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EADB" w14:textId="77777777" w:rsidR="00D03BAE" w:rsidRPr="00D03BAE" w:rsidRDefault="00D03BAE" w:rsidP="00D03BAE">
      <w:pPr>
        <w:jc w:val="center"/>
        <w:rPr>
          <w:b/>
          <w:bCs/>
          <w:sz w:val="28"/>
          <w:szCs w:val="28"/>
          <w:lang w:val="kk-KZ"/>
        </w:rPr>
      </w:pPr>
      <w:r w:rsidRPr="00D03BAE">
        <w:rPr>
          <w:b/>
          <w:bCs/>
          <w:sz w:val="28"/>
          <w:szCs w:val="28"/>
          <w:lang w:val="kk-KZ"/>
        </w:rPr>
        <w:t>Абай атындағы Қазақ ұлттық педагогикалық университеті</w:t>
      </w:r>
    </w:p>
    <w:p w14:paraId="23529652" w14:textId="77777777" w:rsidR="00D03BAE" w:rsidRPr="00D03BAE" w:rsidRDefault="00D03BAE" w:rsidP="00D03BAE">
      <w:pPr>
        <w:jc w:val="center"/>
        <w:rPr>
          <w:b/>
          <w:sz w:val="28"/>
          <w:szCs w:val="28"/>
          <w:lang w:val="kk-KZ"/>
        </w:rPr>
      </w:pPr>
    </w:p>
    <w:p w14:paraId="325D9B90" w14:textId="77777777" w:rsidR="00D03BAE" w:rsidRPr="00D03BAE" w:rsidRDefault="00D03BAE" w:rsidP="00D03BAE">
      <w:pPr>
        <w:jc w:val="center"/>
        <w:rPr>
          <w:b/>
          <w:sz w:val="28"/>
          <w:szCs w:val="28"/>
          <w:lang w:val="kk-KZ"/>
        </w:rPr>
      </w:pPr>
    </w:p>
    <w:p w14:paraId="4C25A805" w14:textId="77777777" w:rsidR="00D03BAE" w:rsidRPr="00D03BAE" w:rsidRDefault="00D03BAE" w:rsidP="00D03BAE">
      <w:pPr>
        <w:jc w:val="center"/>
        <w:rPr>
          <w:b/>
          <w:sz w:val="28"/>
          <w:szCs w:val="28"/>
          <w:lang w:val="kk-KZ"/>
        </w:rPr>
      </w:pPr>
      <w:r w:rsidRPr="00D03BAE">
        <w:rPr>
          <w:b/>
          <w:sz w:val="28"/>
          <w:szCs w:val="28"/>
          <w:lang w:val="kk-KZ"/>
        </w:rPr>
        <w:t xml:space="preserve">ӘӨЖ:378.091.12:796 (043)                                                  Қолжазба құқығында                                                                      </w:t>
      </w:r>
    </w:p>
    <w:p w14:paraId="5BABB74F" w14:textId="77777777" w:rsidR="00D03BAE" w:rsidRPr="00D03BAE" w:rsidRDefault="00D03BAE" w:rsidP="00D03BAE">
      <w:pPr>
        <w:jc w:val="center"/>
        <w:rPr>
          <w:b/>
          <w:sz w:val="28"/>
          <w:szCs w:val="28"/>
          <w:lang w:val="kk-KZ"/>
        </w:rPr>
      </w:pPr>
    </w:p>
    <w:p w14:paraId="65A43653" w14:textId="77777777" w:rsidR="00D03BAE" w:rsidRPr="00D03BAE" w:rsidRDefault="00D03BAE" w:rsidP="00D03BAE">
      <w:pPr>
        <w:jc w:val="center"/>
        <w:rPr>
          <w:b/>
          <w:sz w:val="28"/>
          <w:szCs w:val="28"/>
          <w:lang w:val="kk-KZ"/>
        </w:rPr>
      </w:pPr>
    </w:p>
    <w:p w14:paraId="67C50C2E" w14:textId="77777777" w:rsidR="00D03BAE" w:rsidRPr="00D03BAE" w:rsidRDefault="00D03BAE" w:rsidP="00D03BAE">
      <w:pPr>
        <w:jc w:val="center"/>
        <w:rPr>
          <w:b/>
          <w:sz w:val="28"/>
          <w:szCs w:val="28"/>
          <w:lang w:val="kk-KZ"/>
        </w:rPr>
      </w:pPr>
    </w:p>
    <w:p w14:paraId="0D712E7C" w14:textId="72C255DC" w:rsidR="00D03BAE" w:rsidRPr="00D03BAE" w:rsidRDefault="00D03BAE" w:rsidP="00D03BAE">
      <w:pPr>
        <w:jc w:val="center"/>
        <w:rPr>
          <w:b/>
          <w:sz w:val="28"/>
          <w:szCs w:val="28"/>
          <w:lang w:val="kk-KZ"/>
        </w:rPr>
      </w:pPr>
      <w:r w:rsidRPr="00D03BAE">
        <w:rPr>
          <w:b/>
          <w:sz w:val="28"/>
          <w:szCs w:val="28"/>
          <w:lang w:val="kk-KZ"/>
        </w:rPr>
        <w:t>БЕРЕКБУСУНОВА ГУЛЖАН МАУЛЬШАРИФ</w:t>
      </w:r>
      <w:r w:rsidR="009D49D3">
        <w:rPr>
          <w:b/>
          <w:sz w:val="28"/>
          <w:szCs w:val="28"/>
          <w:lang w:val="kk-KZ"/>
        </w:rPr>
        <w:t>К</w:t>
      </w:r>
      <w:r w:rsidRPr="00D03BAE">
        <w:rPr>
          <w:b/>
          <w:sz w:val="28"/>
          <w:szCs w:val="28"/>
          <w:lang w:val="kk-KZ"/>
        </w:rPr>
        <w:t>ЫЗЫ</w:t>
      </w:r>
    </w:p>
    <w:p w14:paraId="4A11027E" w14:textId="77777777" w:rsidR="00D03BAE" w:rsidRPr="00D03BAE" w:rsidRDefault="00D03BAE" w:rsidP="00D03BAE">
      <w:pPr>
        <w:jc w:val="center"/>
        <w:rPr>
          <w:b/>
          <w:sz w:val="28"/>
          <w:szCs w:val="28"/>
          <w:lang w:val="kk-KZ"/>
        </w:rPr>
      </w:pPr>
    </w:p>
    <w:p w14:paraId="09998580" w14:textId="77777777" w:rsidR="00D03BAE" w:rsidRPr="00D03BAE" w:rsidRDefault="00D03BAE" w:rsidP="00D03BAE">
      <w:pPr>
        <w:jc w:val="center"/>
        <w:rPr>
          <w:b/>
          <w:sz w:val="28"/>
          <w:szCs w:val="28"/>
          <w:lang w:val="kk-KZ"/>
        </w:rPr>
      </w:pPr>
    </w:p>
    <w:p w14:paraId="61A33E4A" w14:textId="77777777" w:rsidR="00D03BAE" w:rsidRPr="00D03BAE" w:rsidRDefault="00D03BAE" w:rsidP="00D03BAE">
      <w:pPr>
        <w:jc w:val="center"/>
        <w:rPr>
          <w:b/>
          <w:sz w:val="28"/>
          <w:szCs w:val="28"/>
          <w:lang w:val="kk-KZ"/>
        </w:rPr>
      </w:pPr>
    </w:p>
    <w:p w14:paraId="4E997EF7" w14:textId="77777777" w:rsidR="00D03BAE" w:rsidRPr="00D03BAE" w:rsidRDefault="00D03BAE" w:rsidP="00D03BAE">
      <w:pPr>
        <w:jc w:val="center"/>
        <w:rPr>
          <w:b/>
          <w:sz w:val="28"/>
          <w:szCs w:val="28"/>
          <w:lang w:val="kk-KZ"/>
        </w:rPr>
      </w:pPr>
    </w:p>
    <w:p w14:paraId="71A89AA6" w14:textId="77777777" w:rsidR="00D03BAE" w:rsidRPr="00D03BAE" w:rsidRDefault="00D03BAE" w:rsidP="00D03BAE">
      <w:pPr>
        <w:jc w:val="center"/>
        <w:rPr>
          <w:b/>
          <w:sz w:val="28"/>
          <w:szCs w:val="28"/>
          <w:lang w:val="kk-KZ"/>
        </w:rPr>
      </w:pPr>
      <w:r w:rsidRPr="00D03BAE">
        <w:rPr>
          <w:b/>
          <w:sz w:val="28"/>
          <w:szCs w:val="28"/>
          <w:lang w:val="kk-KZ"/>
        </w:rPr>
        <w:t>Кәсіби даярлық үрдісінде болашақ дене шынықтыру мұғалімдерінің педагогикалық бағыттылығын қалыптастыру</w:t>
      </w:r>
    </w:p>
    <w:p w14:paraId="6C41D919" w14:textId="77777777" w:rsidR="00D03BAE" w:rsidRPr="00D03BAE" w:rsidRDefault="00D03BAE" w:rsidP="00D03BAE">
      <w:pPr>
        <w:jc w:val="center"/>
        <w:rPr>
          <w:b/>
          <w:sz w:val="28"/>
          <w:szCs w:val="28"/>
          <w:lang w:val="kk-KZ"/>
        </w:rPr>
      </w:pPr>
    </w:p>
    <w:p w14:paraId="35328B98" w14:textId="77777777" w:rsidR="00D03BAE" w:rsidRPr="00D03BAE" w:rsidRDefault="00D03BAE" w:rsidP="00D03BAE">
      <w:pPr>
        <w:jc w:val="center"/>
        <w:rPr>
          <w:b/>
          <w:sz w:val="28"/>
          <w:szCs w:val="28"/>
          <w:lang w:val="kk-KZ"/>
        </w:rPr>
      </w:pPr>
    </w:p>
    <w:p w14:paraId="6F221544" w14:textId="77777777" w:rsidR="00D03BAE" w:rsidRPr="00D03BAE" w:rsidRDefault="00D03BAE" w:rsidP="00D03BAE">
      <w:pPr>
        <w:jc w:val="center"/>
        <w:rPr>
          <w:b/>
          <w:sz w:val="28"/>
          <w:szCs w:val="28"/>
          <w:lang w:val="kk-KZ"/>
        </w:rPr>
      </w:pPr>
    </w:p>
    <w:p w14:paraId="0996C3BF" w14:textId="77777777" w:rsidR="00D03BAE" w:rsidRPr="00D03BAE" w:rsidRDefault="00D03BAE" w:rsidP="00D03BAE">
      <w:pPr>
        <w:jc w:val="center"/>
        <w:rPr>
          <w:b/>
          <w:sz w:val="28"/>
          <w:szCs w:val="28"/>
        </w:rPr>
      </w:pPr>
      <w:r w:rsidRPr="00D03BAE">
        <w:rPr>
          <w:b/>
          <w:sz w:val="28"/>
          <w:szCs w:val="28"/>
        </w:rPr>
        <w:t>«6</w:t>
      </w:r>
      <w:r w:rsidRPr="00D03BAE">
        <w:rPr>
          <w:b/>
          <w:sz w:val="28"/>
          <w:szCs w:val="28"/>
          <w:lang w:val="en-US"/>
        </w:rPr>
        <w:t>D</w:t>
      </w:r>
      <w:r w:rsidRPr="00D03BAE">
        <w:rPr>
          <w:b/>
          <w:sz w:val="28"/>
          <w:szCs w:val="28"/>
        </w:rPr>
        <w:t>010300 – Педагогика и психология»</w:t>
      </w:r>
    </w:p>
    <w:p w14:paraId="77E03B8B" w14:textId="77777777" w:rsidR="00D03BAE" w:rsidRPr="00D03BAE" w:rsidRDefault="00D03BAE" w:rsidP="00D03BAE">
      <w:pPr>
        <w:jc w:val="center"/>
        <w:rPr>
          <w:b/>
          <w:sz w:val="28"/>
          <w:szCs w:val="28"/>
          <w:lang w:val="kk-KZ"/>
        </w:rPr>
      </w:pPr>
    </w:p>
    <w:p w14:paraId="7059366F" w14:textId="77777777" w:rsidR="00D03BAE" w:rsidRPr="00D03BAE" w:rsidRDefault="00D03BAE" w:rsidP="00D03BAE">
      <w:pPr>
        <w:jc w:val="center"/>
        <w:rPr>
          <w:b/>
          <w:sz w:val="28"/>
          <w:szCs w:val="28"/>
          <w:lang w:val="kk-KZ"/>
        </w:rPr>
      </w:pPr>
    </w:p>
    <w:p w14:paraId="298A32BE" w14:textId="77777777" w:rsidR="00D03BAE" w:rsidRPr="00D03BAE" w:rsidRDefault="00D03BAE" w:rsidP="00D03BAE">
      <w:pPr>
        <w:jc w:val="center"/>
        <w:rPr>
          <w:b/>
          <w:sz w:val="28"/>
          <w:szCs w:val="28"/>
          <w:lang w:val="kk-KZ"/>
        </w:rPr>
      </w:pPr>
      <w:r w:rsidRPr="00D03BAE">
        <w:rPr>
          <w:b/>
          <w:sz w:val="28"/>
          <w:szCs w:val="28"/>
          <w:lang w:val="kk-KZ"/>
        </w:rPr>
        <w:t>Философия докторы (PhD)</w:t>
      </w:r>
    </w:p>
    <w:p w14:paraId="35C96496" w14:textId="77777777" w:rsidR="00D03BAE" w:rsidRPr="00D03BAE" w:rsidRDefault="00D03BAE" w:rsidP="00D03BAE">
      <w:pPr>
        <w:jc w:val="center"/>
        <w:rPr>
          <w:b/>
          <w:sz w:val="28"/>
          <w:szCs w:val="28"/>
          <w:lang w:val="kk-KZ"/>
        </w:rPr>
      </w:pPr>
      <w:r w:rsidRPr="00D03BAE">
        <w:rPr>
          <w:b/>
          <w:sz w:val="28"/>
          <w:szCs w:val="28"/>
          <w:lang w:val="kk-KZ"/>
        </w:rPr>
        <w:t xml:space="preserve">дәрежесін алу үшін дайындалған диссертация </w:t>
      </w:r>
    </w:p>
    <w:p w14:paraId="0A24A5DD" w14:textId="77777777" w:rsidR="00D03BAE" w:rsidRPr="00D03BAE" w:rsidRDefault="00D03BAE" w:rsidP="00D03BAE">
      <w:pPr>
        <w:jc w:val="center"/>
        <w:rPr>
          <w:b/>
          <w:sz w:val="28"/>
          <w:szCs w:val="28"/>
          <w:lang w:val="kk-KZ"/>
        </w:rPr>
      </w:pPr>
    </w:p>
    <w:p w14:paraId="3AFBBAD2" w14:textId="77777777" w:rsidR="00D03BAE" w:rsidRPr="00D03BAE" w:rsidRDefault="00D03BAE" w:rsidP="00D03BAE">
      <w:pPr>
        <w:jc w:val="center"/>
        <w:rPr>
          <w:b/>
          <w:sz w:val="28"/>
          <w:szCs w:val="28"/>
          <w:lang w:val="kk-KZ"/>
        </w:rPr>
      </w:pPr>
    </w:p>
    <w:p w14:paraId="663AD238" w14:textId="77777777" w:rsidR="00D03BAE" w:rsidRPr="00D03BAE" w:rsidRDefault="00D03BAE" w:rsidP="00D03BAE">
      <w:pPr>
        <w:jc w:val="center"/>
        <w:rPr>
          <w:b/>
          <w:sz w:val="28"/>
          <w:szCs w:val="28"/>
          <w:lang w:val="kk-KZ"/>
        </w:rPr>
      </w:pPr>
    </w:p>
    <w:p w14:paraId="799F9691" w14:textId="77777777" w:rsidR="00D03BAE" w:rsidRPr="00D03BAE" w:rsidRDefault="00D03BAE" w:rsidP="00D03BAE">
      <w:pPr>
        <w:jc w:val="center"/>
        <w:rPr>
          <w:b/>
          <w:sz w:val="28"/>
          <w:szCs w:val="28"/>
          <w:lang w:val="kk-KZ"/>
        </w:rPr>
      </w:pPr>
    </w:p>
    <w:p w14:paraId="7A602BEA" w14:textId="77777777" w:rsidR="00D03BAE" w:rsidRPr="00D03BAE" w:rsidRDefault="00D03BAE" w:rsidP="00D03BAE">
      <w:pPr>
        <w:jc w:val="center"/>
        <w:rPr>
          <w:b/>
          <w:sz w:val="28"/>
          <w:szCs w:val="28"/>
          <w:lang w:val="kk-KZ"/>
        </w:rPr>
      </w:pPr>
    </w:p>
    <w:p w14:paraId="568197EF" w14:textId="77777777" w:rsidR="00D03BAE" w:rsidRPr="00D03BAE" w:rsidRDefault="00D03BAE" w:rsidP="00D03BAE">
      <w:pPr>
        <w:jc w:val="center"/>
        <w:rPr>
          <w:b/>
          <w:sz w:val="28"/>
          <w:szCs w:val="28"/>
          <w:lang w:val="kk-KZ"/>
        </w:rPr>
      </w:pPr>
    </w:p>
    <w:p w14:paraId="44AE8344" w14:textId="77777777" w:rsidR="00D03BAE" w:rsidRPr="00D03BAE" w:rsidRDefault="00D03BAE" w:rsidP="00D03BAE">
      <w:pPr>
        <w:jc w:val="right"/>
        <w:rPr>
          <w:b/>
          <w:sz w:val="28"/>
          <w:szCs w:val="28"/>
          <w:lang w:val="kk-KZ"/>
        </w:rPr>
      </w:pPr>
      <w:r w:rsidRPr="00D03BAE">
        <w:rPr>
          <w:b/>
          <w:sz w:val="28"/>
          <w:szCs w:val="28"/>
          <w:lang w:val="kk-KZ"/>
        </w:rPr>
        <w:t>Ғылыми жетекші</w:t>
      </w:r>
    </w:p>
    <w:p w14:paraId="75EEA091" w14:textId="77777777" w:rsidR="00D03BAE" w:rsidRPr="00D03BAE" w:rsidRDefault="00D03BAE" w:rsidP="00D03BAE">
      <w:pPr>
        <w:jc w:val="right"/>
        <w:rPr>
          <w:b/>
          <w:sz w:val="28"/>
          <w:szCs w:val="28"/>
          <w:lang w:val="kk-KZ"/>
        </w:rPr>
      </w:pPr>
      <w:r w:rsidRPr="00D03BAE">
        <w:rPr>
          <w:b/>
          <w:sz w:val="28"/>
          <w:szCs w:val="28"/>
          <w:lang w:val="kk-KZ"/>
        </w:rPr>
        <w:t>педагогика ғылымдарының докторы, профессор</w:t>
      </w:r>
    </w:p>
    <w:p w14:paraId="5E92C4D9" w14:textId="77777777" w:rsidR="00D03BAE" w:rsidRPr="00D03BAE" w:rsidRDefault="00D03BAE" w:rsidP="00D03BAE">
      <w:pPr>
        <w:jc w:val="right"/>
        <w:rPr>
          <w:b/>
          <w:sz w:val="28"/>
          <w:szCs w:val="28"/>
          <w:lang w:val="kk-KZ"/>
        </w:rPr>
      </w:pPr>
      <w:r w:rsidRPr="00D03BAE">
        <w:rPr>
          <w:b/>
          <w:sz w:val="28"/>
          <w:szCs w:val="28"/>
          <w:lang w:val="kk-KZ"/>
        </w:rPr>
        <w:t>Альмухамбетов Б.А.</w:t>
      </w:r>
    </w:p>
    <w:p w14:paraId="3F96A182" w14:textId="77777777" w:rsidR="00D03BAE" w:rsidRPr="00D03BAE" w:rsidRDefault="00D03BAE" w:rsidP="00D03BAE">
      <w:pPr>
        <w:jc w:val="right"/>
        <w:rPr>
          <w:b/>
          <w:sz w:val="28"/>
          <w:szCs w:val="28"/>
          <w:lang w:val="kk-KZ"/>
        </w:rPr>
      </w:pPr>
    </w:p>
    <w:p w14:paraId="10BEC88E" w14:textId="77777777" w:rsidR="00D03BAE" w:rsidRPr="00D03BAE" w:rsidRDefault="00D03BAE" w:rsidP="00D03BAE">
      <w:pPr>
        <w:jc w:val="right"/>
        <w:rPr>
          <w:b/>
          <w:sz w:val="28"/>
          <w:szCs w:val="28"/>
          <w:lang w:val="kk-KZ"/>
        </w:rPr>
      </w:pPr>
      <w:r w:rsidRPr="00D03BAE">
        <w:rPr>
          <w:b/>
          <w:sz w:val="28"/>
          <w:szCs w:val="28"/>
          <w:lang w:val="kk-KZ"/>
        </w:rPr>
        <w:t>Шетелдік ғылыми кеңесші</w:t>
      </w:r>
    </w:p>
    <w:p w14:paraId="02209847" w14:textId="77777777" w:rsidR="00D03BAE" w:rsidRPr="00D03BAE" w:rsidRDefault="00D03BAE" w:rsidP="00D03BAE">
      <w:pPr>
        <w:jc w:val="right"/>
        <w:rPr>
          <w:b/>
          <w:sz w:val="28"/>
          <w:szCs w:val="28"/>
          <w:lang w:val="kk-KZ"/>
        </w:rPr>
      </w:pPr>
      <w:r w:rsidRPr="00D03BAE">
        <w:rPr>
          <w:b/>
          <w:sz w:val="28"/>
          <w:szCs w:val="28"/>
          <w:lang w:val="kk-KZ"/>
        </w:rPr>
        <w:t>профессор Petrulyte A.</w:t>
      </w:r>
    </w:p>
    <w:p w14:paraId="377E811C" w14:textId="77777777" w:rsidR="00D03BAE" w:rsidRPr="00D03BAE" w:rsidRDefault="00D03BAE" w:rsidP="00D03BAE">
      <w:pPr>
        <w:jc w:val="right"/>
        <w:rPr>
          <w:b/>
          <w:sz w:val="28"/>
          <w:szCs w:val="28"/>
          <w:lang w:val="kk-KZ"/>
        </w:rPr>
      </w:pPr>
      <w:r w:rsidRPr="00D03BAE">
        <w:rPr>
          <w:b/>
          <w:sz w:val="28"/>
          <w:szCs w:val="28"/>
          <w:lang w:val="kk-KZ"/>
        </w:rPr>
        <w:t>(Vytautas Magnus University, Литва)</w:t>
      </w:r>
    </w:p>
    <w:p w14:paraId="0B2BD430" w14:textId="77777777" w:rsidR="00D03BAE" w:rsidRPr="00D03BAE" w:rsidRDefault="00D03BAE" w:rsidP="00D03BAE">
      <w:pPr>
        <w:jc w:val="center"/>
        <w:rPr>
          <w:b/>
          <w:sz w:val="28"/>
          <w:szCs w:val="28"/>
          <w:lang w:val="kk-KZ"/>
        </w:rPr>
      </w:pPr>
    </w:p>
    <w:p w14:paraId="2B77E4B8" w14:textId="77777777" w:rsidR="00D03BAE" w:rsidRPr="00D03BAE" w:rsidRDefault="00D03BAE" w:rsidP="00D03BAE">
      <w:pPr>
        <w:jc w:val="center"/>
        <w:rPr>
          <w:b/>
          <w:sz w:val="28"/>
          <w:szCs w:val="28"/>
          <w:lang w:val="kk-KZ"/>
        </w:rPr>
      </w:pPr>
    </w:p>
    <w:p w14:paraId="318E31EC" w14:textId="77777777" w:rsidR="00D03BAE" w:rsidRPr="00D03BAE" w:rsidRDefault="00D03BAE" w:rsidP="00D03BAE">
      <w:pPr>
        <w:jc w:val="center"/>
        <w:rPr>
          <w:b/>
          <w:sz w:val="28"/>
          <w:szCs w:val="28"/>
          <w:lang w:val="kk-KZ"/>
        </w:rPr>
      </w:pPr>
    </w:p>
    <w:p w14:paraId="371E04B9" w14:textId="77777777" w:rsidR="00D03BAE" w:rsidRPr="00D03BAE" w:rsidRDefault="00D03BAE" w:rsidP="00D03BAE">
      <w:pPr>
        <w:jc w:val="center"/>
        <w:rPr>
          <w:b/>
          <w:sz w:val="28"/>
          <w:szCs w:val="28"/>
          <w:lang w:val="kk-KZ"/>
        </w:rPr>
      </w:pPr>
    </w:p>
    <w:p w14:paraId="64CEDE98" w14:textId="77777777" w:rsidR="00D03BAE" w:rsidRPr="00D03BAE" w:rsidRDefault="00D03BAE" w:rsidP="00D03BAE">
      <w:pPr>
        <w:jc w:val="center"/>
        <w:rPr>
          <w:b/>
          <w:sz w:val="28"/>
          <w:szCs w:val="28"/>
          <w:lang w:val="kk-KZ"/>
        </w:rPr>
      </w:pPr>
    </w:p>
    <w:p w14:paraId="6F3E6AA5" w14:textId="77777777" w:rsidR="00D03BAE" w:rsidRPr="00D03BAE" w:rsidRDefault="00D03BAE" w:rsidP="00D03BAE">
      <w:pPr>
        <w:jc w:val="center"/>
        <w:rPr>
          <w:b/>
          <w:sz w:val="28"/>
          <w:szCs w:val="28"/>
          <w:lang w:val="kk-KZ"/>
        </w:rPr>
      </w:pPr>
    </w:p>
    <w:p w14:paraId="488E3EB1" w14:textId="77777777" w:rsidR="00D03BAE" w:rsidRPr="00D03BAE" w:rsidRDefault="00D03BAE" w:rsidP="00D03BAE">
      <w:pPr>
        <w:jc w:val="center"/>
        <w:rPr>
          <w:b/>
          <w:sz w:val="28"/>
          <w:szCs w:val="28"/>
          <w:lang w:val="kk-KZ"/>
        </w:rPr>
      </w:pPr>
    </w:p>
    <w:p w14:paraId="1407E4CB" w14:textId="77777777" w:rsidR="00D03BAE" w:rsidRPr="00D03BAE" w:rsidRDefault="00D03BAE" w:rsidP="00D03BAE">
      <w:pPr>
        <w:jc w:val="center"/>
        <w:rPr>
          <w:b/>
          <w:sz w:val="28"/>
          <w:szCs w:val="28"/>
          <w:lang w:val="kk-KZ"/>
        </w:rPr>
      </w:pPr>
      <w:r w:rsidRPr="00D03BAE">
        <w:rPr>
          <w:b/>
          <w:sz w:val="28"/>
          <w:szCs w:val="28"/>
          <w:lang w:val="kk-KZ"/>
        </w:rPr>
        <w:t>Қазақстан Республикасы</w:t>
      </w:r>
    </w:p>
    <w:p w14:paraId="0DE10715" w14:textId="77777777" w:rsidR="00D03BAE" w:rsidRPr="00D03BAE" w:rsidRDefault="00D03BAE" w:rsidP="00D03BAE">
      <w:pPr>
        <w:jc w:val="center"/>
        <w:rPr>
          <w:b/>
          <w:sz w:val="28"/>
          <w:szCs w:val="28"/>
          <w:lang w:val="kk-KZ"/>
        </w:rPr>
      </w:pPr>
      <w:r w:rsidRPr="00D03BAE">
        <w:rPr>
          <w:b/>
          <w:sz w:val="28"/>
          <w:szCs w:val="28"/>
          <w:lang w:val="kk-KZ"/>
        </w:rPr>
        <w:t>Алматы, 2024</w:t>
      </w:r>
    </w:p>
    <w:p w14:paraId="0CD9611C" w14:textId="77777777" w:rsidR="00D03BAE" w:rsidRPr="00D03BAE" w:rsidRDefault="00D03BAE" w:rsidP="00D03BAE">
      <w:pPr>
        <w:jc w:val="center"/>
        <w:rPr>
          <w:b/>
          <w:sz w:val="28"/>
          <w:szCs w:val="28"/>
        </w:rPr>
      </w:pPr>
    </w:p>
    <w:p w14:paraId="24B64429" w14:textId="7522B6D6" w:rsidR="00DF553A" w:rsidRPr="002603E9" w:rsidRDefault="00DF553A" w:rsidP="00DF553A">
      <w:pPr>
        <w:jc w:val="center"/>
        <w:rPr>
          <w:b/>
          <w:sz w:val="28"/>
          <w:szCs w:val="28"/>
          <w:lang w:val="kk-KZ"/>
        </w:rPr>
      </w:pPr>
      <w:r w:rsidRPr="002603E9">
        <w:rPr>
          <w:b/>
          <w:sz w:val="28"/>
          <w:szCs w:val="28"/>
        </w:rPr>
        <w:t>М</w:t>
      </w:r>
      <w:r w:rsidR="00E86FD0" w:rsidRPr="002603E9">
        <w:rPr>
          <w:b/>
          <w:sz w:val="28"/>
          <w:szCs w:val="28"/>
        </w:rPr>
        <w:t>АЗМ</w:t>
      </w:r>
      <w:r w:rsidR="00E86FD0" w:rsidRPr="002603E9">
        <w:rPr>
          <w:b/>
          <w:sz w:val="28"/>
          <w:szCs w:val="28"/>
          <w:lang w:val="kk-KZ"/>
        </w:rPr>
        <w:t>ҰНЫ</w:t>
      </w:r>
    </w:p>
    <w:p w14:paraId="7F6197D5" w14:textId="77777777" w:rsidR="00DF553A" w:rsidRPr="002603E9" w:rsidRDefault="00DF553A" w:rsidP="00DF553A">
      <w:pPr>
        <w:rPr>
          <w:sz w:val="28"/>
          <w:szCs w:val="28"/>
        </w:rPr>
      </w:pPr>
    </w:p>
    <w:p w14:paraId="5E0AB665" w14:textId="77777777" w:rsidR="00DF553A" w:rsidRPr="002603E9" w:rsidRDefault="00DF553A" w:rsidP="00DF553A">
      <w:pPr>
        <w:rPr>
          <w:sz w:val="28"/>
          <w:szCs w:val="28"/>
        </w:rPr>
      </w:pPr>
    </w:p>
    <w:tbl>
      <w:tblPr>
        <w:tblStyle w:val="a3"/>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gridCol w:w="636"/>
      </w:tblGrid>
      <w:tr w:rsidR="00297A44" w:rsidRPr="002603E9" w14:paraId="6639429A" w14:textId="77777777" w:rsidTr="007F3217">
        <w:tc>
          <w:tcPr>
            <w:tcW w:w="9024" w:type="dxa"/>
            <w:hideMark/>
          </w:tcPr>
          <w:p w14:paraId="5C042FCF" w14:textId="237185C7" w:rsidR="00DF553A" w:rsidRPr="002603E9" w:rsidRDefault="00DF553A" w:rsidP="007F3217">
            <w:pPr>
              <w:jc w:val="both"/>
              <w:rPr>
                <w:b/>
                <w:sz w:val="28"/>
                <w:szCs w:val="28"/>
                <w:lang w:val="kk-KZ" w:eastAsia="en-US"/>
              </w:rPr>
            </w:pPr>
            <w:bookmarkStart w:id="0" w:name="_Hlk176642417"/>
            <w:r w:rsidRPr="002603E9">
              <w:rPr>
                <w:b/>
                <w:sz w:val="28"/>
                <w:szCs w:val="28"/>
                <w:lang w:val="kk-KZ" w:eastAsia="en-US"/>
              </w:rPr>
              <w:t xml:space="preserve">НОРМАТИВТІК СІЛТЕМЕЛЕР </w:t>
            </w:r>
            <w:r w:rsidRPr="002603E9">
              <w:rPr>
                <w:sz w:val="28"/>
                <w:szCs w:val="28"/>
                <w:lang w:val="kk-KZ" w:eastAsia="en-US"/>
              </w:rPr>
              <w:t>...............................................................</w:t>
            </w:r>
            <w:r w:rsidR="00650FFB" w:rsidRPr="002603E9">
              <w:rPr>
                <w:sz w:val="28"/>
                <w:szCs w:val="28"/>
                <w:lang w:val="kk-KZ" w:eastAsia="en-US"/>
              </w:rPr>
              <w:t>....</w:t>
            </w:r>
          </w:p>
        </w:tc>
        <w:tc>
          <w:tcPr>
            <w:tcW w:w="636" w:type="dxa"/>
          </w:tcPr>
          <w:p w14:paraId="27AB005A" w14:textId="77777777" w:rsidR="00DF553A" w:rsidRPr="002603E9" w:rsidRDefault="00DF553A" w:rsidP="007F3217">
            <w:pPr>
              <w:jc w:val="center"/>
              <w:rPr>
                <w:sz w:val="28"/>
                <w:szCs w:val="28"/>
                <w:lang w:val="kk-KZ" w:eastAsia="en-US"/>
              </w:rPr>
            </w:pPr>
            <w:r w:rsidRPr="002603E9">
              <w:rPr>
                <w:sz w:val="28"/>
                <w:szCs w:val="28"/>
                <w:lang w:val="kk-KZ" w:eastAsia="en-US"/>
              </w:rPr>
              <w:t>3</w:t>
            </w:r>
          </w:p>
        </w:tc>
      </w:tr>
      <w:tr w:rsidR="00297A44" w:rsidRPr="002603E9" w14:paraId="72869E56" w14:textId="77777777" w:rsidTr="007F3217">
        <w:tc>
          <w:tcPr>
            <w:tcW w:w="9024" w:type="dxa"/>
            <w:hideMark/>
          </w:tcPr>
          <w:p w14:paraId="3DBCF9D8" w14:textId="5936D56D" w:rsidR="00DF553A" w:rsidRPr="002603E9" w:rsidRDefault="00DF553A" w:rsidP="007F3217">
            <w:pPr>
              <w:jc w:val="both"/>
              <w:rPr>
                <w:b/>
                <w:sz w:val="28"/>
                <w:szCs w:val="28"/>
                <w:lang w:val="kk-KZ" w:eastAsia="en-US"/>
              </w:rPr>
            </w:pPr>
            <w:r w:rsidRPr="002603E9">
              <w:rPr>
                <w:b/>
                <w:sz w:val="28"/>
                <w:szCs w:val="28"/>
                <w:lang w:val="kk-KZ" w:eastAsia="en-US"/>
              </w:rPr>
              <w:t>АНЫҚТАМАЛАР</w:t>
            </w:r>
            <w:r w:rsidRPr="002603E9">
              <w:rPr>
                <w:sz w:val="28"/>
                <w:szCs w:val="28"/>
                <w:lang w:val="kk-KZ" w:eastAsia="en-US"/>
              </w:rPr>
              <w:t xml:space="preserve"> ........................................................................................</w:t>
            </w:r>
            <w:r w:rsidR="00650FFB" w:rsidRPr="002603E9">
              <w:rPr>
                <w:sz w:val="28"/>
                <w:szCs w:val="28"/>
                <w:lang w:val="kk-KZ" w:eastAsia="en-US"/>
              </w:rPr>
              <w:t>.....</w:t>
            </w:r>
            <w:r w:rsidR="00B23CF9" w:rsidRPr="002603E9">
              <w:rPr>
                <w:b/>
                <w:sz w:val="28"/>
                <w:szCs w:val="28"/>
                <w:lang w:val="kk-KZ" w:eastAsia="en-US"/>
              </w:rPr>
              <w:t xml:space="preserve">    </w:t>
            </w:r>
            <w:r w:rsidRPr="002603E9">
              <w:rPr>
                <w:b/>
                <w:sz w:val="28"/>
                <w:szCs w:val="28"/>
                <w:lang w:val="kk-KZ" w:eastAsia="en-US"/>
              </w:rPr>
              <w:t xml:space="preserve"> </w:t>
            </w:r>
          </w:p>
        </w:tc>
        <w:tc>
          <w:tcPr>
            <w:tcW w:w="636" w:type="dxa"/>
          </w:tcPr>
          <w:p w14:paraId="15C99C87" w14:textId="77777777" w:rsidR="00DF553A" w:rsidRPr="002603E9" w:rsidRDefault="00DF553A" w:rsidP="007F3217">
            <w:pPr>
              <w:jc w:val="center"/>
              <w:rPr>
                <w:sz w:val="28"/>
                <w:szCs w:val="28"/>
                <w:lang w:val="kk-KZ" w:eastAsia="en-US"/>
              </w:rPr>
            </w:pPr>
            <w:r w:rsidRPr="002603E9">
              <w:rPr>
                <w:sz w:val="28"/>
                <w:szCs w:val="28"/>
                <w:lang w:val="kk-KZ" w:eastAsia="en-US"/>
              </w:rPr>
              <w:t>4</w:t>
            </w:r>
          </w:p>
        </w:tc>
      </w:tr>
      <w:tr w:rsidR="00297A44" w:rsidRPr="002603E9" w14:paraId="7B5C0268" w14:textId="77777777" w:rsidTr="007F3217">
        <w:tc>
          <w:tcPr>
            <w:tcW w:w="9024" w:type="dxa"/>
            <w:hideMark/>
          </w:tcPr>
          <w:p w14:paraId="31754B65" w14:textId="3FCC80AF" w:rsidR="00DF553A" w:rsidRPr="002603E9" w:rsidRDefault="00DF553A" w:rsidP="007F3217">
            <w:pPr>
              <w:jc w:val="both"/>
              <w:rPr>
                <w:b/>
                <w:sz w:val="28"/>
                <w:szCs w:val="28"/>
                <w:lang w:val="kk-KZ" w:eastAsia="en-US"/>
              </w:rPr>
            </w:pPr>
            <w:r w:rsidRPr="002603E9">
              <w:rPr>
                <w:b/>
                <w:sz w:val="28"/>
                <w:szCs w:val="28"/>
                <w:lang w:val="kk-KZ" w:eastAsia="en-US"/>
              </w:rPr>
              <w:t xml:space="preserve">БЕЛГІЛЕУЛЕР МЕН ҚЫСҚАРТУЛАР </w:t>
            </w:r>
            <w:r w:rsidRPr="002603E9">
              <w:rPr>
                <w:sz w:val="28"/>
                <w:szCs w:val="28"/>
                <w:lang w:val="kk-KZ" w:eastAsia="en-US"/>
              </w:rPr>
              <w:t>..................................................</w:t>
            </w:r>
            <w:r w:rsidR="00650FFB" w:rsidRPr="002603E9">
              <w:rPr>
                <w:sz w:val="28"/>
                <w:szCs w:val="28"/>
                <w:lang w:val="kk-KZ" w:eastAsia="en-US"/>
              </w:rPr>
              <w:t>....</w:t>
            </w:r>
          </w:p>
        </w:tc>
        <w:tc>
          <w:tcPr>
            <w:tcW w:w="636" w:type="dxa"/>
          </w:tcPr>
          <w:p w14:paraId="7BDA28CC" w14:textId="77777777" w:rsidR="00DF553A" w:rsidRPr="002603E9" w:rsidRDefault="00DF553A" w:rsidP="007F3217">
            <w:pPr>
              <w:jc w:val="center"/>
              <w:rPr>
                <w:sz w:val="28"/>
                <w:szCs w:val="28"/>
                <w:lang w:val="kk-KZ" w:eastAsia="en-US"/>
              </w:rPr>
            </w:pPr>
            <w:r w:rsidRPr="002603E9">
              <w:rPr>
                <w:sz w:val="28"/>
                <w:szCs w:val="28"/>
                <w:lang w:val="kk-KZ" w:eastAsia="en-US"/>
              </w:rPr>
              <w:t>5</w:t>
            </w:r>
          </w:p>
        </w:tc>
      </w:tr>
      <w:tr w:rsidR="00297A44" w:rsidRPr="002603E9" w14:paraId="07632E5B" w14:textId="77777777" w:rsidTr="007F3217">
        <w:tc>
          <w:tcPr>
            <w:tcW w:w="9024" w:type="dxa"/>
            <w:hideMark/>
          </w:tcPr>
          <w:p w14:paraId="13D549FE" w14:textId="0DDDBD55" w:rsidR="00DF553A" w:rsidRPr="002603E9" w:rsidRDefault="00DF553A" w:rsidP="007F3217">
            <w:pPr>
              <w:jc w:val="both"/>
              <w:rPr>
                <w:b/>
                <w:sz w:val="28"/>
                <w:szCs w:val="28"/>
                <w:lang w:val="kk-KZ" w:eastAsia="en-US"/>
              </w:rPr>
            </w:pPr>
            <w:r w:rsidRPr="002603E9">
              <w:rPr>
                <w:b/>
                <w:sz w:val="28"/>
                <w:szCs w:val="28"/>
                <w:lang w:val="kk-KZ" w:eastAsia="en-US"/>
              </w:rPr>
              <w:t xml:space="preserve">КІРІСПЕ </w:t>
            </w:r>
            <w:r w:rsidRPr="002603E9">
              <w:rPr>
                <w:sz w:val="28"/>
                <w:szCs w:val="28"/>
                <w:lang w:val="kk-KZ" w:eastAsia="en-US"/>
              </w:rPr>
              <w:t>........................................................................................................</w:t>
            </w:r>
            <w:r w:rsidR="00650FFB" w:rsidRPr="002603E9">
              <w:rPr>
                <w:sz w:val="28"/>
                <w:szCs w:val="28"/>
                <w:lang w:val="kk-KZ" w:eastAsia="en-US"/>
              </w:rPr>
              <w:t>.....</w:t>
            </w:r>
          </w:p>
        </w:tc>
        <w:tc>
          <w:tcPr>
            <w:tcW w:w="636" w:type="dxa"/>
          </w:tcPr>
          <w:p w14:paraId="788452A3" w14:textId="77777777" w:rsidR="00DF553A" w:rsidRPr="002603E9" w:rsidRDefault="00DF553A" w:rsidP="007F3217">
            <w:pPr>
              <w:jc w:val="center"/>
              <w:rPr>
                <w:sz w:val="28"/>
                <w:szCs w:val="28"/>
                <w:lang w:val="kk-KZ" w:eastAsia="en-US"/>
              </w:rPr>
            </w:pPr>
            <w:r w:rsidRPr="002603E9">
              <w:rPr>
                <w:sz w:val="28"/>
                <w:szCs w:val="28"/>
                <w:lang w:val="kk-KZ" w:eastAsia="en-US"/>
              </w:rPr>
              <w:t>6</w:t>
            </w:r>
          </w:p>
        </w:tc>
      </w:tr>
      <w:tr w:rsidR="00297A44" w:rsidRPr="002603E9" w14:paraId="7D14D3EF" w14:textId="77777777" w:rsidTr="007F3217">
        <w:tc>
          <w:tcPr>
            <w:tcW w:w="9024" w:type="dxa"/>
          </w:tcPr>
          <w:p w14:paraId="02F60558" w14:textId="3D2ADCE9" w:rsidR="00DF553A" w:rsidRPr="002603E9" w:rsidRDefault="00017C5B" w:rsidP="007F3217">
            <w:pPr>
              <w:jc w:val="both"/>
              <w:rPr>
                <w:b/>
                <w:sz w:val="28"/>
                <w:szCs w:val="28"/>
                <w:lang w:val="kk-KZ" w:eastAsia="en-US"/>
              </w:rPr>
            </w:pPr>
            <w:r w:rsidRPr="002603E9">
              <w:rPr>
                <w:b/>
                <w:sz w:val="28"/>
                <w:szCs w:val="28"/>
                <w:lang w:val="kk-KZ" w:eastAsia="en-US"/>
              </w:rPr>
              <w:t>1</w:t>
            </w:r>
            <w:r w:rsidR="00DF553A" w:rsidRPr="002603E9">
              <w:rPr>
                <w:b/>
                <w:sz w:val="28"/>
                <w:szCs w:val="28"/>
                <w:lang w:val="kk-KZ" w:eastAsia="en-US"/>
              </w:rPr>
              <w:t>. БОЛАШАҚ ДЕНЕ ШЫНЫҚТЫРУ МҰҒАЛІМДЕРІНІҢ ПЕДАГОГИКАЛЫҚ БАҒЫТТЫЛЫҒЫН ҚАЛЫПТАСТЫРУДЫҢ</w:t>
            </w:r>
            <w:r w:rsidR="00DF553A" w:rsidRPr="002603E9">
              <w:rPr>
                <w:sz w:val="28"/>
                <w:szCs w:val="28"/>
                <w:lang w:val="kk-KZ" w:eastAsia="en-US"/>
              </w:rPr>
              <w:t xml:space="preserve"> </w:t>
            </w:r>
            <w:r w:rsidR="00DF553A" w:rsidRPr="002603E9">
              <w:rPr>
                <w:b/>
                <w:sz w:val="28"/>
                <w:szCs w:val="28"/>
                <w:lang w:val="kk-KZ" w:eastAsia="en-US"/>
              </w:rPr>
              <w:t>ТЕОРИЯЛЫҚ</w:t>
            </w:r>
            <w:r w:rsidR="00B23CF9" w:rsidRPr="002603E9">
              <w:rPr>
                <w:b/>
                <w:sz w:val="28"/>
                <w:szCs w:val="28"/>
                <w:lang w:val="kk-KZ" w:eastAsia="en-US"/>
              </w:rPr>
              <w:t xml:space="preserve"> </w:t>
            </w:r>
            <w:r w:rsidR="00DF553A" w:rsidRPr="002603E9">
              <w:rPr>
                <w:b/>
                <w:sz w:val="28"/>
                <w:szCs w:val="28"/>
                <w:lang w:val="kk-KZ" w:eastAsia="en-US"/>
              </w:rPr>
              <w:t xml:space="preserve">НЕГІЗДЕРІ </w:t>
            </w:r>
          </w:p>
        </w:tc>
        <w:tc>
          <w:tcPr>
            <w:tcW w:w="636" w:type="dxa"/>
          </w:tcPr>
          <w:p w14:paraId="3337C1DC" w14:textId="5DF09A04" w:rsidR="00DF553A" w:rsidRPr="002603E9" w:rsidRDefault="00DF553A" w:rsidP="007F3217">
            <w:pPr>
              <w:jc w:val="center"/>
              <w:rPr>
                <w:sz w:val="28"/>
                <w:szCs w:val="28"/>
                <w:lang w:val="kk-KZ" w:eastAsia="en-US"/>
              </w:rPr>
            </w:pPr>
            <w:r w:rsidRPr="002603E9">
              <w:rPr>
                <w:sz w:val="28"/>
                <w:szCs w:val="28"/>
                <w:lang w:val="kk-KZ" w:eastAsia="en-US"/>
              </w:rPr>
              <w:t>1</w:t>
            </w:r>
            <w:r w:rsidR="001F3012" w:rsidRPr="002603E9">
              <w:rPr>
                <w:sz w:val="28"/>
                <w:szCs w:val="28"/>
                <w:lang w:val="kk-KZ" w:eastAsia="en-US"/>
              </w:rPr>
              <w:t>3</w:t>
            </w:r>
          </w:p>
        </w:tc>
      </w:tr>
      <w:tr w:rsidR="00297A44" w:rsidRPr="002603E9" w14:paraId="3292F120" w14:textId="77777777" w:rsidTr="007F3217">
        <w:tc>
          <w:tcPr>
            <w:tcW w:w="9024" w:type="dxa"/>
            <w:hideMark/>
          </w:tcPr>
          <w:p w14:paraId="231385D1" w14:textId="2B0612B3" w:rsidR="00DF553A" w:rsidRPr="002603E9" w:rsidRDefault="00DF553A" w:rsidP="007F3217">
            <w:pPr>
              <w:jc w:val="both"/>
              <w:rPr>
                <w:b/>
                <w:sz w:val="28"/>
                <w:szCs w:val="28"/>
                <w:lang w:val="kk-KZ" w:eastAsia="en-US"/>
              </w:rPr>
            </w:pPr>
            <w:r w:rsidRPr="002603E9">
              <w:rPr>
                <w:sz w:val="28"/>
                <w:szCs w:val="28"/>
                <w:lang w:val="kk-KZ" w:eastAsia="en-US"/>
              </w:rPr>
              <w:t>1.1</w:t>
            </w:r>
            <w:r w:rsidRPr="002603E9">
              <w:rPr>
                <w:sz w:val="28"/>
                <w:szCs w:val="28"/>
                <w:lang w:eastAsia="en-US"/>
              </w:rPr>
              <w:t xml:space="preserve"> </w:t>
            </w:r>
            <w:r w:rsidR="00890D58" w:rsidRPr="002603E9">
              <w:rPr>
                <w:bCs/>
                <w:sz w:val="28"/>
                <w:szCs w:val="28"/>
                <w:lang w:val="kk-KZ"/>
              </w:rPr>
              <w:t>«Педагогикалық бағыттылық», «болашақ дене шынықтыру мұғалім</w:t>
            </w:r>
            <w:r w:rsidR="00EB394D">
              <w:rPr>
                <w:bCs/>
                <w:sz w:val="28"/>
                <w:szCs w:val="28"/>
                <w:lang w:val="kk-KZ"/>
              </w:rPr>
              <w:t>дер</w:t>
            </w:r>
            <w:r w:rsidR="00890D58" w:rsidRPr="002603E9">
              <w:rPr>
                <w:bCs/>
                <w:sz w:val="28"/>
                <w:szCs w:val="28"/>
                <w:lang w:val="kk-KZ"/>
              </w:rPr>
              <w:t>інің педагогикалық бағыттылығы» ұғымдарының мәні, мазмұны, өзара байланысы</w:t>
            </w:r>
            <w:r w:rsidR="00650FFB" w:rsidRPr="002603E9">
              <w:rPr>
                <w:sz w:val="28"/>
                <w:szCs w:val="28"/>
                <w:lang w:val="kk-KZ" w:eastAsia="en-US"/>
              </w:rPr>
              <w:t>.....................................................................</w:t>
            </w:r>
            <w:r w:rsidR="00EB394D">
              <w:rPr>
                <w:sz w:val="28"/>
                <w:szCs w:val="28"/>
                <w:lang w:val="kk-KZ" w:eastAsia="en-US"/>
              </w:rPr>
              <w:t>..........</w:t>
            </w:r>
          </w:p>
        </w:tc>
        <w:tc>
          <w:tcPr>
            <w:tcW w:w="636" w:type="dxa"/>
          </w:tcPr>
          <w:p w14:paraId="3F015E7F" w14:textId="04A93453" w:rsidR="00DF553A" w:rsidRPr="002603E9" w:rsidRDefault="001F3012" w:rsidP="007F3217">
            <w:pPr>
              <w:jc w:val="center"/>
              <w:rPr>
                <w:sz w:val="28"/>
                <w:szCs w:val="28"/>
                <w:lang w:val="kk-KZ" w:eastAsia="en-US"/>
              </w:rPr>
            </w:pPr>
            <w:r w:rsidRPr="002603E9">
              <w:rPr>
                <w:sz w:val="28"/>
                <w:szCs w:val="28"/>
                <w:lang w:val="kk-KZ" w:eastAsia="en-US"/>
              </w:rPr>
              <w:t>13</w:t>
            </w:r>
          </w:p>
        </w:tc>
      </w:tr>
      <w:tr w:rsidR="00297A44" w:rsidRPr="002603E9" w14:paraId="0E6A25A4" w14:textId="77777777" w:rsidTr="007F3217">
        <w:tc>
          <w:tcPr>
            <w:tcW w:w="9024" w:type="dxa"/>
            <w:hideMark/>
          </w:tcPr>
          <w:p w14:paraId="4A391AF0" w14:textId="447B255E" w:rsidR="00DF553A" w:rsidRPr="002603E9" w:rsidRDefault="00DF553A" w:rsidP="00CD4D76">
            <w:pPr>
              <w:rPr>
                <w:sz w:val="28"/>
                <w:szCs w:val="28"/>
                <w:lang w:val="kk-KZ" w:eastAsia="en-US"/>
              </w:rPr>
            </w:pPr>
            <w:r w:rsidRPr="002603E9">
              <w:rPr>
                <w:sz w:val="28"/>
                <w:szCs w:val="28"/>
                <w:lang w:val="kk-KZ" w:eastAsia="en-US"/>
              </w:rPr>
              <w:t xml:space="preserve">1.2 </w:t>
            </w:r>
            <w:proofErr w:type="spellStart"/>
            <w:r w:rsidR="00CD4D76" w:rsidRPr="002603E9">
              <w:rPr>
                <w:bCs/>
                <w:sz w:val="28"/>
                <w:szCs w:val="28"/>
              </w:rPr>
              <w:t>Болашақ</w:t>
            </w:r>
            <w:proofErr w:type="spellEnd"/>
            <w:r w:rsidR="00B23CF9" w:rsidRPr="002603E9">
              <w:rPr>
                <w:bCs/>
                <w:sz w:val="28"/>
                <w:szCs w:val="28"/>
              </w:rPr>
              <w:t xml:space="preserve"> </w:t>
            </w:r>
            <w:proofErr w:type="spellStart"/>
            <w:r w:rsidR="00CD4D76" w:rsidRPr="002603E9">
              <w:rPr>
                <w:bCs/>
                <w:sz w:val="28"/>
                <w:szCs w:val="28"/>
              </w:rPr>
              <w:t>дене</w:t>
            </w:r>
            <w:proofErr w:type="spellEnd"/>
            <w:r w:rsidR="00CD4D76" w:rsidRPr="002603E9">
              <w:rPr>
                <w:bCs/>
                <w:sz w:val="28"/>
                <w:szCs w:val="28"/>
              </w:rPr>
              <w:tab/>
            </w:r>
            <w:proofErr w:type="spellStart"/>
            <w:r w:rsidR="00CD4D76" w:rsidRPr="002603E9">
              <w:rPr>
                <w:bCs/>
                <w:sz w:val="28"/>
                <w:szCs w:val="28"/>
              </w:rPr>
              <w:t>шынықтыру</w:t>
            </w:r>
            <w:proofErr w:type="spellEnd"/>
            <w:r w:rsidR="00CD4D76" w:rsidRPr="002603E9">
              <w:rPr>
                <w:bCs/>
                <w:sz w:val="28"/>
                <w:szCs w:val="28"/>
              </w:rPr>
              <w:t xml:space="preserve"> </w:t>
            </w:r>
            <w:proofErr w:type="spellStart"/>
            <w:r w:rsidR="00CD4D76" w:rsidRPr="002603E9">
              <w:rPr>
                <w:bCs/>
                <w:sz w:val="28"/>
                <w:szCs w:val="28"/>
              </w:rPr>
              <w:t>мұғалімдерін</w:t>
            </w:r>
            <w:proofErr w:type="spellEnd"/>
            <w:r w:rsidR="00CD4D76" w:rsidRPr="002603E9">
              <w:rPr>
                <w:bCs/>
                <w:sz w:val="28"/>
                <w:szCs w:val="28"/>
              </w:rPr>
              <w:t xml:space="preserve"> </w:t>
            </w:r>
            <w:proofErr w:type="spellStart"/>
            <w:r w:rsidR="00CD4D76" w:rsidRPr="002603E9">
              <w:rPr>
                <w:bCs/>
                <w:sz w:val="28"/>
                <w:szCs w:val="28"/>
              </w:rPr>
              <w:t>даярлау</w:t>
            </w:r>
            <w:proofErr w:type="spellEnd"/>
            <w:r w:rsidR="00CD4D76" w:rsidRPr="002603E9">
              <w:rPr>
                <w:bCs/>
                <w:sz w:val="28"/>
                <w:szCs w:val="28"/>
              </w:rPr>
              <w:t xml:space="preserve"> - </w:t>
            </w:r>
            <w:proofErr w:type="spellStart"/>
            <w:r w:rsidR="00CD4D76" w:rsidRPr="002603E9">
              <w:rPr>
                <w:bCs/>
                <w:sz w:val="28"/>
                <w:szCs w:val="28"/>
              </w:rPr>
              <w:t>ғылыми</w:t>
            </w:r>
            <w:proofErr w:type="spellEnd"/>
            <w:r w:rsidR="00CD4D76" w:rsidRPr="002603E9">
              <w:rPr>
                <w:bCs/>
                <w:sz w:val="28"/>
                <w:szCs w:val="28"/>
              </w:rPr>
              <w:t xml:space="preserve"> </w:t>
            </w:r>
            <w:proofErr w:type="spellStart"/>
            <w:r w:rsidR="00CD4D76" w:rsidRPr="002603E9">
              <w:rPr>
                <w:bCs/>
                <w:sz w:val="28"/>
                <w:szCs w:val="28"/>
              </w:rPr>
              <w:t>педагогикалық</w:t>
            </w:r>
            <w:proofErr w:type="spellEnd"/>
            <w:r w:rsidR="00CD4D76" w:rsidRPr="002603E9">
              <w:rPr>
                <w:bCs/>
                <w:sz w:val="28"/>
                <w:szCs w:val="28"/>
              </w:rPr>
              <w:t xml:space="preserve"> </w:t>
            </w:r>
            <w:proofErr w:type="spellStart"/>
            <w:r w:rsidR="00CD4D76" w:rsidRPr="002603E9">
              <w:rPr>
                <w:bCs/>
                <w:sz w:val="28"/>
                <w:szCs w:val="28"/>
              </w:rPr>
              <w:t>мәселе</w:t>
            </w:r>
            <w:proofErr w:type="spellEnd"/>
            <w:r w:rsidR="00CD4D76" w:rsidRPr="002603E9">
              <w:rPr>
                <w:bCs/>
                <w:sz w:val="28"/>
                <w:szCs w:val="28"/>
              </w:rPr>
              <w:t xml:space="preserve"> </w:t>
            </w:r>
            <w:proofErr w:type="spellStart"/>
            <w:r w:rsidR="00CD4D76" w:rsidRPr="002603E9">
              <w:rPr>
                <w:bCs/>
                <w:sz w:val="28"/>
                <w:szCs w:val="28"/>
              </w:rPr>
              <w:t>ретінде</w:t>
            </w:r>
            <w:proofErr w:type="spellEnd"/>
            <w:r w:rsidR="00650FFB" w:rsidRPr="002603E9">
              <w:rPr>
                <w:bCs/>
                <w:sz w:val="28"/>
                <w:szCs w:val="28"/>
                <w:lang w:val="kk-KZ" w:eastAsia="en-US"/>
              </w:rPr>
              <w:t>.................................................</w:t>
            </w:r>
            <w:r w:rsidR="00EB394D">
              <w:rPr>
                <w:bCs/>
                <w:sz w:val="28"/>
                <w:szCs w:val="28"/>
                <w:lang w:val="kk-KZ" w:eastAsia="en-US"/>
              </w:rPr>
              <w:t>........................</w:t>
            </w:r>
          </w:p>
        </w:tc>
        <w:tc>
          <w:tcPr>
            <w:tcW w:w="636" w:type="dxa"/>
          </w:tcPr>
          <w:p w14:paraId="0BCB3984" w14:textId="1FB1FFBD" w:rsidR="00DF553A" w:rsidRPr="002603E9" w:rsidRDefault="001F3012" w:rsidP="007F3217">
            <w:pPr>
              <w:jc w:val="center"/>
              <w:rPr>
                <w:sz w:val="28"/>
                <w:szCs w:val="28"/>
                <w:lang w:val="kk-KZ" w:eastAsia="en-US"/>
              </w:rPr>
            </w:pPr>
            <w:r w:rsidRPr="002603E9">
              <w:rPr>
                <w:sz w:val="28"/>
                <w:szCs w:val="28"/>
                <w:lang w:val="kk-KZ" w:eastAsia="en-US"/>
              </w:rPr>
              <w:t>25</w:t>
            </w:r>
          </w:p>
        </w:tc>
      </w:tr>
      <w:tr w:rsidR="00297A44" w:rsidRPr="002603E9" w14:paraId="4BD3008D" w14:textId="77777777" w:rsidTr="007F3217">
        <w:tc>
          <w:tcPr>
            <w:tcW w:w="9024" w:type="dxa"/>
            <w:hideMark/>
          </w:tcPr>
          <w:p w14:paraId="1932D042" w14:textId="43557093" w:rsidR="00DF553A" w:rsidRPr="002603E9" w:rsidRDefault="00DF553A" w:rsidP="00E07572">
            <w:pPr>
              <w:rPr>
                <w:sz w:val="28"/>
                <w:szCs w:val="28"/>
                <w:lang w:val="kk-KZ" w:eastAsia="en-US"/>
              </w:rPr>
            </w:pPr>
            <w:r w:rsidRPr="002603E9">
              <w:rPr>
                <w:sz w:val="28"/>
                <w:szCs w:val="28"/>
                <w:lang w:val="kk-KZ" w:eastAsia="en-US"/>
              </w:rPr>
              <w:t xml:space="preserve">1.3 </w:t>
            </w:r>
            <w:r w:rsidR="00E07572" w:rsidRPr="002603E9">
              <w:rPr>
                <w:bCs/>
                <w:sz w:val="28"/>
                <w:szCs w:val="16"/>
                <w:lang w:val="kk-KZ"/>
              </w:rPr>
              <w:t>Дене шынықтыру мұғалімдерін даярлауға қойылатын талаптар мен</w:t>
            </w:r>
            <w:r w:rsidR="00B23CF9" w:rsidRPr="002603E9">
              <w:rPr>
                <w:bCs/>
                <w:sz w:val="28"/>
                <w:szCs w:val="16"/>
                <w:lang w:val="kk-KZ"/>
              </w:rPr>
              <w:t xml:space="preserve"> </w:t>
            </w:r>
            <w:r w:rsidR="00E07572" w:rsidRPr="002603E9">
              <w:rPr>
                <w:bCs/>
                <w:sz w:val="28"/>
                <w:szCs w:val="16"/>
                <w:lang w:val="kk-KZ"/>
              </w:rPr>
              <w:t>мәселенің қазіргі жай</w:t>
            </w:r>
            <w:r w:rsidR="00E07572" w:rsidRPr="002603E9">
              <w:rPr>
                <w:bCs/>
                <w:sz w:val="28"/>
                <w:szCs w:val="28"/>
                <w:lang w:val="kk-KZ"/>
              </w:rPr>
              <w:t>ы</w:t>
            </w:r>
            <w:r w:rsidRPr="002603E9">
              <w:rPr>
                <w:sz w:val="28"/>
                <w:szCs w:val="28"/>
                <w:lang w:val="kk-KZ" w:eastAsia="en-US"/>
              </w:rPr>
              <w:t>.....................................................................</w:t>
            </w:r>
            <w:r w:rsidR="00650FFB" w:rsidRPr="002603E9">
              <w:rPr>
                <w:sz w:val="28"/>
                <w:szCs w:val="28"/>
                <w:lang w:val="kk-KZ" w:eastAsia="en-US"/>
              </w:rPr>
              <w:t>..................</w:t>
            </w:r>
          </w:p>
        </w:tc>
        <w:tc>
          <w:tcPr>
            <w:tcW w:w="636" w:type="dxa"/>
          </w:tcPr>
          <w:p w14:paraId="4D6C38FC" w14:textId="7B739EA9" w:rsidR="00DF553A" w:rsidRPr="002603E9" w:rsidRDefault="00DF553A" w:rsidP="007F3217">
            <w:pPr>
              <w:jc w:val="center"/>
              <w:rPr>
                <w:sz w:val="28"/>
                <w:szCs w:val="28"/>
                <w:lang w:val="kk-KZ" w:eastAsia="en-US"/>
              </w:rPr>
            </w:pPr>
            <w:r w:rsidRPr="002603E9">
              <w:rPr>
                <w:sz w:val="28"/>
                <w:szCs w:val="28"/>
                <w:lang w:val="kk-KZ" w:eastAsia="en-US"/>
              </w:rPr>
              <w:t>3</w:t>
            </w:r>
            <w:r w:rsidR="005B3C35" w:rsidRPr="002603E9">
              <w:rPr>
                <w:sz w:val="28"/>
                <w:szCs w:val="28"/>
                <w:lang w:val="kk-KZ" w:eastAsia="en-US"/>
              </w:rPr>
              <w:t>2</w:t>
            </w:r>
          </w:p>
        </w:tc>
      </w:tr>
      <w:tr w:rsidR="00297A44" w:rsidRPr="002603E9" w14:paraId="71050CE5" w14:textId="77777777" w:rsidTr="007F3217">
        <w:tc>
          <w:tcPr>
            <w:tcW w:w="9024" w:type="dxa"/>
          </w:tcPr>
          <w:p w14:paraId="78C8F55D" w14:textId="77777777" w:rsidR="00DF553A" w:rsidRPr="002603E9" w:rsidRDefault="00DF553A" w:rsidP="007F3217">
            <w:pPr>
              <w:jc w:val="both"/>
              <w:rPr>
                <w:sz w:val="28"/>
                <w:szCs w:val="28"/>
                <w:lang w:val="kk-KZ" w:eastAsia="en-US"/>
              </w:rPr>
            </w:pPr>
          </w:p>
        </w:tc>
        <w:tc>
          <w:tcPr>
            <w:tcW w:w="636" w:type="dxa"/>
          </w:tcPr>
          <w:p w14:paraId="5079F050" w14:textId="77777777" w:rsidR="00DF553A" w:rsidRPr="002603E9" w:rsidRDefault="00DF553A" w:rsidP="007F3217">
            <w:pPr>
              <w:jc w:val="center"/>
              <w:rPr>
                <w:sz w:val="28"/>
                <w:szCs w:val="28"/>
                <w:lang w:val="kk-KZ" w:eastAsia="en-US"/>
              </w:rPr>
            </w:pPr>
          </w:p>
        </w:tc>
      </w:tr>
      <w:tr w:rsidR="00297A44" w:rsidRPr="002603E9" w14:paraId="04EEA614" w14:textId="77777777" w:rsidTr="007F3217">
        <w:tc>
          <w:tcPr>
            <w:tcW w:w="9024" w:type="dxa"/>
          </w:tcPr>
          <w:p w14:paraId="69CC933E" w14:textId="39C10D95" w:rsidR="00DF553A" w:rsidRPr="002603E9" w:rsidRDefault="00017C5B" w:rsidP="007F3217">
            <w:pPr>
              <w:jc w:val="both"/>
              <w:rPr>
                <w:sz w:val="28"/>
                <w:szCs w:val="28"/>
                <w:lang w:val="kk-KZ" w:eastAsia="en-US"/>
              </w:rPr>
            </w:pPr>
            <w:r w:rsidRPr="002603E9">
              <w:rPr>
                <w:b/>
                <w:sz w:val="28"/>
                <w:szCs w:val="28"/>
                <w:lang w:val="kk-KZ" w:eastAsia="en-US"/>
              </w:rPr>
              <w:t>2</w:t>
            </w:r>
            <w:r w:rsidR="00DF553A" w:rsidRPr="002603E9">
              <w:rPr>
                <w:b/>
                <w:sz w:val="28"/>
                <w:szCs w:val="28"/>
                <w:lang w:val="kk-KZ" w:eastAsia="en-US"/>
              </w:rPr>
              <w:t>. БОЛАШАҚ ДЕНЕ ШЫНЫҚТЫРУ МҰҒАЛІМДЕРІНІҢ ПЕДАГОГИКАЛЫҚ БАҒЫТТЫЛЫҒЫН ҚАЛЫПТАСТЫРУДЫҢ ӘДІСНАМАЛЫҚ НЕГІЗДЕРІ</w:t>
            </w:r>
          </w:p>
        </w:tc>
        <w:tc>
          <w:tcPr>
            <w:tcW w:w="636" w:type="dxa"/>
          </w:tcPr>
          <w:p w14:paraId="68399AA5" w14:textId="53C93496" w:rsidR="00DF553A" w:rsidRPr="002603E9" w:rsidRDefault="001F3012" w:rsidP="007F3217">
            <w:pPr>
              <w:jc w:val="center"/>
              <w:rPr>
                <w:sz w:val="28"/>
                <w:szCs w:val="28"/>
                <w:lang w:val="kk-KZ" w:eastAsia="en-US"/>
              </w:rPr>
            </w:pPr>
            <w:r w:rsidRPr="002603E9">
              <w:rPr>
                <w:sz w:val="28"/>
                <w:szCs w:val="28"/>
                <w:lang w:val="kk-KZ" w:eastAsia="en-US"/>
              </w:rPr>
              <w:t>4</w:t>
            </w:r>
            <w:r w:rsidR="005B3C35" w:rsidRPr="002603E9">
              <w:rPr>
                <w:sz w:val="28"/>
                <w:szCs w:val="28"/>
                <w:lang w:val="kk-KZ" w:eastAsia="en-US"/>
              </w:rPr>
              <w:t>8</w:t>
            </w:r>
          </w:p>
        </w:tc>
      </w:tr>
      <w:tr w:rsidR="00297A44" w:rsidRPr="002603E9" w14:paraId="78AD1FE5" w14:textId="77777777" w:rsidTr="007F3217">
        <w:tc>
          <w:tcPr>
            <w:tcW w:w="9024" w:type="dxa"/>
          </w:tcPr>
          <w:p w14:paraId="52660396" w14:textId="27909657" w:rsidR="00DF553A" w:rsidRPr="002603E9" w:rsidRDefault="00DF553A" w:rsidP="007F3217">
            <w:pPr>
              <w:jc w:val="both"/>
              <w:rPr>
                <w:sz w:val="28"/>
                <w:szCs w:val="28"/>
                <w:lang w:val="kk-KZ" w:eastAsia="en-US"/>
              </w:rPr>
            </w:pPr>
            <w:r w:rsidRPr="002603E9">
              <w:rPr>
                <w:sz w:val="28"/>
                <w:szCs w:val="28"/>
                <w:lang w:val="kk-KZ" w:eastAsia="en-US"/>
              </w:rPr>
              <w:t>2.1 Болашақ</w:t>
            </w:r>
            <w:r w:rsidR="00B23CF9" w:rsidRPr="002603E9">
              <w:rPr>
                <w:sz w:val="28"/>
                <w:szCs w:val="28"/>
                <w:lang w:val="kk-KZ" w:eastAsia="en-US"/>
              </w:rPr>
              <w:t xml:space="preserve"> </w:t>
            </w:r>
            <w:r w:rsidRPr="002603E9">
              <w:rPr>
                <w:sz w:val="28"/>
                <w:szCs w:val="28"/>
                <w:lang w:val="kk-KZ" w:eastAsia="en-US"/>
              </w:rPr>
              <w:t xml:space="preserve">дене шынықтыру мұғалімдерін даярлаудың әдіснамалық тұғырлары мен ұстанымдары........................................................................... </w:t>
            </w:r>
          </w:p>
        </w:tc>
        <w:tc>
          <w:tcPr>
            <w:tcW w:w="636" w:type="dxa"/>
          </w:tcPr>
          <w:p w14:paraId="2EA485C8" w14:textId="57FB2D13" w:rsidR="00DF553A" w:rsidRPr="002603E9" w:rsidRDefault="001F3012" w:rsidP="007F3217">
            <w:pPr>
              <w:jc w:val="center"/>
              <w:rPr>
                <w:sz w:val="28"/>
                <w:szCs w:val="28"/>
                <w:lang w:val="kk-KZ" w:eastAsia="en-US"/>
              </w:rPr>
            </w:pPr>
            <w:r w:rsidRPr="002603E9">
              <w:rPr>
                <w:sz w:val="28"/>
                <w:szCs w:val="28"/>
                <w:lang w:val="kk-KZ" w:eastAsia="en-US"/>
              </w:rPr>
              <w:t>4</w:t>
            </w:r>
            <w:r w:rsidR="005B3C35" w:rsidRPr="002603E9">
              <w:rPr>
                <w:sz w:val="28"/>
                <w:szCs w:val="28"/>
                <w:lang w:val="kk-KZ" w:eastAsia="en-US"/>
              </w:rPr>
              <w:t>8</w:t>
            </w:r>
          </w:p>
        </w:tc>
      </w:tr>
      <w:tr w:rsidR="00297A44" w:rsidRPr="002603E9" w14:paraId="0CADDB18" w14:textId="77777777" w:rsidTr="007F3217">
        <w:tc>
          <w:tcPr>
            <w:tcW w:w="9024" w:type="dxa"/>
            <w:hideMark/>
          </w:tcPr>
          <w:p w14:paraId="24AD9705" w14:textId="42BBFA0F" w:rsidR="00DF553A" w:rsidRPr="002603E9" w:rsidRDefault="00DF553A" w:rsidP="003D6CC3">
            <w:pPr>
              <w:rPr>
                <w:sz w:val="28"/>
                <w:szCs w:val="28"/>
                <w:lang w:val="kk-KZ" w:eastAsia="en-US"/>
              </w:rPr>
            </w:pPr>
            <w:r w:rsidRPr="002603E9">
              <w:rPr>
                <w:sz w:val="28"/>
                <w:szCs w:val="28"/>
                <w:lang w:val="kk-KZ" w:eastAsia="en-US"/>
              </w:rPr>
              <w:t>2.2</w:t>
            </w:r>
            <w:r w:rsidR="003D6CC3" w:rsidRPr="002603E9">
              <w:rPr>
                <w:sz w:val="28"/>
                <w:szCs w:val="28"/>
                <w:lang w:val="kk-KZ" w:eastAsia="en-US"/>
              </w:rPr>
              <w:t xml:space="preserve"> </w:t>
            </w:r>
            <w:r w:rsidR="003D6CC3" w:rsidRPr="002603E9">
              <w:rPr>
                <w:bCs/>
                <w:sz w:val="28"/>
                <w:szCs w:val="28"/>
                <w:lang w:val="kk-KZ"/>
              </w:rPr>
              <w:t>Дене шынықтыру мұғалімдерін даярлаудың шетелдік тәжірибесі</w:t>
            </w:r>
            <w:r w:rsidRPr="002603E9">
              <w:rPr>
                <w:sz w:val="28"/>
                <w:szCs w:val="28"/>
                <w:lang w:val="kk-KZ" w:eastAsia="en-US"/>
              </w:rPr>
              <w:t xml:space="preserve">............................................................................................................. </w:t>
            </w:r>
          </w:p>
        </w:tc>
        <w:tc>
          <w:tcPr>
            <w:tcW w:w="636" w:type="dxa"/>
          </w:tcPr>
          <w:p w14:paraId="328753FD" w14:textId="5AB87534" w:rsidR="00DF553A" w:rsidRPr="002603E9" w:rsidRDefault="001F3012" w:rsidP="007F3217">
            <w:pPr>
              <w:jc w:val="center"/>
              <w:rPr>
                <w:sz w:val="28"/>
                <w:szCs w:val="28"/>
                <w:lang w:val="kk-KZ" w:eastAsia="en-US"/>
              </w:rPr>
            </w:pPr>
            <w:r w:rsidRPr="002603E9">
              <w:rPr>
                <w:sz w:val="28"/>
                <w:szCs w:val="28"/>
                <w:lang w:val="kk-KZ" w:eastAsia="en-US"/>
              </w:rPr>
              <w:t>5</w:t>
            </w:r>
            <w:r w:rsidR="005B3C35" w:rsidRPr="002603E9">
              <w:rPr>
                <w:sz w:val="28"/>
                <w:szCs w:val="28"/>
                <w:lang w:val="kk-KZ" w:eastAsia="en-US"/>
              </w:rPr>
              <w:t>7</w:t>
            </w:r>
          </w:p>
        </w:tc>
      </w:tr>
      <w:tr w:rsidR="00297A44" w:rsidRPr="002603E9" w14:paraId="3FEB56F9" w14:textId="77777777" w:rsidTr="007F3217">
        <w:tc>
          <w:tcPr>
            <w:tcW w:w="9024" w:type="dxa"/>
          </w:tcPr>
          <w:p w14:paraId="04BAD474" w14:textId="06EE925A" w:rsidR="00DF553A" w:rsidRPr="002603E9" w:rsidRDefault="00DF553A" w:rsidP="007F3217">
            <w:pPr>
              <w:jc w:val="both"/>
              <w:rPr>
                <w:sz w:val="28"/>
                <w:szCs w:val="28"/>
                <w:lang w:val="kk-KZ" w:eastAsia="en-US"/>
              </w:rPr>
            </w:pPr>
            <w:r w:rsidRPr="002603E9">
              <w:rPr>
                <w:sz w:val="28"/>
                <w:szCs w:val="28"/>
                <w:lang w:val="kk-KZ" w:eastAsia="en-US"/>
              </w:rPr>
              <w:t>2.3 Кәсіби даярлық үрдісінде болашақ</w:t>
            </w:r>
            <w:r w:rsidR="00B23CF9" w:rsidRPr="002603E9">
              <w:rPr>
                <w:sz w:val="28"/>
                <w:szCs w:val="28"/>
                <w:lang w:val="kk-KZ" w:eastAsia="en-US"/>
              </w:rPr>
              <w:t xml:space="preserve"> </w:t>
            </w:r>
            <w:r w:rsidRPr="002603E9">
              <w:rPr>
                <w:sz w:val="28"/>
                <w:szCs w:val="28"/>
                <w:lang w:val="kk-KZ" w:eastAsia="en-US"/>
              </w:rPr>
              <w:t>дене шынықтыру мұғалімдерінің</w:t>
            </w:r>
            <w:r w:rsidR="00B23CF9" w:rsidRPr="002603E9">
              <w:rPr>
                <w:sz w:val="28"/>
                <w:szCs w:val="28"/>
                <w:lang w:val="kk-KZ" w:eastAsia="en-US"/>
              </w:rPr>
              <w:t xml:space="preserve"> </w:t>
            </w:r>
            <w:r w:rsidRPr="002603E9">
              <w:rPr>
                <w:sz w:val="28"/>
                <w:szCs w:val="28"/>
                <w:lang w:val="kk-KZ" w:eastAsia="en-US"/>
              </w:rPr>
              <w:t>педагогикалық бағыттылығын қалыптастырудың құрылымдық-мазмұндық моделі..............................................................................................</w:t>
            </w:r>
            <w:r w:rsidR="00650FFB" w:rsidRPr="002603E9">
              <w:rPr>
                <w:sz w:val="28"/>
                <w:szCs w:val="28"/>
                <w:lang w:val="kk-KZ" w:eastAsia="en-US"/>
              </w:rPr>
              <w:t>......................</w:t>
            </w:r>
          </w:p>
        </w:tc>
        <w:tc>
          <w:tcPr>
            <w:tcW w:w="636" w:type="dxa"/>
          </w:tcPr>
          <w:p w14:paraId="0E752A7B" w14:textId="7BC74760" w:rsidR="00DF553A" w:rsidRPr="002603E9" w:rsidRDefault="001F3012" w:rsidP="007F3217">
            <w:pPr>
              <w:jc w:val="center"/>
              <w:rPr>
                <w:sz w:val="28"/>
                <w:szCs w:val="28"/>
                <w:lang w:val="kk-KZ" w:eastAsia="en-US"/>
              </w:rPr>
            </w:pPr>
            <w:r w:rsidRPr="002603E9">
              <w:rPr>
                <w:sz w:val="28"/>
                <w:szCs w:val="28"/>
                <w:lang w:val="kk-KZ" w:eastAsia="en-US"/>
              </w:rPr>
              <w:t>6</w:t>
            </w:r>
            <w:r w:rsidR="00470914" w:rsidRPr="002603E9">
              <w:rPr>
                <w:sz w:val="28"/>
                <w:szCs w:val="28"/>
                <w:lang w:val="kk-KZ" w:eastAsia="en-US"/>
              </w:rPr>
              <w:t>7</w:t>
            </w:r>
          </w:p>
        </w:tc>
      </w:tr>
      <w:tr w:rsidR="00297A44" w:rsidRPr="002603E9" w14:paraId="315A14B7" w14:textId="77777777" w:rsidTr="007F3217">
        <w:tc>
          <w:tcPr>
            <w:tcW w:w="9024" w:type="dxa"/>
          </w:tcPr>
          <w:p w14:paraId="42746154" w14:textId="77777777" w:rsidR="00DF553A" w:rsidRPr="002603E9" w:rsidRDefault="00DF553A" w:rsidP="007F3217">
            <w:pPr>
              <w:jc w:val="both"/>
              <w:rPr>
                <w:sz w:val="28"/>
                <w:szCs w:val="28"/>
                <w:lang w:val="kk-KZ" w:eastAsia="en-US"/>
              </w:rPr>
            </w:pPr>
          </w:p>
        </w:tc>
        <w:tc>
          <w:tcPr>
            <w:tcW w:w="636" w:type="dxa"/>
          </w:tcPr>
          <w:p w14:paraId="05C6A950" w14:textId="77777777" w:rsidR="00DF553A" w:rsidRPr="002603E9" w:rsidRDefault="00DF553A" w:rsidP="007F3217">
            <w:pPr>
              <w:jc w:val="center"/>
              <w:rPr>
                <w:sz w:val="28"/>
                <w:szCs w:val="28"/>
                <w:lang w:val="kk-KZ" w:eastAsia="en-US"/>
              </w:rPr>
            </w:pPr>
          </w:p>
        </w:tc>
      </w:tr>
      <w:tr w:rsidR="00297A44" w:rsidRPr="002603E9" w14:paraId="423A0511" w14:textId="77777777" w:rsidTr="007F3217">
        <w:tc>
          <w:tcPr>
            <w:tcW w:w="9024" w:type="dxa"/>
          </w:tcPr>
          <w:p w14:paraId="67D9823A" w14:textId="417A6DC6" w:rsidR="00DF553A" w:rsidRPr="002603E9" w:rsidRDefault="00017C5B" w:rsidP="007F3217">
            <w:pPr>
              <w:jc w:val="both"/>
              <w:rPr>
                <w:sz w:val="28"/>
                <w:szCs w:val="28"/>
                <w:lang w:val="kk-KZ" w:eastAsia="en-US"/>
              </w:rPr>
            </w:pPr>
            <w:r w:rsidRPr="002603E9">
              <w:rPr>
                <w:b/>
                <w:sz w:val="28"/>
                <w:szCs w:val="28"/>
                <w:lang w:val="kk-KZ" w:eastAsia="en-US"/>
              </w:rPr>
              <w:t>3</w:t>
            </w:r>
            <w:r w:rsidR="00DF553A" w:rsidRPr="002603E9">
              <w:rPr>
                <w:b/>
                <w:sz w:val="28"/>
                <w:szCs w:val="28"/>
                <w:lang w:val="kk-KZ" w:eastAsia="en-US"/>
              </w:rPr>
              <w:t>.</w:t>
            </w:r>
            <w:r w:rsidR="00DF553A" w:rsidRPr="002603E9">
              <w:rPr>
                <w:sz w:val="28"/>
                <w:szCs w:val="28"/>
                <w:lang w:val="kk-KZ" w:eastAsia="en-US"/>
              </w:rPr>
              <w:t xml:space="preserve"> </w:t>
            </w:r>
            <w:r w:rsidR="00DF553A" w:rsidRPr="002603E9">
              <w:rPr>
                <w:b/>
                <w:sz w:val="28"/>
                <w:szCs w:val="28"/>
                <w:lang w:val="kk-KZ" w:eastAsia="en-US"/>
              </w:rPr>
              <w:t>КӘСІБИ ДАЯРЛЫҚ БАРЫСЫНДА БОЛАШАҚ ДЕНЕ ШЫНЫҚТЫРУ МҰҒАЛІМДЕРІНІҢ ПЕДАГОГИКАЛЫҚ БАҒЫТТЫЛЫҒЫН ҚАЛЫПТАСТЫРУДЫҢ</w:t>
            </w:r>
            <w:r w:rsidR="00DF553A" w:rsidRPr="002603E9">
              <w:rPr>
                <w:sz w:val="28"/>
                <w:szCs w:val="28"/>
                <w:lang w:val="kk-KZ" w:eastAsia="en-US"/>
              </w:rPr>
              <w:t xml:space="preserve"> </w:t>
            </w:r>
            <w:r w:rsidR="00DF553A" w:rsidRPr="002603E9">
              <w:rPr>
                <w:b/>
                <w:sz w:val="28"/>
                <w:szCs w:val="28"/>
                <w:lang w:val="kk-KZ" w:eastAsia="en-US"/>
              </w:rPr>
              <w:t xml:space="preserve">ТӘЖІРИБЕСІ </w:t>
            </w:r>
          </w:p>
        </w:tc>
        <w:tc>
          <w:tcPr>
            <w:tcW w:w="636" w:type="dxa"/>
          </w:tcPr>
          <w:p w14:paraId="1E65CB6E" w14:textId="4E28F4E8" w:rsidR="00DF553A" w:rsidRPr="002603E9" w:rsidRDefault="005B3C35" w:rsidP="007F3217">
            <w:pPr>
              <w:jc w:val="center"/>
              <w:rPr>
                <w:sz w:val="28"/>
                <w:szCs w:val="28"/>
                <w:lang w:val="kk-KZ" w:eastAsia="en-US"/>
              </w:rPr>
            </w:pPr>
            <w:r w:rsidRPr="002603E9">
              <w:rPr>
                <w:sz w:val="28"/>
                <w:szCs w:val="28"/>
                <w:lang w:val="kk-KZ" w:eastAsia="en-US"/>
              </w:rPr>
              <w:t>8</w:t>
            </w:r>
            <w:r w:rsidR="00470914" w:rsidRPr="002603E9">
              <w:rPr>
                <w:sz w:val="28"/>
                <w:szCs w:val="28"/>
                <w:lang w:val="kk-KZ" w:eastAsia="en-US"/>
              </w:rPr>
              <w:t>4</w:t>
            </w:r>
          </w:p>
        </w:tc>
      </w:tr>
      <w:tr w:rsidR="00297A44" w:rsidRPr="002603E9" w14:paraId="0DED0107" w14:textId="77777777" w:rsidTr="007F3217">
        <w:tc>
          <w:tcPr>
            <w:tcW w:w="9024" w:type="dxa"/>
          </w:tcPr>
          <w:p w14:paraId="46E1294E" w14:textId="77777777" w:rsidR="00DF553A" w:rsidRPr="002603E9" w:rsidRDefault="00DF553A" w:rsidP="007F3217">
            <w:pPr>
              <w:jc w:val="both"/>
              <w:rPr>
                <w:sz w:val="28"/>
                <w:szCs w:val="28"/>
                <w:lang w:val="kk-KZ" w:eastAsia="en-US"/>
              </w:rPr>
            </w:pPr>
            <w:r w:rsidRPr="002603E9">
              <w:rPr>
                <w:sz w:val="28"/>
                <w:szCs w:val="28"/>
                <w:lang w:val="kk-KZ" w:eastAsia="en-US"/>
              </w:rPr>
              <w:t xml:space="preserve">3.1 </w:t>
            </w:r>
            <w:r w:rsidRPr="002603E9">
              <w:rPr>
                <w:sz w:val="28"/>
                <w:szCs w:val="28"/>
                <w:lang w:val="kk-KZ"/>
              </w:rPr>
              <w:t>Болашақ дене шынықтыру мұғалімдерінің педагогикалық бағыттылығының деңгейін эмпирикалық зерттеу..........................................</w:t>
            </w:r>
          </w:p>
        </w:tc>
        <w:tc>
          <w:tcPr>
            <w:tcW w:w="636" w:type="dxa"/>
          </w:tcPr>
          <w:p w14:paraId="46FA5DCB" w14:textId="33DE0845" w:rsidR="00DF553A" w:rsidRPr="002603E9" w:rsidRDefault="005B3C35" w:rsidP="007F3217">
            <w:pPr>
              <w:jc w:val="center"/>
              <w:rPr>
                <w:sz w:val="28"/>
                <w:szCs w:val="28"/>
                <w:lang w:val="kk-KZ" w:eastAsia="en-US"/>
              </w:rPr>
            </w:pPr>
            <w:r w:rsidRPr="002603E9">
              <w:rPr>
                <w:sz w:val="28"/>
                <w:szCs w:val="28"/>
                <w:lang w:val="kk-KZ" w:eastAsia="en-US"/>
              </w:rPr>
              <w:t>8</w:t>
            </w:r>
            <w:r w:rsidR="00470914" w:rsidRPr="002603E9">
              <w:rPr>
                <w:sz w:val="28"/>
                <w:szCs w:val="28"/>
                <w:lang w:val="kk-KZ" w:eastAsia="en-US"/>
              </w:rPr>
              <w:t>4</w:t>
            </w:r>
          </w:p>
        </w:tc>
      </w:tr>
      <w:tr w:rsidR="00297A44" w:rsidRPr="002603E9" w14:paraId="07E0FFD5" w14:textId="77777777" w:rsidTr="007F3217">
        <w:tc>
          <w:tcPr>
            <w:tcW w:w="9024" w:type="dxa"/>
          </w:tcPr>
          <w:p w14:paraId="584D1992" w14:textId="21E62FFC" w:rsidR="00DF553A" w:rsidRPr="002603E9" w:rsidRDefault="00DF553A" w:rsidP="007F3217">
            <w:pPr>
              <w:jc w:val="both"/>
              <w:rPr>
                <w:sz w:val="28"/>
                <w:szCs w:val="28"/>
                <w:lang w:val="kk-KZ" w:eastAsia="en-US"/>
              </w:rPr>
            </w:pPr>
            <w:r w:rsidRPr="002603E9">
              <w:rPr>
                <w:sz w:val="28"/>
                <w:szCs w:val="28"/>
                <w:lang w:val="kk-KZ" w:eastAsia="en-US"/>
              </w:rPr>
              <w:t>3.2 Кәсіби даярлық үрдісінде болашақ</w:t>
            </w:r>
            <w:r w:rsidR="00B23CF9" w:rsidRPr="002603E9">
              <w:rPr>
                <w:sz w:val="28"/>
                <w:szCs w:val="28"/>
                <w:lang w:val="kk-KZ" w:eastAsia="en-US"/>
              </w:rPr>
              <w:t xml:space="preserve"> </w:t>
            </w:r>
            <w:r w:rsidRPr="002603E9">
              <w:rPr>
                <w:sz w:val="28"/>
                <w:szCs w:val="28"/>
                <w:lang w:val="kk-KZ" w:eastAsia="en-US"/>
              </w:rPr>
              <w:t>дене шынықтыру мұғалімдерінің</w:t>
            </w:r>
            <w:r w:rsidR="00B23CF9" w:rsidRPr="002603E9">
              <w:rPr>
                <w:sz w:val="28"/>
                <w:szCs w:val="28"/>
                <w:lang w:val="kk-KZ" w:eastAsia="en-US"/>
              </w:rPr>
              <w:t xml:space="preserve"> </w:t>
            </w:r>
            <w:r w:rsidRPr="002603E9">
              <w:rPr>
                <w:sz w:val="28"/>
                <w:szCs w:val="28"/>
                <w:lang w:val="kk-KZ" w:eastAsia="en-US"/>
              </w:rPr>
              <w:t xml:space="preserve">педагогикалық бағыттылығын қалыптастырудың </w:t>
            </w:r>
            <w:r w:rsidR="005175B6" w:rsidRPr="002603E9">
              <w:rPr>
                <w:sz w:val="28"/>
                <w:szCs w:val="28"/>
                <w:lang w:val="kk-KZ" w:eastAsia="en-US"/>
              </w:rPr>
              <w:t>мазмұны</w:t>
            </w:r>
            <w:r w:rsidRPr="002603E9">
              <w:rPr>
                <w:sz w:val="28"/>
                <w:szCs w:val="28"/>
                <w:lang w:val="kk-KZ" w:eastAsia="en-US"/>
              </w:rPr>
              <w:t>.................</w:t>
            </w:r>
          </w:p>
        </w:tc>
        <w:tc>
          <w:tcPr>
            <w:tcW w:w="636" w:type="dxa"/>
          </w:tcPr>
          <w:p w14:paraId="20DAE071" w14:textId="7FC4BBCA" w:rsidR="00DF553A" w:rsidRPr="002603E9" w:rsidRDefault="005B3C35" w:rsidP="007F3217">
            <w:pPr>
              <w:jc w:val="center"/>
              <w:rPr>
                <w:sz w:val="28"/>
                <w:szCs w:val="28"/>
                <w:lang w:val="kk-KZ" w:eastAsia="en-US"/>
              </w:rPr>
            </w:pPr>
            <w:r w:rsidRPr="002603E9">
              <w:rPr>
                <w:sz w:val="28"/>
                <w:szCs w:val="28"/>
                <w:lang w:val="kk-KZ" w:eastAsia="en-US"/>
              </w:rPr>
              <w:t>10</w:t>
            </w:r>
            <w:r w:rsidR="00470914" w:rsidRPr="002603E9">
              <w:rPr>
                <w:sz w:val="28"/>
                <w:szCs w:val="28"/>
                <w:lang w:val="kk-KZ" w:eastAsia="en-US"/>
              </w:rPr>
              <w:t>5</w:t>
            </w:r>
          </w:p>
        </w:tc>
      </w:tr>
      <w:tr w:rsidR="00297A44" w:rsidRPr="002603E9" w14:paraId="3A1578F0" w14:textId="77777777" w:rsidTr="007F3217">
        <w:tc>
          <w:tcPr>
            <w:tcW w:w="9024" w:type="dxa"/>
          </w:tcPr>
          <w:p w14:paraId="5DC34B5E" w14:textId="6126892D" w:rsidR="00DF553A" w:rsidRPr="002603E9" w:rsidRDefault="00DF553A" w:rsidP="007F3217">
            <w:pPr>
              <w:jc w:val="both"/>
              <w:rPr>
                <w:sz w:val="28"/>
                <w:szCs w:val="28"/>
                <w:lang w:val="kk-KZ" w:eastAsia="en-US"/>
              </w:rPr>
            </w:pPr>
            <w:r w:rsidRPr="002603E9">
              <w:rPr>
                <w:sz w:val="28"/>
                <w:szCs w:val="28"/>
                <w:lang w:val="kk-KZ" w:eastAsia="en-US"/>
              </w:rPr>
              <w:t xml:space="preserve">3.3 </w:t>
            </w:r>
            <w:r w:rsidRPr="002603E9">
              <w:rPr>
                <w:sz w:val="28"/>
                <w:szCs w:val="28"/>
                <w:shd w:val="clear" w:color="auto" w:fill="FFFFFF"/>
                <w:lang w:val="kk-KZ"/>
              </w:rPr>
              <w:t>Зерттеу мәселесі бойынша жүргізілген қалыптастырушы эксперимент және оның нәтижелері.............</w:t>
            </w:r>
            <w:r w:rsidRPr="002603E9">
              <w:rPr>
                <w:sz w:val="28"/>
                <w:szCs w:val="28"/>
                <w:lang w:val="kk-KZ" w:eastAsia="en-US"/>
              </w:rPr>
              <w:t>................................................</w:t>
            </w:r>
            <w:r w:rsidR="00650FFB" w:rsidRPr="002603E9">
              <w:rPr>
                <w:sz w:val="28"/>
                <w:szCs w:val="28"/>
                <w:lang w:val="kk-KZ" w:eastAsia="en-US"/>
              </w:rPr>
              <w:t>............................</w:t>
            </w:r>
          </w:p>
        </w:tc>
        <w:tc>
          <w:tcPr>
            <w:tcW w:w="636" w:type="dxa"/>
          </w:tcPr>
          <w:p w14:paraId="282F4FCF" w14:textId="77A57295" w:rsidR="00DF553A" w:rsidRPr="002603E9" w:rsidRDefault="001F3012" w:rsidP="007F3217">
            <w:pPr>
              <w:jc w:val="center"/>
              <w:rPr>
                <w:sz w:val="28"/>
                <w:szCs w:val="28"/>
                <w:lang w:val="kk-KZ" w:eastAsia="en-US"/>
              </w:rPr>
            </w:pPr>
            <w:r w:rsidRPr="002603E9">
              <w:rPr>
                <w:sz w:val="28"/>
                <w:szCs w:val="28"/>
                <w:lang w:val="kk-KZ" w:eastAsia="en-US"/>
              </w:rPr>
              <w:t>1</w:t>
            </w:r>
            <w:r w:rsidR="005B3C35" w:rsidRPr="002603E9">
              <w:rPr>
                <w:sz w:val="28"/>
                <w:szCs w:val="28"/>
                <w:lang w:val="kk-KZ" w:eastAsia="en-US"/>
              </w:rPr>
              <w:t>3</w:t>
            </w:r>
            <w:r w:rsidR="00470914" w:rsidRPr="002603E9">
              <w:rPr>
                <w:sz w:val="28"/>
                <w:szCs w:val="28"/>
                <w:lang w:val="kk-KZ" w:eastAsia="en-US"/>
              </w:rPr>
              <w:t>0</w:t>
            </w:r>
          </w:p>
        </w:tc>
      </w:tr>
      <w:tr w:rsidR="00297A44" w:rsidRPr="002603E9" w14:paraId="5811F1DE" w14:textId="77777777" w:rsidTr="007F3217">
        <w:tc>
          <w:tcPr>
            <w:tcW w:w="9024" w:type="dxa"/>
          </w:tcPr>
          <w:p w14:paraId="64CD66A0" w14:textId="6900ED85" w:rsidR="00DF553A" w:rsidRPr="002603E9" w:rsidRDefault="00DF553A" w:rsidP="007F3217">
            <w:pPr>
              <w:jc w:val="both"/>
              <w:rPr>
                <w:sz w:val="28"/>
                <w:szCs w:val="28"/>
                <w:lang w:val="kk-KZ" w:eastAsia="en-US"/>
              </w:rPr>
            </w:pPr>
            <w:r w:rsidRPr="002603E9">
              <w:rPr>
                <w:b/>
                <w:sz w:val="28"/>
                <w:szCs w:val="28"/>
                <w:lang w:val="kk-KZ" w:eastAsia="en-US"/>
              </w:rPr>
              <w:t>ҚОРЫТЫНДЫ</w:t>
            </w:r>
            <w:r w:rsidRPr="002603E9">
              <w:rPr>
                <w:sz w:val="28"/>
                <w:szCs w:val="28"/>
                <w:lang w:val="kk-KZ" w:eastAsia="en-US"/>
              </w:rPr>
              <w:t xml:space="preserve"> ............................................................................................</w:t>
            </w:r>
            <w:r w:rsidR="00650FFB" w:rsidRPr="002603E9">
              <w:rPr>
                <w:sz w:val="28"/>
                <w:szCs w:val="28"/>
                <w:lang w:val="kk-KZ" w:eastAsia="en-US"/>
              </w:rPr>
              <w:t>.....</w:t>
            </w:r>
          </w:p>
        </w:tc>
        <w:tc>
          <w:tcPr>
            <w:tcW w:w="636" w:type="dxa"/>
          </w:tcPr>
          <w:p w14:paraId="36E7075B" w14:textId="4A8D2662" w:rsidR="00DF553A" w:rsidRPr="002603E9" w:rsidRDefault="001F3012" w:rsidP="007F3217">
            <w:pPr>
              <w:jc w:val="center"/>
              <w:rPr>
                <w:sz w:val="28"/>
                <w:szCs w:val="28"/>
                <w:lang w:val="kk-KZ" w:eastAsia="en-US"/>
              </w:rPr>
            </w:pPr>
            <w:r w:rsidRPr="002603E9">
              <w:rPr>
                <w:sz w:val="28"/>
                <w:szCs w:val="28"/>
                <w:lang w:val="kk-KZ" w:eastAsia="en-US"/>
              </w:rPr>
              <w:t>1</w:t>
            </w:r>
            <w:r w:rsidR="005B3C35" w:rsidRPr="002603E9">
              <w:rPr>
                <w:sz w:val="28"/>
                <w:szCs w:val="28"/>
                <w:lang w:val="kk-KZ" w:eastAsia="en-US"/>
              </w:rPr>
              <w:t>51</w:t>
            </w:r>
          </w:p>
        </w:tc>
      </w:tr>
      <w:tr w:rsidR="00297A44" w:rsidRPr="002603E9" w14:paraId="25A0F77B" w14:textId="77777777" w:rsidTr="007F3217">
        <w:tc>
          <w:tcPr>
            <w:tcW w:w="9024" w:type="dxa"/>
            <w:hideMark/>
          </w:tcPr>
          <w:p w14:paraId="4378BA40" w14:textId="2BA07B3E" w:rsidR="00DF553A" w:rsidRPr="002603E9" w:rsidRDefault="00DF553A" w:rsidP="007F3217">
            <w:pPr>
              <w:jc w:val="both"/>
              <w:rPr>
                <w:sz w:val="28"/>
                <w:szCs w:val="28"/>
                <w:lang w:val="kk-KZ" w:eastAsia="en-US"/>
              </w:rPr>
            </w:pPr>
            <w:r w:rsidRPr="002603E9">
              <w:rPr>
                <w:b/>
                <w:sz w:val="28"/>
                <w:szCs w:val="28"/>
                <w:lang w:val="kk-KZ" w:eastAsia="en-US"/>
              </w:rPr>
              <w:t xml:space="preserve">ПАЙДАЛАНЫЛҒАН ӘДЕБИЕТТЕР ТІЗІМІ </w:t>
            </w:r>
            <w:r w:rsidRPr="002603E9">
              <w:rPr>
                <w:sz w:val="28"/>
                <w:szCs w:val="28"/>
                <w:lang w:val="kk-KZ" w:eastAsia="en-US"/>
              </w:rPr>
              <w:t>........................................</w:t>
            </w:r>
            <w:r w:rsidR="00650FFB" w:rsidRPr="002603E9">
              <w:rPr>
                <w:sz w:val="28"/>
                <w:szCs w:val="28"/>
                <w:lang w:val="kk-KZ" w:eastAsia="en-US"/>
              </w:rPr>
              <w:t>.....</w:t>
            </w:r>
          </w:p>
        </w:tc>
        <w:tc>
          <w:tcPr>
            <w:tcW w:w="636" w:type="dxa"/>
          </w:tcPr>
          <w:p w14:paraId="098DF29C" w14:textId="6D5CF0C6" w:rsidR="00DF553A" w:rsidRPr="002603E9" w:rsidRDefault="001F3012" w:rsidP="007F3217">
            <w:pPr>
              <w:jc w:val="center"/>
              <w:rPr>
                <w:sz w:val="28"/>
                <w:szCs w:val="28"/>
                <w:lang w:val="kk-KZ" w:eastAsia="en-US"/>
              </w:rPr>
            </w:pPr>
            <w:r w:rsidRPr="002603E9">
              <w:rPr>
                <w:sz w:val="28"/>
                <w:szCs w:val="28"/>
                <w:lang w:val="kk-KZ" w:eastAsia="en-US"/>
              </w:rPr>
              <w:t>1</w:t>
            </w:r>
            <w:r w:rsidR="005B3C35" w:rsidRPr="002603E9">
              <w:rPr>
                <w:sz w:val="28"/>
                <w:szCs w:val="28"/>
                <w:lang w:val="kk-KZ" w:eastAsia="en-US"/>
              </w:rPr>
              <w:t>53</w:t>
            </w:r>
          </w:p>
        </w:tc>
      </w:tr>
      <w:tr w:rsidR="00DF553A" w:rsidRPr="002603E9" w14:paraId="74AA004B" w14:textId="77777777" w:rsidTr="007F3217">
        <w:tc>
          <w:tcPr>
            <w:tcW w:w="9024" w:type="dxa"/>
            <w:hideMark/>
          </w:tcPr>
          <w:p w14:paraId="2B42F4FD" w14:textId="2BBDD2A2" w:rsidR="00DF553A" w:rsidRPr="002603E9" w:rsidRDefault="00DF553A" w:rsidP="007F3217">
            <w:pPr>
              <w:jc w:val="both"/>
              <w:rPr>
                <w:sz w:val="28"/>
                <w:szCs w:val="28"/>
                <w:lang w:val="kk-KZ" w:eastAsia="en-US"/>
              </w:rPr>
            </w:pPr>
            <w:r w:rsidRPr="002603E9">
              <w:rPr>
                <w:b/>
                <w:sz w:val="28"/>
                <w:szCs w:val="28"/>
                <w:lang w:val="kk-KZ" w:eastAsia="en-US"/>
              </w:rPr>
              <w:t>ҚОСЫМШАЛАР</w:t>
            </w:r>
            <w:r w:rsidRPr="002603E9">
              <w:rPr>
                <w:sz w:val="28"/>
                <w:szCs w:val="28"/>
                <w:lang w:val="kk-KZ" w:eastAsia="en-US"/>
              </w:rPr>
              <w:t>..........................................................................................</w:t>
            </w:r>
            <w:r w:rsidR="00650FFB" w:rsidRPr="002603E9">
              <w:rPr>
                <w:sz w:val="28"/>
                <w:szCs w:val="28"/>
                <w:lang w:val="kk-KZ" w:eastAsia="en-US"/>
              </w:rPr>
              <w:t>.....</w:t>
            </w:r>
          </w:p>
        </w:tc>
        <w:tc>
          <w:tcPr>
            <w:tcW w:w="636" w:type="dxa"/>
          </w:tcPr>
          <w:p w14:paraId="42BD5671" w14:textId="586C40BA" w:rsidR="00DF553A" w:rsidRPr="002603E9" w:rsidRDefault="001F3012" w:rsidP="007F3217">
            <w:pPr>
              <w:jc w:val="center"/>
              <w:rPr>
                <w:sz w:val="28"/>
                <w:szCs w:val="28"/>
                <w:lang w:val="kk-KZ" w:eastAsia="en-US"/>
              </w:rPr>
            </w:pPr>
            <w:r w:rsidRPr="002603E9">
              <w:rPr>
                <w:sz w:val="28"/>
                <w:szCs w:val="28"/>
                <w:lang w:val="kk-KZ" w:eastAsia="en-US"/>
              </w:rPr>
              <w:t>1</w:t>
            </w:r>
            <w:r w:rsidR="005B3C35" w:rsidRPr="002603E9">
              <w:rPr>
                <w:sz w:val="28"/>
                <w:szCs w:val="28"/>
                <w:lang w:val="kk-KZ" w:eastAsia="en-US"/>
              </w:rPr>
              <w:t>6</w:t>
            </w:r>
            <w:r w:rsidR="00470914" w:rsidRPr="002603E9">
              <w:rPr>
                <w:sz w:val="28"/>
                <w:szCs w:val="28"/>
                <w:lang w:val="kk-KZ" w:eastAsia="en-US"/>
              </w:rPr>
              <w:t>4</w:t>
            </w:r>
          </w:p>
        </w:tc>
      </w:tr>
      <w:bookmarkEnd w:id="0"/>
    </w:tbl>
    <w:p w14:paraId="3D48C517" w14:textId="77777777" w:rsidR="00C555C8" w:rsidRDefault="00C555C8" w:rsidP="00DF553A">
      <w:pPr>
        <w:jc w:val="center"/>
        <w:rPr>
          <w:b/>
          <w:sz w:val="28"/>
          <w:szCs w:val="28"/>
          <w:lang w:val="kk-KZ"/>
        </w:rPr>
      </w:pPr>
    </w:p>
    <w:p w14:paraId="1FBAD08D" w14:textId="77777777" w:rsidR="00C555C8" w:rsidRDefault="00C555C8" w:rsidP="00DF553A">
      <w:pPr>
        <w:jc w:val="center"/>
        <w:rPr>
          <w:b/>
          <w:sz w:val="28"/>
          <w:szCs w:val="28"/>
          <w:lang w:val="kk-KZ"/>
        </w:rPr>
      </w:pPr>
    </w:p>
    <w:p w14:paraId="543E8DDE" w14:textId="77777777" w:rsidR="009F41C6" w:rsidRDefault="009F41C6" w:rsidP="00DF553A">
      <w:pPr>
        <w:jc w:val="center"/>
        <w:rPr>
          <w:b/>
          <w:sz w:val="28"/>
          <w:szCs w:val="28"/>
          <w:lang w:val="kk-KZ"/>
        </w:rPr>
      </w:pPr>
    </w:p>
    <w:p w14:paraId="389A95A8" w14:textId="2C464B13" w:rsidR="00DF553A" w:rsidRPr="002603E9" w:rsidRDefault="00DF553A" w:rsidP="00DF553A">
      <w:pPr>
        <w:jc w:val="center"/>
        <w:rPr>
          <w:b/>
          <w:sz w:val="28"/>
          <w:szCs w:val="28"/>
          <w:lang w:val="kk-KZ"/>
        </w:rPr>
      </w:pPr>
      <w:r w:rsidRPr="002603E9">
        <w:rPr>
          <w:b/>
          <w:sz w:val="28"/>
          <w:szCs w:val="28"/>
          <w:lang w:val="kk-KZ"/>
        </w:rPr>
        <w:t>НОРМАТИВТІК СІЛТЕМЕЛЕР</w:t>
      </w:r>
    </w:p>
    <w:p w14:paraId="1D6C2EC4" w14:textId="77777777" w:rsidR="00DF553A" w:rsidRPr="002603E9" w:rsidRDefault="00DF553A" w:rsidP="00DF553A">
      <w:pPr>
        <w:jc w:val="center"/>
        <w:rPr>
          <w:b/>
          <w:sz w:val="28"/>
          <w:szCs w:val="28"/>
          <w:lang w:val="kk-KZ"/>
        </w:rPr>
      </w:pPr>
    </w:p>
    <w:p w14:paraId="04DE8BE9" w14:textId="77777777" w:rsidR="00DF553A" w:rsidRPr="002603E9" w:rsidRDefault="00DF553A" w:rsidP="00DF553A">
      <w:pPr>
        <w:ind w:firstLine="851"/>
        <w:jc w:val="both"/>
        <w:rPr>
          <w:sz w:val="28"/>
          <w:szCs w:val="28"/>
          <w:lang w:val="kk-KZ"/>
        </w:rPr>
      </w:pPr>
      <w:r w:rsidRPr="002603E9">
        <w:rPr>
          <w:sz w:val="28"/>
          <w:szCs w:val="28"/>
          <w:lang w:val="kk-KZ"/>
        </w:rPr>
        <w:t>Бұл диссертациялық жұмыста нормативтік құжаттарға сілтемелер қолданылған:</w:t>
      </w:r>
    </w:p>
    <w:p w14:paraId="561AD0B3" w14:textId="7759C7FA" w:rsidR="006D699E" w:rsidRPr="002603E9" w:rsidRDefault="006D699E" w:rsidP="006D699E">
      <w:pPr>
        <w:tabs>
          <w:tab w:val="left" w:pos="1134"/>
        </w:tabs>
        <w:ind w:firstLine="851"/>
        <w:jc w:val="both"/>
        <w:rPr>
          <w:spacing w:val="2"/>
          <w:sz w:val="28"/>
          <w:szCs w:val="28"/>
          <w:lang w:val="kk-KZ"/>
        </w:rPr>
      </w:pPr>
      <w:r w:rsidRPr="002603E9">
        <w:rPr>
          <w:sz w:val="28"/>
          <w:szCs w:val="28"/>
          <w:lang w:val="kk-KZ"/>
        </w:rPr>
        <w:t xml:space="preserve">«Қазақстан Республикасында дене шынықтыру мен спортты дамытудың 2025 жылға дейінгі тұжырымдамасын бекіту туралы» Қазақстан Республикасының Президенті Жарлығының жобасы туралы </w:t>
      </w:r>
      <w:r w:rsidRPr="002603E9">
        <w:rPr>
          <w:spacing w:val="2"/>
          <w:sz w:val="28"/>
          <w:szCs w:val="28"/>
          <w:lang w:val="kk-KZ"/>
        </w:rPr>
        <w:t>Қазақстан Республикасы Үкіметінің 2015 жылғы 23 желтоқсандағы № 1037 қаулысы.</w:t>
      </w:r>
    </w:p>
    <w:p w14:paraId="148EC728" w14:textId="35A522BC" w:rsidR="006D699E" w:rsidRPr="002603E9" w:rsidRDefault="006D699E" w:rsidP="006D699E">
      <w:pPr>
        <w:ind w:firstLine="851"/>
        <w:jc w:val="both"/>
        <w:rPr>
          <w:sz w:val="28"/>
          <w:szCs w:val="28"/>
          <w:lang w:val="kk-KZ"/>
        </w:rPr>
      </w:pPr>
      <w:r w:rsidRPr="002603E9">
        <w:rPr>
          <w:rStyle w:val="rynqvb"/>
          <w:sz w:val="28"/>
          <w:szCs w:val="28"/>
          <w:lang w:val="kk-KZ"/>
        </w:rPr>
        <w:t xml:space="preserve">«Халық денсаулығы және денсаулық сақтау жүйесі туралы» Қазақстан Республикасының </w:t>
      </w:r>
      <w:r w:rsidRPr="002603E9">
        <w:rPr>
          <w:sz w:val="28"/>
          <w:szCs w:val="28"/>
          <w:lang w:val="kk-KZ"/>
        </w:rPr>
        <w:t xml:space="preserve">2020 жылғы 7 шiлдедегi № 360-VI ҚРЗ Кодексі. </w:t>
      </w:r>
    </w:p>
    <w:p w14:paraId="3A41D57E" w14:textId="79FD5883" w:rsidR="006D699E" w:rsidRPr="002603E9" w:rsidRDefault="006D699E" w:rsidP="006D699E">
      <w:pPr>
        <w:tabs>
          <w:tab w:val="left" w:pos="1134"/>
        </w:tabs>
        <w:ind w:firstLine="851"/>
        <w:jc w:val="both"/>
        <w:rPr>
          <w:sz w:val="28"/>
          <w:szCs w:val="28"/>
          <w:lang w:val="kk-KZ"/>
        </w:rPr>
      </w:pPr>
      <w:r w:rsidRPr="002603E9">
        <w:rPr>
          <w:sz w:val="28"/>
          <w:szCs w:val="28"/>
          <w:lang w:val="kk-KZ"/>
        </w:rPr>
        <w:t>«Дене шынықтыру және спорт туралы» Қазақстан Республикасының Заңы 2014 жылғы 3 шілдедегі № 228-V ҚРЗ</w:t>
      </w:r>
    </w:p>
    <w:p w14:paraId="48BC67D5" w14:textId="24D231DF" w:rsidR="006D699E" w:rsidRPr="002603E9" w:rsidRDefault="0029227C" w:rsidP="006D699E">
      <w:pPr>
        <w:tabs>
          <w:tab w:val="left" w:pos="1134"/>
        </w:tabs>
        <w:ind w:firstLine="851"/>
        <w:jc w:val="both"/>
        <w:rPr>
          <w:sz w:val="28"/>
          <w:szCs w:val="28"/>
          <w:lang w:val="kk-KZ"/>
        </w:rPr>
      </w:pPr>
      <w:r w:rsidRPr="002603E9">
        <w:rPr>
          <w:sz w:val="28"/>
          <w:szCs w:val="28"/>
          <w:lang w:val="kk-KZ"/>
        </w:rPr>
        <w:t>«Оқу-жаттығу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бұйрығы.</w:t>
      </w:r>
    </w:p>
    <w:p w14:paraId="5ED8FAB4" w14:textId="742F9D8C" w:rsidR="00DF553A" w:rsidRPr="002603E9" w:rsidRDefault="00DF553A" w:rsidP="00DF553A">
      <w:pPr>
        <w:ind w:firstLine="851"/>
        <w:jc w:val="both"/>
        <w:rPr>
          <w:sz w:val="28"/>
          <w:szCs w:val="28"/>
          <w:lang w:val="kk-KZ"/>
        </w:rPr>
      </w:pPr>
      <w:r w:rsidRPr="002603E9">
        <w:rPr>
          <w:sz w:val="28"/>
          <w:szCs w:val="28"/>
          <w:lang w:val="kk-KZ"/>
        </w:rPr>
        <w:t>Қазақстан Республикасында жоғары білімді және ғылымды дамытудың 2023 – 2029 жылдарға арналған тұжырымдамасы</w:t>
      </w:r>
      <w:r w:rsidR="0029227C" w:rsidRPr="002603E9">
        <w:rPr>
          <w:sz w:val="28"/>
          <w:szCs w:val="28"/>
          <w:lang w:val="kk-KZ"/>
        </w:rPr>
        <w:t xml:space="preserve">н бекіту туралы </w:t>
      </w:r>
      <w:r w:rsidRPr="002603E9">
        <w:rPr>
          <w:sz w:val="28"/>
          <w:szCs w:val="28"/>
          <w:lang w:val="kk-KZ"/>
        </w:rPr>
        <w:t>Қазақстан Республикасы Үкіметінің 2023 жылғы 28 наурыздағы № 248 қаулысы</w:t>
      </w:r>
    </w:p>
    <w:p w14:paraId="443F68A0" w14:textId="77777777" w:rsidR="00DF553A" w:rsidRPr="002603E9" w:rsidRDefault="00DF553A" w:rsidP="00DF553A">
      <w:pPr>
        <w:ind w:firstLine="851"/>
        <w:jc w:val="both"/>
        <w:rPr>
          <w:sz w:val="28"/>
          <w:szCs w:val="28"/>
          <w:lang w:val="kk-KZ"/>
        </w:rPr>
      </w:pPr>
      <w:r w:rsidRPr="002603E9">
        <w:rPr>
          <w:sz w:val="28"/>
          <w:szCs w:val="28"/>
          <w:lang w:val="kk-KZ" w:eastAsia="en-US"/>
        </w:rPr>
        <w:t>«</w:t>
      </w:r>
      <w:r w:rsidRPr="002603E9">
        <w:rPr>
          <w:sz w:val="28"/>
          <w:szCs w:val="28"/>
          <w:lang w:val="kk-KZ"/>
        </w:rPr>
        <w:t>Білім туралы» Қазақстан Республикасының 2007 жылғы 27 шілдедегі № 319 Заңы</w:t>
      </w:r>
    </w:p>
    <w:p w14:paraId="3351FA2A" w14:textId="475120DF" w:rsidR="0029227C" w:rsidRPr="002603E9" w:rsidRDefault="0029227C" w:rsidP="00DF553A">
      <w:pPr>
        <w:ind w:firstLine="851"/>
        <w:jc w:val="both"/>
        <w:rPr>
          <w:sz w:val="28"/>
          <w:szCs w:val="28"/>
          <w:lang w:val="kk-KZ"/>
        </w:rPr>
      </w:pPr>
      <w:r w:rsidRPr="002603E9">
        <w:rPr>
          <w:sz w:val="28"/>
          <w:szCs w:val="28"/>
          <w:lang w:val="kk-KZ"/>
        </w:rPr>
        <w:t>Педагог мәртебесі туралы Қазақстан Республикасының заңы 2019 жылғы 27 желтоқсандағы №293- VІ ҚРЗ.</w:t>
      </w:r>
    </w:p>
    <w:p w14:paraId="7200590C" w14:textId="5CDDC369" w:rsidR="0029227C" w:rsidRPr="002603E9" w:rsidRDefault="0029227C" w:rsidP="00DF553A">
      <w:pPr>
        <w:ind w:firstLine="851"/>
        <w:jc w:val="both"/>
        <w:rPr>
          <w:sz w:val="28"/>
          <w:szCs w:val="28"/>
          <w:lang w:val="kk-KZ"/>
        </w:rPr>
      </w:pPr>
      <w:r w:rsidRPr="002603E9">
        <w:rPr>
          <w:sz w:val="28"/>
          <w:szCs w:val="28"/>
          <w:lang w:val="kk-KZ"/>
        </w:rPr>
        <w:t>ҚР Үкіметінің 2017 жылғы 30 қарашадағы № 799 қаулысымен бекітілген «Қазақстан Республикасының 2025 жылға дейінгі Стратегиялық даму жоспары»</w:t>
      </w:r>
    </w:p>
    <w:p w14:paraId="1D91436B" w14:textId="77777777" w:rsidR="0029227C" w:rsidRPr="002603E9" w:rsidRDefault="0029227C" w:rsidP="00DF553A">
      <w:pPr>
        <w:ind w:firstLine="851"/>
        <w:jc w:val="both"/>
        <w:rPr>
          <w:sz w:val="28"/>
          <w:szCs w:val="28"/>
          <w:lang w:val="kk-KZ"/>
        </w:rPr>
      </w:pPr>
    </w:p>
    <w:p w14:paraId="2990DB64" w14:textId="77777777" w:rsidR="0029227C" w:rsidRPr="002603E9" w:rsidRDefault="0029227C" w:rsidP="00DF553A">
      <w:pPr>
        <w:ind w:firstLine="851"/>
        <w:jc w:val="both"/>
        <w:rPr>
          <w:sz w:val="28"/>
          <w:szCs w:val="28"/>
          <w:lang w:val="kk-KZ"/>
        </w:rPr>
      </w:pPr>
    </w:p>
    <w:p w14:paraId="77426CD7" w14:textId="4E163C42" w:rsidR="00DF553A" w:rsidRPr="002603E9" w:rsidRDefault="00DF553A" w:rsidP="00DF553A">
      <w:pPr>
        <w:ind w:firstLine="709"/>
        <w:jc w:val="both"/>
        <w:rPr>
          <w:sz w:val="28"/>
          <w:szCs w:val="28"/>
          <w:lang w:val="kk-KZ"/>
        </w:rPr>
      </w:pPr>
    </w:p>
    <w:p w14:paraId="77BE448F" w14:textId="77777777" w:rsidR="0029227C" w:rsidRPr="002603E9" w:rsidRDefault="0029227C" w:rsidP="00DF553A">
      <w:pPr>
        <w:ind w:firstLine="709"/>
        <w:jc w:val="both"/>
        <w:rPr>
          <w:sz w:val="28"/>
          <w:szCs w:val="28"/>
          <w:lang w:val="kk-KZ"/>
        </w:rPr>
      </w:pPr>
    </w:p>
    <w:p w14:paraId="4A567E46" w14:textId="77777777" w:rsidR="00DF553A" w:rsidRPr="002603E9" w:rsidRDefault="00DF553A" w:rsidP="00DF553A">
      <w:pPr>
        <w:ind w:firstLine="851"/>
        <w:jc w:val="both"/>
        <w:rPr>
          <w:sz w:val="28"/>
          <w:szCs w:val="28"/>
          <w:lang w:val="kk-KZ"/>
        </w:rPr>
      </w:pPr>
    </w:p>
    <w:p w14:paraId="73371B2B" w14:textId="77777777" w:rsidR="00DF553A" w:rsidRPr="002603E9" w:rsidRDefault="00DF553A" w:rsidP="00DF553A">
      <w:pPr>
        <w:ind w:firstLine="851"/>
        <w:jc w:val="center"/>
        <w:rPr>
          <w:b/>
          <w:sz w:val="28"/>
          <w:szCs w:val="28"/>
          <w:lang w:val="kk-KZ"/>
        </w:rPr>
      </w:pPr>
    </w:p>
    <w:p w14:paraId="241A355D" w14:textId="77777777" w:rsidR="00DF553A" w:rsidRPr="002603E9" w:rsidRDefault="00DF553A" w:rsidP="0029227C">
      <w:pPr>
        <w:ind w:firstLine="708"/>
        <w:rPr>
          <w:b/>
          <w:sz w:val="28"/>
          <w:szCs w:val="28"/>
          <w:lang w:val="kk-KZ"/>
        </w:rPr>
      </w:pPr>
    </w:p>
    <w:p w14:paraId="1C7DE443" w14:textId="77777777" w:rsidR="00DF553A" w:rsidRPr="002603E9" w:rsidRDefault="00DF553A" w:rsidP="00DF553A">
      <w:pPr>
        <w:ind w:firstLine="708"/>
        <w:jc w:val="center"/>
        <w:rPr>
          <w:b/>
          <w:sz w:val="28"/>
          <w:szCs w:val="28"/>
          <w:lang w:val="kk-KZ"/>
        </w:rPr>
      </w:pPr>
    </w:p>
    <w:p w14:paraId="24AAB004" w14:textId="729EB39A" w:rsidR="008F425D" w:rsidRPr="002603E9" w:rsidRDefault="008F425D">
      <w:pPr>
        <w:spacing w:after="160" w:line="259" w:lineRule="auto"/>
        <w:rPr>
          <w:b/>
          <w:sz w:val="28"/>
          <w:szCs w:val="28"/>
          <w:lang w:val="kk-KZ"/>
        </w:rPr>
      </w:pPr>
      <w:r w:rsidRPr="002603E9">
        <w:rPr>
          <w:b/>
          <w:sz w:val="28"/>
          <w:szCs w:val="28"/>
          <w:lang w:val="kk-KZ"/>
        </w:rPr>
        <w:br w:type="page"/>
      </w:r>
    </w:p>
    <w:p w14:paraId="432F3C7B" w14:textId="62FCBB4E" w:rsidR="00DF553A" w:rsidRPr="002603E9" w:rsidRDefault="00DF553A" w:rsidP="00DF553A">
      <w:pPr>
        <w:ind w:firstLine="708"/>
        <w:jc w:val="center"/>
        <w:rPr>
          <w:b/>
          <w:sz w:val="28"/>
          <w:szCs w:val="28"/>
          <w:lang w:val="kk-KZ"/>
        </w:rPr>
      </w:pPr>
      <w:r w:rsidRPr="002603E9">
        <w:rPr>
          <w:b/>
          <w:sz w:val="28"/>
          <w:szCs w:val="28"/>
          <w:lang w:val="kk-KZ"/>
        </w:rPr>
        <w:lastRenderedPageBreak/>
        <w:t>АНЫҚТАМАЛАР</w:t>
      </w:r>
    </w:p>
    <w:p w14:paraId="063008EA" w14:textId="77777777" w:rsidR="00DF553A" w:rsidRPr="002603E9" w:rsidRDefault="00DF553A" w:rsidP="00DF553A">
      <w:pPr>
        <w:ind w:firstLine="708"/>
        <w:jc w:val="center"/>
        <w:rPr>
          <w:b/>
          <w:sz w:val="28"/>
          <w:szCs w:val="28"/>
          <w:lang w:val="kk-KZ"/>
        </w:rPr>
      </w:pPr>
    </w:p>
    <w:p w14:paraId="7BD29E65" w14:textId="77777777" w:rsidR="00DF553A" w:rsidRPr="002603E9" w:rsidRDefault="00DF553A" w:rsidP="00DF553A">
      <w:pPr>
        <w:ind w:firstLine="567"/>
        <w:jc w:val="both"/>
        <w:rPr>
          <w:sz w:val="28"/>
          <w:szCs w:val="28"/>
          <w:lang w:val="kk-KZ"/>
        </w:rPr>
      </w:pPr>
      <w:r w:rsidRPr="002603E9">
        <w:rPr>
          <w:sz w:val="28"/>
          <w:szCs w:val="28"/>
          <w:lang w:val="kk-KZ"/>
        </w:rPr>
        <w:t>Бұл диссертациялық жұмыста келесі терминдерге сәйкес анықтамалар қолданылған:</w:t>
      </w:r>
    </w:p>
    <w:p w14:paraId="5A137B08" w14:textId="204670C5" w:rsidR="00DF553A" w:rsidRPr="002603E9" w:rsidRDefault="00DF553A" w:rsidP="00DF553A">
      <w:pPr>
        <w:shd w:val="clear" w:color="auto" w:fill="FFFFFF"/>
        <w:autoSpaceDE w:val="0"/>
        <w:autoSpaceDN w:val="0"/>
        <w:adjustRightInd w:val="0"/>
        <w:ind w:firstLine="567"/>
        <w:jc w:val="both"/>
        <w:rPr>
          <w:sz w:val="28"/>
          <w:szCs w:val="28"/>
          <w:lang w:val="kk-KZ"/>
        </w:rPr>
      </w:pPr>
      <w:r w:rsidRPr="002603E9">
        <w:rPr>
          <w:b/>
          <w:sz w:val="28"/>
          <w:szCs w:val="28"/>
          <w:lang w:val="kk-KZ"/>
        </w:rPr>
        <w:t xml:space="preserve">Бiлiм беру – </w:t>
      </w:r>
      <w:r w:rsidRPr="002603E9">
        <w:rPr>
          <w:sz w:val="28"/>
          <w:szCs w:val="28"/>
          <w:lang w:val="kk-KZ"/>
        </w:rPr>
        <w:t xml:space="preserve">тұлғaның физикaлық жәнe рухaни тұрғыдa қaлыптaсуының бiрeгeй үдeрiсi, кeйбiр мiнсiз </w:t>
      </w:r>
      <w:r w:rsidR="00AB1C1A" w:rsidRPr="002603E9">
        <w:rPr>
          <w:sz w:val="28"/>
          <w:szCs w:val="28"/>
          <w:lang w:val="kk-KZ"/>
        </w:rPr>
        <w:t>бейнелерге</w:t>
      </w:r>
      <w:r w:rsidRPr="002603E9">
        <w:rPr>
          <w:sz w:val="28"/>
          <w:szCs w:val="28"/>
          <w:lang w:val="kk-KZ"/>
        </w:rPr>
        <w:t>, қоғaмдық сaнaдa әлeумeттiк тaрихи бeкiп қaлғaн этaлондaрғa бaғдaрлaнғaн әлeумeттeну үдeрiсi.</w:t>
      </w:r>
    </w:p>
    <w:p w14:paraId="3863C2F0" w14:textId="77777777" w:rsidR="00DF553A" w:rsidRPr="002603E9" w:rsidRDefault="00DF553A" w:rsidP="00DF553A">
      <w:pPr>
        <w:shd w:val="clear" w:color="auto" w:fill="FFFFFF"/>
        <w:autoSpaceDE w:val="0"/>
        <w:autoSpaceDN w:val="0"/>
        <w:adjustRightInd w:val="0"/>
        <w:ind w:firstLine="567"/>
        <w:jc w:val="both"/>
        <w:rPr>
          <w:sz w:val="28"/>
          <w:szCs w:val="28"/>
          <w:lang w:val="kk-KZ"/>
        </w:rPr>
      </w:pPr>
      <w:r w:rsidRPr="002603E9">
        <w:rPr>
          <w:b/>
          <w:sz w:val="28"/>
          <w:szCs w:val="28"/>
          <w:lang w:val="kk-KZ"/>
        </w:rPr>
        <w:t>Бiлiктiлiк –</w:t>
      </w:r>
      <w:r w:rsidRPr="002603E9">
        <w:rPr>
          <w:sz w:val="28"/>
          <w:szCs w:val="28"/>
          <w:lang w:val="kk-KZ"/>
        </w:rPr>
        <w:t xml:space="preserve"> маманның кәсiби қызметтi орындауына немесе бiлiмін жалғастыруына бiлiм туралы құжатындағы дайындығының дәрежесiн көрсететін түрі.</w:t>
      </w:r>
    </w:p>
    <w:p w14:paraId="663A53A4" w14:textId="77777777" w:rsidR="00DF553A" w:rsidRPr="002603E9" w:rsidRDefault="00DF553A" w:rsidP="00DF553A">
      <w:pPr>
        <w:ind w:firstLine="567"/>
        <w:jc w:val="both"/>
        <w:rPr>
          <w:sz w:val="28"/>
          <w:szCs w:val="28"/>
          <w:lang w:val="kk-KZ"/>
        </w:rPr>
      </w:pPr>
      <w:r w:rsidRPr="002603E9">
        <w:rPr>
          <w:b/>
          <w:sz w:val="28"/>
          <w:szCs w:val="28"/>
          <w:lang w:val="tr-TR"/>
        </w:rPr>
        <w:t>Кәсіби педагогикалық да</w:t>
      </w:r>
      <w:r w:rsidRPr="002603E9">
        <w:rPr>
          <w:b/>
          <w:sz w:val="28"/>
          <w:szCs w:val="28"/>
          <w:lang w:val="kk-KZ"/>
        </w:rPr>
        <w:t>ярл</w:t>
      </w:r>
      <w:r w:rsidRPr="002603E9">
        <w:rPr>
          <w:b/>
          <w:sz w:val="28"/>
          <w:szCs w:val="28"/>
          <w:lang w:val="tr-TR"/>
        </w:rPr>
        <w:t>ық</w:t>
      </w:r>
      <w:r w:rsidRPr="002603E9">
        <w:rPr>
          <w:sz w:val="28"/>
          <w:szCs w:val="28"/>
          <w:lang w:val="kk-KZ"/>
        </w:rPr>
        <w:t xml:space="preserve"> </w:t>
      </w:r>
      <w:r w:rsidRPr="002603E9">
        <w:rPr>
          <w:sz w:val="28"/>
          <w:szCs w:val="28"/>
          <w:lang w:val="tr-TR"/>
        </w:rPr>
        <w:t>–</w:t>
      </w:r>
      <w:r w:rsidRPr="002603E9">
        <w:rPr>
          <w:sz w:val="28"/>
          <w:szCs w:val="28"/>
          <w:lang w:val="kk-KZ"/>
        </w:rPr>
        <w:t xml:space="preserve"> </w:t>
      </w:r>
      <w:r w:rsidRPr="002603E9">
        <w:rPr>
          <w:sz w:val="28"/>
          <w:szCs w:val="28"/>
          <w:lang w:val="tr-TR"/>
        </w:rPr>
        <w:t xml:space="preserve">бұл арнайы педагогикалық білім жүйесін, жалпы және ерекше іскерлікті, кәсіби-педагогикалық </w:t>
      </w:r>
      <w:r w:rsidRPr="002603E9">
        <w:rPr>
          <w:sz w:val="28"/>
          <w:szCs w:val="28"/>
          <w:lang w:val="kk-KZ"/>
        </w:rPr>
        <w:t>іс-әрекет</w:t>
      </w:r>
      <w:r w:rsidRPr="002603E9">
        <w:rPr>
          <w:sz w:val="28"/>
          <w:szCs w:val="28"/>
          <w:lang w:val="tr-TR"/>
        </w:rPr>
        <w:t xml:space="preserve">ті </w:t>
      </w:r>
      <w:r w:rsidRPr="002603E9">
        <w:rPr>
          <w:sz w:val="28"/>
          <w:szCs w:val="28"/>
          <w:lang w:val="kk-KZ"/>
        </w:rPr>
        <w:t>ш</w:t>
      </w:r>
      <w:r w:rsidRPr="002603E9">
        <w:rPr>
          <w:sz w:val="28"/>
          <w:szCs w:val="28"/>
          <w:lang w:val="tr-TR"/>
        </w:rPr>
        <w:t xml:space="preserve">ығармашылық орындау үшін дағдыларды меңгеру </w:t>
      </w:r>
      <w:r w:rsidRPr="002603E9">
        <w:rPr>
          <w:sz w:val="28"/>
          <w:szCs w:val="28"/>
          <w:lang w:val="kk-KZ"/>
        </w:rPr>
        <w:t>үдерісі</w:t>
      </w:r>
      <w:r w:rsidRPr="002603E9">
        <w:rPr>
          <w:sz w:val="28"/>
          <w:szCs w:val="28"/>
          <w:lang w:val="tr-TR"/>
        </w:rPr>
        <w:t>.</w:t>
      </w:r>
    </w:p>
    <w:p w14:paraId="66A7AE57" w14:textId="77777777" w:rsidR="00DF553A" w:rsidRPr="002603E9" w:rsidRDefault="00DF553A" w:rsidP="00DF553A">
      <w:pPr>
        <w:shd w:val="clear" w:color="auto" w:fill="FFFFFF"/>
        <w:autoSpaceDE w:val="0"/>
        <w:autoSpaceDN w:val="0"/>
        <w:adjustRightInd w:val="0"/>
        <w:ind w:firstLine="567"/>
        <w:jc w:val="both"/>
        <w:rPr>
          <w:b/>
          <w:sz w:val="28"/>
          <w:szCs w:val="28"/>
          <w:lang w:val="kk-KZ"/>
        </w:rPr>
      </w:pPr>
      <w:r w:rsidRPr="002603E9">
        <w:rPr>
          <w:b/>
          <w:sz w:val="28"/>
          <w:szCs w:val="28"/>
          <w:lang w:val="kk-KZ"/>
        </w:rPr>
        <w:t xml:space="preserve">Педагогикалық іс-әрекет – </w:t>
      </w:r>
      <w:r w:rsidRPr="002603E9">
        <w:rPr>
          <w:sz w:val="28"/>
          <w:szCs w:val="28"/>
          <w:lang w:val="kk-KZ"/>
        </w:rPr>
        <w:t>лауазымдық міндеттерін орындауда еңбек нәтижесіне қызмет құралдары арқылы қол жеткізу бағытындағы функциялардың, әрекеттердің, операциялардың жиынтығы</w:t>
      </w:r>
      <w:r w:rsidRPr="002603E9">
        <w:rPr>
          <w:sz w:val="28"/>
          <w:szCs w:val="28"/>
          <w:shd w:val="clear" w:color="auto" w:fill="FFFFFF"/>
          <w:lang w:val="kk-KZ"/>
        </w:rPr>
        <w:t>.</w:t>
      </w:r>
    </w:p>
    <w:p w14:paraId="49D831CC" w14:textId="2455ACFD" w:rsidR="00DF553A" w:rsidRPr="002603E9" w:rsidRDefault="00DF553A" w:rsidP="00DF553A">
      <w:pPr>
        <w:shd w:val="clear" w:color="auto" w:fill="FFFFFF"/>
        <w:autoSpaceDE w:val="0"/>
        <w:autoSpaceDN w:val="0"/>
        <w:adjustRightInd w:val="0"/>
        <w:ind w:firstLine="567"/>
        <w:jc w:val="both"/>
        <w:rPr>
          <w:bCs/>
          <w:sz w:val="28"/>
          <w:szCs w:val="28"/>
          <w:lang w:val="kk-KZ"/>
        </w:rPr>
      </w:pPr>
      <w:r w:rsidRPr="002603E9">
        <w:rPr>
          <w:b/>
          <w:bCs/>
          <w:sz w:val="28"/>
          <w:szCs w:val="28"/>
          <w:lang w:val="kk-KZ"/>
        </w:rPr>
        <w:t>Болашақ педагогтың кәсіби</w:t>
      </w:r>
      <w:r w:rsidR="00B23CF9" w:rsidRPr="002603E9">
        <w:rPr>
          <w:b/>
          <w:bCs/>
          <w:sz w:val="28"/>
          <w:szCs w:val="28"/>
          <w:lang w:val="kk-KZ"/>
        </w:rPr>
        <w:t xml:space="preserve"> </w:t>
      </w:r>
      <w:r w:rsidRPr="002603E9">
        <w:rPr>
          <w:b/>
          <w:bCs/>
          <w:sz w:val="28"/>
          <w:szCs w:val="28"/>
          <w:lang w:val="kk-KZ"/>
        </w:rPr>
        <w:t>іс-әрекеті</w:t>
      </w:r>
      <w:r w:rsidRPr="002603E9">
        <w:rPr>
          <w:b/>
          <w:bCs/>
          <w:sz w:val="28"/>
          <w:szCs w:val="28"/>
          <w:lang w:val="tr-TR"/>
        </w:rPr>
        <w:t xml:space="preserve"> – </w:t>
      </w:r>
      <w:r w:rsidRPr="002603E9">
        <w:rPr>
          <w:bCs/>
          <w:sz w:val="28"/>
          <w:szCs w:val="28"/>
          <w:lang w:val="kk-KZ"/>
        </w:rPr>
        <w:t xml:space="preserve">оның педагогикалық үдерісте субъект-субъектілік өзара әрекеттесуінде </w:t>
      </w:r>
      <w:r w:rsidRPr="002603E9">
        <w:rPr>
          <w:sz w:val="28"/>
          <w:szCs w:val="28"/>
          <w:lang w:val="kk-KZ"/>
        </w:rPr>
        <w:t>оқыту, тәрбиелеу, әдістемелік, зерттеу, әлеуметтік-коммуникативтік</w:t>
      </w:r>
      <w:r w:rsidRPr="002603E9">
        <w:rPr>
          <w:bCs/>
          <w:sz w:val="28"/>
          <w:szCs w:val="28"/>
          <w:lang w:val="kk-KZ"/>
        </w:rPr>
        <w:t xml:space="preserve"> функцияларын атқарудағы әрекеттер жиынтығы.</w:t>
      </w:r>
    </w:p>
    <w:p w14:paraId="05FB320F" w14:textId="77777777" w:rsidR="00DF553A" w:rsidRPr="002603E9" w:rsidRDefault="00DF553A" w:rsidP="00DF553A">
      <w:pPr>
        <w:shd w:val="clear" w:color="auto" w:fill="FFFFFF"/>
        <w:autoSpaceDE w:val="0"/>
        <w:autoSpaceDN w:val="0"/>
        <w:adjustRightInd w:val="0"/>
        <w:ind w:firstLine="567"/>
        <w:jc w:val="both"/>
        <w:rPr>
          <w:bCs/>
          <w:sz w:val="28"/>
          <w:szCs w:val="28"/>
          <w:lang w:val="kk-KZ"/>
        </w:rPr>
      </w:pPr>
      <w:r w:rsidRPr="002603E9">
        <w:rPr>
          <w:b/>
          <w:sz w:val="28"/>
          <w:szCs w:val="28"/>
          <w:lang w:val="kk-KZ"/>
        </w:rPr>
        <w:t>Болашақ педагогтың кәсіби іс-әрекетке даярлығы</w:t>
      </w:r>
      <w:r w:rsidRPr="002603E9">
        <w:rPr>
          <w:sz w:val="28"/>
          <w:szCs w:val="28"/>
          <w:lang w:val="kk-KZ"/>
        </w:rPr>
        <w:t xml:space="preserve"> – оның мотивациялық-құндылықтық, инновациялық-танымдық, процессуалдық-нәтижелік құрамдарына сәйкес педагогикалық іс-әрекетінің нәтижелі болуын айқындайтын кәсіби-тұлғалық сапаларының кіріктірілген сипаттамасы.</w:t>
      </w:r>
    </w:p>
    <w:p w14:paraId="10BC1FDA" w14:textId="77777777" w:rsidR="00DF553A" w:rsidRPr="002603E9" w:rsidRDefault="00DF553A" w:rsidP="00DF553A">
      <w:pPr>
        <w:shd w:val="clear" w:color="auto" w:fill="FFFFFF"/>
        <w:autoSpaceDE w:val="0"/>
        <w:autoSpaceDN w:val="0"/>
        <w:adjustRightInd w:val="0"/>
        <w:ind w:firstLine="567"/>
        <w:jc w:val="both"/>
        <w:rPr>
          <w:b/>
          <w:sz w:val="28"/>
          <w:szCs w:val="28"/>
          <w:lang w:val="kk-KZ"/>
        </w:rPr>
      </w:pPr>
      <w:r w:rsidRPr="002603E9">
        <w:rPr>
          <w:b/>
          <w:sz w:val="28"/>
          <w:szCs w:val="28"/>
          <w:lang w:val="kk-KZ"/>
        </w:rPr>
        <w:t xml:space="preserve">Кәсіби құзыреттілік </w:t>
      </w:r>
      <w:r w:rsidRPr="002603E9">
        <w:rPr>
          <w:b/>
          <w:bCs/>
          <w:sz w:val="28"/>
          <w:szCs w:val="28"/>
          <w:lang w:val="tr-TR"/>
        </w:rPr>
        <w:t>–</w:t>
      </w:r>
      <w:r w:rsidRPr="002603E9">
        <w:rPr>
          <w:b/>
          <w:sz w:val="28"/>
          <w:szCs w:val="28"/>
          <w:lang w:val="kk-KZ"/>
        </w:rPr>
        <w:t xml:space="preserve"> </w:t>
      </w:r>
      <w:r w:rsidRPr="002603E9">
        <w:rPr>
          <w:sz w:val="28"/>
          <w:szCs w:val="28"/>
          <w:shd w:val="clear" w:color="auto" w:fill="FFFFFF"/>
          <w:lang w:val="kk-KZ"/>
        </w:rPr>
        <w:t>жеке тұлғаның кәсіби іс-әрекетті арттыруға теориялық және практикалық әзірлігі мен қабілеттілігінің бірлігі.</w:t>
      </w:r>
    </w:p>
    <w:p w14:paraId="1C1E9CBA" w14:textId="6531FA3D" w:rsidR="00DF553A" w:rsidRPr="002603E9" w:rsidRDefault="00DF553A" w:rsidP="00DF553A">
      <w:pPr>
        <w:shd w:val="clear" w:color="auto" w:fill="FFFFFF"/>
        <w:tabs>
          <w:tab w:val="left" w:pos="851"/>
          <w:tab w:val="left" w:pos="9006"/>
        </w:tabs>
        <w:ind w:firstLine="567"/>
        <w:jc w:val="both"/>
        <w:rPr>
          <w:sz w:val="28"/>
          <w:szCs w:val="28"/>
          <w:shd w:val="clear" w:color="auto" w:fill="FFFFFF"/>
          <w:lang w:val="kk-KZ"/>
        </w:rPr>
      </w:pPr>
      <w:r w:rsidRPr="002603E9">
        <w:rPr>
          <w:b/>
          <w:sz w:val="28"/>
          <w:szCs w:val="28"/>
          <w:shd w:val="clear" w:color="auto" w:fill="FFFFFF"/>
          <w:lang w:val="kk-KZ"/>
        </w:rPr>
        <w:t xml:space="preserve">Педагогикалық практика – </w:t>
      </w:r>
      <w:r w:rsidRPr="002603E9">
        <w:rPr>
          <w:sz w:val="28"/>
          <w:szCs w:val="28"/>
          <w:shd w:val="clear" w:color="auto" w:fill="FFFFFF"/>
          <w:lang w:val="kk-KZ"/>
        </w:rPr>
        <w:t>жоғары</w:t>
      </w:r>
      <w:r w:rsidR="00B23CF9" w:rsidRPr="002603E9">
        <w:rPr>
          <w:sz w:val="28"/>
          <w:szCs w:val="28"/>
          <w:shd w:val="clear" w:color="auto" w:fill="FFFFFF"/>
          <w:lang w:val="kk-KZ"/>
        </w:rPr>
        <w:t xml:space="preserve"> </w:t>
      </w:r>
      <w:r w:rsidRPr="002603E9">
        <w:rPr>
          <w:sz w:val="28"/>
          <w:szCs w:val="28"/>
          <w:shd w:val="clear" w:color="auto" w:fill="FFFFFF"/>
          <w:lang w:val="kk-KZ"/>
        </w:rPr>
        <w:t>және орта педагогикалық оқу орындарындағы кәсіптік оқыту түрі, болашақ мұғалімдерді</w:t>
      </w:r>
      <w:r w:rsidR="00B23CF9" w:rsidRPr="002603E9">
        <w:rPr>
          <w:sz w:val="28"/>
          <w:szCs w:val="28"/>
          <w:shd w:val="clear" w:color="auto" w:fill="FFFFFF"/>
          <w:lang w:val="kk-KZ"/>
        </w:rPr>
        <w:t xml:space="preserve"> </w:t>
      </w:r>
      <w:r w:rsidRPr="002603E9">
        <w:rPr>
          <w:sz w:val="28"/>
          <w:szCs w:val="28"/>
          <w:shd w:val="clear" w:color="auto" w:fill="FFFFFF"/>
          <w:lang w:val="kk-KZ"/>
        </w:rPr>
        <w:t>практикалық даярлау.</w:t>
      </w:r>
    </w:p>
    <w:p w14:paraId="5D6F5DB1" w14:textId="77777777" w:rsidR="00DF553A" w:rsidRPr="002603E9" w:rsidRDefault="00DF553A" w:rsidP="00DF553A">
      <w:pPr>
        <w:shd w:val="clear" w:color="auto" w:fill="FFFFFF"/>
        <w:autoSpaceDE w:val="0"/>
        <w:autoSpaceDN w:val="0"/>
        <w:adjustRightInd w:val="0"/>
        <w:ind w:firstLine="567"/>
        <w:jc w:val="both"/>
        <w:rPr>
          <w:rFonts w:eastAsia="Arial Unicode MS"/>
          <w:sz w:val="28"/>
          <w:szCs w:val="28"/>
          <w:lang w:val="kk-KZ"/>
        </w:rPr>
      </w:pPr>
      <w:r w:rsidRPr="002603E9">
        <w:rPr>
          <w:rFonts w:eastAsia="Arial Unicode MS"/>
          <w:b/>
          <w:sz w:val="28"/>
          <w:szCs w:val="28"/>
          <w:lang w:val="kk-KZ"/>
        </w:rPr>
        <w:t>Кәсіптік практика</w:t>
      </w:r>
      <w:r w:rsidRPr="002603E9">
        <w:rPr>
          <w:rFonts w:eastAsia="Arial Unicode MS"/>
          <w:sz w:val="28"/>
          <w:szCs w:val="28"/>
          <w:lang w:val="kk-KZ"/>
        </w:rPr>
        <w:t xml:space="preserve"> – болашақ кәсіптік қызметпен байланысты белгілі бір жұмыс түрлерін орындау үрдісінде теориялық білімдерді, дағдыларды бекітуге, практикалық машықтар мен құзыреттерді иемденуге және дамытуға бағытталған оқу қызметінің түрі.</w:t>
      </w:r>
    </w:p>
    <w:p w14:paraId="4FCAEDC5" w14:textId="0B2E38D4" w:rsidR="0029227C" w:rsidRPr="002603E9" w:rsidRDefault="0029227C" w:rsidP="00DF553A">
      <w:pPr>
        <w:shd w:val="clear" w:color="auto" w:fill="FFFFFF"/>
        <w:autoSpaceDE w:val="0"/>
        <w:autoSpaceDN w:val="0"/>
        <w:adjustRightInd w:val="0"/>
        <w:ind w:firstLine="567"/>
        <w:jc w:val="both"/>
        <w:rPr>
          <w:rFonts w:eastAsia="Arial Unicode MS"/>
          <w:sz w:val="28"/>
          <w:szCs w:val="28"/>
          <w:lang w:val="kk-KZ"/>
        </w:rPr>
      </w:pPr>
      <w:r w:rsidRPr="002603E9">
        <w:rPr>
          <w:rFonts w:eastAsia="Arial Unicode MS"/>
          <w:b/>
          <w:bCs/>
          <w:sz w:val="28"/>
          <w:szCs w:val="28"/>
          <w:lang w:val="kk-KZ"/>
        </w:rPr>
        <w:t>Элективті курс</w:t>
      </w:r>
      <w:r w:rsidRPr="002603E9">
        <w:rPr>
          <w:rFonts w:eastAsia="Arial Unicode MS"/>
          <w:sz w:val="28"/>
          <w:szCs w:val="28"/>
          <w:lang w:val="kk-KZ"/>
        </w:rPr>
        <w:t xml:space="preserve"> – оқушылардың әртүрлі танымдық қызығушылығын қанағаттандыратын, профильдің мазмұнын толықтыратын, оқу жоспарының жаңа элементі.</w:t>
      </w:r>
    </w:p>
    <w:p w14:paraId="44EC48BB" w14:textId="56C82D08" w:rsidR="002F6562" w:rsidRPr="002603E9" w:rsidRDefault="002F6562" w:rsidP="00DF553A">
      <w:pPr>
        <w:shd w:val="clear" w:color="auto" w:fill="FFFFFF"/>
        <w:autoSpaceDE w:val="0"/>
        <w:autoSpaceDN w:val="0"/>
        <w:adjustRightInd w:val="0"/>
        <w:ind w:firstLine="567"/>
        <w:jc w:val="both"/>
        <w:rPr>
          <w:rFonts w:eastAsia="Arial Unicode MS"/>
          <w:b/>
          <w:bCs/>
          <w:sz w:val="28"/>
          <w:szCs w:val="28"/>
          <w:lang w:val="kk-KZ"/>
        </w:rPr>
      </w:pPr>
      <w:r w:rsidRPr="002603E9">
        <w:rPr>
          <w:rFonts w:eastAsia="Arial Unicode MS"/>
          <w:b/>
          <w:bCs/>
          <w:sz w:val="28"/>
          <w:szCs w:val="28"/>
          <w:lang w:val="kk-KZ"/>
        </w:rPr>
        <w:t xml:space="preserve">Педагогикалық бағыттылық - </w:t>
      </w:r>
      <w:r w:rsidRPr="002603E9">
        <w:rPr>
          <w:sz w:val="28"/>
          <w:szCs w:val="28"/>
          <w:lang w:val="kk-KZ"/>
        </w:rPr>
        <w:t>бұл педагогтың оқу және тәрбие процесіндегі оқушылардың және ерекшеліктерін, қажеттіліктерін және қызығушылықтарын ескеруге негізделген, мақсатты және жүйелі түрде ұйымдастырылған әрекеті.</w:t>
      </w:r>
    </w:p>
    <w:p w14:paraId="146A2C24" w14:textId="77777777" w:rsidR="00DF553A" w:rsidRPr="002603E9" w:rsidRDefault="00DF553A" w:rsidP="00DF553A">
      <w:pPr>
        <w:spacing w:line="20" w:lineRule="atLeast"/>
        <w:ind w:firstLine="709"/>
        <w:jc w:val="center"/>
        <w:rPr>
          <w:rFonts w:eastAsia="Arial Unicode MS"/>
          <w:b/>
          <w:bCs/>
          <w:sz w:val="28"/>
          <w:szCs w:val="28"/>
          <w:lang w:val="kk-KZ"/>
        </w:rPr>
      </w:pPr>
    </w:p>
    <w:p w14:paraId="6BA3A0D2" w14:textId="77777777" w:rsidR="002F6562" w:rsidRPr="002603E9" w:rsidRDefault="002F6562" w:rsidP="00DF553A">
      <w:pPr>
        <w:spacing w:line="20" w:lineRule="atLeast"/>
        <w:ind w:firstLine="709"/>
        <w:jc w:val="center"/>
        <w:rPr>
          <w:rFonts w:eastAsia="Batang"/>
          <w:b/>
          <w:bCs/>
          <w:sz w:val="28"/>
          <w:szCs w:val="28"/>
          <w:shd w:val="clear" w:color="auto" w:fill="FFFFFF"/>
          <w:lang w:val="kk-KZ"/>
        </w:rPr>
      </w:pPr>
    </w:p>
    <w:p w14:paraId="5E6AF9C4" w14:textId="77777777" w:rsidR="00DF553A" w:rsidRPr="002603E9" w:rsidRDefault="00DF553A" w:rsidP="00DF553A">
      <w:pPr>
        <w:spacing w:line="20" w:lineRule="atLeast"/>
        <w:ind w:firstLine="709"/>
        <w:jc w:val="center"/>
        <w:rPr>
          <w:rFonts w:eastAsia="Batang"/>
          <w:b/>
          <w:bCs/>
          <w:sz w:val="28"/>
          <w:szCs w:val="28"/>
          <w:shd w:val="clear" w:color="auto" w:fill="FFFFFF"/>
          <w:lang w:val="kk-KZ"/>
        </w:rPr>
      </w:pPr>
    </w:p>
    <w:p w14:paraId="48FCB16A" w14:textId="77777777" w:rsidR="00DF553A" w:rsidRPr="002603E9" w:rsidRDefault="00DF553A" w:rsidP="00DF553A">
      <w:pPr>
        <w:spacing w:line="20" w:lineRule="atLeast"/>
        <w:ind w:firstLine="709"/>
        <w:jc w:val="center"/>
        <w:rPr>
          <w:rFonts w:eastAsia="Batang"/>
          <w:b/>
          <w:bCs/>
          <w:sz w:val="28"/>
          <w:szCs w:val="28"/>
          <w:shd w:val="clear" w:color="auto" w:fill="FFFFFF"/>
          <w:lang w:val="kk-KZ"/>
        </w:rPr>
      </w:pPr>
    </w:p>
    <w:p w14:paraId="212F07DA" w14:textId="77777777" w:rsidR="00DF553A" w:rsidRPr="002603E9" w:rsidRDefault="00DF553A" w:rsidP="00DF553A">
      <w:pPr>
        <w:spacing w:line="20" w:lineRule="atLeast"/>
        <w:ind w:firstLine="709"/>
        <w:jc w:val="center"/>
        <w:rPr>
          <w:rFonts w:eastAsia="Batang"/>
          <w:b/>
          <w:bCs/>
          <w:sz w:val="28"/>
          <w:szCs w:val="28"/>
          <w:shd w:val="clear" w:color="auto" w:fill="FFFFFF"/>
          <w:lang w:val="kk-KZ"/>
        </w:rPr>
      </w:pPr>
    </w:p>
    <w:p w14:paraId="26F4E652" w14:textId="036C83B4" w:rsidR="00DF553A" w:rsidRPr="002603E9" w:rsidRDefault="00E63344" w:rsidP="004110D3">
      <w:pPr>
        <w:spacing w:after="160" w:line="259" w:lineRule="auto"/>
        <w:jc w:val="center"/>
        <w:rPr>
          <w:b/>
          <w:sz w:val="28"/>
          <w:szCs w:val="28"/>
          <w:lang w:val="kk-KZ"/>
        </w:rPr>
      </w:pPr>
      <w:r w:rsidRPr="002603E9">
        <w:rPr>
          <w:b/>
          <w:sz w:val="28"/>
          <w:szCs w:val="28"/>
          <w:lang w:val="kk-KZ"/>
        </w:rPr>
        <w:br w:type="page"/>
      </w:r>
      <w:r w:rsidR="00DF553A" w:rsidRPr="002603E9">
        <w:rPr>
          <w:b/>
          <w:sz w:val="28"/>
          <w:szCs w:val="28"/>
          <w:lang w:val="kk-KZ"/>
        </w:rPr>
        <w:lastRenderedPageBreak/>
        <w:t>БЕЛГІЛЕУЛЕР МЕН ҚЫСҚАРТУЛАР</w:t>
      </w:r>
    </w:p>
    <w:p w14:paraId="1C34A950" w14:textId="77777777" w:rsidR="00DF553A" w:rsidRPr="002603E9" w:rsidRDefault="00DF553A" w:rsidP="00DF553A">
      <w:pPr>
        <w:shd w:val="clear" w:color="auto" w:fill="FFFFFF"/>
        <w:autoSpaceDE w:val="0"/>
        <w:autoSpaceDN w:val="0"/>
        <w:adjustRightInd w:val="0"/>
        <w:ind w:firstLine="567"/>
        <w:jc w:val="center"/>
        <w:rPr>
          <w:b/>
          <w:sz w:val="28"/>
          <w:szCs w:val="28"/>
          <w:lang w:val="kk-KZ"/>
        </w:rPr>
      </w:pPr>
    </w:p>
    <w:p w14:paraId="2B502D84" w14:textId="77777777" w:rsidR="00DF553A" w:rsidRPr="002603E9" w:rsidRDefault="00DF553A" w:rsidP="00DF553A">
      <w:pPr>
        <w:shd w:val="clear" w:color="auto" w:fill="FFFFFF"/>
        <w:autoSpaceDE w:val="0"/>
        <w:autoSpaceDN w:val="0"/>
        <w:adjustRightInd w:val="0"/>
        <w:ind w:firstLine="567"/>
        <w:jc w:val="both"/>
        <w:rPr>
          <w:sz w:val="28"/>
          <w:szCs w:val="28"/>
          <w:lang w:val="kk-KZ"/>
        </w:rPr>
      </w:pPr>
      <w:r w:rsidRPr="002603E9">
        <w:rPr>
          <w:sz w:val="28"/>
          <w:szCs w:val="28"/>
          <w:lang w:val="kk-KZ"/>
        </w:rPr>
        <w:t xml:space="preserve">ЖОО </w:t>
      </w:r>
      <w:r w:rsidRPr="002603E9">
        <w:rPr>
          <w:b/>
          <w:bCs/>
          <w:sz w:val="28"/>
          <w:szCs w:val="28"/>
          <w:lang w:val="tr-TR"/>
        </w:rPr>
        <w:t>–</w:t>
      </w:r>
      <w:r w:rsidRPr="002603E9">
        <w:rPr>
          <w:sz w:val="28"/>
          <w:szCs w:val="28"/>
          <w:lang w:val="kk-KZ"/>
        </w:rPr>
        <w:t xml:space="preserve"> жоғары оқу орны</w:t>
      </w:r>
    </w:p>
    <w:p w14:paraId="3DEEF76C" w14:textId="77777777" w:rsidR="00DF553A" w:rsidRPr="002603E9" w:rsidRDefault="00DF553A" w:rsidP="00DF553A">
      <w:pPr>
        <w:shd w:val="clear" w:color="auto" w:fill="FFFFFF"/>
        <w:tabs>
          <w:tab w:val="left" w:pos="0"/>
        </w:tabs>
        <w:ind w:firstLine="567"/>
        <w:jc w:val="both"/>
        <w:rPr>
          <w:sz w:val="28"/>
          <w:szCs w:val="28"/>
          <w:lang w:val="kk-KZ"/>
        </w:rPr>
      </w:pPr>
      <w:r w:rsidRPr="002603E9">
        <w:rPr>
          <w:sz w:val="28"/>
          <w:szCs w:val="28"/>
          <w:lang w:val="kk-KZ"/>
        </w:rPr>
        <w:t>ГФР – Германия Федеративтік Республикасы</w:t>
      </w:r>
    </w:p>
    <w:p w14:paraId="1396B53E" w14:textId="77777777" w:rsidR="00DF553A" w:rsidRPr="002603E9" w:rsidRDefault="00DF553A" w:rsidP="00DF553A">
      <w:pPr>
        <w:shd w:val="clear" w:color="auto" w:fill="FFFFFF"/>
        <w:tabs>
          <w:tab w:val="left" w:pos="0"/>
        </w:tabs>
        <w:ind w:firstLine="567"/>
        <w:jc w:val="both"/>
        <w:rPr>
          <w:sz w:val="28"/>
          <w:szCs w:val="28"/>
          <w:lang w:val="kk-KZ"/>
        </w:rPr>
      </w:pPr>
      <w:r w:rsidRPr="002603E9">
        <w:rPr>
          <w:rFonts w:eastAsia="Times New Roman"/>
          <w:sz w:val="28"/>
          <w:szCs w:val="28"/>
          <w:lang w:val="kk-KZ"/>
        </w:rPr>
        <w:t>ТМД</w:t>
      </w:r>
      <w:r w:rsidRPr="002603E9">
        <w:rPr>
          <w:sz w:val="28"/>
          <w:szCs w:val="28"/>
          <w:lang w:val="kk-KZ"/>
        </w:rPr>
        <w:t xml:space="preserve"> – </w:t>
      </w:r>
      <w:r w:rsidRPr="002603E9">
        <w:rPr>
          <w:sz w:val="28"/>
          <w:szCs w:val="28"/>
          <w:shd w:val="clear" w:color="auto" w:fill="FFFFFF"/>
          <w:lang w:val="kk-KZ"/>
        </w:rPr>
        <w:t>Тәуелсіз Мемлекеттер Достастығы</w:t>
      </w:r>
    </w:p>
    <w:p w14:paraId="17B3B82F" w14:textId="77777777" w:rsidR="00DF553A" w:rsidRPr="002603E9" w:rsidRDefault="00DF553A" w:rsidP="00DF553A">
      <w:pPr>
        <w:shd w:val="clear" w:color="auto" w:fill="FFFFFF"/>
        <w:tabs>
          <w:tab w:val="left" w:pos="0"/>
        </w:tabs>
        <w:ind w:firstLine="567"/>
        <w:jc w:val="both"/>
        <w:rPr>
          <w:sz w:val="28"/>
          <w:szCs w:val="28"/>
          <w:lang w:val="kk-KZ"/>
        </w:rPr>
      </w:pPr>
      <w:r w:rsidRPr="002603E9">
        <w:rPr>
          <w:sz w:val="28"/>
          <w:szCs w:val="28"/>
          <w:lang w:val="kk-KZ"/>
        </w:rPr>
        <w:t>ҚазҰПУ – Қазақ ұлттық педагогикалық университеті</w:t>
      </w:r>
    </w:p>
    <w:p w14:paraId="64ADA070" w14:textId="4960FC99" w:rsidR="00DF553A" w:rsidRPr="002603E9" w:rsidRDefault="00DF553A" w:rsidP="00DF553A">
      <w:pPr>
        <w:shd w:val="clear" w:color="auto" w:fill="FFFFFF"/>
        <w:tabs>
          <w:tab w:val="left" w:pos="0"/>
        </w:tabs>
        <w:ind w:firstLine="567"/>
        <w:jc w:val="both"/>
        <w:rPr>
          <w:sz w:val="28"/>
          <w:szCs w:val="28"/>
          <w:lang w:val="kk-KZ"/>
        </w:rPr>
      </w:pPr>
      <w:r w:rsidRPr="002603E9">
        <w:rPr>
          <w:sz w:val="28"/>
          <w:szCs w:val="28"/>
          <w:lang w:val="kk-KZ"/>
        </w:rPr>
        <w:t>ҚазСТА- Қазақ спорт және туризм акад</w:t>
      </w:r>
      <w:r w:rsidR="00AB1C1A" w:rsidRPr="002603E9">
        <w:rPr>
          <w:sz w:val="28"/>
          <w:szCs w:val="28"/>
          <w:lang w:val="kk-KZ"/>
        </w:rPr>
        <w:t>е</w:t>
      </w:r>
      <w:r w:rsidRPr="002603E9">
        <w:rPr>
          <w:sz w:val="28"/>
          <w:szCs w:val="28"/>
          <w:lang w:val="kk-KZ"/>
        </w:rPr>
        <w:t>миясы</w:t>
      </w:r>
    </w:p>
    <w:p w14:paraId="73F0DFD2" w14:textId="1662181B" w:rsidR="00DF553A" w:rsidRPr="002603E9" w:rsidRDefault="00DF553A" w:rsidP="00DF553A">
      <w:pPr>
        <w:shd w:val="clear" w:color="auto" w:fill="FFFFFF"/>
        <w:ind w:firstLine="567"/>
        <w:jc w:val="both"/>
        <w:rPr>
          <w:sz w:val="28"/>
          <w:szCs w:val="28"/>
          <w:lang w:val="kk-KZ"/>
        </w:rPr>
      </w:pPr>
      <w:r w:rsidRPr="002603E9">
        <w:rPr>
          <w:sz w:val="28"/>
          <w:szCs w:val="28"/>
          <w:lang w:val="kk-KZ"/>
        </w:rPr>
        <w:t>ҚР –</w:t>
      </w:r>
      <w:r w:rsidR="00B23CF9" w:rsidRPr="002603E9">
        <w:rPr>
          <w:sz w:val="28"/>
          <w:szCs w:val="28"/>
          <w:lang w:val="kk-KZ"/>
        </w:rPr>
        <w:t xml:space="preserve"> </w:t>
      </w:r>
      <w:r w:rsidRPr="002603E9">
        <w:rPr>
          <w:sz w:val="28"/>
          <w:szCs w:val="28"/>
          <w:lang w:val="kk-KZ"/>
        </w:rPr>
        <w:t>Қазақстан Республикасы</w:t>
      </w:r>
    </w:p>
    <w:p w14:paraId="7AC77425" w14:textId="07D0DC16" w:rsidR="00DF553A" w:rsidRPr="002603E9" w:rsidRDefault="00DF553A" w:rsidP="00DF553A">
      <w:pPr>
        <w:shd w:val="clear" w:color="auto" w:fill="FFFFFF"/>
        <w:ind w:firstLine="567"/>
        <w:rPr>
          <w:sz w:val="28"/>
          <w:szCs w:val="28"/>
          <w:lang w:val="kk-KZ"/>
        </w:rPr>
      </w:pPr>
      <w:r w:rsidRPr="002603E9">
        <w:rPr>
          <w:sz w:val="28"/>
          <w:szCs w:val="28"/>
          <w:lang w:val="kk-KZ"/>
        </w:rPr>
        <w:t>ҚР ҒЖБМ – Қазақстан Республикасы Ғылым</w:t>
      </w:r>
      <w:r w:rsidR="00B23CF9" w:rsidRPr="002603E9">
        <w:rPr>
          <w:sz w:val="28"/>
          <w:szCs w:val="28"/>
          <w:lang w:val="kk-KZ"/>
        </w:rPr>
        <w:t xml:space="preserve"> </w:t>
      </w:r>
      <w:r w:rsidRPr="002603E9">
        <w:rPr>
          <w:sz w:val="28"/>
          <w:szCs w:val="28"/>
          <w:lang w:val="kk-KZ"/>
        </w:rPr>
        <w:t>және жоғары білім</w:t>
      </w:r>
      <w:r w:rsidR="00B23CF9" w:rsidRPr="002603E9">
        <w:rPr>
          <w:sz w:val="28"/>
          <w:szCs w:val="28"/>
          <w:lang w:val="kk-KZ"/>
        </w:rPr>
        <w:t xml:space="preserve"> </w:t>
      </w:r>
      <w:r w:rsidRPr="002603E9">
        <w:rPr>
          <w:sz w:val="28"/>
          <w:szCs w:val="28"/>
          <w:lang w:val="kk-KZ"/>
        </w:rPr>
        <w:t>министрлігі</w:t>
      </w:r>
    </w:p>
    <w:p w14:paraId="50BFAF32" w14:textId="2007BF9A" w:rsidR="00DF553A" w:rsidRPr="002603E9" w:rsidRDefault="00DF553A" w:rsidP="00DF553A">
      <w:pPr>
        <w:shd w:val="clear" w:color="auto" w:fill="FFFFFF"/>
        <w:ind w:firstLine="567"/>
        <w:jc w:val="both"/>
        <w:rPr>
          <w:sz w:val="28"/>
          <w:szCs w:val="28"/>
          <w:lang w:val="kk-KZ"/>
        </w:rPr>
      </w:pPr>
      <w:r w:rsidRPr="002603E9">
        <w:rPr>
          <w:sz w:val="28"/>
          <w:szCs w:val="28"/>
          <w:lang w:val="kk-KZ"/>
        </w:rPr>
        <w:t>ҚР МЖМБС</w:t>
      </w:r>
      <w:r w:rsidR="00B23CF9" w:rsidRPr="002603E9">
        <w:rPr>
          <w:sz w:val="28"/>
          <w:szCs w:val="28"/>
          <w:lang w:val="kk-KZ"/>
        </w:rPr>
        <w:t xml:space="preserve"> </w:t>
      </w:r>
      <w:r w:rsidRPr="002603E9">
        <w:rPr>
          <w:sz w:val="28"/>
          <w:szCs w:val="28"/>
          <w:lang w:val="kk-KZ"/>
        </w:rPr>
        <w:t>–</w:t>
      </w:r>
      <w:r w:rsidR="00B23CF9" w:rsidRPr="002603E9">
        <w:rPr>
          <w:sz w:val="28"/>
          <w:szCs w:val="28"/>
          <w:lang w:val="kk-KZ"/>
        </w:rPr>
        <w:t xml:space="preserve"> </w:t>
      </w:r>
      <w:r w:rsidRPr="002603E9">
        <w:rPr>
          <w:sz w:val="28"/>
          <w:szCs w:val="28"/>
          <w:lang w:val="kk-KZ"/>
        </w:rPr>
        <w:t>Қазақстан Республикасы Мемлекеттік жалпыға міндетті білім беру стандарты</w:t>
      </w:r>
    </w:p>
    <w:p w14:paraId="64B0DF76" w14:textId="0D250654" w:rsidR="00DF553A" w:rsidRPr="002603E9" w:rsidRDefault="00DF553A" w:rsidP="00DF553A">
      <w:pPr>
        <w:shd w:val="clear" w:color="auto" w:fill="FFFFFF"/>
        <w:ind w:firstLine="567"/>
        <w:jc w:val="both"/>
        <w:rPr>
          <w:sz w:val="28"/>
          <w:szCs w:val="28"/>
          <w:lang w:val="kk-KZ"/>
        </w:rPr>
      </w:pPr>
      <w:r w:rsidRPr="002603E9">
        <w:rPr>
          <w:sz w:val="28"/>
          <w:szCs w:val="28"/>
          <w:lang w:val="kk-KZ"/>
        </w:rPr>
        <w:t>Б</w:t>
      </w:r>
      <w:r w:rsidR="007F3217" w:rsidRPr="002603E9">
        <w:rPr>
          <w:sz w:val="28"/>
          <w:szCs w:val="28"/>
          <w:lang w:val="kk-KZ"/>
        </w:rPr>
        <w:t>ББ</w:t>
      </w:r>
      <w:r w:rsidRPr="002603E9">
        <w:rPr>
          <w:sz w:val="28"/>
          <w:szCs w:val="28"/>
          <w:lang w:val="kk-KZ"/>
        </w:rPr>
        <w:t xml:space="preserve"> – білім беру бағдарламасы</w:t>
      </w:r>
    </w:p>
    <w:p w14:paraId="7079AAF3" w14:textId="258A853C" w:rsidR="00DF553A" w:rsidRPr="002603E9" w:rsidRDefault="00DF553A" w:rsidP="00DF553A">
      <w:pPr>
        <w:shd w:val="clear" w:color="auto" w:fill="FFFFFF"/>
        <w:ind w:firstLine="567"/>
        <w:jc w:val="both"/>
        <w:rPr>
          <w:sz w:val="28"/>
          <w:szCs w:val="28"/>
          <w:lang w:val="kk-KZ"/>
        </w:rPr>
      </w:pPr>
      <w:r w:rsidRPr="002603E9">
        <w:rPr>
          <w:sz w:val="28"/>
          <w:szCs w:val="28"/>
          <w:lang w:val="kk-KZ" w:eastAsia="en-US"/>
        </w:rPr>
        <w:t>КПБК (кәсіби педагогикалық біліктілік</w:t>
      </w:r>
      <w:r w:rsidR="00B23CF9" w:rsidRPr="002603E9">
        <w:rPr>
          <w:sz w:val="28"/>
          <w:szCs w:val="28"/>
          <w:lang w:val="kk-KZ" w:eastAsia="en-US"/>
        </w:rPr>
        <w:t xml:space="preserve"> </w:t>
      </w:r>
      <w:r w:rsidRPr="002603E9">
        <w:rPr>
          <w:sz w:val="28"/>
          <w:szCs w:val="28"/>
          <w:lang w:val="kk-KZ" w:eastAsia="en-US"/>
        </w:rPr>
        <w:t>көрсеткіштері)</w:t>
      </w:r>
    </w:p>
    <w:p w14:paraId="06A01A80" w14:textId="350E08AA" w:rsidR="00DF553A" w:rsidRPr="002603E9" w:rsidRDefault="00DF553A" w:rsidP="00DF553A">
      <w:pPr>
        <w:shd w:val="clear" w:color="auto" w:fill="FFFFFF"/>
        <w:tabs>
          <w:tab w:val="left" w:pos="0"/>
        </w:tabs>
        <w:ind w:firstLine="567"/>
        <w:jc w:val="both"/>
        <w:rPr>
          <w:sz w:val="28"/>
          <w:szCs w:val="28"/>
          <w:lang w:val="kk-KZ"/>
        </w:rPr>
      </w:pPr>
    </w:p>
    <w:p w14:paraId="47255B78" w14:textId="77777777" w:rsidR="00DF553A" w:rsidRPr="002603E9" w:rsidRDefault="00DF553A" w:rsidP="00DF553A">
      <w:pPr>
        <w:shd w:val="clear" w:color="auto" w:fill="FFFFFF"/>
        <w:tabs>
          <w:tab w:val="left" w:pos="0"/>
        </w:tabs>
        <w:ind w:firstLine="567"/>
        <w:jc w:val="both"/>
        <w:rPr>
          <w:sz w:val="28"/>
          <w:szCs w:val="28"/>
          <w:lang w:val="kk-KZ"/>
        </w:rPr>
      </w:pPr>
    </w:p>
    <w:p w14:paraId="526573F7" w14:textId="77777777" w:rsidR="005C3AE7" w:rsidRPr="002603E9" w:rsidRDefault="005C3AE7" w:rsidP="002F0370">
      <w:pPr>
        <w:ind w:firstLine="851"/>
        <w:rPr>
          <w:sz w:val="28"/>
          <w:szCs w:val="28"/>
          <w:lang w:val="kk-KZ"/>
        </w:rPr>
      </w:pPr>
    </w:p>
    <w:p w14:paraId="74C182BA" w14:textId="77777777" w:rsidR="00DF553A" w:rsidRPr="002603E9" w:rsidRDefault="00DF553A" w:rsidP="002F0370">
      <w:pPr>
        <w:ind w:firstLine="851"/>
        <w:rPr>
          <w:sz w:val="28"/>
          <w:szCs w:val="28"/>
          <w:lang w:val="kk-KZ"/>
        </w:rPr>
      </w:pPr>
    </w:p>
    <w:p w14:paraId="11628E8B" w14:textId="77777777" w:rsidR="00DF553A" w:rsidRPr="002603E9" w:rsidRDefault="00DF553A" w:rsidP="002F0370">
      <w:pPr>
        <w:ind w:firstLine="851"/>
        <w:rPr>
          <w:sz w:val="28"/>
          <w:szCs w:val="28"/>
          <w:lang w:val="kk-KZ"/>
        </w:rPr>
      </w:pPr>
    </w:p>
    <w:p w14:paraId="4A17DCD9" w14:textId="77777777" w:rsidR="00DF553A" w:rsidRPr="002603E9" w:rsidRDefault="00DF553A" w:rsidP="002F0370">
      <w:pPr>
        <w:ind w:firstLine="851"/>
        <w:rPr>
          <w:sz w:val="28"/>
          <w:szCs w:val="28"/>
          <w:lang w:val="kk-KZ"/>
        </w:rPr>
      </w:pPr>
    </w:p>
    <w:p w14:paraId="230B6DB0" w14:textId="77777777" w:rsidR="00DF553A" w:rsidRPr="002603E9" w:rsidRDefault="00DF553A" w:rsidP="002F0370">
      <w:pPr>
        <w:ind w:firstLine="851"/>
        <w:rPr>
          <w:sz w:val="28"/>
          <w:szCs w:val="28"/>
          <w:lang w:val="kk-KZ"/>
        </w:rPr>
      </w:pPr>
    </w:p>
    <w:p w14:paraId="0CC5C258" w14:textId="77777777" w:rsidR="00DF553A" w:rsidRPr="002603E9" w:rsidRDefault="00DF553A" w:rsidP="002F0370">
      <w:pPr>
        <w:ind w:firstLine="851"/>
        <w:rPr>
          <w:sz w:val="28"/>
          <w:szCs w:val="28"/>
          <w:lang w:val="kk-KZ"/>
        </w:rPr>
      </w:pPr>
    </w:p>
    <w:p w14:paraId="138DEF5F" w14:textId="77777777" w:rsidR="00DF553A" w:rsidRPr="002603E9" w:rsidRDefault="00DF553A" w:rsidP="002F0370">
      <w:pPr>
        <w:ind w:firstLine="851"/>
        <w:rPr>
          <w:sz w:val="28"/>
          <w:szCs w:val="28"/>
          <w:lang w:val="kk-KZ"/>
        </w:rPr>
      </w:pPr>
    </w:p>
    <w:p w14:paraId="67426220" w14:textId="77777777" w:rsidR="00DF553A" w:rsidRPr="002603E9" w:rsidRDefault="00DF553A" w:rsidP="002F0370">
      <w:pPr>
        <w:ind w:firstLine="851"/>
        <w:rPr>
          <w:sz w:val="28"/>
          <w:szCs w:val="28"/>
          <w:lang w:val="kk-KZ"/>
        </w:rPr>
      </w:pPr>
    </w:p>
    <w:p w14:paraId="44D74EE0" w14:textId="77777777" w:rsidR="00DF553A" w:rsidRPr="002603E9" w:rsidRDefault="00DF553A" w:rsidP="002F0370">
      <w:pPr>
        <w:ind w:firstLine="851"/>
        <w:rPr>
          <w:sz w:val="28"/>
          <w:szCs w:val="28"/>
          <w:lang w:val="kk-KZ"/>
        </w:rPr>
      </w:pPr>
    </w:p>
    <w:p w14:paraId="0FCFCB2D" w14:textId="77777777" w:rsidR="00DF553A" w:rsidRPr="002603E9" w:rsidRDefault="00DF553A" w:rsidP="002F0370">
      <w:pPr>
        <w:ind w:firstLine="851"/>
        <w:rPr>
          <w:sz w:val="28"/>
          <w:szCs w:val="28"/>
          <w:lang w:val="kk-KZ"/>
        </w:rPr>
      </w:pPr>
    </w:p>
    <w:p w14:paraId="1DFC09D3" w14:textId="77777777" w:rsidR="00DF553A" w:rsidRPr="002603E9" w:rsidRDefault="00DF553A" w:rsidP="002F0370">
      <w:pPr>
        <w:ind w:firstLine="851"/>
        <w:rPr>
          <w:sz w:val="28"/>
          <w:szCs w:val="28"/>
          <w:lang w:val="kk-KZ"/>
        </w:rPr>
      </w:pPr>
    </w:p>
    <w:p w14:paraId="64948B00" w14:textId="77777777" w:rsidR="00DF553A" w:rsidRPr="002603E9" w:rsidRDefault="00DF553A" w:rsidP="002F0370">
      <w:pPr>
        <w:ind w:firstLine="851"/>
        <w:rPr>
          <w:sz w:val="28"/>
          <w:szCs w:val="28"/>
          <w:lang w:val="kk-KZ"/>
        </w:rPr>
      </w:pPr>
    </w:p>
    <w:p w14:paraId="33199611" w14:textId="77777777" w:rsidR="00DF553A" w:rsidRPr="002603E9" w:rsidRDefault="00DF553A" w:rsidP="002F0370">
      <w:pPr>
        <w:ind w:firstLine="851"/>
        <w:rPr>
          <w:sz w:val="28"/>
          <w:szCs w:val="28"/>
          <w:lang w:val="kk-KZ"/>
        </w:rPr>
      </w:pPr>
    </w:p>
    <w:p w14:paraId="23C6D456" w14:textId="77777777" w:rsidR="00DF553A" w:rsidRPr="002603E9" w:rsidRDefault="00DF553A" w:rsidP="002F0370">
      <w:pPr>
        <w:ind w:firstLine="851"/>
        <w:rPr>
          <w:sz w:val="28"/>
          <w:szCs w:val="28"/>
          <w:lang w:val="kk-KZ"/>
        </w:rPr>
      </w:pPr>
    </w:p>
    <w:p w14:paraId="50D92E2A" w14:textId="77777777" w:rsidR="00DF553A" w:rsidRPr="002603E9" w:rsidRDefault="00DF553A" w:rsidP="002F0370">
      <w:pPr>
        <w:ind w:firstLine="851"/>
        <w:rPr>
          <w:sz w:val="28"/>
          <w:szCs w:val="28"/>
          <w:lang w:val="kk-KZ"/>
        </w:rPr>
      </w:pPr>
    </w:p>
    <w:p w14:paraId="6EB5C074" w14:textId="77777777" w:rsidR="00DF553A" w:rsidRPr="002603E9" w:rsidRDefault="00DF553A" w:rsidP="002F0370">
      <w:pPr>
        <w:ind w:firstLine="851"/>
        <w:rPr>
          <w:sz w:val="28"/>
          <w:szCs w:val="28"/>
          <w:lang w:val="kk-KZ"/>
        </w:rPr>
      </w:pPr>
    </w:p>
    <w:p w14:paraId="5317DC3B" w14:textId="77777777" w:rsidR="00DF553A" w:rsidRPr="002603E9" w:rsidRDefault="00DF553A" w:rsidP="002F0370">
      <w:pPr>
        <w:ind w:firstLine="851"/>
        <w:rPr>
          <w:sz w:val="28"/>
          <w:szCs w:val="28"/>
          <w:lang w:val="kk-KZ"/>
        </w:rPr>
      </w:pPr>
    </w:p>
    <w:p w14:paraId="2CD8D066" w14:textId="77777777" w:rsidR="00DF553A" w:rsidRPr="002603E9" w:rsidRDefault="00DF553A" w:rsidP="002F0370">
      <w:pPr>
        <w:ind w:firstLine="851"/>
        <w:rPr>
          <w:sz w:val="28"/>
          <w:szCs w:val="28"/>
          <w:lang w:val="kk-KZ"/>
        </w:rPr>
      </w:pPr>
    </w:p>
    <w:p w14:paraId="194D2C38" w14:textId="77777777" w:rsidR="00DF553A" w:rsidRPr="002603E9" w:rsidRDefault="00DF553A" w:rsidP="002F0370">
      <w:pPr>
        <w:ind w:firstLine="851"/>
        <w:rPr>
          <w:sz w:val="28"/>
          <w:szCs w:val="28"/>
          <w:lang w:val="kk-KZ"/>
        </w:rPr>
      </w:pPr>
    </w:p>
    <w:p w14:paraId="40EB3316" w14:textId="77777777" w:rsidR="00DF553A" w:rsidRPr="002603E9" w:rsidRDefault="00DF553A" w:rsidP="002F0370">
      <w:pPr>
        <w:ind w:firstLine="851"/>
        <w:rPr>
          <w:sz w:val="28"/>
          <w:szCs w:val="28"/>
          <w:lang w:val="kk-KZ"/>
        </w:rPr>
      </w:pPr>
    </w:p>
    <w:p w14:paraId="00DA0D8C" w14:textId="77777777" w:rsidR="00DF553A" w:rsidRPr="002603E9" w:rsidRDefault="00DF553A" w:rsidP="002F0370">
      <w:pPr>
        <w:ind w:firstLine="851"/>
        <w:rPr>
          <w:sz w:val="28"/>
          <w:szCs w:val="28"/>
          <w:lang w:val="kk-KZ"/>
        </w:rPr>
      </w:pPr>
    </w:p>
    <w:p w14:paraId="4CACE5CF" w14:textId="77777777" w:rsidR="00DF553A" w:rsidRPr="002603E9" w:rsidRDefault="00DF553A" w:rsidP="002F0370">
      <w:pPr>
        <w:ind w:firstLine="851"/>
        <w:rPr>
          <w:sz w:val="28"/>
          <w:szCs w:val="28"/>
          <w:lang w:val="kk-KZ"/>
        </w:rPr>
      </w:pPr>
    </w:p>
    <w:p w14:paraId="2F8A7115" w14:textId="77777777" w:rsidR="00DF553A" w:rsidRPr="002603E9" w:rsidRDefault="00DF553A" w:rsidP="002F0370">
      <w:pPr>
        <w:ind w:firstLine="851"/>
        <w:rPr>
          <w:sz w:val="28"/>
          <w:szCs w:val="28"/>
          <w:lang w:val="kk-KZ"/>
        </w:rPr>
      </w:pPr>
    </w:p>
    <w:p w14:paraId="2872230F" w14:textId="77777777" w:rsidR="00DF553A" w:rsidRPr="002603E9" w:rsidRDefault="00DF553A" w:rsidP="002F0370">
      <w:pPr>
        <w:ind w:firstLine="851"/>
        <w:rPr>
          <w:sz w:val="28"/>
          <w:szCs w:val="28"/>
          <w:lang w:val="kk-KZ"/>
        </w:rPr>
      </w:pPr>
    </w:p>
    <w:p w14:paraId="4ECD036B" w14:textId="0758BB50" w:rsidR="00E86FD0" w:rsidRPr="002603E9" w:rsidRDefault="00E86FD0">
      <w:pPr>
        <w:spacing w:after="160" w:line="259" w:lineRule="auto"/>
        <w:rPr>
          <w:sz w:val="28"/>
          <w:szCs w:val="28"/>
          <w:lang w:val="kk-KZ"/>
        </w:rPr>
      </w:pPr>
      <w:r w:rsidRPr="002603E9">
        <w:rPr>
          <w:sz w:val="28"/>
          <w:szCs w:val="28"/>
          <w:lang w:val="kk-KZ"/>
        </w:rPr>
        <w:br w:type="page"/>
      </w:r>
    </w:p>
    <w:p w14:paraId="664E3BEF" w14:textId="77777777" w:rsidR="00C67E28" w:rsidRPr="002603E9" w:rsidRDefault="00C67E28" w:rsidP="00C67E28">
      <w:pPr>
        <w:spacing w:line="20" w:lineRule="atLeast"/>
        <w:jc w:val="center"/>
        <w:rPr>
          <w:rFonts w:eastAsia="Batang"/>
          <w:b/>
          <w:bCs/>
          <w:sz w:val="28"/>
          <w:szCs w:val="28"/>
          <w:shd w:val="clear" w:color="auto" w:fill="FFFFFF"/>
          <w:lang w:val="kk-KZ"/>
        </w:rPr>
      </w:pPr>
      <w:r w:rsidRPr="002603E9">
        <w:rPr>
          <w:rFonts w:eastAsia="Batang"/>
          <w:b/>
          <w:bCs/>
          <w:sz w:val="28"/>
          <w:szCs w:val="28"/>
          <w:shd w:val="clear" w:color="auto" w:fill="FFFFFF"/>
          <w:lang w:val="kk-KZ"/>
        </w:rPr>
        <w:lastRenderedPageBreak/>
        <w:t>КІРІСПЕ</w:t>
      </w:r>
    </w:p>
    <w:p w14:paraId="625E2773" w14:textId="77777777" w:rsidR="00C67E28" w:rsidRPr="002603E9" w:rsidRDefault="00C67E28" w:rsidP="00C67E28">
      <w:pPr>
        <w:spacing w:line="20" w:lineRule="atLeast"/>
        <w:ind w:firstLine="567"/>
        <w:jc w:val="both"/>
        <w:rPr>
          <w:bCs/>
          <w:sz w:val="28"/>
          <w:szCs w:val="28"/>
          <w:lang w:val="kk-KZ"/>
        </w:rPr>
      </w:pPr>
      <w:r w:rsidRPr="002603E9">
        <w:rPr>
          <w:b/>
          <w:bCs/>
          <w:sz w:val="28"/>
          <w:szCs w:val="28"/>
          <w:lang w:val="kk-KZ"/>
        </w:rPr>
        <w:t>Зерттеудің көкейкестілігі.</w:t>
      </w:r>
      <w:r w:rsidRPr="002603E9">
        <w:rPr>
          <w:bCs/>
          <w:sz w:val="28"/>
          <w:szCs w:val="28"/>
          <w:lang w:val="kk-KZ"/>
        </w:rPr>
        <w:t xml:space="preserve"> Қазақстан қоғамының жаңа әлеуметтік-экономикалық жағдайларға көшуі ұлттық білім жүйесін құру, оның жаңа даму бағытттарын айқындауды, жоғары деңгейдегі мамандарды даярлауды талап етеді. </w:t>
      </w:r>
      <w:r w:rsidRPr="002603E9">
        <w:rPr>
          <w:sz w:val="28"/>
          <w:szCs w:val="28"/>
          <w:lang w:val="kk-KZ"/>
        </w:rPr>
        <w:t>Бұл ретте болашақ маманның кәсіби дайындығының сапасын арттырумен байланысты мәселелер ерекше маңызға ие. Сондықтан, жоғары оқу орындарының міндеті – мұғалім мамандығын саналы түрде таңдаған студенттердің болашақта өзі айналысатын іске деген кәсіби бағыттылығын ғылыми және әлемдік тәжірибеге негіздей отырып қалыптастыру және әрі қарай дамыту болып табылады.</w:t>
      </w:r>
    </w:p>
    <w:p w14:paraId="511C48A2" w14:textId="77777777" w:rsidR="00C67E28" w:rsidRPr="002603E9" w:rsidRDefault="00C67E28" w:rsidP="00C67E28">
      <w:pPr>
        <w:spacing w:line="20" w:lineRule="atLeast"/>
        <w:ind w:firstLine="567"/>
        <w:jc w:val="both"/>
        <w:rPr>
          <w:spacing w:val="2"/>
          <w:sz w:val="28"/>
          <w:szCs w:val="28"/>
          <w:shd w:val="clear" w:color="auto" w:fill="FFFFFF"/>
          <w:lang w:val="kk-KZ"/>
        </w:rPr>
      </w:pPr>
      <w:r w:rsidRPr="002603E9">
        <w:rPr>
          <w:spacing w:val="2"/>
          <w:sz w:val="28"/>
          <w:szCs w:val="28"/>
          <w:shd w:val="clear" w:color="auto" w:fill="FFFFFF"/>
          <w:lang w:val="kk-KZ"/>
        </w:rPr>
        <w:t xml:space="preserve">Елімізде дене шынықтыру және спорт саласын дамыту мақсатында және бұл саладағы мемлекеттік саясаттың тиімді моделін қалыптастыру үшін, Қазақстан Республикасы дене шынықтыру мен спортты дамытудың 2025 жылға дейінгі тұжырымдамасы бекітілді. Құжатта спорт пен салауатты өмір салты азаматтардың өмір сүру сапасының негізгі көрсеткіштері қатарынан орын алған. Сондай-ақ, дене шынықтырумен және спортпен шұғылдану - халықты сауықтыру, олардың өзін-өзі тануының,  дамуының неғұрлым қолжетімді және тиімді тетігі, бейәлеуметтік құбылыстарға қарсы күрес құралы болып табылатындығы көрсетіледі </w:t>
      </w:r>
      <w:r w:rsidRPr="002603E9">
        <w:rPr>
          <w:sz w:val="28"/>
          <w:szCs w:val="28"/>
          <w:lang w:val="kk-KZ"/>
        </w:rPr>
        <w:t>[1]</w:t>
      </w:r>
      <w:r w:rsidRPr="002603E9">
        <w:rPr>
          <w:spacing w:val="2"/>
          <w:sz w:val="28"/>
          <w:szCs w:val="28"/>
          <w:shd w:val="clear" w:color="auto" w:fill="FFFFFF"/>
          <w:lang w:val="kk-KZ"/>
        </w:rPr>
        <w:t>.</w:t>
      </w:r>
    </w:p>
    <w:p w14:paraId="451B513C" w14:textId="331AC296" w:rsidR="00C67E28" w:rsidRPr="002603E9" w:rsidRDefault="00C67E28" w:rsidP="00C67E28">
      <w:pPr>
        <w:spacing w:line="20" w:lineRule="atLeast"/>
        <w:ind w:firstLine="567"/>
        <w:jc w:val="both"/>
        <w:rPr>
          <w:sz w:val="28"/>
          <w:szCs w:val="28"/>
          <w:lang w:val="kk-KZ"/>
        </w:rPr>
      </w:pPr>
      <w:r w:rsidRPr="002603E9">
        <w:rPr>
          <w:sz w:val="28"/>
          <w:szCs w:val="28"/>
          <w:lang w:val="kk-KZ"/>
        </w:rPr>
        <w:t xml:space="preserve">Бұл ретте балабақша мен </w:t>
      </w:r>
      <w:r w:rsidRPr="002603E9">
        <w:rPr>
          <w:spacing w:val="2"/>
          <w:sz w:val="28"/>
          <w:szCs w:val="28"/>
          <w:shd w:val="clear" w:color="auto" w:fill="FFFFFF"/>
          <w:lang w:val="kk-KZ"/>
        </w:rPr>
        <w:t>мектептен бастап</w:t>
      </w:r>
      <w:r w:rsidR="000D4261" w:rsidRPr="002603E9">
        <w:rPr>
          <w:spacing w:val="2"/>
          <w:sz w:val="28"/>
          <w:szCs w:val="28"/>
          <w:shd w:val="clear" w:color="auto" w:fill="FFFFFF"/>
          <w:lang w:val="kk-KZ"/>
        </w:rPr>
        <w:t>,</w:t>
      </w:r>
      <w:r w:rsidRPr="002603E9">
        <w:rPr>
          <w:spacing w:val="2"/>
          <w:sz w:val="28"/>
          <w:szCs w:val="28"/>
          <w:shd w:val="clear" w:color="auto" w:fill="FFFFFF"/>
          <w:lang w:val="kk-KZ"/>
        </w:rPr>
        <w:t xml:space="preserve"> </w:t>
      </w:r>
      <w:r w:rsidRPr="002603E9">
        <w:rPr>
          <w:sz w:val="28"/>
          <w:szCs w:val="28"/>
          <w:lang w:val="kk-KZ"/>
        </w:rPr>
        <w:t xml:space="preserve">жан-тәні сау, күш-қуаты мықты, шығармашылық жұмысқа құштар, жан-жақты дене тәрбиесі дайындығынан өткен тұлғаны тәрбиелеу мен </w:t>
      </w:r>
      <w:r w:rsidRPr="002603E9">
        <w:rPr>
          <w:spacing w:val="2"/>
          <w:sz w:val="28"/>
          <w:szCs w:val="28"/>
          <w:shd w:val="clear" w:color="auto" w:fill="FFFFFF"/>
          <w:lang w:val="kk-KZ"/>
        </w:rPr>
        <w:t>дамытуға бағытталған шараларды ұйымдастыру қажеттілігі туындайды. Аталған мәселе к</w:t>
      </w:r>
      <w:r w:rsidRPr="002603E9">
        <w:rPr>
          <w:sz w:val="28"/>
          <w:szCs w:val="28"/>
          <w:lang w:val="kk-KZ"/>
        </w:rPr>
        <w:t xml:space="preserve">әсіби құзыреттілігі жоғары, педагогикалық әрекетпен айналысуға бағытталған дене шынықтыру мұғалімдерін даярлаудың көкейкестілігін арттырады.    </w:t>
      </w:r>
    </w:p>
    <w:p w14:paraId="4408313B" w14:textId="77777777" w:rsidR="00C67E28" w:rsidRPr="002603E9" w:rsidRDefault="00C67E28" w:rsidP="00C67E28">
      <w:pPr>
        <w:tabs>
          <w:tab w:val="left" w:pos="172"/>
          <w:tab w:val="left" w:pos="314"/>
        </w:tabs>
        <w:autoSpaceDE w:val="0"/>
        <w:autoSpaceDN w:val="0"/>
        <w:adjustRightInd w:val="0"/>
        <w:ind w:left="31"/>
        <w:jc w:val="both"/>
        <w:rPr>
          <w:iCs/>
          <w:sz w:val="22"/>
          <w:szCs w:val="22"/>
          <w:lang w:val="kk-KZ"/>
        </w:rPr>
      </w:pPr>
      <w:r w:rsidRPr="002603E9">
        <w:rPr>
          <w:sz w:val="28"/>
          <w:szCs w:val="28"/>
          <w:lang w:val="kk-KZ"/>
        </w:rPr>
        <w:tab/>
      </w:r>
      <w:r w:rsidRPr="002603E9">
        <w:rPr>
          <w:sz w:val="28"/>
          <w:szCs w:val="28"/>
          <w:lang w:val="kk-KZ"/>
        </w:rPr>
        <w:tab/>
      </w:r>
      <w:r w:rsidRPr="002603E9">
        <w:rPr>
          <w:sz w:val="28"/>
          <w:szCs w:val="28"/>
          <w:lang w:val="kk-KZ"/>
        </w:rPr>
        <w:tab/>
        <w:t>Мұндай өзекті мәселенің теориялық және практикалық астарлары көптеген отандық ғалымдардың еңбектерінің арқауы болған. Атап айтсақ, дене шынықтыру мен спорттағы ғылым-зерттеу жұмыс негіздері Т.А.Ботагариев [2]; ұлттық спорт пен ойындардың теориялық және педагогикалық негіздері Е.А.Алимханов [3]; қазақ халқы ұлттық дене шынықтыруының педагогикалық мәні Х.К.Унтаев [4]; бапкер-оқытушыны спорт колледжі жағдайында кәсіби-педагогикалық дайындау А.Қ.Тшанов [5]; оқушылардың жас ерекшеліктері ескерілетін дене тәрбиелеу процесінің педагогикалық негіздері Ә.Ж.Тастанов [6]; болашақ жаттықтырушы-оқытушыларды оқушылардың оқу-жаттығу іс-әрекетін педагогикалық бақылауға даярлау А.И.Исаев [7]; дене шынықтыру оқытушысын нарықтық жағдайда жұмыс жасауға даярлау Б.И.Орумбаев [8] дене шынықтыру-сауықтыру қызметі саласындағы маркетинг бойынша болашақ спорт педагогтарын даярлау А.Б.Дошыбеков [9] т.б. ғалымдардың зерттеулерінде қарастырылған.</w:t>
      </w:r>
    </w:p>
    <w:p w14:paraId="09557463" w14:textId="77777777" w:rsidR="00C67E28" w:rsidRPr="002603E9" w:rsidRDefault="00C67E28" w:rsidP="00C67E28">
      <w:pPr>
        <w:spacing w:line="20" w:lineRule="atLeast"/>
        <w:ind w:firstLine="567"/>
        <w:jc w:val="both"/>
        <w:rPr>
          <w:rFonts w:eastAsia="Batang"/>
          <w:bCs/>
          <w:sz w:val="28"/>
          <w:szCs w:val="28"/>
          <w:lang w:val="kk-KZ"/>
        </w:rPr>
      </w:pPr>
      <w:r w:rsidRPr="002603E9">
        <w:rPr>
          <w:rFonts w:eastAsia="Times New Roman"/>
          <w:sz w:val="28"/>
          <w:szCs w:val="28"/>
          <w:lang w:val="kk-KZ"/>
        </w:rPr>
        <w:t xml:space="preserve">Тұлғаның кәсіби бағыттылығын қалыптастырудың жалпы теориялық негіздері көрнекті ғалымдар С.Л. Рубинштейн, А.Н. Леонтьев, </w:t>
      </w:r>
      <w:r w:rsidRPr="002603E9">
        <w:rPr>
          <w:rFonts w:eastAsia="Batang"/>
          <w:bCs/>
          <w:sz w:val="28"/>
          <w:szCs w:val="28"/>
          <w:lang w:val="kk-KZ"/>
        </w:rPr>
        <w:t xml:space="preserve">Б.Г. Ананьев, Л.И.Божович, Е.А. Климов, Н.В.Кузьмина  т.б. еңбектерінде бастау алады.    </w:t>
      </w:r>
    </w:p>
    <w:p w14:paraId="2E5EA62D"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xml:space="preserve">Педагогикалық бағыттылықты зерттеген ғалымдар оны ұстаздық іс-әрекетінің құрылымы мен мазмұнына қарай «педагогикалық бағыттылық», </w:t>
      </w:r>
      <w:r w:rsidRPr="002603E9">
        <w:rPr>
          <w:sz w:val="28"/>
          <w:szCs w:val="28"/>
          <w:lang w:val="kk-KZ"/>
        </w:rPr>
        <w:lastRenderedPageBreak/>
        <w:t xml:space="preserve">«педагогикалық құзыреттілік», «ақыл қызметінің икемділігі - интеллектуалды, мінез-құлық», «эмоционалды икемділіктерден» тұрады деп көрсетеді. Бұл туралы Н.В.Кузьмина </w:t>
      </w:r>
      <w:r w:rsidRPr="002603E9">
        <w:rPr>
          <w:rFonts w:eastAsia="Batang"/>
          <w:sz w:val="28"/>
          <w:szCs w:val="28"/>
          <w:lang w:val="kk-KZ"/>
        </w:rPr>
        <w:t>[10]</w:t>
      </w:r>
      <w:r w:rsidRPr="002603E9">
        <w:rPr>
          <w:rFonts w:eastAsia="Batang"/>
          <w:bCs/>
          <w:sz w:val="28"/>
          <w:szCs w:val="28"/>
          <w:lang w:val="kk-KZ"/>
        </w:rPr>
        <w:t>,</w:t>
      </w:r>
      <w:r w:rsidRPr="002603E9">
        <w:rPr>
          <w:sz w:val="28"/>
          <w:szCs w:val="28"/>
          <w:lang w:val="kk-KZ"/>
        </w:rPr>
        <w:t xml:space="preserve"> Я.А.Коломинский </w:t>
      </w:r>
      <w:r w:rsidRPr="002603E9">
        <w:rPr>
          <w:rFonts w:eastAsia="Batang"/>
          <w:sz w:val="28"/>
          <w:szCs w:val="28"/>
          <w:lang w:val="kk-KZ"/>
        </w:rPr>
        <w:t>[11]</w:t>
      </w:r>
      <w:r w:rsidRPr="002603E9">
        <w:rPr>
          <w:rFonts w:eastAsia="Batang"/>
          <w:bCs/>
          <w:sz w:val="28"/>
          <w:szCs w:val="28"/>
          <w:lang w:val="kk-KZ"/>
        </w:rPr>
        <w:t>,</w:t>
      </w:r>
      <w:r w:rsidRPr="002603E9">
        <w:rPr>
          <w:sz w:val="28"/>
          <w:szCs w:val="28"/>
          <w:lang w:val="kk-KZ"/>
        </w:rPr>
        <w:t xml:space="preserve"> В.В. Чечет </w:t>
      </w:r>
      <w:r w:rsidRPr="002603E9">
        <w:rPr>
          <w:rFonts w:eastAsia="Batang"/>
          <w:sz w:val="28"/>
          <w:szCs w:val="28"/>
          <w:lang w:val="kk-KZ"/>
        </w:rPr>
        <w:t xml:space="preserve">[12], А.М.Зимичева [13] </w:t>
      </w:r>
      <w:r w:rsidRPr="002603E9">
        <w:rPr>
          <w:sz w:val="28"/>
          <w:szCs w:val="28"/>
          <w:lang w:val="kk-KZ"/>
        </w:rPr>
        <w:t xml:space="preserve">және басқалар оқытушы мамандығына және осы іс-әрекет түріне болған эмоционалды-құндылық қатынас десе, Ф.Н.Гоноболин </w:t>
      </w:r>
      <w:r w:rsidRPr="002603E9">
        <w:rPr>
          <w:rFonts w:eastAsia="Batang"/>
          <w:sz w:val="28"/>
          <w:szCs w:val="28"/>
          <w:lang w:val="kk-KZ"/>
        </w:rPr>
        <w:t>[14]</w:t>
      </w:r>
      <w:r w:rsidRPr="002603E9">
        <w:rPr>
          <w:sz w:val="28"/>
          <w:szCs w:val="28"/>
          <w:lang w:val="kk-KZ"/>
        </w:rPr>
        <w:t xml:space="preserve">, В.А. Сластенин </w:t>
      </w:r>
      <w:r w:rsidRPr="002603E9">
        <w:rPr>
          <w:rFonts w:eastAsia="Batang"/>
          <w:sz w:val="28"/>
          <w:szCs w:val="28"/>
          <w:lang w:val="kk-KZ"/>
        </w:rPr>
        <w:t>[15]</w:t>
      </w:r>
      <w:r w:rsidRPr="002603E9">
        <w:rPr>
          <w:sz w:val="28"/>
          <w:szCs w:val="28"/>
          <w:lang w:val="kk-KZ"/>
        </w:rPr>
        <w:t xml:space="preserve">, В.Г. Леонтьев </w:t>
      </w:r>
      <w:r w:rsidRPr="002603E9">
        <w:rPr>
          <w:rFonts w:eastAsia="Batang"/>
          <w:sz w:val="28"/>
          <w:szCs w:val="28"/>
          <w:lang w:val="kk-KZ"/>
        </w:rPr>
        <w:t>[16]</w:t>
      </w:r>
      <w:r w:rsidRPr="002603E9">
        <w:rPr>
          <w:rFonts w:eastAsia="Batang"/>
          <w:bCs/>
          <w:sz w:val="28"/>
          <w:szCs w:val="28"/>
          <w:lang w:val="kk-KZ"/>
        </w:rPr>
        <w:t xml:space="preserve">, </w:t>
      </w:r>
      <w:r w:rsidRPr="002603E9">
        <w:rPr>
          <w:sz w:val="28"/>
          <w:szCs w:val="28"/>
          <w:lang w:val="kk-KZ"/>
        </w:rPr>
        <w:t xml:space="preserve">т.б. бұл – тұлғаның педагогикалық маңызды сапалар жиынтығы немесе педагогикалық қабілеттер жиынтығы дейді, ал И.В.Фастовец, Л.М.Митина </w:t>
      </w:r>
      <w:r w:rsidRPr="002603E9">
        <w:rPr>
          <w:rFonts w:eastAsia="Batang"/>
          <w:sz w:val="28"/>
          <w:szCs w:val="28"/>
          <w:lang w:val="kk-KZ"/>
        </w:rPr>
        <w:t>[17,18]</w:t>
      </w:r>
      <w:r w:rsidRPr="002603E9">
        <w:rPr>
          <w:rFonts w:eastAsia="Batang"/>
          <w:bCs/>
          <w:sz w:val="28"/>
          <w:szCs w:val="28"/>
          <w:lang w:val="kk-KZ"/>
        </w:rPr>
        <w:t xml:space="preserve"> </w:t>
      </w:r>
      <w:r w:rsidRPr="002603E9">
        <w:rPr>
          <w:sz w:val="28"/>
          <w:szCs w:val="28"/>
          <w:lang w:val="kk-KZ"/>
        </w:rPr>
        <w:t xml:space="preserve">және басқалар мұны студенттердің дамуын рефлексиялы басқару деген пікірде болса, П.П. Тиссен, Л.А. Акимова т.б. «педагогикалық бағыттылықты» білім беру процесіндегі денсаулық сақтау идеяларымен, сондай-ақ жеке траекторияларды қалыптастыру әдістерімен тығыз байланысты деп есептейді [19].     </w:t>
      </w:r>
    </w:p>
    <w:p w14:paraId="0019C645"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xml:space="preserve">Болашақ педагогтың кәсіптік дайындығы барысында олардың бағыттылығын қалыптастыру қазақстандық ғалымдардың да назарына іліккен мәселе қатарына жатады. Атап айтсақ: жастардың педагогикалық бағыттылығын қалыптастыру мәселесіне Э.А.Байдалинова [20], студенттердің кәсіби қалыптасуының әдіснамалық және педагогикалық негіздеріне К.К.Закирьянов [21], болашақ мұғалімдердің кәсіптік-педагогикалық бағыттылығын дамытуға Д.Е. Есельбаева [22], педагогикалық практикада студенттердің педагогикалық бағыттылығын қалыптастыруға А.И.Балабаева [23], сабақтан тыс тәрбие жұмыстары арқылы колледж студенттерінің педагогикалық бағыттылығын қалыптастыруға Н.О.Атемқұлова [24], студентерді кәсіби даярлауды психологиялық сүйемелдеуге Лекерова Г.Ж. [25], педагогтарды кәсіби даярлауда жүйелі көзқарастың маңыздылығына З.А. Жұмағұлова [26] еңбектерін арнаған. </w:t>
      </w:r>
    </w:p>
    <w:p w14:paraId="77D80833" w14:textId="77777777" w:rsidR="00C67E28" w:rsidRPr="002603E9" w:rsidRDefault="00C67E28" w:rsidP="00C67E28">
      <w:pPr>
        <w:ind w:firstLine="567"/>
        <w:jc w:val="both"/>
        <w:rPr>
          <w:sz w:val="28"/>
          <w:szCs w:val="28"/>
          <w:lang w:val="kk-KZ"/>
        </w:rPr>
      </w:pPr>
      <w:r w:rsidRPr="002603E9">
        <w:rPr>
          <w:sz w:val="28"/>
          <w:szCs w:val="28"/>
          <w:lang w:val="kk-KZ"/>
        </w:rPr>
        <w:t>Аталмыш мәселе жекелеген пәндердің мұғалімдерін даярлау аясында да қарастырылған. Оған Қ.С.Тюребаева [27] музыка мұғалімдерінің педагогикалық бағыттылығын, А.Г.Мордюкович математика мұғалімдерінің педагогикалық бағыттылығын [28], А.В.Лапшова [29] педагогикалық институт студенттердің педагогикалық бағыттылығын қалыптастыру мәселелері бойынша жүргізген зерттеулері  мысал бола алады.</w:t>
      </w:r>
    </w:p>
    <w:p w14:paraId="35BF8324" w14:textId="4EBBA125" w:rsidR="00C67E28" w:rsidRPr="002603E9" w:rsidRDefault="00C67E28" w:rsidP="00C67E28">
      <w:pPr>
        <w:spacing w:line="20" w:lineRule="atLeast"/>
        <w:ind w:firstLine="567"/>
        <w:jc w:val="both"/>
        <w:rPr>
          <w:rFonts w:eastAsia="Batang"/>
          <w:bCs/>
          <w:sz w:val="28"/>
          <w:szCs w:val="28"/>
          <w:lang w:val="kk-KZ"/>
        </w:rPr>
      </w:pPr>
      <w:r w:rsidRPr="002603E9">
        <w:rPr>
          <w:rFonts w:eastAsia="Batang"/>
          <w:bCs/>
          <w:sz w:val="28"/>
          <w:szCs w:val="28"/>
          <w:lang w:val="kk-KZ"/>
        </w:rPr>
        <w:t xml:space="preserve">Жоғары педагогикалық оқу орындарында білім алушыларды мамандыққа бағыттау мәселесі соңғы уақыттардағы зерттеулердің де өзекті мәселесі болған. </w:t>
      </w:r>
      <w:r w:rsidRPr="002603E9">
        <w:rPr>
          <w:sz w:val="28"/>
          <w:szCs w:val="28"/>
          <w:shd w:val="clear" w:color="auto" w:fill="FFFFFF"/>
          <w:lang w:val="kk-KZ"/>
        </w:rPr>
        <w:t>Зерттеушілердің пайымдауынша, болашақ мұғалімнің кәсіби бағыттылығын қалыптастыру үрдісі оның әмбебап, жалпы кәсіби және кәсіби құзыреттіліктерін қалыптастырумен, сондай – ақ студенттің ойлау қабілетінің даму деңгейіне тікелей байланысты [30]; кәсіби бағыттылықты қалыптастыру үрдісінің негізіне студенттің дара ерекшелігі</w:t>
      </w:r>
      <w:r w:rsidR="009F336C" w:rsidRPr="002603E9">
        <w:rPr>
          <w:sz w:val="28"/>
          <w:szCs w:val="28"/>
          <w:shd w:val="clear" w:color="auto" w:fill="FFFFFF"/>
          <w:lang w:val="kk-KZ"/>
        </w:rPr>
        <w:t>н</w:t>
      </w:r>
      <w:r w:rsidRPr="002603E9">
        <w:rPr>
          <w:sz w:val="28"/>
          <w:szCs w:val="28"/>
          <w:shd w:val="clear" w:color="auto" w:fill="FFFFFF"/>
          <w:lang w:val="kk-KZ"/>
        </w:rPr>
        <w:t>, оның мінез дағдылары</w:t>
      </w:r>
      <w:r w:rsidR="009F336C" w:rsidRPr="002603E9">
        <w:rPr>
          <w:sz w:val="28"/>
          <w:szCs w:val="28"/>
          <w:shd w:val="clear" w:color="auto" w:fill="FFFFFF"/>
          <w:lang w:val="kk-KZ"/>
        </w:rPr>
        <w:t>н</w:t>
      </w:r>
      <w:r w:rsidRPr="002603E9">
        <w:rPr>
          <w:sz w:val="28"/>
          <w:szCs w:val="28"/>
          <w:shd w:val="clear" w:color="auto" w:fill="FFFFFF"/>
          <w:lang w:val="kk-KZ"/>
        </w:rPr>
        <w:t>, мотивациясы</w:t>
      </w:r>
      <w:r w:rsidR="009F336C" w:rsidRPr="002603E9">
        <w:rPr>
          <w:sz w:val="28"/>
          <w:szCs w:val="28"/>
          <w:shd w:val="clear" w:color="auto" w:fill="FFFFFF"/>
          <w:lang w:val="kk-KZ"/>
        </w:rPr>
        <w:t>н</w:t>
      </w:r>
      <w:r w:rsidRPr="002603E9">
        <w:rPr>
          <w:sz w:val="28"/>
          <w:szCs w:val="28"/>
          <w:shd w:val="clear" w:color="auto" w:fill="FFFFFF"/>
          <w:lang w:val="kk-KZ"/>
        </w:rPr>
        <w:t xml:space="preserve"> және тәжірибесін жатқызады [31].</w:t>
      </w:r>
      <w:r w:rsidRPr="002603E9">
        <w:rPr>
          <w:rFonts w:eastAsia="Times New Roman"/>
          <w:sz w:val="28"/>
          <w:szCs w:val="28"/>
          <w:lang w:val="kk-KZ"/>
        </w:rPr>
        <w:t xml:space="preserve"> </w:t>
      </w:r>
    </w:p>
    <w:p w14:paraId="0F16D1E0" w14:textId="19E0088C" w:rsidR="00C67E28" w:rsidRPr="002603E9" w:rsidRDefault="00C67E28" w:rsidP="00C67E28">
      <w:pPr>
        <w:pStyle w:val="a5"/>
        <w:ind w:firstLine="567"/>
        <w:jc w:val="both"/>
        <w:rPr>
          <w:sz w:val="28"/>
          <w:szCs w:val="28"/>
          <w:lang w:val="kk-KZ"/>
        </w:rPr>
      </w:pPr>
      <w:r w:rsidRPr="002603E9">
        <w:rPr>
          <w:sz w:val="28"/>
          <w:szCs w:val="28"/>
          <w:lang w:val="kk-KZ"/>
        </w:rPr>
        <w:t>Байқап отырғанымыздай</w:t>
      </w:r>
      <w:r w:rsidR="00847CC6" w:rsidRPr="002603E9">
        <w:rPr>
          <w:sz w:val="28"/>
          <w:szCs w:val="28"/>
          <w:lang w:val="kk-KZ"/>
        </w:rPr>
        <w:t>,</w:t>
      </w:r>
      <w:r w:rsidRPr="002603E9">
        <w:rPr>
          <w:sz w:val="28"/>
          <w:szCs w:val="28"/>
          <w:lang w:val="kk-KZ"/>
        </w:rPr>
        <w:t xml:space="preserve"> педагогикалық бағыттылық туралы біркелкі анықтама әлі де қалыптаса қоймаған.</w:t>
      </w:r>
    </w:p>
    <w:p w14:paraId="797E3106" w14:textId="77777777" w:rsidR="00C67E28" w:rsidRPr="002603E9" w:rsidRDefault="00C67E28" w:rsidP="00C67E28">
      <w:pPr>
        <w:ind w:firstLine="567"/>
        <w:jc w:val="both"/>
        <w:rPr>
          <w:sz w:val="28"/>
          <w:szCs w:val="28"/>
          <w:lang w:val="kk-KZ"/>
        </w:rPr>
      </w:pPr>
      <w:r w:rsidRPr="002603E9">
        <w:rPr>
          <w:sz w:val="28"/>
          <w:szCs w:val="28"/>
          <w:lang w:val="kk-KZ"/>
        </w:rPr>
        <w:t xml:space="preserve">Жоғарыда айтылған ғылыми жұмыстарды саралай келе, жүргізілген зерттеулер негізінен болашақ педагогтардың кәсіби дайындығының әртүрлі аспектілеріне, пән мұғалімдерінің педагогикалық бағыттылығын жетілдіруге арналғандығын көреміз. Дегенмен, Қазақ спорт және туризм академиясы </w:t>
      </w:r>
      <w:r w:rsidRPr="002603E9">
        <w:rPr>
          <w:sz w:val="28"/>
          <w:szCs w:val="28"/>
          <w:lang w:val="kk-KZ"/>
        </w:rPr>
        <w:lastRenderedPageBreak/>
        <w:t>жағдайында болашақ дене шынықтыру мұғалімдерін даярлай отырып, олардың педагогикалық қызметке деген бағыттылығын қалыптастыру мәселесі арнайы қарастырылмаған және де жеткілікті дәрежеде ғылыми-педагогикалық тұрғыдан зерттелмегені анықталды.</w:t>
      </w:r>
    </w:p>
    <w:p w14:paraId="792BAB49" w14:textId="77777777" w:rsidR="00C67E28" w:rsidRPr="002603E9" w:rsidRDefault="00C67E28" w:rsidP="00C67E28">
      <w:pPr>
        <w:ind w:firstLine="567"/>
        <w:jc w:val="both"/>
        <w:rPr>
          <w:sz w:val="28"/>
          <w:szCs w:val="28"/>
          <w:lang w:val="kk-KZ"/>
        </w:rPr>
      </w:pPr>
      <w:r w:rsidRPr="002603E9">
        <w:rPr>
          <w:sz w:val="28"/>
          <w:szCs w:val="28"/>
          <w:lang w:val="kk-KZ"/>
        </w:rPr>
        <w:t>Мұндай зерттеу жүргізу қазіргі педагогика ғылымы үшін аса маңызды деп санаймыз.</w:t>
      </w:r>
    </w:p>
    <w:p w14:paraId="1B571651" w14:textId="42B49789" w:rsidR="00C67E28" w:rsidRPr="002603E9" w:rsidRDefault="00C67E28" w:rsidP="00C67E28">
      <w:pPr>
        <w:ind w:firstLine="567"/>
        <w:jc w:val="both"/>
        <w:rPr>
          <w:sz w:val="28"/>
          <w:szCs w:val="28"/>
          <w:lang w:val="kk-KZ"/>
        </w:rPr>
      </w:pPr>
      <w:r w:rsidRPr="002603E9">
        <w:rPr>
          <w:rFonts w:eastAsia="Batang"/>
          <w:bCs/>
          <w:sz w:val="28"/>
          <w:szCs w:val="28"/>
          <w:lang w:val="kk-KZ"/>
        </w:rPr>
        <w:t xml:space="preserve">Өкінішке орай, спорт академиясының дене шынықтыру мұғалімдерін даярлайтын мамандығында оқып жүргендер жастар арасында арасында мектептің дене шынықтыру пәнінің мұғалімі болып қызмет жасауға деген құлшыныстарының төмен екендігі жасырын емес. </w:t>
      </w:r>
      <w:r w:rsidRPr="002603E9">
        <w:rPr>
          <w:sz w:val="28"/>
          <w:szCs w:val="28"/>
          <w:lang w:val="kk-KZ"/>
        </w:rPr>
        <w:t>Зерттеу аясында жүргізілген сауалнама нәтижелері дене шынықтыру және спорт саласының мамандарын даярлайтын оқу орындарындағы білім алушылардың негізінен «ұйымдастырушылық», «коммуникативтік» бағыттылығы басымдау болып келетіндігін көрсетті. Бұл оқуға түсушілердің көбінің спортшылар болуды қалайтындығын байқатады. Сонымен қатар</w:t>
      </w:r>
      <w:r w:rsidR="00847CC6" w:rsidRPr="002603E9">
        <w:rPr>
          <w:sz w:val="28"/>
          <w:szCs w:val="28"/>
          <w:lang w:val="kk-KZ"/>
        </w:rPr>
        <w:t>,</w:t>
      </w:r>
      <w:r w:rsidRPr="002603E9">
        <w:rPr>
          <w:sz w:val="28"/>
          <w:szCs w:val="28"/>
          <w:lang w:val="kk-KZ"/>
        </w:rPr>
        <w:t xml:space="preserve"> </w:t>
      </w:r>
      <w:r w:rsidRPr="002603E9">
        <w:rPr>
          <w:rFonts w:eastAsia="Batang"/>
          <w:bCs/>
          <w:sz w:val="28"/>
          <w:szCs w:val="28"/>
          <w:lang w:val="kk-KZ"/>
        </w:rPr>
        <w:t>қазіргі спорт педагогы мамандығына түсетін мектеп бітірушілердің көпшілігінің білім</w:t>
      </w:r>
      <w:r w:rsidRPr="002603E9">
        <w:rPr>
          <w:rFonts w:eastAsia="Batang"/>
          <w:b/>
          <w:bCs/>
          <w:sz w:val="28"/>
          <w:szCs w:val="28"/>
          <w:lang w:val="kk-KZ"/>
        </w:rPr>
        <w:t xml:space="preserve"> </w:t>
      </w:r>
      <w:r w:rsidRPr="002603E9">
        <w:rPr>
          <w:rFonts w:eastAsia="Batang"/>
          <w:bCs/>
          <w:sz w:val="28"/>
          <w:szCs w:val="28"/>
          <w:lang w:val="kk-KZ"/>
        </w:rPr>
        <w:t xml:space="preserve">сапасы мен тәрбиелік деңгейлерінің төмендігі де мектепте жұмыс жасауға деген ынтаның болмауының себебі деуге болады. </w:t>
      </w:r>
    </w:p>
    <w:p w14:paraId="76FFF292" w14:textId="77777777" w:rsidR="00C67E28" w:rsidRPr="002603E9" w:rsidRDefault="00C67E28" w:rsidP="00C67E28">
      <w:pPr>
        <w:spacing w:line="20" w:lineRule="atLeast"/>
        <w:ind w:firstLine="567"/>
        <w:jc w:val="both"/>
        <w:rPr>
          <w:bCs/>
          <w:sz w:val="28"/>
          <w:szCs w:val="28"/>
          <w:lang w:val="kk-KZ"/>
        </w:rPr>
      </w:pPr>
      <w:r w:rsidRPr="002603E9">
        <w:rPr>
          <w:sz w:val="28"/>
          <w:szCs w:val="28"/>
          <w:lang w:val="kk-KZ"/>
        </w:rPr>
        <w:t xml:space="preserve">Көп ретте осы жағдайларда қоғамның педагогикалық қызметке икемділігі, бойында мамандықты атқаруға сәйкес қасиет сапалары бар, мұғалімдікке бағыттылығы жоғары кәсіби оқытушылар құрамына деген қажеттілігі мен педагогикалық факультеттер түлектерінің көпшілігінің өз мамандығы бойынша жұмыс істеуге құлықсыздығы арасында қарама- қайшылық та байқалады. </w:t>
      </w:r>
    </w:p>
    <w:p w14:paraId="5409C060" w14:textId="252630D9" w:rsidR="00C67E28" w:rsidRPr="002603E9" w:rsidRDefault="00C67E28" w:rsidP="00C67E28">
      <w:pPr>
        <w:spacing w:line="20" w:lineRule="atLeast"/>
        <w:ind w:firstLine="567"/>
        <w:jc w:val="both"/>
        <w:rPr>
          <w:bCs/>
          <w:sz w:val="28"/>
          <w:szCs w:val="28"/>
          <w:lang w:val="kk-KZ"/>
        </w:rPr>
      </w:pPr>
      <w:r w:rsidRPr="002603E9">
        <w:rPr>
          <w:bCs/>
          <w:sz w:val="28"/>
          <w:szCs w:val="28"/>
          <w:lang w:val="kk-KZ"/>
        </w:rPr>
        <w:t>Сонымен қатар</w:t>
      </w:r>
      <w:r w:rsidR="00847CC6" w:rsidRPr="002603E9">
        <w:rPr>
          <w:bCs/>
          <w:sz w:val="28"/>
          <w:szCs w:val="28"/>
          <w:lang w:val="kk-KZ"/>
        </w:rPr>
        <w:t>,</w:t>
      </w:r>
      <w:r w:rsidRPr="002603E9">
        <w:rPr>
          <w:bCs/>
          <w:sz w:val="28"/>
          <w:szCs w:val="28"/>
          <w:lang w:val="kk-KZ"/>
        </w:rPr>
        <w:t xml:space="preserve"> бүгінгі күнгі тәжірибеде қалыптасқан педагогикалық оқу орындарына өту баллы бойынша іріктеудің қолданыстағы жүйесі мамандық таңдаудағы қателіктерге кепілдік бермейді, ал талапкерлерді қабылдау кезінде педагогикалық бағыт тексерілмейді және ескерілмейді. </w:t>
      </w:r>
    </w:p>
    <w:p w14:paraId="15260E1A" w14:textId="77777777" w:rsidR="00C67E28" w:rsidRPr="002603E9" w:rsidRDefault="00C67E28" w:rsidP="00C67E28">
      <w:pPr>
        <w:spacing w:line="20" w:lineRule="atLeast"/>
        <w:ind w:firstLine="567"/>
        <w:jc w:val="both"/>
        <w:rPr>
          <w:bCs/>
          <w:sz w:val="28"/>
          <w:szCs w:val="28"/>
          <w:lang w:val="kk-KZ"/>
        </w:rPr>
      </w:pPr>
      <w:r w:rsidRPr="002603E9">
        <w:rPr>
          <w:bCs/>
          <w:sz w:val="28"/>
          <w:szCs w:val="28"/>
          <w:lang w:val="kk-KZ"/>
        </w:rPr>
        <w:t xml:space="preserve">Осыған орай, педагог мамандығы бойынша білім алып жатқан болашақ дене шынықтыру мұғалімдерін жақсы педагог маман ретінде даярлау, олардың бойында соған сәйкес сапалар мен қасиеттер, қабілеттерін қалыптастырып дамытуға ықпал ету маңызды ғылыми-педагогикалық мәселе қатарына жатады деп есептейміз. </w:t>
      </w:r>
      <w:r w:rsidRPr="002603E9">
        <w:rPr>
          <w:rFonts w:eastAsia="Batang"/>
          <w:bCs/>
          <w:sz w:val="28"/>
          <w:szCs w:val="28"/>
          <w:lang w:val="kk-KZ"/>
        </w:rPr>
        <w:t>Ал олардың мамандыққа деген сүйіспеншіліктерін ояту, халықтың саламатты өмір сүруіне себепкер шебер, шығармашыл педагог болудың қыр</w:t>
      </w:r>
      <w:r w:rsidRPr="002603E9">
        <w:rPr>
          <w:bCs/>
          <w:sz w:val="28"/>
          <w:szCs w:val="28"/>
          <w:lang w:val="kk-KZ"/>
        </w:rPr>
        <w:t>-</w:t>
      </w:r>
      <w:r w:rsidRPr="002603E9">
        <w:rPr>
          <w:rFonts w:eastAsia="Batang"/>
          <w:bCs/>
          <w:sz w:val="28"/>
          <w:szCs w:val="28"/>
          <w:lang w:val="kk-KZ"/>
        </w:rPr>
        <w:t>сырына баулу үшін заманауи бағдарламалар мен жаңашылдық әдістер қажет.</w:t>
      </w:r>
    </w:p>
    <w:p w14:paraId="6FF7AC25" w14:textId="77777777" w:rsidR="00C67E28" w:rsidRPr="002603E9" w:rsidRDefault="00C67E28" w:rsidP="00C67E28">
      <w:pPr>
        <w:spacing w:line="20" w:lineRule="atLeast"/>
        <w:ind w:firstLine="567"/>
        <w:jc w:val="both"/>
        <w:rPr>
          <w:bCs/>
          <w:sz w:val="28"/>
          <w:szCs w:val="28"/>
          <w:lang w:val="kk-KZ"/>
        </w:rPr>
      </w:pPr>
      <w:r w:rsidRPr="002603E9">
        <w:rPr>
          <w:bCs/>
          <w:sz w:val="28"/>
          <w:szCs w:val="28"/>
          <w:lang w:val="kk-KZ"/>
        </w:rPr>
        <w:t xml:space="preserve">Жоғарыда қарастырылған мәселелер бойынша, қоғамның өз мамандығына шынайы берілген, педагогикалық бағыттылығы жоғары дене шынықтыру мұғалімдеріне деген сұранысы мен ЖОО болашақ дене шынықтыру мұғалімдерін мамандыққа бағыттау жұмысының жеткілікті әдіснамалық және әдістемелік деңгейде іске асырылмауы және бұл жұмысты ғылыми негізде жүргізу қажеттілігі мен оны жүзеге асырудың жаңашылдық құралдарының жеткіліксіздігі арасындағы </w:t>
      </w:r>
      <w:r w:rsidRPr="002603E9">
        <w:rPr>
          <w:b/>
          <w:bCs/>
          <w:iCs/>
          <w:sz w:val="28"/>
          <w:szCs w:val="28"/>
          <w:lang w:val="kk-KZ"/>
        </w:rPr>
        <w:t>қарама-қайшылықтар</w:t>
      </w:r>
      <w:r w:rsidRPr="002603E9">
        <w:rPr>
          <w:bCs/>
          <w:sz w:val="28"/>
          <w:szCs w:val="28"/>
          <w:lang w:val="kk-KZ"/>
        </w:rPr>
        <w:t xml:space="preserve"> айқын көрінеді.</w:t>
      </w:r>
      <w:r w:rsidRPr="002603E9">
        <w:rPr>
          <w:sz w:val="28"/>
          <w:szCs w:val="28"/>
          <w:lang w:val="kk-KZ"/>
        </w:rPr>
        <w:t xml:space="preserve"> </w:t>
      </w:r>
    </w:p>
    <w:p w14:paraId="0B940A32" w14:textId="77777777" w:rsidR="00C67E28" w:rsidRPr="002603E9" w:rsidRDefault="00C67E28" w:rsidP="00C67E28">
      <w:pPr>
        <w:spacing w:line="20" w:lineRule="atLeast"/>
        <w:ind w:firstLine="567"/>
        <w:jc w:val="both"/>
        <w:rPr>
          <w:bCs/>
          <w:sz w:val="28"/>
          <w:szCs w:val="28"/>
          <w:lang w:val="kk-KZ"/>
        </w:rPr>
      </w:pPr>
      <w:r w:rsidRPr="002603E9">
        <w:rPr>
          <w:bCs/>
          <w:sz w:val="28"/>
          <w:szCs w:val="28"/>
          <w:lang w:val="kk-KZ"/>
        </w:rPr>
        <w:t>Осыған байланысты</w:t>
      </w:r>
      <w:r w:rsidRPr="002603E9">
        <w:rPr>
          <w:sz w:val="28"/>
          <w:szCs w:val="28"/>
          <w:lang w:val="kk-KZ"/>
        </w:rPr>
        <w:t xml:space="preserve"> жоғары оқу орнындағы </w:t>
      </w:r>
      <w:r w:rsidRPr="002603E9">
        <w:rPr>
          <w:bCs/>
          <w:sz w:val="28"/>
          <w:szCs w:val="28"/>
          <w:lang w:val="kk-KZ"/>
        </w:rPr>
        <w:t xml:space="preserve">педагогикалық үрдіс жағдайында болашақ дене шынықтыру мұғалімдерінің педагогикалық </w:t>
      </w:r>
      <w:r w:rsidRPr="002603E9">
        <w:rPr>
          <w:bCs/>
          <w:sz w:val="28"/>
          <w:szCs w:val="28"/>
          <w:lang w:val="kk-KZ"/>
        </w:rPr>
        <w:lastRenderedPageBreak/>
        <w:t>бағыттылығын қалыптастырудың ғылыми негізделген жолдарын қарастыру, жаңа әдістері мен</w:t>
      </w:r>
      <w:r w:rsidRPr="002603E9">
        <w:rPr>
          <w:sz w:val="28"/>
          <w:szCs w:val="28"/>
          <w:lang w:val="kk-KZ"/>
        </w:rPr>
        <w:t xml:space="preserve"> формаларды</w:t>
      </w:r>
      <w:r w:rsidRPr="002603E9">
        <w:rPr>
          <w:bCs/>
          <w:sz w:val="28"/>
          <w:szCs w:val="28"/>
          <w:lang w:val="kk-KZ"/>
        </w:rPr>
        <w:t xml:space="preserve"> іздестіру </w:t>
      </w:r>
      <w:r w:rsidRPr="002603E9">
        <w:rPr>
          <w:b/>
          <w:bCs/>
          <w:iCs/>
          <w:sz w:val="28"/>
          <w:szCs w:val="28"/>
          <w:lang w:val="kk-KZ"/>
        </w:rPr>
        <w:t>мәселесі</w:t>
      </w:r>
      <w:r w:rsidRPr="002603E9">
        <w:rPr>
          <w:b/>
          <w:bCs/>
          <w:i/>
          <w:sz w:val="28"/>
          <w:szCs w:val="28"/>
          <w:lang w:val="kk-KZ"/>
        </w:rPr>
        <w:t xml:space="preserve"> </w:t>
      </w:r>
      <w:r w:rsidRPr="002603E9">
        <w:rPr>
          <w:bCs/>
          <w:sz w:val="28"/>
          <w:szCs w:val="28"/>
          <w:lang w:val="kk-KZ"/>
        </w:rPr>
        <w:t xml:space="preserve">туындайды. </w:t>
      </w:r>
    </w:p>
    <w:p w14:paraId="4957D24A"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xml:space="preserve">Айтылған мәселені шешу зерттеудің тақырыбын </w:t>
      </w:r>
      <w:r w:rsidRPr="002603E9">
        <w:rPr>
          <w:b/>
          <w:sz w:val="28"/>
          <w:szCs w:val="28"/>
          <w:lang w:val="kk-KZ"/>
        </w:rPr>
        <w:t>«Кәсіби даярлық үрдісінде болашақ дене шынықтыру мұғалімдерінің педагогикалық бағыттылығын қалыптастыру»</w:t>
      </w:r>
      <w:r w:rsidRPr="002603E9">
        <w:rPr>
          <w:sz w:val="28"/>
          <w:szCs w:val="28"/>
          <w:lang w:val="kk-KZ"/>
        </w:rPr>
        <w:t xml:space="preserve"> деп таңдауға негіз болды.</w:t>
      </w:r>
    </w:p>
    <w:p w14:paraId="492B4E94" w14:textId="77777777" w:rsidR="00C67E28" w:rsidRPr="002603E9" w:rsidRDefault="00C67E28" w:rsidP="00C67E28">
      <w:pPr>
        <w:ind w:firstLine="567"/>
        <w:jc w:val="both"/>
        <w:rPr>
          <w:sz w:val="28"/>
          <w:szCs w:val="28"/>
          <w:lang w:val="kk-KZ"/>
        </w:rPr>
      </w:pPr>
      <w:bookmarkStart w:id="1" w:name="_Hlk176642598"/>
      <w:r w:rsidRPr="002603E9">
        <w:rPr>
          <w:b/>
          <w:sz w:val="28"/>
          <w:szCs w:val="28"/>
          <w:lang w:val="kk-KZ"/>
        </w:rPr>
        <w:t>Зерттеу мақсаты:</w:t>
      </w:r>
      <w:r w:rsidRPr="002603E9">
        <w:rPr>
          <w:sz w:val="28"/>
          <w:szCs w:val="28"/>
          <w:lang w:val="kk-KZ"/>
        </w:rPr>
        <w:t xml:space="preserve"> болашақ </w:t>
      </w:r>
      <w:r w:rsidRPr="002603E9">
        <w:rPr>
          <w:bCs/>
          <w:sz w:val="28"/>
          <w:szCs w:val="28"/>
          <w:lang w:val="kk-KZ"/>
        </w:rPr>
        <w:t>дене шынықтыру мұғалімдерінің педагогикалық бағыттылығын қалыптастыруды теориялық тұрғыда негіздеу, әдістемесін</w:t>
      </w:r>
      <w:r w:rsidRPr="002603E9">
        <w:rPr>
          <w:b/>
          <w:sz w:val="28"/>
          <w:szCs w:val="28"/>
          <w:lang w:val="kk-KZ"/>
        </w:rPr>
        <w:t xml:space="preserve"> </w:t>
      </w:r>
      <w:r w:rsidRPr="002603E9">
        <w:rPr>
          <w:sz w:val="28"/>
          <w:szCs w:val="28"/>
          <w:lang w:val="kk-KZ"/>
        </w:rPr>
        <w:t>жасап,</w:t>
      </w:r>
      <w:r w:rsidRPr="002603E9">
        <w:rPr>
          <w:b/>
          <w:sz w:val="28"/>
          <w:szCs w:val="28"/>
          <w:lang w:val="kk-KZ"/>
        </w:rPr>
        <w:t xml:space="preserve"> </w:t>
      </w:r>
      <w:r w:rsidRPr="002603E9">
        <w:rPr>
          <w:sz w:val="28"/>
          <w:szCs w:val="28"/>
          <w:lang w:val="kk-KZ"/>
        </w:rPr>
        <w:t xml:space="preserve">тәжірибеден өткізу. </w:t>
      </w:r>
    </w:p>
    <w:p w14:paraId="1D725A9C" w14:textId="77777777" w:rsidR="00C67E28" w:rsidRPr="002603E9" w:rsidRDefault="00C67E28" w:rsidP="00C67E28">
      <w:pPr>
        <w:tabs>
          <w:tab w:val="left" w:pos="567"/>
        </w:tabs>
        <w:spacing w:line="20" w:lineRule="atLeast"/>
        <w:ind w:firstLine="567"/>
        <w:jc w:val="both"/>
        <w:rPr>
          <w:sz w:val="28"/>
          <w:szCs w:val="28"/>
          <w:lang w:val="kk-KZ"/>
        </w:rPr>
      </w:pPr>
      <w:r w:rsidRPr="002603E9">
        <w:rPr>
          <w:b/>
          <w:sz w:val="28"/>
          <w:szCs w:val="28"/>
          <w:lang w:val="kk-KZ"/>
        </w:rPr>
        <w:t>Зерттеу нысаны</w:t>
      </w:r>
      <w:r w:rsidRPr="002603E9">
        <w:rPr>
          <w:sz w:val="28"/>
          <w:szCs w:val="28"/>
          <w:lang w:val="kk-KZ"/>
        </w:rPr>
        <w:t>: жоғары оқу орнында дене шынықтыру мұғалімдерін даярлау үрдісі.</w:t>
      </w:r>
    </w:p>
    <w:p w14:paraId="470ADA27" w14:textId="77777777" w:rsidR="00C67E28" w:rsidRPr="002603E9" w:rsidRDefault="00C67E28" w:rsidP="00C67E28">
      <w:pPr>
        <w:spacing w:line="20" w:lineRule="atLeast"/>
        <w:ind w:firstLine="567"/>
        <w:jc w:val="both"/>
        <w:rPr>
          <w:sz w:val="28"/>
          <w:szCs w:val="28"/>
          <w:lang w:val="kk-KZ"/>
        </w:rPr>
      </w:pPr>
      <w:r w:rsidRPr="002603E9">
        <w:rPr>
          <w:b/>
          <w:sz w:val="28"/>
          <w:szCs w:val="28"/>
          <w:lang w:val="kk-KZ"/>
        </w:rPr>
        <w:t xml:space="preserve">Зерттеу пәні: </w:t>
      </w:r>
      <w:r w:rsidRPr="002603E9">
        <w:rPr>
          <w:sz w:val="28"/>
          <w:szCs w:val="28"/>
          <w:lang w:val="kk-KZ"/>
        </w:rPr>
        <w:t xml:space="preserve">болашақ </w:t>
      </w:r>
      <w:r w:rsidRPr="002603E9">
        <w:rPr>
          <w:bCs/>
          <w:sz w:val="28"/>
          <w:szCs w:val="28"/>
          <w:lang w:val="kk-KZ"/>
        </w:rPr>
        <w:t>дене шынықтыру мұғалімдерінің кәсіби білім алу барысында педагогикалық бағыттылығын қалыптастыру</w:t>
      </w:r>
      <w:r w:rsidRPr="002603E9">
        <w:rPr>
          <w:sz w:val="28"/>
          <w:szCs w:val="28"/>
          <w:lang w:val="kk-KZ"/>
        </w:rPr>
        <w:t>.</w:t>
      </w:r>
    </w:p>
    <w:p w14:paraId="065FEEF3" w14:textId="07ED3646" w:rsidR="00C67E28" w:rsidRPr="002603E9" w:rsidRDefault="00C67E28" w:rsidP="00C67E28">
      <w:pPr>
        <w:ind w:firstLine="567"/>
        <w:jc w:val="both"/>
        <w:rPr>
          <w:sz w:val="28"/>
          <w:szCs w:val="28"/>
          <w:lang w:val="kk-KZ"/>
        </w:rPr>
      </w:pPr>
      <w:r w:rsidRPr="002603E9">
        <w:rPr>
          <w:b/>
          <w:sz w:val="28"/>
          <w:szCs w:val="28"/>
          <w:lang w:val="kk-KZ"/>
        </w:rPr>
        <w:t>Зерттеу болжамы:</w:t>
      </w:r>
      <w:r w:rsidRPr="002603E9">
        <w:rPr>
          <w:sz w:val="28"/>
          <w:szCs w:val="28"/>
          <w:lang w:val="kk-KZ"/>
        </w:rPr>
        <w:t xml:space="preserve"> </w:t>
      </w:r>
      <w:r w:rsidRPr="002603E9">
        <w:rPr>
          <w:i/>
          <w:sz w:val="28"/>
          <w:szCs w:val="28"/>
          <w:lang w:val="kk-KZ"/>
        </w:rPr>
        <w:t xml:space="preserve">егер </w:t>
      </w:r>
      <w:r w:rsidRPr="002603E9">
        <w:rPr>
          <w:sz w:val="28"/>
          <w:szCs w:val="28"/>
          <w:lang w:val="kk-KZ"/>
        </w:rPr>
        <w:t xml:space="preserve">болашақ дене шынықтыру мұғалімдерінің педагогикалық бағыттылығын қалыптастырудың теориялық - әдіснамалық тұғырлары негізінде аталмыш сапаны жетілдірудің құрылымдық - мазмұндық моделі жасалып, жаңартылған арнайы мазмұны мен әдістері жоғары оқу орны тәжірибесіне ендірілсе, </w:t>
      </w:r>
      <w:r w:rsidRPr="002603E9">
        <w:rPr>
          <w:i/>
          <w:sz w:val="28"/>
          <w:szCs w:val="28"/>
          <w:lang w:val="kk-KZ"/>
        </w:rPr>
        <w:t>онда</w:t>
      </w:r>
      <w:r w:rsidRPr="002603E9">
        <w:rPr>
          <w:sz w:val="28"/>
          <w:szCs w:val="28"/>
          <w:lang w:val="kk-KZ"/>
        </w:rPr>
        <w:t xml:space="preserve"> білім алушының мектеп мұғаліміне қажетті сапалары, шығармашылық тұлғасы дамиды, </w:t>
      </w:r>
      <w:r w:rsidRPr="002603E9">
        <w:rPr>
          <w:i/>
          <w:sz w:val="28"/>
          <w:szCs w:val="28"/>
          <w:lang w:val="kk-KZ"/>
        </w:rPr>
        <w:t>өйткені</w:t>
      </w:r>
      <w:r w:rsidRPr="002603E9">
        <w:rPr>
          <w:sz w:val="28"/>
          <w:szCs w:val="28"/>
          <w:lang w:val="kk-KZ"/>
        </w:rPr>
        <w:t xml:space="preserve"> үрдістің тиімділігіне әсер ететін психологиялық - педагогикалық жағдайлар жүзеге асады. </w:t>
      </w:r>
    </w:p>
    <w:p w14:paraId="295E9F85" w14:textId="77777777" w:rsidR="00C67E28" w:rsidRPr="002603E9" w:rsidRDefault="00C67E28" w:rsidP="00C67E28">
      <w:pPr>
        <w:spacing w:line="20" w:lineRule="atLeast"/>
        <w:ind w:firstLine="567"/>
        <w:jc w:val="both"/>
        <w:rPr>
          <w:b/>
          <w:sz w:val="28"/>
          <w:szCs w:val="28"/>
          <w:lang w:val="kk-KZ"/>
        </w:rPr>
      </w:pPr>
      <w:r w:rsidRPr="002603E9">
        <w:rPr>
          <w:b/>
          <w:sz w:val="28"/>
          <w:szCs w:val="28"/>
          <w:lang w:val="kk-KZ"/>
        </w:rPr>
        <w:t>Зерттеу міндеттері:</w:t>
      </w:r>
    </w:p>
    <w:p w14:paraId="2E1A707B" w14:textId="77777777" w:rsidR="00C67E28" w:rsidRPr="002603E9" w:rsidRDefault="00C67E28" w:rsidP="00C67E28">
      <w:pPr>
        <w:ind w:firstLine="567"/>
        <w:jc w:val="both"/>
        <w:rPr>
          <w:sz w:val="28"/>
          <w:szCs w:val="28"/>
          <w:lang w:val="kk-KZ"/>
        </w:rPr>
      </w:pPr>
      <w:r w:rsidRPr="002603E9">
        <w:rPr>
          <w:sz w:val="28"/>
          <w:szCs w:val="28"/>
          <w:lang w:val="kk-KZ"/>
        </w:rPr>
        <w:t>1.Кәсіби даярлық үрдісінде болашақ дене шынықтыру мұғалімдерінің педагогикалық бағыттылығын қалыптастыру мәселесінің психологиялық – педагогикалық теорияларда зерделену жайын анықтау;</w:t>
      </w:r>
    </w:p>
    <w:p w14:paraId="4759FD3E" w14:textId="62ACE7C4" w:rsidR="00C67E28" w:rsidRPr="002603E9" w:rsidRDefault="00C67E28" w:rsidP="00C67E28">
      <w:pPr>
        <w:ind w:firstLine="567"/>
        <w:jc w:val="both"/>
        <w:rPr>
          <w:sz w:val="28"/>
          <w:szCs w:val="28"/>
          <w:lang w:val="kk-KZ"/>
        </w:rPr>
      </w:pPr>
      <w:r w:rsidRPr="002603E9">
        <w:rPr>
          <w:sz w:val="28"/>
          <w:szCs w:val="28"/>
          <w:lang w:val="kk-KZ"/>
        </w:rPr>
        <w:t>2.«Педагогикалық бағыттылық», «болашақ дене шынықтыру мұғалім</w:t>
      </w:r>
      <w:r w:rsidR="00EB394D">
        <w:rPr>
          <w:sz w:val="28"/>
          <w:szCs w:val="28"/>
          <w:lang w:val="kk-KZ"/>
        </w:rPr>
        <w:t>дер</w:t>
      </w:r>
      <w:r w:rsidRPr="002603E9">
        <w:rPr>
          <w:sz w:val="28"/>
          <w:szCs w:val="28"/>
          <w:lang w:val="kk-KZ"/>
        </w:rPr>
        <w:t>інің педагогикалық бағыттылығы» ұғымдарының мәнін нақтылау, мазмұнын, қызметін, өзара байланысын анықтау;</w:t>
      </w:r>
    </w:p>
    <w:p w14:paraId="62551634" w14:textId="77777777" w:rsidR="00C67E28" w:rsidRPr="002603E9" w:rsidRDefault="00C67E28" w:rsidP="00C67E28">
      <w:pPr>
        <w:ind w:firstLine="567"/>
        <w:jc w:val="both"/>
        <w:rPr>
          <w:sz w:val="28"/>
          <w:szCs w:val="28"/>
          <w:lang w:val="kk-KZ"/>
        </w:rPr>
      </w:pPr>
      <w:r w:rsidRPr="002603E9">
        <w:rPr>
          <w:sz w:val="28"/>
          <w:szCs w:val="28"/>
          <w:lang w:val="kk-KZ"/>
        </w:rPr>
        <w:t>3.Кәсіби даярлық үрдісінде болашақ дене шынықтыру мұғалімдерінің педагогикалық бағыттылығын қалыптастырудың құрылымдық-мазмұндық моделін әзірлеу</w:t>
      </w:r>
      <w:r w:rsidRPr="002603E9">
        <w:rPr>
          <w:rFonts w:eastAsia="Times New Roman"/>
          <w:sz w:val="28"/>
          <w:szCs w:val="28"/>
          <w:lang w:val="kk-KZ"/>
        </w:rPr>
        <w:t>;</w:t>
      </w:r>
    </w:p>
    <w:p w14:paraId="7541AB32" w14:textId="77777777" w:rsidR="00C67E28" w:rsidRPr="002603E9" w:rsidRDefault="00C67E28" w:rsidP="00C67E28">
      <w:pPr>
        <w:ind w:firstLine="567"/>
        <w:jc w:val="both"/>
        <w:rPr>
          <w:sz w:val="28"/>
          <w:szCs w:val="28"/>
          <w:lang w:val="kk-KZ"/>
        </w:rPr>
      </w:pPr>
      <w:r w:rsidRPr="002603E9">
        <w:rPr>
          <w:rFonts w:eastAsia="Times New Roman"/>
          <w:sz w:val="28"/>
          <w:szCs w:val="28"/>
          <w:lang w:val="kk-KZ" w:eastAsia="en-US"/>
        </w:rPr>
        <w:t xml:space="preserve">4.Кәсіби </w:t>
      </w:r>
      <w:r w:rsidRPr="002603E9">
        <w:rPr>
          <w:sz w:val="28"/>
          <w:szCs w:val="28"/>
          <w:lang w:val="kk-KZ"/>
        </w:rPr>
        <w:t xml:space="preserve">даярлық үрдісінде </w:t>
      </w:r>
      <w:r w:rsidRPr="002603E9">
        <w:rPr>
          <w:rFonts w:eastAsia="Times New Roman"/>
          <w:sz w:val="28"/>
          <w:szCs w:val="28"/>
          <w:lang w:val="kk-KZ" w:eastAsia="en-US"/>
        </w:rPr>
        <w:t>б</w:t>
      </w:r>
      <w:r w:rsidRPr="002603E9">
        <w:rPr>
          <w:sz w:val="28"/>
          <w:szCs w:val="28"/>
          <w:lang w:val="kk-KZ"/>
        </w:rPr>
        <w:t xml:space="preserve">олашақ </w:t>
      </w:r>
      <w:r w:rsidRPr="002603E9">
        <w:rPr>
          <w:bCs/>
          <w:sz w:val="28"/>
          <w:szCs w:val="28"/>
          <w:lang w:val="kk-KZ"/>
        </w:rPr>
        <w:t>дене шынықтыру мұғалімдерінің педагогикалық бағыттылығын қалыптастырудың кешенді эксперименталды зерттеу жұмысын ұйымдастырып, тәжірибелік сынақтан өткізу.</w:t>
      </w:r>
    </w:p>
    <w:p w14:paraId="735182FD" w14:textId="77777777" w:rsidR="00C67E28" w:rsidRPr="002603E9" w:rsidRDefault="00C67E28" w:rsidP="00C67E28">
      <w:pPr>
        <w:ind w:firstLine="567"/>
        <w:jc w:val="both"/>
        <w:rPr>
          <w:sz w:val="28"/>
          <w:szCs w:val="28"/>
          <w:lang w:val="kk-KZ"/>
        </w:rPr>
      </w:pPr>
      <w:r w:rsidRPr="002603E9">
        <w:rPr>
          <w:b/>
          <w:sz w:val="28"/>
          <w:szCs w:val="28"/>
          <w:lang w:val="kk-KZ"/>
        </w:rPr>
        <w:t>Зерттеу әдістері:</w:t>
      </w:r>
      <w:r w:rsidRPr="002603E9">
        <w:rPr>
          <w:sz w:val="28"/>
          <w:szCs w:val="28"/>
          <w:lang w:val="kk-KZ"/>
        </w:rPr>
        <w:t xml:space="preserve"> </w:t>
      </w:r>
    </w:p>
    <w:p w14:paraId="191B1E6C" w14:textId="77777777" w:rsidR="00C67E28" w:rsidRPr="002603E9" w:rsidRDefault="00C67E28" w:rsidP="00C67E28">
      <w:pPr>
        <w:ind w:firstLine="567"/>
        <w:jc w:val="both"/>
        <w:rPr>
          <w:sz w:val="28"/>
          <w:szCs w:val="28"/>
          <w:lang w:val="kk-KZ"/>
        </w:rPr>
      </w:pPr>
      <w:r w:rsidRPr="002603E9">
        <w:rPr>
          <w:sz w:val="28"/>
          <w:szCs w:val="28"/>
          <w:lang w:val="kk-KZ"/>
        </w:rPr>
        <w:t xml:space="preserve">- </w:t>
      </w:r>
      <w:r w:rsidRPr="002603E9">
        <w:rPr>
          <w:i/>
          <w:sz w:val="28"/>
          <w:szCs w:val="28"/>
          <w:lang w:val="kk-KZ"/>
        </w:rPr>
        <w:t>теориялық:</w:t>
      </w:r>
      <w:r w:rsidRPr="002603E9">
        <w:rPr>
          <w:sz w:val="28"/>
          <w:szCs w:val="28"/>
          <w:lang w:val="kk-KZ"/>
        </w:rPr>
        <w:t xml:space="preserve"> зерттеу мәселесі бойынша психологиялық-педагогикалық және ғылыми-әдістемелік әдебиеттерді талдау;</w:t>
      </w:r>
    </w:p>
    <w:p w14:paraId="406AC81C" w14:textId="77777777" w:rsidR="00C67E28" w:rsidRPr="002603E9" w:rsidRDefault="00C67E28" w:rsidP="00C67E28">
      <w:pPr>
        <w:ind w:firstLine="567"/>
        <w:jc w:val="both"/>
        <w:rPr>
          <w:sz w:val="28"/>
          <w:szCs w:val="28"/>
          <w:lang w:val="kk-KZ"/>
        </w:rPr>
      </w:pPr>
      <w:r w:rsidRPr="002603E9">
        <w:rPr>
          <w:sz w:val="28"/>
          <w:szCs w:val="28"/>
          <w:lang w:val="kk-KZ"/>
        </w:rPr>
        <w:t xml:space="preserve">- </w:t>
      </w:r>
      <w:r w:rsidRPr="002603E9">
        <w:rPr>
          <w:i/>
          <w:sz w:val="28"/>
          <w:szCs w:val="28"/>
          <w:lang w:val="kk-KZ"/>
        </w:rPr>
        <w:t>эмпирикалық:</w:t>
      </w:r>
      <w:r w:rsidRPr="002603E9">
        <w:rPr>
          <w:sz w:val="28"/>
          <w:szCs w:val="28"/>
          <w:lang w:val="kk-KZ"/>
        </w:rPr>
        <w:t xml:space="preserve"> </w:t>
      </w:r>
    </w:p>
    <w:p w14:paraId="5B8BC0D3" w14:textId="77777777" w:rsidR="00C67E28" w:rsidRPr="002603E9" w:rsidRDefault="00C67E28" w:rsidP="00C67E28">
      <w:pPr>
        <w:spacing w:line="20" w:lineRule="atLeast"/>
        <w:ind w:firstLine="567"/>
        <w:jc w:val="both"/>
        <w:rPr>
          <w:sz w:val="28"/>
          <w:szCs w:val="28"/>
          <w:lang w:val="uk-UA"/>
        </w:rPr>
      </w:pPr>
      <w:r w:rsidRPr="002603E9">
        <w:rPr>
          <w:sz w:val="28"/>
          <w:szCs w:val="28"/>
          <w:lang w:val="uk-UA"/>
        </w:rPr>
        <w:t xml:space="preserve">1. Білім </w:t>
      </w:r>
      <w:proofErr w:type="spellStart"/>
      <w:r w:rsidRPr="002603E9">
        <w:rPr>
          <w:sz w:val="28"/>
          <w:szCs w:val="28"/>
          <w:lang w:val="uk-UA"/>
        </w:rPr>
        <w:t>алушылардың</w:t>
      </w:r>
      <w:proofErr w:type="spellEnd"/>
      <w:r w:rsidRPr="002603E9">
        <w:rPr>
          <w:sz w:val="28"/>
          <w:szCs w:val="28"/>
          <w:lang w:val="uk-UA"/>
        </w:rPr>
        <w:t xml:space="preserve"> </w:t>
      </w:r>
      <w:proofErr w:type="spellStart"/>
      <w:r w:rsidRPr="002603E9">
        <w:rPr>
          <w:sz w:val="28"/>
          <w:szCs w:val="28"/>
          <w:lang w:val="uk-UA"/>
        </w:rPr>
        <w:t>педагогикалық</w:t>
      </w:r>
      <w:proofErr w:type="spellEnd"/>
      <w:r w:rsidRPr="002603E9">
        <w:rPr>
          <w:sz w:val="28"/>
          <w:szCs w:val="28"/>
          <w:lang w:val="uk-UA"/>
        </w:rPr>
        <w:t xml:space="preserve"> </w:t>
      </w:r>
      <w:proofErr w:type="spellStart"/>
      <w:r w:rsidRPr="002603E9">
        <w:rPr>
          <w:sz w:val="28"/>
          <w:szCs w:val="28"/>
          <w:lang w:val="uk-UA"/>
        </w:rPr>
        <w:t>бағыттылығын</w:t>
      </w:r>
      <w:proofErr w:type="spellEnd"/>
      <w:r w:rsidRPr="002603E9">
        <w:rPr>
          <w:sz w:val="28"/>
          <w:szCs w:val="28"/>
          <w:lang w:val="uk-UA"/>
        </w:rPr>
        <w:t xml:space="preserve"> </w:t>
      </w:r>
      <w:proofErr w:type="spellStart"/>
      <w:r w:rsidRPr="002603E9">
        <w:rPr>
          <w:sz w:val="28"/>
          <w:szCs w:val="28"/>
          <w:lang w:val="uk-UA"/>
        </w:rPr>
        <w:t>зерттеуге</w:t>
      </w:r>
      <w:proofErr w:type="spellEnd"/>
      <w:r w:rsidRPr="002603E9">
        <w:rPr>
          <w:sz w:val="28"/>
          <w:szCs w:val="28"/>
          <w:lang w:val="uk-UA"/>
        </w:rPr>
        <w:t xml:space="preserve"> </w:t>
      </w:r>
      <w:proofErr w:type="spellStart"/>
      <w:r w:rsidRPr="002603E9">
        <w:rPr>
          <w:sz w:val="28"/>
          <w:szCs w:val="28"/>
          <w:lang w:val="uk-UA"/>
        </w:rPr>
        <w:t>арналған</w:t>
      </w:r>
      <w:proofErr w:type="spellEnd"/>
      <w:r w:rsidRPr="002603E9">
        <w:rPr>
          <w:sz w:val="28"/>
          <w:szCs w:val="28"/>
          <w:lang w:val="uk-UA"/>
        </w:rPr>
        <w:t xml:space="preserve"> </w:t>
      </w:r>
      <w:proofErr w:type="spellStart"/>
      <w:r w:rsidRPr="002603E9">
        <w:rPr>
          <w:sz w:val="28"/>
          <w:szCs w:val="28"/>
          <w:lang w:val="uk-UA"/>
        </w:rPr>
        <w:t>сауалнама</w:t>
      </w:r>
      <w:proofErr w:type="spellEnd"/>
      <w:r w:rsidRPr="002603E9">
        <w:rPr>
          <w:sz w:val="28"/>
          <w:szCs w:val="28"/>
          <w:lang w:val="uk-UA"/>
        </w:rPr>
        <w:t xml:space="preserve">; </w:t>
      </w:r>
    </w:p>
    <w:p w14:paraId="1B7132A6" w14:textId="77777777" w:rsidR="00C67E28" w:rsidRPr="002603E9" w:rsidRDefault="00C67E28" w:rsidP="00C67E28">
      <w:pPr>
        <w:spacing w:line="20" w:lineRule="atLeast"/>
        <w:ind w:firstLine="567"/>
        <w:jc w:val="both"/>
        <w:rPr>
          <w:sz w:val="28"/>
          <w:szCs w:val="28"/>
          <w:lang w:val="kk-KZ"/>
        </w:rPr>
      </w:pPr>
      <w:r w:rsidRPr="002603E9">
        <w:rPr>
          <w:sz w:val="28"/>
          <w:szCs w:val="28"/>
          <w:lang w:val="uk-UA"/>
        </w:rPr>
        <w:t>2. «</w:t>
      </w:r>
      <w:proofErr w:type="spellStart"/>
      <w:r w:rsidRPr="002603E9">
        <w:rPr>
          <w:sz w:val="28"/>
          <w:szCs w:val="28"/>
          <w:lang w:val="uk-UA"/>
        </w:rPr>
        <w:t>Мұғалім</w:t>
      </w:r>
      <w:proofErr w:type="spellEnd"/>
      <w:r w:rsidRPr="002603E9">
        <w:rPr>
          <w:sz w:val="28"/>
          <w:szCs w:val="28"/>
          <w:lang w:val="uk-UA"/>
        </w:rPr>
        <w:t xml:space="preserve"> </w:t>
      </w:r>
      <w:proofErr w:type="spellStart"/>
      <w:r w:rsidRPr="002603E9">
        <w:rPr>
          <w:sz w:val="28"/>
          <w:szCs w:val="28"/>
          <w:lang w:val="uk-UA"/>
        </w:rPr>
        <w:t>іс-әрекетін</w:t>
      </w:r>
      <w:proofErr w:type="spellEnd"/>
      <w:r w:rsidRPr="002603E9">
        <w:rPr>
          <w:sz w:val="28"/>
          <w:szCs w:val="28"/>
          <w:lang w:val="uk-UA"/>
        </w:rPr>
        <w:t xml:space="preserve"> </w:t>
      </w:r>
      <w:proofErr w:type="spellStart"/>
      <w:r w:rsidRPr="002603E9">
        <w:rPr>
          <w:sz w:val="28"/>
          <w:szCs w:val="28"/>
          <w:lang w:val="uk-UA"/>
        </w:rPr>
        <w:t>таңдау</w:t>
      </w:r>
      <w:proofErr w:type="spellEnd"/>
      <w:r w:rsidRPr="002603E9">
        <w:rPr>
          <w:sz w:val="28"/>
          <w:szCs w:val="28"/>
          <w:lang w:val="uk-UA"/>
        </w:rPr>
        <w:t xml:space="preserve"> мотиві» </w:t>
      </w:r>
      <w:proofErr w:type="spellStart"/>
      <w:r w:rsidRPr="002603E9">
        <w:rPr>
          <w:sz w:val="28"/>
          <w:szCs w:val="28"/>
          <w:lang w:val="uk-UA"/>
        </w:rPr>
        <w:t>әдістемесі</w:t>
      </w:r>
      <w:proofErr w:type="spellEnd"/>
      <w:r w:rsidRPr="002603E9">
        <w:rPr>
          <w:sz w:val="28"/>
          <w:szCs w:val="28"/>
          <w:lang w:val="uk-UA"/>
        </w:rPr>
        <w:t xml:space="preserve"> (</w:t>
      </w:r>
      <w:proofErr w:type="spellStart"/>
      <w:r w:rsidRPr="002603E9">
        <w:rPr>
          <w:sz w:val="28"/>
          <w:szCs w:val="28"/>
          <w:lang w:val="uk-UA"/>
        </w:rPr>
        <w:t>авторы</w:t>
      </w:r>
      <w:proofErr w:type="spellEnd"/>
      <w:r w:rsidRPr="002603E9">
        <w:rPr>
          <w:sz w:val="28"/>
          <w:szCs w:val="28"/>
          <w:lang w:val="uk-UA"/>
        </w:rPr>
        <w:t xml:space="preserve"> Е. </w:t>
      </w:r>
      <w:proofErr w:type="spellStart"/>
      <w:r w:rsidRPr="002603E9">
        <w:rPr>
          <w:sz w:val="28"/>
          <w:szCs w:val="28"/>
          <w:lang w:val="uk-UA"/>
        </w:rPr>
        <w:t>П.Ильин</w:t>
      </w:r>
      <w:proofErr w:type="spellEnd"/>
      <w:r w:rsidRPr="002603E9">
        <w:rPr>
          <w:sz w:val="28"/>
          <w:szCs w:val="28"/>
          <w:lang w:val="uk-UA"/>
        </w:rPr>
        <w:t>)</w:t>
      </w:r>
      <w:r w:rsidRPr="002603E9">
        <w:rPr>
          <w:sz w:val="28"/>
          <w:szCs w:val="28"/>
          <w:lang w:val="kk-KZ"/>
        </w:rPr>
        <w:t xml:space="preserve">; </w:t>
      </w:r>
    </w:p>
    <w:p w14:paraId="60B0D588" w14:textId="77777777" w:rsidR="00C67E28" w:rsidRPr="002603E9" w:rsidRDefault="00C67E28" w:rsidP="00C67E28">
      <w:pPr>
        <w:spacing w:line="20" w:lineRule="atLeast"/>
        <w:ind w:firstLine="567"/>
        <w:jc w:val="both"/>
        <w:rPr>
          <w:sz w:val="28"/>
          <w:szCs w:val="28"/>
          <w:lang w:val="uk-UA"/>
        </w:rPr>
      </w:pPr>
      <w:r w:rsidRPr="002603E9">
        <w:rPr>
          <w:sz w:val="28"/>
          <w:szCs w:val="28"/>
          <w:lang w:val="kk-KZ"/>
        </w:rPr>
        <w:t xml:space="preserve">3. </w:t>
      </w:r>
      <w:proofErr w:type="spellStart"/>
      <w:r w:rsidRPr="002603E9">
        <w:rPr>
          <w:sz w:val="28"/>
          <w:szCs w:val="28"/>
          <w:lang w:val="uk-UA"/>
        </w:rPr>
        <w:t>Студенттердің</w:t>
      </w:r>
      <w:proofErr w:type="spellEnd"/>
      <w:r w:rsidRPr="002603E9">
        <w:rPr>
          <w:sz w:val="28"/>
          <w:szCs w:val="28"/>
          <w:lang w:val="uk-UA"/>
        </w:rPr>
        <w:t xml:space="preserve"> </w:t>
      </w:r>
      <w:proofErr w:type="spellStart"/>
      <w:r w:rsidRPr="002603E9">
        <w:rPr>
          <w:sz w:val="28"/>
          <w:szCs w:val="28"/>
          <w:lang w:val="uk-UA"/>
        </w:rPr>
        <w:t>кәсіби</w:t>
      </w:r>
      <w:proofErr w:type="spellEnd"/>
      <w:r w:rsidRPr="002603E9">
        <w:rPr>
          <w:sz w:val="28"/>
          <w:szCs w:val="28"/>
          <w:lang w:val="uk-UA"/>
        </w:rPr>
        <w:t xml:space="preserve"> </w:t>
      </w:r>
      <w:proofErr w:type="spellStart"/>
      <w:r w:rsidRPr="002603E9">
        <w:rPr>
          <w:sz w:val="28"/>
          <w:szCs w:val="28"/>
          <w:lang w:val="uk-UA"/>
        </w:rPr>
        <w:t>бағыттылық</w:t>
      </w:r>
      <w:proofErr w:type="spellEnd"/>
      <w:r w:rsidRPr="002603E9">
        <w:rPr>
          <w:sz w:val="28"/>
          <w:szCs w:val="28"/>
          <w:lang w:val="uk-UA"/>
        </w:rPr>
        <w:t xml:space="preserve"> </w:t>
      </w:r>
      <w:proofErr w:type="spellStart"/>
      <w:r w:rsidRPr="002603E9">
        <w:rPr>
          <w:sz w:val="28"/>
          <w:szCs w:val="28"/>
          <w:lang w:val="uk-UA"/>
        </w:rPr>
        <w:t>деңгейінің</w:t>
      </w:r>
      <w:proofErr w:type="spellEnd"/>
      <w:r w:rsidRPr="002603E9">
        <w:rPr>
          <w:sz w:val="28"/>
          <w:szCs w:val="28"/>
          <w:lang w:val="uk-UA"/>
        </w:rPr>
        <w:t xml:space="preserve"> </w:t>
      </w:r>
      <w:proofErr w:type="spellStart"/>
      <w:r w:rsidRPr="002603E9">
        <w:rPr>
          <w:sz w:val="28"/>
          <w:szCs w:val="28"/>
          <w:lang w:val="uk-UA"/>
        </w:rPr>
        <w:t>диагностикасы</w:t>
      </w:r>
      <w:proofErr w:type="spellEnd"/>
      <w:r w:rsidRPr="002603E9">
        <w:rPr>
          <w:sz w:val="28"/>
          <w:szCs w:val="28"/>
          <w:lang w:val="uk-UA"/>
        </w:rPr>
        <w:t xml:space="preserve"> (</w:t>
      </w:r>
      <w:proofErr w:type="spellStart"/>
      <w:r w:rsidRPr="002603E9">
        <w:rPr>
          <w:sz w:val="28"/>
          <w:szCs w:val="28"/>
          <w:lang w:val="uk-UA"/>
        </w:rPr>
        <w:t>авторы</w:t>
      </w:r>
      <w:proofErr w:type="spellEnd"/>
      <w:r w:rsidRPr="002603E9">
        <w:rPr>
          <w:sz w:val="28"/>
          <w:szCs w:val="28"/>
          <w:lang w:val="uk-UA"/>
        </w:rPr>
        <w:t xml:space="preserve"> Т.Д. </w:t>
      </w:r>
      <w:proofErr w:type="spellStart"/>
      <w:r w:rsidRPr="002603E9">
        <w:rPr>
          <w:sz w:val="28"/>
          <w:szCs w:val="28"/>
          <w:lang w:val="uk-UA"/>
        </w:rPr>
        <w:t>Дубовицкая</w:t>
      </w:r>
      <w:proofErr w:type="spellEnd"/>
      <w:r w:rsidRPr="002603E9">
        <w:rPr>
          <w:sz w:val="28"/>
          <w:szCs w:val="28"/>
          <w:lang w:val="uk-UA"/>
        </w:rPr>
        <w:t xml:space="preserve">); </w:t>
      </w:r>
    </w:p>
    <w:p w14:paraId="7AFCAA54" w14:textId="77777777" w:rsidR="00C67E28" w:rsidRPr="002603E9" w:rsidRDefault="00C67E28" w:rsidP="00C67E28">
      <w:pPr>
        <w:spacing w:line="20" w:lineRule="atLeast"/>
        <w:ind w:firstLine="567"/>
        <w:jc w:val="both"/>
        <w:rPr>
          <w:sz w:val="28"/>
          <w:szCs w:val="28"/>
          <w:lang w:val="uk-UA"/>
        </w:rPr>
      </w:pPr>
      <w:r w:rsidRPr="002603E9">
        <w:rPr>
          <w:sz w:val="28"/>
          <w:szCs w:val="28"/>
          <w:lang w:val="uk-UA"/>
        </w:rPr>
        <w:t xml:space="preserve">4. Білім </w:t>
      </w:r>
      <w:proofErr w:type="spellStart"/>
      <w:r w:rsidRPr="002603E9">
        <w:rPr>
          <w:sz w:val="28"/>
          <w:szCs w:val="28"/>
          <w:lang w:val="uk-UA"/>
        </w:rPr>
        <w:t>алушылардың</w:t>
      </w:r>
      <w:proofErr w:type="spellEnd"/>
      <w:r w:rsidRPr="002603E9">
        <w:rPr>
          <w:sz w:val="28"/>
          <w:szCs w:val="28"/>
          <w:lang w:val="uk-UA"/>
        </w:rPr>
        <w:t xml:space="preserve"> </w:t>
      </w:r>
      <w:proofErr w:type="spellStart"/>
      <w:r w:rsidRPr="002603E9">
        <w:rPr>
          <w:sz w:val="28"/>
          <w:szCs w:val="28"/>
          <w:lang w:val="uk-UA"/>
        </w:rPr>
        <w:t>мамандыққа</w:t>
      </w:r>
      <w:proofErr w:type="spellEnd"/>
      <w:r w:rsidRPr="002603E9">
        <w:rPr>
          <w:sz w:val="28"/>
          <w:szCs w:val="28"/>
          <w:lang w:val="uk-UA"/>
        </w:rPr>
        <w:t xml:space="preserve"> </w:t>
      </w:r>
      <w:proofErr w:type="spellStart"/>
      <w:r w:rsidRPr="002603E9">
        <w:rPr>
          <w:sz w:val="28"/>
          <w:szCs w:val="28"/>
          <w:lang w:val="uk-UA"/>
        </w:rPr>
        <w:t>қатынасын</w:t>
      </w:r>
      <w:proofErr w:type="spellEnd"/>
      <w:r w:rsidRPr="002603E9">
        <w:rPr>
          <w:sz w:val="28"/>
          <w:szCs w:val="28"/>
          <w:lang w:val="uk-UA"/>
        </w:rPr>
        <w:t xml:space="preserve"> </w:t>
      </w:r>
      <w:proofErr w:type="spellStart"/>
      <w:r w:rsidRPr="002603E9">
        <w:rPr>
          <w:sz w:val="28"/>
          <w:szCs w:val="28"/>
          <w:lang w:val="uk-UA"/>
        </w:rPr>
        <w:t>анықтайтын</w:t>
      </w:r>
      <w:proofErr w:type="spellEnd"/>
      <w:r w:rsidRPr="002603E9">
        <w:rPr>
          <w:sz w:val="28"/>
          <w:szCs w:val="28"/>
          <w:lang w:val="uk-UA"/>
        </w:rPr>
        <w:t xml:space="preserve"> </w:t>
      </w:r>
      <w:proofErr w:type="spellStart"/>
      <w:r w:rsidRPr="002603E9">
        <w:rPr>
          <w:sz w:val="28"/>
          <w:szCs w:val="28"/>
          <w:lang w:val="uk-UA"/>
        </w:rPr>
        <w:t>жетекші</w:t>
      </w:r>
      <w:proofErr w:type="spellEnd"/>
      <w:r w:rsidRPr="002603E9">
        <w:rPr>
          <w:sz w:val="28"/>
          <w:szCs w:val="28"/>
          <w:lang w:val="uk-UA"/>
        </w:rPr>
        <w:t xml:space="preserve"> </w:t>
      </w:r>
      <w:proofErr w:type="spellStart"/>
      <w:r w:rsidRPr="002603E9">
        <w:rPr>
          <w:sz w:val="28"/>
          <w:szCs w:val="28"/>
          <w:lang w:val="uk-UA"/>
        </w:rPr>
        <w:t>факторлар</w:t>
      </w:r>
      <w:proofErr w:type="spellEnd"/>
      <w:r w:rsidRPr="002603E9">
        <w:rPr>
          <w:sz w:val="28"/>
          <w:szCs w:val="28"/>
          <w:lang w:val="uk-UA"/>
        </w:rPr>
        <w:t xml:space="preserve"> (</w:t>
      </w:r>
      <w:proofErr w:type="spellStart"/>
      <w:r w:rsidRPr="002603E9">
        <w:rPr>
          <w:sz w:val="28"/>
          <w:szCs w:val="28"/>
          <w:lang w:val="uk-UA"/>
        </w:rPr>
        <w:t>авторы</w:t>
      </w:r>
      <w:proofErr w:type="spellEnd"/>
      <w:r w:rsidRPr="002603E9">
        <w:rPr>
          <w:sz w:val="28"/>
          <w:szCs w:val="28"/>
          <w:lang w:val="uk-UA"/>
        </w:rPr>
        <w:t xml:space="preserve"> А. </w:t>
      </w:r>
      <w:proofErr w:type="spellStart"/>
      <w:r w:rsidRPr="002603E9">
        <w:rPr>
          <w:sz w:val="28"/>
          <w:szCs w:val="28"/>
          <w:lang w:val="uk-UA"/>
        </w:rPr>
        <w:t>А.Реан</w:t>
      </w:r>
      <w:proofErr w:type="spellEnd"/>
      <w:r w:rsidRPr="002603E9">
        <w:rPr>
          <w:sz w:val="28"/>
          <w:szCs w:val="28"/>
          <w:lang w:val="uk-UA"/>
        </w:rPr>
        <w:t xml:space="preserve">). </w:t>
      </w:r>
    </w:p>
    <w:p w14:paraId="4A1F563F" w14:textId="77777777" w:rsidR="00C67E28" w:rsidRPr="002603E9" w:rsidRDefault="00C67E28" w:rsidP="00C67E28">
      <w:pPr>
        <w:ind w:firstLine="567"/>
        <w:jc w:val="both"/>
        <w:rPr>
          <w:sz w:val="28"/>
          <w:szCs w:val="28"/>
          <w:lang w:val="uk-UA"/>
        </w:rPr>
      </w:pPr>
      <w:r w:rsidRPr="002603E9">
        <w:rPr>
          <w:i/>
          <w:iCs/>
          <w:sz w:val="28"/>
          <w:szCs w:val="28"/>
          <w:lang w:val="uk-UA"/>
        </w:rPr>
        <w:lastRenderedPageBreak/>
        <w:t xml:space="preserve">- </w:t>
      </w:r>
      <w:proofErr w:type="spellStart"/>
      <w:r w:rsidRPr="002603E9">
        <w:rPr>
          <w:i/>
          <w:iCs/>
          <w:sz w:val="28"/>
          <w:szCs w:val="28"/>
          <w:lang w:val="uk-UA"/>
        </w:rPr>
        <w:t>математикалық</w:t>
      </w:r>
      <w:proofErr w:type="spellEnd"/>
      <w:r w:rsidRPr="002603E9">
        <w:rPr>
          <w:i/>
          <w:iCs/>
          <w:sz w:val="28"/>
          <w:szCs w:val="28"/>
          <w:lang w:val="uk-UA"/>
        </w:rPr>
        <w:t>:</w:t>
      </w:r>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арифметикалық</w:t>
      </w:r>
      <w:proofErr w:type="spellEnd"/>
      <w:r w:rsidRPr="002603E9">
        <w:rPr>
          <w:sz w:val="28"/>
          <w:szCs w:val="28"/>
          <w:lang w:val="uk-UA"/>
        </w:rPr>
        <w:t xml:space="preserve"> </w:t>
      </w:r>
      <w:proofErr w:type="spellStart"/>
      <w:r w:rsidRPr="002603E9">
        <w:rPr>
          <w:sz w:val="28"/>
          <w:szCs w:val="28"/>
          <w:lang w:val="uk-UA"/>
        </w:rPr>
        <w:t>шама</w:t>
      </w:r>
      <w:proofErr w:type="spellEnd"/>
      <w:r w:rsidRPr="002603E9">
        <w:rPr>
          <w:sz w:val="28"/>
          <w:szCs w:val="28"/>
          <w:lang w:val="uk-UA"/>
        </w:rPr>
        <w:t xml:space="preserve">, </w:t>
      </w:r>
      <w:proofErr w:type="spellStart"/>
      <w:r w:rsidRPr="002603E9">
        <w:rPr>
          <w:sz w:val="28"/>
          <w:szCs w:val="28"/>
          <w:lang w:val="uk-UA"/>
        </w:rPr>
        <w:t>квадраттық</w:t>
      </w:r>
      <w:proofErr w:type="spellEnd"/>
      <w:r w:rsidRPr="002603E9">
        <w:rPr>
          <w:sz w:val="28"/>
          <w:szCs w:val="28"/>
          <w:lang w:val="uk-UA"/>
        </w:rPr>
        <w:t xml:space="preserve"> </w:t>
      </w:r>
      <w:proofErr w:type="spellStart"/>
      <w:r w:rsidRPr="002603E9">
        <w:rPr>
          <w:sz w:val="28"/>
          <w:szCs w:val="28"/>
          <w:lang w:val="uk-UA"/>
        </w:rPr>
        <w:t>ауытқу</w:t>
      </w:r>
      <w:proofErr w:type="spellEnd"/>
      <w:r w:rsidRPr="002603E9">
        <w:rPr>
          <w:sz w:val="28"/>
          <w:szCs w:val="28"/>
          <w:lang w:val="uk-UA"/>
        </w:rPr>
        <w:t xml:space="preserve">, </w:t>
      </w:r>
      <w:proofErr w:type="spellStart"/>
      <w:r w:rsidRPr="002603E9">
        <w:rPr>
          <w:sz w:val="28"/>
          <w:szCs w:val="28"/>
          <w:lang w:val="uk-UA"/>
        </w:rPr>
        <w:t>пайыздық</w:t>
      </w:r>
      <w:proofErr w:type="spellEnd"/>
      <w:r w:rsidRPr="002603E9">
        <w:rPr>
          <w:sz w:val="28"/>
          <w:szCs w:val="28"/>
          <w:lang w:val="uk-UA"/>
        </w:rPr>
        <w:t xml:space="preserve"> </w:t>
      </w:r>
      <w:proofErr w:type="spellStart"/>
      <w:r w:rsidRPr="002603E9">
        <w:rPr>
          <w:sz w:val="28"/>
          <w:szCs w:val="28"/>
          <w:lang w:val="uk-UA"/>
        </w:rPr>
        <w:t>қатынастар</w:t>
      </w:r>
      <w:proofErr w:type="spellEnd"/>
      <w:r w:rsidRPr="002603E9">
        <w:rPr>
          <w:sz w:val="28"/>
          <w:szCs w:val="28"/>
          <w:lang w:val="uk-UA"/>
        </w:rPr>
        <w:t xml:space="preserve">, </w:t>
      </w:r>
      <w:proofErr w:type="spellStart"/>
      <w:r w:rsidRPr="002603E9">
        <w:rPr>
          <w:sz w:val="28"/>
          <w:szCs w:val="28"/>
          <w:lang w:val="uk-UA"/>
        </w:rPr>
        <w:t>Стьюденттің</w:t>
      </w:r>
      <w:proofErr w:type="spellEnd"/>
      <w:r w:rsidRPr="002603E9">
        <w:rPr>
          <w:sz w:val="28"/>
          <w:szCs w:val="28"/>
          <w:lang w:val="uk-UA"/>
        </w:rPr>
        <w:t xml:space="preserve"> </w:t>
      </w:r>
      <w:r w:rsidRPr="002603E9">
        <w:rPr>
          <w:sz w:val="28"/>
          <w:szCs w:val="28"/>
          <w:lang w:val="en-US"/>
        </w:rPr>
        <w:t>t</w:t>
      </w:r>
      <w:r w:rsidRPr="002603E9">
        <w:rPr>
          <w:sz w:val="28"/>
          <w:szCs w:val="28"/>
          <w:lang w:val="uk-UA"/>
        </w:rPr>
        <w:t>-</w:t>
      </w:r>
      <w:r w:rsidRPr="002603E9">
        <w:rPr>
          <w:sz w:val="28"/>
          <w:szCs w:val="28"/>
          <w:lang w:val="kk-KZ"/>
        </w:rPr>
        <w:t>критерийі</w:t>
      </w:r>
      <w:r w:rsidRPr="002603E9">
        <w:rPr>
          <w:sz w:val="28"/>
          <w:szCs w:val="28"/>
          <w:lang w:val="uk-UA"/>
        </w:rPr>
        <w:t>.</w:t>
      </w:r>
    </w:p>
    <w:p w14:paraId="2F3C80EF" w14:textId="77777777" w:rsidR="00C67E28" w:rsidRPr="002603E9" w:rsidRDefault="00C67E28" w:rsidP="00C67E28">
      <w:pPr>
        <w:spacing w:line="20" w:lineRule="atLeast"/>
        <w:ind w:firstLine="567"/>
        <w:jc w:val="both"/>
        <w:rPr>
          <w:b/>
          <w:sz w:val="28"/>
          <w:szCs w:val="28"/>
          <w:lang w:val="kk-KZ"/>
        </w:rPr>
      </w:pPr>
      <w:r w:rsidRPr="002603E9">
        <w:rPr>
          <w:b/>
          <w:sz w:val="28"/>
          <w:szCs w:val="28"/>
          <w:lang w:val="kk-KZ"/>
        </w:rPr>
        <w:t xml:space="preserve">Зерттеудің теориялық-әдіснамалық негіздері: </w:t>
      </w:r>
    </w:p>
    <w:p w14:paraId="3F2B26B1" w14:textId="77777777" w:rsidR="00C67E28" w:rsidRPr="002603E9" w:rsidRDefault="00C67E28" w:rsidP="00C67E28">
      <w:pPr>
        <w:tabs>
          <w:tab w:val="left" w:pos="851"/>
        </w:tabs>
        <w:spacing w:line="20" w:lineRule="atLeast"/>
        <w:ind w:firstLine="567"/>
        <w:jc w:val="both"/>
        <w:rPr>
          <w:sz w:val="28"/>
          <w:szCs w:val="28"/>
          <w:lang w:val="kk-KZ"/>
        </w:rPr>
      </w:pPr>
      <w:r w:rsidRPr="002603E9">
        <w:rPr>
          <w:sz w:val="28"/>
          <w:szCs w:val="28"/>
          <w:lang w:val="kk-KZ"/>
        </w:rPr>
        <w:t>- қазіргі білім берудің құндылықтары мен мақсаттары (В.П.Борисенков, Б.С.Гершунский, Н.Д.Никандров, Н.Ф.Талызина);</w:t>
      </w:r>
    </w:p>
    <w:p w14:paraId="75783448" w14:textId="77777777" w:rsidR="00C67E28" w:rsidRPr="002603E9" w:rsidRDefault="00C67E28" w:rsidP="00C67E28">
      <w:pPr>
        <w:tabs>
          <w:tab w:val="left" w:pos="851"/>
        </w:tabs>
        <w:spacing w:line="20" w:lineRule="atLeast"/>
        <w:ind w:firstLine="567"/>
        <w:jc w:val="both"/>
        <w:rPr>
          <w:sz w:val="28"/>
          <w:szCs w:val="28"/>
          <w:lang w:val="kk-KZ"/>
        </w:rPr>
      </w:pPr>
      <w:r w:rsidRPr="002603E9">
        <w:rPr>
          <w:sz w:val="28"/>
          <w:szCs w:val="28"/>
          <w:lang w:val="kk-KZ"/>
        </w:rPr>
        <w:t>- білім беруді ізгілендірудің қазіргі дидактикалық теориялары (М.Н.Берулава, О.В.Гукаленко, В.В.Краевский, Н.В.Кузьмина, Ю.К.Сенко, В.А.Сластенин, А.Ә.Жайтапова, М.Ж.Жадрина);</w:t>
      </w:r>
    </w:p>
    <w:p w14:paraId="1F7AA226" w14:textId="77777777" w:rsidR="00C67E28" w:rsidRPr="002603E9" w:rsidRDefault="00C67E28" w:rsidP="00C67E28">
      <w:pPr>
        <w:tabs>
          <w:tab w:val="left" w:pos="851"/>
        </w:tabs>
        <w:spacing w:line="20" w:lineRule="atLeast"/>
        <w:ind w:firstLine="567"/>
        <w:jc w:val="both"/>
        <w:rPr>
          <w:sz w:val="28"/>
          <w:szCs w:val="28"/>
          <w:lang w:val="kk-KZ"/>
        </w:rPr>
      </w:pPr>
      <w:r w:rsidRPr="002603E9">
        <w:rPr>
          <w:sz w:val="28"/>
          <w:szCs w:val="28"/>
          <w:lang w:val="kk-KZ"/>
        </w:rPr>
        <w:t>- білім алушыға бағытталған білім беру тұжырымдамалары (Е.В.Бондаревская, Т.И. Власова, В.В.Серіков, И.С.Якиманская);</w:t>
      </w:r>
    </w:p>
    <w:p w14:paraId="3EAB462D"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мұғалімдерді даярлаудағы құзыреттілік, оның кәсіби құзыреттілігін қалыптастыру идеялары (В.А.Адольф, А.Г.Бермус, Т.Е.Исаева, В.В.Краевский, Н.В.Кузьмина, В.В. Сериков, В.А.Сластенин, А.Б.Хуторской, Б.А.Тұрғынбаева, Б.А.Әлмұхамбетов, Р.Е.Дабылтаева т.б.);</w:t>
      </w:r>
    </w:p>
    <w:p w14:paraId="4BAFF2EE"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тұлғаның өзін-өзі ұйымдастыру теориясы (С.Б.Кульневич, П.А.Куренкова, С.М.Жақыпов және т.б.);</w:t>
      </w:r>
    </w:p>
    <w:p w14:paraId="38077259"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кәсіптік педагогикалық оқыту үдерісін интенсификациялау (В.П. Беспалько, А.А. Греков, В.И. Данильчук, В.А. Сластенин, Н.Ф. Талызина және т.б.);</w:t>
      </w:r>
    </w:p>
    <w:p w14:paraId="10BA8AAA"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дене шынықтыру саласы үшін мамандарды кәсіби даярлауды жаңғырту идеялары (В.К.Бальсевич, З.Н.Вяткина, Ю.Д.Железняк, А.А.Захаров, Л.П.Матвеев, В.М.Морин, О.В.Петунин, И.В.Работин, И.Ф.Андрущищин, Б.Д.Жигитбекова және т.б.).</w:t>
      </w:r>
    </w:p>
    <w:p w14:paraId="5F66566D" w14:textId="77777777" w:rsidR="00C67E28" w:rsidRPr="002603E9" w:rsidRDefault="00C67E28" w:rsidP="00C67E28">
      <w:pPr>
        <w:spacing w:line="20" w:lineRule="atLeast"/>
        <w:ind w:firstLine="567"/>
        <w:jc w:val="both"/>
        <w:rPr>
          <w:b/>
          <w:sz w:val="28"/>
          <w:szCs w:val="28"/>
          <w:lang w:val="kk-KZ"/>
        </w:rPr>
      </w:pPr>
      <w:r w:rsidRPr="002603E9">
        <w:rPr>
          <w:b/>
          <w:sz w:val="28"/>
          <w:szCs w:val="28"/>
          <w:lang w:val="kk-KZ"/>
        </w:rPr>
        <w:t>Зерттеудің теориялық жаңалығы мен маңыздылығы:</w:t>
      </w:r>
    </w:p>
    <w:p w14:paraId="740E760D"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xml:space="preserve">1. Болашақ </w:t>
      </w:r>
      <w:r w:rsidRPr="002603E9">
        <w:rPr>
          <w:bCs/>
          <w:sz w:val="28"/>
          <w:szCs w:val="28"/>
          <w:lang w:val="kk-KZ"/>
        </w:rPr>
        <w:t xml:space="preserve">дене шынықтыру мұғалімдерінің педагогикалық бағыттылығын қалыптастыру мәселесі </w:t>
      </w:r>
      <w:r w:rsidRPr="002603E9">
        <w:rPr>
          <w:sz w:val="28"/>
          <w:szCs w:val="28"/>
          <w:lang w:val="kk-KZ"/>
        </w:rPr>
        <w:t xml:space="preserve">педагогика мен психологияның теориясы тұрғысынан айқындалды. </w:t>
      </w:r>
    </w:p>
    <w:p w14:paraId="69D3C47C" w14:textId="3066B069" w:rsidR="00C67E28" w:rsidRPr="002603E9" w:rsidRDefault="00C67E28" w:rsidP="00C67E28">
      <w:pPr>
        <w:spacing w:line="20" w:lineRule="atLeast"/>
        <w:ind w:firstLine="567"/>
        <w:jc w:val="both"/>
        <w:rPr>
          <w:sz w:val="28"/>
          <w:szCs w:val="28"/>
          <w:lang w:val="kk-KZ"/>
        </w:rPr>
      </w:pPr>
      <w:r w:rsidRPr="002603E9">
        <w:rPr>
          <w:sz w:val="28"/>
          <w:szCs w:val="28"/>
          <w:lang w:val="kk-KZ"/>
        </w:rPr>
        <w:t>2. «Педагогикалық бағыттылық», «болашақ дене шынықтыру мұғалім</w:t>
      </w:r>
      <w:r w:rsidR="00EB394D">
        <w:rPr>
          <w:sz w:val="28"/>
          <w:szCs w:val="28"/>
          <w:lang w:val="kk-KZ"/>
        </w:rPr>
        <w:t>дер</w:t>
      </w:r>
      <w:r w:rsidRPr="002603E9">
        <w:rPr>
          <w:sz w:val="28"/>
          <w:szCs w:val="28"/>
          <w:lang w:val="kk-KZ"/>
        </w:rPr>
        <w:t>інің педагогикалық бағыттылығы» ұғымдарының мәні толықтырылып, құрылымы, мазмұны, қызметі сипатталды. Авторлық нұсқадағы анықтама берілді.</w:t>
      </w:r>
    </w:p>
    <w:p w14:paraId="7C25BB4F"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xml:space="preserve">3. Болашақ </w:t>
      </w:r>
      <w:r w:rsidRPr="002603E9">
        <w:rPr>
          <w:bCs/>
          <w:sz w:val="28"/>
          <w:szCs w:val="28"/>
          <w:lang w:val="kk-KZ"/>
        </w:rPr>
        <w:t>дене шынықтыру мұғалімдерінің педагогикалық бағыттылығын қалыптастыруды</w:t>
      </w:r>
      <w:r w:rsidRPr="002603E9">
        <w:rPr>
          <w:sz w:val="28"/>
          <w:szCs w:val="28"/>
          <w:lang w:val="kk-KZ"/>
        </w:rPr>
        <w:t>ң құрылымдық-мазмұндық</w:t>
      </w:r>
      <w:r w:rsidRPr="002603E9">
        <w:rPr>
          <w:rFonts w:eastAsia="Times New Roman"/>
          <w:sz w:val="28"/>
          <w:szCs w:val="28"/>
          <w:lang w:val="kk-KZ"/>
        </w:rPr>
        <w:t xml:space="preserve"> моделі құрастырылды.</w:t>
      </w:r>
    </w:p>
    <w:p w14:paraId="4E8FC5FA" w14:textId="77777777" w:rsidR="00C67E28" w:rsidRPr="002603E9" w:rsidRDefault="00C67E28" w:rsidP="00C67E28">
      <w:pPr>
        <w:spacing w:line="20" w:lineRule="atLeast"/>
        <w:ind w:firstLine="567"/>
        <w:jc w:val="both"/>
        <w:rPr>
          <w:b/>
          <w:sz w:val="28"/>
          <w:szCs w:val="28"/>
          <w:lang w:val="kk-KZ"/>
        </w:rPr>
      </w:pPr>
      <w:r w:rsidRPr="002603E9">
        <w:rPr>
          <w:b/>
          <w:sz w:val="28"/>
          <w:szCs w:val="28"/>
          <w:lang w:val="kk-KZ"/>
        </w:rPr>
        <w:t>Зерттеудің практикалық маңыздылығы:</w:t>
      </w:r>
    </w:p>
    <w:p w14:paraId="7CAAE075" w14:textId="09E691A8" w:rsidR="00C67E28" w:rsidRPr="002603E9" w:rsidRDefault="00C67E28" w:rsidP="00C67E28">
      <w:pPr>
        <w:ind w:firstLine="567"/>
        <w:jc w:val="both"/>
        <w:rPr>
          <w:sz w:val="28"/>
          <w:szCs w:val="28"/>
          <w:lang w:val="kk-KZ"/>
        </w:rPr>
      </w:pPr>
      <w:r w:rsidRPr="002603E9">
        <w:rPr>
          <w:sz w:val="28"/>
          <w:szCs w:val="28"/>
          <w:lang w:val="kk-KZ"/>
        </w:rPr>
        <w:t xml:space="preserve">1. </w:t>
      </w:r>
      <w:r w:rsidRPr="002603E9">
        <w:rPr>
          <w:sz w:val="28"/>
          <w:szCs w:val="28"/>
          <w:lang w:val="kk-KZ" w:eastAsia="en-US"/>
        </w:rPr>
        <w:t>«Болашақ дене шынықтыру мұғалім</w:t>
      </w:r>
      <w:r w:rsidR="00563A33">
        <w:rPr>
          <w:sz w:val="28"/>
          <w:szCs w:val="28"/>
          <w:lang w:val="kk-KZ" w:eastAsia="en-US"/>
        </w:rPr>
        <w:t>дер</w:t>
      </w:r>
      <w:r w:rsidRPr="002603E9">
        <w:rPr>
          <w:sz w:val="28"/>
          <w:szCs w:val="28"/>
          <w:lang w:val="kk-KZ" w:eastAsia="en-US"/>
        </w:rPr>
        <w:t>інің педагогикалық бағыттылығы» элективті курсы мен арнайы әдістемесі жасалып, тиімділігі тәжірибелік тұрғыда анықталды.</w:t>
      </w:r>
    </w:p>
    <w:p w14:paraId="4271E423" w14:textId="77777777" w:rsidR="00C67E28" w:rsidRPr="002603E9" w:rsidRDefault="00C67E28" w:rsidP="00C67E28">
      <w:pPr>
        <w:ind w:firstLine="567"/>
        <w:jc w:val="both"/>
        <w:rPr>
          <w:sz w:val="28"/>
          <w:szCs w:val="28"/>
          <w:lang w:val="kk-KZ" w:eastAsia="en-US"/>
        </w:rPr>
      </w:pPr>
      <w:r w:rsidRPr="002603E9">
        <w:rPr>
          <w:sz w:val="28"/>
          <w:szCs w:val="28"/>
          <w:lang w:val="kk-KZ" w:eastAsia="en-US"/>
        </w:rPr>
        <w:t>2. Элективті курстың мазмұнындағы оқытудың жаңаша әдістерін ЖОО тәжірибесінде, дене шынықтыру саласындағы мамандардың біліктілігін арттыру жүйесінде пайдалануға болады.</w:t>
      </w:r>
    </w:p>
    <w:p w14:paraId="2649E177" w14:textId="77777777" w:rsidR="00C67E28" w:rsidRPr="002603E9" w:rsidRDefault="00C67E28" w:rsidP="00C67E28">
      <w:pPr>
        <w:tabs>
          <w:tab w:val="left" w:pos="1134"/>
        </w:tabs>
        <w:spacing w:line="20" w:lineRule="atLeast"/>
        <w:ind w:firstLine="567"/>
        <w:jc w:val="both"/>
        <w:rPr>
          <w:sz w:val="28"/>
          <w:szCs w:val="28"/>
          <w:lang w:val="kk-KZ"/>
        </w:rPr>
      </w:pPr>
      <w:r w:rsidRPr="002603E9">
        <w:rPr>
          <w:sz w:val="28"/>
          <w:szCs w:val="28"/>
          <w:lang w:val="kk-KZ"/>
        </w:rPr>
        <w:t>Зерттеудің нәтижелерінің дәлелділігі мен негізділігі қорытындылардың психологиялық, педагогикалық, әдістемелік-технологиялық негізділігімен; қойылған мақсат, міндеттерге сай белгіленген болжамның жүзеге асуымен; білім беру мекемесінің іс-тәжірибесіне ендіруге болатындығымен дәйектеледі.</w:t>
      </w:r>
    </w:p>
    <w:p w14:paraId="7B5B6865" w14:textId="462BCB0B" w:rsidR="00C67E28" w:rsidRPr="002603E9" w:rsidRDefault="00C67E28" w:rsidP="00C67E28">
      <w:pPr>
        <w:spacing w:line="20" w:lineRule="atLeast"/>
        <w:ind w:firstLine="567"/>
        <w:jc w:val="both"/>
        <w:rPr>
          <w:sz w:val="28"/>
          <w:szCs w:val="28"/>
          <w:lang w:val="kk-KZ"/>
        </w:rPr>
      </w:pPr>
      <w:r w:rsidRPr="002603E9">
        <w:rPr>
          <w:b/>
          <w:sz w:val="28"/>
          <w:szCs w:val="28"/>
          <w:lang w:val="kk-KZ"/>
        </w:rPr>
        <w:lastRenderedPageBreak/>
        <w:t>Қорғауға ұсынылатын қағидалар</w:t>
      </w:r>
      <w:r w:rsidRPr="002603E9">
        <w:rPr>
          <w:sz w:val="28"/>
          <w:szCs w:val="28"/>
          <w:lang w:val="kk-KZ"/>
        </w:rPr>
        <w:t xml:space="preserve">: </w:t>
      </w:r>
    </w:p>
    <w:p w14:paraId="7CC0E68B" w14:textId="50A88B08" w:rsidR="00C67E28" w:rsidRPr="002603E9" w:rsidRDefault="00C67E28" w:rsidP="00C67E28">
      <w:pPr>
        <w:ind w:firstLine="567"/>
        <w:jc w:val="both"/>
        <w:rPr>
          <w:sz w:val="28"/>
          <w:szCs w:val="28"/>
          <w:lang w:val="kk-KZ"/>
        </w:rPr>
      </w:pPr>
      <w:r w:rsidRPr="002603E9">
        <w:rPr>
          <w:sz w:val="28"/>
          <w:szCs w:val="28"/>
          <w:lang w:val="kk-KZ"/>
        </w:rPr>
        <w:t>1.Болашақ дене шынықтыру мұғалімінің педагогикалық бағыттылығы оның мұғалім мамандығының өмірлік маңыздылығын түсінуі, кәсіби міндетке деген сезімінің жоғары деңгейі, жұмысқа қызығушылығы,  мамандықты игеруге ықыласы, жұмыста туындайтын қиындықтар мен кедергілерді жеңуге даярлығы, кәсіби қызмет талаптарына сәйкес қалыптасатын күрделі құрылымдардан тұратын интегративті сапасы. «Болашақ дене шынықтыру мұғалім</w:t>
      </w:r>
      <w:r w:rsidR="00EB394D">
        <w:rPr>
          <w:sz w:val="28"/>
          <w:szCs w:val="28"/>
          <w:lang w:val="kk-KZ"/>
        </w:rPr>
        <w:t>дер</w:t>
      </w:r>
      <w:r w:rsidRPr="002603E9">
        <w:rPr>
          <w:sz w:val="28"/>
          <w:szCs w:val="28"/>
          <w:lang w:val="kk-KZ"/>
        </w:rPr>
        <w:t>інің педагогикалық бағыттылығы» ұғымына авторлық нұсқада берілген  анықтама зерттеу барысында зерделенген еңбектер, отандық және шет елдік тәжірибені талдау негізінде ұсынылды.</w:t>
      </w:r>
    </w:p>
    <w:p w14:paraId="0F596C71" w14:textId="77777777" w:rsidR="00C67E28" w:rsidRPr="002603E9" w:rsidRDefault="00C67E28" w:rsidP="00C67E28">
      <w:pPr>
        <w:ind w:firstLine="567"/>
        <w:jc w:val="both"/>
        <w:rPr>
          <w:sz w:val="28"/>
          <w:szCs w:val="28"/>
          <w:lang w:val="kk-KZ"/>
        </w:rPr>
      </w:pPr>
      <w:r w:rsidRPr="002603E9">
        <w:rPr>
          <w:sz w:val="28"/>
          <w:szCs w:val="28"/>
          <w:lang w:val="kk-KZ"/>
        </w:rPr>
        <w:t xml:space="preserve">2.Болашақ дене шынықтыру мұғалімдерінің педагогикалық бағыттылығын қалыптастырудың құрылымдық-мазмұндық моделі – жүйелілік, аксиологиялық, әрекеттік, тұлғалық-бағдарлық, құзыреттілік тұғырларға негізделген, мотивациялық, танымдық-әрекеттік және рефлексивтік компоненттерден тұратын, өлшемдері мен деңгейлері анықталған, нәтижеге жетудің психологиялық - педагогикалық шарттары нақтыланған біртұтас құрылым. </w:t>
      </w:r>
    </w:p>
    <w:p w14:paraId="74A1EDF5" w14:textId="77777777" w:rsidR="00C67E28" w:rsidRPr="002603E9" w:rsidRDefault="00C67E28" w:rsidP="00C67E28">
      <w:pPr>
        <w:ind w:firstLine="567"/>
        <w:jc w:val="both"/>
        <w:rPr>
          <w:sz w:val="28"/>
          <w:szCs w:val="28"/>
          <w:lang w:val="kk-KZ"/>
        </w:rPr>
      </w:pPr>
      <w:r w:rsidRPr="002603E9">
        <w:rPr>
          <w:sz w:val="28"/>
          <w:szCs w:val="28"/>
          <w:lang w:val="kk-KZ"/>
        </w:rPr>
        <w:t xml:space="preserve">3.Кәсіби даярлық үрдісінде болашақ дене шынықтыру мұғалімдерінің педагогикалық бағыттылығын қалыптастыруда </w:t>
      </w:r>
      <w:r w:rsidRPr="002603E9">
        <w:rPr>
          <w:i/>
          <w:sz w:val="28"/>
          <w:szCs w:val="28"/>
          <w:lang w:val="kk-KZ"/>
        </w:rPr>
        <w:t>«Болашақ дене шынықтыру мұғалімдерінің педагогикалық бағыттылығы»</w:t>
      </w:r>
      <w:r w:rsidRPr="002603E9">
        <w:rPr>
          <w:sz w:val="28"/>
          <w:szCs w:val="28"/>
          <w:lang w:val="kk-KZ"/>
        </w:rPr>
        <w:t xml:space="preserve"> элективті курсы мен әдістеме ЖОО болашақ мамандарды даярлаудың тиімділігі мен сапасын арттыруға арналған кешен.</w:t>
      </w:r>
    </w:p>
    <w:p w14:paraId="0332D814" w14:textId="77777777" w:rsidR="00C67E28" w:rsidRPr="002603E9" w:rsidRDefault="00C67E28" w:rsidP="00C67E28">
      <w:pPr>
        <w:ind w:firstLine="567"/>
        <w:jc w:val="both"/>
        <w:rPr>
          <w:rStyle w:val="ezkurwreuab5ozgtqnkl"/>
          <w:sz w:val="28"/>
          <w:szCs w:val="28"/>
          <w:lang w:val="kk-KZ"/>
        </w:rPr>
      </w:pPr>
      <w:r w:rsidRPr="002603E9">
        <w:rPr>
          <w:sz w:val="28"/>
          <w:szCs w:val="28"/>
          <w:lang w:val="kk-KZ"/>
        </w:rPr>
        <w:t>4.Қазақ спорт және туризм академиясының 6В01401-«Дене шынықтыру және спорт» білім беру бағдарламасының «Педагогикалық мамандыққа кіріспе» пәніне және оқу-танысу практикасының мазмұнына элективті курс пен әдістеменің енгізілуі мамандықтың БББ мазмұнын жетілдірудегі тиімділігін көрсетеді</w:t>
      </w:r>
      <w:r w:rsidRPr="002603E9">
        <w:rPr>
          <w:rStyle w:val="ezkurwreuab5ozgtqnkl"/>
          <w:sz w:val="28"/>
          <w:szCs w:val="28"/>
          <w:lang w:val="kk-KZ"/>
        </w:rPr>
        <w:t xml:space="preserve">. </w:t>
      </w:r>
    </w:p>
    <w:p w14:paraId="50982559" w14:textId="77777777" w:rsidR="00C67E28" w:rsidRPr="002603E9" w:rsidRDefault="00C67E28" w:rsidP="00C67E28">
      <w:pPr>
        <w:tabs>
          <w:tab w:val="left" w:pos="709"/>
        </w:tabs>
        <w:spacing w:line="20" w:lineRule="atLeast"/>
        <w:ind w:firstLine="567"/>
        <w:jc w:val="both"/>
        <w:rPr>
          <w:sz w:val="28"/>
          <w:szCs w:val="28"/>
          <w:lang w:val="uk-UA"/>
        </w:rPr>
      </w:pPr>
      <w:r w:rsidRPr="002603E9">
        <w:rPr>
          <w:rFonts w:eastAsia="Times New Roman"/>
          <w:b/>
          <w:sz w:val="28"/>
          <w:szCs w:val="28"/>
          <w:lang w:val="kk-KZ"/>
        </w:rPr>
        <w:t xml:space="preserve">Зерттеудің базасы: </w:t>
      </w:r>
      <w:r w:rsidRPr="002603E9">
        <w:rPr>
          <w:rFonts w:eastAsia="Times New Roman"/>
          <w:sz w:val="28"/>
          <w:szCs w:val="28"/>
          <w:lang w:val="kk-KZ"/>
        </w:rPr>
        <w:t>Қазақ спорт және туризм академиясы.</w:t>
      </w:r>
    </w:p>
    <w:p w14:paraId="77DD9602" w14:textId="77777777" w:rsidR="00C67E28" w:rsidRPr="002603E9" w:rsidRDefault="00C67E28" w:rsidP="00C67E28">
      <w:pPr>
        <w:spacing w:line="20" w:lineRule="atLeast"/>
        <w:ind w:firstLine="567"/>
        <w:jc w:val="both"/>
        <w:rPr>
          <w:b/>
          <w:sz w:val="28"/>
          <w:szCs w:val="28"/>
          <w:lang w:val="kk-KZ"/>
        </w:rPr>
      </w:pPr>
      <w:r w:rsidRPr="002603E9">
        <w:rPr>
          <w:b/>
          <w:sz w:val="28"/>
          <w:szCs w:val="28"/>
          <w:lang w:val="kk-KZ"/>
        </w:rPr>
        <w:t>Зерттеу кезеңдері:</w:t>
      </w:r>
    </w:p>
    <w:p w14:paraId="0AD0B0EF" w14:textId="77777777" w:rsidR="00C67E28" w:rsidRPr="002603E9" w:rsidRDefault="00C67E28" w:rsidP="00C67E28">
      <w:pPr>
        <w:spacing w:line="20" w:lineRule="atLeast"/>
        <w:ind w:firstLine="567"/>
        <w:jc w:val="both"/>
        <w:rPr>
          <w:sz w:val="28"/>
          <w:szCs w:val="28"/>
          <w:lang w:val="kk-KZ"/>
        </w:rPr>
      </w:pPr>
      <w:r w:rsidRPr="002603E9">
        <w:rPr>
          <w:i/>
          <w:sz w:val="28"/>
          <w:szCs w:val="28"/>
          <w:lang w:val="kk-KZ"/>
        </w:rPr>
        <w:t xml:space="preserve">- зерттеудің бірінші кезеңінде </w:t>
      </w:r>
      <w:r w:rsidRPr="002603E9">
        <w:rPr>
          <w:sz w:val="28"/>
          <w:szCs w:val="28"/>
          <w:lang w:val="kk-KZ"/>
        </w:rPr>
        <w:t>(2018-2020 жж)</w:t>
      </w:r>
      <w:r w:rsidRPr="002603E9">
        <w:rPr>
          <w:i/>
          <w:sz w:val="28"/>
          <w:szCs w:val="28"/>
          <w:lang w:val="kk-KZ"/>
        </w:rPr>
        <w:t xml:space="preserve"> </w:t>
      </w:r>
      <w:r w:rsidRPr="002603E9">
        <w:rPr>
          <w:sz w:val="28"/>
          <w:szCs w:val="28"/>
          <w:lang w:val="kk-KZ"/>
        </w:rPr>
        <w:t>тақырыпқа байланысты зерттеудің теориялық базасы анықталды, ғылыми аппараты түзіліп, негізгі ұғымдар мен олардың мәні айқындалды; зерттеу болжамы мен педагогикалық бағыттылық қалыптастырудың құрамы түзілді; студенттермен жүргізілетін білімдік, тәрбиелік жұмыстарының ауқымы, оны жүзеге асыру әдістері мен тәсілдері белгіленіп, бағдарламасы жасалды; тақырыпқа қатысты педагогикалық, психологиялық, философиялық т.б. материалдар жинақталды;</w:t>
      </w:r>
    </w:p>
    <w:p w14:paraId="03206B03" w14:textId="2984B5D1" w:rsidR="00C67E28" w:rsidRPr="002603E9" w:rsidRDefault="00C67E28" w:rsidP="00C67E28">
      <w:pPr>
        <w:spacing w:line="20" w:lineRule="atLeast"/>
        <w:ind w:firstLine="567"/>
        <w:jc w:val="both"/>
        <w:rPr>
          <w:sz w:val="28"/>
          <w:szCs w:val="28"/>
          <w:lang w:val="kk-KZ"/>
        </w:rPr>
      </w:pPr>
      <w:r w:rsidRPr="002603E9">
        <w:rPr>
          <w:sz w:val="28"/>
          <w:szCs w:val="28"/>
          <w:lang w:val="kk-KZ"/>
        </w:rPr>
        <w:t xml:space="preserve">- </w:t>
      </w:r>
      <w:r w:rsidRPr="002603E9">
        <w:rPr>
          <w:i/>
          <w:sz w:val="28"/>
          <w:szCs w:val="28"/>
          <w:lang w:val="kk-KZ"/>
        </w:rPr>
        <w:t>екінші кезеңде</w:t>
      </w:r>
      <w:r w:rsidRPr="002603E9">
        <w:rPr>
          <w:sz w:val="28"/>
          <w:szCs w:val="28"/>
          <w:lang w:val="kk-KZ"/>
        </w:rPr>
        <w:t xml:space="preserve"> (2020-2021 жж) болашақ </w:t>
      </w:r>
      <w:r w:rsidRPr="002603E9">
        <w:rPr>
          <w:bCs/>
          <w:sz w:val="28"/>
          <w:szCs w:val="28"/>
          <w:lang w:val="kk-KZ"/>
        </w:rPr>
        <w:t>дене шынықтыру мұғалімдерінің педагогикалық бағыттылығын қалыптастыруды</w:t>
      </w:r>
      <w:r w:rsidRPr="002603E9">
        <w:rPr>
          <w:sz w:val="28"/>
          <w:szCs w:val="28"/>
          <w:lang w:val="kk-KZ"/>
        </w:rPr>
        <w:t>ң құрылымдық-мазмұндық моделі, «Болашақ дене шынықтыру мұғалім</w:t>
      </w:r>
      <w:r w:rsidR="00563A33">
        <w:rPr>
          <w:sz w:val="28"/>
          <w:szCs w:val="28"/>
          <w:lang w:val="kk-KZ"/>
        </w:rPr>
        <w:t>дер</w:t>
      </w:r>
      <w:r w:rsidRPr="002603E9">
        <w:rPr>
          <w:sz w:val="28"/>
          <w:szCs w:val="28"/>
          <w:lang w:val="kk-KZ"/>
        </w:rPr>
        <w:t xml:space="preserve">інің педагогикалық бағыттылығы» атты элективті курс жасалды, айқындаушы эксперимент жүргізілді. </w:t>
      </w:r>
    </w:p>
    <w:p w14:paraId="0DB60FAF" w14:textId="77777777" w:rsidR="00C67E28" w:rsidRPr="002603E9" w:rsidRDefault="00C67E28" w:rsidP="00C67E28">
      <w:pPr>
        <w:spacing w:line="20" w:lineRule="atLeast"/>
        <w:ind w:firstLine="567"/>
        <w:jc w:val="both"/>
        <w:rPr>
          <w:sz w:val="28"/>
          <w:szCs w:val="28"/>
          <w:lang w:val="kk-KZ"/>
        </w:rPr>
      </w:pPr>
      <w:r w:rsidRPr="002603E9">
        <w:rPr>
          <w:sz w:val="28"/>
          <w:szCs w:val="28"/>
          <w:lang w:val="kk-KZ"/>
        </w:rPr>
        <w:t xml:space="preserve">- </w:t>
      </w:r>
      <w:r w:rsidRPr="002603E9">
        <w:rPr>
          <w:i/>
          <w:sz w:val="28"/>
          <w:szCs w:val="28"/>
          <w:lang w:val="kk-KZ"/>
        </w:rPr>
        <w:t>үшінші кезеңде</w:t>
      </w:r>
      <w:r w:rsidRPr="002603E9">
        <w:rPr>
          <w:sz w:val="28"/>
          <w:szCs w:val="28"/>
          <w:lang w:val="kk-KZ"/>
        </w:rPr>
        <w:t xml:space="preserve"> (2021-2024 жж) Қазақ спорт және туризм академиясында білім алушы болашақ </w:t>
      </w:r>
      <w:r w:rsidRPr="002603E9">
        <w:rPr>
          <w:bCs/>
          <w:sz w:val="28"/>
          <w:szCs w:val="28"/>
          <w:lang w:val="kk-KZ"/>
        </w:rPr>
        <w:t>дене шынықтыру мұғалімдерінің педагогикалық бағыттылығын қалыптастыруды</w:t>
      </w:r>
      <w:r w:rsidRPr="002603E9">
        <w:rPr>
          <w:sz w:val="28"/>
          <w:szCs w:val="28"/>
          <w:lang w:val="kk-KZ"/>
        </w:rPr>
        <w:t xml:space="preserve">ң құрылымдық-мазмұндық моделі және </w:t>
      </w:r>
      <w:r w:rsidRPr="002603E9">
        <w:rPr>
          <w:sz w:val="28"/>
          <w:szCs w:val="28"/>
          <w:lang w:val="kk-KZ"/>
        </w:rPr>
        <w:lastRenderedPageBreak/>
        <w:t>элективті курсы тәжірибеден өткізіліп, нәтижелері қорытындыланды, зерттеу жұмысы бойынша ұсыныстар әзірленді.</w:t>
      </w:r>
    </w:p>
    <w:p w14:paraId="1C846BE5" w14:textId="77777777" w:rsidR="00C67E28" w:rsidRPr="002603E9" w:rsidRDefault="00C67E28" w:rsidP="00C67E28">
      <w:pPr>
        <w:spacing w:line="20" w:lineRule="atLeast"/>
        <w:ind w:firstLine="567"/>
        <w:jc w:val="both"/>
        <w:rPr>
          <w:sz w:val="28"/>
          <w:szCs w:val="28"/>
          <w:lang w:val="kk-KZ"/>
        </w:rPr>
      </w:pPr>
      <w:r w:rsidRPr="002603E9">
        <w:rPr>
          <w:b/>
          <w:sz w:val="28"/>
          <w:szCs w:val="28"/>
          <w:lang w:val="kk-KZ"/>
        </w:rPr>
        <w:t xml:space="preserve">Диссертациялық жұмыстың құрылымы. </w:t>
      </w:r>
      <w:r w:rsidRPr="002603E9">
        <w:rPr>
          <w:sz w:val="28"/>
          <w:szCs w:val="28"/>
          <w:lang w:val="kk-KZ"/>
        </w:rPr>
        <w:t xml:space="preserve">Диссертация кіріспеден, үш тараудан, қорытынды мен қолданылған әдебиеттер тізімінен тұрады. </w:t>
      </w:r>
    </w:p>
    <w:p w14:paraId="1F2BE6F7" w14:textId="77777777" w:rsidR="00C67E28" w:rsidRPr="002603E9" w:rsidRDefault="00C67E28" w:rsidP="00C67E28">
      <w:pPr>
        <w:spacing w:line="20" w:lineRule="atLeast"/>
        <w:ind w:firstLine="567"/>
        <w:jc w:val="both"/>
        <w:rPr>
          <w:sz w:val="28"/>
          <w:szCs w:val="28"/>
          <w:lang w:val="kk-KZ"/>
        </w:rPr>
      </w:pPr>
      <w:r w:rsidRPr="002603E9">
        <w:rPr>
          <w:b/>
          <w:sz w:val="28"/>
          <w:szCs w:val="28"/>
          <w:lang w:val="kk-KZ"/>
        </w:rPr>
        <w:t>Кіріспеде</w:t>
      </w:r>
      <w:r w:rsidRPr="002603E9">
        <w:rPr>
          <w:sz w:val="28"/>
          <w:szCs w:val="28"/>
          <w:lang w:val="kk-KZ"/>
        </w:rPr>
        <w:t xml:space="preserve"> зерттеудің өзектілігі, нысаны, пәні, мақсаты, міндеттері, болжамы, әдіснамалық негіздері, жетекші пікір, зерттеу әдістері мен кезеңдері, ғылыми жаңалығы, теориялық және практикалық мәні анықталып, зерттеу нәтижелерінің сынақтан өтуі көрсетілген.</w:t>
      </w:r>
    </w:p>
    <w:p w14:paraId="7248631A" w14:textId="77777777" w:rsidR="00C67E28" w:rsidRPr="002603E9" w:rsidRDefault="00C67E28" w:rsidP="00C67E28">
      <w:pPr>
        <w:spacing w:line="20" w:lineRule="atLeast"/>
        <w:ind w:firstLine="567"/>
        <w:jc w:val="both"/>
        <w:rPr>
          <w:rFonts w:eastAsia="Times New Roman"/>
          <w:sz w:val="28"/>
          <w:szCs w:val="28"/>
          <w:lang w:val="kk-KZ"/>
        </w:rPr>
      </w:pPr>
      <w:r w:rsidRPr="002603E9">
        <w:rPr>
          <w:b/>
          <w:sz w:val="28"/>
          <w:szCs w:val="28"/>
          <w:lang w:val="kk-KZ"/>
        </w:rPr>
        <w:t>«</w:t>
      </w:r>
      <w:r w:rsidRPr="002603E9">
        <w:rPr>
          <w:b/>
          <w:sz w:val="28"/>
          <w:szCs w:val="28"/>
          <w:lang w:val="kk-KZ" w:eastAsia="en-US"/>
        </w:rPr>
        <w:t>Болашақ дене шынықтыру мұғалімдерінің педагогикалық бағыттылығын</w:t>
      </w:r>
      <w:r w:rsidRPr="002603E9">
        <w:rPr>
          <w:b/>
          <w:sz w:val="28"/>
          <w:szCs w:val="28"/>
          <w:lang w:val="kk-KZ"/>
        </w:rPr>
        <w:t xml:space="preserve"> қалыптастырудың теориялық негіздері» </w:t>
      </w:r>
      <w:r w:rsidRPr="002603E9">
        <w:rPr>
          <w:sz w:val="28"/>
          <w:szCs w:val="28"/>
          <w:lang w:val="kk-KZ"/>
        </w:rPr>
        <w:t>деп аталатын бірінші тарауда д</w:t>
      </w:r>
      <w:r w:rsidRPr="002603E9">
        <w:rPr>
          <w:sz w:val="28"/>
          <w:szCs w:val="28"/>
          <w:lang w:val="kk-KZ" w:eastAsia="en-US"/>
        </w:rPr>
        <w:t xml:space="preserve">ене шынықтыру мұғалімі тұлғасының жалпы сипаттамасы беріліп, </w:t>
      </w:r>
      <w:r w:rsidRPr="002603E9">
        <w:rPr>
          <w:sz w:val="28"/>
          <w:szCs w:val="28"/>
          <w:lang w:val="kk-KZ"/>
        </w:rPr>
        <w:t xml:space="preserve">еліміздегі дене шынықтыру мұғалімдер дайындаудың тәжірибесі, білім стандарттары, типтік оқу жоспарлары мен модульдік бағдарламалар салыстырмалы талданып, педагог мамандарды даярлауға қатысты еңбектерді зерделеу арқылы «педагогикалық бағыттылық» ұғымының мәні, құрылымы мен қызметі айқындалады. Сонымен қатар, осы тарауда болашақ </w:t>
      </w:r>
      <w:r w:rsidRPr="002603E9">
        <w:rPr>
          <w:bCs/>
          <w:sz w:val="28"/>
          <w:szCs w:val="28"/>
          <w:lang w:val="kk-KZ"/>
        </w:rPr>
        <w:t>дене шынықтыру мұғалімдерінің педагогикалық бағыттылығын қалыптастыруды</w:t>
      </w:r>
      <w:r w:rsidRPr="002603E9">
        <w:rPr>
          <w:sz w:val="28"/>
          <w:szCs w:val="28"/>
          <w:lang w:val="kk-KZ"/>
        </w:rPr>
        <w:t>ң құрылымдық-мазмұндық</w:t>
      </w:r>
      <w:r w:rsidRPr="002603E9">
        <w:rPr>
          <w:rFonts w:eastAsia="Times New Roman"/>
          <w:sz w:val="28"/>
          <w:szCs w:val="28"/>
          <w:lang w:val="kk-KZ"/>
        </w:rPr>
        <w:t xml:space="preserve"> моделінің сипаттамасы беріледі.</w:t>
      </w:r>
    </w:p>
    <w:p w14:paraId="5E0EC053" w14:textId="77777777" w:rsidR="00C67E28" w:rsidRPr="002603E9" w:rsidRDefault="00C67E28" w:rsidP="00C67E28">
      <w:pPr>
        <w:spacing w:line="20" w:lineRule="atLeast"/>
        <w:ind w:firstLine="567"/>
        <w:jc w:val="both"/>
        <w:rPr>
          <w:sz w:val="28"/>
          <w:szCs w:val="28"/>
          <w:lang w:val="kk-KZ"/>
        </w:rPr>
      </w:pPr>
      <w:r w:rsidRPr="002603E9">
        <w:rPr>
          <w:b/>
          <w:sz w:val="28"/>
          <w:szCs w:val="28"/>
          <w:lang w:val="kk-KZ" w:eastAsia="en-US"/>
        </w:rPr>
        <w:t xml:space="preserve">«Болашақ дене шынықтыру мұғалімдерінің педагогикалық бағыттылығын қалыптастырудың әдіснамалық негіздері» </w:t>
      </w:r>
      <w:r w:rsidRPr="002603E9">
        <w:rPr>
          <w:sz w:val="28"/>
          <w:szCs w:val="28"/>
          <w:lang w:val="kk-KZ" w:eastAsia="en-US"/>
        </w:rPr>
        <w:t xml:space="preserve">тақырыбындағы екінші тарауда болашақ дене шынықтыру мұғалімдерінің даярлаудың әдіснамалық тұғырлары мен ұстанымдары, шарттары және кәсіби даярлық үрдісінде олардың педагогикалық бағыттылығын қалыптастырудың құрылымдық-мазмұндық моделі сипатталады. </w:t>
      </w:r>
    </w:p>
    <w:p w14:paraId="76F50EEF" w14:textId="77777777" w:rsidR="00C67E28" w:rsidRPr="002603E9" w:rsidRDefault="00C67E28" w:rsidP="00C67E28">
      <w:pPr>
        <w:widowControl w:val="0"/>
        <w:ind w:firstLine="567"/>
        <w:jc w:val="both"/>
        <w:rPr>
          <w:sz w:val="28"/>
          <w:szCs w:val="28"/>
          <w:lang w:val="kk-KZ"/>
        </w:rPr>
      </w:pPr>
      <w:r w:rsidRPr="002603E9">
        <w:rPr>
          <w:b/>
          <w:sz w:val="28"/>
          <w:szCs w:val="28"/>
          <w:lang w:val="kk-KZ"/>
        </w:rPr>
        <w:t>«Кәсіби даярлық үрдісінде болашақ дене шынықтыру мұғалімдерінің педагогикалық бағыттылығын қалыптастырудың тәжірибесі»</w:t>
      </w:r>
      <w:r w:rsidRPr="002603E9">
        <w:rPr>
          <w:sz w:val="28"/>
          <w:szCs w:val="28"/>
          <w:lang w:val="kk-KZ"/>
        </w:rPr>
        <w:t xml:space="preserve"> зерттеу мәселесіне байланысты жүргізілген айқындаушы эксперимент нәтижелері келтіріліп, мәселені тиімді шешуге арналған элективті  курстың сипаттамасы және болашақ дене шынықтыру мұғалімдерінің педагогикалық бағыттылығын қалыптастыру мақсатында ұйымдастырылған тәжірибелік жұмыстың нәтижелері талданады.</w:t>
      </w:r>
    </w:p>
    <w:bookmarkEnd w:id="1"/>
    <w:p w14:paraId="324ADE69" w14:textId="77777777" w:rsidR="00C67E28" w:rsidRPr="002603E9" w:rsidRDefault="00C67E28" w:rsidP="00C67E28">
      <w:pPr>
        <w:widowControl w:val="0"/>
        <w:spacing w:line="20" w:lineRule="atLeast"/>
        <w:ind w:firstLine="567"/>
        <w:jc w:val="both"/>
        <w:rPr>
          <w:b/>
          <w:sz w:val="28"/>
          <w:szCs w:val="28"/>
          <w:lang w:val="kk-KZ"/>
        </w:rPr>
      </w:pPr>
      <w:r w:rsidRPr="002603E9">
        <w:rPr>
          <w:b/>
          <w:sz w:val="28"/>
          <w:szCs w:val="28"/>
          <w:lang w:val="kk-KZ"/>
        </w:rPr>
        <w:t xml:space="preserve">Қорытындыда </w:t>
      </w:r>
      <w:r w:rsidRPr="002603E9">
        <w:rPr>
          <w:sz w:val="28"/>
          <w:szCs w:val="28"/>
          <w:lang w:val="kk-KZ"/>
        </w:rPr>
        <w:t>ғылыми-зерттеу жұмысының нәтижелері мен жүргізілген жұмыстар қорытындылары шығарылып, ғылыми негізделген ұсыныстар беріледі, осы мәселені болашақта зерттеудің басым бағыттары көрсетіледі.</w:t>
      </w:r>
      <w:r w:rsidRPr="002603E9">
        <w:rPr>
          <w:b/>
          <w:sz w:val="28"/>
          <w:szCs w:val="28"/>
          <w:lang w:val="kk-KZ"/>
        </w:rPr>
        <w:t xml:space="preserve"> </w:t>
      </w:r>
    </w:p>
    <w:p w14:paraId="7D433815" w14:textId="77777777" w:rsidR="00C67E28" w:rsidRPr="002603E9" w:rsidRDefault="00C67E28" w:rsidP="00C67E28">
      <w:pPr>
        <w:rPr>
          <w:lang w:val="kk-KZ"/>
        </w:rPr>
      </w:pPr>
    </w:p>
    <w:p w14:paraId="4167D110" w14:textId="77777777" w:rsidR="00DF553A" w:rsidRPr="002603E9" w:rsidRDefault="00DF553A" w:rsidP="004C464F">
      <w:pPr>
        <w:spacing w:line="20" w:lineRule="atLeast"/>
        <w:ind w:firstLine="851"/>
        <w:jc w:val="both"/>
        <w:rPr>
          <w:b/>
          <w:sz w:val="28"/>
          <w:szCs w:val="28"/>
          <w:lang w:val="kk-KZ" w:eastAsia="en-US"/>
        </w:rPr>
      </w:pPr>
    </w:p>
    <w:p w14:paraId="6AF4E99B" w14:textId="77777777" w:rsidR="00DF553A" w:rsidRPr="002603E9" w:rsidRDefault="00DF553A" w:rsidP="00704096">
      <w:pPr>
        <w:spacing w:line="240" w:lineRule="atLeast"/>
        <w:ind w:firstLine="851"/>
        <w:rPr>
          <w:sz w:val="28"/>
          <w:szCs w:val="28"/>
          <w:lang w:val="kk-KZ"/>
        </w:rPr>
      </w:pPr>
    </w:p>
    <w:p w14:paraId="780D6394" w14:textId="77777777" w:rsidR="00DF553A" w:rsidRPr="002603E9" w:rsidRDefault="00DF553A" w:rsidP="004C464F">
      <w:pPr>
        <w:ind w:firstLine="851"/>
        <w:rPr>
          <w:sz w:val="28"/>
          <w:szCs w:val="28"/>
          <w:lang w:val="kk-KZ"/>
        </w:rPr>
      </w:pPr>
    </w:p>
    <w:p w14:paraId="318EAC6D" w14:textId="77777777" w:rsidR="00DF553A" w:rsidRPr="002603E9" w:rsidRDefault="00DF553A" w:rsidP="002F0370">
      <w:pPr>
        <w:ind w:firstLine="851"/>
        <w:rPr>
          <w:sz w:val="28"/>
          <w:szCs w:val="28"/>
          <w:lang w:val="kk-KZ"/>
        </w:rPr>
      </w:pPr>
    </w:p>
    <w:p w14:paraId="588AFDB3" w14:textId="77777777" w:rsidR="00DF553A" w:rsidRPr="002603E9" w:rsidRDefault="00DF553A" w:rsidP="002F0370">
      <w:pPr>
        <w:ind w:firstLine="851"/>
        <w:rPr>
          <w:sz w:val="28"/>
          <w:szCs w:val="28"/>
          <w:lang w:val="kk-KZ"/>
        </w:rPr>
      </w:pPr>
    </w:p>
    <w:p w14:paraId="1E632F18" w14:textId="057E2782" w:rsidR="00017C5B" w:rsidRPr="002603E9" w:rsidRDefault="00017C5B">
      <w:pPr>
        <w:spacing w:after="160" w:line="259" w:lineRule="auto"/>
        <w:rPr>
          <w:lang w:val="kk-KZ"/>
        </w:rPr>
      </w:pPr>
      <w:r w:rsidRPr="002603E9">
        <w:rPr>
          <w:lang w:val="kk-KZ"/>
        </w:rPr>
        <w:br w:type="page"/>
      </w:r>
    </w:p>
    <w:p w14:paraId="53BE6431" w14:textId="67FE0979" w:rsidR="00E86FD0" w:rsidRPr="002603E9" w:rsidRDefault="00017C5B" w:rsidP="00E22094">
      <w:pPr>
        <w:pStyle w:val="a7"/>
        <w:numPr>
          <w:ilvl w:val="0"/>
          <w:numId w:val="4"/>
        </w:numPr>
        <w:tabs>
          <w:tab w:val="left" w:pos="284"/>
          <w:tab w:val="left" w:pos="851"/>
        </w:tabs>
        <w:ind w:left="0" w:firstLine="567"/>
        <w:jc w:val="both"/>
        <w:rPr>
          <w:b/>
          <w:sz w:val="28"/>
          <w:szCs w:val="28"/>
          <w:lang w:val="kk-KZ" w:eastAsia="en-US"/>
        </w:rPr>
      </w:pPr>
      <w:r w:rsidRPr="002603E9">
        <w:rPr>
          <w:b/>
          <w:sz w:val="28"/>
          <w:szCs w:val="28"/>
          <w:lang w:val="kk-KZ" w:eastAsia="en-US"/>
        </w:rPr>
        <w:lastRenderedPageBreak/>
        <w:t>БОЛАШАҚ ДЕНЕ ШЫНЫҚТЫРУ МҰҒАЛІМДЕРІНІҢ ПЕДАГОГИКАЛЫҚ БАҒЫТТЫЛЫҒЫН ҚАЛЫПТАСТЫРУДЫҢ</w:t>
      </w:r>
      <w:r w:rsidRPr="002603E9">
        <w:rPr>
          <w:sz w:val="28"/>
          <w:szCs w:val="28"/>
          <w:lang w:val="kk-KZ" w:eastAsia="en-US"/>
        </w:rPr>
        <w:t xml:space="preserve"> </w:t>
      </w:r>
      <w:r w:rsidRPr="002603E9">
        <w:rPr>
          <w:b/>
          <w:sz w:val="28"/>
          <w:szCs w:val="28"/>
          <w:lang w:val="kk-KZ" w:eastAsia="en-US"/>
        </w:rPr>
        <w:t>ТЕОРИЯЛЫҚ</w:t>
      </w:r>
      <w:r w:rsidR="00B23CF9" w:rsidRPr="002603E9">
        <w:rPr>
          <w:b/>
          <w:sz w:val="28"/>
          <w:szCs w:val="28"/>
          <w:lang w:val="kk-KZ" w:eastAsia="en-US"/>
        </w:rPr>
        <w:t xml:space="preserve"> </w:t>
      </w:r>
      <w:r w:rsidRPr="002603E9">
        <w:rPr>
          <w:b/>
          <w:sz w:val="28"/>
          <w:szCs w:val="28"/>
          <w:lang w:val="kk-KZ" w:eastAsia="en-US"/>
        </w:rPr>
        <w:t>НЕГІЗДЕРІ</w:t>
      </w:r>
    </w:p>
    <w:p w14:paraId="5E1278AB" w14:textId="18842F9C" w:rsidR="00E86FD0" w:rsidRPr="002603E9" w:rsidRDefault="00017C5B" w:rsidP="00E22094">
      <w:pPr>
        <w:tabs>
          <w:tab w:val="left" w:pos="284"/>
          <w:tab w:val="left" w:pos="426"/>
          <w:tab w:val="left" w:pos="851"/>
        </w:tabs>
        <w:ind w:firstLine="567"/>
        <w:jc w:val="both"/>
        <w:rPr>
          <w:b/>
          <w:sz w:val="28"/>
          <w:szCs w:val="28"/>
          <w:lang w:val="kk-KZ"/>
        </w:rPr>
      </w:pPr>
      <w:r w:rsidRPr="002603E9">
        <w:rPr>
          <w:b/>
          <w:sz w:val="28"/>
          <w:szCs w:val="28"/>
          <w:lang w:val="kk-KZ"/>
        </w:rPr>
        <w:t xml:space="preserve">1.1 </w:t>
      </w:r>
      <w:r w:rsidR="00E86FD0" w:rsidRPr="002603E9">
        <w:rPr>
          <w:b/>
          <w:sz w:val="28"/>
          <w:szCs w:val="28"/>
          <w:lang w:val="kk-KZ"/>
        </w:rPr>
        <w:t>«Педагогикалық бағыттылық»</w:t>
      </w:r>
      <w:r w:rsidRPr="002603E9">
        <w:rPr>
          <w:b/>
          <w:sz w:val="28"/>
          <w:szCs w:val="28"/>
          <w:lang w:val="kk-KZ"/>
        </w:rPr>
        <w:t>,</w:t>
      </w:r>
      <w:r w:rsidR="00E86FD0" w:rsidRPr="002603E9">
        <w:rPr>
          <w:b/>
          <w:sz w:val="28"/>
          <w:szCs w:val="28"/>
          <w:lang w:val="kk-KZ"/>
        </w:rPr>
        <w:t xml:space="preserve"> «болашақ дене шынықтыру мұғалім</w:t>
      </w:r>
      <w:r w:rsidR="002603E9" w:rsidRPr="002603E9">
        <w:rPr>
          <w:b/>
          <w:sz w:val="28"/>
          <w:szCs w:val="28"/>
          <w:lang w:val="kk-KZ"/>
        </w:rPr>
        <w:t>дер</w:t>
      </w:r>
      <w:r w:rsidR="00E86FD0" w:rsidRPr="002603E9">
        <w:rPr>
          <w:b/>
          <w:sz w:val="28"/>
          <w:szCs w:val="28"/>
          <w:lang w:val="kk-KZ"/>
        </w:rPr>
        <w:t>інің педагогикалық бағыттылығы» ұғымдарының мәні, мазмұны, өзара байланысы</w:t>
      </w:r>
    </w:p>
    <w:p w14:paraId="42DA4CE5" w14:textId="77777777" w:rsidR="00017C5B" w:rsidRPr="002603E9" w:rsidRDefault="00017C5B" w:rsidP="00017C5B">
      <w:pPr>
        <w:ind w:firstLine="851"/>
        <w:jc w:val="both"/>
        <w:rPr>
          <w:b/>
          <w:sz w:val="28"/>
          <w:szCs w:val="28"/>
          <w:lang w:val="kk-KZ"/>
        </w:rPr>
      </w:pPr>
    </w:p>
    <w:p w14:paraId="05AC26DE" w14:textId="50E2335B" w:rsidR="00E86FD0" w:rsidRPr="002603E9" w:rsidRDefault="00E86FD0" w:rsidP="00E22094">
      <w:pPr>
        <w:ind w:firstLine="567"/>
        <w:jc w:val="both"/>
        <w:rPr>
          <w:sz w:val="28"/>
          <w:szCs w:val="28"/>
          <w:lang w:val="kk-KZ"/>
        </w:rPr>
      </w:pPr>
      <w:bookmarkStart w:id="2" w:name="_Hlk180886210"/>
      <w:r w:rsidRPr="002603E9">
        <w:rPr>
          <w:sz w:val="28"/>
          <w:szCs w:val="28"/>
          <w:lang w:val="kk-KZ"/>
        </w:rPr>
        <w:t>Студенттердің педагогикалық бағытылығы</w:t>
      </w:r>
      <w:r w:rsidR="00B23CF9" w:rsidRPr="002603E9">
        <w:rPr>
          <w:sz w:val="28"/>
          <w:szCs w:val="28"/>
          <w:lang w:val="kk-KZ"/>
        </w:rPr>
        <w:t xml:space="preserve"> </w:t>
      </w:r>
      <w:r w:rsidRPr="002603E9">
        <w:rPr>
          <w:sz w:val="28"/>
          <w:szCs w:val="28"/>
          <w:lang w:val="kk-KZ"/>
        </w:rPr>
        <w:t>мәселесі қазіргі заманғы жоғары педагогикалық білім беру үшін өзекті болып табылады. Себебі мұғалім мамандығын алып шыққан</w:t>
      </w:r>
      <w:r w:rsidR="00B23CF9" w:rsidRPr="002603E9">
        <w:rPr>
          <w:sz w:val="28"/>
          <w:szCs w:val="28"/>
          <w:lang w:val="kk-KZ"/>
        </w:rPr>
        <w:t xml:space="preserve"> </w:t>
      </w:r>
      <w:r w:rsidRPr="002603E9">
        <w:rPr>
          <w:sz w:val="28"/>
          <w:szCs w:val="28"/>
          <w:lang w:val="kk-KZ"/>
        </w:rPr>
        <w:t xml:space="preserve"> студенттің оқушыларды, өзінің пәнін жақсы көретін құзыреттіліктері қалыптасқан болуы жеткіліксіз, сонымен қатар, ол</w:t>
      </w:r>
      <w:r w:rsidR="00B23CF9" w:rsidRPr="002603E9">
        <w:rPr>
          <w:sz w:val="28"/>
          <w:szCs w:val="28"/>
          <w:lang w:val="kk-KZ"/>
        </w:rPr>
        <w:t xml:space="preserve"> </w:t>
      </w:r>
      <w:r w:rsidRPr="002603E9">
        <w:rPr>
          <w:sz w:val="28"/>
          <w:szCs w:val="28"/>
          <w:lang w:val="kk-KZ"/>
        </w:rPr>
        <w:t>балаларды жаңа білім мен жаңалықтар әлеміне баста</w:t>
      </w:r>
      <w:r w:rsidR="002218EA" w:rsidRPr="002603E9">
        <w:rPr>
          <w:sz w:val="28"/>
          <w:szCs w:val="28"/>
          <w:lang w:val="kk-KZ"/>
        </w:rPr>
        <w:t>п,</w:t>
      </w:r>
      <w:r w:rsidRPr="002603E9">
        <w:rPr>
          <w:sz w:val="28"/>
          <w:szCs w:val="28"/>
          <w:lang w:val="kk-KZ"/>
        </w:rPr>
        <w:t xml:space="preserve"> осы жолда оларды</w:t>
      </w:r>
      <w:r w:rsidR="00B23CF9" w:rsidRPr="002603E9">
        <w:rPr>
          <w:sz w:val="28"/>
          <w:szCs w:val="28"/>
          <w:lang w:val="kk-KZ"/>
        </w:rPr>
        <w:t xml:space="preserve"> </w:t>
      </w:r>
      <w:r w:rsidRPr="002603E9">
        <w:rPr>
          <w:sz w:val="28"/>
          <w:szCs w:val="28"/>
          <w:lang w:val="kk-KZ"/>
        </w:rPr>
        <w:t xml:space="preserve">сүйемелдей білуі керек. </w:t>
      </w:r>
    </w:p>
    <w:p w14:paraId="385BD7F5" w14:textId="3F2D5FAB" w:rsidR="00E86FD0" w:rsidRPr="002603E9" w:rsidRDefault="00E86FD0" w:rsidP="00E22094">
      <w:pPr>
        <w:ind w:firstLine="567"/>
        <w:jc w:val="both"/>
        <w:rPr>
          <w:b/>
          <w:sz w:val="28"/>
          <w:szCs w:val="28"/>
          <w:lang w:val="kk-KZ"/>
        </w:rPr>
      </w:pPr>
      <w:r w:rsidRPr="002603E9">
        <w:rPr>
          <w:sz w:val="28"/>
          <w:szCs w:val="28"/>
          <w:lang w:val="kk-KZ"/>
        </w:rPr>
        <w:t>Өкінішке орай, п</w:t>
      </w:r>
      <w:r w:rsidRPr="002603E9">
        <w:rPr>
          <w:bCs/>
          <w:sz w:val="28"/>
          <w:szCs w:val="28"/>
          <w:lang w:val="kk-KZ"/>
        </w:rPr>
        <w:t>едагогикалық оқу орындарына студенттерді іріктеудің қолданыстағы жүйесі мамандық таңдаудағы қателіктердің орын алмауына</w:t>
      </w:r>
      <w:r w:rsidR="00B23CF9" w:rsidRPr="002603E9">
        <w:rPr>
          <w:bCs/>
          <w:sz w:val="28"/>
          <w:szCs w:val="28"/>
          <w:lang w:val="kk-KZ"/>
        </w:rPr>
        <w:t xml:space="preserve"> </w:t>
      </w:r>
      <w:r w:rsidRPr="002603E9">
        <w:rPr>
          <w:bCs/>
          <w:sz w:val="28"/>
          <w:szCs w:val="28"/>
          <w:lang w:val="kk-KZ"/>
        </w:rPr>
        <w:t xml:space="preserve">кепілдік бермейді, ал талапкерлерді қабылдау кезінде педагогикалық бағыт тексерілмейді және ескерілмейді. </w:t>
      </w:r>
      <w:r w:rsidRPr="002603E9">
        <w:rPr>
          <w:sz w:val="28"/>
          <w:szCs w:val="28"/>
          <w:lang w:val="kk-KZ"/>
        </w:rPr>
        <w:t>Сондықтан педагогикалық теория мен практикада болашақ мұғалімдердің</w:t>
      </w:r>
      <w:r w:rsidR="00B23CF9" w:rsidRPr="002603E9">
        <w:rPr>
          <w:sz w:val="28"/>
          <w:szCs w:val="28"/>
          <w:lang w:val="kk-KZ"/>
        </w:rPr>
        <w:t xml:space="preserve"> </w:t>
      </w:r>
      <w:r w:rsidRPr="002603E9">
        <w:rPr>
          <w:sz w:val="28"/>
          <w:szCs w:val="28"/>
          <w:lang w:val="kk-KZ"/>
        </w:rPr>
        <w:t xml:space="preserve">педагогикалық бағыттылығын қалыптастыру мәселесі педагогикалық білім беру мазмұнында қарастырылуы қажет. </w:t>
      </w:r>
    </w:p>
    <w:p w14:paraId="3678AC85" w14:textId="265D7824" w:rsidR="00E86FD0" w:rsidRPr="002603E9" w:rsidRDefault="00E86FD0" w:rsidP="00E22094">
      <w:pPr>
        <w:ind w:firstLine="567"/>
        <w:jc w:val="both"/>
        <w:rPr>
          <w:sz w:val="28"/>
          <w:szCs w:val="28"/>
          <w:lang w:val="kk-KZ"/>
        </w:rPr>
      </w:pPr>
      <w:r w:rsidRPr="002603E9">
        <w:rPr>
          <w:sz w:val="28"/>
          <w:szCs w:val="28"/>
          <w:lang w:val="kk-KZ"/>
        </w:rPr>
        <w:t>Мұғалім тұлғасы, оның құндылық бағдарлары, өмірлік мақсат мұраттары оның мамандығына деген педагогикалық бағыттылығымен</w:t>
      </w:r>
      <w:r w:rsidR="00B23CF9" w:rsidRPr="002603E9">
        <w:rPr>
          <w:sz w:val="28"/>
          <w:szCs w:val="28"/>
          <w:lang w:val="kk-KZ"/>
        </w:rPr>
        <w:t xml:space="preserve"> </w:t>
      </w:r>
      <w:r w:rsidRPr="002603E9">
        <w:rPr>
          <w:sz w:val="28"/>
          <w:szCs w:val="28"/>
          <w:lang w:val="kk-KZ"/>
        </w:rPr>
        <w:t>сипатталады және педагогикалық іс-әрекет пен қарым-қатынастың мәнін анықтайды. Бұл ретте «бағыт», «бағыттылық» ұғымдарының мәнін ашу қажеттілігі туындайды.</w:t>
      </w:r>
    </w:p>
    <w:p w14:paraId="4E7F2DFA" w14:textId="6B6474BB" w:rsidR="00E86FD0" w:rsidRPr="002603E9" w:rsidRDefault="00E86FD0" w:rsidP="00E22094">
      <w:pPr>
        <w:pStyle w:val="a5"/>
        <w:shd w:val="clear" w:color="auto" w:fill="FFFFFF"/>
        <w:ind w:firstLine="567"/>
        <w:jc w:val="both"/>
        <w:rPr>
          <w:sz w:val="28"/>
          <w:szCs w:val="28"/>
          <w:lang w:val="kk-KZ"/>
        </w:rPr>
      </w:pPr>
      <w:r w:rsidRPr="002603E9">
        <w:rPr>
          <w:sz w:val="28"/>
          <w:szCs w:val="28"/>
          <w:shd w:val="clear" w:color="auto" w:fill="FFFFFF"/>
          <w:lang w:val="kk-KZ"/>
        </w:rPr>
        <w:t>Адам – белгілі бір қоғамның мүшесі бола тұрып,</w:t>
      </w:r>
      <w:r w:rsidR="00B23CF9" w:rsidRPr="002603E9">
        <w:rPr>
          <w:sz w:val="28"/>
          <w:szCs w:val="28"/>
          <w:shd w:val="clear" w:color="auto" w:fill="FFFFFF"/>
          <w:lang w:val="kk-KZ"/>
        </w:rPr>
        <w:t xml:space="preserve"> </w:t>
      </w:r>
      <w:r w:rsidRPr="002603E9">
        <w:rPr>
          <w:sz w:val="28"/>
          <w:szCs w:val="28"/>
          <w:shd w:val="clear" w:color="auto" w:fill="FFFFFF"/>
          <w:lang w:val="kk-KZ"/>
        </w:rPr>
        <w:t xml:space="preserve">белгілі бір іспен айналысады, сол жолда білімдерін арттырып, тәжірибе жинақтайды. </w:t>
      </w:r>
      <w:r w:rsidRPr="002603E9">
        <w:rPr>
          <w:sz w:val="28"/>
          <w:szCs w:val="28"/>
          <w:lang w:val="kk-KZ"/>
        </w:rPr>
        <w:t>Келешектегі мақсатына жету үшін ықыласты, ынталы болу оған ұмтылу жеке адамның бағыт-бағдарын білдіреді. Адамның бағдары, ынта-жігері, мақсат-мүддесі гуманистік қоғам мүддесімен үндеседі. Олай болса, жеке тұлғаның басты сипаты, өз әрекетінің бағытын дұрыс айқындап, әрі оны нақты жағдайларға</w:t>
      </w:r>
      <w:r w:rsidR="00B23CF9" w:rsidRPr="002603E9">
        <w:rPr>
          <w:sz w:val="28"/>
          <w:szCs w:val="28"/>
          <w:lang w:val="kk-KZ"/>
        </w:rPr>
        <w:t xml:space="preserve"> </w:t>
      </w:r>
      <w:r w:rsidRPr="002603E9">
        <w:rPr>
          <w:sz w:val="28"/>
          <w:szCs w:val="28"/>
          <w:lang w:val="kk-KZ"/>
        </w:rPr>
        <w:t>үйлестіре</w:t>
      </w:r>
      <w:r w:rsidR="00B23CF9" w:rsidRPr="002603E9">
        <w:rPr>
          <w:sz w:val="28"/>
          <w:szCs w:val="28"/>
          <w:lang w:val="kk-KZ"/>
        </w:rPr>
        <w:t xml:space="preserve"> </w:t>
      </w:r>
      <w:r w:rsidRPr="002603E9">
        <w:rPr>
          <w:sz w:val="28"/>
          <w:szCs w:val="28"/>
          <w:lang w:val="kk-KZ"/>
        </w:rPr>
        <w:t>алуында.</w:t>
      </w:r>
      <w:r w:rsidR="00B23CF9" w:rsidRPr="002603E9">
        <w:rPr>
          <w:sz w:val="28"/>
          <w:szCs w:val="28"/>
          <w:lang w:val="kk-KZ"/>
        </w:rPr>
        <w:t xml:space="preserve"> </w:t>
      </w:r>
      <w:r w:rsidRPr="002603E9">
        <w:rPr>
          <w:sz w:val="28"/>
          <w:szCs w:val="28"/>
          <w:lang w:val="kk-KZ"/>
        </w:rPr>
        <w:t>Жеке адамның бағыттылығы дегеніміз-сол адамның талғамы мен белсенділігін көрсететін ниеттер жүйесі. Өмірлік бағыт-бағдар жеке адамның жүйелестіруші қасиеті ретінде оның психологиялық қалпын анықтайды.</w:t>
      </w:r>
    </w:p>
    <w:p w14:paraId="0013AA7D" w14:textId="5AF09A87" w:rsidR="00E86FD0" w:rsidRPr="002603E9" w:rsidRDefault="00E86FD0" w:rsidP="00E22094">
      <w:pPr>
        <w:ind w:right="-79" w:firstLine="567"/>
        <w:jc w:val="both"/>
        <w:rPr>
          <w:sz w:val="28"/>
          <w:szCs w:val="28"/>
          <w:lang w:val="kk-KZ"/>
        </w:rPr>
      </w:pPr>
      <w:r w:rsidRPr="002603E9">
        <w:rPr>
          <w:sz w:val="28"/>
          <w:szCs w:val="28"/>
          <w:lang w:val="kk-KZ"/>
        </w:rPr>
        <w:t>«Бағыттылық» ұғымының алғашқы сипаттамасын неміс ғалымы В. Штерн берді, ол бұл терминді психологияға қатысты деп анықтады және оны</w:t>
      </w:r>
      <w:r w:rsidR="00B23CF9" w:rsidRPr="002603E9">
        <w:rPr>
          <w:sz w:val="28"/>
          <w:szCs w:val="28"/>
          <w:lang w:val="kk-KZ"/>
        </w:rPr>
        <w:t xml:space="preserve"> </w:t>
      </w:r>
      <w:r w:rsidRPr="002603E9">
        <w:rPr>
          <w:sz w:val="28"/>
          <w:szCs w:val="28"/>
          <w:lang w:val="kk-KZ"/>
        </w:rPr>
        <w:t>«кез-келген қызметке бейімділік» деп санады [</w:t>
      </w:r>
      <w:r w:rsidR="000D2B64" w:rsidRPr="002603E9">
        <w:rPr>
          <w:sz w:val="28"/>
          <w:szCs w:val="28"/>
          <w:lang w:val="kk-KZ"/>
        </w:rPr>
        <w:t>32</w:t>
      </w:r>
      <w:r w:rsidRPr="002603E9">
        <w:rPr>
          <w:sz w:val="28"/>
          <w:szCs w:val="28"/>
          <w:lang w:val="kk-KZ"/>
        </w:rPr>
        <w:t>]. Одан кейінгі көптеген психологтар мен педагогтар өз ғылыми зерттеу жұмыстарын осы мәселенің әр түрлі аспектілерін зерттеуге арнаған.</w:t>
      </w:r>
      <w:r w:rsidR="00B23CF9" w:rsidRPr="002603E9">
        <w:rPr>
          <w:sz w:val="28"/>
          <w:szCs w:val="28"/>
          <w:lang w:val="kk-KZ"/>
        </w:rPr>
        <w:t xml:space="preserve"> </w:t>
      </w:r>
      <w:r w:rsidRPr="002603E9">
        <w:rPr>
          <w:sz w:val="28"/>
          <w:szCs w:val="28"/>
          <w:lang w:val="kk-KZ"/>
        </w:rPr>
        <w:t>Олардың</w:t>
      </w:r>
      <w:r w:rsidR="00B23CF9" w:rsidRPr="002603E9">
        <w:rPr>
          <w:sz w:val="28"/>
          <w:szCs w:val="28"/>
          <w:lang w:val="kk-KZ"/>
        </w:rPr>
        <w:t xml:space="preserve"> </w:t>
      </w:r>
      <w:r w:rsidRPr="002603E9">
        <w:rPr>
          <w:sz w:val="28"/>
          <w:szCs w:val="28"/>
          <w:lang w:val="kk-KZ"/>
        </w:rPr>
        <w:t>еңбектерінде «бағыттылыққа»</w:t>
      </w:r>
      <w:r w:rsidR="00B23CF9" w:rsidRPr="002603E9">
        <w:rPr>
          <w:sz w:val="28"/>
          <w:szCs w:val="28"/>
          <w:lang w:val="kk-KZ"/>
        </w:rPr>
        <w:t xml:space="preserve">   </w:t>
      </w:r>
      <w:r w:rsidRPr="002603E9">
        <w:rPr>
          <w:sz w:val="28"/>
          <w:szCs w:val="28"/>
          <w:lang w:val="kk-KZ"/>
        </w:rPr>
        <w:t>берілетін сипаттама</w:t>
      </w:r>
      <w:r w:rsidR="00B23CF9" w:rsidRPr="002603E9">
        <w:rPr>
          <w:sz w:val="28"/>
          <w:szCs w:val="28"/>
          <w:lang w:val="kk-KZ"/>
        </w:rPr>
        <w:t xml:space="preserve"> </w:t>
      </w:r>
      <w:r w:rsidRPr="002603E9">
        <w:rPr>
          <w:sz w:val="28"/>
          <w:szCs w:val="28"/>
          <w:lang w:val="kk-KZ"/>
        </w:rPr>
        <w:t>әртүрлі түсіндіріледі. Атап айтсақ,</w:t>
      </w:r>
      <w:r w:rsidR="00B23CF9" w:rsidRPr="002603E9">
        <w:rPr>
          <w:sz w:val="28"/>
          <w:szCs w:val="28"/>
          <w:lang w:val="kk-KZ"/>
        </w:rPr>
        <w:t xml:space="preserve"> </w:t>
      </w:r>
      <w:r w:rsidRPr="002603E9">
        <w:rPr>
          <w:sz w:val="28"/>
          <w:szCs w:val="28"/>
          <w:lang w:val="kk-KZ"/>
        </w:rPr>
        <w:t>«динамикалық тенденция» (Рубинштейн С.Л.), «мағынаны қалыптастырушы мотив» (Леонтьев А.Н.), «доминантты қатынас» (Мясищев В.Н.), «негізгі өмірлік бағдар» (Ананьев Б.Г.), «адамның маңызды күштерін динамикалық ұйымдастыру» (Прангишвили А.С., Джавахишвили Е.В.) т.б.</w:t>
      </w:r>
    </w:p>
    <w:p w14:paraId="0D8028A6" w14:textId="77777777" w:rsidR="00E86FD0" w:rsidRPr="002603E9" w:rsidRDefault="00E86FD0" w:rsidP="00E22094">
      <w:pPr>
        <w:ind w:right="-79" w:firstLine="567"/>
        <w:jc w:val="both"/>
        <w:rPr>
          <w:sz w:val="28"/>
          <w:szCs w:val="28"/>
          <w:lang w:val="kk-KZ"/>
        </w:rPr>
      </w:pPr>
      <w:r w:rsidRPr="002603E9">
        <w:rPr>
          <w:sz w:val="28"/>
          <w:szCs w:val="28"/>
          <w:lang w:val="kk-KZ"/>
        </w:rPr>
        <w:t xml:space="preserve">Шетелдік әдебиеттерде тұлғалық бағдарлау мәселелері бойынша А.Маслоу, К.Роджерс, Д.Дьюи және басқалардың еңбектері қызығушылық тудырады. </w:t>
      </w:r>
      <w:r w:rsidRPr="002603E9">
        <w:rPr>
          <w:sz w:val="28"/>
          <w:szCs w:val="28"/>
          <w:lang w:val="kk-KZ"/>
        </w:rPr>
        <w:lastRenderedPageBreak/>
        <w:t xml:space="preserve">Зерттеушілер бағыттылықты жеке тұлғаның өзін-өзі актуализациялауға деген белсенді ұмтылысы ретінде анықтайды. К.Роджерс субъектінің құндылық мәселесін оның қалыптасуын құраушы ретінде қарастырады, бұл осы мағынада тұлғаның бағдарымен сәйкес келеді. </w:t>
      </w:r>
    </w:p>
    <w:p w14:paraId="08A4145E" w14:textId="36ECE916" w:rsidR="00E86FD0" w:rsidRPr="002603E9" w:rsidRDefault="00E86FD0" w:rsidP="00E22094">
      <w:pPr>
        <w:ind w:right="-79" w:firstLine="567"/>
        <w:jc w:val="both"/>
        <w:rPr>
          <w:sz w:val="28"/>
          <w:szCs w:val="28"/>
          <w:lang w:val="kk-KZ"/>
        </w:rPr>
      </w:pPr>
      <w:r w:rsidRPr="002603E9">
        <w:rPr>
          <w:sz w:val="28"/>
          <w:szCs w:val="28"/>
          <w:lang w:val="kk-KZ"/>
        </w:rPr>
        <w:t>Ал Б.Шледердің зерттеулері құндылықтар жүйесі ретінде қарастырылатын тұлғаның бағдар өзегінің қос сипатына баса назар аударады, бір жағынан тұлғаны сипаттайтын, екінші жағынан «адамның мінез-құлық түрлерін, құралдары мен мақсаттарын таңдауды» анықтайды» [</w:t>
      </w:r>
      <w:r w:rsidR="000D2B64" w:rsidRPr="002603E9">
        <w:rPr>
          <w:sz w:val="28"/>
          <w:szCs w:val="28"/>
          <w:lang w:val="kk-KZ"/>
        </w:rPr>
        <w:t>33</w:t>
      </w:r>
      <w:r w:rsidRPr="002603E9">
        <w:rPr>
          <w:sz w:val="28"/>
          <w:szCs w:val="28"/>
          <w:lang w:val="kk-KZ"/>
        </w:rPr>
        <w:t>]. Автор құндылықтар типологиясының екі әдісін таңдайды. Бірінші көзқараста құндылықтар материалды (нақтылықтың нақты объектілері мен құбылыстарында бейнеленген) және постматериалды (адам мен қоршаған ортаның қарым-қатынасында бейнеленген) болып бөлінеді. Екінші жағдайда құндылықтар типологиясы адам өмірінің әртүрлі салаларына (тұлғааралық қатынастардың құндылықтары; «адам - ​​табиғат» саласында; өздерінің «Мен»-іне бағытталған) қатынастарға негізделген топтарға бөлінеді; жоғары мағыналық даналарға және мағыналық мазмұнға бағытталған).</w:t>
      </w:r>
    </w:p>
    <w:p w14:paraId="4639F229" w14:textId="71543E2E" w:rsidR="00E86FD0" w:rsidRPr="002603E9" w:rsidRDefault="00E86FD0" w:rsidP="00E22094">
      <w:pPr>
        <w:ind w:firstLine="567"/>
        <w:jc w:val="both"/>
        <w:rPr>
          <w:sz w:val="28"/>
          <w:szCs w:val="28"/>
          <w:lang w:val="kk-KZ"/>
        </w:rPr>
      </w:pPr>
      <w:r w:rsidRPr="002603E9">
        <w:rPr>
          <w:sz w:val="28"/>
          <w:szCs w:val="28"/>
          <w:lang w:val="kk-KZ"/>
        </w:rPr>
        <w:t>A.</w:t>
      </w:r>
      <w:r w:rsidR="00235FFA" w:rsidRPr="002603E9">
        <w:rPr>
          <w:sz w:val="28"/>
          <w:szCs w:val="28"/>
          <w:lang w:val="kk-KZ"/>
        </w:rPr>
        <w:t>Чулеф</w:t>
      </w:r>
      <w:r w:rsidRPr="002603E9">
        <w:rPr>
          <w:sz w:val="28"/>
          <w:szCs w:val="28"/>
          <w:lang w:val="kk-KZ"/>
        </w:rPr>
        <w:t xml:space="preserve">, </w:t>
      </w:r>
      <w:r w:rsidR="00235FFA" w:rsidRPr="002603E9">
        <w:rPr>
          <w:sz w:val="28"/>
          <w:szCs w:val="28"/>
          <w:lang w:val="kk-KZ"/>
        </w:rPr>
        <w:t>Р</w:t>
      </w:r>
      <w:r w:rsidRPr="002603E9">
        <w:rPr>
          <w:sz w:val="28"/>
          <w:szCs w:val="28"/>
          <w:lang w:val="kk-KZ"/>
        </w:rPr>
        <w:t>.</w:t>
      </w:r>
      <w:r w:rsidR="00235FFA" w:rsidRPr="002603E9">
        <w:rPr>
          <w:sz w:val="28"/>
          <w:szCs w:val="28"/>
          <w:lang w:val="kk-KZ"/>
        </w:rPr>
        <w:t>Стивен</w:t>
      </w:r>
      <w:r w:rsidRPr="002603E9">
        <w:rPr>
          <w:sz w:val="28"/>
          <w:szCs w:val="28"/>
          <w:lang w:val="kk-KZ"/>
        </w:rPr>
        <w:t xml:space="preserve"> </w:t>
      </w:r>
      <w:r w:rsidR="00235FFA" w:rsidRPr="002603E9">
        <w:rPr>
          <w:sz w:val="28"/>
          <w:szCs w:val="28"/>
          <w:lang w:val="kk-KZ"/>
        </w:rPr>
        <w:t>және Д</w:t>
      </w:r>
      <w:r w:rsidRPr="002603E9">
        <w:rPr>
          <w:sz w:val="28"/>
          <w:szCs w:val="28"/>
          <w:lang w:val="kk-KZ"/>
        </w:rPr>
        <w:t>.</w:t>
      </w:r>
      <w:r w:rsidR="00235FFA" w:rsidRPr="002603E9">
        <w:rPr>
          <w:sz w:val="28"/>
          <w:szCs w:val="28"/>
          <w:lang w:val="kk-KZ"/>
        </w:rPr>
        <w:t>Уолш</w:t>
      </w:r>
      <w:r w:rsidR="00B23CF9" w:rsidRPr="002603E9">
        <w:rPr>
          <w:sz w:val="28"/>
          <w:szCs w:val="28"/>
          <w:lang w:val="kk-KZ"/>
        </w:rPr>
        <w:t xml:space="preserve"> </w:t>
      </w:r>
      <w:r w:rsidRPr="002603E9">
        <w:rPr>
          <w:sz w:val="28"/>
          <w:szCs w:val="28"/>
          <w:lang w:val="kk-KZ"/>
        </w:rPr>
        <w:t xml:space="preserve">адам мінез-құлқындағы жетекші факторлар өмірлік мақсаттардың иерархиялық жүйелілігі екенін атап өтті. Олар тұлғаның мінез-құлқының бағытын және оның өзін-өзі жүзеге асыруын анықтайды. </w:t>
      </w:r>
      <w:r w:rsidR="00235FFA" w:rsidRPr="002603E9">
        <w:rPr>
          <w:sz w:val="28"/>
          <w:szCs w:val="28"/>
          <w:lang w:val="kk-KZ"/>
        </w:rPr>
        <w:t>Вебер</w:t>
      </w:r>
      <w:r w:rsidRPr="002603E9">
        <w:rPr>
          <w:sz w:val="28"/>
          <w:szCs w:val="28"/>
          <w:lang w:val="kk-KZ"/>
        </w:rPr>
        <w:t xml:space="preserve"> </w:t>
      </w:r>
      <w:r w:rsidR="00235FFA" w:rsidRPr="002603E9">
        <w:rPr>
          <w:sz w:val="28"/>
          <w:szCs w:val="28"/>
          <w:lang w:val="kk-KZ"/>
        </w:rPr>
        <w:t>және Вандербикер</w:t>
      </w:r>
      <w:r w:rsidR="00B23CF9" w:rsidRPr="002603E9">
        <w:rPr>
          <w:sz w:val="28"/>
          <w:szCs w:val="28"/>
          <w:lang w:val="kk-KZ"/>
        </w:rPr>
        <w:t xml:space="preserve"> </w:t>
      </w:r>
      <w:r w:rsidRPr="002603E9">
        <w:rPr>
          <w:sz w:val="28"/>
          <w:szCs w:val="28"/>
          <w:lang w:val="kk-KZ"/>
        </w:rPr>
        <w:t xml:space="preserve"> мінез-құлықтың диспозициялық себептерін зерттеу барысында бағыттың негізгі компоненттерін (мақсаттары, көзқарастары мен мотивтері) талдап, олардың жеке тұлғаны қалыптастырудағы маңыздылығын анықтайды.</w:t>
      </w:r>
    </w:p>
    <w:p w14:paraId="3B5D4462" w14:textId="64C5171A" w:rsidR="00E86FD0" w:rsidRPr="002603E9" w:rsidRDefault="00E86FD0" w:rsidP="00E22094">
      <w:pPr>
        <w:ind w:right="-79" w:firstLine="567"/>
        <w:jc w:val="both"/>
        <w:rPr>
          <w:sz w:val="28"/>
          <w:szCs w:val="28"/>
          <w:lang w:val="kk-KZ"/>
        </w:rPr>
      </w:pPr>
      <w:r w:rsidRPr="002603E9">
        <w:rPr>
          <w:sz w:val="28"/>
          <w:szCs w:val="28"/>
          <w:lang w:val="kk-KZ"/>
        </w:rPr>
        <w:t>Зерттеу барысында</w:t>
      </w:r>
      <w:r w:rsidR="00B23CF9" w:rsidRPr="002603E9">
        <w:rPr>
          <w:sz w:val="28"/>
          <w:szCs w:val="28"/>
          <w:lang w:val="kk-KZ"/>
        </w:rPr>
        <w:t xml:space="preserve"> </w:t>
      </w:r>
      <w:r w:rsidRPr="002603E9">
        <w:rPr>
          <w:sz w:val="28"/>
          <w:szCs w:val="28"/>
          <w:lang w:val="kk-KZ"/>
        </w:rPr>
        <w:t>тұлғаның бағыттылығы</w:t>
      </w:r>
      <w:r w:rsidR="00B23CF9" w:rsidRPr="002603E9">
        <w:rPr>
          <w:sz w:val="28"/>
          <w:szCs w:val="28"/>
          <w:lang w:val="kk-KZ"/>
        </w:rPr>
        <w:t xml:space="preserve"> </w:t>
      </w:r>
      <w:r w:rsidRPr="002603E9">
        <w:rPr>
          <w:sz w:val="28"/>
          <w:szCs w:val="28"/>
          <w:lang w:val="kk-KZ"/>
        </w:rPr>
        <w:t>мәселесі қарастырылған</w:t>
      </w:r>
      <w:r w:rsidR="00B23CF9" w:rsidRPr="002603E9">
        <w:rPr>
          <w:sz w:val="28"/>
          <w:szCs w:val="28"/>
          <w:lang w:val="kk-KZ"/>
        </w:rPr>
        <w:t xml:space="preserve"> </w:t>
      </w:r>
      <w:r w:rsidRPr="002603E9">
        <w:rPr>
          <w:sz w:val="28"/>
          <w:szCs w:val="28"/>
          <w:lang w:val="kk-KZ"/>
        </w:rPr>
        <w:t>еңбектердегі түйінді ойларды төмендегі</w:t>
      </w:r>
      <w:r w:rsidR="00BD7350" w:rsidRPr="002603E9">
        <w:rPr>
          <w:sz w:val="28"/>
          <w:szCs w:val="28"/>
          <w:lang w:val="kk-KZ"/>
        </w:rPr>
        <w:t xml:space="preserve"> кестеде ж</w:t>
      </w:r>
      <w:r w:rsidRPr="002603E9">
        <w:rPr>
          <w:sz w:val="28"/>
          <w:szCs w:val="28"/>
          <w:lang w:val="kk-KZ"/>
        </w:rPr>
        <w:t>инақтадық (</w:t>
      </w:r>
      <w:r w:rsidR="000C634D" w:rsidRPr="002603E9">
        <w:rPr>
          <w:sz w:val="28"/>
          <w:szCs w:val="28"/>
          <w:lang w:val="kk-KZ"/>
        </w:rPr>
        <w:t>к</w:t>
      </w:r>
      <w:r w:rsidRPr="002603E9">
        <w:rPr>
          <w:sz w:val="28"/>
          <w:szCs w:val="28"/>
          <w:lang w:val="kk-KZ"/>
        </w:rPr>
        <w:t>есте</w:t>
      </w:r>
      <w:r w:rsidR="000C634D" w:rsidRPr="002603E9">
        <w:rPr>
          <w:sz w:val="28"/>
          <w:szCs w:val="28"/>
          <w:lang w:val="kk-KZ"/>
        </w:rPr>
        <w:t>1</w:t>
      </w:r>
      <w:r w:rsidRPr="002603E9">
        <w:rPr>
          <w:sz w:val="28"/>
          <w:szCs w:val="28"/>
          <w:lang w:val="kk-KZ"/>
        </w:rPr>
        <w:t>)</w:t>
      </w:r>
      <w:r w:rsidR="005F17F0" w:rsidRPr="002603E9">
        <w:rPr>
          <w:sz w:val="28"/>
          <w:szCs w:val="28"/>
          <w:lang w:val="kk-KZ"/>
        </w:rPr>
        <w:t>.</w:t>
      </w:r>
    </w:p>
    <w:p w14:paraId="706BAE06" w14:textId="77777777" w:rsidR="000C634D" w:rsidRPr="002603E9" w:rsidRDefault="000C634D" w:rsidP="00E86FD0">
      <w:pPr>
        <w:jc w:val="both"/>
        <w:rPr>
          <w:sz w:val="28"/>
          <w:szCs w:val="28"/>
          <w:lang w:val="kk-KZ"/>
        </w:rPr>
      </w:pPr>
    </w:p>
    <w:p w14:paraId="179C0587" w14:textId="6DDA729C" w:rsidR="00E86FD0" w:rsidRPr="002603E9" w:rsidRDefault="00E86FD0" w:rsidP="00E86FD0">
      <w:pPr>
        <w:jc w:val="both"/>
        <w:rPr>
          <w:sz w:val="28"/>
          <w:szCs w:val="28"/>
          <w:lang w:val="kk-KZ"/>
        </w:rPr>
      </w:pPr>
      <w:r w:rsidRPr="002603E9">
        <w:rPr>
          <w:sz w:val="28"/>
          <w:szCs w:val="28"/>
          <w:lang w:val="kk-KZ"/>
        </w:rPr>
        <w:t>Кесте 1 - «Тұлғалық бағыттылығы» ұғымын әртүрлі авторлар тұрғысынан түсіндіру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63"/>
      </w:tblGrid>
      <w:tr w:rsidR="00297A44" w:rsidRPr="002603E9" w14:paraId="49047E06" w14:textId="77777777" w:rsidTr="006E2C8A">
        <w:trPr>
          <w:trHeight w:val="328"/>
        </w:trPr>
        <w:tc>
          <w:tcPr>
            <w:tcW w:w="2088" w:type="dxa"/>
          </w:tcPr>
          <w:p w14:paraId="76EA26D9" w14:textId="77777777" w:rsidR="004A34D5" w:rsidRPr="002603E9" w:rsidRDefault="004A34D5" w:rsidP="006E2C8A">
            <w:pPr>
              <w:jc w:val="center"/>
              <w:rPr>
                <w:lang w:val="kk-KZ"/>
              </w:rPr>
            </w:pPr>
            <w:r w:rsidRPr="002603E9">
              <w:t>Автор</w:t>
            </w:r>
            <w:r w:rsidRPr="002603E9">
              <w:rPr>
                <w:lang w:val="kk-KZ"/>
              </w:rPr>
              <w:t>лар</w:t>
            </w:r>
          </w:p>
        </w:tc>
        <w:tc>
          <w:tcPr>
            <w:tcW w:w="7263" w:type="dxa"/>
          </w:tcPr>
          <w:p w14:paraId="0FE1494C" w14:textId="77777777" w:rsidR="004A34D5" w:rsidRPr="002603E9" w:rsidRDefault="004A34D5" w:rsidP="006E2C8A">
            <w:pPr>
              <w:jc w:val="center"/>
              <w:rPr>
                <w:lang w:val="kk-KZ"/>
              </w:rPr>
            </w:pPr>
            <w:r w:rsidRPr="002603E9">
              <w:rPr>
                <w:lang w:val="kk-KZ"/>
              </w:rPr>
              <w:t>«Тұлғалық бағыттылығы» ұғымдары мен анықтамалары</w:t>
            </w:r>
          </w:p>
          <w:p w14:paraId="50C5A2D4" w14:textId="77777777" w:rsidR="004A34D5" w:rsidRPr="002603E9" w:rsidRDefault="004A34D5" w:rsidP="006E2C8A">
            <w:pPr>
              <w:jc w:val="center"/>
              <w:rPr>
                <w:lang w:val="kk-KZ"/>
              </w:rPr>
            </w:pPr>
          </w:p>
        </w:tc>
      </w:tr>
      <w:tr w:rsidR="00297A44" w:rsidRPr="009D49D3" w14:paraId="05C14DDF" w14:textId="77777777" w:rsidTr="006E2C8A">
        <w:tc>
          <w:tcPr>
            <w:tcW w:w="2088" w:type="dxa"/>
          </w:tcPr>
          <w:p w14:paraId="4C63924E" w14:textId="77777777" w:rsidR="004A34D5" w:rsidRPr="002603E9" w:rsidRDefault="004A34D5" w:rsidP="006E2C8A">
            <w:pPr>
              <w:jc w:val="both"/>
            </w:pPr>
            <w:r w:rsidRPr="002603E9">
              <w:t>Ананьев</w:t>
            </w:r>
            <w:r w:rsidRPr="002603E9">
              <w:rPr>
                <w:lang w:val="kk-KZ"/>
              </w:rPr>
              <w:t xml:space="preserve"> Б.Г.</w:t>
            </w:r>
            <w:r w:rsidRPr="002603E9">
              <w:t xml:space="preserve"> </w:t>
            </w:r>
          </w:p>
        </w:tc>
        <w:tc>
          <w:tcPr>
            <w:tcW w:w="7263" w:type="dxa"/>
          </w:tcPr>
          <w:p w14:paraId="22F0AA48" w14:textId="1BEBC17C" w:rsidR="004A34D5" w:rsidRPr="002603E9" w:rsidRDefault="004A34D5" w:rsidP="006E2C8A">
            <w:pPr>
              <w:jc w:val="both"/>
              <w:rPr>
                <w:lang w:val="kk-KZ"/>
              </w:rPr>
            </w:pPr>
            <w:r w:rsidRPr="002603E9">
              <w:rPr>
                <w:lang w:val="kk-KZ"/>
              </w:rPr>
              <w:t>Тұлға бағыттылығы- түрткілердің, мақсаттардың, қызығушылық пен көңіл-күйдің күрделі жүйесі болып табылады. Тұлға бағыттылығы іс-әрекет тәсілін таңдауға және де сыртқы факторлармен өзара әрекеттесуге әсер етуші ішкі құндылықтар мен ұстанымдар негізінде қалыптасады [</w:t>
            </w:r>
            <w:r w:rsidR="000D2B64" w:rsidRPr="002603E9">
              <w:rPr>
                <w:lang w:val="kk-KZ"/>
              </w:rPr>
              <w:t>34</w:t>
            </w:r>
            <w:r w:rsidRPr="002603E9">
              <w:rPr>
                <w:lang w:val="kk-KZ"/>
              </w:rPr>
              <w:t xml:space="preserve">]. </w:t>
            </w:r>
          </w:p>
        </w:tc>
      </w:tr>
      <w:tr w:rsidR="00297A44" w:rsidRPr="009D49D3" w14:paraId="69D3904A" w14:textId="77777777" w:rsidTr="006E2C8A">
        <w:tc>
          <w:tcPr>
            <w:tcW w:w="2088" w:type="dxa"/>
          </w:tcPr>
          <w:p w14:paraId="63D522F3" w14:textId="77777777" w:rsidR="004A34D5" w:rsidRPr="002603E9" w:rsidRDefault="004A34D5" w:rsidP="006E2C8A">
            <w:pPr>
              <w:jc w:val="both"/>
              <w:rPr>
                <w:lang w:val="kk-KZ"/>
              </w:rPr>
            </w:pPr>
            <w:proofErr w:type="spellStart"/>
            <w:r w:rsidRPr="002603E9">
              <w:t>Бодалев</w:t>
            </w:r>
            <w:proofErr w:type="spellEnd"/>
            <w:r w:rsidRPr="002603E9">
              <w:t xml:space="preserve"> </w:t>
            </w:r>
            <w:r w:rsidRPr="002603E9">
              <w:rPr>
                <w:lang w:val="kk-KZ"/>
              </w:rPr>
              <w:t>А.А.</w:t>
            </w:r>
          </w:p>
        </w:tc>
        <w:tc>
          <w:tcPr>
            <w:tcW w:w="7263" w:type="dxa"/>
          </w:tcPr>
          <w:p w14:paraId="02AAB44D" w14:textId="328ACEFF" w:rsidR="004A34D5" w:rsidRPr="002603E9" w:rsidRDefault="004A34D5" w:rsidP="006E2C8A">
            <w:pPr>
              <w:jc w:val="both"/>
              <w:rPr>
                <w:lang w:val="kk-KZ"/>
              </w:rPr>
            </w:pPr>
            <w:r w:rsidRPr="002603E9">
              <w:rPr>
                <w:lang w:val="kk-KZ"/>
              </w:rPr>
              <w:t>Тұлға бағыттылығы - адамның өз іс-әрекетінің мақсатын, құралдары мен әдістерін таңдауын анықтаушы тұрақты мотивтертің жиынтығын.</w:t>
            </w:r>
            <w:r w:rsidR="00B23CF9" w:rsidRPr="002603E9">
              <w:rPr>
                <w:lang w:val="kk-KZ"/>
              </w:rPr>
              <w:t xml:space="preserve"> </w:t>
            </w:r>
            <w:r w:rsidRPr="002603E9">
              <w:rPr>
                <w:lang w:val="kk-KZ"/>
              </w:rPr>
              <w:t>Автор бағыттылықтың жеке тұлғаның белсенділігімен және де оның қоршаған дүниеге деген қатынасымен байланысты екенін атап көрсетеді. Яғни, бағыттылық индивид үшін маңызды идеалдар мен құндылық бағдарларды бейнелейді [3</w:t>
            </w:r>
            <w:r w:rsidR="000D2B64" w:rsidRPr="002603E9">
              <w:rPr>
                <w:lang w:val="kk-KZ"/>
              </w:rPr>
              <w:t>5</w:t>
            </w:r>
            <w:r w:rsidRPr="002603E9">
              <w:rPr>
                <w:lang w:val="kk-KZ"/>
              </w:rPr>
              <w:t>].</w:t>
            </w:r>
          </w:p>
        </w:tc>
      </w:tr>
      <w:tr w:rsidR="00297A44" w:rsidRPr="009D49D3" w14:paraId="4368F4C9" w14:textId="77777777" w:rsidTr="006E2C8A">
        <w:tc>
          <w:tcPr>
            <w:tcW w:w="2088" w:type="dxa"/>
          </w:tcPr>
          <w:p w14:paraId="74534810" w14:textId="77777777" w:rsidR="004A34D5" w:rsidRPr="002603E9" w:rsidRDefault="004A34D5" w:rsidP="006E2C8A">
            <w:pPr>
              <w:jc w:val="both"/>
            </w:pPr>
            <w:r w:rsidRPr="002603E9">
              <w:rPr>
                <w:lang w:val="kk-KZ"/>
              </w:rPr>
              <w:t>Божович Л.И.</w:t>
            </w:r>
            <w:r w:rsidRPr="002603E9">
              <w:t xml:space="preserve"> </w:t>
            </w:r>
          </w:p>
        </w:tc>
        <w:tc>
          <w:tcPr>
            <w:tcW w:w="7263" w:type="dxa"/>
          </w:tcPr>
          <w:p w14:paraId="3A009535" w14:textId="6CE6DEF0" w:rsidR="004A34D5" w:rsidRPr="002603E9" w:rsidRDefault="004A34D5" w:rsidP="006E2C8A">
            <w:pPr>
              <w:jc w:val="both"/>
              <w:rPr>
                <w:lang w:val="kk-KZ"/>
              </w:rPr>
            </w:pPr>
            <w:r w:rsidRPr="002603E9">
              <w:rPr>
                <w:lang w:val="kk-KZ"/>
              </w:rPr>
              <w:t>Тұлға бағыттылығы – әлеуметтік мотивтер мен құндылықтар негізінде қалыптасатын адамның ішкі дүниесінің маңызды сипаттамасы. Автор, сондай-ақ, даму бағыттылығы тәрбие мен тәжірибе әсерінен тұлғаның өзімен іштей жұмыс істеуінің нәтижесі деп атап көрсеткен [3</w:t>
            </w:r>
            <w:r w:rsidR="000D2B64" w:rsidRPr="002603E9">
              <w:rPr>
                <w:lang w:val="kk-KZ"/>
              </w:rPr>
              <w:t>6</w:t>
            </w:r>
            <w:r w:rsidRPr="002603E9">
              <w:rPr>
                <w:lang w:val="kk-KZ"/>
              </w:rPr>
              <w:t xml:space="preserve">]. </w:t>
            </w:r>
          </w:p>
        </w:tc>
      </w:tr>
    </w:tbl>
    <w:p w14:paraId="7F6F68D4" w14:textId="77777777" w:rsidR="00E22094" w:rsidRPr="002603E9" w:rsidRDefault="00E22094">
      <w:pPr>
        <w:rPr>
          <w:lang w:val="kk-KZ"/>
        </w:rPr>
      </w:pPr>
    </w:p>
    <w:p w14:paraId="03C7708B" w14:textId="77777777" w:rsidR="00B23CF9" w:rsidRPr="002603E9" w:rsidRDefault="00B23CF9">
      <w:pPr>
        <w:rPr>
          <w:lang w:val="kk-KZ"/>
        </w:rPr>
      </w:pPr>
    </w:p>
    <w:p w14:paraId="663DE5C9" w14:textId="153529E3" w:rsidR="00E22094" w:rsidRPr="002603E9" w:rsidRDefault="00E22094">
      <w:pPr>
        <w:rPr>
          <w:lang w:val="kk-KZ"/>
        </w:rPr>
      </w:pPr>
      <w:r w:rsidRPr="002603E9">
        <w:rPr>
          <w:lang w:val="kk-KZ"/>
        </w:rPr>
        <w:lastRenderedPageBreak/>
        <w:t xml:space="preserve">1-кестенің жалғасы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63"/>
      </w:tblGrid>
      <w:tr w:rsidR="00297A44" w:rsidRPr="009D49D3" w14:paraId="5608EF97" w14:textId="77777777" w:rsidTr="006E2C8A">
        <w:tc>
          <w:tcPr>
            <w:tcW w:w="2088" w:type="dxa"/>
          </w:tcPr>
          <w:p w14:paraId="2C839764" w14:textId="77777777" w:rsidR="004A34D5" w:rsidRPr="002603E9" w:rsidRDefault="004A34D5" w:rsidP="006E2C8A">
            <w:pPr>
              <w:jc w:val="both"/>
              <w:rPr>
                <w:lang w:val="kk-KZ"/>
              </w:rPr>
            </w:pPr>
            <w:r w:rsidRPr="002603E9">
              <w:rPr>
                <w:lang w:val="kk-KZ"/>
              </w:rPr>
              <w:t>Сластенин В.А.</w:t>
            </w:r>
          </w:p>
        </w:tc>
        <w:tc>
          <w:tcPr>
            <w:tcW w:w="7263" w:type="dxa"/>
          </w:tcPr>
          <w:p w14:paraId="4F539F09" w14:textId="52ABFA40" w:rsidR="004A34D5" w:rsidRPr="002603E9" w:rsidRDefault="004A34D5" w:rsidP="006E2C8A">
            <w:pPr>
              <w:widowControl w:val="0"/>
              <w:shd w:val="clear" w:color="auto" w:fill="FFFFFF"/>
              <w:tabs>
                <w:tab w:val="left" w:pos="854"/>
              </w:tabs>
              <w:autoSpaceDE w:val="0"/>
              <w:autoSpaceDN w:val="0"/>
              <w:adjustRightInd w:val="0"/>
              <w:jc w:val="both"/>
              <w:rPr>
                <w:lang w:val="kk-KZ"/>
              </w:rPr>
            </w:pPr>
            <w:r w:rsidRPr="002603E9">
              <w:rPr>
                <w:lang w:val="kk-KZ"/>
              </w:rPr>
              <w:t>Тұлға бағыттылығы -</w:t>
            </w:r>
            <w:r w:rsidR="00B23CF9" w:rsidRPr="002603E9">
              <w:rPr>
                <w:lang w:val="kk-KZ"/>
              </w:rPr>
              <w:t xml:space="preserve"> </w:t>
            </w:r>
            <w:r w:rsidRPr="002603E9">
              <w:rPr>
                <w:lang w:val="kk-KZ"/>
              </w:rPr>
              <w:t>адамның өз іс-әрекетінің мақсаты мен әрекеттерін таңдауын анықтаушы мотивтертің, құндылықтар мен иланымдардың</w:t>
            </w:r>
            <w:r w:rsidR="00B23CF9" w:rsidRPr="002603E9">
              <w:rPr>
                <w:lang w:val="kk-KZ"/>
              </w:rPr>
              <w:t xml:space="preserve"> </w:t>
            </w:r>
            <w:r w:rsidRPr="002603E9">
              <w:rPr>
                <w:lang w:val="kk-KZ"/>
              </w:rPr>
              <w:t>жиынтығы бола отырып, оның кәсіби дамуға, өзін-өзі жүзеге асыруға деген талпыныса әсер етеді [3</w:t>
            </w:r>
            <w:r w:rsidR="000D2B64" w:rsidRPr="002603E9">
              <w:rPr>
                <w:lang w:val="kk-KZ"/>
              </w:rPr>
              <w:t>7</w:t>
            </w:r>
            <w:r w:rsidRPr="002603E9">
              <w:rPr>
                <w:lang w:val="kk-KZ"/>
              </w:rPr>
              <w:t>].</w:t>
            </w:r>
          </w:p>
        </w:tc>
      </w:tr>
      <w:tr w:rsidR="00297A44" w:rsidRPr="002603E9" w14:paraId="0EC4A882" w14:textId="77777777" w:rsidTr="006E2C8A">
        <w:tc>
          <w:tcPr>
            <w:tcW w:w="2088" w:type="dxa"/>
          </w:tcPr>
          <w:p w14:paraId="2FDC4D19" w14:textId="77777777" w:rsidR="004A34D5" w:rsidRPr="002603E9" w:rsidRDefault="004A34D5" w:rsidP="006E2C8A">
            <w:pPr>
              <w:jc w:val="both"/>
            </w:pPr>
            <w:r w:rsidRPr="002603E9">
              <w:rPr>
                <w:lang w:val="kk-KZ"/>
              </w:rPr>
              <w:t>Платонов К.К.</w:t>
            </w:r>
            <w:r w:rsidRPr="002603E9">
              <w:t xml:space="preserve"> </w:t>
            </w:r>
          </w:p>
        </w:tc>
        <w:tc>
          <w:tcPr>
            <w:tcW w:w="7263" w:type="dxa"/>
          </w:tcPr>
          <w:p w14:paraId="3186785F" w14:textId="2FD5812A" w:rsidR="004A34D5" w:rsidRPr="002603E9" w:rsidRDefault="004A34D5" w:rsidP="006E2C8A">
            <w:pPr>
              <w:jc w:val="both"/>
              <w:rPr>
                <w:lang w:val="kk-KZ"/>
              </w:rPr>
            </w:pPr>
            <w:proofErr w:type="spellStart"/>
            <w:r w:rsidRPr="002603E9">
              <w:t>Тұлға</w:t>
            </w:r>
            <w:proofErr w:type="spellEnd"/>
            <w:r w:rsidRPr="002603E9">
              <w:t xml:space="preserve"> </w:t>
            </w:r>
            <w:proofErr w:type="spellStart"/>
            <w:r w:rsidRPr="002603E9">
              <w:t>бағыттылығы</w:t>
            </w:r>
            <w:proofErr w:type="spellEnd"/>
            <w:r w:rsidRPr="002603E9">
              <w:t xml:space="preserve"> </w:t>
            </w:r>
            <w:r w:rsidRPr="002603E9">
              <w:rPr>
                <w:lang w:val="kk-KZ"/>
              </w:rPr>
              <w:t>–</w:t>
            </w:r>
            <w:r w:rsidRPr="002603E9">
              <w:t xml:space="preserve"> </w:t>
            </w:r>
            <w:r w:rsidRPr="002603E9">
              <w:rPr>
                <w:lang w:val="kk-KZ"/>
              </w:rPr>
              <w:t xml:space="preserve">адамның белгілі бір нысандарға деген тұрақты қатынасын анықтаушы және оның мінез-құлқын дәстүрлік иланымдарға сәйкес қалыптастырушы мотивтердің, құндылықтардың жүйесі </w:t>
            </w:r>
            <w:r w:rsidRPr="002603E9">
              <w:t>[</w:t>
            </w:r>
            <w:r w:rsidRPr="002603E9">
              <w:rPr>
                <w:lang w:val="kk-KZ"/>
              </w:rPr>
              <w:t>3</w:t>
            </w:r>
            <w:r w:rsidR="000D2B64" w:rsidRPr="002603E9">
              <w:rPr>
                <w:lang w:val="kk-KZ"/>
              </w:rPr>
              <w:t>8</w:t>
            </w:r>
            <w:r w:rsidRPr="002603E9">
              <w:t>]</w:t>
            </w:r>
            <w:r w:rsidRPr="002603E9">
              <w:rPr>
                <w:lang w:val="kk-KZ"/>
              </w:rPr>
              <w:t>.</w:t>
            </w:r>
            <w:r w:rsidRPr="002603E9">
              <w:t xml:space="preserve"> </w:t>
            </w:r>
          </w:p>
        </w:tc>
      </w:tr>
      <w:tr w:rsidR="00297A44" w:rsidRPr="009D49D3" w14:paraId="3328838B" w14:textId="77777777" w:rsidTr="006E2C8A">
        <w:tc>
          <w:tcPr>
            <w:tcW w:w="2088" w:type="dxa"/>
          </w:tcPr>
          <w:p w14:paraId="29814E75" w14:textId="77777777" w:rsidR="004A34D5" w:rsidRPr="002603E9" w:rsidRDefault="004A34D5" w:rsidP="006E2C8A">
            <w:pPr>
              <w:jc w:val="both"/>
            </w:pPr>
            <w:r w:rsidRPr="002603E9">
              <w:rPr>
                <w:lang w:val="kk-KZ"/>
              </w:rPr>
              <w:t>Мясищев В.Н.</w:t>
            </w:r>
            <w:r w:rsidRPr="002603E9">
              <w:t xml:space="preserve"> </w:t>
            </w:r>
          </w:p>
        </w:tc>
        <w:tc>
          <w:tcPr>
            <w:tcW w:w="7263" w:type="dxa"/>
          </w:tcPr>
          <w:p w14:paraId="60ABA011" w14:textId="33882B9B" w:rsidR="004A34D5" w:rsidRPr="002603E9" w:rsidRDefault="004A34D5" w:rsidP="006E2C8A">
            <w:pPr>
              <w:jc w:val="both"/>
              <w:rPr>
                <w:lang w:val="kk-KZ"/>
              </w:rPr>
            </w:pPr>
            <w:proofErr w:type="spellStart"/>
            <w:r w:rsidRPr="002603E9">
              <w:t>Тұлға</w:t>
            </w:r>
            <w:proofErr w:type="spellEnd"/>
            <w:r w:rsidRPr="002603E9">
              <w:t xml:space="preserve"> </w:t>
            </w:r>
            <w:proofErr w:type="spellStart"/>
            <w:r w:rsidRPr="002603E9">
              <w:t>бағыттылығы</w:t>
            </w:r>
            <w:proofErr w:type="spellEnd"/>
            <w:r w:rsidRPr="002603E9">
              <w:t xml:space="preserve"> </w:t>
            </w:r>
            <w:r w:rsidRPr="002603E9">
              <w:rPr>
                <w:lang w:val="kk-KZ"/>
              </w:rPr>
              <w:t>адамның бақыт пен өмірдің мәні туралы көзқарасымен байланысты. Оның пікірінше, тұлға үшін бақыт дегеніміз – бұл оның бағыттылығы мен шынайы жетістіктері арасында пайда болатын гармония [3</w:t>
            </w:r>
            <w:r w:rsidR="000D2B64" w:rsidRPr="002603E9">
              <w:rPr>
                <w:lang w:val="kk-KZ"/>
              </w:rPr>
              <w:t>9</w:t>
            </w:r>
            <w:r w:rsidRPr="002603E9">
              <w:rPr>
                <w:lang w:val="kk-KZ"/>
              </w:rPr>
              <w:t xml:space="preserve">]. </w:t>
            </w:r>
          </w:p>
        </w:tc>
      </w:tr>
      <w:tr w:rsidR="00297A44" w:rsidRPr="009D49D3" w14:paraId="3720A2FD" w14:textId="77777777" w:rsidTr="006E2C8A">
        <w:tc>
          <w:tcPr>
            <w:tcW w:w="2088" w:type="dxa"/>
          </w:tcPr>
          <w:p w14:paraId="344B3D65" w14:textId="77777777" w:rsidR="004A34D5" w:rsidRPr="002603E9" w:rsidRDefault="004A34D5" w:rsidP="006E2C8A">
            <w:pPr>
              <w:jc w:val="both"/>
              <w:rPr>
                <w:lang w:val="kk-KZ"/>
              </w:rPr>
            </w:pPr>
            <w:r w:rsidRPr="002603E9">
              <w:rPr>
                <w:lang w:val="kk-KZ"/>
              </w:rPr>
              <w:t>Мерлин В.С.</w:t>
            </w:r>
          </w:p>
        </w:tc>
        <w:tc>
          <w:tcPr>
            <w:tcW w:w="7263" w:type="dxa"/>
          </w:tcPr>
          <w:p w14:paraId="457F139F" w14:textId="24516463" w:rsidR="004A34D5" w:rsidRPr="002603E9" w:rsidRDefault="004A34D5" w:rsidP="006E2C8A">
            <w:pPr>
              <w:jc w:val="both"/>
              <w:rPr>
                <w:lang w:val="kk-KZ"/>
              </w:rPr>
            </w:pPr>
            <w:r w:rsidRPr="002603E9">
              <w:rPr>
                <w:lang w:val="kk-KZ"/>
              </w:rPr>
              <w:t>Тұлға бағыттылығы – бұл адамның сыртқы дүниемен өзара әрекеттесуін және мінез-құлық динамикасын анықтаушы тұрақты мотивтер жүйесі. Тұлға бағыттылығы оның белсенділігінен, мақсатқа жетуге бағдарынан байқалады. Автор сондай-ақ бағыттылықты жеке даралықтың дамуымен де байланыстырған</w:t>
            </w:r>
            <w:r w:rsidR="00B23CF9" w:rsidRPr="002603E9">
              <w:rPr>
                <w:lang w:val="kk-KZ"/>
              </w:rPr>
              <w:t xml:space="preserve"> </w:t>
            </w:r>
            <w:r w:rsidRPr="002603E9">
              <w:rPr>
                <w:lang w:val="kk-KZ"/>
              </w:rPr>
              <w:t>[</w:t>
            </w:r>
            <w:r w:rsidR="000D2B64" w:rsidRPr="002603E9">
              <w:rPr>
                <w:lang w:val="kk-KZ"/>
              </w:rPr>
              <w:t>40</w:t>
            </w:r>
            <w:r w:rsidRPr="002603E9">
              <w:rPr>
                <w:lang w:val="kk-KZ"/>
              </w:rPr>
              <w:t xml:space="preserve">]. </w:t>
            </w:r>
          </w:p>
        </w:tc>
      </w:tr>
      <w:tr w:rsidR="00297A44" w:rsidRPr="009D49D3" w14:paraId="0A12999E" w14:textId="77777777" w:rsidTr="006E2C8A">
        <w:tc>
          <w:tcPr>
            <w:tcW w:w="2088" w:type="dxa"/>
          </w:tcPr>
          <w:p w14:paraId="7A1990C9" w14:textId="77777777" w:rsidR="004A34D5" w:rsidRPr="002603E9" w:rsidRDefault="004A34D5" w:rsidP="006E2C8A">
            <w:pPr>
              <w:jc w:val="both"/>
            </w:pPr>
            <w:r w:rsidRPr="002603E9">
              <w:rPr>
                <w:lang w:val="kk-KZ"/>
              </w:rPr>
              <w:t>Якобсон П.М.</w:t>
            </w:r>
            <w:r w:rsidRPr="002603E9">
              <w:t xml:space="preserve"> </w:t>
            </w:r>
          </w:p>
        </w:tc>
        <w:tc>
          <w:tcPr>
            <w:tcW w:w="7263" w:type="dxa"/>
          </w:tcPr>
          <w:p w14:paraId="41D456CC" w14:textId="22057DFE" w:rsidR="004A34D5" w:rsidRPr="002603E9" w:rsidRDefault="004A34D5" w:rsidP="006E2C8A">
            <w:pPr>
              <w:jc w:val="both"/>
              <w:rPr>
                <w:lang w:val="kk-KZ"/>
              </w:rPr>
            </w:pPr>
            <w:r w:rsidRPr="002603E9">
              <w:rPr>
                <w:lang w:val="kk-KZ"/>
              </w:rPr>
              <w:t>Тұлға бағыттылығы – адамның белгілі бір</w:t>
            </w:r>
            <w:r w:rsidR="00B23CF9" w:rsidRPr="002603E9">
              <w:rPr>
                <w:lang w:val="kk-KZ"/>
              </w:rPr>
              <w:t xml:space="preserve"> </w:t>
            </w:r>
            <w:r w:rsidRPr="002603E9">
              <w:rPr>
                <w:lang w:val="kk-KZ"/>
              </w:rPr>
              <w:t>көрсеткіштерге тұрақты талпынысын анықтайтын және де оның мінез-құлқына негіз болатын мотивтердің, көңіл-күйлердің, мүддесі мен идеалдардың жиынтығы. Автордың пікірінше, тұлға бағыттылығы мақсатты әрекеттерден, жеке құндылықтардан, адамның өмірлік мәнінен байқалады және оның өзіне, өзгелерге, қоршаған дүниеге деген қатынасына әсер етеді [</w:t>
            </w:r>
            <w:r w:rsidR="000D2B64" w:rsidRPr="002603E9">
              <w:rPr>
                <w:lang w:val="kk-KZ"/>
              </w:rPr>
              <w:t>41</w:t>
            </w:r>
            <w:r w:rsidRPr="002603E9">
              <w:rPr>
                <w:lang w:val="kk-KZ"/>
              </w:rPr>
              <w:t xml:space="preserve">]. </w:t>
            </w:r>
          </w:p>
        </w:tc>
      </w:tr>
      <w:tr w:rsidR="00297A44" w:rsidRPr="002603E9" w14:paraId="459D1925" w14:textId="77777777" w:rsidTr="006E2C8A">
        <w:tc>
          <w:tcPr>
            <w:tcW w:w="2088" w:type="dxa"/>
          </w:tcPr>
          <w:p w14:paraId="069BFD25" w14:textId="77777777" w:rsidR="004A34D5" w:rsidRPr="002603E9" w:rsidRDefault="004A34D5" w:rsidP="006E2C8A">
            <w:pPr>
              <w:jc w:val="both"/>
            </w:pPr>
            <w:r w:rsidRPr="002603E9">
              <w:t>Леонтьев А.Н.</w:t>
            </w:r>
          </w:p>
        </w:tc>
        <w:tc>
          <w:tcPr>
            <w:tcW w:w="7263" w:type="dxa"/>
          </w:tcPr>
          <w:p w14:paraId="294B3781" w14:textId="40F89288" w:rsidR="004A34D5" w:rsidRPr="002603E9" w:rsidRDefault="004A34D5" w:rsidP="006E2C8A">
            <w:pPr>
              <w:jc w:val="both"/>
              <w:rPr>
                <w:lang w:val="kk-KZ"/>
              </w:rPr>
            </w:pPr>
            <w:r w:rsidRPr="002603E9">
              <w:t xml:space="preserve"> </w:t>
            </w:r>
            <w:r w:rsidRPr="002603E9">
              <w:rPr>
                <w:lang w:val="kk-KZ"/>
              </w:rPr>
              <w:t xml:space="preserve">Тұлға бағыттылығы – адамның белсенділігін анықтайтын және іс-әрекет үрдісінде қалыптасатын мотивтердің тұрақты жиынтығы. Ол тұлға әрекетінің мағыналы тұтастығын қамтамасыз етеді </w:t>
            </w:r>
            <w:r w:rsidRPr="002603E9">
              <w:t>[</w:t>
            </w:r>
            <w:r w:rsidR="000D2B64" w:rsidRPr="002603E9">
              <w:rPr>
                <w:lang w:val="kk-KZ"/>
              </w:rPr>
              <w:t>42</w:t>
            </w:r>
            <w:r w:rsidRPr="002603E9">
              <w:t>]</w:t>
            </w:r>
            <w:r w:rsidRPr="002603E9">
              <w:rPr>
                <w:lang w:val="kk-KZ"/>
              </w:rPr>
              <w:t>.</w:t>
            </w:r>
          </w:p>
        </w:tc>
      </w:tr>
      <w:tr w:rsidR="00297A44" w:rsidRPr="002603E9" w14:paraId="714E6F4D" w14:textId="77777777" w:rsidTr="006E2C8A">
        <w:tc>
          <w:tcPr>
            <w:tcW w:w="2088" w:type="dxa"/>
          </w:tcPr>
          <w:p w14:paraId="36DA6CA5" w14:textId="77777777" w:rsidR="004A34D5" w:rsidRPr="002603E9" w:rsidRDefault="004A34D5" w:rsidP="006E2C8A">
            <w:pPr>
              <w:jc w:val="both"/>
            </w:pPr>
            <w:proofErr w:type="spellStart"/>
            <w:r w:rsidRPr="002603E9">
              <w:t>Шевандрин</w:t>
            </w:r>
            <w:proofErr w:type="spellEnd"/>
            <w:r w:rsidRPr="002603E9">
              <w:t xml:space="preserve"> Н.И.</w:t>
            </w:r>
          </w:p>
        </w:tc>
        <w:tc>
          <w:tcPr>
            <w:tcW w:w="7263" w:type="dxa"/>
          </w:tcPr>
          <w:p w14:paraId="7486C55D" w14:textId="4A0ADA63" w:rsidR="004A34D5" w:rsidRPr="002603E9" w:rsidRDefault="004A34D5" w:rsidP="006E2C8A">
            <w:pPr>
              <w:jc w:val="both"/>
              <w:rPr>
                <w:lang w:val="kk-KZ"/>
              </w:rPr>
            </w:pPr>
            <w:r w:rsidRPr="002603E9">
              <w:rPr>
                <w:lang w:val="kk-KZ"/>
              </w:rPr>
              <w:t>Тұлға бағыттылығы – оның мүддесінің, көзқарастарының, мотивтері мен иедалдарының негізінде жатқан тұлғаның негізгі сипаттамасы [</w:t>
            </w:r>
            <w:r w:rsidR="000D2B64" w:rsidRPr="002603E9">
              <w:rPr>
                <w:lang w:val="kk-KZ"/>
              </w:rPr>
              <w:t>43</w:t>
            </w:r>
            <w:r w:rsidRPr="002603E9">
              <w:rPr>
                <w:lang w:val="kk-KZ"/>
              </w:rPr>
              <w:t xml:space="preserve">]. </w:t>
            </w:r>
          </w:p>
        </w:tc>
      </w:tr>
      <w:tr w:rsidR="00297A44" w:rsidRPr="009D49D3" w14:paraId="71F1C273" w14:textId="77777777" w:rsidTr="006E2C8A">
        <w:tc>
          <w:tcPr>
            <w:tcW w:w="2088" w:type="dxa"/>
          </w:tcPr>
          <w:p w14:paraId="6910DA2D" w14:textId="77777777" w:rsidR="004A34D5" w:rsidRPr="002603E9" w:rsidRDefault="004A34D5" w:rsidP="006E2C8A">
            <w:pPr>
              <w:jc w:val="both"/>
            </w:pPr>
            <w:r w:rsidRPr="002603E9">
              <w:t>Петровский А.В.</w:t>
            </w:r>
          </w:p>
        </w:tc>
        <w:tc>
          <w:tcPr>
            <w:tcW w:w="7263" w:type="dxa"/>
          </w:tcPr>
          <w:p w14:paraId="468EDE44" w14:textId="1B885FA7" w:rsidR="004A34D5" w:rsidRPr="002603E9" w:rsidRDefault="004A34D5" w:rsidP="006E2C8A">
            <w:pPr>
              <w:jc w:val="both"/>
              <w:rPr>
                <w:lang w:val="kk-KZ"/>
              </w:rPr>
            </w:pPr>
            <w:r w:rsidRPr="002603E9">
              <w:t xml:space="preserve"> </w:t>
            </w:r>
            <w:r w:rsidRPr="002603E9">
              <w:rPr>
                <w:lang w:val="kk-KZ"/>
              </w:rPr>
              <w:t>Тұлға бағыттылығы – мінез-құлықты және оның мотвитерін таңдау мақсаттарын</w:t>
            </w:r>
            <w:r w:rsidR="00B23CF9" w:rsidRPr="002603E9">
              <w:rPr>
                <w:lang w:val="kk-KZ"/>
              </w:rPr>
              <w:t xml:space="preserve"> </w:t>
            </w:r>
            <w:r w:rsidRPr="002603E9">
              <w:rPr>
                <w:lang w:val="kk-KZ"/>
              </w:rPr>
              <w:t>анықтаушы құндылық бағдарлар жүйесі. Ол тұлға өз іс-әрекетіне беретін</w:t>
            </w:r>
            <w:r w:rsidR="00B23CF9" w:rsidRPr="002603E9">
              <w:rPr>
                <w:lang w:val="kk-KZ"/>
              </w:rPr>
              <w:t xml:space="preserve"> </w:t>
            </w:r>
            <w:r w:rsidRPr="002603E9">
              <w:rPr>
                <w:lang w:val="kk-KZ"/>
              </w:rPr>
              <w:t>жеке және қоғамдық мағынаны бейнелейді және қоғамммен қарым-қатынас үшін қызмет етеді</w:t>
            </w:r>
            <w:r w:rsidR="00B23CF9" w:rsidRPr="002603E9">
              <w:rPr>
                <w:lang w:val="kk-KZ"/>
              </w:rPr>
              <w:t xml:space="preserve"> </w:t>
            </w:r>
            <w:r w:rsidRPr="002603E9">
              <w:rPr>
                <w:lang w:val="kk-KZ"/>
              </w:rPr>
              <w:t>[</w:t>
            </w:r>
            <w:r w:rsidR="000D2B64" w:rsidRPr="002603E9">
              <w:rPr>
                <w:lang w:val="kk-KZ"/>
              </w:rPr>
              <w:t>44</w:t>
            </w:r>
            <w:r w:rsidRPr="002603E9">
              <w:rPr>
                <w:lang w:val="kk-KZ"/>
              </w:rPr>
              <w:t xml:space="preserve">]. </w:t>
            </w:r>
          </w:p>
        </w:tc>
      </w:tr>
      <w:tr w:rsidR="00297A44" w:rsidRPr="009D49D3" w14:paraId="7CA506A5" w14:textId="77777777" w:rsidTr="006E2C8A">
        <w:tc>
          <w:tcPr>
            <w:tcW w:w="2088" w:type="dxa"/>
          </w:tcPr>
          <w:p w14:paraId="62BD9742" w14:textId="77777777" w:rsidR="004A34D5" w:rsidRPr="002603E9" w:rsidRDefault="004A34D5" w:rsidP="006E2C8A">
            <w:pPr>
              <w:jc w:val="both"/>
            </w:pPr>
            <w:r w:rsidRPr="002603E9">
              <w:t>Рубинштейн С.Л.</w:t>
            </w:r>
          </w:p>
        </w:tc>
        <w:tc>
          <w:tcPr>
            <w:tcW w:w="7263" w:type="dxa"/>
          </w:tcPr>
          <w:p w14:paraId="1E60A4F5" w14:textId="3DDDAE85" w:rsidR="004A34D5" w:rsidRPr="002603E9" w:rsidRDefault="004A34D5" w:rsidP="006E2C8A">
            <w:pPr>
              <w:widowControl w:val="0"/>
              <w:shd w:val="clear" w:color="auto" w:fill="FFFFFF"/>
              <w:tabs>
                <w:tab w:val="left" w:pos="854"/>
              </w:tabs>
              <w:autoSpaceDE w:val="0"/>
              <w:autoSpaceDN w:val="0"/>
              <w:adjustRightInd w:val="0"/>
              <w:jc w:val="both"/>
              <w:rPr>
                <w:lang w:val="kk-KZ"/>
              </w:rPr>
            </w:pPr>
            <w:r w:rsidRPr="002603E9">
              <w:rPr>
                <w:lang w:val="kk-KZ"/>
              </w:rPr>
              <w:t>Тұлға бағыттылығы – қатынастар мен мүдделердің тұрақты жүйесі. Бұл жүйе адам іс-әрекетінің мақсаты мен мәнін анықтайды, оның мінез-құлқына, сыртқы дүниемен әрекеттесуіне</w:t>
            </w:r>
            <w:r w:rsidR="00B23CF9" w:rsidRPr="002603E9">
              <w:rPr>
                <w:lang w:val="kk-KZ"/>
              </w:rPr>
              <w:t xml:space="preserve"> </w:t>
            </w:r>
            <w:r w:rsidRPr="002603E9">
              <w:rPr>
                <w:lang w:val="kk-KZ"/>
              </w:rPr>
              <w:t>жеке тұлғалық және қоғамдық құндылықтарға сәйкес бағдар беріп отырады [4</w:t>
            </w:r>
            <w:r w:rsidR="000D2B64" w:rsidRPr="002603E9">
              <w:rPr>
                <w:lang w:val="kk-KZ"/>
              </w:rPr>
              <w:t>5</w:t>
            </w:r>
            <w:r w:rsidRPr="002603E9">
              <w:rPr>
                <w:lang w:val="kk-KZ"/>
              </w:rPr>
              <w:t>].</w:t>
            </w:r>
          </w:p>
        </w:tc>
      </w:tr>
      <w:tr w:rsidR="00297A44" w:rsidRPr="009D49D3" w14:paraId="171851FA" w14:textId="77777777" w:rsidTr="006E2C8A">
        <w:tc>
          <w:tcPr>
            <w:tcW w:w="2088" w:type="dxa"/>
          </w:tcPr>
          <w:p w14:paraId="61FCD842" w14:textId="77777777" w:rsidR="004A34D5" w:rsidRPr="002603E9" w:rsidRDefault="004A34D5" w:rsidP="006E2C8A">
            <w:pPr>
              <w:jc w:val="both"/>
              <w:rPr>
                <w:lang w:val="kk-KZ"/>
              </w:rPr>
            </w:pPr>
            <w:r w:rsidRPr="002603E9">
              <w:t>Ильин Е.П</w:t>
            </w:r>
            <w:r w:rsidRPr="002603E9">
              <w:rPr>
                <w:lang w:val="kk-KZ"/>
              </w:rPr>
              <w:t>.</w:t>
            </w:r>
          </w:p>
        </w:tc>
        <w:tc>
          <w:tcPr>
            <w:tcW w:w="7263" w:type="dxa"/>
          </w:tcPr>
          <w:p w14:paraId="3C01409B" w14:textId="6203F824" w:rsidR="004A34D5" w:rsidRPr="002603E9" w:rsidRDefault="004A34D5" w:rsidP="006E2C8A">
            <w:pPr>
              <w:jc w:val="both"/>
              <w:rPr>
                <w:lang w:val="kk-KZ"/>
              </w:rPr>
            </w:pPr>
            <w:r w:rsidRPr="002603E9">
              <w:rPr>
                <w:lang w:val="kk-KZ"/>
              </w:rPr>
              <w:t xml:space="preserve"> Тұлға бағыттылығы – адамға тұрақты мақсат беретін және іс-әрекетін бағыттайтын мотивтердің жүйесінен тұратын тұлғаның түйінді сипаттамасы [4</w:t>
            </w:r>
            <w:r w:rsidR="000D2B64" w:rsidRPr="002603E9">
              <w:rPr>
                <w:lang w:val="kk-KZ"/>
              </w:rPr>
              <w:t>6</w:t>
            </w:r>
            <w:r w:rsidRPr="002603E9">
              <w:rPr>
                <w:lang w:val="kk-KZ"/>
              </w:rPr>
              <w:t xml:space="preserve">]. </w:t>
            </w:r>
          </w:p>
        </w:tc>
      </w:tr>
      <w:tr w:rsidR="004A34D5" w:rsidRPr="002603E9" w14:paraId="0F117A77" w14:textId="77777777" w:rsidTr="006E2C8A">
        <w:tc>
          <w:tcPr>
            <w:tcW w:w="2088" w:type="dxa"/>
          </w:tcPr>
          <w:p w14:paraId="1B0DAB3B" w14:textId="77777777" w:rsidR="004A34D5" w:rsidRPr="002603E9" w:rsidRDefault="004A34D5" w:rsidP="006E2C8A">
            <w:pPr>
              <w:jc w:val="both"/>
            </w:pPr>
            <w:r w:rsidRPr="002603E9">
              <w:t>Андреева Г.М.</w:t>
            </w:r>
          </w:p>
        </w:tc>
        <w:tc>
          <w:tcPr>
            <w:tcW w:w="7263" w:type="dxa"/>
          </w:tcPr>
          <w:p w14:paraId="766EADE1" w14:textId="14AF9F37" w:rsidR="004A34D5" w:rsidRPr="002603E9" w:rsidRDefault="004A34D5" w:rsidP="006E2C8A">
            <w:pPr>
              <w:widowControl w:val="0"/>
              <w:shd w:val="clear" w:color="auto" w:fill="FFFFFF"/>
              <w:tabs>
                <w:tab w:val="left" w:pos="845"/>
              </w:tabs>
              <w:autoSpaceDE w:val="0"/>
              <w:autoSpaceDN w:val="0"/>
              <w:adjustRightInd w:val="0"/>
              <w:jc w:val="both"/>
              <w:rPr>
                <w:lang w:val="kk-KZ"/>
              </w:rPr>
            </w:pPr>
            <w:r w:rsidRPr="002603E9">
              <w:t xml:space="preserve"> </w:t>
            </w:r>
            <w:r w:rsidRPr="002603E9">
              <w:rPr>
                <w:lang w:val="kk-KZ"/>
              </w:rPr>
              <w:t xml:space="preserve">Тұлға бағыттылығы – әлеуметтегі іс-әрекеттің салдары болып табылатын адамның әр түрлі мінез-құлқын, ұмтылыстарын, мақсаттарын анықтаушы тұрақты мотивтердің, иланымдар мен нұсқамалардың жиынтығы </w:t>
            </w:r>
            <w:r w:rsidRPr="002603E9">
              <w:t>[</w:t>
            </w:r>
            <w:r w:rsidRPr="002603E9">
              <w:rPr>
                <w:lang w:val="kk-KZ"/>
              </w:rPr>
              <w:t>4</w:t>
            </w:r>
            <w:r w:rsidR="000D2B64" w:rsidRPr="002603E9">
              <w:rPr>
                <w:lang w:val="kk-KZ"/>
              </w:rPr>
              <w:t>7</w:t>
            </w:r>
            <w:r w:rsidRPr="002603E9">
              <w:t>]</w:t>
            </w:r>
            <w:r w:rsidRPr="002603E9">
              <w:rPr>
                <w:lang w:val="kk-KZ"/>
              </w:rPr>
              <w:t>.</w:t>
            </w:r>
          </w:p>
        </w:tc>
      </w:tr>
    </w:tbl>
    <w:p w14:paraId="578CC49D" w14:textId="77777777" w:rsidR="00E86FD0" w:rsidRPr="002603E9" w:rsidRDefault="00E86FD0" w:rsidP="00E86FD0">
      <w:pPr>
        <w:jc w:val="both"/>
        <w:rPr>
          <w:sz w:val="28"/>
          <w:szCs w:val="28"/>
          <w:lang w:val="kk-KZ"/>
        </w:rPr>
      </w:pPr>
    </w:p>
    <w:p w14:paraId="41B423FA" w14:textId="19537169" w:rsidR="00E86FD0" w:rsidRPr="002603E9" w:rsidRDefault="00E86FD0" w:rsidP="00BD15AD">
      <w:pPr>
        <w:ind w:right="-79" w:firstLine="567"/>
        <w:jc w:val="both"/>
        <w:rPr>
          <w:sz w:val="28"/>
          <w:szCs w:val="28"/>
          <w:lang w:val="kk-KZ"/>
        </w:rPr>
      </w:pPr>
      <w:r w:rsidRPr="002603E9">
        <w:rPr>
          <w:sz w:val="28"/>
          <w:szCs w:val="28"/>
          <w:lang w:val="kk-KZ"/>
        </w:rPr>
        <w:t xml:space="preserve">Кестені қорытындылай келе, адамның не нәрсеге ұмтылатындығы, нені бағалайтындығы тұрғысынан адамның жалпыланған сипаттамасы деген тұжырым жасауға болады. Субъект бағдарларының мазмұны мен құрылымын білу оның ойлары мен ұмтылыстарының басым бағыты туралы түсінік береді, </w:t>
      </w:r>
      <w:r w:rsidRPr="002603E9">
        <w:rPr>
          <w:sz w:val="28"/>
          <w:szCs w:val="28"/>
          <w:lang w:val="kk-KZ"/>
        </w:rPr>
        <w:lastRenderedPageBreak/>
        <w:t>оның әрекеттері</w:t>
      </w:r>
      <w:r w:rsidR="00245542" w:rsidRPr="002603E9">
        <w:rPr>
          <w:sz w:val="28"/>
          <w:szCs w:val="28"/>
          <w:lang w:val="kk-KZ"/>
        </w:rPr>
        <w:t xml:space="preserve">н және де </w:t>
      </w:r>
      <w:r w:rsidRPr="002603E9">
        <w:rPr>
          <w:sz w:val="28"/>
          <w:szCs w:val="28"/>
          <w:lang w:val="kk-KZ"/>
        </w:rPr>
        <w:t>олардың мотивтерін бағалауға және болжауға мүмкіндік береді.</w:t>
      </w:r>
    </w:p>
    <w:p w14:paraId="741733B5" w14:textId="3927A48F" w:rsidR="003213B7" w:rsidRPr="002603E9" w:rsidRDefault="003213B7" w:rsidP="00BD15AD">
      <w:pPr>
        <w:ind w:firstLine="567"/>
        <w:jc w:val="both"/>
        <w:rPr>
          <w:sz w:val="28"/>
          <w:szCs w:val="28"/>
          <w:lang w:val="kk-KZ"/>
        </w:rPr>
      </w:pPr>
      <w:r w:rsidRPr="002603E9">
        <w:rPr>
          <w:sz w:val="28"/>
          <w:szCs w:val="28"/>
          <w:lang w:val="kk-KZ"/>
        </w:rPr>
        <w:t xml:space="preserve">Тұлға бағыттылығы әртүрлі қатынастар арқылы көрініс табады. Егер мотивтер жүйесінде өзін-өзі қолдау, жеке ұмытылыстар мотиві басым болса, онда біз жеке бағыттылық туралы айтамыз. Егер адам өз мінез-құлқында қоғамның йә болмаса өзге адамдардың мүддесін ескерсе онда бұл көпшіліктің бағыттылығы. Егер адамның іс-әрекеті өзі таңдаған кәсіби әрекет мотивтерімен реттелсе, онда бұл кәсіби бағыттылық. Осылайша, біз тұлғаның бағыттылығын кәсіби жолды таңдау мен кәсіптік даму үшін маңызды психологиялық фактор деп қарастыруға негіз аламыз. </w:t>
      </w:r>
    </w:p>
    <w:p w14:paraId="6186DCCE" w14:textId="77777777" w:rsidR="0077382C" w:rsidRPr="002603E9" w:rsidRDefault="0077382C" w:rsidP="0077382C">
      <w:pPr>
        <w:ind w:firstLine="567"/>
        <w:jc w:val="both"/>
        <w:rPr>
          <w:sz w:val="28"/>
          <w:szCs w:val="28"/>
          <w:lang w:val="kk-KZ"/>
        </w:rPr>
      </w:pPr>
      <w:r w:rsidRPr="002603E9">
        <w:rPr>
          <w:sz w:val="28"/>
          <w:szCs w:val="28"/>
          <w:lang w:val="kk-KZ"/>
        </w:rPr>
        <w:t>Бұл пікірімізді әрі қарай «кәсіби бағыттылық» ұғымымен байланыстырсақ, бұл алдымен  адамның жеке және азаматтық ұстанымдарын, өмірінің мәнін, ондағы өз орнын, дүниетанымын, өмірлік мұраттары мен  қажеттіліктерін, тілектерін, өмірлік жоспарларын және т.б. бейнелейтін жалпы бағыттылыққа негізделген.</w:t>
      </w:r>
    </w:p>
    <w:p w14:paraId="3165E37B" w14:textId="03B638B7" w:rsidR="00E86FD0" w:rsidRPr="002603E9" w:rsidRDefault="00E86FD0" w:rsidP="00BD15AD">
      <w:pPr>
        <w:ind w:firstLine="567"/>
        <w:jc w:val="both"/>
        <w:rPr>
          <w:sz w:val="28"/>
          <w:szCs w:val="28"/>
          <w:lang w:val="kk-KZ"/>
        </w:rPr>
      </w:pPr>
      <w:r w:rsidRPr="002603E9">
        <w:rPr>
          <w:sz w:val="28"/>
          <w:szCs w:val="28"/>
          <w:lang w:val="kk-KZ"/>
        </w:rPr>
        <w:t xml:space="preserve">Кәсіби бағдар мәселесін зерттеудің теориялық негізін С.Л.Рубинштейннің тұлғаның бағыттылығы туралы, динамикалық тенденция ретінде, адамның негізгі мүдделеріне, қажеттіліктеріне, бейімділіктеріне, ұмтылыстарына сипаттама ретіндегі </w:t>
      </w:r>
      <w:r w:rsidR="0011688E" w:rsidRPr="002603E9">
        <w:rPr>
          <w:sz w:val="28"/>
          <w:szCs w:val="28"/>
          <w:lang w:val="kk-KZ"/>
        </w:rPr>
        <w:t>тұжырымдамасы</w:t>
      </w:r>
      <w:r w:rsidRPr="002603E9">
        <w:rPr>
          <w:sz w:val="28"/>
          <w:szCs w:val="28"/>
          <w:lang w:val="kk-KZ"/>
        </w:rPr>
        <w:t xml:space="preserve"> құрайды. Ол іс-әрекеттегі тұлғаны дамыту туралы </w:t>
      </w:r>
      <w:r w:rsidR="0011688E" w:rsidRPr="002603E9">
        <w:rPr>
          <w:sz w:val="28"/>
          <w:szCs w:val="28"/>
          <w:lang w:val="kk-KZ"/>
        </w:rPr>
        <w:t xml:space="preserve">ұстанымды </w:t>
      </w:r>
      <w:r w:rsidRPr="002603E9">
        <w:rPr>
          <w:sz w:val="28"/>
          <w:szCs w:val="28"/>
          <w:lang w:val="kk-KZ"/>
        </w:rPr>
        <w:t xml:space="preserve"> алға тартты және «... адамның іс-әрекетін мотивтер ретінде анықтайтын динамикалық </w:t>
      </w:r>
      <w:r w:rsidR="0011688E" w:rsidRPr="002603E9">
        <w:rPr>
          <w:sz w:val="28"/>
          <w:szCs w:val="28"/>
          <w:lang w:val="kk-KZ"/>
        </w:rPr>
        <w:t xml:space="preserve">беталыстар </w:t>
      </w:r>
      <w:r w:rsidRPr="002603E9">
        <w:rPr>
          <w:sz w:val="28"/>
          <w:szCs w:val="28"/>
          <w:lang w:val="kk-KZ"/>
        </w:rPr>
        <w:t xml:space="preserve"> мәселесі, өз кезегінде оның мақсаттары мен міндеттерімен анықталады» деп бағыт мәселесін қойды [</w:t>
      </w:r>
      <w:r w:rsidR="00287329" w:rsidRPr="002603E9">
        <w:rPr>
          <w:sz w:val="28"/>
          <w:szCs w:val="28"/>
          <w:lang w:val="kk-KZ"/>
        </w:rPr>
        <w:t>4</w:t>
      </w:r>
      <w:r w:rsidR="0002181E" w:rsidRPr="002603E9">
        <w:rPr>
          <w:sz w:val="28"/>
          <w:szCs w:val="28"/>
          <w:lang w:val="kk-KZ"/>
        </w:rPr>
        <w:t>8</w:t>
      </w:r>
      <w:r w:rsidRPr="002603E9">
        <w:rPr>
          <w:sz w:val="28"/>
          <w:szCs w:val="28"/>
          <w:lang w:val="kk-KZ"/>
        </w:rPr>
        <w:t xml:space="preserve">]. </w:t>
      </w:r>
    </w:p>
    <w:p w14:paraId="2CD4B2DC" w14:textId="2547C997" w:rsidR="00E86FD0" w:rsidRPr="002603E9" w:rsidRDefault="00E86FD0" w:rsidP="00BD15AD">
      <w:pPr>
        <w:ind w:right="-79" w:firstLine="567"/>
        <w:jc w:val="both"/>
        <w:rPr>
          <w:sz w:val="28"/>
          <w:szCs w:val="28"/>
          <w:lang w:val="kk-KZ"/>
        </w:rPr>
      </w:pPr>
      <w:r w:rsidRPr="002603E9">
        <w:rPr>
          <w:sz w:val="28"/>
          <w:szCs w:val="28"/>
          <w:lang w:val="kk-KZ"/>
        </w:rPr>
        <w:t>Кәсіби бағдар ерекшеліктерін аша отырып, Е.Ф.Зеер бұл ұғымды адамның мамандыққа қатынасын анықтайтын интегративті тұлғаның сапасы ретінде сипаттайды. Зерттеушінің айтуы бойынша, болашақ мұғалімнің бүкіл оқу және еңбек қызметіне терең жеке мағына береді, сол арқылы кәсіби білім, білік, дағдыларды игеру сапасы күрт артады. Сонымен қатар, кәсіби бағдар деңгейі – жоғары немесе төмен – оның компоненттерін (құндылық бағдарлары, қызығушылықтар, көзқарастар, көзқарастар, мотивтер) білдірудің сипаты мен күшімен анықталады [</w:t>
      </w:r>
      <w:r w:rsidR="00287329" w:rsidRPr="002603E9">
        <w:rPr>
          <w:sz w:val="28"/>
          <w:szCs w:val="28"/>
          <w:lang w:val="kk-KZ"/>
        </w:rPr>
        <w:t>4</w:t>
      </w:r>
      <w:r w:rsidR="0002181E" w:rsidRPr="002603E9">
        <w:rPr>
          <w:sz w:val="28"/>
          <w:szCs w:val="28"/>
          <w:lang w:val="kk-KZ"/>
        </w:rPr>
        <w:t>9</w:t>
      </w:r>
      <w:r w:rsidRPr="002603E9">
        <w:rPr>
          <w:sz w:val="28"/>
          <w:szCs w:val="28"/>
          <w:lang w:val="kk-KZ"/>
        </w:rPr>
        <w:t>].</w:t>
      </w:r>
    </w:p>
    <w:p w14:paraId="76DE7F34" w14:textId="579D2D4A" w:rsidR="00E86FD0" w:rsidRPr="002603E9" w:rsidRDefault="00E86FD0" w:rsidP="00BD15AD">
      <w:pPr>
        <w:ind w:right="-79" w:firstLine="567"/>
        <w:jc w:val="both"/>
        <w:rPr>
          <w:sz w:val="28"/>
          <w:szCs w:val="28"/>
          <w:lang w:val="kk-KZ"/>
        </w:rPr>
      </w:pPr>
      <w:r w:rsidRPr="002603E9">
        <w:rPr>
          <w:sz w:val="28"/>
          <w:szCs w:val="28"/>
          <w:lang w:val="kk-KZ"/>
        </w:rPr>
        <w:t>Болашақ мұғалімдерді даярлау мазмұнында ерекше рөл олардың кәсіби-педагогикалық бағытын қалыптастыруға арналуы тиіс. Мұндай даярлық олардың</w:t>
      </w:r>
      <w:r w:rsidR="00B23CF9" w:rsidRPr="002603E9">
        <w:rPr>
          <w:sz w:val="28"/>
          <w:szCs w:val="28"/>
          <w:lang w:val="kk-KZ"/>
        </w:rPr>
        <w:t xml:space="preserve"> </w:t>
      </w:r>
      <w:r w:rsidRPr="002603E9">
        <w:rPr>
          <w:sz w:val="28"/>
          <w:szCs w:val="28"/>
          <w:lang w:val="kk-KZ"/>
        </w:rPr>
        <w:t>кейінгі кәсіби өмірінде және жекелеген педагогикалық жағдайларда әлемді қабылдауын, бүкіл келбетін анықтайды.</w:t>
      </w:r>
      <w:r w:rsidR="00B23CF9" w:rsidRPr="002603E9">
        <w:rPr>
          <w:sz w:val="28"/>
          <w:szCs w:val="28"/>
          <w:lang w:val="kk-KZ"/>
        </w:rPr>
        <w:t xml:space="preserve"> </w:t>
      </w:r>
      <w:r w:rsidRPr="002603E9">
        <w:rPr>
          <w:sz w:val="28"/>
          <w:szCs w:val="28"/>
          <w:lang w:val="kk-KZ"/>
        </w:rPr>
        <w:t xml:space="preserve">Олай болса, жұмысымыздағы басты ұғым «педагогикалық бағыттылықтың» мәнін ашуға көшеміз. </w:t>
      </w:r>
    </w:p>
    <w:p w14:paraId="50C2F390" w14:textId="44B835FD" w:rsidR="00E86FD0" w:rsidRPr="002603E9" w:rsidRDefault="00E86FD0" w:rsidP="00BD15AD">
      <w:pPr>
        <w:ind w:right="-79" w:firstLine="567"/>
        <w:jc w:val="both"/>
        <w:rPr>
          <w:sz w:val="28"/>
          <w:szCs w:val="28"/>
          <w:lang w:val="kk-KZ"/>
        </w:rPr>
      </w:pPr>
      <w:r w:rsidRPr="002603E9">
        <w:rPr>
          <w:sz w:val="28"/>
          <w:szCs w:val="28"/>
          <w:lang w:val="kk-KZ"/>
        </w:rPr>
        <w:t>Педагогикалық әдебиеттерді талдау</w:t>
      </w:r>
      <w:r w:rsidR="00B23CF9" w:rsidRPr="002603E9">
        <w:rPr>
          <w:sz w:val="28"/>
          <w:szCs w:val="28"/>
          <w:lang w:val="kk-KZ"/>
        </w:rPr>
        <w:t xml:space="preserve"> </w:t>
      </w:r>
      <w:r w:rsidRPr="002603E9">
        <w:rPr>
          <w:sz w:val="28"/>
          <w:szCs w:val="28"/>
          <w:lang w:val="kk-KZ"/>
        </w:rPr>
        <w:t>бұл</w:t>
      </w:r>
      <w:r w:rsidR="00B23CF9" w:rsidRPr="002603E9">
        <w:rPr>
          <w:sz w:val="28"/>
          <w:szCs w:val="28"/>
          <w:lang w:val="kk-KZ"/>
        </w:rPr>
        <w:t xml:space="preserve"> </w:t>
      </w:r>
      <w:r w:rsidRPr="002603E9">
        <w:rPr>
          <w:sz w:val="28"/>
          <w:szCs w:val="28"/>
          <w:lang w:val="kk-KZ"/>
        </w:rPr>
        <w:t>ұғымның нақты анықтамасы жоқ екенін көрсетті. Кейбір авторлар педагогикалық бағытты</w:t>
      </w:r>
      <w:r w:rsidR="00B23CF9" w:rsidRPr="002603E9">
        <w:rPr>
          <w:sz w:val="28"/>
          <w:szCs w:val="28"/>
          <w:lang w:val="kk-KZ"/>
        </w:rPr>
        <w:t xml:space="preserve"> </w:t>
      </w:r>
      <w:r w:rsidRPr="002603E9">
        <w:rPr>
          <w:sz w:val="28"/>
          <w:szCs w:val="28"/>
          <w:lang w:val="kk-KZ"/>
        </w:rPr>
        <w:t xml:space="preserve"> тұлғаның интегралдық қасиеті ретінде (Б.Ф.Ломов), басқалары эмоционалды-құндылық қатынастар жүйесі ретінде (Т. П.Маралова), басқалары мамандыққа деген қызығушылықтың көрінісі және онымен айналысуға бейімділік ретінде (М. И.Кузьмина)</w:t>
      </w:r>
      <w:r w:rsidR="00B23CF9" w:rsidRPr="002603E9">
        <w:rPr>
          <w:sz w:val="28"/>
          <w:szCs w:val="28"/>
          <w:lang w:val="kk-KZ"/>
        </w:rPr>
        <w:t xml:space="preserve"> </w:t>
      </w:r>
      <w:r w:rsidRPr="002603E9">
        <w:rPr>
          <w:sz w:val="28"/>
          <w:szCs w:val="28"/>
          <w:lang w:val="kk-KZ"/>
        </w:rPr>
        <w:t>қарастырады. Осы ғалымдар берген анықтамаларға тоқталамыз.</w:t>
      </w:r>
    </w:p>
    <w:p w14:paraId="6206B6F3" w14:textId="4347EFED" w:rsidR="00E86FD0" w:rsidRPr="002603E9" w:rsidRDefault="00E86FD0" w:rsidP="00BD15AD">
      <w:pPr>
        <w:ind w:right="-79" w:firstLine="567"/>
        <w:jc w:val="both"/>
        <w:rPr>
          <w:sz w:val="28"/>
          <w:szCs w:val="28"/>
          <w:lang w:val="kk-KZ"/>
        </w:rPr>
      </w:pPr>
      <w:r w:rsidRPr="002603E9">
        <w:rPr>
          <w:sz w:val="28"/>
          <w:szCs w:val="28"/>
          <w:lang w:val="kk-KZ"/>
        </w:rPr>
        <w:t>Л.М.Митинаның еңбектерінде педагогикалық бағыттылық мұғалімнің еңбегінің интегралды сипаттамаларының бірі ретінде</w:t>
      </w:r>
      <w:r w:rsidR="00B23CF9" w:rsidRPr="002603E9">
        <w:rPr>
          <w:sz w:val="28"/>
          <w:szCs w:val="28"/>
          <w:lang w:val="kk-KZ"/>
        </w:rPr>
        <w:t xml:space="preserve"> </w:t>
      </w:r>
      <w:r w:rsidRPr="002603E9">
        <w:rPr>
          <w:sz w:val="28"/>
          <w:szCs w:val="28"/>
          <w:lang w:val="kk-KZ"/>
        </w:rPr>
        <w:t xml:space="preserve">анықталады. Ғалымның пікірінше, мұғалімнің педагогикалық бағытының көрсеткіші оның кәсіби қызмет </w:t>
      </w:r>
      <w:r w:rsidRPr="002603E9">
        <w:rPr>
          <w:sz w:val="28"/>
          <w:szCs w:val="28"/>
          <w:lang w:val="kk-KZ"/>
        </w:rPr>
        <w:lastRenderedPageBreak/>
        <w:t>саласында өзін-өзі тануға деген,</w:t>
      </w:r>
      <w:r w:rsidR="00B23CF9" w:rsidRPr="002603E9">
        <w:rPr>
          <w:sz w:val="28"/>
          <w:szCs w:val="28"/>
          <w:lang w:val="kk-KZ"/>
        </w:rPr>
        <w:t xml:space="preserve"> </w:t>
      </w:r>
      <w:r w:rsidRPr="002603E9">
        <w:rPr>
          <w:sz w:val="28"/>
          <w:szCs w:val="28"/>
          <w:lang w:val="kk-KZ"/>
        </w:rPr>
        <w:t>өз кәсіби деңгейін дамытуға және тұрақты жетілдіруге</w:t>
      </w:r>
      <w:r w:rsidR="00B23CF9" w:rsidRPr="002603E9">
        <w:rPr>
          <w:sz w:val="28"/>
          <w:szCs w:val="28"/>
          <w:lang w:val="kk-KZ"/>
        </w:rPr>
        <w:t xml:space="preserve"> </w:t>
      </w:r>
      <w:r w:rsidRPr="002603E9">
        <w:rPr>
          <w:sz w:val="28"/>
          <w:szCs w:val="28"/>
          <w:lang w:val="kk-KZ"/>
        </w:rPr>
        <w:t>деген ұмтылыстарында көрінеді. Бұл жағдайда мұғалім өзін-өзі өзектілендіре отырып,</w:t>
      </w:r>
      <w:r w:rsidR="00B23CF9" w:rsidRPr="002603E9">
        <w:rPr>
          <w:sz w:val="28"/>
          <w:szCs w:val="28"/>
          <w:lang w:val="kk-KZ"/>
        </w:rPr>
        <w:t xml:space="preserve"> </w:t>
      </w:r>
      <w:r w:rsidRPr="002603E9">
        <w:rPr>
          <w:sz w:val="28"/>
          <w:szCs w:val="28"/>
          <w:lang w:val="kk-KZ"/>
        </w:rPr>
        <w:t>тек өзінің ішкі әлемін ғана емес, оқушылардың да дамуына ықпал етуді қамтиды.</w:t>
      </w:r>
    </w:p>
    <w:p w14:paraId="36A567BD" w14:textId="67BDCD08" w:rsidR="00E86FD0" w:rsidRPr="002603E9" w:rsidRDefault="00E86FD0" w:rsidP="00BD15AD">
      <w:pPr>
        <w:ind w:right="-79" w:firstLine="567"/>
        <w:jc w:val="both"/>
        <w:rPr>
          <w:sz w:val="28"/>
          <w:szCs w:val="28"/>
          <w:lang w:val="kk-KZ"/>
        </w:rPr>
      </w:pPr>
      <w:r w:rsidRPr="002603E9">
        <w:rPr>
          <w:sz w:val="28"/>
          <w:szCs w:val="28"/>
          <w:lang w:val="kk-KZ"/>
        </w:rPr>
        <w:t>Бұл анықтама педагогикалық бағыттылықтың</w:t>
      </w:r>
      <w:r w:rsidR="00B23CF9" w:rsidRPr="002603E9">
        <w:rPr>
          <w:sz w:val="28"/>
          <w:szCs w:val="28"/>
          <w:lang w:val="kk-KZ"/>
        </w:rPr>
        <w:t xml:space="preserve"> </w:t>
      </w:r>
      <w:r w:rsidRPr="002603E9">
        <w:rPr>
          <w:sz w:val="28"/>
          <w:szCs w:val="28"/>
          <w:lang w:val="kk-KZ"/>
        </w:rPr>
        <w:t>ішкі құрылымы мен параметрлері туралы мәселені туындатып, соған қатысты еңбектерді зерделеуге ұмтылдырды. Олардың кейбіріне тоқтала кетсек.</w:t>
      </w:r>
    </w:p>
    <w:p w14:paraId="028980E0" w14:textId="736425E5" w:rsidR="00E86FD0" w:rsidRPr="002603E9" w:rsidRDefault="00E86FD0" w:rsidP="00BD15AD">
      <w:pPr>
        <w:ind w:firstLine="567"/>
        <w:jc w:val="both"/>
        <w:rPr>
          <w:sz w:val="28"/>
          <w:szCs w:val="28"/>
          <w:lang w:val="kk-KZ"/>
        </w:rPr>
      </w:pPr>
      <w:r w:rsidRPr="002603E9">
        <w:rPr>
          <w:sz w:val="28"/>
          <w:szCs w:val="28"/>
          <w:lang w:val="kk-KZ"/>
        </w:rPr>
        <w:t>Белгілі ғалым Н.В.Кузьмина педагогикалық бағыт</w:t>
      </w:r>
      <w:r w:rsidR="007011B3" w:rsidRPr="002603E9">
        <w:rPr>
          <w:sz w:val="28"/>
          <w:szCs w:val="28"/>
          <w:lang w:val="kk-KZ"/>
        </w:rPr>
        <w:t>тылық</w:t>
      </w:r>
      <w:r w:rsidRPr="002603E9">
        <w:rPr>
          <w:sz w:val="28"/>
          <w:szCs w:val="28"/>
          <w:lang w:val="kk-KZ"/>
        </w:rPr>
        <w:t xml:space="preserve"> құрылымының келесі </w:t>
      </w:r>
      <w:r w:rsidR="007011B3" w:rsidRPr="002603E9">
        <w:rPr>
          <w:sz w:val="28"/>
          <w:szCs w:val="28"/>
          <w:lang w:val="kk-KZ"/>
        </w:rPr>
        <w:t>компоненттерін қарастырды</w:t>
      </w:r>
      <w:r w:rsidRPr="002603E9">
        <w:rPr>
          <w:sz w:val="28"/>
          <w:szCs w:val="28"/>
          <w:lang w:val="kk-KZ"/>
        </w:rPr>
        <w:t>:</w:t>
      </w:r>
    </w:p>
    <w:p w14:paraId="7235A3BE" w14:textId="77777777" w:rsidR="007011B3" w:rsidRPr="002603E9" w:rsidRDefault="007011B3" w:rsidP="00BD15AD">
      <w:pPr>
        <w:pStyle w:val="a7"/>
        <w:numPr>
          <w:ilvl w:val="0"/>
          <w:numId w:val="2"/>
        </w:numPr>
        <w:tabs>
          <w:tab w:val="left" w:pos="993"/>
          <w:tab w:val="left" w:pos="1134"/>
        </w:tabs>
        <w:ind w:left="0" w:firstLine="567"/>
        <w:jc w:val="both"/>
        <w:rPr>
          <w:sz w:val="28"/>
          <w:szCs w:val="28"/>
          <w:lang w:val="kk-KZ"/>
        </w:rPr>
      </w:pPr>
      <w:r w:rsidRPr="002603E9">
        <w:rPr>
          <w:sz w:val="28"/>
          <w:szCs w:val="28"/>
          <w:lang w:val="kk-KZ"/>
        </w:rPr>
        <w:t xml:space="preserve">Гностикалық компонет – кәсіби іс-әрекетке қажетті білімдері талдау, жалпылау және жүйелеу мүмкіндігі. </w:t>
      </w:r>
    </w:p>
    <w:p w14:paraId="0ED7AA29" w14:textId="77777777" w:rsidR="007011B3" w:rsidRPr="002603E9" w:rsidRDefault="007011B3" w:rsidP="00BD15AD">
      <w:pPr>
        <w:pStyle w:val="a7"/>
        <w:numPr>
          <w:ilvl w:val="0"/>
          <w:numId w:val="2"/>
        </w:numPr>
        <w:tabs>
          <w:tab w:val="left" w:pos="993"/>
          <w:tab w:val="left" w:pos="1134"/>
        </w:tabs>
        <w:ind w:left="0" w:firstLine="567"/>
        <w:jc w:val="both"/>
        <w:rPr>
          <w:sz w:val="28"/>
          <w:szCs w:val="28"/>
          <w:lang w:val="kk-KZ"/>
        </w:rPr>
      </w:pPr>
      <w:r w:rsidRPr="002603E9">
        <w:rPr>
          <w:sz w:val="28"/>
          <w:szCs w:val="28"/>
          <w:lang w:val="kk-KZ"/>
        </w:rPr>
        <w:t>Жобалаушы компонент – білім беру міндеттерінен туындайтын педагогикалық үрдістің мақсатын қою және жоспарлау ептілігі.</w:t>
      </w:r>
    </w:p>
    <w:p w14:paraId="02A79D5F" w14:textId="10B4D0A9" w:rsidR="007011B3" w:rsidRPr="002603E9" w:rsidRDefault="007011B3" w:rsidP="00BD15AD">
      <w:pPr>
        <w:pStyle w:val="a7"/>
        <w:numPr>
          <w:ilvl w:val="0"/>
          <w:numId w:val="2"/>
        </w:numPr>
        <w:tabs>
          <w:tab w:val="left" w:pos="993"/>
          <w:tab w:val="left" w:pos="1134"/>
        </w:tabs>
        <w:ind w:left="0" w:firstLine="567"/>
        <w:jc w:val="both"/>
        <w:rPr>
          <w:sz w:val="28"/>
          <w:szCs w:val="28"/>
          <w:lang w:val="kk-KZ"/>
        </w:rPr>
      </w:pPr>
      <w:r w:rsidRPr="002603E9">
        <w:rPr>
          <w:sz w:val="28"/>
          <w:szCs w:val="28"/>
          <w:lang w:val="kk-KZ"/>
        </w:rPr>
        <w:t>Конструктивті компонент</w:t>
      </w:r>
      <w:r w:rsidR="00B23CF9" w:rsidRPr="002603E9">
        <w:rPr>
          <w:sz w:val="28"/>
          <w:szCs w:val="28"/>
          <w:lang w:val="kk-KZ"/>
        </w:rPr>
        <w:t xml:space="preserve"> </w:t>
      </w:r>
      <w:r w:rsidRPr="002603E9">
        <w:rPr>
          <w:sz w:val="28"/>
          <w:szCs w:val="28"/>
          <w:lang w:val="kk-KZ"/>
        </w:rPr>
        <w:t>- қойылған мақсатқа жету үшін оқу материалдарын жетілдіру дағдысы және білім бру үрдісін құрылымдау.</w:t>
      </w:r>
    </w:p>
    <w:p w14:paraId="734CFB02" w14:textId="77777777" w:rsidR="007011B3" w:rsidRPr="002603E9" w:rsidRDefault="007011B3" w:rsidP="00BD15AD">
      <w:pPr>
        <w:pStyle w:val="a7"/>
        <w:numPr>
          <w:ilvl w:val="0"/>
          <w:numId w:val="2"/>
        </w:numPr>
        <w:tabs>
          <w:tab w:val="left" w:pos="993"/>
          <w:tab w:val="left" w:pos="1134"/>
        </w:tabs>
        <w:ind w:left="0" w:firstLine="567"/>
        <w:jc w:val="both"/>
        <w:rPr>
          <w:sz w:val="28"/>
          <w:szCs w:val="28"/>
          <w:lang w:val="kk-KZ"/>
        </w:rPr>
      </w:pPr>
      <w:r w:rsidRPr="002603E9">
        <w:rPr>
          <w:sz w:val="28"/>
          <w:szCs w:val="28"/>
          <w:lang w:val="kk-KZ"/>
        </w:rPr>
        <w:t xml:space="preserve">Ұйымдастырушы компонент – өз іс-әрекетін және оқу пәнін оқытудан пайда көре алатындай етіп ұйымдастыру мүмкіндігі. </w:t>
      </w:r>
    </w:p>
    <w:p w14:paraId="6B467017" w14:textId="4D7F0FB5" w:rsidR="007011B3" w:rsidRPr="002603E9" w:rsidRDefault="007011B3" w:rsidP="00BD15AD">
      <w:pPr>
        <w:pStyle w:val="a7"/>
        <w:numPr>
          <w:ilvl w:val="0"/>
          <w:numId w:val="2"/>
        </w:numPr>
        <w:tabs>
          <w:tab w:val="left" w:pos="993"/>
          <w:tab w:val="left" w:pos="1134"/>
        </w:tabs>
        <w:ind w:left="0" w:firstLine="567"/>
        <w:jc w:val="both"/>
        <w:rPr>
          <w:sz w:val="28"/>
          <w:szCs w:val="28"/>
          <w:lang w:val="kk-KZ"/>
        </w:rPr>
      </w:pPr>
      <w:r w:rsidRPr="002603E9">
        <w:rPr>
          <w:sz w:val="28"/>
          <w:szCs w:val="28"/>
          <w:lang w:val="kk-KZ"/>
        </w:rPr>
        <w:t>Коммуникативтік компонент – білі</w:t>
      </w:r>
      <w:r w:rsidR="00623CC3" w:rsidRPr="002603E9">
        <w:rPr>
          <w:sz w:val="28"/>
          <w:szCs w:val="28"/>
          <w:lang w:val="kk-KZ"/>
        </w:rPr>
        <w:t>м</w:t>
      </w:r>
      <w:r w:rsidRPr="002603E9">
        <w:rPr>
          <w:sz w:val="28"/>
          <w:szCs w:val="28"/>
          <w:lang w:val="kk-KZ"/>
        </w:rPr>
        <w:t xml:space="preserve"> алушылармен, әріптестермен, ата-аналармен тиімді қарым-қатынас</w:t>
      </w:r>
      <w:r w:rsidR="00B23CF9" w:rsidRPr="002603E9">
        <w:rPr>
          <w:sz w:val="28"/>
          <w:szCs w:val="28"/>
          <w:lang w:val="kk-KZ"/>
        </w:rPr>
        <w:t xml:space="preserve"> </w:t>
      </w:r>
      <w:r w:rsidRPr="002603E9">
        <w:rPr>
          <w:sz w:val="28"/>
          <w:szCs w:val="28"/>
          <w:lang w:val="kk-KZ"/>
        </w:rPr>
        <w:t>жасау дағдысы.</w:t>
      </w:r>
    </w:p>
    <w:p w14:paraId="08471693" w14:textId="77777777" w:rsidR="007011B3" w:rsidRPr="002603E9" w:rsidRDefault="007011B3" w:rsidP="00BD15AD">
      <w:pPr>
        <w:pStyle w:val="a7"/>
        <w:numPr>
          <w:ilvl w:val="0"/>
          <w:numId w:val="2"/>
        </w:numPr>
        <w:tabs>
          <w:tab w:val="left" w:pos="993"/>
          <w:tab w:val="left" w:pos="1134"/>
        </w:tabs>
        <w:ind w:left="0" w:firstLine="567"/>
        <w:jc w:val="both"/>
        <w:rPr>
          <w:sz w:val="28"/>
          <w:szCs w:val="28"/>
          <w:lang w:val="kk-KZ"/>
        </w:rPr>
      </w:pPr>
      <w:r w:rsidRPr="002603E9">
        <w:rPr>
          <w:sz w:val="28"/>
          <w:szCs w:val="28"/>
          <w:lang w:val="kk-KZ"/>
        </w:rPr>
        <w:t>Эмоционалдық-еріктік компонент – өнімді педагогикалық іс-әрекет үшін қажетті энергия көздерін басқара білу.</w:t>
      </w:r>
    </w:p>
    <w:p w14:paraId="2A39AE64" w14:textId="77777777" w:rsidR="007011B3" w:rsidRPr="002603E9" w:rsidRDefault="007011B3" w:rsidP="00BD15AD">
      <w:pPr>
        <w:pStyle w:val="a7"/>
        <w:numPr>
          <w:ilvl w:val="0"/>
          <w:numId w:val="2"/>
        </w:numPr>
        <w:tabs>
          <w:tab w:val="left" w:pos="993"/>
          <w:tab w:val="left" w:pos="1134"/>
        </w:tabs>
        <w:ind w:left="0" w:firstLine="567"/>
        <w:jc w:val="both"/>
        <w:rPr>
          <w:sz w:val="28"/>
          <w:szCs w:val="28"/>
          <w:lang w:val="kk-KZ"/>
        </w:rPr>
      </w:pPr>
      <w:r w:rsidRPr="002603E9">
        <w:rPr>
          <w:sz w:val="28"/>
          <w:szCs w:val="28"/>
          <w:lang w:val="kk-KZ"/>
        </w:rPr>
        <w:t>Бағалаушы компонент – оқушылардың жетістігін, олардың жұмысын және педагогикалық іс-әрекет нәтижесін неғұрлым жан-жақты бағалау.</w:t>
      </w:r>
    </w:p>
    <w:p w14:paraId="01E3F385" w14:textId="3E1FD7B6" w:rsidR="007011B3" w:rsidRPr="002603E9" w:rsidRDefault="007011B3" w:rsidP="00BD15AD">
      <w:pPr>
        <w:pStyle w:val="a7"/>
        <w:numPr>
          <w:ilvl w:val="0"/>
          <w:numId w:val="2"/>
        </w:numPr>
        <w:tabs>
          <w:tab w:val="left" w:pos="993"/>
          <w:tab w:val="left" w:pos="1134"/>
        </w:tabs>
        <w:ind w:left="0" w:firstLine="567"/>
        <w:jc w:val="both"/>
        <w:rPr>
          <w:sz w:val="28"/>
          <w:szCs w:val="28"/>
          <w:lang w:val="kk-KZ"/>
        </w:rPr>
      </w:pPr>
      <w:r w:rsidRPr="002603E9">
        <w:rPr>
          <w:sz w:val="28"/>
          <w:szCs w:val="28"/>
          <w:lang w:val="kk-KZ"/>
        </w:rPr>
        <w:t>Рефлекситвік компонент – өз әрекеттері мен тәжрибесін талдай алу, кәсіби тиімділік пен даму үшін жұмыс істеу әдістерін түзете білу.</w:t>
      </w:r>
    </w:p>
    <w:p w14:paraId="4D389B26" w14:textId="1F365963" w:rsidR="00E86FD0" w:rsidRPr="002603E9" w:rsidRDefault="007011B3" w:rsidP="00BD15AD">
      <w:pPr>
        <w:pStyle w:val="a7"/>
        <w:tabs>
          <w:tab w:val="left" w:pos="993"/>
          <w:tab w:val="left" w:pos="1134"/>
        </w:tabs>
        <w:ind w:left="0" w:firstLine="567"/>
        <w:jc w:val="both"/>
        <w:rPr>
          <w:sz w:val="28"/>
          <w:szCs w:val="28"/>
          <w:lang w:val="kk-KZ"/>
        </w:rPr>
      </w:pPr>
      <w:r w:rsidRPr="002603E9">
        <w:rPr>
          <w:sz w:val="28"/>
          <w:szCs w:val="28"/>
          <w:lang w:val="kk-KZ"/>
        </w:rPr>
        <w:t>Автор бұл компоненттерді педагогтың өз кәсіби іс-әрекетті табысты атқаруға деген бағыттылығын бейнелейтін элементтер ретінде қарастырды</w:t>
      </w:r>
      <w:r w:rsidR="00F24D55" w:rsidRPr="002603E9">
        <w:rPr>
          <w:sz w:val="28"/>
          <w:szCs w:val="28"/>
          <w:lang w:val="kk-KZ"/>
        </w:rPr>
        <w:t xml:space="preserve"> [50]</w:t>
      </w:r>
      <w:r w:rsidR="00E86FD0" w:rsidRPr="002603E9">
        <w:rPr>
          <w:sz w:val="28"/>
          <w:szCs w:val="28"/>
          <w:lang w:val="kk-KZ"/>
        </w:rPr>
        <w:t>.</w:t>
      </w:r>
    </w:p>
    <w:p w14:paraId="0FA4D63A" w14:textId="05B113A0" w:rsidR="00E86FD0" w:rsidRPr="002603E9" w:rsidRDefault="00E86FD0" w:rsidP="00BD15AD">
      <w:pPr>
        <w:ind w:firstLine="567"/>
        <w:jc w:val="both"/>
        <w:rPr>
          <w:sz w:val="28"/>
          <w:szCs w:val="28"/>
          <w:lang w:val="kk-KZ"/>
        </w:rPr>
      </w:pPr>
      <w:r w:rsidRPr="002603E9">
        <w:rPr>
          <w:sz w:val="28"/>
          <w:szCs w:val="28"/>
          <w:lang w:val="kk-KZ"/>
        </w:rPr>
        <w:t>С.А.Зимичева</w:t>
      </w:r>
      <w:r w:rsidR="00797908" w:rsidRPr="002603E9">
        <w:rPr>
          <w:sz w:val="28"/>
          <w:szCs w:val="28"/>
          <w:lang w:val="kk-KZ"/>
        </w:rPr>
        <w:t xml:space="preserve"> [</w:t>
      </w:r>
      <w:r w:rsidR="00F24D55" w:rsidRPr="002603E9">
        <w:rPr>
          <w:sz w:val="28"/>
          <w:szCs w:val="28"/>
          <w:lang w:val="kk-KZ"/>
        </w:rPr>
        <w:t>51</w:t>
      </w:r>
      <w:r w:rsidR="00797908" w:rsidRPr="002603E9">
        <w:rPr>
          <w:sz w:val="28"/>
          <w:szCs w:val="28"/>
          <w:lang w:val="kk-KZ"/>
        </w:rPr>
        <w:t>]</w:t>
      </w:r>
      <w:r w:rsidRPr="002603E9">
        <w:rPr>
          <w:sz w:val="28"/>
          <w:szCs w:val="28"/>
          <w:lang w:val="kk-KZ"/>
        </w:rPr>
        <w:t>, Г.А.Томилова [</w:t>
      </w:r>
      <w:r w:rsidR="00F24D55" w:rsidRPr="002603E9">
        <w:rPr>
          <w:sz w:val="28"/>
          <w:szCs w:val="28"/>
          <w:lang w:val="kk-KZ"/>
        </w:rPr>
        <w:t>52</w:t>
      </w:r>
      <w:r w:rsidRPr="002603E9">
        <w:rPr>
          <w:sz w:val="28"/>
          <w:szCs w:val="28"/>
          <w:lang w:val="kk-KZ"/>
        </w:rPr>
        <w:t>] зерттеулерінде педагогикалық бағыттылықтың құрылымының параметрлері, оны өлшеудің бірқатар көрсеткіштері толықтырылды:</w:t>
      </w:r>
    </w:p>
    <w:p w14:paraId="67F81036" w14:textId="77777777" w:rsidR="006619F8" w:rsidRPr="002603E9" w:rsidRDefault="00E86FD0" w:rsidP="00490328">
      <w:pPr>
        <w:pStyle w:val="a7"/>
        <w:numPr>
          <w:ilvl w:val="1"/>
          <w:numId w:val="5"/>
        </w:numPr>
        <w:tabs>
          <w:tab w:val="left" w:pos="709"/>
        </w:tabs>
        <w:ind w:left="0" w:firstLine="567"/>
        <w:jc w:val="both"/>
        <w:rPr>
          <w:sz w:val="28"/>
          <w:szCs w:val="28"/>
          <w:lang w:val="kk-KZ"/>
        </w:rPr>
      </w:pPr>
      <w:r w:rsidRPr="002603E9">
        <w:rPr>
          <w:sz w:val="28"/>
          <w:szCs w:val="28"/>
          <w:lang w:val="kk-KZ"/>
        </w:rPr>
        <w:t>қабілеттер (педагогикалық қызметтің құрылымын көрсететін тұлғаның жеке психологиялық алғышарттары: ұйымдастырушылық, сындарлы, коммуникативті, гностикалық);</w:t>
      </w:r>
    </w:p>
    <w:p w14:paraId="4390A1E0" w14:textId="6FA354C6" w:rsidR="00E86FD0" w:rsidRPr="002603E9" w:rsidRDefault="00E86FD0" w:rsidP="00490328">
      <w:pPr>
        <w:pStyle w:val="a7"/>
        <w:numPr>
          <w:ilvl w:val="1"/>
          <w:numId w:val="5"/>
        </w:numPr>
        <w:tabs>
          <w:tab w:val="left" w:pos="709"/>
        </w:tabs>
        <w:ind w:left="0" w:firstLine="567"/>
        <w:jc w:val="both"/>
        <w:rPr>
          <w:sz w:val="28"/>
          <w:szCs w:val="28"/>
          <w:lang w:val="kk-KZ"/>
        </w:rPr>
      </w:pPr>
      <w:r w:rsidRPr="002603E9">
        <w:rPr>
          <w:sz w:val="28"/>
          <w:szCs w:val="28"/>
          <w:lang w:val="kk-KZ"/>
        </w:rPr>
        <w:t>азаматтық (өзінде және өз студенттерінде жоғары адамгершілік қасиеттерін қалыптастыру, білім мен тәрбие мәселелерін жоғары кәсіби деңгейде шеше білу);</w:t>
      </w:r>
    </w:p>
    <w:p w14:paraId="1E9EECDD" w14:textId="65205600" w:rsidR="00E86FD0" w:rsidRPr="002603E9" w:rsidRDefault="00E86FD0" w:rsidP="00490328">
      <w:pPr>
        <w:pStyle w:val="a7"/>
        <w:numPr>
          <w:ilvl w:val="1"/>
          <w:numId w:val="5"/>
        </w:numPr>
        <w:tabs>
          <w:tab w:val="left" w:pos="709"/>
        </w:tabs>
        <w:ind w:left="0" w:firstLine="567"/>
        <w:jc w:val="both"/>
        <w:rPr>
          <w:sz w:val="28"/>
          <w:szCs w:val="28"/>
          <w:lang w:val="kk-KZ"/>
        </w:rPr>
      </w:pPr>
      <w:r w:rsidRPr="002603E9">
        <w:rPr>
          <w:sz w:val="28"/>
          <w:szCs w:val="28"/>
          <w:lang w:val="kk-KZ"/>
        </w:rPr>
        <w:t>мақсаттылық (әртүрлі педагогикалық міндеттерді қоя білу);</w:t>
      </w:r>
    </w:p>
    <w:p w14:paraId="51F18FA2" w14:textId="6FCCDD13" w:rsidR="00E86FD0" w:rsidRPr="002603E9" w:rsidRDefault="00E86FD0" w:rsidP="00490328">
      <w:pPr>
        <w:pStyle w:val="a7"/>
        <w:numPr>
          <w:ilvl w:val="1"/>
          <w:numId w:val="5"/>
        </w:numPr>
        <w:tabs>
          <w:tab w:val="left" w:pos="709"/>
        </w:tabs>
        <w:ind w:left="0" w:firstLine="567"/>
        <w:jc w:val="both"/>
        <w:rPr>
          <w:sz w:val="28"/>
          <w:szCs w:val="28"/>
          <w:lang w:val="kk-KZ"/>
        </w:rPr>
      </w:pPr>
      <w:r w:rsidRPr="002603E9">
        <w:rPr>
          <w:sz w:val="28"/>
          <w:szCs w:val="28"/>
          <w:lang w:val="kk-KZ"/>
        </w:rPr>
        <w:t>қажеттілік (педагогикалық қызметтің объектісі мен үрдісіне ұмтылу);</w:t>
      </w:r>
    </w:p>
    <w:p w14:paraId="3B202047" w14:textId="533B0281" w:rsidR="00E86FD0" w:rsidRPr="002603E9" w:rsidRDefault="00E86FD0" w:rsidP="00490328">
      <w:pPr>
        <w:pStyle w:val="a7"/>
        <w:numPr>
          <w:ilvl w:val="1"/>
          <w:numId w:val="5"/>
        </w:numPr>
        <w:tabs>
          <w:tab w:val="left" w:pos="709"/>
        </w:tabs>
        <w:ind w:left="0" w:firstLine="567"/>
        <w:jc w:val="both"/>
        <w:rPr>
          <w:sz w:val="28"/>
          <w:szCs w:val="28"/>
          <w:lang w:val="kk-KZ"/>
        </w:rPr>
      </w:pPr>
      <w:r w:rsidRPr="002603E9">
        <w:rPr>
          <w:sz w:val="28"/>
          <w:szCs w:val="28"/>
          <w:lang w:val="kk-KZ"/>
        </w:rPr>
        <w:t>тиімділік (жұмыстағы өнімділік, өз еңбегіңіздің өнімділігін көруге және бағалауға деген ұмтылыс);</w:t>
      </w:r>
    </w:p>
    <w:p w14:paraId="5A83293F" w14:textId="70C62018" w:rsidR="00E86FD0" w:rsidRPr="002603E9" w:rsidRDefault="00E86FD0" w:rsidP="00490328">
      <w:pPr>
        <w:pStyle w:val="a7"/>
        <w:numPr>
          <w:ilvl w:val="1"/>
          <w:numId w:val="5"/>
        </w:numPr>
        <w:tabs>
          <w:tab w:val="left" w:pos="709"/>
        </w:tabs>
        <w:ind w:left="0" w:firstLine="567"/>
        <w:jc w:val="both"/>
        <w:rPr>
          <w:sz w:val="28"/>
          <w:szCs w:val="28"/>
          <w:lang w:val="kk-KZ"/>
        </w:rPr>
      </w:pPr>
      <w:r w:rsidRPr="002603E9">
        <w:rPr>
          <w:sz w:val="28"/>
          <w:szCs w:val="28"/>
          <w:lang w:val="kk-KZ"/>
        </w:rPr>
        <w:t>педагогикалық қызметке дайындық (саналы мотивациямен, көзделген мақсатқа жетуге ұмтылумен, белгілі бір әрекеттерді тиімді жүзеге асыру үшін күштерді жұмылдырумен сипатталатын мұғалім тұлғасының белсенді-тиімді жағдайы).</w:t>
      </w:r>
    </w:p>
    <w:p w14:paraId="74D22D7A" w14:textId="3316090F" w:rsidR="00E86FD0" w:rsidRPr="002603E9" w:rsidRDefault="00E86FD0" w:rsidP="00BD15AD">
      <w:pPr>
        <w:ind w:firstLine="567"/>
        <w:jc w:val="both"/>
        <w:rPr>
          <w:sz w:val="28"/>
          <w:szCs w:val="28"/>
          <w:lang w:val="kk-KZ"/>
        </w:rPr>
      </w:pPr>
      <w:r w:rsidRPr="002603E9">
        <w:rPr>
          <w:sz w:val="28"/>
          <w:szCs w:val="28"/>
          <w:lang w:val="kk-KZ"/>
        </w:rPr>
        <w:lastRenderedPageBreak/>
        <w:t xml:space="preserve">Біз қарастырған еңбектерде тұрақты педагогикалық бағыттылық сияқты ұғым да кездесті. Бұл мұғалім болуға, өз ісінің маманы болуға және қалуға деген ұмтылысты көрсетеді. Тұрақты педагогикалық бағыттылық мұғалімге жұмыста туындайтын қиындықтар мен кедергілерді жеңуге көмектеседі. Сонымен қатар, оның жеке басының сипаттамасы бола отырып, ол өзінің бүкіл кәсіби қызметінде көрінеді. Белгілі бір педагогикалық жағдайларда мұндай бағыт маманның логикасы мен қабылдауын анықтайды. </w:t>
      </w:r>
      <w:r w:rsidR="00C9325C" w:rsidRPr="002603E9">
        <w:rPr>
          <w:sz w:val="28"/>
          <w:szCs w:val="28"/>
          <w:lang w:val="kk-KZ"/>
        </w:rPr>
        <w:t>Бұл</w:t>
      </w:r>
      <w:r w:rsidRPr="002603E9">
        <w:rPr>
          <w:sz w:val="28"/>
          <w:szCs w:val="28"/>
          <w:lang w:val="kk-KZ"/>
        </w:rPr>
        <w:t xml:space="preserve"> мұғалімнің адам ретіндегі келбетінің көрінісі.</w:t>
      </w:r>
    </w:p>
    <w:p w14:paraId="3E27881F" w14:textId="750BEBAB" w:rsidR="00E86FD0" w:rsidRPr="002603E9" w:rsidRDefault="00E86FD0" w:rsidP="00BD15AD">
      <w:pPr>
        <w:ind w:firstLine="567"/>
        <w:jc w:val="both"/>
        <w:rPr>
          <w:sz w:val="28"/>
          <w:szCs w:val="28"/>
          <w:lang w:val="kk-KZ"/>
        </w:rPr>
      </w:pPr>
      <w:r w:rsidRPr="002603E9">
        <w:rPr>
          <w:sz w:val="28"/>
          <w:szCs w:val="28"/>
          <w:lang w:val="kk-KZ"/>
        </w:rPr>
        <w:t xml:space="preserve">Мұғалім тұлғасының құрылымында В.А.Сластениннің айтуы бойынша, балаларға деген жағымды эмоционалдық қатынаста, жалпы педагогикалық іс-әрекетте және оның ерекше түрлерінде көрінетін мамандыққа қызығушылықты қамтитын: педагогикалық байқау; педагогикалық такт; ұйымдастырушылық қабілеттер; мақсаттылық, көпшілдік, талаптылық, ұстамдылық, кәсіби шеберлік, өзін-өзі бағалау жатады. </w:t>
      </w:r>
    </w:p>
    <w:p w14:paraId="0D9DEF32" w14:textId="0EA57A36" w:rsidR="00E86FD0" w:rsidRPr="002603E9" w:rsidRDefault="00E86FD0" w:rsidP="00BD15AD">
      <w:pPr>
        <w:ind w:firstLine="567"/>
        <w:jc w:val="both"/>
        <w:rPr>
          <w:sz w:val="28"/>
          <w:szCs w:val="28"/>
          <w:lang w:val="kk-KZ"/>
        </w:rPr>
      </w:pPr>
      <w:r w:rsidRPr="002603E9">
        <w:rPr>
          <w:sz w:val="28"/>
          <w:szCs w:val="28"/>
          <w:lang w:val="kk-KZ"/>
        </w:rPr>
        <w:t>Кәсіби-педагогикалық бағыттылық Л.О.Сарсенбаеваның</w:t>
      </w:r>
      <w:r w:rsidR="00B23CF9" w:rsidRPr="002603E9">
        <w:rPr>
          <w:sz w:val="28"/>
          <w:szCs w:val="28"/>
          <w:lang w:val="kk-KZ"/>
        </w:rPr>
        <w:t xml:space="preserve"> </w:t>
      </w:r>
      <w:r w:rsidRPr="002603E9">
        <w:rPr>
          <w:sz w:val="28"/>
          <w:szCs w:val="28"/>
          <w:lang w:val="kk-KZ"/>
        </w:rPr>
        <w:t>көзқарасы бойынша, ең алдымен, оның танымдық қызығушылықты, балаларға деген сүйіспеншілікті және олармен жұмыс істеу қажеттілігін, сәйкесінше қамтитын тұлғаның жеке психологиялық қабылдауын, болжамдық және ұйымдастырушылық қабілеттерін, жағдайларын анықтай отырып және</w:t>
      </w:r>
      <w:r w:rsidR="00B23CF9" w:rsidRPr="002603E9">
        <w:rPr>
          <w:sz w:val="28"/>
          <w:szCs w:val="28"/>
          <w:lang w:val="kk-KZ"/>
        </w:rPr>
        <w:t xml:space="preserve"> </w:t>
      </w:r>
      <w:r w:rsidRPr="002603E9">
        <w:rPr>
          <w:sz w:val="28"/>
          <w:szCs w:val="28"/>
          <w:lang w:val="kk-KZ"/>
        </w:rPr>
        <w:t>жеке тұлғаны жан-жақты дамыту үшін құралдарды таңдау тұтастай алғанда, педагогикалық бағыттылық маңызды сапалардың тұтас кешенімен анықталады, моральдық-педагогикалық, әлеуметтік-перцептивті және жалпы азаматтық қасиеттерді қоса алғанда, мұғалім тұлғасының қасиеттерімен тығыз байланысты [</w:t>
      </w:r>
      <w:r w:rsidR="00F24D55" w:rsidRPr="002603E9">
        <w:rPr>
          <w:sz w:val="28"/>
          <w:szCs w:val="28"/>
          <w:lang w:val="kk-KZ"/>
        </w:rPr>
        <w:t>53</w:t>
      </w:r>
      <w:r w:rsidRPr="002603E9">
        <w:rPr>
          <w:sz w:val="28"/>
          <w:szCs w:val="28"/>
          <w:lang w:val="kk-KZ"/>
        </w:rPr>
        <w:t>]. Бұл пікірдің біздің зерттеуіміз үшін маңызы аса зор.</w:t>
      </w:r>
    </w:p>
    <w:p w14:paraId="7EEE1425" w14:textId="1E8A8300" w:rsidR="00E86FD0" w:rsidRPr="002603E9" w:rsidRDefault="00E86FD0" w:rsidP="00BD15AD">
      <w:pPr>
        <w:ind w:firstLine="567"/>
        <w:jc w:val="both"/>
        <w:rPr>
          <w:sz w:val="28"/>
          <w:szCs w:val="28"/>
          <w:lang w:val="kk-KZ"/>
        </w:rPr>
      </w:pPr>
      <w:r w:rsidRPr="002603E9">
        <w:rPr>
          <w:sz w:val="28"/>
          <w:szCs w:val="28"/>
          <w:lang w:val="kk-KZ"/>
        </w:rPr>
        <w:t>Болашақ дене шынықтыру мамандарын даярлауда олардың педагогикалық бағыттылығын қалыптастыруды нәтижелі ету үшін бұл сапаның психологиялық құрамалардан да тұратынын ескеру қажет. Осыған орай</w:t>
      </w:r>
      <w:r w:rsidR="00623CC3" w:rsidRPr="002603E9">
        <w:rPr>
          <w:sz w:val="28"/>
          <w:szCs w:val="28"/>
          <w:lang w:val="kk-KZ"/>
        </w:rPr>
        <w:t>,</w:t>
      </w:r>
      <w:r w:rsidRPr="002603E9">
        <w:rPr>
          <w:sz w:val="28"/>
          <w:szCs w:val="28"/>
          <w:lang w:val="kk-KZ"/>
        </w:rPr>
        <w:t xml:space="preserve"> зерттеу жүргізу аясында болашақ мұғалімдердің психологиялық - педагогикалық бағыттылығын дамыту мәселесіне арналған еңбектерге талдау жасалды. Олардан мысалдар төменде келтіріледі.</w:t>
      </w:r>
    </w:p>
    <w:p w14:paraId="0E87DE7C" w14:textId="4D6773C9" w:rsidR="00E86FD0" w:rsidRPr="002603E9" w:rsidRDefault="00E86FD0" w:rsidP="00BD15AD">
      <w:pPr>
        <w:ind w:firstLine="567"/>
        <w:jc w:val="both"/>
        <w:rPr>
          <w:sz w:val="28"/>
          <w:szCs w:val="28"/>
          <w:lang w:val="kk-KZ"/>
        </w:rPr>
      </w:pPr>
      <w:r w:rsidRPr="002603E9">
        <w:rPr>
          <w:sz w:val="28"/>
          <w:szCs w:val="28"/>
          <w:lang w:val="kk-KZ"/>
        </w:rPr>
        <w:t>Б.И.Додонов психологиялық-педагогикалық бағытты зерттеуді негізінен қарым-қатынас теориясы төңірегінде топтастырса [</w:t>
      </w:r>
      <w:r w:rsidR="00F24D55" w:rsidRPr="002603E9">
        <w:rPr>
          <w:sz w:val="28"/>
          <w:szCs w:val="28"/>
          <w:lang w:val="kk-KZ"/>
        </w:rPr>
        <w:t>54</w:t>
      </w:r>
      <w:r w:rsidRPr="002603E9">
        <w:rPr>
          <w:sz w:val="28"/>
          <w:szCs w:val="28"/>
          <w:lang w:val="kk-KZ"/>
        </w:rPr>
        <w:t>]</w:t>
      </w:r>
      <w:r w:rsidR="00CF6F82" w:rsidRPr="002603E9">
        <w:rPr>
          <w:sz w:val="28"/>
          <w:szCs w:val="28"/>
          <w:lang w:val="kk-KZ"/>
        </w:rPr>
        <w:t>,</w:t>
      </w:r>
      <w:r w:rsidRPr="002603E9">
        <w:rPr>
          <w:sz w:val="28"/>
          <w:szCs w:val="28"/>
          <w:lang w:val="kk-KZ"/>
        </w:rPr>
        <w:t xml:space="preserve"> Н.Д.Левитов еңбектерінде тұлға сипатының құрылымында маңызды орын алатын және оның көріну формаларының бірі болып табылатын тұлғаның сапасы (мұғалімнің психикалық жағдайы) ретінде анықтайды [</w:t>
      </w:r>
      <w:r w:rsidR="00F24D55" w:rsidRPr="002603E9">
        <w:rPr>
          <w:sz w:val="28"/>
          <w:szCs w:val="28"/>
          <w:lang w:val="kk-KZ"/>
        </w:rPr>
        <w:t>55</w:t>
      </w:r>
      <w:r w:rsidRPr="002603E9">
        <w:rPr>
          <w:sz w:val="28"/>
          <w:szCs w:val="28"/>
          <w:lang w:val="kk-KZ"/>
        </w:rPr>
        <w:t>]. Н.В.Кузьмина психологиялық-педагогикалық бағыттың мәнін педагогикалық мамандыққа деген қызығушылық пен сүйіспеншілік, жұмыстағы қиындықтарды түсіну, өзін-өзі жетілдіру қажеттілігі, педагогикалық шеберліктің негіздерін игеруге деген ұмтылыс деп түсінеді [</w:t>
      </w:r>
      <w:r w:rsidR="00F24D55" w:rsidRPr="002603E9">
        <w:rPr>
          <w:sz w:val="28"/>
          <w:szCs w:val="28"/>
          <w:lang w:val="kk-KZ"/>
        </w:rPr>
        <w:t>56</w:t>
      </w:r>
      <w:r w:rsidRPr="002603E9">
        <w:rPr>
          <w:sz w:val="28"/>
          <w:szCs w:val="28"/>
          <w:lang w:val="kk-KZ"/>
        </w:rPr>
        <w:t>].</w:t>
      </w:r>
      <w:r w:rsidR="00B23CF9" w:rsidRPr="002603E9">
        <w:rPr>
          <w:sz w:val="28"/>
          <w:szCs w:val="28"/>
          <w:lang w:val="kk-KZ"/>
        </w:rPr>
        <w:t xml:space="preserve">  </w:t>
      </w:r>
      <w:r w:rsidRPr="002603E9">
        <w:rPr>
          <w:sz w:val="28"/>
          <w:szCs w:val="28"/>
          <w:lang w:val="kk-KZ"/>
        </w:rPr>
        <w:t xml:space="preserve"> </w:t>
      </w:r>
    </w:p>
    <w:p w14:paraId="0D6EE516" w14:textId="4B95254B" w:rsidR="00E86FD0" w:rsidRPr="002603E9" w:rsidRDefault="00E86FD0" w:rsidP="00BD15AD">
      <w:pPr>
        <w:pStyle w:val="a5"/>
        <w:ind w:firstLine="567"/>
        <w:jc w:val="both"/>
        <w:textAlignment w:val="top"/>
        <w:rPr>
          <w:sz w:val="28"/>
          <w:szCs w:val="28"/>
          <w:lang w:val="kk-KZ"/>
        </w:rPr>
      </w:pPr>
      <w:r w:rsidRPr="002603E9">
        <w:rPr>
          <w:sz w:val="28"/>
          <w:szCs w:val="28"/>
          <w:lang w:val="kk-KZ"/>
        </w:rPr>
        <w:t>А.Г.Ковалев психологиялық-педагогикалық бағыттылықты</w:t>
      </w:r>
      <w:r w:rsidR="00B23CF9" w:rsidRPr="002603E9">
        <w:rPr>
          <w:sz w:val="28"/>
          <w:szCs w:val="28"/>
          <w:lang w:val="kk-KZ"/>
        </w:rPr>
        <w:t xml:space="preserve"> </w:t>
      </w:r>
      <w:r w:rsidRPr="002603E9">
        <w:rPr>
          <w:sz w:val="28"/>
          <w:szCs w:val="28"/>
          <w:lang w:val="kk-KZ"/>
        </w:rPr>
        <w:t xml:space="preserve">кәсіби қызмет барысында және талаптарына сәйкес қалыптасатын күрделі құрылымдардың бірі ретінде сипаттайды. Зерттеуші тұлғаның шынайы бағытылығы мұғалім мамандығының қоғамдық маңыздылығын түсінуді, оның ерекше эмоционалды </w:t>
      </w:r>
      <w:r w:rsidRPr="002603E9">
        <w:rPr>
          <w:sz w:val="28"/>
          <w:szCs w:val="28"/>
          <w:lang w:val="kk-KZ"/>
        </w:rPr>
        <w:lastRenderedPageBreak/>
        <w:t>тартымдылығына байланысты оған деген қызығушылықты қамтуы керек</w:t>
      </w:r>
      <w:r w:rsidR="00B23CF9" w:rsidRPr="002603E9">
        <w:rPr>
          <w:sz w:val="28"/>
          <w:szCs w:val="28"/>
          <w:lang w:val="kk-KZ"/>
        </w:rPr>
        <w:t xml:space="preserve"> </w:t>
      </w:r>
      <w:r w:rsidRPr="002603E9">
        <w:rPr>
          <w:sz w:val="28"/>
          <w:szCs w:val="28"/>
          <w:lang w:val="kk-KZ"/>
        </w:rPr>
        <w:t>деп есептейді [</w:t>
      </w:r>
      <w:r w:rsidR="008D6368" w:rsidRPr="002603E9">
        <w:rPr>
          <w:sz w:val="28"/>
          <w:szCs w:val="28"/>
          <w:lang w:val="kk-KZ"/>
        </w:rPr>
        <w:t>5</w:t>
      </w:r>
      <w:r w:rsidR="00F24D55" w:rsidRPr="002603E9">
        <w:rPr>
          <w:sz w:val="28"/>
          <w:szCs w:val="28"/>
          <w:lang w:val="kk-KZ"/>
        </w:rPr>
        <w:t>7</w:t>
      </w:r>
      <w:r w:rsidRPr="002603E9">
        <w:rPr>
          <w:sz w:val="28"/>
          <w:szCs w:val="28"/>
          <w:lang w:val="kk-KZ"/>
        </w:rPr>
        <w:t>].</w:t>
      </w:r>
    </w:p>
    <w:p w14:paraId="72572CA5" w14:textId="0CB68058" w:rsidR="00E86FD0" w:rsidRPr="002603E9" w:rsidRDefault="00E86FD0" w:rsidP="00BD15AD">
      <w:pPr>
        <w:pStyle w:val="a5"/>
        <w:ind w:firstLine="567"/>
        <w:jc w:val="both"/>
        <w:textAlignment w:val="top"/>
        <w:rPr>
          <w:sz w:val="28"/>
          <w:szCs w:val="28"/>
          <w:lang w:val="kk-KZ"/>
        </w:rPr>
      </w:pPr>
      <w:r w:rsidRPr="002603E9">
        <w:rPr>
          <w:sz w:val="28"/>
          <w:szCs w:val="28"/>
          <w:lang w:val="kk-KZ"/>
        </w:rPr>
        <w:t>Талданған еңбектерде психологиялық-педагогикалық бағыттың табиғаты мен құрылымын түсіну</w:t>
      </w:r>
      <w:r w:rsidR="00B23CF9" w:rsidRPr="002603E9">
        <w:rPr>
          <w:sz w:val="28"/>
          <w:szCs w:val="28"/>
          <w:lang w:val="kk-KZ"/>
        </w:rPr>
        <w:t xml:space="preserve"> </w:t>
      </w:r>
      <w:r w:rsidRPr="002603E9">
        <w:rPr>
          <w:sz w:val="28"/>
          <w:szCs w:val="28"/>
          <w:lang w:val="kk-KZ"/>
        </w:rPr>
        <w:t>үш бағытта қарастырылатындығы анықталды:</w:t>
      </w:r>
    </w:p>
    <w:p w14:paraId="1558A3DD" w14:textId="21BBD721" w:rsidR="00E86FD0" w:rsidRPr="002603E9" w:rsidRDefault="00E86FD0" w:rsidP="00BD15AD">
      <w:pPr>
        <w:pStyle w:val="a5"/>
        <w:ind w:firstLine="567"/>
        <w:jc w:val="both"/>
        <w:textAlignment w:val="top"/>
        <w:rPr>
          <w:sz w:val="28"/>
          <w:szCs w:val="28"/>
          <w:lang w:val="kk-KZ"/>
        </w:rPr>
      </w:pPr>
      <w:r w:rsidRPr="002603E9">
        <w:rPr>
          <w:sz w:val="28"/>
          <w:szCs w:val="28"/>
          <w:lang w:val="kk-KZ"/>
        </w:rPr>
        <w:t xml:space="preserve">- педагогикалық мамандыққа </w:t>
      </w:r>
      <w:r w:rsidRPr="002603E9">
        <w:rPr>
          <w:i/>
          <w:sz w:val="28"/>
          <w:szCs w:val="28"/>
          <w:lang w:val="kk-KZ"/>
        </w:rPr>
        <w:t>эмоционалды-құндылық қатынасы, мамандықтың ерекшелігін анықтайтын қызметке бейімділік;</w:t>
      </w:r>
    </w:p>
    <w:p w14:paraId="04931ABF" w14:textId="5B63E101" w:rsidR="00E86FD0" w:rsidRPr="002603E9" w:rsidRDefault="00E86FD0" w:rsidP="00BD15AD">
      <w:pPr>
        <w:pStyle w:val="a5"/>
        <w:ind w:firstLine="567"/>
        <w:jc w:val="both"/>
        <w:textAlignment w:val="top"/>
        <w:rPr>
          <w:i/>
          <w:sz w:val="28"/>
          <w:szCs w:val="28"/>
          <w:lang w:val="kk-KZ"/>
        </w:rPr>
      </w:pPr>
      <w:r w:rsidRPr="002603E9">
        <w:rPr>
          <w:sz w:val="28"/>
          <w:szCs w:val="28"/>
          <w:lang w:val="kk-KZ"/>
        </w:rPr>
        <w:t xml:space="preserve">- мұғалімнің жеке басының кәсіби және </w:t>
      </w:r>
      <w:r w:rsidRPr="002603E9">
        <w:rPr>
          <w:i/>
          <w:sz w:val="28"/>
          <w:szCs w:val="28"/>
          <w:lang w:val="kk-KZ"/>
        </w:rPr>
        <w:t>маңызды қасиеттері және педагогикалық қабілеттері;</w:t>
      </w:r>
    </w:p>
    <w:p w14:paraId="1A75D37A" w14:textId="499CC7D3" w:rsidR="00E86FD0" w:rsidRPr="002603E9" w:rsidRDefault="00E86FD0" w:rsidP="00BD15AD">
      <w:pPr>
        <w:pStyle w:val="a5"/>
        <w:ind w:firstLine="567"/>
        <w:jc w:val="both"/>
        <w:textAlignment w:val="top"/>
        <w:rPr>
          <w:sz w:val="28"/>
          <w:szCs w:val="28"/>
          <w:lang w:val="kk-KZ"/>
        </w:rPr>
      </w:pPr>
      <w:r w:rsidRPr="002603E9">
        <w:rPr>
          <w:sz w:val="28"/>
          <w:szCs w:val="28"/>
          <w:lang w:val="kk-KZ"/>
        </w:rPr>
        <w:t xml:space="preserve">- оқушыларды </w:t>
      </w:r>
      <w:r w:rsidRPr="002603E9">
        <w:rPr>
          <w:i/>
          <w:sz w:val="28"/>
          <w:szCs w:val="28"/>
          <w:lang w:val="kk-KZ"/>
        </w:rPr>
        <w:t>рефлексивті</w:t>
      </w:r>
      <w:r w:rsidRPr="002603E9">
        <w:rPr>
          <w:sz w:val="28"/>
          <w:szCs w:val="28"/>
          <w:lang w:val="kk-KZ"/>
        </w:rPr>
        <w:t xml:space="preserve"> басқару.</w:t>
      </w:r>
    </w:p>
    <w:p w14:paraId="14EF4EFC" w14:textId="23565FD7" w:rsidR="0000551C" w:rsidRPr="002603E9" w:rsidRDefault="0000551C" w:rsidP="00BD15AD">
      <w:pPr>
        <w:ind w:firstLine="567"/>
        <w:jc w:val="both"/>
        <w:rPr>
          <w:sz w:val="28"/>
          <w:szCs w:val="28"/>
          <w:lang w:val="kk-KZ"/>
        </w:rPr>
      </w:pPr>
      <w:r w:rsidRPr="002603E9">
        <w:rPr>
          <w:sz w:val="28"/>
          <w:szCs w:val="28"/>
          <w:lang w:val="kk-KZ"/>
        </w:rPr>
        <w:t>Зерделенген еңбектерді қорытындылай келе, біз мынадай</w:t>
      </w:r>
      <w:r w:rsidR="00B23CF9" w:rsidRPr="002603E9">
        <w:rPr>
          <w:sz w:val="28"/>
          <w:szCs w:val="28"/>
          <w:lang w:val="kk-KZ"/>
        </w:rPr>
        <w:t xml:space="preserve"> </w:t>
      </w:r>
      <w:r w:rsidRPr="002603E9">
        <w:rPr>
          <w:sz w:val="28"/>
          <w:szCs w:val="28"/>
          <w:lang w:val="kk-KZ"/>
        </w:rPr>
        <w:t>тұжырымдама</w:t>
      </w:r>
      <w:r w:rsidR="00B23CF9" w:rsidRPr="002603E9">
        <w:rPr>
          <w:sz w:val="28"/>
          <w:szCs w:val="28"/>
          <w:lang w:val="kk-KZ"/>
        </w:rPr>
        <w:t xml:space="preserve"> </w:t>
      </w:r>
      <w:r w:rsidRPr="002603E9">
        <w:rPr>
          <w:sz w:val="28"/>
          <w:szCs w:val="28"/>
          <w:lang w:val="kk-KZ"/>
        </w:rPr>
        <w:t>жасадық:</w:t>
      </w:r>
      <w:r w:rsidR="00B23CF9" w:rsidRPr="002603E9">
        <w:rPr>
          <w:sz w:val="28"/>
          <w:szCs w:val="28"/>
          <w:lang w:val="kk-KZ"/>
        </w:rPr>
        <w:t xml:space="preserve"> </w:t>
      </w:r>
      <w:r w:rsidRPr="002603E9">
        <w:rPr>
          <w:sz w:val="28"/>
          <w:szCs w:val="28"/>
          <w:lang w:val="kk-KZ"/>
        </w:rPr>
        <w:t>«</w:t>
      </w:r>
      <w:r w:rsidRPr="002603E9">
        <w:rPr>
          <w:i/>
          <w:iCs/>
          <w:sz w:val="28"/>
          <w:szCs w:val="28"/>
          <w:lang w:val="kk-KZ"/>
        </w:rPr>
        <w:t>Педагогикалық бағыттылық – бұл педагогтың оқу және тәрбие процесіндегі оқушылардың ерекшеліктерін, қажеттіліктерін және қызығушылықтарын ескеруге негізделген, мақсатты және жүйелі түрде ұйымдастырылған әрекеті. Бұл бағыттылық, педагогикалық стратегияларды қолдану арқылы, білім беру мақсаттарын іске асыруға және де замануи талаптарға сәйкес дағдылар мен қабілеттерді қалыптастыруға бағытталған»</w:t>
      </w:r>
      <w:r w:rsidRPr="002603E9">
        <w:rPr>
          <w:sz w:val="28"/>
          <w:szCs w:val="28"/>
          <w:lang w:val="kk-KZ"/>
        </w:rPr>
        <w:t xml:space="preserve">. </w:t>
      </w:r>
    </w:p>
    <w:p w14:paraId="147BC15C" w14:textId="7D5A86B8" w:rsidR="00DB2113" w:rsidRPr="002603E9" w:rsidRDefault="00DB2113" w:rsidP="00BD15AD">
      <w:pPr>
        <w:ind w:firstLine="567"/>
        <w:jc w:val="both"/>
        <w:rPr>
          <w:sz w:val="28"/>
          <w:szCs w:val="28"/>
          <w:lang w:val="kk-KZ"/>
        </w:rPr>
      </w:pPr>
      <w:r w:rsidRPr="002603E9">
        <w:rPr>
          <w:sz w:val="28"/>
          <w:szCs w:val="28"/>
          <w:lang w:val="kk-KZ"/>
        </w:rPr>
        <w:t>Бұл жерде:</w:t>
      </w:r>
    </w:p>
    <w:p w14:paraId="6AB594F3" w14:textId="77777777" w:rsidR="00DB2113" w:rsidRPr="002603E9" w:rsidRDefault="00DB2113" w:rsidP="00BD15AD">
      <w:pPr>
        <w:ind w:firstLine="567"/>
        <w:jc w:val="both"/>
        <w:rPr>
          <w:sz w:val="28"/>
          <w:szCs w:val="28"/>
          <w:lang w:val="kk-KZ"/>
        </w:rPr>
      </w:pPr>
      <w:r w:rsidRPr="002603E9">
        <w:rPr>
          <w:sz w:val="28"/>
          <w:szCs w:val="28"/>
          <w:lang w:val="kk-KZ"/>
        </w:rPr>
        <w:t>1. Мақсаттылық: педагогикалық бағыттылық білім беру нәтижелеріне қол жеткізу үшін нақты мақсаттар мен стратегияларды анықтауды білдіреді.</w:t>
      </w:r>
    </w:p>
    <w:p w14:paraId="532026C3" w14:textId="77777777" w:rsidR="00DB2113" w:rsidRPr="002603E9" w:rsidRDefault="00DB2113" w:rsidP="00BD15AD">
      <w:pPr>
        <w:ind w:firstLine="567"/>
        <w:jc w:val="both"/>
        <w:rPr>
          <w:sz w:val="28"/>
          <w:szCs w:val="28"/>
          <w:lang w:val="kk-KZ"/>
        </w:rPr>
      </w:pPr>
      <w:r w:rsidRPr="002603E9">
        <w:rPr>
          <w:sz w:val="28"/>
          <w:szCs w:val="28"/>
          <w:lang w:val="kk-KZ"/>
        </w:rPr>
        <w:t>2. Жүйелілік: оқу және тәрбие процесі жоспарлы түрде ұйымдастырылады және бағаланады.</w:t>
      </w:r>
    </w:p>
    <w:p w14:paraId="137BE3AE" w14:textId="40F9CF50" w:rsidR="00DB2113" w:rsidRPr="002603E9" w:rsidRDefault="00DB2113" w:rsidP="00BD15AD">
      <w:pPr>
        <w:ind w:firstLine="567"/>
        <w:jc w:val="both"/>
        <w:rPr>
          <w:sz w:val="28"/>
          <w:szCs w:val="28"/>
          <w:lang w:val="kk-KZ"/>
        </w:rPr>
      </w:pPr>
      <w:r w:rsidRPr="002603E9">
        <w:rPr>
          <w:sz w:val="28"/>
          <w:szCs w:val="28"/>
          <w:lang w:val="kk-KZ"/>
        </w:rPr>
        <w:t>3.Жеке ерекшеліктер: оқушылардың жеке қажеттіліктері мен қызығушылықтарын ескеруді қамтамасыз етеді.</w:t>
      </w:r>
    </w:p>
    <w:p w14:paraId="12DA3FB6" w14:textId="77777777" w:rsidR="00DB2113" w:rsidRPr="002603E9" w:rsidRDefault="00DB2113" w:rsidP="00BD15AD">
      <w:pPr>
        <w:ind w:firstLine="567"/>
        <w:jc w:val="both"/>
        <w:rPr>
          <w:sz w:val="28"/>
          <w:szCs w:val="28"/>
          <w:lang w:val="kk-KZ"/>
        </w:rPr>
      </w:pPr>
      <w:r w:rsidRPr="002603E9">
        <w:rPr>
          <w:sz w:val="28"/>
          <w:szCs w:val="28"/>
          <w:lang w:val="kk-KZ"/>
        </w:rPr>
        <w:t>4. Педагогикалық стратегиялар: оқыту мен тәрбиелеу үшін әр түрлі әдістер мен тәсілдерді қолдану арқылы тиімді жағдайлар жасау.</w:t>
      </w:r>
    </w:p>
    <w:p w14:paraId="23C4AD11" w14:textId="20AC2BD2" w:rsidR="00DB2113" w:rsidRPr="002603E9" w:rsidRDefault="00DB2113" w:rsidP="00BD15AD">
      <w:pPr>
        <w:pStyle w:val="a5"/>
        <w:ind w:firstLine="567"/>
        <w:jc w:val="both"/>
        <w:textAlignment w:val="top"/>
        <w:rPr>
          <w:sz w:val="28"/>
          <w:szCs w:val="28"/>
          <w:lang w:val="kk-KZ"/>
        </w:rPr>
      </w:pPr>
      <w:r w:rsidRPr="002603E9">
        <w:rPr>
          <w:sz w:val="28"/>
          <w:szCs w:val="28"/>
          <w:lang w:val="kk-KZ"/>
        </w:rPr>
        <w:t xml:space="preserve">5.Заманауи талаптар: педагогикалық бағыттылық қазіргі білім беру жүйесінің талаптары мен стандарттарына сәйкес болуы керек. </w:t>
      </w:r>
    </w:p>
    <w:p w14:paraId="353EAABD" w14:textId="66217BE1" w:rsidR="00E86FD0" w:rsidRPr="002603E9" w:rsidRDefault="00E86FD0" w:rsidP="00BD15AD">
      <w:pPr>
        <w:ind w:firstLine="567"/>
        <w:jc w:val="both"/>
        <w:rPr>
          <w:sz w:val="28"/>
          <w:szCs w:val="28"/>
          <w:lang w:val="kk-KZ"/>
        </w:rPr>
      </w:pPr>
      <w:r w:rsidRPr="002603E9">
        <w:rPr>
          <w:sz w:val="28"/>
          <w:szCs w:val="28"/>
          <w:lang w:val="kk-KZ"/>
        </w:rPr>
        <w:t xml:space="preserve">Болашақ мұғалімдердің педагогикалық бағытылығының құрылымын теориялық зерттеудің жинақталған тәжірибелеріне сүйене отырып, біздің зерттеу жұмысымызда оны </w:t>
      </w:r>
      <w:r w:rsidRPr="002603E9">
        <w:rPr>
          <w:i/>
          <w:sz w:val="28"/>
          <w:szCs w:val="28"/>
          <w:lang w:val="kk-KZ"/>
        </w:rPr>
        <w:t xml:space="preserve">құндылық-мағыналық, қажеттілік-мотивациялық, танымдық, белсенділік-практикалық және рефлексивті-бағалау сияқты ішкі </w:t>
      </w:r>
      <w:r w:rsidRPr="002603E9">
        <w:rPr>
          <w:sz w:val="28"/>
          <w:szCs w:val="28"/>
          <w:lang w:val="kk-KZ"/>
        </w:rPr>
        <w:t>жүйелердің</w:t>
      </w:r>
      <w:r w:rsidRPr="002603E9">
        <w:rPr>
          <w:i/>
          <w:sz w:val="28"/>
          <w:szCs w:val="28"/>
          <w:lang w:val="kk-KZ"/>
        </w:rPr>
        <w:t xml:space="preserve"> </w:t>
      </w:r>
      <w:r w:rsidRPr="002603E9">
        <w:rPr>
          <w:sz w:val="28"/>
          <w:szCs w:val="28"/>
          <w:lang w:val="kk-KZ"/>
        </w:rPr>
        <w:t>құрамаларының бірлігінде қарастыруға мүмкіндік алдық. Жұмысымызда бұдан әрі қарай осы компоненттерге тоқталамыз.</w:t>
      </w:r>
    </w:p>
    <w:p w14:paraId="4028F013" w14:textId="77777777" w:rsidR="00E86FD0" w:rsidRPr="002603E9" w:rsidRDefault="00E86FD0" w:rsidP="00BD15AD">
      <w:pPr>
        <w:ind w:firstLine="567"/>
        <w:jc w:val="both"/>
        <w:rPr>
          <w:sz w:val="28"/>
          <w:szCs w:val="28"/>
          <w:lang w:val="kk-KZ"/>
        </w:rPr>
      </w:pPr>
      <w:r w:rsidRPr="002603E9">
        <w:rPr>
          <w:i/>
          <w:iCs/>
          <w:sz w:val="28"/>
          <w:szCs w:val="28"/>
          <w:lang w:val="kk-KZ"/>
        </w:rPr>
        <w:t xml:space="preserve">Құндылық-мағыналық </w:t>
      </w:r>
      <w:r w:rsidRPr="002603E9">
        <w:rPr>
          <w:iCs/>
          <w:sz w:val="28"/>
          <w:szCs w:val="28"/>
          <w:lang w:val="kk-KZ"/>
        </w:rPr>
        <w:t>құрамас</w:t>
      </w:r>
      <w:r w:rsidRPr="002603E9">
        <w:rPr>
          <w:sz w:val="28"/>
          <w:szCs w:val="28"/>
          <w:lang w:val="kk-KZ"/>
        </w:rPr>
        <w:t>ын біз педагогикалық бағытылық құрылымында жүйе құраушы элемент ретінде қарастырамыз, ол құндылық бағдарлар жиынтығын, сенімдерді, сезімдерді, педагогикалық үдеріске деген көзқарастарды реттейтін механизм болып табылады, мұғалімнің белсенділігі және оған жеке мағынасын анықтайды. Бұл компонент мұғалімнің педагогикалық ақпараттық кеңістіктегі бағытын анықтайды, педагогикалық іс-әрекеттің жалпы стилін белгілейді. Осыған сәйкес құндылық бағдарлар болашақ мұғалімнің өмірлік жоспарын құрудың өзіндік құралы ретінде әрекет етеді, олар жеке тұлғаның кәсіби өзін-өзі анықтауының пайда болуы мен дамуының шарты болып табылады.</w:t>
      </w:r>
    </w:p>
    <w:p w14:paraId="7D8ED374" w14:textId="77777777" w:rsidR="00E86FD0" w:rsidRPr="002603E9" w:rsidRDefault="00E86FD0" w:rsidP="00BD15AD">
      <w:pPr>
        <w:ind w:firstLine="567"/>
        <w:jc w:val="both"/>
        <w:rPr>
          <w:sz w:val="28"/>
          <w:szCs w:val="28"/>
          <w:lang w:val="kk-KZ"/>
        </w:rPr>
      </w:pPr>
      <w:r w:rsidRPr="002603E9">
        <w:rPr>
          <w:sz w:val="28"/>
          <w:szCs w:val="28"/>
          <w:lang w:val="kk-KZ"/>
        </w:rPr>
        <w:lastRenderedPageBreak/>
        <w:t xml:space="preserve">Студенттердің педагогикалық білім берудегі бағыттылығын анықтайтын педагогикалық құндылықтардың негізгі топтары ретінде </w:t>
      </w:r>
      <w:bookmarkStart w:id="3" w:name="_Hlk174503279"/>
      <w:r w:rsidRPr="002603E9">
        <w:rPr>
          <w:sz w:val="28"/>
          <w:szCs w:val="28"/>
          <w:lang w:val="kk-KZ"/>
        </w:rPr>
        <w:t xml:space="preserve">А.Губайдуллина </w:t>
      </w:r>
      <w:bookmarkEnd w:id="3"/>
      <w:r w:rsidRPr="002603E9">
        <w:rPr>
          <w:sz w:val="28"/>
          <w:szCs w:val="28"/>
          <w:lang w:val="kk-KZ"/>
        </w:rPr>
        <w:t>төмендегілерді бөліп көрсетеді:</w:t>
      </w:r>
    </w:p>
    <w:p w14:paraId="6B52FF13" w14:textId="7A9E9277" w:rsidR="00E86FD0" w:rsidRPr="002603E9" w:rsidRDefault="00F51263" w:rsidP="00BD15AD">
      <w:pPr>
        <w:ind w:firstLine="567"/>
        <w:jc w:val="both"/>
        <w:rPr>
          <w:sz w:val="28"/>
          <w:szCs w:val="28"/>
          <w:lang w:val="kk-KZ"/>
        </w:rPr>
      </w:pPr>
      <w:r w:rsidRPr="002603E9">
        <w:rPr>
          <w:sz w:val="28"/>
          <w:szCs w:val="28"/>
          <w:lang w:val="kk-KZ"/>
        </w:rPr>
        <w:t>-</w:t>
      </w:r>
      <w:r w:rsidR="00E86FD0" w:rsidRPr="002603E9">
        <w:rPr>
          <w:sz w:val="28"/>
          <w:szCs w:val="28"/>
          <w:lang w:val="kk-KZ"/>
        </w:rPr>
        <w:t xml:space="preserve"> адамның өзінің кәсіби және әлеуметтік ортадағы рөлі туралы пікірімен байланысты құндылықтар (мұғалімнің жұмысының әлеуметтік мәні, педагогикалық қызметтің беделі т.б.);</w:t>
      </w:r>
    </w:p>
    <w:p w14:paraId="6A107881" w14:textId="4D288EDE" w:rsidR="00E86FD0" w:rsidRPr="002603E9" w:rsidRDefault="00E86FD0" w:rsidP="00BD15AD">
      <w:pPr>
        <w:ind w:firstLine="567"/>
        <w:jc w:val="both"/>
        <w:rPr>
          <w:sz w:val="28"/>
          <w:szCs w:val="28"/>
          <w:lang w:val="kk-KZ"/>
        </w:rPr>
      </w:pPr>
      <w:r w:rsidRPr="002603E9">
        <w:rPr>
          <w:sz w:val="28"/>
          <w:szCs w:val="28"/>
          <w:lang w:val="kk-KZ"/>
        </w:rPr>
        <w:t xml:space="preserve"> </w:t>
      </w:r>
      <w:r w:rsidR="00F51263" w:rsidRPr="002603E9">
        <w:rPr>
          <w:sz w:val="28"/>
          <w:szCs w:val="28"/>
          <w:lang w:val="kk-KZ"/>
        </w:rPr>
        <w:t xml:space="preserve">- </w:t>
      </w:r>
      <w:r w:rsidRPr="002603E9">
        <w:rPr>
          <w:sz w:val="28"/>
          <w:szCs w:val="28"/>
          <w:lang w:val="kk-KZ"/>
        </w:rPr>
        <w:t>қарым-қатынас қажеттілігін қанағаттандыратын және оның шеңберін кеңейтетін құндылықтар (балалармен, әріптестермен, басқа да адамдармен қарым-қатынас, балалардың сүйіспеншілігі, рухани құндылықтармен алмасу және т.б.);</w:t>
      </w:r>
    </w:p>
    <w:p w14:paraId="14EBEFC4" w14:textId="0C3B39EC" w:rsidR="00E86FD0" w:rsidRPr="002603E9" w:rsidRDefault="00F51263" w:rsidP="00BD15AD">
      <w:pPr>
        <w:ind w:firstLine="567"/>
        <w:jc w:val="both"/>
        <w:rPr>
          <w:sz w:val="28"/>
          <w:szCs w:val="28"/>
          <w:lang w:val="kk-KZ"/>
        </w:rPr>
      </w:pPr>
      <w:r w:rsidRPr="002603E9">
        <w:rPr>
          <w:sz w:val="28"/>
          <w:szCs w:val="28"/>
          <w:lang w:val="kk-KZ"/>
        </w:rPr>
        <w:t>-</w:t>
      </w:r>
      <w:r w:rsidR="00B23CF9" w:rsidRPr="002603E9">
        <w:rPr>
          <w:sz w:val="28"/>
          <w:szCs w:val="28"/>
          <w:lang w:val="kk-KZ"/>
        </w:rPr>
        <w:t xml:space="preserve"> </w:t>
      </w:r>
      <w:r w:rsidR="00E86FD0" w:rsidRPr="002603E9">
        <w:rPr>
          <w:sz w:val="28"/>
          <w:szCs w:val="28"/>
          <w:lang w:val="kk-KZ"/>
        </w:rPr>
        <w:t>шығармашылық жеке тұлғаның өзін-өзі дамытуына бағытталған құндылықтар (кәсіби және шығармашылық қабілеттерін дамыту, әлемдік мәдениетпен танысу, сүйікті пәнмен айналысу, үнемі өзін-өзі жетілдіру және т.б. мүмкіндіктер);</w:t>
      </w:r>
    </w:p>
    <w:p w14:paraId="3A59F231" w14:textId="0554135B" w:rsidR="00E86FD0" w:rsidRPr="002603E9" w:rsidRDefault="00E86FD0" w:rsidP="00BD15AD">
      <w:pPr>
        <w:ind w:firstLine="567"/>
        <w:jc w:val="both"/>
        <w:rPr>
          <w:sz w:val="28"/>
          <w:szCs w:val="28"/>
          <w:lang w:val="kk-KZ"/>
        </w:rPr>
      </w:pPr>
      <w:r w:rsidRPr="002603E9">
        <w:rPr>
          <w:sz w:val="28"/>
          <w:szCs w:val="28"/>
          <w:lang w:val="kk-KZ"/>
        </w:rPr>
        <w:t xml:space="preserve"> </w:t>
      </w:r>
      <w:r w:rsidR="00F51263" w:rsidRPr="002603E9">
        <w:rPr>
          <w:sz w:val="28"/>
          <w:szCs w:val="28"/>
          <w:lang w:val="kk-KZ"/>
        </w:rPr>
        <w:t xml:space="preserve">- </w:t>
      </w:r>
      <w:r w:rsidRPr="002603E9">
        <w:rPr>
          <w:sz w:val="28"/>
          <w:szCs w:val="28"/>
          <w:lang w:val="kk-KZ"/>
        </w:rPr>
        <w:t>өзін-өзі үнемі сезінуге мүмкіндік беретін құндылықтар (мұғалім жұмысының шығармашылық сипаты, мұғалім мамандығының романтикасы мен қызығушылығы және т.б.);</w:t>
      </w:r>
    </w:p>
    <w:p w14:paraId="27AD204A" w14:textId="6BAC388B" w:rsidR="00E86FD0" w:rsidRPr="002603E9" w:rsidRDefault="00F51263" w:rsidP="00BD15AD">
      <w:pPr>
        <w:ind w:firstLine="567"/>
        <w:jc w:val="both"/>
        <w:rPr>
          <w:sz w:val="28"/>
          <w:szCs w:val="28"/>
          <w:lang w:val="kk-KZ"/>
        </w:rPr>
      </w:pPr>
      <w:r w:rsidRPr="002603E9">
        <w:rPr>
          <w:sz w:val="28"/>
          <w:szCs w:val="28"/>
          <w:lang w:val="kk-KZ"/>
        </w:rPr>
        <w:t>-</w:t>
      </w:r>
      <w:r w:rsidR="00B23CF9" w:rsidRPr="002603E9">
        <w:rPr>
          <w:sz w:val="28"/>
          <w:szCs w:val="28"/>
          <w:lang w:val="kk-KZ"/>
        </w:rPr>
        <w:t xml:space="preserve"> </w:t>
      </w:r>
      <w:r w:rsidR="00E86FD0" w:rsidRPr="002603E9">
        <w:rPr>
          <w:sz w:val="28"/>
          <w:szCs w:val="28"/>
          <w:lang w:val="kk-KZ"/>
        </w:rPr>
        <w:t>прагматикалық қажеттіліктерді қанағаттандыруға мүмкіндік беретін құндылықтар (кепілдендірілген мемлекеттік қызмет алу мүмкіндігі, еңбекақы мен еңбек демалысының ұзақтығы, мансаптық өсу және т.б.) [</w:t>
      </w:r>
      <w:r w:rsidR="008D6368" w:rsidRPr="002603E9">
        <w:rPr>
          <w:sz w:val="28"/>
          <w:szCs w:val="28"/>
          <w:lang w:val="kk-KZ"/>
        </w:rPr>
        <w:t>5</w:t>
      </w:r>
      <w:r w:rsidR="00F24D55" w:rsidRPr="002603E9">
        <w:rPr>
          <w:sz w:val="28"/>
          <w:szCs w:val="28"/>
          <w:lang w:val="kk-KZ"/>
        </w:rPr>
        <w:t>8</w:t>
      </w:r>
      <w:r w:rsidR="00E86FD0" w:rsidRPr="002603E9">
        <w:rPr>
          <w:sz w:val="28"/>
          <w:szCs w:val="28"/>
          <w:lang w:val="kk-KZ"/>
        </w:rPr>
        <w:t>].</w:t>
      </w:r>
    </w:p>
    <w:p w14:paraId="37BC6C3C" w14:textId="72A7CA49" w:rsidR="00E86FD0" w:rsidRPr="002603E9" w:rsidRDefault="00E86FD0" w:rsidP="00BD15AD">
      <w:pPr>
        <w:ind w:firstLine="567"/>
        <w:jc w:val="both"/>
        <w:rPr>
          <w:sz w:val="28"/>
          <w:szCs w:val="28"/>
          <w:lang w:val="kk-KZ"/>
        </w:rPr>
      </w:pPr>
      <w:r w:rsidRPr="002603E9">
        <w:rPr>
          <w:sz w:val="28"/>
          <w:szCs w:val="28"/>
          <w:lang w:val="kk-KZ"/>
        </w:rPr>
        <w:t>Жоғарыда айтылғандарға сүйене отырып, педагогикалық бағыттылық құрылымында құндылық-мағыналық компонент жеке тұлғаның білім беру кеңістігіндегі өзара әрекеттесуінің субъективті инвариантты ережелерін анықтайды деген тұжырым жасалады</w:t>
      </w:r>
      <w:r w:rsidR="00902362" w:rsidRPr="002603E9">
        <w:rPr>
          <w:sz w:val="28"/>
          <w:szCs w:val="28"/>
          <w:lang w:val="kk-KZ"/>
        </w:rPr>
        <w:t xml:space="preserve"> [</w:t>
      </w:r>
      <w:r w:rsidR="00F37642" w:rsidRPr="002603E9">
        <w:rPr>
          <w:sz w:val="28"/>
          <w:szCs w:val="28"/>
          <w:lang w:val="kk-KZ"/>
        </w:rPr>
        <w:t>5</w:t>
      </w:r>
      <w:r w:rsidR="00F24D55" w:rsidRPr="002603E9">
        <w:rPr>
          <w:sz w:val="28"/>
          <w:szCs w:val="28"/>
          <w:lang w:val="kk-KZ"/>
        </w:rPr>
        <w:t>9</w:t>
      </w:r>
      <w:r w:rsidR="00902362" w:rsidRPr="002603E9">
        <w:rPr>
          <w:sz w:val="28"/>
          <w:szCs w:val="28"/>
          <w:lang w:val="kk-KZ"/>
        </w:rPr>
        <w:t>]</w:t>
      </w:r>
      <w:r w:rsidRPr="002603E9">
        <w:rPr>
          <w:sz w:val="28"/>
          <w:szCs w:val="28"/>
          <w:lang w:val="kk-KZ"/>
        </w:rPr>
        <w:t>. Нәтижесінде, біздің ойымызша, құндылық-мағыналық компонент мақсат қою қызметін</w:t>
      </w:r>
      <w:r w:rsidR="00B23CF9" w:rsidRPr="002603E9">
        <w:rPr>
          <w:sz w:val="28"/>
          <w:szCs w:val="28"/>
          <w:lang w:val="kk-KZ"/>
        </w:rPr>
        <w:t xml:space="preserve"> </w:t>
      </w:r>
      <w:r w:rsidRPr="002603E9">
        <w:rPr>
          <w:sz w:val="28"/>
          <w:szCs w:val="28"/>
          <w:lang w:val="kk-KZ"/>
        </w:rPr>
        <w:t>жүзеге асырады, онымен байланысты болашақ мұғалімнің өзін-өзі дамытуға, өзін-өзі өзектілендіру және педагогикалық шығармашылықтағы өзін-өзі жүзеге асыруға деген белсенді ұмтылысын туғызады.</w:t>
      </w:r>
    </w:p>
    <w:p w14:paraId="5290F9DC" w14:textId="799D9E5E" w:rsidR="00E86FD0" w:rsidRPr="002603E9" w:rsidRDefault="00E86FD0" w:rsidP="00BD15AD">
      <w:pPr>
        <w:ind w:firstLine="567"/>
        <w:jc w:val="both"/>
        <w:rPr>
          <w:sz w:val="28"/>
          <w:szCs w:val="28"/>
          <w:lang w:val="kk-KZ"/>
        </w:rPr>
      </w:pPr>
      <w:r w:rsidRPr="002603E9">
        <w:rPr>
          <w:sz w:val="28"/>
          <w:szCs w:val="28"/>
          <w:lang w:val="kk-KZ"/>
        </w:rPr>
        <w:t xml:space="preserve">Педагогикалық бағыттылықтың ішкі жүйесі болып табылатын екінші құрама </w:t>
      </w:r>
      <w:r w:rsidRPr="002603E9">
        <w:rPr>
          <w:i/>
          <w:sz w:val="28"/>
          <w:szCs w:val="28"/>
          <w:lang w:val="kk-KZ"/>
        </w:rPr>
        <w:t>қажеттілік-мотивациялық</w:t>
      </w:r>
      <w:r w:rsidRPr="002603E9">
        <w:rPr>
          <w:sz w:val="28"/>
          <w:szCs w:val="28"/>
          <w:lang w:val="kk-KZ"/>
        </w:rPr>
        <w:t xml:space="preserve"> болып табылады. Кәсіби құндылық бағдарлар мен жеке мағыналар болашақ мұғалімнің мінез-құлқы мен іс-әрекетінің ерекшеліктерінде оларды нығайту мен жүзеге асыруды табады, олар қарастырылған құрама шеңберінде белсенділікке саналы құлшынысты білдіретін мотивтер құрылымында көрінеді, соның ішінде білім беру және кәсіптік, мамандықты игеруге бағытталған. Қажеттілік-мотивациялық компонент мамандық таңдау мотивтерімен, оны қабылдауымен, жоғары оқу орнында оқуға деген мотивтерімен, педагогикалық іс-әрекеттің қозғаушы күші болып табылатын кәсіби бағытылықты көрсететін өзін-өзі белсендіру қажеттілігімен байланысты. Бұл болашақ маманның кәсіпқой болуға деген елеулі ұмтылыс, мамандыққа деген оң көзқарас,</w:t>
      </w:r>
      <w:r w:rsidR="00B23CF9" w:rsidRPr="002603E9">
        <w:rPr>
          <w:sz w:val="28"/>
          <w:szCs w:val="28"/>
          <w:lang w:val="kk-KZ"/>
        </w:rPr>
        <w:t xml:space="preserve"> </w:t>
      </w:r>
      <w:r w:rsidRPr="002603E9">
        <w:rPr>
          <w:sz w:val="28"/>
          <w:szCs w:val="28"/>
          <w:lang w:val="kk-KZ"/>
        </w:rPr>
        <w:t xml:space="preserve">педагогикалық қызмет түрлерін орындауға және қызметті саналы түрде реттеуге дайын болуында көріс береді. Тұтастай алғанда, қажеттілік-мотивациялық құрама мотивтердің кең ауқымымен, олардың өзара байланыстарымен анықталады. </w:t>
      </w:r>
    </w:p>
    <w:p w14:paraId="1ECE5261" w14:textId="3745C74D" w:rsidR="00E86FD0" w:rsidRPr="002603E9" w:rsidRDefault="00E86FD0" w:rsidP="00BD15AD">
      <w:pPr>
        <w:ind w:firstLine="567"/>
        <w:jc w:val="both"/>
        <w:rPr>
          <w:sz w:val="28"/>
          <w:szCs w:val="28"/>
          <w:lang w:val="kk-KZ"/>
        </w:rPr>
      </w:pPr>
      <w:r w:rsidRPr="002603E9">
        <w:rPr>
          <w:sz w:val="28"/>
          <w:szCs w:val="28"/>
          <w:lang w:val="kk-KZ"/>
        </w:rPr>
        <w:lastRenderedPageBreak/>
        <w:t>Жоғарыда айтылғандарға сүйене отырып, құндылық-мағыналық және қажеттілік-мотивациялық</w:t>
      </w:r>
      <w:r w:rsidR="00B23CF9" w:rsidRPr="002603E9">
        <w:rPr>
          <w:sz w:val="28"/>
          <w:szCs w:val="28"/>
          <w:lang w:val="kk-KZ"/>
        </w:rPr>
        <w:t xml:space="preserve"> </w:t>
      </w:r>
      <w:r w:rsidRPr="002603E9">
        <w:rPr>
          <w:sz w:val="28"/>
          <w:szCs w:val="28"/>
          <w:lang w:val="kk-KZ"/>
        </w:rPr>
        <w:t xml:space="preserve">сияқты ішкі жүйелер өзара тығыз байланыста бола отырып, болашақ мұғалімнің педагогикалық бағытытылығының негізін құрайды деген қорытынды жасауға болады. </w:t>
      </w:r>
    </w:p>
    <w:p w14:paraId="6C3B0477" w14:textId="5802E85A" w:rsidR="00E86FD0" w:rsidRPr="002603E9" w:rsidRDefault="00E86FD0" w:rsidP="00BD15AD">
      <w:pPr>
        <w:ind w:firstLine="567"/>
        <w:jc w:val="both"/>
        <w:rPr>
          <w:sz w:val="28"/>
          <w:szCs w:val="28"/>
          <w:lang w:val="kk-KZ"/>
        </w:rPr>
      </w:pPr>
      <w:r w:rsidRPr="002603E9">
        <w:rPr>
          <w:sz w:val="28"/>
          <w:szCs w:val="28"/>
          <w:lang w:val="kk-KZ"/>
        </w:rPr>
        <w:t xml:space="preserve">Педагогикалық бағыттың үшінші құрамасы – </w:t>
      </w:r>
      <w:r w:rsidRPr="002603E9">
        <w:rPr>
          <w:i/>
          <w:sz w:val="28"/>
          <w:szCs w:val="28"/>
          <w:lang w:val="kk-KZ"/>
        </w:rPr>
        <w:t>танымдық.</w:t>
      </w:r>
      <w:r w:rsidRPr="002603E9">
        <w:rPr>
          <w:sz w:val="28"/>
          <w:szCs w:val="28"/>
          <w:lang w:val="kk-KZ"/>
        </w:rPr>
        <w:t xml:space="preserve"> Адамның мінез-құлқы оның білімімен, басқаша айтқанда, сана деңгейімен анықталады. Мұғалімнің кәсіби бағыттылығының когнитивті компонентінің маңызды сипаттамаларына келесі компоненттерді қосуға болады. Бұған: педагогика, психология, философия және әлеуметтану салаларынан мұғалімнің жұмысының мәні туралы; педагогикалық іс-әрекет пен қарым-қатынас ерекшеліктері туралы; студенттердің ақыл-ой және жас ерекшелігі дамуы туралы; оқытылатын пән саласындағы білім қоры; жалпы педагогикалық ұстанымдар туралы, тәрбиенің мақсаттары, құралдары мен шарттары туралы білімдер жатады. Бұл құрама дене шынықтыру мұғалімнің жалпы кәсіби және арнайы-пәндік сферасының ғылыми-әдістемелік мазмұнын меңгеру дәрежесін көрсетеді. Сонымен бірге, педагогикалық бағыттылықтың когнитивті компоненті ретінде жалпы педагогикалық және пәндік білімнің жиынтығында ғана емес, белгілі бір ойлау стилінде, оның тұжырымдамасында көрінеді. </w:t>
      </w:r>
    </w:p>
    <w:p w14:paraId="2F273009" w14:textId="77777777" w:rsidR="00E86FD0" w:rsidRPr="002603E9" w:rsidRDefault="00E86FD0" w:rsidP="00BD15AD">
      <w:pPr>
        <w:ind w:firstLine="567"/>
        <w:jc w:val="both"/>
        <w:rPr>
          <w:sz w:val="28"/>
          <w:szCs w:val="28"/>
          <w:lang w:val="kk-KZ"/>
        </w:rPr>
      </w:pPr>
      <w:r w:rsidRPr="002603E9">
        <w:rPr>
          <w:sz w:val="28"/>
          <w:szCs w:val="28"/>
          <w:lang w:val="kk-KZ"/>
        </w:rPr>
        <w:t>Біздің ойымызша, танымдық құрама педагогикалық ізденіс үрдісін анықтайды, күрделі кәсіби міндеттерді шешуге мүмкіндік береді, нәтижесінде болашақ дене шынықтыру мұғалімде оны жобалауға негіз бола отырып, кәсіби бағдар қалыптастыруда үйлестіруші рөл атқарады.</w:t>
      </w:r>
    </w:p>
    <w:p w14:paraId="0D6A84D7" w14:textId="240B2E87" w:rsidR="00E86FD0" w:rsidRPr="002603E9" w:rsidRDefault="00E86FD0" w:rsidP="00BD15AD">
      <w:pPr>
        <w:ind w:firstLine="567"/>
        <w:jc w:val="both"/>
        <w:rPr>
          <w:sz w:val="28"/>
          <w:szCs w:val="28"/>
          <w:lang w:val="kk-KZ"/>
        </w:rPr>
      </w:pPr>
      <w:r w:rsidRPr="002603E9">
        <w:rPr>
          <w:sz w:val="28"/>
          <w:szCs w:val="28"/>
          <w:lang w:val="kk-KZ"/>
        </w:rPr>
        <w:t>Жоғарыда аталған педагогикалық бағыттылы</w:t>
      </w:r>
      <w:r w:rsidR="0065351B" w:rsidRPr="002603E9">
        <w:rPr>
          <w:sz w:val="28"/>
          <w:szCs w:val="28"/>
          <w:lang w:val="kk-KZ"/>
        </w:rPr>
        <w:t>қ</w:t>
      </w:r>
      <w:r w:rsidRPr="002603E9">
        <w:rPr>
          <w:sz w:val="28"/>
          <w:szCs w:val="28"/>
          <w:lang w:val="kk-KZ"/>
        </w:rPr>
        <w:t xml:space="preserve">тың ішкі жүйе құраушы элементтерінің мазмұны дене шынықтыру мұғалімнің кәсіби мінез-құлық стратегиясын, осы стратегияны жүзеге асыруды алдын-ала анықтайды, педагогикалық бағыттылықтың </w:t>
      </w:r>
      <w:r w:rsidRPr="002603E9">
        <w:rPr>
          <w:i/>
          <w:sz w:val="28"/>
          <w:szCs w:val="28"/>
          <w:lang w:val="kk-KZ"/>
        </w:rPr>
        <w:t xml:space="preserve">белсенділік-практикалық </w:t>
      </w:r>
      <w:r w:rsidRPr="002603E9">
        <w:rPr>
          <w:sz w:val="28"/>
          <w:szCs w:val="28"/>
          <w:lang w:val="kk-KZ"/>
        </w:rPr>
        <w:t>құрамасын сипаттайды.</w:t>
      </w:r>
    </w:p>
    <w:p w14:paraId="4A76EF17" w14:textId="7E1D2730" w:rsidR="00E86FD0" w:rsidRPr="002603E9" w:rsidRDefault="00E86FD0" w:rsidP="00BD15AD">
      <w:pPr>
        <w:ind w:firstLine="567"/>
        <w:jc w:val="both"/>
        <w:rPr>
          <w:sz w:val="28"/>
          <w:szCs w:val="28"/>
          <w:lang w:val="kk-KZ"/>
        </w:rPr>
      </w:pPr>
      <w:r w:rsidRPr="002603E9">
        <w:rPr>
          <w:sz w:val="28"/>
          <w:szCs w:val="28"/>
          <w:lang w:val="kk-KZ"/>
        </w:rPr>
        <w:t>Философиялық тұрғыдан алғанда, белсенділік дегеніміз – адамның қоршаған әлемді диалектикалық түрде бейнелеу формасы, оның кез-келген рефлексиялық үрдістегі және жеке оқытудағы белсенділігінің өлшемі [</w:t>
      </w:r>
      <w:r w:rsidR="00F24D55" w:rsidRPr="002603E9">
        <w:rPr>
          <w:sz w:val="28"/>
          <w:szCs w:val="28"/>
          <w:lang w:val="kk-KZ"/>
        </w:rPr>
        <w:t>60</w:t>
      </w:r>
      <w:r w:rsidRPr="002603E9">
        <w:rPr>
          <w:sz w:val="28"/>
          <w:szCs w:val="28"/>
          <w:lang w:val="kk-KZ"/>
        </w:rPr>
        <w:t>]</w:t>
      </w:r>
      <w:r w:rsidRPr="002603E9">
        <w:rPr>
          <w:sz w:val="20"/>
          <w:szCs w:val="20"/>
          <w:lang w:val="kk-KZ"/>
        </w:rPr>
        <w:t>.</w:t>
      </w:r>
      <w:r w:rsidRPr="002603E9">
        <w:rPr>
          <w:sz w:val="28"/>
          <w:szCs w:val="28"/>
          <w:lang w:val="kk-KZ"/>
        </w:rPr>
        <w:t xml:space="preserve"> Кәсіби-педагогикалық бағыттылық құрылымында қарастырылып отырған белсенділік компонентінің мазмұны оның мотивтерін жүзеге асыруды қамтамасыз етеді, оның орындалу индикаторлары жеке тұлғаның негізгі интеллектуалды қабілеттері мен дағдылары болып табылады. Бұларға, біздің ойымызша, мыналар жатады: ақыл-ой әрекетінің әдістері мен тәсілдерін бейнелейтін және студенттердің өзін-өзі ұйымдастыру жүйесін бірге сипаттайтын гностикалық, дидактикалық, коммуникативті, жобалық, конструктивтік және ұйымдастырушылық қабілеттер</w:t>
      </w:r>
      <w:r w:rsidR="009032FC" w:rsidRPr="002603E9">
        <w:rPr>
          <w:sz w:val="28"/>
          <w:szCs w:val="28"/>
          <w:lang w:val="kk-KZ"/>
        </w:rPr>
        <w:t xml:space="preserve"> [61]</w:t>
      </w:r>
      <w:r w:rsidRPr="002603E9">
        <w:rPr>
          <w:sz w:val="28"/>
          <w:szCs w:val="28"/>
          <w:lang w:val="kk-KZ"/>
        </w:rPr>
        <w:t>.</w:t>
      </w:r>
    </w:p>
    <w:p w14:paraId="4FBF2E08" w14:textId="77777777" w:rsidR="00E86FD0" w:rsidRPr="002603E9" w:rsidRDefault="00E86FD0" w:rsidP="00BD15AD">
      <w:pPr>
        <w:ind w:firstLine="567"/>
        <w:jc w:val="both"/>
        <w:rPr>
          <w:sz w:val="28"/>
          <w:szCs w:val="28"/>
          <w:lang w:val="kk-KZ"/>
        </w:rPr>
      </w:pPr>
      <w:r w:rsidRPr="002603E9">
        <w:rPr>
          <w:sz w:val="28"/>
          <w:szCs w:val="28"/>
          <w:lang w:val="kk-KZ"/>
        </w:rPr>
        <w:t xml:space="preserve">Бұл компонент болашақ мұғалімнің психологиялық-педагогикалық білімін іс жүзінде қолдану тәжірибесінде, яғни оның шеберлігі мен кәсіби іс-әрекеті жүйесі арқылы көрінеді, оған мыналар кіреді: мақсат қоя білу мен бағдарлама және оған қол жеткізу құралдары; себеп-салдарлық байланыстарды орната білу және педагогикалық құбылыстарға ғылыми түсінік беру; дәстүрлі кәсіби іс-әрекет тәсілдері мен инновациялық техниканы балама және сындарлы түрде </w:t>
      </w:r>
      <w:r w:rsidRPr="002603E9">
        <w:rPr>
          <w:sz w:val="28"/>
          <w:szCs w:val="28"/>
          <w:lang w:val="kk-KZ"/>
        </w:rPr>
        <w:lastRenderedPageBreak/>
        <w:t>біріктіру қабілеті; студенттердің ниеттеріне негізделген, олардың жеке тәжірибесіне сүйене отырып, тұлғаны дамытатын жағдайларды жобалау мүмкіндігі; өзінің кәсіби қызметінің нәтижелерін жоспарлау және болжау мүмкіндігі; тұрақты өзін-өзі бақылау дағдылары.</w:t>
      </w:r>
    </w:p>
    <w:p w14:paraId="7455B93A" w14:textId="77777777" w:rsidR="00E86FD0" w:rsidRPr="002603E9" w:rsidRDefault="00E86FD0" w:rsidP="00BD15AD">
      <w:pPr>
        <w:ind w:firstLine="567"/>
        <w:jc w:val="both"/>
        <w:rPr>
          <w:sz w:val="28"/>
          <w:szCs w:val="28"/>
          <w:lang w:val="kk-KZ"/>
        </w:rPr>
      </w:pPr>
      <w:r w:rsidRPr="002603E9">
        <w:rPr>
          <w:sz w:val="28"/>
          <w:szCs w:val="28"/>
          <w:lang w:val="kk-KZ"/>
        </w:rPr>
        <w:t xml:space="preserve">Жоғарыда айтылғандарға сүйене отырып, біз педагогикалық бағдардың белсенділік-практикалық құрамасы болашақ мұғалімнің педагогикалық жұмысқа дайындығын бейнелейді. </w:t>
      </w:r>
    </w:p>
    <w:p w14:paraId="17AFDB7C" w14:textId="75FDC141" w:rsidR="00E86FD0" w:rsidRPr="002603E9" w:rsidRDefault="00E86FD0" w:rsidP="00BD15AD">
      <w:pPr>
        <w:ind w:firstLine="567"/>
        <w:jc w:val="both"/>
        <w:rPr>
          <w:sz w:val="28"/>
          <w:szCs w:val="28"/>
          <w:lang w:val="kk-KZ"/>
        </w:rPr>
      </w:pPr>
      <w:r w:rsidRPr="002603E9">
        <w:rPr>
          <w:sz w:val="28"/>
          <w:szCs w:val="28"/>
          <w:lang w:val="kk-KZ"/>
        </w:rPr>
        <w:t>Болашақ дене шынықтыру мұғалімінің педагогикалық бағыттылығының</w:t>
      </w:r>
      <w:r w:rsidR="00B23CF9" w:rsidRPr="002603E9">
        <w:rPr>
          <w:sz w:val="28"/>
          <w:szCs w:val="28"/>
          <w:lang w:val="kk-KZ"/>
        </w:rPr>
        <w:t xml:space="preserve"> </w:t>
      </w:r>
      <w:r w:rsidRPr="002603E9">
        <w:rPr>
          <w:sz w:val="28"/>
          <w:szCs w:val="28"/>
          <w:lang w:val="kk-KZ"/>
        </w:rPr>
        <w:t>келесі құрамасы</w:t>
      </w:r>
      <w:r w:rsidRPr="002603E9">
        <w:rPr>
          <w:i/>
          <w:sz w:val="28"/>
          <w:szCs w:val="28"/>
          <w:lang w:val="kk-KZ"/>
        </w:rPr>
        <w:t xml:space="preserve"> рефлексиялық-бағалаушылық</w:t>
      </w:r>
      <w:r w:rsidRPr="002603E9">
        <w:rPr>
          <w:sz w:val="28"/>
          <w:szCs w:val="28"/>
          <w:lang w:val="kk-KZ"/>
        </w:rPr>
        <w:t xml:space="preserve"> болып табылады. Педагогикалық рефлексия мәселесіне арналған зерттеулерге сүйене отырып (А.В.Мудрик, В.В.Краевский, А.К.Маркова және т.б.), біз өз жұмысымызда бұл тұжырымдаманы мұғалім өз қызметінің негіздерін түсінуі ретінде анықтаймыз. Педагогикалық іс-әрекеттегі рефлексия – бұл кәсіби жеке проблемаларды психикалық талдау процесі, нәтижесінде осы мәселелердің мәнін жаңаша түсіну туындауы мүмкін, оларды шешудің жаңа тәсілдері ашылуы мүмкін.</w:t>
      </w:r>
    </w:p>
    <w:p w14:paraId="5083EFCC" w14:textId="77777777" w:rsidR="00E86FD0" w:rsidRPr="002603E9" w:rsidRDefault="00E86FD0" w:rsidP="00BD15AD">
      <w:pPr>
        <w:ind w:firstLine="567"/>
        <w:jc w:val="both"/>
        <w:rPr>
          <w:sz w:val="28"/>
          <w:szCs w:val="28"/>
          <w:lang w:val="kk-KZ"/>
        </w:rPr>
      </w:pPr>
      <w:r w:rsidRPr="002603E9">
        <w:rPr>
          <w:sz w:val="28"/>
          <w:szCs w:val="28"/>
          <w:lang w:val="kk-KZ"/>
        </w:rPr>
        <w:t>Өзін-өзі тану, интроспекция, өзін-өзі бағалау үдерістері, сайып келгенде, олардың өнімі – өзіндік тұжырымдамасымен, өзіндік концепциясымен сипатталады, бұл болашақ мұғалімнің кәсіби-педагогикалық бағдарының рефлексивті-бағалау компонентіне тән маңызды критерий болып табылады. Бұл тұжырымдама кәсіби позицияда өзінің жинақталған көрінісін табады, бұл мұғалімнің өзі туралы кәсіби маман туралы идеяларының кешенін көрсетеді. Оның негізінде үрдістерге және кәсіби қызметтің нәтижелеріне деген көзқарас анықталады, педагогикалық жұмысқа дайындық деңгейіне өзін-өзі бағалау жүргізіліп, өзін-өзі түзету жүзеге асырылады.</w:t>
      </w:r>
    </w:p>
    <w:p w14:paraId="70935773" w14:textId="77777777" w:rsidR="00E86FD0" w:rsidRPr="002603E9" w:rsidRDefault="00E86FD0" w:rsidP="00BD15AD">
      <w:pPr>
        <w:ind w:firstLine="567"/>
        <w:jc w:val="both"/>
        <w:rPr>
          <w:sz w:val="28"/>
          <w:szCs w:val="28"/>
          <w:lang w:val="kk-KZ"/>
        </w:rPr>
      </w:pPr>
      <w:r w:rsidRPr="002603E9">
        <w:rPr>
          <w:sz w:val="28"/>
          <w:szCs w:val="28"/>
          <w:lang w:val="kk-KZ"/>
        </w:rPr>
        <w:t>Рефлексивті-бағалау компонентінің процедуралық жағы болашақ маманның шеберлік жүйесінде көрінеді, оның ішінде негізгілері мыналар: өз іс-әрекеттерін, оның ішінде психикалық әрекеттерді басқара білу, өз үкімдерін шығару логикасын қадағалау; ой қозғалысын тудыратын қарама-қайшылықтарды көре білу; жағдайды талдауда диалектикалық тәсілді жүзеге асыру мүмкіндігі; мақсаттар мен жағдайларға байланысты бақыланатын немесе талданатын құбылыстың түсіндірмесін түрлендіру мүмкіндігі; педагогикалық өзара әрекеттесу нәтижелерін бағалау мүмкіндігі; өзінің іс-әрекеті туралы ойлау қабілеті.</w:t>
      </w:r>
    </w:p>
    <w:p w14:paraId="0128A2FE" w14:textId="03E666DE" w:rsidR="00E86FD0" w:rsidRPr="002603E9" w:rsidRDefault="00E86FD0" w:rsidP="00BD15AD">
      <w:pPr>
        <w:ind w:firstLine="567"/>
        <w:jc w:val="both"/>
        <w:rPr>
          <w:sz w:val="28"/>
          <w:szCs w:val="28"/>
          <w:lang w:val="kk-KZ"/>
        </w:rPr>
      </w:pPr>
      <w:r w:rsidRPr="002603E9">
        <w:rPr>
          <w:sz w:val="28"/>
          <w:szCs w:val="28"/>
          <w:lang w:val="kk-KZ"/>
        </w:rPr>
        <w:t xml:space="preserve">Зерделенген еңбектерде болашақ дене шынықтыру мұғалімінің педагогикалық бағыттылығының құрамына мына төмендегі компоненттер болуы керектігін көрсетеді деген қорытынды жасай келе, оларды </w:t>
      </w:r>
      <w:r w:rsidR="00C72140" w:rsidRPr="002603E9">
        <w:rPr>
          <w:sz w:val="28"/>
          <w:szCs w:val="28"/>
          <w:lang w:val="kk-KZ"/>
        </w:rPr>
        <w:t xml:space="preserve">1-суретте </w:t>
      </w:r>
      <w:r w:rsidRPr="002603E9">
        <w:rPr>
          <w:sz w:val="28"/>
          <w:szCs w:val="28"/>
          <w:lang w:val="kk-KZ"/>
        </w:rPr>
        <w:t>бейнеледік.</w:t>
      </w:r>
    </w:p>
    <w:p w14:paraId="7022593D" w14:textId="77777777" w:rsidR="00490328" w:rsidRPr="002603E9" w:rsidRDefault="00490328" w:rsidP="00490328">
      <w:pPr>
        <w:ind w:firstLine="567"/>
        <w:jc w:val="both"/>
        <w:rPr>
          <w:sz w:val="28"/>
          <w:szCs w:val="28"/>
          <w:lang w:val="kk-KZ"/>
        </w:rPr>
      </w:pPr>
      <w:r w:rsidRPr="002603E9">
        <w:rPr>
          <w:sz w:val="28"/>
          <w:szCs w:val="28"/>
          <w:lang w:val="kk-KZ"/>
        </w:rPr>
        <w:t xml:space="preserve">Педагогикалық бағыттылық – бұл мұғалім мамандығына деген тұрақты мотивация. Мұғалім тұлғасының бағыттылығы оның бүкіл кәсіби өмірінде және жеке педагогикалық жағдайларда көрінеді, оның қабылдауы мен мінез-құлық логикасын, адамның бүкіл сыртқы келбетін анықтайды. Алайда, мұғалімде бұл көрініс кейде шектен тыс түзу және категориялық пайымдаулар арқылы көрінетін әсіре сипаттарға ие болады, сондықтан кейде мұғалімді бірден тануға болады. </w:t>
      </w:r>
    </w:p>
    <w:p w14:paraId="76393A4C" w14:textId="77777777" w:rsidR="004626A5" w:rsidRPr="002603E9" w:rsidRDefault="004626A5" w:rsidP="00BD15AD">
      <w:pPr>
        <w:ind w:firstLine="567"/>
        <w:jc w:val="both"/>
        <w:rPr>
          <w:sz w:val="28"/>
          <w:szCs w:val="28"/>
          <w:lang w:val="kk-KZ"/>
        </w:rPr>
      </w:pPr>
    </w:p>
    <w:p w14:paraId="4C77FBA3" w14:textId="19ADEF48" w:rsidR="00E86FD0" w:rsidRPr="002603E9" w:rsidRDefault="00E86FD0" w:rsidP="00C72140">
      <w:pPr>
        <w:jc w:val="center"/>
        <w:rPr>
          <w:sz w:val="28"/>
          <w:szCs w:val="28"/>
          <w:lang w:val="kk-KZ"/>
        </w:rPr>
      </w:pPr>
      <w:r w:rsidRPr="002603E9">
        <w:rPr>
          <w:noProof/>
          <w:sz w:val="28"/>
          <w:szCs w:val="28"/>
          <w:lang w:val="en-US" w:eastAsia="en-US"/>
        </w:rPr>
        <w:drawing>
          <wp:inline distT="0" distB="0" distL="0" distR="0" wp14:anchorId="4D35C01D" wp14:editId="76970CF9">
            <wp:extent cx="5486400" cy="3200400"/>
            <wp:effectExtent l="57150" t="0" r="571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1FD8215" w14:textId="77777777" w:rsidR="00E86FD0" w:rsidRPr="002603E9" w:rsidRDefault="00E86FD0" w:rsidP="00E86FD0">
      <w:pPr>
        <w:jc w:val="both"/>
        <w:rPr>
          <w:sz w:val="28"/>
          <w:szCs w:val="28"/>
          <w:lang w:val="kk-KZ"/>
        </w:rPr>
      </w:pPr>
    </w:p>
    <w:p w14:paraId="66670D2D" w14:textId="2F364015" w:rsidR="004626A5" w:rsidRPr="002603E9" w:rsidRDefault="004626A5" w:rsidP="004626A5">
      <w:pPr>
        <w:jc w:val="center"/>
        <w:rPr>
          <w:sz w:val="28"/>
          <w:szCs w:val="28"/>
          <w:lang w:val="kk-KZ"/>
        </w:rPr>
      </w:pPr>
      <w:r w:rsidRPr="002603E9">
        <w:rPr>
          <w:sz w:val="28"/>
          <w:szCs w:val="28"/>
          <w:lang w:val="kk-KZ"/>
        </w:rPr>
        <w:t xml:space="preserve">Сурет </w:t>
      </w:r>
      <w:r w:rsidR="00C72140" w:rsidRPr="002603E9">
        <w:rPr>
          <w:sz w:val="28"/>
          <w:szCs w:val="28"/>
          <w:lang w:val="kk-KZ"/>
        </w:rPr>
        <w:t>1- Болашақ дене шынықтыру мұғалім</w:t>
      </w:r>
      <w:r w:rsidR="00563A33">
        <w:rPr>
          <w:sz w:val="28"/>
          <w:szCs w:val="28"/>
          <w:lang w:val="kk-KZ"/>
        </w:rPr>
        <w:t>і</w:t>
      </w:r>
      <w:r w:rsidR="00C72140" w:rsidRPr="002603E9">
        <w:rPr>
          <w:sz w:val="28"/>
          <w:szCs w:val="28"/>
          <w:lang w:val="kk-KZ"/>
        </w:rPr>
        <w:t xml:space="preserve">нің педагогикалық бағыттылығы компоненттері </w:t>
      </w:r>
    </w:p>
    <w:p w14:paraId="52C55938" w14:textId="77777777" w:rsidR="00C72140" w:rsidRPr="002603E9" w:rsidRDefault="00C72140" w:rsidP="004626A5">
      <w:pPr>
        <w:jc w:val="center"/>
        <w:rPr>
          <w:sz w:val="28"/>
          <w:szCs w:val="28"/>
          <w:lang w:val="kk-KZ"/>
        </w:rPr>
      </w:pPr>
    </w:p>
    <w:p w14:paraId="33948762" w14:textId="7FEBD19E" w:rsidR="00E86FD0" w:rsidRPr="002603E9" w:rsidRDefault="00E86FD0" w:rsidP="00BD15AD">
      <w:pPr>
        <w:ind w:firstLine="567"/>
        <w:jc w:val="both"/>
        <w:rPr>
          <w:sz w:val="28"/>
          <w:szCs w:val="28"/>
          <w:lang w:val="kk-KZ"/>
        </w:rPr>
      </w:pPr>
      <w:r w:rsidRPr="002603E9">
        <w:rPr>
          <w:sz w:val="28"/>
          <w:szCs w:val="28"/>
          <w:lang w:val="kk-KZ"/>
        </w:rPr>
        <w:t xml:space="preserve">Жоғарыда айтылғандарды қорыта келе, біз талдаған еңбектерде келтірілген тұжырымдарда педагогикалық бағыттылық дегеніміз – студенттердің кәсіби міндеттерді шешуге шығармашылық көзқараспен, қызмет профиліне терең қызығушылықпен, күнделікті тәжірибеде алған білімдерін үздіксіз жетілдіруге және енгізуге бейімділікпен сипатталатын кәсіби сапасы деген сиапттамаға сәйкес келеді. </w:t>
      </w:r>
    </w:p>
    <w:p w14:paraId="641A8D78" w14:textId="77777777" w:rsidR="00E86FD0" w:rsidRPr="002603E9" w:rsidRDefault="00E86FD0" w:rsidP="00BD15AD">
      <w:pPr>
        <w:ind w:firstLine="567"/>
        <w:jc w:val="both"/>
        <w:rPr>
          <w:sz w:val="28"/>
          <w:szCs w:val="28"/>
          <w:lang w:val="kk-KZ"/>
        </w:rPr>
      </w:pPr>
      <w:r w:rsidRPr="002603E9">
        <w:rPr>
          <w:sz w:val="28"/>
          <w:szCs w:val="28"/>
          <w:lang w:val="kk-KZ"/>
        </w:rPr>
        <w:t>Педагогикалық бағыттылығы айқын мұғалім кәсіби өзін-өзі тану процесіне белсендірек қатысады. Ол кәсіптік мінез-құлық нормаларын, ережелерін, үлгілерін түсінумен және таңдалған мамандық аясында жеке кредоның қалыптасуымен байланысты. Мұндай мұғалім жеке бағалау және педагогикалық үрдістің басқа субъектілерінің пікіріне сүйене отырып, мінез-құлықтың белгіленген стандарттары мен үлгілерін біледі және қабылдайды.</w:t>
      </w:r>
    </w:p>
    <w:p w14:paraId="69B230BF" w14:textId="77777777" w:rsidR="00E86FD0" w:rsidRPr="002603E9" w:rsidRDefault="00E86FD0" w:rsidP="00BD15AD">
      <w:pPr>
        <w:ind w:firstLine="567"/>
        <w:jc w:val="both"/>
        <w:rPr>
          <w:sz w:val="28"/>
          <w:szCs w:val="28"/>
          <w:lang w:val="kk-KZ"/>
        </w:rPr>
      </w:pPr>
      <w:r w:rsidRPr="002603E9">
        <w:rPr>
          <w:sz w:val="28"/>
          <w:szCs w:val="28"/>
          <w:lang w:val="kk-KZ"/>
        </w:rPr>
        <w:t xml:space="preserve">Бұл айтылғандар, біздің зерттеуіміздің кейіпкері болашақ дене шынықтыру мұғалімінің педагогикалық бағыттылығын қалыптастыру мәселесіне шығарады. </w:t>
      </w:r>
    </w:p>
    <w:p w14:paraId="74050EC3" w14:textId="67819DF1" w:rsidR="00E86FD0" w:rsidRPr="002603E9" w:rsidRDefault="00E86FD0" w:rsidP="00BD15AD">
      <w:pPr>
        <w:ind w:firstLine="567"/>
        <w:jc w:val="both"/>
        <w:rPr>
          <w:sz w:val="28"/>
          <w:szCs w:val="28"/>
          <w:lang w:val="kk-KZ"/>
        </w:rPr>
      </w:pPr>
      <w:r w:rsidRPr="002603E9">
        <w:rPr>
          <w:sz w:val="28"/>
          <w:szCs w:val="28"/>
          <w:lang w:val="kk-KZ"/>
        </w:rPr>
        <w:t xml:space="preserve">Дене шынықтыру мұғалімі - бұл дене шынықтыру және спорт маманы, ол оқушыларға дене шынықтырудың әртүрлі түрлерін, спорттық дағдыларды үйретеді, сонымен қатар оқушылардың </w:t>
      </w:r>
      <w:r w:rsidR="00753630" w:rsidRPr="002603E9">
        <w:rPr>
          <w:sz w:val="28"/>
          <w:szCs w:val="28"/>
          <w:lang w:val="kk-KZ"/>
        </w:rPr>
        <w:t>денелік</w:t>
      </w:r>
      <w:r w:rsidRPr="002603E9">
        <w:rPr>
          <w:sz w:val="28"/>
          <w:szCs w:val="28"/>
          <w:lang w:val="kk-KZ"/>
        </w:rPr>
        <w:t xml:space="preserve"> жағдайын сақтау және жақсарту мәселелерімен айналысады. Оның негізгі міндеті - оқушылардың </w:t>
      </w:r>
      <w:r w:rsidR="00186E30" w:rsidRPr="002603E9">
        <w:rPr>
          <w:sz w:val="28"/>
          <w:szCs w:val="28"/>
          <w:lang w:val="kk-KZ"/>
        </w:rPr>
        <w:t>дене</w:t>
      </w:r>
      <w:r w:rsidRPr="002603E9">
        <w:rPr>
          <w:sz w:val="28"/>
          <w:szCs w:val="28"/>
          <w:lang w:val="kk-KZ"/>
        </w:rPr>
        <w:t xml:space="preserve"> қасиеттерін, үйлестіруін, икемділігін және жалпы дене шынықтыруын дамыту. Бұл сала мұғалімі дене шынықтыру негіздерін, негізгі спорт түрлерін, дене жаттығуларын дұрыс орындалуын үйретеді және оқушылардың салауатты өмір салтына деген қызығушылығын қалыптастырады. </w:t>
      </w:r>
    </w:p>
    <w:p w14:paraId="011446F4" w14:textId="77777777" w:rsidR="00E86FD0" w:rsidRPr="002603E9" w:rsidRDefault="00E86FD0" w:rsidP="00BD15AD">
      <w:pPr>
        <w:ind w:firstLine="567"/>
        <w:jc w:val="both"/>
        <w:rPr>
          <w:sz w:val="28"/>
          <w:szCs w:val="28"/>
          <w:lang w:val="kk-KZ"/>
        </w:rPr>
      </w:pPr>
      <w:r w:rsidRPr="002603E9">
        <w:rPr>
          <w:sz w:val="28"/>
          <w:szCs w:val="28"/>
          <w:lang w:val="kk-KZ"/>
        </w:rPr>
        <w:lastRenderedPageBreak/>
        <w:t>Дене шынықтыру мұғалімі мамандығы белгілі бір бейімділіктері, қызығушылықтары мен қасиеттерді талап етеді. Олардың сипаттамаларын төменде келтіреміз:</w:t>
      </w:r>
    </w:p>
    <w:p w14:paraId="01F2B8B7" w14:textId="515D10B7" w:rsidR="00E86FD0" w:rsidRPr="002603E9" w:rsidRDefault="00E86FD0" w:rsidP="00BD15AD">
      <w:pPr>
        <w:ind w:firstLine="567"/>
        <w:jc w:val="both"/>
        <w:rPr>
          <w:sz w:val="28"/>
          <w:szCs w:val="28"/>
          <w:lang w:val="kk-KZ"/>
        </w:rPr>
      </w:pPr>
      <w:r w:rsidRPr="002603E9">
        <w:rPr>
          <w:sz w:val="28"/>
          <w:szCs w:val="28"/>
          <w:lang w:val="kk-KZ"/>
        </w:rPr>
        <w:t xml:space="preserve">- </w:t>
      </w:r>
      <w:r w:rsidRPr="002603E9">
        <w:rPr>
          <w:i/>
          <w:sz w:val="28"/>
          <w:szCs w:val="28"/>
          <w:lang w:val="kk-KZ"/>
        </w:rPr>
        <w:t>дене белсенділігіне деген сүйіспеншілік</w:t>
      </w:r>
      <w:r w:rsidRPr="002603E9">
        <w:rPr>
          <w:sz w:val="28"/>
          <w:szCs w:val="28"/>
          <w:lang w:val="kk-KZ"/>
        </w:rPr>
        <w:t xml:space="preserve">: табысты дене шынықтыру мұғалімі </w:t>
      </w:r>
      <w:r w:rsidR="00753630" w:rsidRPr="002603E9">
        <w:rPr>
          <w:sz w:val="28"/>
          <w:szCs w:val="28"/>
          <w:lang w:val="kk-KZ"/>
        </w:rPr>
        <w:t>дене</w:t>
      </w:r>
      <w:r w:rsidRPr="002603E9">
        <w:rPr>
          <w:sz w:val="28"/>
          <w:szCs w:val="28"/>
          <w:lang w:val="kk-KZ"/>
        </w:rPr>
        <w:t xml:space="preserve"> белсенділі</w:t>
      </w:r>
      <w:r w:rsidR="00753630" w:rsidRPr="002603E9">
        <w:rPr>
          <w:sz w:val="28"/>
          <w:szCs w:val="28"/>
          <w:lang w:val="kk-KZ"/>
        </w:rPr>
        <w:t>гін</w:t>
      </w:r>
      <w:r w:rsidRPr="002603E9">
        <w:rPr>
          <w:sz w:val="28"/>
          <w:szCs w:val="28"/>
          <w:lang w:val="kk-KZ"/>
        </w:rPr>
        <w:t>, спортты және денсаулықты бағалауы және жақсы көруі керек. Оның жұмысы белсенді істер және спорттық іс-шараларды ұйымдастырумен байланысты болғандықтан, энергия мен белсенділіктің болуы маңызды;</w:t>
      </w:r>
    </w:p>
    <w:p w14:paraId="57A4EF31" w14:textId="682A90C0" w:rsidR="00E86FD0" w:rsidRPr="002603E9" w:rsidRDefault="00E86FD0" w:rsidP="00BD15AD">
      <w:pPr>
        <w:ind w:firstLine="567"/>
        <w:jc w:val="both"/>
        <w:rPr>
          <w:sz w:val="28"/>
          <w:szCs w:val="28"/>
          <w:lang w:val="kk-KZ"/>
        </w:rPr>
      </w:pPr>
      <w:r w:rsidRPr="002603E9">
        <w:rPr>
          <w:sz w:val="28"/>
          <w:szCs w:val="28"/>
          <w:lang w:val="kk-KZ"/>
        </w:rPr>
        <w:t xml:space="preserve">- </w:t>
      </w:r>
      <w:r w:rsidRPr="002603E9">
        <w:rPr>
          <w:i/>
          <w:sz w:val="28"/>
          <w:szCs w:val="28"/>
          <w:lang w:val="kk-KZ"/>
        </w:rPr>
        <w:t>қарым-қатынас:</w:t>
      </w:r>
      <w:r w:rsidRPr="002603E9">
        <w:rPr>
          <w:sz w:val="28"/>
          <w:szCs w:val="28"/>
          <w:lang w:val="kk-KZ"/>
        </w:rPr>
        <w:t xml:space="preserve"> әртүрлі адамдармен, соның ішінде студенттермен, ата-аналармен және әріптестермен қарым-қатынас жасаудың жақсы қабілеті мамандықтың маңызды аспектісі болып табылады;</w:t>
      </w:r>
    </w:p>
    <w:p w14:paraId="6D78FE4E" w14:textId="4D89B1D9" w:rsidR="00E86FD0" w:rsidRPr="002603E9" w:rsidRDefault="00E86FD0" w:rsidP="00BD15AD">
      <w:pPr>
        <w:ind w:firstLine="567"/>
        <w:jc w:val="both"/>
        <w:rPr>
          <w:sz w:val="28"/>
          <w:szCs w:val="28"/>
          <w:lang w:val="kk-KZ"/>
        </w:rPr>
      </w:pPr>
      <w:r w:rsidRPr="002603E9">
        <w:rPr>
          <w:sz w:val="28"/>
          <w:szCs w:val="28"/>
          <w:lang w:val="kk-KZ"/>
        </w:rPr>
        <w:t xml:space="preserve">- </w:t>
      </w:r>
      <w:r w:rsidRPr="002603E9">
        <w:rPr>
          <w:i/>
          <w:sz w:val="28"/>
          <w:szCs w:val="28"/>
          <w:lang w:val="kk-KZ"/>
        </w:rPr>
        <w:t>шыдамдылық пен түсіністік</w:t>
      </w:r>
      <w:r w:rsidRPr="002603E9">
        <w:rPr>
          <w:sz w:val="28"/>
          <w:szCs w:val="28"/>
          <w:lang w:val="kk-KZ"/>
        </w:rPr>
        <w:t>: дене шынықтыру мұғалімі әр түрлі оқушылармен жұмыс істейді, олардың әрқайсысының өзіндік ерекшеліктері бар. Шыдамдылық пен түсіністік тиімді білім беру үрдісін тиімді</w:t>
      </w:r>
      <w:r w:rsidR="00B23CF9" w:rsidRPr="002603E9">
        <w:rPr>
          <w:sz w:val="28"/>
          <w:szCs w:val="28"/>
          <w:lang w:val="kk-KZ"/>
        </w:rPr>
        <w:t xml:space="preserve"> </w:t>
      </w:r>
      <w:r w:rsidRPr="002603E9">
        <w:rPr>
          <w:sz w:val="28"/>
          <w:szCs w:val="28"/>
          <w:lang w:val="kk-KZ"/>
        </w:rPr>
        <w:t>құруға көмектеседі;</w:t>
      </w:r>
    </w:p>
    <w:p w14:paraId="55C0DD36" w14:textId="36C11B29" w:rsidR="00E86FD0" w:rsidRPr="002603E9" w:rsidRDefault="00E86FD0" w:rsidP="00BD15AD">
      <w:pPr>
        <w:ind w:firstLine="567"/>
        <w:jc w:val="both"/>
        <w:rPr>
          <w:sz w:val="28"/>
          <w:szCs w:val="28"/>
          <w:lang w:val="kk-KZ"/>
        </w:rPr>
      </w:pPr>
      <w:r w:rsidRPr="002603E9">
        <w:rPr>
          <w:sz w:val="28"/>
          <w:szCs w:val="28"/>
          <w:lang w:val="kk-KZ"/>
        </w:rPr>
        <w:t xml:space="preserve">- </w:t>
      </w:r>
      <w:r w:rsidRPr="002603E9">
        <w:rPr>
          <w:i/>
          <w:sz w:val="28"/>
          <w:szCs w:val="28"/>
          <w:lang w:val="kk-KZ"/>
        </w:rPr>
        <w:t>шығармашылық:</w:t>
      </w:r>
      <w:r w:rsidRPr="002603E9">
        <w:rPr>
          <w:sz w:val="28"/>
          <w:szCs w:val="28"/>
          <w:lang w:val="kk-KZ"/>
        </w:rPr>
        <w:t xml:space="preserve"> қызықты және ынталандыратын сабақтар жасау шеберлігі;</w:t>
      </w:r>
    </w:p>
    <w:p w14:paraId="62F34997" w14:textId="652F3A4D" w:rsidR="00E86FD0" w:rsidRPr="002603E9" w:rsidRDefault="00E86FD0" w:rsidP="00BD15AD">
      <w:pPr>
        <w:ind w:firstLine="567"/>
        <w:jc w:val="both"/>
        <w:rPr>
          <w:sz w:val="28"/>
          <w:szCs w:val="28"/>
          <w:lang w:val="kk-KZ"/>
        </w:rPr>
      </w:pPr>
      <w:r w:rsidRPr="002603E9">
        <w:rPr>
          <w:sz w:val="28"/>
          <w:szCs w:val="28"/>
          <w:lang w:val="kk-KZ"/>
        </w:rPr>
        <w:t xml:space="preserve">- </w:t>
      </w:r>
      <w:r w:rsidRPr="002603E9">
        <w:rPr>
          <w:i/>
          <w:sz w:val="28"/>
          <w:szCs w:val="28"/>
          <w:lang w:val="kk-KZ"/>
        </w:rPr>
        <w:t>ұйымдастырушылық дағдылар</w:t>
      </w:r>
      <w:r w:rsidRPr="002603E9">
        <w:rPr>
          <w:sz w:val="28"/>
          <w:szCs w:val="28"/>
          <w:lang w:val="kk-KZ"/>
        </w:rPr>
        <w:t>: сабақтарды, жаттығуларды, жарыстарды және басқа да іс — шараларды тиімді ұйымдастыра білу-дене шынықтыру мұғалімінің негізгі дағдысы;</w:t>
      </w:r>
    </w:p>
    <w:p w14:paraId="2A5B120E" w14:textId="7AD04EA7" w:rsidR="00E86FD0" w:rsidRPr="002603E9" w:rsidRDefault="00E86FD0" w:rsidP="00BD15AD">
      <w:pPr>
        <w:ind w:firstLine="567"/>
        <w:jc w:val="both"/>
        <w:rPr>
          <w:sz w:val="28"/>
          <w:szCs w:val="28"/>
          <w:lang w:val="kk-KZ"/>
        </w:rPr>
      </w:pPr>
      <w:r w:rsidRPr="002603E9">
        <w:rPr>
          <w:sz w:val="28"/>
          <w:szCs w:val="28"/>
          <w:lang w:val="kk-KZ"/>
        </w:rPr>
        <w:t xml:space="preserve">- </w:t>
      </w:r>
      <w:r w:rsidRPr="002603E9">
        <w:rPr>
          <w:i/>
          <w:sz w:val="28"/>
          <w:szCs w:val="28"/>
          <w:lang w:val="kk-KZ"/>
        </w:rPr>
        <w:t>педагогикаға қызығушылық:</w:t>
      </w:r>
      <w:r w:rsidRPr="002603E9">
        <w:rPr>
          <w:sz w:val="28"/>
          <w:szCs w:val="28"/>
          <w:lang w:val="kk-KZ"/>
        </w:rPr>
        <w:t xml:space="preserve"> педагогика мен оқыту әдістемесінің негіздерін білу, сондай-ақ өз көзқарасын әртүрлі жас топтары мен дайындық деңгейлеріне бейімдеу мүмкіндігі;</w:t>
      </w:r>
    </w:p>
    <w:p w14:paraId="02D061A8" w14:textId="1148F03F" w:rsidR="00E86FD0" w:rsidRPr="002603E9" w:rsidRDefault="00E86FD0" w:rsidP="00BD15AD">
      <w:pPr>
        <w:ind w:firstLine="567"/>
        <w:jc w:val="both"/>
        <w:rPr>
          <w:sz w:val="28"/>
          <w:szCs w:val="28"/>
          <w:lang w:val="kk-KZ"/>
        </w:rPr>
      </w:pPr>
      <w:r w:rsidRPr="002603E9">
        <w:rPr>
          <w:sz w:val="28"/>
          <w:szCs w:val="28"/>
          <w:lang w:val="kk-KZ"/>
        </w:rPr>
        <w:t xml:space="preserve">- </w:t>
      </w:r>
      <w:r w:rsidRPr="002603E9">
        <w:rPr>
          <w:i/>
          <w:sz w:val="28"/>
          <w:szCs w:val="28"/>
          <w:lang w:val="kk-KZ"/>
        </w:rPr>
        <w:t>психология мен тұлғааралық қатынастарға қызығушылық</w:t>
      </w:r>
      <w:r w:rsidRPr="002603E9">
        <w:rPr>
          <w:sz w:val="28"/>
          <w:szCs w:val="28"/>
          <w:lang w:val="kk-KZ"/>
        </w:rPr>
        <w:t>: оқушылардың психологиялық ерекшеліктерін түсіну және олармен эмоционалды деңгейде қарым-қатынас жасай білу;</w:t>
      </w:r>
    </w:p>
    <w:p w14:paraId="0F3F10D9" w14:textId="5E1E243C" w:rsidR="00E86FD0" w:rsidRPr="002603E9" w:rsidRDefault="00E86FD0" w:rsidP="00BD15AD">
      <w:pPr>
        <w:ind w:firstLine="567"/>
        <w:jc w:val="both"/>
        <w:rPr>
          <w:sz w:val="28"/>
          <w:szCs w:val="28"/>
          <w:lang w:val="kk-KZ"/>
        </w:rPr>
      </w:pPr>
      <w:r w:rsidRPr="002603E9">
        <w:rPr>
          <w:sz w:val="28"/>
          <w:szCs w:val="28"/>
          <w:lang w:val="kk-KZ"/>
        </w:rPr>
        <w:t xml:space="preserve">- </w:t>
      </w:r>
      <w:r w:rsidRPr="002603E9">
        <w:rPr>
          <w:i/>
          <w:sz w:val="28"/>
          <w:szCs w:val="28"/>
          <w:lang w:val="kk-KZ"/>
        </w:rPr>
        <w:t>денсаулық сақтау:</w:t>
      </w:r>
      <w:r w:rsidRPr="002603E9">
        <w:rPr>
          <w:sz w:val="28"/>
          <w:szCs w:val="28"/>
          <w:lang w:val="kk-KZ"/>
        </w:rPr>
        <w:t xml:space="preserve"> </w:t>
      </w:r>
      <w:r w:rsidR="00753630" w:rsidRPr="002603E9">
        <w:rPr>
          <w:sz w:val="28"/>
          <w:szCs w:val="28"/>
          <w:lang w:val="kk-KZ"/>
        </w:rPr>
        <w:t>дене</w:t>
      </w:r>
      <w:r w:rsidRPr="002603E9">
        <w:rPr>
          <w:sz w:val="28"/>
          <w:szCs w:val="28"/>
          <w:lang w:val="kk-KZ"/>
        </w:rPr>
        <w:t xml:space="preserve"> денсаулы</w:t>
      </w:r>
      <w:r w:rsidR="00753630" w:rsidRPr="002603E9">
        <w:rPr>
          <w:sz w:val="28"/>
          <w:szCs w:val="28"/>
          <w:lang w:val="kk-KZ"/>
        </w:rPr>
        <w:t xml:space="preserve">ғының </w:t>
      </w:r>
      <w:r w:rsidRPr="002603E9">
        <w:rPr>
          <w:sz w:val="28"/>
          <w:szCs w:val="28"/>
          <w:lang w:val="kk-KZ"/>
        </w:rPr>
        <w:t>маңыздылығын түсіну және оқушыларды өз денелеріне күтім жасауға ынталандыруға дайын болу.</w:t>
      </w:r>
    </w:p>
    <w:p w14:paraId="01760BC3" w14:textId="61D56E83" w:rsidR="00E86FD0" w:rsidRPr="002603E9" w:rsidRDefault="00E86FD0" w:rsidP="00BD15AD">
      <w:pPr>
        <w:ind w:firstLine="567"/>
        <w:jc w:val="both"/>
        <w:rPr>
          <w:sz w:val="28"/>
          <w:szCs w:val="28"/>
          <w:lang w:val="kk-KZ"/>
        </w:rPr>
      </w:pPr>
      <w:r w:rsidRPr="002603E9">
        <w:rPr>
          <w:sz w:val="28"/>
          <w:szCs w:val="28"/>
          <w:lang w:val="kk-KZ"/>
        </w:rPr>
        <w:t>Бұл сипаттамаларға сәйкес болу үшін жоғары оқу орындарында білім алып жатқан болашақ дене шынықтыру мұғалімінде педагогикалық бағыттылық қалыптасқан болуы керек. Әрине, барлық педагогикалық мамандарға қатысты бағыттылық бұл мамандық иелеріне де қатысты. Дегенмен</w:t>
      </w:r>
      <w:r w:rsidR="00B23CF9" w:rsidRPr="002603E9">
        <w:rPr>
          <w:sz w:val="28"/>
          <w:szCs w:val="28"/>
          <w:lang w:val="kk-KZ"/>
        </w:rPr>
        <w:t xml:space="preserve"> </w:t>
      </w:r>
      <w:r w:rsidRPr="002603E9">
        <w:rPr>
          <w:sz w:val="28"/>
          <w:szCs w:val="28"/>
          <w:lang w:val="kk-KZ"/>
        </w:rPr>
        <w:t xml:space="preserve">мамандықтың ерекшелігін ескере отырып: </w:t>
      </w:r>
      <w:bookmarkStart w:id="4" w:name="_Hlk178379073"/>
      <w:r w:rsidRPr="002603E9">
        <w:rPr>
          <w:i/>
          <w:sz w:val="28"/>
          <w:szCs w:val="28"/>
          <w:lang w:val="kk-KZ"/>
        </w:rPr>
        <w:t>«болашақ д</w:t>
      </w:r>
      <w:proofErr w:type="spellStart"/>
      <w:r w:rsidRPr="002603E9">
        <w:rPr>
          <w:i/>
          <w:sz w:val="28"/>
          <w:szCs w:val="28"/>
          <w:lang w:val="uk-UA"/>
        </w:rPr>
        <w:t>ене</w:t>
      </w:r>
      <w:proofErr w:type="spellEnd"/>
      <w:r w:rsidRPr="002603E9">
        <w:rPr>
          <w:i/>
          <w:sz w:val="28"/>
          <w:szCs w:val="28"/>
          <w:lang w:val="uk-UA"/>
        </w:rPr>
        <w:t xml:space="preserve"> </w:t>
      </w:r>
      <w:proofErr w:type="spellStart"/>
      <w:r w:rsidRPr="002603E9">
        <w:rPr>
          <w:i/>
          <w:sz w:val="28"/>
          <w:szCs w:val="28"/>
          <w:lang w:val="uk-UA"/>
        </w:rPr>
        <w:t>шынықтыру</w:t>
      </w:r>
      <w:proofErr w:type="spellEnd"/>
      <w:r w:rsidRPr="002603E9">
        <w:rPr>
          <w:i/>
          <w:sz w:val="28"/>
          <w:szCs w:val="28"/>
          <w:lang w:val="uk-UA"/>
        </w:rPr>
        <w:t xml:space="preserve"> </w:t>
      </w:r>
      <w:proofErr w:type="spellStart"/>
      <w:r w:rsidRPr="002603E9">
        <w:rPr>
          <w:i/>
          <w:sz w:val="28"/>
          <w:szCs w:val="28"/>
          <w:lang w:val="uk-UA"/>
        </w:rPr>
        <w:t>пәні</w:t>
      </w:r>
      <w:proofErr w:type="spellEnd"/>
      <w:r w:rsidRPr="002603E9">
        <w:rPr>
          <w:i/>
          <w:sz w:val="28"/>
          <w:szCs w:val="28"/>
          <w:lang w:val="uk-UA"/>
        </w:rPr>
        <w:t xml:space="preserve"> </w:t>
      </w:r>
      <w:proofErr w:type="spellStart"/>
      <w:r w:rsidRPr="002603E9">
        <w:rPr>
          <w:i/>
          <w:sz w:val="28"/>
          <w:szCs w:val="28"/>
          <w:lang w:val="uk-UA"/>
        </w:rPr>
        <w:t>мұғалімінің</w:t>
      </w:r>
      <w:proofErr w:type="spellEnd"/>
      <w:r w:rsidRPr="002603E9">
        <w:rPr>
          <w:i/>
          <w:sz w:val="28"/>
          <w:szCs w:val="28"/>
          <w:lang w:val="uk-UA"/>
        </w:rPr>
        <w:t xml:space="preserve"> </w:t>
      </w:r>
      <w:r w:rsidRPr="002603E9">
        <w:rPr>
          <w:i/>
          <w:sz w:val="28"/>
          <w:szCs w:val="28"/>
          <w:lang w:val="kk-KZ"/>
        </w:rPr>
        <w:t>педагогикалық бағыттылығы оның мұғалім мамандығының</w:t>
      </w:r>
      <w:r w:rsidR="00B23CF9" w:rsidRPr="002603E9">
        <w:rPr>
          <w:i/>
          <w:sz w:val="28"/>
          <w:szCs w:val="28"/>
          <w:lang w:val="kk-KZ"/>
        </w:rPr>
        <w:t xml:space="preserve"> </w:t>
      </w:r>
      <w:r w:rsidRPr="002603E9">
        <w:rPr>
          <w:i/>
          <w:sz w:val="28"/>
          <w:szCs w:val="28"/>
          <w:lang w:val="kk-KZ"/>
        </w:rPr>
        <w:t>қоғамдық маңыздылығын түсінуі,</w:t>
      </w:r>
      <w:r w:rsidR="00B23CF9" w:rsidRPr="002603E9">
        <w:rPr>
          <w:i/>
          <w:sz w:val="28"/>
          <w:szCs w:val="28"/>
          <w:lang w:val="kk-KZ"/>
        </w:rPr>
        <w:t xml:space="preserve"> </w:t>
      </w:r>
      <w:r w:rsidRPr="002603E9">
        <w:rPr>
          <w:i/>
          <w:sz w:val="28"/>
          <w:szCs w:val="28"/>
          <w:lang w:val="kk-KZ"/>
        </w:rPr>
        <w:t>кәсіби міндетке деген сезімінің жоғары деңгейі,</w:t>
      </w:r>
      <w:r w:rsidR="00B23CF9" w:rsidRPr="002603E9">
        <w:rPr>
          <w:i/>
          <w:sz w:val="28"/>
          <w:szCs w:val="28"/>
          <w:lang w:val="kk-KZ"/>
        </w:rPr>
        <w:t xml:space="preserve"> </w:t>
      </w:r>
      <w:r w:rsidRPr="002603E9">
        <w:rPr>
          <w:i/>
          <w:sz w:val="28"/>
          <w:szCs w:val="28"/>
          <w:lang w:val="kk-KZ"/>
        </w:rPr>
        <w:t>жұмысқа қызығушылығы мамандықты игеруге ықыласы, жауапкершілігі, белсенділігі, жұмыста туындайтын қиындықтар мен кедергілерді жеңуге даярлығы, кәсіби қызмет талаптарына сәйкес қалыптасатын күрделі құрылымдардан тұратын интегративті сапасы»</w:t>
      </w:r>
      <w:r w:rsidRPr="002603E9">
        <w:rPr>
          <w:sz w:val="28"/>
          <w:szCs w:val="28"/>
          <w:lang w:val="kk-KZ"/>
        </w:rPr>
        <w:t xml:space="preserve"> деген анықтама бердік</w:t>
      </w:r>
      <w:r w:rsidR="00C72140" w:rsidRPr="002603E9">
        <w:rPr>
          <w:sz w:val="28"/>
          <w:szCs w:val="28"/>
          <w:lang w:val="kk-KZ"/>
        </w:rPr>
        <w:t xml:space="preserve"> </w:t>
      </w:r>
      <w:bookmarkEnd w:id="4"/>
      <w:r w:rsidR="00C72140" w:rsidRPr="002603E9">
        <w:rPr>
          <w:sz w:val="28"/>
          <w:szCs w:val="28"/>
          <w:lang w:val="kk-KZ"/>
        </w:rPr>
        <w:t>(сурет -2)</w:t>
      </w:r>
      <w:r w:rsidRPr="002603E9">
        <w:rPr>
          <w:sz w:val="28"/>
          <w:szCs w:val="28"/>
          <w:lang w:val="kk-KZ"/>
        </w:rPr>
        <w:t xml:space="preserve">. </w:t>
      </w:r>
    </w:p>
    <w:p w14:paraId="41E3A867" w14:textId="77777777" w:rsidR="00490328" w:rsidRPr="002603E9" w:rsidRDefault="00490328" w:rsidP="00490328">
      <w:pPr>
        <w:ind w:firstLine="567"/>
        <w:jc w:val="both"/>
        <w:rPr>
          <w:sz w:val="28"/>
          <w:szCs w:val="28"/>
          <w:lang w:val="kk-KZ"/>
        </w:rPr>
      </w:pPr>
      <w:r w:rsidRPr="002603E9">
        <w:rPr>
          <w:sz w:val="28"/>
          <w:szCs w:val="28"/>
          <w:lang w:val="kk-KZ"/>
        </w:rPr>
        <w:t xml:space="preserve">Болашақ дене шынықтыру мұғалімнің педагогикалық бағыттылығы сияқты күрделі, көп қырлы кәсіби көрінісі оның құрылымдық компоненттерінің іске асу дәрежесіне байланысты өзгеретін динамикалық білім беру болып табылатындығын атап өте отырып, бұл өз кезегінде қалыптасатын кәсіби </w:t>
      </w:r>
      <w:r w:rsidRPr="002603E9">
        <w:rPr>
          <w:sz w:val="28"/>
          <w:szCs w:val="28"/>
          <w:lang w:val="kk-KZ"/>
        </w:rPr>
        <w:lastRenderedPageBreak/>
        <w:t xml:space="preserve">білімдердің сапалық деңгейін көтеру, білім беруді ұйымдастырудың жаңа бағыттары мен трендтерін қолдану арқылы жүзеге асады деп есептейміз. </w:t>
      </w:r>
    </w:p>
    <w:p w14:paraId="31ADE52C" w14:textId="77777777" w:rsidR="00E86FD0" w:rsidRPr="002603E9" w:rsidRDefault="00E86FD0" w:rsidP="00BD15AD">
      <w:pPr>
        <w:ind w:firstLine="567"/>
        <w:jc w:val="both"/>
        <w:rPr>
          <w:sz w:val="28"/>
          <w:szCs w:val="28"/>
          <w:lang w:val="kk-KZ"/>
        </w:rPr>
      </w:pPr>
    </w:p>
    <w:p w14:paraId="773D8E67" w14:textId="2C2C0B4B" w:rsidR="00E86FD0" w:rsidRPr="002603E9" w:rsidRDefault="00E86FD0" w:rsidP="0006592D">
      <w:pPr>
        <w:jc w:val="both"/>
        <w:rPr>
          <w:sz w:val="28"/>
          <w:szCs w:val="28"/>
          <w:lang w:val="kk-KZ"/>
        </w:rPr>
      </w:pPr>
    </w:p>
    <w:p w14:paraId="6454AD18" w14:textId="152EF272" w:rsidR="0006592D" w:rsidRPr="002603E9" w:rsidRDefault="00E61F87">
      <w:pPr>
        <w:spacing w:after="160" w:line="259" w:lineRule="auto"/>
        <w:rPr>
          <w:sz w:val="28"/>
          <w:szCs w:val="28"/>
          <w:lang w:val="kk-KZ"/>
        </w:rPr>
      </w:pPr>
      <w:r w:rsidRPr="002603E9">
        <w:rPr>
          <w:noProof/>
          <w:sz w:val="28"/>
          <w:szCs w:val="28"/>
          <w:lang w:val="kk-KZ"/>
          <w14:ligatures w14:val="standardContextual"/>
        </w:rPr>
        <w:drawing>
          <wp:inline distT="0" distB="0" distL="0" distR="0" wp14:anchorId="4517CC37" wp14:editId="77D9C5CA">
            <wp:extent cx="5838825" cy="4276725"/>
            <wp:effectExtent l="0" t="76200" r="0" b="85725"/>
            <wp:docPr id="922945710"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EE87460" w14:textId="258129E9" w:rsidR="00E86FD0" w:rsidRPr="002603E9" w:rsidRDefault="00C72140" w:rsidP="00C72140">
      <w:pPr>
        <w:jc w:val="center"/>
        <w:rPr>
          <w:sz w:val="28"/>
          <w:szCs w:val="28"/>
          <w:lang w:val="kk-KZ"/>
        </w:rPr>
      </w:pPr>
      <w:r w:rsidRPr="002603E9">
        <w:rPr>
          <w:sz w:val="28"/>
          <w:szCs w:val="28"/>
          <w:lang w:val="kk-KZ"/>
        </w:rPr>
        <w:t xml:space="preserve">Сурет 2- Болашақ дене шынықтыру </w:t>
      </w:r>
      <w:r w:rsidR="00753630" w:rsidRPr="002603E9">
        <w:rPr>
          <w:sz w:val="28"/>
          <w:szCs w:val="28"/>
          <w:lang w:val="kk-KZ"/>
        </w:rPr>
        <w:t xml:space="preserve">пәні </w:t>
      </w:r>
      <w:r w:rsidRPr="002603E9">
        <w:rPr>
          <w:sz w:val="28"/>
          <w:szCs w:val="28"/>
          <w:lang w:val="kk-KZ"/>
        </w:rPr>
        <w:t>мұғалім</w:t>
      </w:r>
      <w:r w:rsidR="00C66531">
        <w:rPr>
          <w:sz w:val="28"/>
          <w:szCs w:val="28"/>
          <w:lang w:val="kk-KZ"/>
        </w:rPr>
        <w:t>дер</w:t>
      </w:r>
      <w:r w:rsidRPr="002603E9">
        <w:rPr>
          <w:sz w:val="28"/>
          <w:szCs w:val="28"/>
          <w:lang w:val="kk-KZ"/>
        </w:rPr>
        <w:t>інің</w:t>
      </w:r>
      <w:r w:rsidR="00B23CF9" w:rsidRPr="002603E9">
        <w:rPr>
          <w:sz w:val="28"/>
          <w:szCs w:val="28"/>
          <w:lang w:val="kk-KZ"/>
        </w:rPr>
        <w:t xml:space="preserve"> </w:t>
      </w:r>
      <w:r w:rsidR="00753630" w:rsidRPr="002603E9">
        <w:rPr>
          <w:sz w:val="28"/>
          <w:szCs w:val="28"/>
          <w:lang w:val="kk-KZ"/>
        </w:rPr>
        <w:t xml:space="preserve">педагогикалық бағыттылығы </w:t>
      </w:r>
      <w:r w:rsidRPr="002603E9">
        <w:rPr>
          <w:sz w:val="28"/>
          <w:szCs w:val="28"/>
          <w:lang w:val="kk-KZ"/>
        </w:rPr>
        <w:t>ұғымының анықтамасы</w:t>
      </w:r>
    </w:p>
    <w:p w14:paraId="26C55268" w14:textId="77777777" w:rsidR="00E86FD0" w:rsidRPr="002603E9" w:rsidRDefault="00E86FD0" w:rsidP="00C72140">
      <w:pPr>
        <w:ind w:firstLine="709"/>
        <w:jc w:val="center"/>
        <w:rPr>
          <w:sz w:val="28"/>
          <w:szCs w:val="28"/>
          <w:lang w:val="kk-KZ"/>
        </w:rPr>
      </w:pPr>
    </w:p>
    <w:p w14:paraId="74349670" w14:textId="773BBAC5" w:rsidR="00E86FD0" w:rsidRPr="002603E9" w:rsidRDefault="00E86FD0" w:rsidP="00BD15AD">
      <w:pPr>
        <w:ind w:firstLine="567"/>
        <w:jc w:val="both"/>
        <w:rPr>
          <w:sz w:val="28"/>
          <w:szCs w:val="28"/>
          <w:lang w:val="kk-KZ"/>
        </w:rPr>
      </w:pPr>
      <w:r w:rsidRPr="002603E9">
        <w:rPr>
          <w:sz w:val="28"/>
          <w:szCs w:val="28"/>
          <w:lang w:val="kk-KZ"/>
        </w:rPr>
        <w:t>Жұмысымызда бұдан әрі қарай педагогикалық бағыттылығы қалыптасқан дене шынықтыру мұғалімдерін даярлаудың ғылыми негіздері болып табылатын еңбектерді талдау нәтижелері қарастырылатын болады.</w:t>
      </w:r>
    </w:p>
    <w:bookmarkEnd w:id="2"/>
    <w:p w14:paraId="4AD82362" w14:textId="77777777" w:rsidR="006A0CCA" w:rsidRPr="002603E9" w:rsidRDefault="006A0CCA" w:rsidP="007D7104">
      <w:pPr>
        <w:pStyle w:val="TableParagraph"/>
        <w:tabs>
          <w:tab w:val="left" w:pos="805"/>
          <w:tab w:val="left" w:pos="2095"/>
          <w:tab w:val="left" w:pos="2886"/>
          <w:tab w:val="left" w:pos="3402"/>
          <w:tab w:val="left" w:pos="6437"/>
          <w:tab w:val="left" w:pos="7626"/>
        </w:tabs>
        <w:spacing w:line="240" w:lineRule="auto"/>
        <w:ind w:left="0" w:firstLine="851"/>
        <w:jc w:val="both"/>
        <w:rPr>
          <w:b/>
          <w:sz w:val="28"/>
          <w:szCs w:val="28"/>
        </w:rPr>
      </w:pPr>
    </w:p>
    <w:p w14:paraId="59C6F570" w14:textId="42D45D0D" w:rsidR="00E86FD0" w:rsidRPr="002603E9" w:rsidRDefault="00E86FD0" w:rsidP="00563A33">
      <w:pPr>
        <w:pStyle w:val="TableParagraph"/>
        <w:tabs>
          <w:tab w:val="left" w:pos="805"/>
          <w:tab w:val="left" w:pos="2095"/>
          <w:tab w:val="left" w:pos="2886"/>
          <w:tab w:val="left" w:pos="3402"/>
          <w:tab w:val="left" w:pos="6437"/>
          <w:tab w:val="left" w:pos="7626"/>
        </w:tabs>
        <w:spacing w:line="240" w:lineRule="auto"/>
        <w:ind w:left="0" w:firstLine="567"/>
        <w:jc w:val="both"/>
        <w:rPr>
          <w:b/>
          <w:sz w:val="28"/>
          <w:szCs w:val="28"/>
        </w:rPr>
      </w:pPr>
      <w:r w:rsidRPr="002603E9">
        <w:rPr>
          <w:b/>
          <w:sz w:val="28"/>
          <w:szCs w:val="28"/>
        </w:rPr>
        <w:t xml:space="preserve">1.2. </w:t>
      </w:r>
      <w:r w:rsidR="00563A33">
        <w:rPr>
          <w:b/>
          <w:sz w:val="28"/>
          <w:szCs w:val="28"/>
        </w:rPr>
        <w:t xml:space="preserve"> </w:t>
      </w:r>
      <w:r w:rsidRPr="002603E9">
        <w:rPr>
          <w:b/>
          <w:sz w:val="28"/>
          <w:szCs w:val="28"/>
        </w:rPr>
        <w:t>Болашақ</w:t>
      </w:r>
      <w:r w:rsidR="00B23CF9" w:rsidRPr="002603E9">
        <w:rPr>
          <w:b/>
          <w:sz w:val="28"/>
          <w:szCs w:val="28"/>
        </w:rPr>
        <w:t xml:space="preserve"> </w:t>
      </w:r>
      <w:r w:rsidRPr="002603E9">
        <w:rPr>
          <w:b/>
          <w:sz w:val="28"/>
          <w:szCs w:val="28"/>
        </w:rPr>
        <w:t>дене</w:t>
      </w:r>
      <w:r w:rsidRPr="002603E9">
        <w:rPr>
          <w:b/>
          <w:sz w:val="28"/>
          <w:szCs w:val="28"/>
        </w:rPr>
        <w:tab/>
        <w:t>шынықтыру мұғалімдерін даярлау</w:t>
      </w:r>
      <w:r w:rsidR="007D7104" w:rsidRPr="002603E9">
        <w:rPr>
          <w:b/>
          <w:sz w:val="28"/>
          <w:szCs w:val="28"/>
        </w:rPr>
        <w:t xml:space="preserve"> </w:t>
      </w:r>
      <w:r w:rsidRPr="002603E9">
        <w:rPr>
          <w:b/>
          <w:sz w:val="28"/>
          <w:szCs w:val="28"/>
        </w:rPr>
        <w:t>-</w:t>
      </w:r>
      <w:r w:rsidR="007D7104" w:rsidRPr="002603E9">
        <w:rPr>
          <w:b/>
          <w:sz w:val="28"/>
          <w:szCs w:val="28"/>
        </w:rPr>
        <w:t xml:space="preserve"> </w:t>
      </w:r>
      <w:r w:rsidRPr="002603E9">
        <w:rPr>
          <w:b/>
          <w:sz w:val="28"/>
          <w:szCs w:val="28"/>
        </w:rPr>
        <w:t xml:space="preserve">ғылыми педагогикалық мәселе ретінде </w:t>
      </w:r>
    </w:p>
    <w:p w14:paraId="40C2AAF2" w14:textId="7A3E0FD8" w:rsidR="00E86FD0" w:rsidRPr="002603E9" w:rsidRDefault="00E86FD0" w:rsidP="00BD15AD">
      <w:pPr>
        <w:ind w:firstLine="567"/>
        <w:jc w:val="both"/>
        <w:rPr>
          <w:rStyle w:val="ezkurwreuab5ozgtqnkl"/>
          <w:sz w:val="28"/>
          <w:szCs w:val="28"/>
          <w:lang w:val="kk-KZ"/>
        </w:rPr>
      </w:pPr>
      <w:r w:rsidRPr="002603E9">
        <w:rPr>
          <w:rStyle w:val="ezkurwreuab5ozgtqnkl"/>
          <w:sz w:val="28"/>
          <w:szCs w:val="28"/>
          <w:lang w:val="kk-KZ"/>
        </w:rPr>
        <w:t>Отандық</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беруді </w:t>
      </w:r>
      <w:r w:rsidRPr="002603E9">
        <w:rPr>
          <w:rStyle w:val="ezkurwreuab5ozgtqnkl"/>
          <w:sz w:val="28"/>
          <w:szCs w:val="28"/>
          <w:lang w:val="kk-KZ"/>
        </w:rPr>
        <w:t>дамытудың</w:t>
      </w:r>
      <w:r w:rsidRPr="002603E9">
        <w:rPr>
          <w:sz w:val="28"/>
          <w:szCs w:val="28"/>
          <w:lang w:val="kk-KZ"/>
        </w:rPr>
        <w:t xml:space="preserve"> </w:t>
      </w:r>
      <w:r w:rsidRPr="002603E9">
        <w:rPr>
          <w:rStyle w:val="ezkurwreuab5ozgtqnkl"/>
          <w:sz w:val="28"/>
          <w:szCs w:val="28"/>
          <w:lang w:val="kk-KZ"/>
        </w:rPr>
        <w:t>қазіргі</w:t>
      </w:r>
      <w:r w:rsidRPr="002603E9">
        <w:rPr>
          <w:sz w:val="28"/>
          <w:szCs w:val="28"/>
          <w:lang w:val="kk-KZ"/>
        </w:rPr>
        <w:t xml:space="preserve"> </w:t>
      </w:r>
      <w:r w:rsidRPr="002603E9">
        <w:rPr>
          <w:rStyle w:val="ezkurwreuab5ozgtqnkl"/>
          <w:sz w:val="28"/>
          <w:szCs w:val="28"/>
          <w:lang w:val="kk-KZ"/>
        </w:rPr>
        <w:t>кезеңінің</w:t>
      </w:r>
      <w:r w:rsidRPr="002603E9">
        <w:rPr>
          <w:sz w:val="28"/>
          <w:szCs w:val="28"/>
          <w:lang w:val="kk-KZ"/>
        </w:rPr>
        <w:t xml:space="preserve"> </w:t>
      </w:r>
      <w:r w:rsidRPr="002603E9">
        <w:rPr>
          <w:rStyle w:val="ezkurwreuab5ozgtqnkl"/>
          <w:sz w:val="28"/>
          <w:szCs w:val="28"/>
          <w:lang w:val="kk-KZ"/>
        </w:rPr>
        <w:t>айрықша</w:t>
      </w:r>
      <w:r w:rsidRPr="002603E9">
        <w:rPr>
          <w:sz w:val="28"/>
          <w:szCs w:val="28"/>
          <w:lang w:val="kk-KZ"/>
        </w:rPr>
        <w:t xml:space="preserve"> </w:t>
      </w:r>
      <w:r w:rsidRPr="002603E9">
        <w:rPr>
          <w:rStyle w:val="ezkurwreuab5ozgtqnkl"/>
          <w:sz w:val="28"/>
          <w:szCs w:val="28"/>
          <w:lang w:val="kk-KZ"/>
        </w:rPr>
        <w:t>ерекшелігі</w:t>
      </w:r>
      <w:r w:rsidRPr="002603E9">
        <w:rPr>
          <w:sz w:val="28"/>
          <w:szCs w:val="28"/>
          <w:lang w:val="kk-KZ"/>
        </w:rPr>
        <w:t xml:space="preserve">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мамандардың</w:t>
      </w:r>
      <w:r w:rsidRPr="002603E9">
        <w:rPr>
          <w:sz w:val="28"/>
          <w:szCs w:val="28"/>
          <w:lang w:val="kk-KZ"/>
        </w:rPr>
        <w:t xml:space="preserve"> </w:t>
      </w:r>
      <w:r w:rsidRPr="002603E9">
        <w:rPr>
          <w:rStyle w:val="ezkurwreuab5ozgtqnkl"/>
          <w:sz w:val="28"/>
          <w:szCs w:val="28"/>
          <w:lang w:val="kk-KZ"/>
        </w:rPr>
        <w:t>ғылыми</w:t>
      </w:r>
      <w:r w:rsidRPr="002603E9">
        <w:rPr>
          <w:sz w:val="28"/>
          <w:szCs w:val="28"/>
          <w:lang w:val="kk-KZ"/>
        </w:rPr>
        <w:t xml:space="preserve"> </w:t>
      </w:r>
      <w:r w:rsidRPr="002603E9">
        <w:rPr>
          <w:rStyle w:val="ezkurwreuab5ozgtqnkl"/>
          <w:sz w:val="28"/>
          <w:szCs w:val="28"/>
          <w:lang w:val="kk-KZ"/>
        </w:rPr>
        <w:t>білімі</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дағдылары,</w:t>
      </w:r>
      <w:r w:rsidRPr="002603E9">
        <w:rPr>
          <w:sz w:val="28"/>
          <w:szCs w:val="28"/>
          <w:lang w:val="kk-KZ"/>
        </w:rPr>
        <w:t xml:space="preserve"> </w:t>
      </w:r>
      <w:r w:rsidRPr="002603E9">
        <w:rPr>
          <w:rStyle w:val="ezkurwreuab5ozgtqnkl"/>
          <w:sz w:val="28"/>
          <w:szCs w:val="28"/>
          <w:lang w:val="kk-KZ"/>
        </w:rPr>
        <w:t>ұтқырлығы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бәсекеге</w:t>
      </w:r>
      <w:r w:rsidRPr="002603E9">
        <w:rPr>
          <w:sz w:val="28"/>
          <w:szCs w:val="28"/>
          <w:lang w:val="kk-KZ"/>
        </w:rPr>
        <w:t xml:space="preserve"> қабілеттілігі </w:t>
      </w:r>
      <w:r w:rsidRPr="002603E9">
        <w:rPr>
          <w:rStyle w:val="ezkurwreuab5ozgtqnkl"/>
          <w:sz w:val="28"/>
          <w:szCs w:val="28"/>
          <w:lang w:val="kk-KZ"/>
        </w:rPr>
        <w:t>жүйесін</w:t>
      </w:r>
      <w:r w:rsidRPr="002603E9">
        <w:rPr>
          <w:sz w:val="28"/>
          <w:szCs w:val="28"/>
          <w:lang w:val="kk-KZ"/>
        </w:rPr>
        <w:t xml:space="preserve"> </w:t>
      </w:r>
      <w:r w:rsidRPr="002603E9">
        <w:rPr>
          <w:rStyle w:val="ezkurwreuab5ozgtqnkl"/>
          <w:sz w:val="28"/>
          <w:szCs w:val="28"/>
          <w:lang w:val="kk-KZ"/>
        </w:rPr>
        <w:t>қалыптастыруды</w:t>
      </w:r>
      <w:r w:rsidRPr="002603E9">
        <w:rPr>
          <w:sz w:val="28"/>
          <w:szCs w:val="28"/>
          <w:lang w:val="kk-KZ"/>
        </w:rPr>
        <w:t xml:space="preserve"> </w:t>
      </w:r>
      <w:r w:rsidRPr="002603E9">
        <w:rPr>
          <w:rStyle w:val="ezkurwreuab5ozgtqnkl"/>
          <w:sz w:val="28"/>
          <w:szCs w:val="28"/>
          <w:lang w:val="kk-KZ"/>
        </w:rPr>
        <w:t>қамтамасыз</w:t>
      </w:r>
      <w:r w:rsidRPr="002603E9">
        <w:rPr>
          <w:sz w:val="28"/>
          <w:szCs w:val="28"/>
          <w:lang w:val="kk-KZ"/>
        </w:rPr>
        <w:t xml:space="preserve"> ететін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мұғалімін</w:t>
      </w:r>
      <w:r w:rsidRPr="002603E9">
        <w:rPr>
          <w:sz w:val="28"/>
          <w:szCs w:val="28"/>
          <w:lang w:val="kk-KZ"/>
        </w:rPr>
        <w:t xml:space="preserve"> </w:t>
      </w:r>
      <w:r w:rsidRPr="002603E9">
        <w:rPr>
          <w:rStyle w:val="ezkurwreuab5ozgtqnkl"/>
          <w:sz w:val="28"/>
          <w:szCs w:val="28"/>
          <w:lang w:val="kk-KZ"/>
        </w:rPr>
        <w:t>даярлау</w:t>
      </w:r>
      <w:r w:rsidRPr="002603E9">
        <w:rPr>
          <w:sz w:val="28"/>
          <w:szCs w:val="28"/>
          <w:lang w:val="kk-KZ"/>
        </w:rPr>
        <w:t xml:space="preserve"> </w:t>
      </w:r>
      <w:r w:rsidRPr="002603E9">
        <w:rPr>
          <w:rStyle w:val="ezkurwreuab5ozgtqnkl"/>
          <w:sz w:val="28"/>
          <w:szCs w:val="28"/>
          <w:lang w:val="kk-KZ"/>
        </w:rPr>
        <w:t>бағытын</w:t>
      </w:r>
      <w:r w:rsidRPr="002603E9">
        <w:rPr>
          <w:sz w:val="28"/>
          <w:szCs w:val="28"/>
          <w:lang w:val="kk-KZ"/>
        </w:rPr>
        <w:t xml:space="preserve"> </w:t>
      </w:r>
      <w:r w:rsidRPr="002603E9">
        <w:rPr>
          <w:rStyle w:val="ezkurwreuab5ozgtqnkl"/>
          <w:sz w:val="28"/>
          <w:szCs w:val="28"/>
          <w:lang w:val="kk-KZ"/>
        </w:rPr>
        <w:t>қоса</w:t>
      </w:r>
      <w:r w:rsidRPr="002603E9">
        <w:rPr>
          <w:sz w:val="28"/>
          <w:szCs w:val="28"/>
          <w:lang w:val="kk-KZ"/>
        </w:rPr>
        <w:t xml:space="preserve"> алғанда, </w:t>
      </w:r>
      <w:r w:rsidRPr="002603E9">
        <w:rPr>
          <w:rStyle w:val="ezkurwreuab5ozgtqnkl"/>
          <w:sz w:val="28"/>
          <w:szCs w:val="28"/>
          <w:lang w:val="kk-KZ"/>
        </w:rPr>
        <w:t>барлық</w:t>
      </w:r>
      <w:r w:rsidRPr="002603E9">
        <w:rPr>
          <w:sz w:val="28"/>
          <w:szCs w:val="28"/>
          <w:lang w:val="kk-KZ"/>
        </w:rPr>
        <w:t xml:space="preserve"> </w:t>
      </w:r>
      <w:r w:rsidRPr="002603E9">
        <w:rPr>
          <w:rStyle w:val="ezkurwreuab5ozgtqnkl"/>
          <w:sz w:val="28"/>
          <w:szCs w:val="28"/>
          <w:lang w:val="kk-KZ"/>
        </w:rPr>
        <w:t>бағыттағы</w:t>
      </w:r>
      <w:r w:rsidRPr="002603E9">
        <w:rPr>
          <w:sz w:val="28"/>
          <w:szCs w:val="28"/>
          <w:lang w:val="kk-KZ"/>
        </w:rPr>
        <w:t xml:space="preserve">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педагогтарды</w:t>
      </w:r>
      <w:r w:rsidRPr="002603E9">
        <w:rPr>
          <w:sz w:val="28"/>
          <w:szCs w:val="28"/>
          <w:lang w:val="kk-KZ"/>
        </w:rPr>
        <w:t xml:space="preserve"> </w:t>
      </w:r>
      <w:r w:rsidRPr="002603E9">
        <w:rPr>
          <w:rStyle w:val="ezkurwreuab5ozgtqnkl"/>
          <w:sz w:val="28"/>
          <w:szCs w:val="28"/>
          <w:lang w:val="kk-KZ"/>
        </w:rPr>
        <w:t>даярлау</w:t>
      </w:r>
      <w:r w:rsidRPr="002603E9">
        <w:rPr>
          <w:sz w:val="28"/>
          <w:szCs w:val="28"/>
          <w:lang w:val="kk-KZ"/>
        </w:rPr>
        <w:t xml:space="preserve"> </w:t>
      </w:r>
      <w:r w:rsidRPr="002603E9">
        <w:rPr>
          <w:rStyle w:val="ezkurwreuab5ozgtqnkl"/>
          <w:sz w:val="28"/>
          <w:szCs w:val="28"/>
          <w:lang w:val="kk-KZ"/>
        </w:rPr>
        <w:t>жүйесінің</w:t>
      </w:r>
      <w:r w:rsidRPr="002603E9">
        <w:rPr>
          <w:sz w:val="28"/>
          <w:szCs w:val="28"/>
          <w:lang w:val="kk-KZ"/>
        </w:rPr>
        <w:t xml:space="preserve"> </w:t>
      </w:r>
      <w:r w:rsidRPr="002603E9">
        <w:rPr>
          <w:rStyle w:val="ezkurwreuab5ozgtqnkl"/>
          <w:sz w:val="28"/>
          <w:szCs w:val="28"/>
          <w:lang w:val="kk-KZ"/>
        </w:rPr>
        <w:t>құрылымы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мазмұнын</w:t>
      </w:r>
      <w:r w:rsidRPr="002603E9">
        <w:rPr>
          <w:sz w:val="28"/>
          <w:szCs w:val="28"/>
          <w:lang w:val="kk-KZ"/>
        </w:rPr>
        <w:t xml:space="preserve"> </w:t>
      </w:r>
      <w:r w:rsidRPr="002603E9">
        <w:rPr>
          <w:rStyle w:val="ezkurwreuab5ozgtqnkl"/>
          <w:sz w:val="28"/>
          <w:szCs w:val="28"/>
          <w:lang w:val="kk-KZ"/>
        </w:rPr>
        <w:t>жаңарту</w:t>
      </w:r>
      <w:r w:rsidRPr="002603E9">
        <w:rPr>
          <w:sz w:val="28"/>
          <w:szCs w:val="28"/>
          <w:lang w:val="kk-KZ"/>
        </w:rPr>
        <w:t xml:space="preserve"> болып </w:t>
      </w:r>
      <w:r w:rsidRPr="002603E9">
        <w:rPr>
          <w:rStyle w:val="ezkurwreuab5ozgtqnkl"/>
          <w:sz w:val="28"/>
          <w:szCs w:val="28"/>
          <w:lang w:val="kk-KZ"/>
        </w:rPr>
        <w:t>табылады.</w:t>
      </w:r>
      <w:r w:rsidR="00B23CF9" w:rsidRPr="002603E9">
        <w:rPr>
          <w:sz w:val="28"/>
          <w:szCs w:val="28"/>
          <w:lang w:val="kk-KZ"/>
        </w:rPr>
        <w:t xml:space="preserve"> </w:t>
      </w:r>
      <w:r w:rsidRPr="002603E9">
        <w:rPr>
          <w:sz w:val="28"/>
          <w:szCs w:val="28"/>
          <w:lang w:val="kk-KZ"/>
        </w:rPr>
        <w:t>Еліміздегі</w:t>
      </w:r>
      <w:r w:rsidR="00B23CF9" w:rsidRPr="002603E9">
        <w:rPr>
          <w:sz w:val="28"/>
          <w:szCs w:val="28"/>
          <w:lang w:val="kk-KZ"/>
        </w:rPr>
        <w:t xml:space="preserve"> </w:t>
      </w:r>
      <w:r w:rsidRPr="002603E9">
        <w:rPr>
          <w:rStyle w:val="ezkurwreuab5ozgtqnkl"/>
          <w:sz w:val="28"/>
          <w:szCs w:val="28"/>
          <w:lang w:val="kk-KZ"/>
        </w:rPr>
        <w:t>жоғары</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 </w:t>
      </w:r>
      <w:r w:rsidRPr="002603E9">
        <w:rPr>
          <w:rStyle w:val="ezkurwreuab5ozgtqnkl"/>
          <w:sz w:val="28"/>
          <w:szCs w:val="28"/>
          <w:lang w:val="kk-KZ"/>
        </w:rPr>
        <w:t>жүйесінің</w:t>
      </w:r>
      <w:r w:rsidRPr="002603E9">
        <w:rPr>
          <w:sz w:val="28"/>
          <w:szCs w:val="28"/>
          <w:lang w:val="kk-KZ"/>
        </w:rPr>
        <w:t xml:space="preserve"> </w:t>
      </w:r>
      <w:r w:rsidRPr="002603E9">
        <w:rPr>
          <w:rStyle w:val="ezkurwreuab5ozgtqnkl"/>
          <w:sz w:val="28"/>
          <w:szCs w:val="28"/>
          <w:lang w:val="kk-KZ"/>
        </w:rPr>
        <w:t>ауқымды</w:t>
      </w:r>
      <w:r w:rsidRPr="002603E9">
        <w:rPr>
          <w:sz w:val="28"/>
          <w:szCs w:val="28"/>
          <w:lang w:val="kk-KZ"/>
        </w:rPr>
        <w:t xml:space="preserve"> </w:t>
      </w:r>
      <w:r w:rsidRPr="002603E9">
        <w:rPr>
          <w:rStyle w:val="ezkurwreuab5ozgtqnkl"/>
          <w:sz w:val="28"/>
          <w:szCs w:val="28"/>
          <w:lang w:val="kk-KZ"/>
        </w:rPr>
        <w:t>кешенді</w:t>
      </w:r>
      <w:r w:rsidRPr="002603E9">
        <w:rPr>
          <w:sz w:val="28"/>
          <w:szCs w:val="28"/>
          <w:lang w:val="kk-KZ"/>
        </w:rPr>
        <w:t xml:space="preserve"> </w:t>
      </w:r>
      <w:r w:rsidRPr="002603E9">
        <w:rPr>
          <w:rStyle w:val="ezkurwreuab5ozgtqnkl"/>
          <w:sz w:val="28"/>
          <w:szCs w:val="28"/>
          <w:lang w:val="kk-KZ"/>
        </w:rPr>
        <w:t>реформасы</w:t>
      </w:r>
      <w:r w:rsidRPr="002603E9">
        <w:rPr>
          <w:sz w:val="28"/>
          <w:szCs w:val="28"/>
          <w:lang w:val="kk-KZ"/>
        </w:rPr>
        <w:t xml:space="preserve"> </w:t>
      </w:r>
      <w:r w:rsidRPr="002603E9">
        <w:rPr>
          <w:rStyle w:val="ezkurwreuab5ozgtqnkl"/>
          <w:sz w:val="28"/>
          <w:szCs w:val="28"/>
          <w:lang w:val="kk-KZ"/>
        </w:rPr>
        <w:t>қазіргі</w:t>
      </w:r>
      <w:r w:rsidRPr="002603E9">
        <w:rPr>
          <w:sz w:val="28"/>
          <w:szCs w:val="28"/>
          <w:lang w:val="kk-KZ"/>
        </w:rPr>
        <w:t xml:space="preserve"> </w:t>
      </w:r>
      <w:r w:rsidRPr="002603E9">
        <w:rPr>
          <w:rStyle w:val="ezkurwreuab5ozgtqnkl"/>
          <w:sz w:val="28"/>
          <w:szCs w:val="28"/>
          <w:lang w:val="kk-KZ"/>
        </w:rPr>
        <w:t>қоғамның</w:t>
      </w:r>
      <w:r w:rsidRPr="002603E9">
        <w:rPr>
          <w:sz w:val="28"/>
          <w:szCs w:val="28"/>
          <w:lang w:val="kk-KZ"/>
        </w:rPr>
        <w:t xml:space="preserve"> </w:t>
      </w:r>
      <w:r w:rsidRPr="002603E9">
        <w:rPr>
          <w:rStyle w:val="ezkurwreuab5ozgtqnkl"/>
          <w:sz w:val="28"/>
          <w:szCs w:val="28"/>
          <w:lang w:val="kk-KZ"/>
        </w:rPr>
        <w:t>дамуымен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мұғалімдерді</w:t>
      </w:r>
      <w:r w:rsidRPr="002603E9">
        <w:rPr>
          <w:sz w:val="28"/>
          <w:szCs w:val="28"/>
          <w:lang w:val="kk-KZ"/>
        </w:rPr>
        <w:t xml:space="preserve"> </w:t>
      </w:r>
      <w:r w:rsidRPr="002603E9">
        <w:rPr>
          <w:rStyle w:val="ezkurwreuab5ozgtqnkl"/>
          <w:sz w:val="28"/>
          <w:szCs w:val="28"/>
          <w:lang w:val="kk-KZ"/>
        </w:rPr>
        <w:t>даярлаудың</w:t>
      </w:r>
      <w:r w:rsidRPr="002603E9">
        <w:rPr>
          <w:sz w:val="28"/>
          <w:szCs w:val="28"/>
          <w:lang w:val="kk-KZ"/>
        </w:rPr>
        <w:t xml:space="preserve"> </w:t>
      </w:r>
      <w:r w:rsidRPr="002603E9">
        <w:rPr>
          <w:rStyle w:val="ezkurwreuab5ozgtqnkl"/>
          <w:sz w:val="28"/>
          <w:szCs w:val="28"/>
          <w:lang w:val="kk-KZ"/>
        </w:rPr>
        <w:t>мазмұндық</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процессуалдық-технологиялық</w:t>
      </w:r>
      <w:r w:rsidRPr="002603E9">
        <w:rPr>
          <w:sz w:val="28"/>
          <w:szCs w:val="28"/>
          <w:lang w:val="kk-KZ"/>
        </w:rPr>
        <w:t xml:space="preserve"> </w:t>
      </w:r>
      <w:r w:rsidRPr="002603E9">
        <w:rPr>
          <w:rStyle w:val="ezkurwreuab5ozgtqnkl"/>
          <w:sz w:val="28"/>
          <w:szCs w:val="28"/>
          <w:lang w:val="kk-KZ"/>
        </w:rPr>
        <w:t>негіздерін</w:t>
      </w:r>
      <w:r w:rsidRPr="002603E9">
        <w:rPr>
          <w:sz w:val="28"/>
          <w:szCs w:val="28"/>
          <w:lang w:val="kk-KZ"/>
        </w:rPr>
        <w:t xml:space="preserve"> </w:t>
      </w:r>
      <w:r w:rsidRPr="002603E9">
        <w:rPr>
          <w:rStyle w:val="ezkurwreuab5ozgtqnkl"/>
          <w:sz w:val="28"/>
          <w:szCs w:val="28"/>
          <w:lang w:val="kk-KZ"/>
        </w:rPr>
        <w:t>мұғалімнің</w:t>
      </w:r>
      <w:r w:rsidRPr="002603E9">
        <w:rPr>
          <w:sz w:val="28"/>
          <w:szCs w:val="28"/>
          <w:lang w:val="kk-KZ"/>
        </w:rPr>
        <w:t xml:space="preserve"> </w:t>
      </w:r>
      <w:r w:rsidRPr="002603E9">
        <w:rPr>
          <w:rStyle w:val="ezkurwreuab5ozgtqnkl"/>
          <w:sz w:val="28"/>
          <w:szCs w:val="28"/>
          <w:lang w:val="kk-KZ"/>
        </w:rPr>
        <w:t>негізгі</w:t>
      </w:r>
      <w:r w:rsidRPr="002603E9">
        <w:rPr>
          <w:sz w:val="28"/>
          <w:szCs w:val="28"/>
          <w:lang w:val="kk-KZ"/>
        </w:rPr>
        <w:t xml:space="preserve"> </w:t>
      </w:r>
      <w:r w:rsidRPr="002603E9">
        <w:rPr>
          <w:rStyle w:val="ezkurwreuab5ozgtqnkl"/>
          <w:sz w:val="28"/>
          <w:szCs w:val="28"/>
          <w:lang w:val="kk-KZ"/>
        </w:rPr>
        <w:lastRenderedPageBreak/>
        <w:t>құзыреттерін</w:t>
      </w:r>
      <w:r w:rsidRPr="002603E9">
        <w:rPr>
          <w:sz w:val="28"/>
          <w:szCs w:val="28"/>
          <w:lang w:val="kk-KZ"/>
        </w:rPr>
        <w:t xml:space="preserve"> </w:t>
      </w:r>
      <w:r w:rsidRPr="002603E9">
        <w:rPr>
          <w:rStyle w:val="ezkurwreuab5ozgtqnkl"/>
          <w:sz w:val="28"/>
          <w:szCs w:val="28"/>
          <w:lang w:val="kk-KZ"/>
        </w:rPr>
        <w:t>анықтайтын</w:t>
      </w:r>
      <w:r w:rsidRPr="002603E9">
        <w:rPr>
          <w:sz w:val="28"/>
          <w:szCs w:val="28"/>
          <w:lang w:val="kk-KZ"/>
        </w:rPr>
        <w:t xml:space="preserve"> мемлекеттік білім беру стандарттары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стандарттың</w:t>
      </w:r>
      <w:r w:rsidRPr="002603E9">
        <w:rPr>
          <w:sz w:val="28"/>
          <w:szCs w:val="28"/>
          <w:lang w:val="kk-KZ"/>
        </w:rPr>
        <w:t xml:space="preserve"> </w:t>
      </w:r>
      <w:r w:rsidRPr="002603E9">
        <w:rPr>
          <w:rStyle w:val="ezkurwreuab5ozgtqnkl"/>
          <w:sz w:val="28"/>
          <w:szCs w:val="28"/>
          <w:lang w:val="kk-KZ"/>
        </w:rPr>
        <w:t>жаңа</w:t>
      </w:r>
      <w:r w:rsidRPr="002603E9">
        <w:rPr>
          <w:sz w:val="28"/>
          <w:szCs w:val="28"/>
          <w:lang w:val="kk-KZ"/>
        </w:rPr>
        <w:t xml:space="preserve"> </w:t>
      </w:r>
      <w:r w:rsidRPr="002603E9">
        <w:rPr>
          <w:rStyle w:val="ezkurwreuab5ozgtqnkl"/>
          <w:sz w:val="28"/>
          <w:szCs w:val="28"/>
          <w:lang w:val="kk-KZ"/>
        </w:rPr>
        <w:t>талаптарына</w:t>
      </w:r>
      <w:r w:rsidRPr="002603E9">
        <w:rPr>
          <w:sz w:val="28"/>
          <w:szCs w:val="28"/>
          <w:lang w:val="kk-KZ"/>
        </w:rPr>
        <w:t xml:space="preserve"> </w:t>
      </w:r>
      <w:r w:rsidRPr="002603E9">
        <w:rPr>
          <w:rStyle w:val="ezkurwreuab5ozgtqnkl"/>
          <w:sz w:val="28"/>
          <w:szCs w:val="28"/>
          <w:lang w:val="kk-KZ"/>
        </w:rPr>
        <w:t>сәйкес</w:t>
      </w:r>
      <w:r w:rsidRPr="002603E9">
        <w:rPr>
          <w:sz w:val="28"/>
          <w:szCs w:val="28"/>
          <w:lang w:val="kk-KZ"/>
        </w:rPr>
        <w:t xml:space="preserve"> </w:t>
      </w:r>
      <w:r w:rsidRPr="002603E9">
        <w:rPr>
          <w:rStyle w:val="ezkurwreuab5ozgtqnkl"/>
          <w:sz w:val="28"/>
          <w:szCs w:val="28"/>
          <w:lang w:val="kk-KZ"/>
        </w:rPr>
        <w:t>өзгерту</w:t>
      </w:r>
      <w:r w:rsidRPr="002603E9">
        <w:rPr>
          <w:sz w:val="28"/>
          <w:szCs w:val="28"/>
          <w:lang w:val="kk-KZ"/>
        </w:rPr>
        <w:t xml:space="preserve"> </w:t>
      </w:r>
      <w:r w:rsidRPr="002603E9">
        <w:rPr>
          <w:rStyle w:val="ezkurwreuab5ozgtqnkl"/>
          <w:sz w:val="28"/>
          <w:szCs w:val="28"/>
          <w:lang w:val="kk-KZ"/>
        </w:rPr>
        <w:t>қажеттілігімен</w:t>
      </w:r>
      <w:r w:rsidRPr="002603E9">
        <w:rPr>
          <w:sz w:val="28"/>
          <w:szCs w:val="28"/>
          <w:lang w:val="kk-KZ"/>
        </w:rPr>
        <w:t xml:space="preserve"> байланысты</w:t>
      </w:r>
      <w:r w:rsidRPr="002603E9">
        <w:rPr>
          <w:rStyle w:val="ezkurwreuab5ozgtqnkl"/>
          <w:sz w:val="28"/>
          <w:szCs w:val="28"/>
          <w:lang w:val="kk-KZ"/>
        </w:rPr>
        <w:t>.</w:t>
      </w:r>
    </w:p>
    <w:p w14:paraId="0724D6EA" w14:textId="148EDF66" w:rsidR="00E86FD0" w:rsidRPr="002603E9" w:rsidRDefault="00E86FD0" w:rsidP="00BD15AD">
      <w:pPr>
        <w:ind w:firstLine="567"/>
        <w:jc w:val="both"/>
        <w:rPr>
          <w:rStyle w:val="ezkurwreuab5ozgtqnkl"/>
          <w:sz w:val="28"/>
          <w:szCs w:val="28"/>
          <w:lang w:val="kk-KZ"/>
        </w:rPr>
      </w:pPr>
      <w:r w:rsidRPr="002603E9">
        <w:rPr>
          <w:rStyle w:val="ezkurwreuab5ozgtqnkl"/>
          <w:sz w:val="28"/>
          <w:szCs w:val="28"/>
          <w:lang w:val="kk-KZ"/>
        </w:rPr>
        <w:t>Педагогикалық</w:t>
      </w:r>
      <w:r w:rsidRPr="002603E9">
        <w:rPr>
          <w:sz w:val="28"/>
          <w:szCs w:val="28"/>
          <w:lang w:val="kk-KZ"/>
        </w:rPr>
        <w:t xml:space="preserve"> жоғары оқу орындарында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мұғалімдерін</w:t>
      </w:r>
      <w:r w:rsidRPr="002603E9">
        <w:rPr>
          <w:sz w:val="28"/>
          <w:szCs w:val="28"/>
          <w:lang w:val="kk-KZ"/>
        </w:rPr>
        <w:t xml:space="preserve"> </w:t>
      </w:r>
      <w:r w:rsidRPr="002603E9">
        <w:rPr>
          <w:rStyle w:val="ezkurwreuab5ozgtqnkl"/>
          <w:sz w:val="28"/>
          <w:szCs w:val="28"/>
          <w:lang w:val="kk-KZ"/>
        </w:rPr>
        <w:t>даярлаудың</w:t>
      </w:r>
      <w:r w:rsidRPr="002603E9">
        <w:rPr>
          <w:sz w:val="28"/>
          <w:szCs w:val="28"/>
          <w:lang w:val="kk-KZ"/>
        </w:rPr>
        <w:t xml:space="preserve"> </w:t>
      </w:r>
      <w:r w:rsidRPr="002603E9">
        <w:rPr>
          <w:rStyle w:val="ezkurwreuab5ozgtqnkl"/>
          <w:sz w:val="28"/>
          <w:szCs w:val="28"/>
          <w:lang w:val="kk-KZ"/>
        </w:rPr>
        <w:t>қазіргі</w:t>
      </w:r>
      <w:r w:rsidRPr="002603E9">
        <w:rPr>
          <w:sz w:val="28"/>
          <w:szCs w:val="28"/>
          <w:lang w:val="kk-KZ"/>
        </w:rPr>
        <w:t xml:space="preserve"> </w:t>
      </w:r>
      <w:r w:rsidRPr="002603E9">
        <w:rPr>
          <w:rStyle w:val="ezkurwreuab5ozgtqnkl"/>
          <w:sz w:val="28"/>
          <w:szCs w:val="28"/>
          <w:lang w:val="kk-KZ"/>
        </w:rPr>
        <w:t>жүйесі</w:t>
      </w:r>
      <w:r w:rsidRPr="002603E9">
        <w:rPr>
          <w:sz w:val="28"/>
          <w:szCs w:val="28"/>
          <w:lang w:val="kk-KZ"/>
        </w:rPr>
        <w:t xml:space="preserve"> </w:t>
      </w:r>
      <w:r w:rsidRPr="002603E9">
        <w:rPr>
          <w:rStyle w:val="ezkurwreuab5ozgtqnkl"/>
          <w:sz w:val="28"/>
          <w:szCs w:val="28"/>
          <w:lang w:val="kk-KZ"/>
        </w:rPr>
        <w:t>қоғам</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жалпы</w:t>
      </w:r>
      <w:r w:rsidRPr="002603E9">
        <w:rPr>
          <w:sz w:val="28"/>
          <w:szCs w:val="28"/>
          <w:lang w:val="kk-KZ"/>
        </w:rPr>
        <w:t xml:space="preserve"> білім беретін </w:t>
      </w:r>
      <w:r w:rsidRPr="002603E9">
        <w:rPr>
          <w:rStyle w:val="ezkurwreuab5ozgtqnkl"/>
          <w:sz w:val="28"/>
          <w:szCs w:val="28"/>
          <w:lang w:val="kk-KZ"/>
        </w:rPr>
        <w:t>мектептің</w:t>
      </w:r>
      <w:r w:rsidRPr="002603E9">
        <w:rPr>
          <w:sz w:val="28"/>
          <w:szCs w:val="28"/>
          <w:lang w:val="kk-KZ"/>
        </w:rPr>
        <w:t xml:space="preserve"> </w:t>
      </w:r>
      <w:r w:rsidRPr="002603E9">
        <w:rPr>
          <w:rStyle w:val="ezkurwreuab5ozgtqnkl"/>
          <w:sz w:val="28"/>
          <w:szCs w:val="28"/>
          <w:lang w:val="kk-KZ"/>
        </w:rPr>
        <w:t>талаптарына</w:t>
      </w:r>
      <w:r w:rsidRPr="002603E9">
        <w:rPr>
          <w:sz w:val="28"/>
          <w:szCs w:val="28"/>
          <w:lang w:val="kk-KZ"/>
        </w:rPr>
        <w:t xml:space="preserve"> </w:t>
      </w:r>
      <w:r w:rsidRPr="002603E9">
        <w:rPr>
          <w:rStyle w:val="ezkurwreuab5ozgtqnkl"/>
          <w:sz w:val="28"/>
          <w:szCs w:val="28"/>
          <w:lang w:val="kk-KZ"/>
        </w:rPr>
        <w:t>сай</w:t>
      </w:r>
      <w:r w:rsidRPr="002603E9">
        <w:rPr>
          <w:sz w:val="28"/>
          <w:szCs w:val="28"/>
          <w:lang w:val="kk-KZ"/>
        </w:rPr>
        <w:t xml:space="preserve"> </w:t>
      </w:r>
      <w:r w:rsidRPr="002603E9">
        <w:rPr>
          <w:rStyle w:val="ezkurwreuab5ozgtqnkl"/>
          <w:sz w:val="28"/>
          <w:szCs w:val="28"/>
          <w:lang w:val="kk-KZ"/>
        </w:rPr>
        <w:t xml:space="preserve">келе бермейтінін өмір көрсетіп отыр. Оған еі алдымен бұл мамандыққа түсетін студеттердің мектеп мұғалімі болуға ынтасының, бағыттылығының жетткіліксіз болуы себеп болады. </w:t>
      </w:r>
    </w:p>
    <w:p w14:paraId="2B55900C" w14:textId="04634AA1" w:rsidR="00E86FD0" w:rsidRPr="002603E9" w:rsidRDefault="00E86FD0" w:rsidP="00BD15AD">
      <w:pPr>
        <w:ind w:firstLine="567"/>
        <w:jc w:val="both"/>
        <w:rPr>
          <w:sz w:val="28"/>
          <w:szCs w:val="28"/>
          <w:lang w:val="kk-KZ"/>
        </w:rPr>
      </w:pPr>
      <w:r w:rsidRPr="002603E9">
        <w:rPr>
          <w:rStyle w:val="ezkurwreuab5ozgtqnkl"/>
          <w:sz w:val="28"/>
          <w:szCs w:val="28"/>
          <w:lang w:val="kk-KZ"/>
        </w:rPr>
        <w:t>Сондықтан білім беру бағдарламаларында педагогика,</w:t>
      </w:r>
      <w:r w:rsidRPr="002603E9">
        <w:rPr>
          <w:sz w:val="28"/>
          <w:szCs w:val="28"/>
          <w:lang w:val="kk-KZ"/>
        </w:rPr>
        <w:t xml:space="preserve"> </w:t>
      </w:r>
      <w:r w:rsidRPr="002603E9">
        <w:rPr>
          <w:rStyle w:val="ezkurwreuab5ozgtqnkl"/>
          <w:sz w:val="28"/>
          <w:szCs w:val="28"/>
          <w:lang w:val="kk-KZ"/>
        </w:rPr>
        <w:t>психология,</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теориясы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әдістемесі</w:t>
      </w:r>
      <w:r w:rsidRPr="002603E9">
        <w:rPr>
          <w:sz w:val="28"/>
          <w:szCs w:val="28"/>
          <w:lang w:val="kk-KZ"/>
        </w:rPr>
        <w:t xml:space="preserve"> бойынша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курстарының</w:t>
      </w:r>
      <w:r w:rsidRPr="002603E9">
        <w:rPr>
          <w:sz w:val="28"/>
          <w:szCs w:val="28"/>
          <w:lang w:val="kk-KZ"/>
        </w:rPr>
        <w:t xml:space="preserve"> </w:t>
      </w:r>
      <w:r w:rsidRPr="002603E9">
        <w:rPr>
          <w:rStyle w:val="ezkurwreuab5ozgtqnkl"/>
          <w:sz w:val="28"/>
          <w:szCs w:val="28"/>
          <w:lang w:val="kk-KZ"/>
        </w:rPr>
        <w:t>бағдарламаларын</w:t>
      </w:r>
      <w:r w:rsidRPr="002603E9">
        <w:rPr>
          <w:sz w:val="28"/>
          <w:szCs w:val="28"/>
          <w:lang w:val="kk-KZ"/>
        </w:rPr>
        <w:t xml:space="preserve"> </w:t>
      </w:r>
      <w:r w:rsidRPr="002603E9">
        <w:rPr>
          <w:rStyle w:val="ezkurwreuab5ozgtqnkl"/>
          <w:sz w:val="28"/>
          <w:szCs w:val="28"/>
          <w:lang w:val="kk-KZ"/>
        </w:rPr>
        <w:t>іске</w:t>
      </w:r>
      <w:r w:rsidRPr="002603E9">
        <w:rPr>
          <w:sz w:val="28"/>
          <w:szCs w:val="28"/>
          <w:lang w:val="kk-KZ"/>
        </w:rPr>
        <w:t xml:space="preserve"> </w:t>
      </w:r>
      <w:r w:rsidRPr="002603E9">
        <w:rPr>
          <w:rStyle w:val="ezkurwreuab5ozgtqnkl"/>
          <w:sz w:val="28"/>
          <w:szCs w:val="28"/>
          <w:lang w:val="kk-KZ"/>
        </w:rPr>
        <w:t>асыра</w:t>
      </w:r>
      <w:r w:rsidRPr="002603E9">
        <w:rPr>
          <w:sz w:val="28"/>
          <w:szCs w:val="28"/>
          <w:lang w:val="kk-KZ"/>
        </w:rPr>
        <w:t xml:space="preserve"> отырып, жеке тұлғаның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шынықтыруын</w:t>
      </w:r>
      <w:r w:rsidRPr="002603E9">
        <w:rPr>
          <w:sz w:val="28"/>
          <w:szCs w:val="28"/>
          <w:lang w:val="kk-KZ"/>
        </w:rPr>
        <w:t xml:space="preserve"> </w:t>
      </w:r>
      <w:r w:rsidRPr="002603E9">
        <w:rPr>
          <w:rStyle w:val="ezkurwreuab5ozgtqnkl"/>
          <w:sz w:val="28"/>
          <w:szCs w:val="28"/>
          <w:lang w:val="kk-KZ"/>
        </w:rPr>
        <w:t>қалыптастыру,</w:t>
      </w:r>
      <w:r w:rsidRPr="002603E9">
        <w:rPr>
          <w:sz w:val="28"/>
          <w:szCs w:val="28"/>
          <w:lang w:val="kk-KZ"/>
        </w:rPr>
        <w:t xml:space="preserve"> </w:t>
      </w:r>
      <w:r w:rsidRPr="002603E9">
        <w:rPr>
          <w:rStyle w:val="ezkurwreuab5ozgtqnkl"/>
          <w:sz w:val="28"/>
          <w:szCs w:val="28"/>
          <w:lang w:val="kk-KZ"/>
        </w:rPr>
        <w:t>көшбасшылық</w:t>
      </w:r>
      <w:r w:rsidRPr="002603E9">
        <w:rPr>
          <w:sz w:val="28"/>
          <w:szCs w:val="28"/>
          <w:lang w:val="kk-KZ"/>
        </w:rPr>
        <w:t xml:space="preserve"> </w:t>
      </w:r>
      <w:r w:rsidRPr="002603E9">
        <w:rPr>
          <w:rStyle w:val="ezkurwreuab5ozgtqnkl"/>
          <w:sz w:val="28"/>
          <w:szCs w:val="28"/>
          <w:lang w:val="kk-KZ"/>
        </w:rPr>
        <w:t>қасиеттерді</w:t>
      </w:r>
      <w:r w:rsidRPr="002603E9">
        <w:rPr>
          <w:sz w:val="28"/>
          <w:szCs w:val="28"/>
          <w:lang w:val="kk-KZ"/>
        </w:rPr>
        <w:t xml:space="preserve"> </w:t>
      </w:r>
      <w:r w:rsidRPr="002603E9">
        <w:rPr>
          <w:rStyle w:val="ezkurwreuab5ozgtqnkl"/>
          <w:sz w:val="28"/>
          <w:szCs w:val="28"/>
          <w:lang w:val="kk-KZ"/>
        </w:rPr>
        <w:t>тәрбиелеу</w:t>
      </w:r>
      <w:r w:rsidRPr="002603E9">
        <w:rPr>
          <w:sz w:val="28"/>
          <w:szCs w:val="28"/>
          <w:lang w:val="kk-KZ"/>
        </w:rPr>
        <w:t xml:space="preserve">, </w:t>
      </w:r>
      <w:r w:rsidRPr="002603E9">
        <w:rPr>
          <w:rStyle w:val="ezkurwreuab5ozgtqnkl"/>
          <w:sz w:val="28"/>
          <w:szCs w:val="28"/>
          <w:lang w:val="kk-KZ"/>
        </w:rPr>
        <w:t>студенттердің</w:t>
      </w:r>
      <w:r w:rsidRPr="002603E9">
        <w:rPr>
          <w:sz w:val="28"/>
          <w:szCs w:val="28"/>
          <w:lang w:val="kk-KZ"/>
        </w:rPr>
        <w:t xml:space="preserve"> дене </w:t>
      </w:r>
      <w:r w:rsidRPr="002603E9">
        <w:rPr>
          <w:rStyle w:val="ezkurwreuab5ozgtqnkl"/>
          <w:sz w:val="28"/>
          <w:szCs w:val="28"/>
          <w:lang w:val="kk-KZ"/>
        </w:rPr>
        <w:t>шынықтыру-сауықтыру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психологиялық-педагогикалық</w:t>
      </w:r>
      <w:r w:rsidRPr="002603E9">
        <w:rPr>
          <w:sz w:val="28"/>
          <w:szCs w:val="28"/>
          <w:lang w:val="kk-KZ"/>
        </w:rPr>
        <w:t xml:space="preserve"> </w:t>
      </w:r>
      <w:r w:rsidRPr="002603E9">
        <w:rPr>
          <w:rStyle w:val="ezkurwreuab5ozgtqnkl"/>
          <w:sz w:val="28"/>
          <w:szCs w:val="28"/>
          <w:lang w:val="kk-KZ"/>
        </w:rPr>
        <w:t>құзыреттілігін</w:t>
      </w:r>
      <w:r w:rsidRPr="002603E9">
        <w:rPr>
          <w:sz w:val="28"/>
          <w:szCs w:val="28"/>
          <w:lang w:val="kk-KZ"/>
        </w:rPr>
        <w:t xml:space="preserve"> дамыту </w:t>
      </w:r>
      <w:r w:rsidRPr="002603E9">
        <w:rPr>
          <w:rStyle w:val="ezkurwreuab5ozgtqnkl"/>
          <w:sz w:val="28"/>
          <w:szCs w:val="28"/>
          <w:lang w:val="kk-KZ"/>
        </w:rPr>
        <w:t>міндеттерін</w:t>
      </w:r>
      <w:r w:rsidRPr="002603E9">
        <w:rPr>
          <w:sz w:val="28"/>
          <w:szCs w:val="28"/>
          <w:lang w:val="kk-KZ"/>
        </w:rPr>
        <w:t xml:space="preserve"> </w:t>
      </w:r>
      <w:r w:rsidRPr="002603E9">
        <w:rPr>
          <w:rStyle w:val="ezkurwreuab5ozgtqnkl"/>
          <w:sz w:val="28"/>
          <w:szCs w:val="28"/>
          <w:lang w:val="kk-KZ"/>
        </w:rPr>
        <w:t>шешуді</w:t>
      </w:r>
      <w:r w:rsidRPr="002603E9">
        <w:rPr>
          <w:sz w:val="28"/>
          <w:szCs w:val="28"/>
          <w:lang w:val="kk-KZ"/>
        </w:rPr>
        <w:t xml:space="preserve"> </w:t>
      </w:r>
      <w:r w:rsidRPr="002603E9">
        <w:rPr>
          <w:rStyle w:val="ezkurwreuab5ozgtqnkl"/>
          <w:sz w:val="28"/>
          <w:szCs w:val="28"/>
          <w:lang w:val="kk-KZ"/>
        </w:rPr>
        <w:t>үнемі</w:t>
      </w:r>
      <w:r w:rsidRPr="002603E9">
        <w:rPr>
          <w:sz w:val="28"/>
          <w:szCs w:val="28"/>
          <w:lang w:val="kk-KZ"/>
        </w:rPr>
        <w:t xml:space="preserve"> </w:t>
      </w:r>
      <w:r w:rsidRPr="002603E9">
        <w:rPr>
          <w:rStyle w:val="ezkurwreuab5ozgtqnkl"/>
          <w:sz w:val="28"/>
          <w:szCs w:val="28"/>
          <w:lang w:val="kk-KZ"/>
        </w:rPr>
        <w:t>оңтайландыру</w:t>
      </w:r>
      <w:r w:rsidRPr="002603E9">
        <w:rPr>
          <w:sz w:val="28"/>
          <w:szCs w:val="28"/>
          <w:lang w:val="kk-KZ"/>
        </w:rPr>
        <w:t xml:space="preserve"> қажет</w:t>
      </w:r>
      <w:r w:rsidRPr="002603E9">
        <w:rPr>
          <w:rStyle w:val="ezkurwreuab5ozgtqnkl"/>
          <w:sz w:val="28"/>
          <w:szCs w:val="28"/>
          <w:lang w:val="kk-KZ"/>
        </w:rPr>
        <w:t>.</w:t>
      </w:r>
      <w:r w:rsidRPr="002603E9">
        <w:rPr>
          <w:sz w:val="28"/>
          <w:szCs w:val="28"/>
          <w:lang w:val="kk-KZ"/>
        </w:rPr>
        <w:t xml:space="preserve"> </w:t>
      </w:r>
    </w:p>
    <w:p w14:paraId="0C83E950" w14:textId="6A169833" w:rsidR="00E86FD0" w:rsidRPr="002603E9" w:rsidRDefault="00E86FD0" w:rsidP="00BD15AD">
      <w:pPr>
        <w:ind w:firstLine="567"/>
        <w:jc w:val="both"/>
        <w:rPr>
          <w:rStyle w:val="ezkurwreuab5ozgtqnkl"/>
          <w:sz w:val="20"/>
          <w:szCs w:val="20"/>
          <w:lang w:val="kk-KZ"/>
        </w:rPr>
      </w:pPr>
      <w:r w:rsidRPr="002603E9">
        <w:rPr>
          <w:sz w:val="28"/>
          <w:szCs w:val="28"/>
          <w:lang w:val="kk-KZ"/>
        </w:rPr>
        <w:t xml:space="preserve">Жұмыс </w:t>
      </w:r>
      <w:r w:rsidRPr="002603E9">
        <w:rPr>
          <w:rStyle w:val="ezkurwreuab5ozgtqnkl"/>
          <w:sz w:val="28"/>
          <w:szCs w:val="28"/>
          <w:lang w:val="kk-KZ"/>
        </w:rPr>
        <w:t>тәжірибесі</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бақылаулар</w:t>
      </w:r>
      <w:r w:rsidRPr="002603E9">
        <w:rPr>
          <w:sz w:val="28"/>
          <w:szCs w:val="28"/>
          <w:lang w:val="kk-KZ"/>
        </w:rPr>
        <w:t xml:space="preserve"> жоғары оқу орнының </w:t>
      </w:r>
      <w:r w:rsidRPr="002603E9">
        <w:rPr>
          <w:rStyle w:val="ezkurwreuab5ozgtqnkl"/>
          <w:sz w:val="28"/>
          <w:szCs w:val="28"/>
          <w:lang w:val="kk-KZ"/>
        </w:rPr>
        <w:t>оқытушылары</w:t>
      </w:r>
      <w:r w:rsidRPr="002603E9">
        <w:rPr>
          <w:sz w:val="28"/>
          <w:szCs w:val="28"/>
          <w:lang w:val="kk-KZ"/>
        </w:rPr>
        <w:t xml:space="preserve"> </w:t>
      </w:r>
      <w:r w:rsidRPr="002603E9">
        <w:rPr>
          <w:rStyle w:val="ezkurwreuab5ozgtqnkl"/>
          <w:sz w:val="28"/>
          <w:szCs w:val="28"/>
          <w:lang w:val="kk-KZ"/>
        </w:rPr>
        <w:t>балалардың,</w:t>
      </w:r>
      <w:r w:rsidRPr="002603E9">
        <w:rPr>
          <w:sz w:val="28"/>
          <w:szCs w:val="28"/>
          <w:lang w:val="kk-KZ"/>
        </w:rPr>
        <w:t xml:space="preserve"> </w:t>
      </w:r>
      <w:r w:rsidRPr="002603E9">
        <w:rPr>
          <w:rStyle w:val="ezkurwreuab5ozgtqnkl"/>
          <w:sz w:val="28"/>
          <w:szCs w:val="28"/>
          <w:lang w:val="kk-KZ"/>
        </w:rPr>
        <w:t>жастардың,</w:t>
      </w:r>
      <w:r w:rsidRPr="002603E9">
        <w:rPr>
          <w:sz w:val="28"/>
          <w:szCs w:val="28"/>
          <w:lang w:val="kk-KZ"/>
        </w:rPr>
        <w:t xml:space="preserve"> </w:t>
      </w:r>
      <w:r w:rsidRPr="002603E9">
        <w:rPr>
          <w:rStyle w:val="ezkurwreuab5ozgtqnkl"/>
          <w:sz w:val="28"/>
          <w:szCs w:val="28"/>
          <w:lang w:val="kk-KZ"/>
        </w:rPr>
        <w:t>ересектердің</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тәрбиесі</w:t>
      </w:r>
      <w:r w:rsidRPr="002603E9">
        <w:rPr>
          <w:sz w:val="28"/>
          <w:szCs w:val="28"/>
          <w:lang w:val="kk-KZ"/>
        </w:rPr>
        <w:t xml:space="preserve"> </w:t>
      </w:r>
      <w:r w:rsidRPr="002603E9">
        <w:rPr>
          <w:rStyle w:val="ezkurwreuab5ozgtqnkl"/>
          <w:sz w:val="28"/>
          <w:szCs w:val="28"/>
          <w:lang w:val="kk-KZ"/>
        </w:rPr>
        <w:t>жүйесінің</w:t>
      </w:r>
      <w:r w:rsidRPr="002603E9">
        <w:rPr>
          <w:sz w:val="28"/>
          <w:szCs w:val="28"/>
          <w:lang w:val="kk-KZ"/>
        </w:rPr>
        <w:t xml:space="preserve"> </w:t>
      </w:r>
      <w:r w:rsidRPr="002603E9">
        <w:rPr>
          <w:rStyle w:val="ezkurwreuab5ozgtqnkl"/>
          <w:sz w:val="28"/>
          <w:szCs w:val="28"/>
          <w:lang w:val="kk-KZ"/>
        </w:rPr>
        <w:t>ғылыми-әдістемелік</w:t>
      </w:r>
      <w:r w:rsidRPr="002603E9">
        <w:rPr>
          <w:sz w:val="28"/>
          <w:szCs w:val="28"/>
          <w:lang w:val="kk-KZ"/>
        </w:rPr>
        <w:t xml:space="preserve"> </w:t>
      </w:r>
      <w:r w:rsidRPr="002603E9">
        <w:rPr>
          <w:rStyle w:val="ezkurwreuab5ozgtqnkl"/>
          <w:sz w:val="28"/>
          <w:szCs w:val="28"/>
          <w:lang w:val="kk-KZ"/>
        </w:rPr>
        <w:t>негіздері</w:t>
      </w:r>
      <w:r w:rsidRPr="002603E9">
        <w:rPr>
          <w:sz w:val="28"/>
          <w:szCs w:val="28"/>
          <w:lang w:val="kk-KZ"/>
        </w:rPr>
        <w:t xml:space="preserve"> </w:t>
      </w:r>
      <w:r w:rsidRPr="002603E9">
        <w:rPr>
          <w:rStyle w:val="ezkurwreuab5ozgtqnkl"/>
          <w:sz w:val="28"/>
          <w:szCs w:val="28"/>
          <w:lang w:val="kk-KZ"/>
        </w:rPr>
        <w:t>туралы</w:t>
      </w:r>
      <w:r w:rsidRPr="002603E9">
        <w:rPr>
          <w:sz w:val="28"/>
          <w:szCs w:val="28"/>
          <w:lang w:val="kk-KZ"/>
        </w:rPr>
        <w:t xml:space="preserve"> </w:t>
      </w:r>
      <w:r w:rsidRPr="002603E9">
        <w:rPr>
          <w:rStyle w:val="ezkurwreuab5ozgtqnkl"/>
          <w:sz w:val="28"/>
          <w:szCs w:val="28"/>
          <w:lang w:val="kk-KZ"/>
        </w:rPr>
        <w:t>жеткілікті</w:t>
      </w:r>
      <w:r w:rsidRPr="002603E9">
        <w:rPr>
          <w:sz w:val="28"/>
          <w:szCs w:val="28"/>
          <w:lang w:val="kk-KZ"/>
        </w:rPr>
        <w:t xml:space="preserve"> </w:t>
      </w:r>
      <w:r w:rsidRPr="002603E9">
        <w:rPr>
          <w:rStyle w:val="ezkurwreuab5ozgtqnkl"/>
          <w:sz w:val="28"/>
          <w:szCs w:val="28"/>
          <w:lang w:val="kk-KZ"/>
        </w:rPr>
        <w:t>білмей</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тәрбиесін</w:t>
      </w:r>
      <w:r w:rsidRPr="002603E9">
        <w:rPr>
          <w:sz w:val="28"/>
          <w:szCs w:val="28"/>
          <w:lang w:val="kk-KZ"/>
        </w:rPr>
        <w:t xml:space="preserve"> </w:t>
      </w:r>
      <w:r w:rsidRPr="002603E9">
        <w:rPr>
          <w:rStyle w:val="ezkurwreuab5ozgtqnkl"/>
          <w:sz w:val="28"/>
          <w:szCs w:val="28"/>
          <w:lang w:val="kk-KZ"/>
        </w:rPr>
        <w:t>жүйе,</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құрылымы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мазмұны</w:t>
      </w:r>
      <w:r w:rsidRPr="002603E9">
        <w:rPr>
          <w:sz w:val="28"/>
          <w:szCs w:val="28"/>
          <w:lang w:val="kk-KZ"/>
        </w:rPr>
        <w:t xml:space="preserve"> </w:t>
      </w:r>
      <w:r w:rsidRPr="002603E9">
        <w:rPr>
          <w:rStyle w:val="ezkurwreuab5ozgtqnkl"/>
          <w:sz w:val="28"/>
          <w:szCs w:val="28"/>
          <w:lang w:val="kk-KZ"/>
        </w:rPr>
        <w:t>ретінде</w:t>
      </w:r>
      <w:r w:rsidRPr="002603E9">
        <w:rPr>
          <w:sz w:val="28"/>
          <w:szCs w:val="28"/>
          <w:lang w:val="kk-KZ"/>
        </w:rPr>
        <w:t xml:space="preserve"> </w:t>
      </w:r>
      <w:r w:rsidRPr="002603E9">
        <w:rPr>
          <w:rStyle w:val="ezkurwreuab5ozgtqnkl"/>
          <w:sz w:val="28"/>
          <w:szCs w:val="28"/>
          <w:lang w:val="kk-KZ"/>
        </w:rPr>
        <w:t>қазіргі</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 </w:t>
      </w:r>
      <w:r w:rsidRPr="002603E9">
        <w:rPr>
          <w:rStyle w:val="ezkurwreuab5ozgtqnkl"/>
          <w:sz w:val="28"/>
          <w:szCs w:val="28"/>
          <w:lang w:val="kk-KZ"/>
        </w:rPr>
        <w:t>жағдайындағы</w:t>
      </w:r>
      <w:r w:rsidRPr="002603E9">
        <w:rPr>
          <w:sz w:val="28"/>
          <w:szCs w:val="28"/>
          <w:lang w:val="kk-KZ"/>
        </w:rPr>
        <w:t xml:space="preserve"> </w:t>
      </w:r>
      <w:r w:rsidRPr="002603E9">
        <w:rPr>
          <w:rStyle w:val="ezkurwreuab5ozgtqnkl"/>
          <w:sz w:val="28"/>
          <w:szCs w:val="28"/>
          <w:lang w:val="kk-KZ"/>
        </w:rPr>
        <w:t>өзекті</w:t>
      </w:r>
      <w:r w:rsidRPr="002603E9">
        <w:rPr>
          <w:sz w:val="28"/>
          <w:szCs w:val="28"/>
          <w:lang w:val="kk-KZ"/>
        </w:rPr>
        <w:t xml:space="preserve"> </w:t>
      </w:r>
      <w:r w:rsidRPr="002603E9">
        <w:rPr>
          <w:rStyle w:val="ezkurwreuab5ozgtqnkl"/>
          <w:sz w:val="28"/>
          <w:szCs w:val="28"/>
          <w:lang w:val="kk-KZ"/>
        </w:rPr>
        <w:t>мәселелер</w:t>
      </w:r>
      <w:r w:rsidRPr="002603E9">
        <w:rPr>
          <w:sz w:val="28"/>
          <w:szCs w:val="28"/>
          <w:lang w:val="kk-KZ"/>
        </w:rPr>
        <w:t xml:space="preserve"> </w:t>
      </w:r>
      <w:r w:rsidRPr="002603E9">
        <w:rPr>
          <w:rStyle w:val="ezkurwreuab5ozgtqnkl"/>
          <w:sz w:val="28"/>
          <w:szCs w:val="28"/>
          <w:lang w:val="kk-KZ"/>
        </w:rPr>
        <w:t>тұрғысынан</w:t>
      </w:r>
      <w:r w:rsidRPr="002603E9">
        <w:rPr>
          <w:sz w:val="28"/>
          <w:szCs w:val="28"/>
          <w:lang w:val="kk-KZ"/>
        </w:rPr>
        <w:t xml:space="preserve"> </w:t>
      </w:r>
      <w:r w:rsidRPr="002603E9">
        <w:rPr>
          <w:rStyle w:val="ezkurwreuab5ozgtqnkl"/>
          <w:sz w:val="28"/>
          <w:szCs w:val="28"/>
          <w:lang w:val="kk-KZ"/>
        </w:rPr>
        <w:t>қарастырмайтындығын</w:t>
      </w:r>
      <w:r w:rsidRPr="002603E9">
        <w:rPr>
          <w:sz w:val="28"/>
          <w:szCs w:val="28"/>
          <w:lang w:val="kk-KZ"/>
        </w:rPr>
        <w:t xml:space="preserve"> көрсетті</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Осыған</w:t>
      </w:r>
      <w:r w:rsidRPr="002603E9">
        <w:rPr>
          <w:sz w:val="28"/>
          <w:szCs w:val="28"/>
          <w:lang w:val="kk-KZ"/>
        </w:rPr>
        <w:t xml:space="preserve"> </w:t>
      </w:r>
      <w:r w:rsidRPr="002603E9">
        <w:rPr>
          <w:rStyle w:val="ezkurwreuab5ozgtqnkl"/>
          <w:sz w:val="28"/>
          <w:szCs w:val="28"/>
          <w:lang w:val="kk-KZ"/>
        </w:rPr>
        <w:t>байланысты</w:t>
      </w:r>
      <w:r w:rsidRPr="002603E9">
        <w:rPr>
          <w:sz w:val="28"/>
          <w:szCs w:val="28"/>
          <w:lang w:val="kk-KZ"/>
        </w:rPr>
        <w:t xml:space="preserve"> біз</w:t>
      </w:r>
      <w:r w:rsidR="00B23CF9" w:rsidRPr="002603E9">
        <w:rPr>
          <w:sz w:val="28"/>
          <w:szCs w:val="28"/>
          <w:lang w:val="kk-KZ"/>
        </w:rPr>
        <w:t xml:space="preserve"> </w:t>
      </w:r>
      <w:r w:rsidRPr="002603E9">
        <w:rPr>
          <w:rStyle w:val="ezkurwreuab5ozgtqnkl"/>
          <w:sz w:val="28"/>
          <w:szCs w:val="28"/>
          <w:lang w:val="kk-KZ"/>
        </w:rPr>
        <w:t>жоғары</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w:t>
      </w:r>
      <w:r w:rsidRPr="002603E9">
        <w:rPr>
          <w:rStyle w:val="ezkurwreuab5ozgtqnkl"/>
          <w:sz w:val="28"/>
          <w:szCs w:val="28"/>
          <w:lang w:val="kk-KZ"/>
        </w:rPr>
        <w:t>беру</w:t>
      </w:r>
      <w:r w:rsidRPr="002603E9">
        <w:rPr>
          <w:sz w:val="28"/>
          <w:szCs w:val="28"/>
          <w:lang w:val="kk-KZ"/>
        </w:rPr>
        <w:t xml:space="preserve"> </w:t>
      </w:r>
      <w:r w:rsidRPr="002603E9">
        <w:rPr>
          <w:rStyle w:val="ezkurwreuab5ozgtqnkl"/>
          <w:sz w:val="28"/>
          <w:szCs w:val="28"/>
          <w:lang w:val="kk-KZ"/>
        </w:rPr>
        <w:t>жүйесіндегі</w:t>
      </w:r>
      <w:r w:rsidRPr="002603E9">
        <w:rPr>
          <w:sz w:val="28"/>
          <w:szCs w:val="28"/>
          <w:lang w:val="kk-KZ"/>
        </w:rPr>
        <w:t xml:space="preserve"> </w:t>
      </w:r>
      <w:r w:rsidRPr="002603E9">
        <w:rPr>
          <w:rStyle w:val="ezkurwreuab5ozgtqnkl"/>
          <w:sz w:val="28"/>
          <w:szCs w:val="28"/>
          <w:lang w:val="kk-KZ"/>
        </w:rPr>
        <w:t>мұғалімдерді</w:t>
      </w:r>
      <w:r w:rsidRPr="002603E9">
        <w:rPr>
          <w:sz w:val="28"/>
          <w:szCs w:val="28"/>
          <w:lang w:val="kk-KZ"/>
        </w:rPr>
        <w:t xml:space="preserve"> </w:t>
      </w:r>
      <w:r w:rsidRPr="002603E9">
        <w:rPr>
          <w:rStyle w:val="ezkurwreuab5ozgtqnkl"/>
          <w:sz w:val="28"/>
          <w:szCs w:val="28"/>
          <w:lang w:val="kk-KZ"/>
        </w:rPr>
        <w:t>даярлау</w:t>
      </w:r>
      <w:r w:rsidRPr="002603E9">
        <w:rPr>
          <w:sz w:val="28"/>
          <w:szCs w:val="28"/>
          <w:lang w:val="kk-KZ"/>
        </w:rPr>
        <w:t xml:space="preserve"> </w:t>
      </w:r>
      <w:r w:rsidRPr="002603E9">
        <w:rPr>
          <w:rStyle w:val="ezkurwreuab5ozgtqnkl"/>
          <w:sz w:val="28"/>
          <w:szCs w:val="28"/>
          <w:lang w:val="kk-KZ"/>
        </w:rPr>
        <w:t>мәселелерін</w:t>
      </w:r>
      <w:r w:rsidRPr="002603E9">
        <w:rPr>
          <w:sz w:val="28"/>
          <w:szCs w:val="28"/>
          <w:lang w:val="kk-KZ"/>
        </w:rPr>
        <w:t xml:space="preserve"> </w:t>
      </w:r>
      <w:r w:rsidRPr="002603E9">
        <w:rPr>
          <w:rStyle w:val="ezkurwreuab5ozgtqnkl"/>
          <w:sz w:val="28"/>
          <w:szCs w:val="28"/>
          <w:lang w:val="kk-KZ"/>
        </w:rPr>
        <w:t>зерттеген</w:t>
      </w:r>
      <w:r w:rsidRPr="002603E9">
        <w:rPr>
          <w:sz w:val="28"/>
          <w:szCs w:val="28"/>
          <w:lang w:val="kk-KZ"/>
        </w:rPr>
        <w:t xml:space="preserve"> </w:t>
      </w:r>
      <w:r w:rsidRPr="002603E9">
        <w:rPr>
          <w:rStyle w:val="ezkurwreuab5ozgtqnkl"/>
          <w:sz w:val="28"/>
          <w:szCs w:val="28"/>
          <w:lang w:val="kk-KZ"/>
        </w:rPr>
        <w:t>Н.А.</w:t>
      </w:r>
      <w:r w:rsidRPr="002603E9">
        <w:rPr>
          <w:sz w:val="28"/>
          <w:szCs w:val="28"/>
          <w:lang w:val="kk-KZ"/>
        </w:rPr>
        <w:t xml:space="preserve"> Худайбердиеваның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берудің </w:t>
      </w:r>
      <w:r w:rsidRPr="002603E9">
        <w:rPr>
          <w:rStyle w:val="ezkurwreuab5ozgtqnkl"/>
          <w:sz w:val="28"/>
          <w:szCs w:val="28"/>
          <w:lang w:val="kk-KZ"/>
        </w:rPr>
        <w:t>мақсаттары,</w:t>
      </w:r>
      <w:r w:rsidRPr="002603E9">
        <w:rPr>
          <w:sz w:val="28"/>
          <w:szCs w:val="28"/>
          <w:lang w:val="kk-KZ"/>
        </w:rPr>
        <w:t xml:space="preserve"> </w:t>
      </w:r>
      <w:r w:rsidRPr="002603E9">
        <w:rPr>
          <w:rStyle w:val="ezkurwreuab5ozgtqnkl"/>
          <w:sz w:val="28"/>
          <w:szCs w:val="28"/>
          <w:lang w:val="kk-KZ"/>
        </w:rPr>
        <w:t>міндеттері</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мазмұны</w:t>
      </w:r>
      <w:r w:rsidRPr="002603E9">
        <w:rPr>
          <w:sz w:val="28"/>
          <w:szCs w:val="28"/>
          <w:lang w:val="kk-KZ"/>
        </w:rPr>
        <w:t xml:space="preserve"> </w:t>
      </w:r>
      <w:r w:rsidRPr="002603E9">
        <w:rPr>
          <w:rStyle w:val="ezkurwreuab5ozgtqnkl"/>
          <w:sz w:val="28"/>
          <w:szCs w:val="28"/>
          <w:lang w:val="kk-KZ"/>
        </w:rPr>
        <w:t>қоғам</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мемлекеттің</w:t>
      </w:r>
      <w:r w:rsidRPr="002603E9">
        <w:rPr>
          <w:sz w:val="28"/>
          <w:szCs w:val="28"/>
          <w:lang w:val="kk-KZ"/>
        </w:rPr>
        <w:t xml:space="preserve"> </w:t>
      </w:r>
      <w:r w:rsidRPr="002603E9">
        <w:rPr>
          <w:rStyle w:val="ezkurwreuab5ozgtqnkl"/>
          <w:sz w:val="28"/>
          <w:szCs w:val="28"/>
          <w:lang w:val="kk-KZ"/>
        </w:rPr>
        <w:t>қажеттіліктеріне</w:t>
      </w:r>
      <w:r w:rsidRPr="002603E9">
        <w:rPr>
          <w:sz w:val="28"/>
          <w:szCs w:val="28"/>
          <w:lang w:val="kk-KZ"/>
        </w:rPr>
        <w:t xml:space="preserve"> </w:t>
      </w:r>
      <w:r w:rsidRPr="002603E9">
        <w:rPr>
          <w:rStyle w:val="ezkurwreuab5ozgtqnkl"/>
          <w:sz w:val="28"/>
          <w:szCs w:val="28"/>
          <w:lang w:val="kk-KZ"/>
        </w:rPr>
        <w:t>жауап</w:t>
      </w:r>
      <w:r w:rsidRPr="002603E9">
        <w:rPr>
          <w:sz w:val="28"/>
          <w:szCs w:val="28"/>
          <w:lang w:val="kk-KZ"/>
        </w:rPr>
        <w:t xml:space="preserve"> беруі </w:t>
      </w:r>
      <w:r w:rsidRPr="002603E9">
        <w:rPr>
          <w:rStyle w:val="ezkurwreuab5ozgtqnkl"/>
          <w:sz w:val="28"/>
          <w:szCs w:val="28"/>
          <w:lang w:val="kk-KZ"/>
        </w:rPr>
        <w:t>керек,</w:t>
      </w:r>
      <w:r w:rsidRPr="002603E9">
        <w:rPr>
          <w:sz w:val="28"/>
          <w:szCs w:val="28"/>
          <w:lang w:val="kk-KZ"/>
        </w:rPr>
        <w:t xml:space="preserve"> </w:t>
      </w:r>
      <w:r w:rsidRPr="002603E9">
        <w:rPr>
          <w:rStyle w:val="ezkurwreuab5ozgtqnkl"/>
          <w:sz w:val="28"/>
          <w:szCs w:val="28"/>
          <w:lang w:val="kk-KZ"/>
        </w:rPr>
        <w:t>оқу-әдістемелік</w:t>
      </w:r>
      <w:r w:rsidRPr="002603E9">
        <w:rPr>
          <w:sz w:val="28"/>
          <w:szCs w:val="28"/>
          <w:lang w:val="kk-KZ"/>
        </w:rPr>
        <w:t xml:space="preserve"> </w:t>
      </w:r>
      <w:r w:rsidRPr="002603E9">
        <w:rPr>
          <w:rStyle w:val="ezkurwreuab5ozgtqnkl"/>
          <w:sz w:val="28"/>
          <w:szCs w:val="28"/>
          <w:lang w:val="kk-KZ"/>
        </w:rPr>
        <w:t>база</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оқу-жаттығу</w:t>
      </w:r>
      <w:r w:rsidRPr="002603E9">
        <w:rPr>
          <w:sz w:val="28"/>
          <w:szCs w:val="28"/>
          <w:lang w:val="kk-KZ"/>
        </w:rPr>
        <w:t xml:space="preserve"> </w:t>
      </w:r>
      <w:r w:rsidRPr="002603E9">
        <w:rPr>
          <w:rStyle w:val="ezkurwreuab5ozgtqnkl"/>
          <w:sz w:val="28"/>
          <w:szCs w:val="28"/>
          <w:lang w:val="kk-KZ"/>
        </w:rPr>
        <w:t>сабақтарын</w:t>
      </w:r>
      <w:r w:rsidRPr="002603E9">
        <w:rPr>
          <w:sz w:val="28"/>
          <w:szCs w:val="28"/>
          <w:lang w:val="kk-KZ"/>
        </w:rPr>
        <w:t xml:space="preserve"> ұйымдастыру білім берудегі </w:t>
      </w:r>
      <w:r w:rsidRPr="002603E9">
        <w:rPr>
          <w:rStyle w:val="ezkurwreuab5ozgtqnkl"/>
          <w:sz w:val="28"/>
          <w:szCs w:val="28"/>
          <w:lang w:val="kk-KZ"/>
        </w:rPr>
        <w:t>инновацияларды</w:t>
      </w:r>
      <w:r w:rsidRPr="002603E9">
        <w:rPr>
          <w:sz w:val="28"/>
          <w:szCs w:val="28"/>
          <w:lang w:val="kk-KZ"/>
        </w:rPr>
        <w:t xml:space="preserve"> </w:t>
      </w:r>
      <w:r w:rsidRPr="002603E9">
        <w:rPr>
          <w:rStyle w:val="ezkurwreuab5ozgtqnkl"/>
          <w:sz w:val="28"/>
          <w:szCs w:val="28"/>
          <w:lang w:val="kk-KZ"/>
        </w:rPr>
        <w:t>дамытудың</w:t>
      </w:r>
      <w:r w:rsidRPr="002603E9">
        <w:rPr>
          <w:sz w:val="28"/>
          <w:szCs w:val="28"/>
          <w:lang w:val="kk-KZ"/>
        </w:rPr>
        <w:t xml:space="preserve"> </w:t>
      </w:r>
      <w:r w:rsidRPr="002603E9">
        <w:rPr>
          <w:rStyle w:val="ezkurwreuab5ozgtqnkl"/>
          <w:sz w:val="28"/>
          <w:szCs w:val="28"/>
          <w:lang w:val="kk-KZ"/>
        </w:rPr>
        <w:t>қазіргі</w:t>
      </w:r>
      <w:r w:rsidRPr="002603E9">
        <w:rPr>
          <w:sz w:val="28"/>
          <w:szCs w:val="28"/>
          <w:lang w:val="kk-KZ"/>
        </w:rPr>
        <w:t xml:space="preserve"> </w:t>
      </w:r>
      <w:r w:rsidRPr="002603E9">
        <w:rPr>
          <w:rStyle w:val="ezkurwreuab5ozgtqnkl"/>
          <w:sz w:val="28"/>
          <w:szCs w:val="28"/>
          <w:lang w:val="kk-KZ"/>
        </w:rPr>
        <w:t>деңгейіне</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 </w:t>
      </w:r>
      <w:r w:rsidRPr="002603E9">
        <w:rPr>
          <w:rStyle w:val="ezkurwreuab5ozgtqnkl"/>
          <w:sz w:val="28"/>
          <w:szCs w:val="28"/>
          <w:lang w:val="kk-KZ"/>
        </w:rPr>
        <w:t>технологияларына</w:t>
      </w:r>
      <w:r w:rsidRPr="002603E9">
        <w:rPr>
          <w:sz w:val="28"/>
          <w:szCs w:val="28"/>
          <w:lang w:val="kk-KZ"/>
        </w:rPr>
        <w:t xml:space="preserve"> сәйкес </w:t>
      </w:r>
      <w:r w:rsidRPr="002603E9">
        <w:rPr>
          <w:rStyle w:val="ezkurwreuab5ozgtqnkl"/>
          <w:sz w:val="28"/>
          <w:szCs w:val="28"/>
          <w:lang w:val="kk-KZ"/>
        </w:rPr>
        <w:t>келуі</w:t>
      </w:r>
      <w:r w:rsidRPr="002603E9">
        <w:rPr>
          <w:sz w:val="28"/>
          <w:szCs w:val="28"/>
          <w:lang w:val="kk-KZ"/>
        </w:rPr>
        <w:t xml:space="preserve"> </w:t>
      </w:r>
      <w:r w:rsidRPr="002603E9">
        <w:rPr>
          <w:rStyle w:val="ezkurwreuab5ozgtqnkl"/>
          <w:sz w:val="28"/>
          <w:szCs w:val="28"/>
          <w:lang w:val="kk-KZ"/>
        </w:rPr>
        <w:t>керек</w:t>
      </w:r>
      <w:r w:rsidRPr="002603E9">
        <w:rPr>
          <w:sz w:val="28"/>
          <w:szCs w:val="28"/>
          <w:lang w:val="kk-KZ"/>
        </w:rPr>
        <w:t xml:space="preserve"> деген </w:t>
      </w:r>
      <w:r w:rsidRPr="002603E9">
        <w:rPr>
          <w:rStyle w:val="ezkurwreuab5ozgtqnkl"/>
          <w:sz w:val="28"/>
          <w:szCs w:val="28"/>
          <w:lang w:val="kk-KZ"/>
        </w:rPr>
        <w:t>пікірімен</w:t>
      </w:r>
      <w:r w:rsidRPr="002603E9">
        <w:rPr>
          <w:sz w:val="28"/>
          <w:szCs w:val="28"/>
          <w:lang w:val="kk-KZ"/>
        </w:rPr>
        <w:t xml:space="preserve"> қосыламыз </w:t>
      </w:r>
      <w:r w:rsidRPr="002603E9">
        <w:rPr>
          <w:rStyle w:val="ezkurwreuab5ozgtqnkl"/>
          <w:sz w:val="28"/>
          <w:szCs w:val="28"/>
          <w:lang w:val="kk-KZ"/>
        </w:rPr>
        <w:t>[</w:t>
      </w:r>
      <w:r w:rsidR="00F24D55" w:rsidRPr="002603E9">
        <w:rPr>
          <w:rStyle w:val="ezkurwreuab5ozgtqnkl"/>
          <w:sz w:val="28"/>
          <w:szCs w:val="28"/>
          <w:lang w:val="kk-KZ"/>
        </w:rPr>
        <w:t>6</w:t>
      </w:r>
      <w:r w:rsidR="0015034E" w:rsidRPr="002603E9">
        <w:rPr>
          <w:rStyle w:val="ezkurwreuab5ozgtqnkl"/>
          <w:sz w:val="28"/>
          <w:szCs w:val="28"/>
          <w:lang w:val="kk-KZ"/>
        </w:rPr>
        <w:t>2</w:t>
      </w:r>
      <w:r w:rsidRPr="002603E9">
        <w:rPr>
          <w:rStyle w:val="ezkurwreuab5ozgtqnkl"/>
          <w:sz w:val="28"/>
          <w:szCs w:val="28"/>
          <w:lang w:val="kk-KZ"/>
        </w:rPr>
        <w:t>].</w:t>
      </w:r>
      <w:r w:rsidRPr="002603E9">
        <w:rPr>
          <w:sz w:val="28"/>
          <w:szCs w:val="28"/>
          <w:shd w:val="clear" w:color="auto" w:fill="FFFFFF"/>
          <w:lang w:val="kk-KZ"/>
        </w:rPr>
        <w:t xml:space="preserve"> </w:t>
      </w:r>
    </w:p>
    <w:p w14:paraId="3B9A6A72" w14:textId="6224188E" w:rsidR="00E86FD0" w:rsidRPr="002603E9" w:rsidRDefault="00E86FD0" w:rsidP="00BD15AD">
      <w:pPr>
        <w:ind w:firstLine="567"/>
        <w:jc w:val="both"/>
        <w:rPr>
          <w:sz w:val="28"/>
          <w:szCs w:val="28"/>
          <w:lang w:val="kk-KZ"/>
        </w:rPr>
      </w:pPr>
      <w:r w:rsidRPr="002603E9">
        <w:rPr>
          <w:sz w:val="28"/>
          <w:szCs w:val="28"/>
          <w:lang w:val="kk-KZ"/>
        </w:rPr>
        <w:t>Қазіргі кездегі еліміздегі қабылданып, жүзеге асып жатқан орта білім беру мазмұнын жетілдіру жағдайында</w:t>
      </w:r>
      <w:r w:rsidR="00B23CF9" w:rsidRPr="002603E9">
        <w:rPr>
          <w:sz w:val="28"/>
          <w:szCs w:val="28"/>
          <w:lang w:val="kk-KZ"/>
        </w:rPr>
        <w:t xml:space="preserve"> </w:t>
      </w:r>
      <w:r w:rsidRPr="002603E9">
        <w:rPr>
          <w:sz w:val="28"/>
          <w:szCs w:val="28"/>
          <w:lang w:val="kk-KZ"/>
        </w:rPr>
        <w:t>«Дене шынықтыру» пәнінің мәртебесінің артып жатқанын аңғару қиын емес.</w:t>
      </w:r>
      <w:r w:rsidR="00B23CF9" w:rsidRPr="002603E9">
        <w:rPr>
          <w:sz w:val="28"/>
          <w:szCs w:val="28"/>
          <w:lang w:val="kk-KZ"/>
        </w:rPr>
        <w:t xml:space="preserve"> </w:t>
      </w:r>
      <w:r w:rsidRPr="002603E9">
        <w:rPr>
          <w:sz w:val="28"/>
          <w:szCs w:val="28"/>
          <w:lang w:val="kk-KZ"/>
        </w:rPr>
        <w:t xml:space="preserve">Дене мәдениеті – бұл ең кең, ұжымдық тұжырымдама, ол әлеуметтік-тарихи практика процесінде жинақталған барлық жетістіктерді қамтиды: денсаулық деңгейі, спорт шеберлігі, ғылым, дене тәрбиесіне байланысты өнер туындылары, сонымен қатар материалдық (техникалық) құндылықтар (спорттық қондырғылар, жабдықтар). Белгілі бір қоғамға тән, адамдардың </w:t>
      </w:r>
      <w:r w:rsidR="00753630" w:rsidRPr="002603E9">
        <w:rPr>
          <w:sz w:val="28"/>
          <w:szCs w:val="28"/>
          <w:lang w:val="kk-KZ"/>
        </w:rPr>
        <w:t>дене</w:t>
      </w:r>
      <w:r w:rsidRPr="002603E9">
        <w:rPr>
          <w:sz w:val="28"/>
          <w:szCs w:val="28"/>
          <w:lang w:val="kk-KZ"/>
        </w:rPr>
        <w:t xml:space="preserve"> дамуы мен жетілуіне ықпал ететін барлық мақсаттардың, міндеттердің, құралдардың, қызмет түрлерінің жиынтығы дене мәдениеті деп аталады [</w:t>
      </w:r>
      <w:r w:rsidR="00F24D55" w:rsidRPr="002603E9">
        <w:rPr>
          <w:sz w:val="28"/>
          <w:szCs w:val="28"/>
          <w:lang w:val="kk-KZ"/>
        </w:rPr>
        <w:t>6</w:t>
      </w:r>
      <w:r w:rsidR="0015034E" w:rsidRPr="002603E9">
        <w:rPr>
          <w:sz w:val="28"/>
          <w:szCs w:val="28"/>
          <w:lang w:val="kk-KZ"/>
        </w:rPr>
        <w:t>3</w:t>
      </w:r>
      <w:r w:rsidRPr="002603E9">
        <w:rPr>
          <w:sz w:val="28"/>
          <w:szCs w:val="28"/>
          <w:lang w:val="kk-KZ"/>
        </w:rPr>
        <w:t>]. Бұған дене шынықтыру, спорт жатады. Бұл ретте адамдардың ақыл-ойы мен денесінің қалыпты дамуы үшін алғышарты ретінде дене шынықтыру және спорттың алатын орны мен ролі, бұл салаға мамандар даярлау мәселесі ғылымда тұрақты қарастырылып келеді.</w:t>
      </w:r>
    </w:p>
    <w:p w14:paraId="1DB10376" w14:textId="25B6E268" w:rsidR="00CF150D" w:rsidRPr="002603E9" w:rsidRDefault="00E86FD0" w:rsidP="00BD15AD">
      <w:pPr>
        <w:pStyle w:val="ae"/>
        <w:spacing w:after="0"/>
        <w:ind w:firstLine="567"/>
        <w:jc w:val="both"/>
        <w:rPr>
          <w:sz w:val="28"/>
          <w:szCs w:val="28"/>
          <w:lang w:val="kk-KZ"/>
        </w:rPr>
      </w:pPr>
      <w:r w:rsidRPr="002603E9">
        <w:rPr>
          <w:sz w:val="28"/>
          <w:szCs w:val="28"/>
          <w:lang w:val="kk-KZ"/>
        </w:rPr>
        <w:t>Бірқатар</w:t>
      </w:r>
      <w:r w:rsidRPr="002603E9">
        <w:rPr>
          <w:spacing w:val="1"/>
          <w:sz w:val="28"/>
          <w:szCs w:val="28"/>
          <w:lang w:val="kk-KZ"/>
        </w:rPr>
        <w:t xml:space="preserve"> </w:t>
      </w:r>
      <w:r w:rsidRPr="002603E9">
        <w:rPr>
          <w:sz w:val="28"/>
          <w:szCs w:val="28"/>
          <w:lang w:val="kk-KZ"/>
        </w:rPr>
        <w:t>қазақстандық</w:t>
      </w:r>
      <w:r w:rsidRPr="002603E9">
        <w:rPr>
          <w:spacing w:val="1"/>
          <w:sz w:val="28"/>
          <w:szCs w:val="28"/>
          <w:lang w:val="kk-KZ"/>
        </w:rPr>
        <w:t xml:space="preserve"> </w:t>
      </w:r>
      <w:r w:rsidRPr="002603E9">
        <w:rPr>
          <w:sz w:val="28"/>
          <w:szCs w:val="28"/>
          <w:lang w:val="kk-KZ"/>
        </w:rPr>
        <w:t>ғалымдар</w:t>
      </w:r>
      <w:r w:rsidRPr="002603E9">
        <w:rPr>
          <w:spacing w:val="1"/>
          <w:sz w:val="28"/>
          <w:szCs w:val="28"/>
          <w:lang w:val="kk-KZ"/>
        </w:rPr>
        <w:t xml:space="preserve"> </w:t>
      </w:r>
      <w:r w:rsidRPr="002603E9">
        <w:rPr>
          <w:sz w:val="28"/>
          <w:szCs w:val="28"/>
          <w:lang w:val="kk-KZ"/>
        </w:rPr>
        <w:t>өз</w:t>
      </w:r>
      <w:r w:rsidRPr="002603E9">
        <w:rPr>
          <w:spacing w:val="1"/>
          <w:sz w:val="28"/>
          <w:szCs w:val="28"/>
          <w:lang w:val="kk-KZ"/>
        </w:rPr>
        <w:t xml:space="preserve"> </w:t>
      </w:r>
      <w:r w:rsidRPr="002603E9">
        <w:rPr>
          <w:sz w:val="28"/>
          <w:szCs w:val="28"/>
          <w:lang w:val="kk-KZ"/>
        </w:rPr>
        <w:t>еңбектерін</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мамандарын</w:t>
      </w:r>
      <w:r w:rsidRPr="002603E9">
        <w:rPr>
          <w:spacing w:val="1"/>
          <w:sz w:val="28"/>
          <w:szCs w:val="28"/>
          <w:lang w:val="kk-KZ"/>
        </w:rPr>
        <w:t xml:space="preserve"> </w:t>
      </w:r>
      <w:r w:rsidRPr="002603E9">
        <w:rPr>
          <w:sz w:val="28"/>
          <w:szCs w:val="28"/>
          <w:lang w:val="kk-KZ"/>
        </w:rPr>
        <w:t>даярлаудың,</w:t>
      </w:r>
      <w:r w:rsidRPr="002603E9">
        <w:rPr>
          <w:spacing w:val="1"/>
          <w:sz w:val="28"/>
          <w:szCs w:val="28"/>
          <w:lang w:val="kk-KZ"/>
        </w:rPr>
        <w:t xml:space="preserve"> </w:t>
      </w:r>
      <w:r w:rsidRPr="002603E9">
        <w:rPr>
          <w:sz w:val="28"/>
          <w:szCs w:val="28"/>
          <w:lang w:val="kk-KZ"/>
        </w:rPr>
        <w:t>олардың</w:t>
      </w:r>
      <w:r w:rsidRPr="002603E9">
        <w:rPr>
          <w:spacing w:val="1"/>
          <w:sz w:val="28"/>
          <w:szCs w:val="28"/>
          <w:lang w:val="kk-KZ"/>
        </w:rPr>
        <w:t xml:space="preserve"> </w:t>
      </w:r>
      <w:r w:rsidRPr="002603E9">
        <w:rPr>
          <w:sz w:val="28"/>
          <w:szCs w:val="28"/>
          <w:lang w:val="kk-KZ"/>
        </w:rPr>
        <w:t>кәсіби</w:t>
      </w:r>
      <w:r w:rsidRPr="002603E9">
        <w:rPr>
          <w:spacing w:val="1"/>
          <w:sz w:val="28"/>
          <w:szCs w:val="28"/>
          <w:lang w:val="kk-KZ"/>
        </w:rPr>
        <w:t xml:space="preserve"> </w:t>
      </w:r>
      <w:r w:rsidRPr="002603E9">
        <w:rPr>
          <w:sz w:val="28"/>
          <w:szCs w:val="28"/>
          <w:lang w:val="kk-KZ"/>
        </w:rPr>
        <w:t>қабілеттері</w:t>
      </w:r>
      <w:r w:rsidRPr="002603E9">
        <w:rPr>
          <w:spacing w:val="1"/>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қасиеттерін</w:t>
      </w:r>
      <w:r w:rsidRPr="002603E9">
        <w:rPr>
          <w:spacing w:val="-67"/>
          <w:sz w:val="28"/>
          <w:szCs w:val="28"/>
          <w:lang w:val="kk-KZ"/>
        </w:rPr>
        <w:t xml:space="preserve"> </w:t>
      </w:r>
      <w:r w:rsidRPr="002603E9">
        <w:rPr>
          <w:sz w:val="28"/>
          <w:szCs w:val="28"/>
          <w:lang w:val="kk-KZ"/>
        </w:rPr>
        <w:t xml:space="preserve">қалыптастыру мәселелеріне арнады. Мәселен, </w:t>
      </w:r>
      <w:r w:rsidR="00CF150D" w:rsidRPr="002603E9">
        <w:rPr>
          <w:sz w:val="28"/>
          <w:szCs w:val="28"/>
          <w:lang w:val="kk-KZ"/>
        </w:rPr>
        <w:t xml:space="preserve">Ботагариев Т.А. өз зерттеулерінде болашақ дене шынықтыру мұғалімдерінің кәсіби дайындықтарын қалыптастыру мәселесіне ерекше назар аударып, бұл үрдісті әдістемелік қамтамасыз етуге айрықша көңіл бөледі. Ол заманауи оқыту технологияларын енгізудің, мамандандырылған курстар мен материалдарды әзірлеудің маңыздылығын атап </w:t>
      </w:r>
      <w:r w:rsidR="00CF150D" w:rsidRPr="002603E9">
        <w:rPr>
          <w:sz w:val="28"/>
          <w:szCs w:val="28"/>
          <w:lang w:val="kk-KZ"/>
        </w:rPr>
        <w:lastRenderedPageBreak/>
        <w:t>көрсетеді, бұл студенттердің кәсіби дайындығының тиімділігін қазіргі білім беру талаптары жағдайында едәуір арттырады [</w:t>
      </w:r>
      <w:r w:rsidR="00F24D55" w:rsidRPr="002603E9">
        <w:rPr>
          <w:sz w:val="28"/>
          <w:szCs w:val="28"/>
          <w:lang w:val="kk-KZ"/>
        </w:rPr>
        <w:t>6</w:t>
      </w:r>
      <w:r w:rsidR="0015034E" w:rsidRPr="002603E9">
        <w:rPr>
          <w:sz w:val="28"/>
          <w:szCs w:val="28"/>
          <w:lang w:val="kk-KZ"/>
        </w:rPr>
        <w:t>4</w:t>
      </w:r>
      <w:r w:rsidR="00CF150D" w:rsidRPr="002603E9">
        <w:rPr>
          <w:sz w:val="28"/>
          <w:szCs w:val="28"/>
          <w:lang w:val="kk-KZ"/>
        </w:rPr>
        <w:t>].</w:t>
      </w:r>
      <w:r w:rsidR="00CF150D" w:rsidRPr="002603E9">
        <w:rPr>
          <w:spacing w:val="1"/>
          <w:sz w:val="28"/>
          <w:szCs w:val="28"/>
          <w:lang w:val="kk-KZ"/>
        </w:rPr>
        <w:t xml:space="preserve"> </w:t>
      </w:r>
    </w:p>
    <w:p w14:paraId="2DF25CB9" w14:textId="698A4B48" w:rsidR="00E86FD0" w:rsidRPr="002603E9" w:rsidRDefault="00E86FD0" w:rsidP="00BD15AD">
      <w:pPr>
        <w:pStyle w:val="ae"/>
        <w:spacing w:after="0"/>
        <w:ind w:firstLine="567"/>
        <w:jc w:val="both"/>
        <w:rPr>
          <w:sz w:val="28"/>
          <w:szCs w:val="28"/>
          <w:lang w:val="kk-KZ"/>
        </w:rPr>
      </w:pPr>
      <w:r w:rsidRPr="002603E9">
        <w:rPr>
          <w:sz w:val="28"/>
          <w:szCs w:val="28"/>
          <w:lang w:val="kk-KZ"/>
        </w:rPr>
        <w:t>А.Қ.Тшанов бапкер-оқытушыны</w:t>
      </w:r>
      <w:r w:rsidRPr="002603E9">
        <w:rPr>
          <w:spacing w:val="1"/>
          <w:sz w:val="28"/>
          <w:szCs w:val="28"/>
          <w:lang w:val="kk-KZ"/>
        </w:rPr>
        <w:t xml:space="preserve"> </w:t>
      </w:r>
      <w:r w:rsidRPr="002603E9">
        <w:rPr>
          <w:sz w:val="28"/>
          <w:szCs w:val="28"/>
          <w:lang w:val="kk-KZ"/>
        </w:rPr>
        <w:t>кәсіби-педагогикалық</w:t>
      </w:r>
      <w:r w:rsidRPr="002603E9">
        <w:rPr>
          <w:spacing w:val="1"/>
          <w:sz w:val="28"/>
          <w:szCs w:val="28"/>
          <w:lang w:val="kk-KZ"/>
        </w:rPr>
        <w:t xml:space="preserve"> </w:t>
      </w:r>
      <w:r w:rsidRPr="002603E9">
        <w:rPr>
          <w:sz w:val="28"/>
          <w:szCs w:val="28"/>
          <w:lang w:val="kk-KZ"/>
        </w:rPr>
        <w:t>дайындаудың</w:t>
      </w:r>
      <w:r w:rsidRPr="002603E9">
        <w:rPr>
          <w:spacing w:val="1"/>
          <w:sz w:val="28"/>
          <w:szCs w:val="28"/>
          <w:lang w:val="kk-KZ"/>
        </w:rPr>
        <w:t xml:space="preserve"> </w:t>
      </w:r>
      <w:r w:rsidRPr="002603E9">
        <w:rPr>
          <w:sz w:val="28"/>
          <w:szCs w:val="28"/>
          <w:lang w:val="kk-KZ"/>
        </w:rPr>
        <w:t>орта</w:t>
      </w:r>
      <w:r w:rsidRPr="002603E9">
        <w:rPr>
          <w:spacing w:val="1"/>
          <w:sz w:val="28"/>
          <w:szCs w:val="28"/>
          <w:lang w:val="kk-KZ"/>
        </w:rPr>
        <w:t xml:space="preserve"> </w:t>
      </w:r>
      <w:r w:rsidRPr="002603E9">
        <w:rPr>
          <w:sz w:val="28"/>
          <w:szCs w:val="28"/>
          <w:lang w:val="kk-KZ"/>
        </w:rPr>
        <w:t>спорттық-педагогтық</w:t>
      </w:r>
      <w:r w:rsidRPr="002603E9">
        <w:rPr>
          <w:spacing w:val="1"/>
          <w:sz w:val="28"/>
          <w:szCs w:val="28"/>
          <w:lang w:val="kk-KZ"/>
        </w:rPr>
        <w:t xml:space="preserve"> </w:t>
      </w:r>
      <w:r w:rsidRPr="002603E9">
        <w:rPr>
          <w:sz w:val="28"/>
          <w:szCs w:val="28"/>
          <w:lang w:val="kk-KZ"/>
        </w:rPr>
        <w:t>білім</w:t>
      </w:r>
      <w:r w:rsidRPr="002603E9">
        <w:rPr>
          <w:spacing w:val="1"/>
          <w:sz w:val="28"/>
          <w:szCs w:val="28"/>
          <w:lang w:val="kk-KZ"/>
        </w:rPr>
        <w:t xml:space="preserve"> </w:t>
      </w:r>
      <w:r w:rsidRPr="002603E9">
        <w:rPr>
          <w:sz w:val="28"/>
          <w:szCs w:val="28"/>
          <w:lang w:val="kk-KZ"/>
        </w:rPr>
        <w:t>беру</w:t>
      </w:r>
      <w:r w:rsidRPr="002603E9">
        <w:rPr>
          <w:spacing w:val="-67"/>
          <w:sz w:val="28"/>
          <w:szCs w:val="28"/>
          <w:lang w:val="kk-KZ"/>
        </w:rPr>
        <w:t xml:space="preserve"> </w:t>
      </w:r>
      <w:r w:rsidRPr="002603E9">
        <w:rPr>
          <w:sz w:val="28"/>
          <w:szCs w:val="28"/>
          <w:lang w:val="kk-KZ"/>
        </w:rPr>
        <w:t>жүйесіндегі теориялық-әдістемелік негізін құрайтын ережелер жиынтығының</w:t>
      </w:r>
      <w:r w:rsidRPr="002603E9">
        <w:rPr>
          <w:spacing w:val="1"/>
          <w:sz w:val="28"/>
          <w:szCs w:val="28"/>
          <w:lang w:val="kk-KZ"/>
        </w:rPr>
        <w:t xml:space="preserve"> </w:t>
      </w:r>
      <w:r w:rsidRPr="002603E9">
        <w:rPr>
          <w:sz w:val="28"/>
          <w:szCs w:val="28"/>
          <w:lang w:val="kk-KZ"/>
        </w:rPr>
        <w:t>негіздемесін</w:t>
      </w:r>
      <w:r w:rsidRPr="002603E9">
        <w:rPr>
          <w:spacing w:val="1"/>
          <w:sz w:val="28"/>
          <w:szCs w:val="28"/>
          <w:lang w:val="kk-KZ"/>
        </w:rPr>
        <w:t xml:space="preserve"> </w:t>
      </w:r>
      <w:r w:rsidRPr="002603E9">
        <w:rPr>
          <w:sz w:val="28"/>
          <w:szCs w:val="28"/>
          <w:lang w:val="kk-KZ"/>
        </w:rPr>
        <w:t>жасады</w:t>
      </w:r>
      <w:r w:rsidRPr="002603E9">
        <w:rPr>
          <w:spacing w:val="1"/>
          <w:sz w:val="28"/>
          <w:szCs w:val="28"/>
          <w:lang w:val="kk-KZ"/>
        </w:rPr>
        <w:t xml:space="preserve"> </w:t>
      </w:r>
      <w:r w:rsidRPr="002603E9">
        <w:rPr>
          <w:sz w:val="28"/>
          <w:szCs w:val="28"/>
          <w:lang w:val="kk-KZ"/>
        </w:rPr>
        <w:t>[</w:t>
      </w:r>
      <w:r w:rsidR="00F24D55" w:rsidRPr="002603E9">
        <w:rPr>
          <w:sz w:val="28"/>
          <w:szCs w:val="28"/>
          <w:lang w:val="kk-KZ"/>
        </w:rPr>
        <w:t>6</w:t>
      </w:r>
      <w:r w:rsidR="0015034E" w:rsidRPr="002603E9">
        <w:rPr>
          <w:sz w:val="28"/>
          <w:szCs w:val="28"/>
          <w:lang w:val="kk-KZ"/>
        </w:rPr>
        <w:t>5</w:t>
      </w:r>
      <w:r w:rsidRPr="002603E9">
        <w:rPr>
          <w:sz w:val="28"/>
          <w:szCs w:val="28"/>
          <w:lang w:val="kk-KZ"/>
        </w:rPr>
        <w:t>].</w:t>
      </w:r>
      <w:r w:rsidRPr="002603E9">
        <w:rPr>
          <w:spacing w:val="1"/>
          <w:sz w:val="28"/>
          <w:szCs w:val="28"/>
          <w:lang w:val="kk-KZ"/>
        </w:rPr>
        <w:t xml:space="preserve"> </w:t>
      </w:r>
      <w:r w:rsidRPr="002603E9">
        <w:rPr>
          <w:sz w:val="28"/>
          <w:szCs w:val="28"/>
          <w:lang w:val="kk-KZ"/>
        </w:rPr>
        <w:t>Зерттеу</w:t>
      </w:r>
      <w:r w:rsidRPr="002603E9">
        <w:rPr>
          <w:spacing w:val="1"/>
          <w:sz w:val="28"/>
          <w:szCs w:val="28"/>
          <w:lang w:val="kk-KZ"/>
        </w:rPr>
        <w:t xml:space="preserve"> </w:t>
      </w:r>
      <w:r w:rsidRPr="002603E9">
        <w:rPr>
          <w:sz w:val="28"/>
          <w:szCs w:val="28"/>
          <w:lang w:val="kk-KZ"/>
        </w:rPr>
        <w:t>жұмысында</w:t>
      </w:r>
      <w:r w:rsidRPr="002603E9">
        <w:rPr>
          <w:spacing w:val="71"/>
          <w:sz w:val="28"/>
          <w:szCs w:val="28"/>
          <w:lang w:val="kk-KZ"/>
        </w:rPr>
        <w:t xml:space="preserve"> </w:t>
      </w:r>
      <w:r w:rsidRPr="002603E9">
        <w:rPr>
          <w:sz w:val="28"/>
          <w:szCs w:val="28"/>
          <w:lang w:val="kk-KZ"/>
        </w:rPr>
        <w:t>спорт</w:t>
      </w:r>
      <w:r w:rsidRPr="002603E9">
        <w:rPr>
          <w:spacing w:val="71"/>
          <w:sz w:val="28"/>
          <w:szCs w:val="28"/>
          <w:lang w:val="kk-KZ"/>
        </w:rPr>
        <w:t xml:space="preserve"> </w:t>
      </w:r>
      <w:r w:rsidRPr="002603E9">
        <w:rPr>
          <w:sz w:val="28"/>
          <w:szCs w:val="28"/>
          <w:lang w:val="kk-KZ"/>
        </w:rPr>
        <w:t>педагогтарын</w:t>
      </w:r>
      <w:r w:rsidRPr="002603E9">
        <w:rPr>
          <w:spacing w:val="1"/>
          <w:sz w:val="28"/>
          <w:szCs w:val="28"/>
          <w:lang w:val="kk-KZ"/>
        </w:rPr>
        <w:t xml:space="preserve"> </w:t>
      </w:r>
      <w:r w:rsidRPr="002603E9">
        <w:rPr>
          <w:sz w:val="28"/>
          <w:szCs w:val="28"/>
          <w:lang w:val="kk-KZ"/>
        </w:rPr>
        <w:t>даярлаудағы</w:t>
      </w:r>
      <w:r w:rsidRPr="002603E9">
        <w:rPr>
          <w:spacing w:val="1"/>
          <w:sz w:val="28"/>
          <w:szCs w:val="28"/>
          <w:lang w:val="kk-KZ"/>
        </w:rPr>
        <w:t xml:space="preserve"> </w:t>
      </w:r>
      <w:r w:rsidRPr="002603E9">
        <w:rPr>
          <w:sz w:val="28"/>
          <w:szCs w:val="28"/>
          <w:lang w:val="kk-KZ"/>
        </w:rPr>
        <w:t>бұрын</w:t>
      </w:r>
      <w:r w:rsidRPr="002603E9">
        <w:rPr>
          <w:spacing w:val="1"/>
          <w:sz w:val="28"/>
          <w:szCs w:val="28"/>
          <w:lang w:val="kk-KZ"/>
        </w:rPr>
        <w:t xml:space="preserve"> </w:t>
      </w:r>
      <w:r w:rsidRPr="002603E9">
        <w:rPr>
          <w:sz w:val="28"/>
          <w:szCs w:val="28"/>
          <w:lang w:val="kk-KZ"/>
        </w:rPr>
        <w:t>қарастырылмаған</w:t>
      </w:r>
      <w:r w:rsidRPr="002603E9">
        <w:rPr>
          <w:spacing w:val="1"/>
          <w:sz w:val="28"/>
          <w:szCs w:val="28"/>
          <w:lang w:val="kk-KZ"/>
        </w:rPr>
        <w:t xml:space="preserve"> </w:t>
      </w:r>
      <w:r w:rsidRPr="002603E9">
        <w:rPr>
          <w:sz w:val="28"/>
          <w:szCs w:val="28"/>
          <w:lang w:val="kk-KZ"/>
        </w:rPr>
        <w:t>құбылыстарды</w:t>
      </w:r>
      <w:r w:rsidRPr="002603E9">
        <w:rPr>
          <w:spacing w:val="1"/>
          <w:sz w:val="28"/>
          <w:szCs w:val="28"/>
          <w:lang w:val="kk-KZ"/>
        </w:rPr>
        <w:t xml:space="preserve"> </w:t>
      </w:r>
      <w:r w:rsidRPr="002603E9">
        <w:rPr>
          <w:sz w:val="28"/>
          <w:szCs w:val="28"/>
          <w:lang w:val="kk-KZ"/>
        </w:rPr>
        <w:t>айқындайтын</w:t>
      </w:r>
      <w:r w:rsidRPr="002603E9">
        <w:rPr>
          <w:spacing w:val="1"/>
          <w:sz w:val="28"/>
          <w:szCs w:val="28"/>
          <w:lang w:val="kk-KZ"/>
        </w:rPr>
        <w:t xml:space="preserve"> </w:t>
      </w:r>
      <w:r w:rsidRPr="002603E9">
        <w:rPr>
          <w:sz w:val="28"/>
          <w:szCs w:val="28"/>
          <w:lang w:val="kk-KZ"/>
        </w:rPr>
        <w:t>жаңа</w:t>
      </w:r>
      <w:r w:rsidRPr="002603E9">
        <w:rPr>
          <w:spacing w:val="1"/>
          <w:sz w:val="28"/>
          <w:szCs w:val="28"/>
          <w:lang w:val="kk-KZ"/>
        </w:rPr>
        <w:t xml:space="preserve"> </w:t>
      </w:r>
      <w:r w:rsidRPr="002603E9">
        <w:rPr>
          <w:sz w:val="28"/>
          <w:szCs w:val="28"/>
          <w:lang w:val="kk-KZ"/>
        </w:rPr>
        <w:t>түсініктердің</w:t>
      </w:r>
      <w:r w:rsidRPr="002603E9">
        <w:rPr>
          <w:spacing w:val="1"/>
          <w:sz w:val="28"/>
          <w:szCs w:val="28"/>
          <w:lang w:val="kk-KZ"/>
        </w:rPr>
        <w:t xml:space="preserve"> </w:t>
      </w:r>
      <w:r w:rsidRPr="002603E9">
        <w:rPr>
          <w:sz w:val="28"/>
          <w:szCs w:val="28"/>
          <w:lang w:val="kk-KZ"/>
        </w:rPr>
        <w:t>мазмұны</w:t>
      </w:r>
      <w:r w:rsidRPr="002603E9">
        <w:rPr>
          <w:spacing w:val="1"/>
          <w:sz w:val="28"/>
          <w:szCs w:val="28"/>
          <w:lang w:val="kk-KZ"/>
        </w:rPr>
        <w:t xml:space="preserve"> </w:t>
      </w:r>
      <w:r w:rsidRPr="002603E9">
        <w:rPr>
          <w:sz w:val="28"/>
          <w:szCs w:val="28"/>
          <w:lang w:val="kk-KZ"/>
        </w:rPr>
        <w:t>ашылып,</w:t>
      </w:r>
      <w:r w:rsidRPr="002603E9">
        <w:rPr>
          <w:spacing w:val="1"/>
          <w:sz w:val="28"/>
          <w:szCs w:val="28"/>
          <w:lang w:val="kk-KZ"/>
        </w:rPr>
        <w:t xml:space="preserve"> </w:t>
      </w:r>
      <w:r w:rsidRPr="002603E9">
        <w:rPr>
          <w:sz w:val="28"/>
          <w:szCs w:val="28"/>
          <w:lang w:val="kk-KZ"/>
        </w:rPr>
        <w:t>бапкер-оқытушының</w:t>
      </w:r>
      <w:r w:rsidRPr="002603E9">
        <w:rPr>
          <w:spacing w:val="1"/>
          <w:sz w:val="28"/>
          <w:szCs w:val="28"/>
          <w:lang w:val="kk-KZ"/>
        </w:rPr>
        <w:t xml:space="preserve"> </w:t>
      </w:r>
      <w:r w:rsidRPr="002603E9">
        <w:rPr>
          <w:sz w:val="28"/>
          <w:szCs w:val="28"/>
          <w:lang w:val="kk-KZ"/>
        </w:rPr>
        <w:t>кәсіби-педагогикалық</w:t>
      </w:r>
      <w:r w:rsidRPr="002603E9">
        <w:rPr>
          <w:spacing w:val="1"/>
          <w:sz w:val="28"/>
          <w:szCs w:val="28"/>
          <w:lang w:val="kk-KZ"/>
        </w:rPr>
        <w:t xml:space="preserve"> </w:t>
      </w:r>
      <w:r w:rsidRPr="002603E9">
        <w:rPr>
          <w:sz w:val="28"/>
          <w:szCs w:val="28"/>
          <w:lang w:val="kk-KZ"/>
        </w:rPr>
        <w:t>мәдениеті,</w:t>
      </w:r>
      <w:r w:rsidRPr="002603E9">
        <w:rPr>
          <w:spacing w:val="1"/>
          <w:sz w:val="28"/>
          <w:szCs w:val="28"/>
          <w:lang w:val="kk-KZ"/>
        </w:rPr>
        <w:t xml:space="preserve"> </w:t>
      </w:r>
      <w:r w:rsidRPr="002603E9">
        <w:rPr>
          <w:sz w:val="28"/>
          <w:szCs w:val="28"/>
          <w:lang w:val="kk-KZ"/>
        </w:rPr>
        <w:t>кәсіби-педагогикалық</w:t>
      </w:r>
      <w:r w:rsidRPr="002603E9">
        <w:rPr>
          <w:spacing w:val="1"/>
          <w:sz w:val="28"/>
          <w:szCs w:val="28"/>
          <w:lang w:val="kk-KZ"/>
        </w:rPr>
        <w:t xml:space="preserve"> </w:t>
      </w:r>
      <w:r w:rsidRPr="002603E9">
        <w:rPr>
          <w:sz w:val="28"/>
          <w:szCs w:val="28"/>
          <w:lang w:val="kk-KZ"/>
        </w:rPr>
        <w:t>дайындаудың</w:t>
      </w:r>
      <w:r w:rsidRPr="002603E9">
        <w:rPr>
          <w:spacing w:val="1"/>
          <w:sz w:val="28"/>
          <w:szCs w:val="28"/>
          <w:lang w:val="kk-KZ"/>
        </w:rPr>
        <w:t xml:space="preserve"> </w:t>
      </w:r>
      <w:r w:rsidRPr="002603E9">
        <w:rPr>
          <w:sz w:val="28"/>
          <w:szCs w:val="28"/>
          <w:lang w:val="kk-KZ"/>
        </w:rPr>
        <w:t>теориялық</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тәжірибелік</w:t>
      </w:r>
      <w:r w:rsidRPr="002603E9">
        <w:rPr>
          <w:spacing w:val="1"/>
          <w:sz w:val="28"/>
          <w:szCs w:val="28"/>
          <w:lang w:val="kk-KZ"/>
        </w:rPr>
        <w:t xml:space="preserve"> </w:t>
      </w:r>
      <w:r w:rsidRPr="002603E9">
        <w:rPr>
          <w:sz w:val="28"/>
          <w:szCs w:val="28"/>
          <w:lang w:val="kk-KZ"/>
        </w:rPr>
        <w:t>құрамдас бөліктерінің жеке даралануы жүзеге асырылады.</w:t>
      </w:r>
      <w:r w:rsidRPr="002603E9">
        <w:rPr>
          <w:spacing w:val="1"/>
          <w:sz w:val="28"/>
          <w:szCs w:val="28"/>
          <w:lang w:val="kk-KZ"/>
        </w:rPr>
        <w:t xml:space="preserve"> </w:t>
      </w:r>
      <w:r w:rsidRPr="002603E9">
        <w:rPr>
          <w:sz w:val="28"/>
          <w:szCs w:val="28"/>
          <w:lang w:val="kk-KZ"/>
        </w:rPr>
        <w:t>Бапкер оқытушыны</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колледжі</w:t>
      </w:r>
      <w:r w:rsidRPr="002603E9">
        <w:rPr>
          <w:spacing w:val="1"/>
          <w:sz w:val="28"/>
          <w:szCs w:val="28"/>
          <w:lang w:val="kk-KZ"/>
        </w:rPr>
        <w:t xml:space="preserve"> </w:t>
      </w:r>
      <w:r w:rsidRPr="002603E9">
        <w:rPr>
          <w:sz w:val="28"/>
          <w:szCs w:val="28"/>
          <w:lang w:val="kk-KZ"/>
        </w:rPr>
        <w:t>жағдайында</w:t>
      </w:r>
      <w:r w:rsidRPr="002603E9">
        <w:rPr>
          <w:spacing w:val="1"/>
          <w:sz w:val="28"/>
          <w:szCs w:val="28"/>
          <w:lang w:val="kk-KZ"/>
        </w:rPr>
        <w:t xml:space="preserve"> </w:t>
      </w:r>
      <w:r w:rsidRPr="002603E9">
        <w:rPr>
          <w:sz w:val="28"/>
          <w:szCs w:val="28"/>
          <w:lang w:val="kk-KZ"/>
        </w:rPr>
        <w:t>кәсіби-педагогикалық</w:t>
      </w:r>
      <w:r w:rsidRPr="002603E9">
        <w:rPr>
          <w:spacing w:val="1"/>
          <w:sz w:val="28"/>
          <w:szCs w:val="28"/>
          <w:lang w:val="kk-KZ"/>
        </w:rPr>
        <w:t xml:space="preserve"> </w:t>
      </w:r>
      <w:r w:rsidRPr="002603E9">
        <w:rPr>
          <w:sz w:val="28"/>
          <w:szCs w:val="28"/>
          <w:lang w:val="kk-KZ"/>
        </w:rPr>
        <w:t>дайындаудың</w:t>
      </w:r>
      <w:r w:rsidRPr="002603E9">
        <w:rPr>
          <w:spacing w:val="1"/>
          <w:sz w:val="28"/>
          <w:szCs w:val="28"/>
          <w:lang w:val="kk-KZ"/>
        </w:rPr>
        <w:t xml:space="preserve"> </w:t>
      </w:r>
      <w:r w:rsidRPr="002603E9">
        <w:rPr>
          <w:sz w:val="28"/>
          <w:szCs w:val="28"/>
          <w:lang w:val="kk-KZ"/>
        </w:rPr>
        <w:t>тұжырымдамалық</w:t>
      </w:r>
      <w:r w:rsidRPr="002603E9">
        <w:rPr>
          <w:spacing w:val="3"/>
          <w:sz w:val="28"/>
          <w:szCs w:val="28"/>
          <w:lang w:val="kk-KZ"/>
        </w:rPr>
        <w:t xml:space="preserve"> </w:t>
      </w:r>
      <w:r w:rsidRPr="002603E9">
        <w:rPr>
          <w:sz w:val="28"/>
          <w:szCs w:val="28"/>
          <w:lang w:val="kk-KZ"/>
        </w:rPr>
        <w:t>негіздері</w:t>
      </w:r>
      <w:r w:rsidRPr="002603E9">
        <w:rPr>
          <w:spacing w:val="-4"/>
          <w:sz w:val="28"/>
          <w:szCs w:val="28"/>
          <w:lang w:val="kk-KZ"/>
        </w:rPr>
        <w:t xml:space="preserve"> </w:t>
      </w:r>
      <w:r w:rsidRPr="002603E9">
        <w:rPr>
          <w:sz w:val="28"/>
          <w:szCs w:val="28"/>
          <w:lang w:val="kk-KZ"/>
        </w:rPr>
        <w:t>мен</w:t>
      </w:r>
      <w:r w:rsidRPr="002603E9">
        <w:rPr>
          <w:spacing w:val="3"/>
          <w:sz w:val="28"/>
          <w:szCs w:val="28"/>
          <w:lang w:val="kk-KZ"/>
        </w:rPr>
        <w:t xml:space="preserve"> </w:t>
      </w:r>
      <w:r w:rsidRPr="002603E9">
        <w:rPr>
          <w:sz w:val="28"/>
          <w:szCs w:val="28"/>
          <w:lang w:val="kk-KZ"/>
        </w:rPr>
        <w:t>нобайы</w:t>
      </w:r>
      <w:r w:rsidRPr="002603E9">
        <w:rPr>
          <w:spacing w:val="1"/>
          <w:sz w:val="28"/>
          <w:szCs w:val="28"/>
          <w:lang w:val="kk-KZ"/>
        </w:rPr>
        <w:t xml:space="preserve"> </w:t>
      </w:r>
      <w:r w:rsidRPr="002603E9">
        <w:rPr>
          <w:sz w:val="28"/>
          <w:szCs w:val="28"/>
          <w:lang w:val="kk-KZ"/>
        </w:rPr>
        <w:t>ұсынылады.</w:t>
      </w:r>
    </w:p>
    <w:p w14:paraId="45DBFFB8" w14:textId="62819033" w:rsidR="00E86FD0" w:rsidRPr="002603E9" w:rsidRDefault="00E86FD0" w:rsidP="00BD15AD">
      <w:pPr>
        <w:pStyle w:val="ae"/>
        <w:spacing w:after="0"/>
        <w:ind w:firstLine="567"/>
        <w:jc w:val="both"/>
        <w:rPr>
          <w:sz w:val="28"/>
          <w:szCs w:val="28"/>
          <w:lang w:val="kk-KZ"/>
        </w:rPr>
      </w:pPr>
      <w:r w:rsidRPr="002603E9">
        <w:rPr>
          <w:sz w:val="28"/>
          <w:szCs w:val="28"/>
          <w:lang w:val="kk-KZ"/>
        </w:rPr>
        <w:t>Ж.М.Есиркепов «Жоғары</w:t>
      </w:r>
      <w:r w:rsidRPr="002603E9">
        <w:rPr>
          <w:spacing w:val="1"/>
          <w:sz w:val="28"/>
          <w:szCs w:val="28"/>
          <w:lang w:val="kk-KZ"/>
        </w:rPr>
        <w:t xml:space="preserve"> </w:t>
      </w:r>
      <w:r w:rsidRPr="002603E9">
        <w:rPr>
          <w:sz w:val="28"/>
          <w:szCs w:val="28"/>
          <w:lang w:val="kk-KZ"/>
        </w:rPr>
        <w:t>оқу</w:t>
      </w:r>
      <w:r w:rsidRPr="002603E9">
        <w:rPr>
          <w:spacing w:val="1"/>
          <w:sz w:val="28"/>
          <w:szCs w:val="28"/>
          <w:lang w:val="kk-KZ"/>
        </w:rPr>
        <w:t xml:space="preserve"> </w:t>
      </w:r>
      <w:r w:rsidRPr="002603E9">
        <w:rPr>
          <w:sz w:val="28"/>
          <w:szCs w:val="28"/>
          <w:lang w:val="kk-KZ"/>
        </w:rPr>
        <w:t>орындарында</w:t>
      </w:r>
      <w:r w:rsidRPr="002603E9">
        <w:rPr>
          <w:spacing w:val="1"/>
          <w:sz w:val="28"/>
          <w:szCs w:val="28"/>
          <w:lang w:val="kk-KZ"/>
        </w:rPr>
        <w:t xml:space="preserve"> </w:t>
      </w:r>
      <w:r w:rsidRPr="002603E9">
        <w:rPr>
          <w:sz w:val="28"/>
          <w:szCs w:val="28"/>
          <w:lang w:val="kk-KZ"/>
        </w:rPr>
        <w:t>педагогикалық</w:t>
      </w:r>
      <w:r w:rsidRPr="002603E9">
        <w:rPr>
          <w:spacing w:val="1"/>
          <w:sz w:val="28"/>
          <w:szCs w:val="28"/>
          <w:lang w:val="kk-KZ"/>
        </w:rPr>
        <w:t xml:space="preserve"> </w:t>
      </w:r>
      <w:r w:rsidRPr="002603E9">
        <w:rPr>
          <w:sz w:val="28"/>
          <w:szCs w:val="28"/>
          <w:lang w:val="kk-KZ"/>
        </w:rPr>
        <w:t>мамандықтары</w:t>
      </w:r>
      <w:r w:rsidRPr="002603E9">
        <w:rPr>
          <w:spacing w:val="1"/>
          <w:sz w:val="28"/>
          <w:szCs w:val="28"/>
          <w:lang w:val="kk-KZ"/>
        </w:rPr>
        <w:t xml:space="preserve"> </w:t>
      </w:r>
      <w:r w:rsidRPr="002603E9">
        <w:rPr>
          <w:sz w:val="28"/>
          <w:szCs w:val="28"/>
          <w:lang w:val="kk-KZ"/>
        </w:rPr>
        <w:t>студенттерін</w:t>
      </w:r>
      <w:r w:rsidRPr="002603E9">
        <w:rPr>
          <w:spacing w:val="1"/>
          <w:sz w:val="28"/>
          <w:szCs w:val="28"/>
          <w:lang w:val="kk-KZ"/>
        </w:rPr>
        <w:t xml:space="preserve"> </w:t>
      </w:r>
      <w:r w:rsidRPr="002603E9">
        <w:rPr>
          <w:sz w:val="28"/>
          <w:szCs w:val="28"/>
          <w:lang w:val="kk-KZ"/>
        </w:rPr>
        <w:t>шағын</w:t>
      </w:r>
      <w:r w:rsidRPr="002603E9">
        <w:rPr>
          <w:spacing w:val="1"/>
          <w:sz w:val="28"/>
          <w:szCs w:val="28"/>
          <w:lang w:val="kk-KZ"/>
        </w:rPr>
        <w:t xml:space="preserve"> </w:t>
      </w:r>
      <w:r w:rsidRPr="002603E9">
        <w:rPr>
          <w:sz w:val="28"/>
          <w:szCs w:val="28"/>
          <w:lang w:val="kk-KZ"/>
        </w:rPr>
        <w:t>кешенді</w:t>
      </w:r>
      <w:r w:rsidRPr="002603E9">
        <w:rPr>
          <w:spacing w:val="1"/>
          <w:sz w:val="28"/>
          <w:szCs w:val="28"/>
          <w:lang w:val="kk-KZ"/>
        </w:rPr>
        <w:t xml:space="preserve"> </w:t>
      </w:r>
      <w:r w:rsidRPr="002603E9">
        <w:rPr>
          <w:sz w:val="28"/>
          <w:szCs w:val="28"/>
          <w:lang w:val="kk-KZ"/>
        </w:rPr>
        <w:t>ауыл</w:t>
      </w:r>
      <w:r w:rsidRPr="002603E9">
        <w:rPr>
          <w:spacing w:val="1"/>
          <w:sz w:val="28"/>
          <w:szCs w:val="28"/>
          <w:lang w:val="kk-KZ"/>
        </w:rPr>
        <w:t xml:space="preserve"> </w:t>
      </w:r>
      <w:r w:rsidRPr="002603E9">
        <w:rPr>
          <w:sz w:val="28"/>
          <w:szCs w:val="28"/>
          <w:lang w:val="kk-KZ"/>
        </w:rPr>
        <w:t>мектептерінде</w:t>
      </w:r>
      <w:r w:rsidRPr="002603E9">
        <w:rPr>
          <w:spacing w:val="1"/>
          <w:sz w:val="28"/>
          <w:szCs w:val="28"/>
          <w:lang w:val="kk-KZ"/>
        </w:rPr>
        <w:t xml:space="preserve"> </w:t>
      </w:r>
      <w:r w:rsidRPr="002603E9">
        <w:rPr>
          <w:sz w:val="28"/>
          <w:szCs w:val="28"/>
          <w:lang w:val="kk-KZ"/>
        </w:rPr>
        <w:t>қосымша</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сабақтарын</w:t>
      </w:r>
      <w:r w:rsidRPr="002603E9">
        <w:rPr>
          <w:spacing w:val="1"/>
          <w:sz w:val="28"/>
          <w:szCs w:val="28"/>
          <w:lang w:val="kk-KZ"/>
        </w:rPr>
        <w:t xml:space="preserve"> </w:t>
      </w:r>
      <w:r w:rsidRPr="002603E9">
        <w:rPr>
          <w:sz w:val="28"/>
          <w:szCs w:val="28"/>
          <w:lang w:val="kk-KZ"/>
        </w:rPr>
        <w:t>жүргізуге дайындау» атты зерттеу жұмысында</w:t>
      </w:r>
      <w:r w:rsidR="00B23CF9" w:rsidRPr="002603E9">
        <w:rPr>
          <w:sz w:val="28"/>
          <w:szCs w:val="28"/>
          <w:lang w:val="kk-KZ"/>
        </w:rPr>
        <w:t xml:space="preserve"> </w:t>
      </w:r>
      <w:r w:rsidRPr="002603E9">
        <w:rPr>
          <w:sz w:val="28"/>
          <w:szCs w:val="28"/>
          <w:lang w:val="kk-KZ"/>
        </w:rPr>
        <w:t>шағын кешенді</w:t>
      </w:r>
      <w:r w:rsidR="00B23CF9" w:rsidRPr="002603E9">
        <w:rPr>
          <w:sz w:val="28"/>
          <w:szCs w:val="28"/>
          <w:lang w:val="kk-KZ"/>
        </w:rPr>
        <w:t xml:space="preserve"> </w:t>
      </w:r>
      <w:r w:rsidRPr="002603E9">
        <w:rPr>
          <w:sz w:val="28"/>
          <w:szCs w:val="28"/>
          <w:lang w:val="kk-KZ"/>
        </w:rPr>
        <w:t>ауыл</w:t>
      </w:r>
      <w:r w:rsidRPr="002603E9">
        <w:rPr>
          <w:spacing w:val="1"/>
          <w:sz w:val="28"/>
          <w:szCs w:val="28"/>
          <w:lang w:val="kk-KZ"/>
        </w:rPr>
        <w:t xml:space="preserve"> </w:t>
      </w:r>
      <w:r w:rsidRPr="002603E9">
        <w:rPr>
          <w:sz w:val="28"/>
          <w:szCs w:val="28"/>
          <w:lang w:val="kk-KZ"/>
        </w:rPr>
        <w:t>мектебі</w:t>
      </w:r>
      <w:r w:rsidRPr="002603E9">
        <w:rPr>
          <w:spacing w:val="1"/>
          <w:sz w:val="28"/>
          <w:szCs w:val="28"/>
          <w:lang w:val="kk-KZ"/>
        </w:rPr>
        <w:t xml:space="preserve"> </w:t>
      </w:r>
      <w:r w:rsidRPr="002603E9">
        <w:rPr>
          <w:sz w:val="28"/>
          <w:szCs w:val="28"/>
          <w:lang w:val="kk-KZ"/>
        </w:rPr>
        <w:t>жағдайында</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тәрбиесі</w:t>
      </w:r>
      <w:r w:rsidRPr="002603E9">
        <w:rPr>
          <w:spacing w:val="1"/>
          <w:sz w:val="28"/>
          <w:szCs w:val="28"/>
          <w:lang w:val="kk-KZ"/>
        </w:rPr>
        <w:t xml:space="preserve"> </w:t>
      </w:r>
      <w:r w:rsidRPr="002603E9">
        <w:rPr>
          <w:sz w:val="28"/>
          <w:szCs w:val="28"/>
          <w:lang w:val="kk-KZ"/>
        </w:rPr>
        <w:t>бағдарламасында</w:t>
      </w:r>
      <w:r w:rsidRPr="002603E9">
        <w:rPr>
          <w:spacing w:val="1"/>
          <w:sz w:val="28"/>
          <w:szCs w:val="28"/>
          <w:lang w:val="kk-KZ"/>
        </w:rPr>
        <w:t xml:space="preserve"> </w:t>
      </w:r>
      <w:r w:rsidRPr="002603E9">
        <w:rPr>
          <w:sz w:val="28"/>
          <w:szCs w:val="28"/>
          <w:lang w:val="kk-KZ"/>
        </w:rPr>
        <w:t>қарастырылмаған</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жаттығуларының</w:t>
      </w:r>
      <w:r w:rsidRPr="002603E9">
        <w:rPr>
          <w:spacing w:val="1"/>
          <w:sz w:val="28"/>
          <w:szCs w:val="28"/>
          <w:lang w:val="kk-KZ"/>
        </w:rPr>
        <w:t xml:space="preserve"> </w:t>
      </w:r>
      <w:r w:rsidRPr="002603E9">
        <w:rPr>
          <w:sz w:val="28"/>
          <w:szCs w:val="28"/>
          <w:lang w:val="kk-KZ"/>
        </w:rPr>
        <w:t>ырғақты</w:t>
      </w:r>
      <w:r w:rsidRPr="002603E9">
        <w:rPr>
          <w:spacing w:val="1"/>
          <w:sz w:val="28"/>
          <w:szCs w:val="28"/>
          <w:lang w:val="kk-KZ"/>
        </w:rPr>
        <w:t xml:space="preserve"> </w:t>
      </w:r>
      <w:r w:rsidRPr="002603E9">
        <w:rPr>
          <w:sz w:val="28"/>
          <w:szCs w:val="28"/>
          <w:lang w:val="kk-KZ"/>
        </w:rPr>
        <w:t>гимнастика,</w:t>
      </w:r>
      <w:r w:rsidRPr="002603E9">
        <w:rPr>
          <w:spacing w:val="1"/>
          <w:sz w:val="28"/>
          <w:szCs w:val="28"/>
          <w:lang w:val="kk-KZ"/>
        </w:rPr>
        <w:t xml:space="preserve"> </w:t>
      </w:r>
      <w:r w:rsidRPr="002603E9">
        <w:rPr>
          <w:sz w:val="28"/>
          <w:szCs w:val="28"/>
          <w:lang w:val="kk-KZ"/>
        </w:rPr>
        <w:t>ұлттық</w:t>
      </w:r>
      <w:r w:rsidRPr="002603E9">
        <w:rPr>
          <w:spacing w:val="1"/>
          <w:sz w:val="28"/>
          <w:szCs w:val="28"/>
          <w:lang w:val="kk-KZ"/>
        </w:rPr>
        <w:t xml:space="preserve"> </w:t>
      </w:r>
      <w:r w:rsidRPr="002603E9">
        <w:rPr>
          <w:sz w:val="28"/>
          <w:szCs w:val="28"/>
          <w:lang w:val="kk-KZ"/>
        </w:rPr>
        <w:t>қимыл-</w:t>
      </w:r>
      <w:r w:rsidRPr="002603E9">
        <w:rPr>
          <w:spacing w:val="1"/>
          <w:sz w:val="28"/>
          <w:szCs w:val="28"/>
          <w:lang w:val="kk-KZ"/>
        </w:rPr>
        <w:t xml:space="preserve"> </w:t>
      </w:r>
      <w:r w:rsidRPr="002603E9">
        <w:rPr>
          <w:sz w:val="28"/>
          <w:szCs w:val="28"/>
          <w:lang w:val="kk-KZ"/>
        </w:rPr>
        <w:t>қозғалысты ойындары, жеңіл атлетика, үстел теннисі, және бадминтон сияқты</w:t>
      </w:r>
      <w:r w:rsidRPr="002603E9">
        <w:rPr>
          <w:spacing w:val="1"/>
          <w:sz w:val="28"/>
          <w:szCs w:val="28"/>
          <w:lang w:val="kk-KZ"/>
        </w:rPr>
        <w:t xml:space="preserve"> </w:t>
      </w:r>
      <w:r w:rsidRPr="002603E9">
        <w:rPr>
          <w:sz w:val="28"/>
          <w:szCs w:val="28"/>
          <w:lang w:val="kk-KZ"/>
        </w:rPr>
        <w:t>түрлерін</w:t>
      </w:r>
      <w:r w:rsidRPr="002603E9">
        <w:rPr>
          <w:spacing w:val="1"/>
          <w:sz w:val="28"/>
          <w:szCs w:val="28"/>
          <w:lang w:val="kk-KZ"/>
        </w:rPr>
        <w:t xml:space="preserve"> </w:t>
      </w:r>
      <w:r w:rsidRPr="002603E9">
        <w:rPr>
          <w:sz w:val="28"/>
          <w:szCs w:val="28"/>
          <w:lang w:val="kk-KZ"/>
        </w:rPr>
        <w:t>тәжірибеге</w:t>
      </w:r>
      <w:r w:rsidRPr="002603E9">
        <w:rPr>
          <w:spacing w:val="1"/>
          <w:sz w:val="28"/>
          <w:szCs w:val="28"/>
          <w:lang w:val="kk-KZ"/>
        </w:rPr>
        <w:t xml:space="preserve"> </w:t>
      </w:r>
      <w:r w:rsidRPr="002603E9">
        <w:rPr>
          <w:sz w:val="28"/>
          <w:szCs w:val="28"/>
          <w:lang w:val="kk-KZ"/>
        </w:rPr>
        <w:t>енгізудің</w:t>
      </w:r>
      <w:r w:rsidRPr="002603E9">
        <w:rPr>
          <w:spacing w:val="1"/>
          <w:sz w:val="28"/>
          <w:szCs w:val="28"/>
          <w:lang w:val="kk-KZ"/>
        </w:rPr>
        <w:t xml:space="preserve"> </w:t>
      </w:r>
      <w:r w:rsidRPr="002603E9">
        <w:rPr>
          <w:sz w:val="28"/>
          <w:szCs w:val="28"/>
          <w:lang w:val="kk-KZ"/>
        </w:rPr>
        <w:t>жолдарын</w:t>
      </w:r>
      <w:r w:rsidRPr="002603E9">
        <w:rPr>
          <w:spacing w:val="1"/>
          <w:sz w:val="28"/>
          <w:szCs w:val="28"/>
          <w:lang w:val="kk-KZ"/>
        </w:rPr>
        <w:t xml:space="preserve"> </w:t>
      </w:r>
      <w:r w:rsidRPr="002603E9">
        <w:rPr>
          <w:sz w:val="28"/>
          <w:szCs w:val="28"/>
          <w:lang w:val="kk-KZ"/>
        </w:rPr>
        <w:t>ұсынады,</w:t>
      </w:r>
      <w:r w:rsidRPr="002603E9">
        <w:rPr>
          <w:spacing w:val="71"/>
          <w:sz w:val="28"/>
          <w:szCs w:val="28"/>
          <w:lang w:val="kk-KZ"/>
        </w:rPr>
        <w:t xml:space="preserve"> </w:t>
      </w:r>
      <w:r w:rsidRPr="002603E9">
        <w:rPr>
          <w:sz w:val="28"/>
          <w:szCs w:val="28"/>
          <w:lang w:val="kk-KZ"/>
        </w:rPr>
        <w:t>ол</w:t>
      </w:r>
      <w:r w:rsidRPr="002603E9">
        <w:rPr>
          <w:spacing w:val="71"/>
          <w:sz w:val="28"/>
          <w:szCs w:val="28"/>
          <w:lang w:val="kk-KZ"/>
        </w:rPr>
        <w:t xml:space="preserve"> </w:t>
      </w:r>
      <w:r w:rsidRPr="002603E9">
        <w:rPr>
          <w:sz w:val="28"/>
          <w:szCs w:val="28"/>
          <w:lang w:val="kk-KZ"/>
        </w:rPr>
        <w:t>сабақтардың</w:t>
      </w:r>
      <w:r w:rsidRPr="002603E9">
        <w:rPr>
          <w:spacing w:val="1"/>
          <w:sz w:val="28"/>
          <w:szCs w:val="28"/>
          <w:lang w:val="kk-KZ"/>
        </w:rPr>
        <w:t xml:space="preserve"> </w:t>
      </w:r>
      <w:r w:rsidRPr="002603E9">
        <w:rPr>
          <w:sz w:val="28"/>
          <w:szCs w:val="28"/>
          <w:lang w:val="kk-KZ"/>
        </w:rPr>
        <w:t>құрылымын,</w:t>
      </w:r>
      <w:r w:rsidRPr="002603E9">
        <w:rPr>
          <w:spacing w:val="1"/>
          <w:sz w:val="28"/>
          <w:szCs w:val="28"/>
          <w:lang w:val="kk-KZ"/>
        </w:rPr>
        <w:t xml:space="preserve"> </w:t>
      </w:r>
      <w:r w:rsidRPr="002603E9">
        <w:rPr>
          <w:sz w:val="28"/>
          <w:szCs w:val="28"/>
          <w:lang w:val="kk-KZ"/>
        </w:rPr>
        <w:t>оқыту</w:t>
      </w:r>
      <w:r w:rsidRPr="002603E9">
        <w:rPr>
          <w:spacing w:val="1"/>
          <w:sz w:val="28"/>
          <w:szCs w:val="28"/>
          <w:lang w:val="kk-KZ"/>
        </w:rPr>
        <w:t xml:space="preserve"> </w:t>
      </w:r>
      <w:r w:rsidRPr="002603E9">
        <w:rPr>
          <w:sz w:val="28"/>
          <w:szCs w:val="28"/>
          <w:lang w:val="kk-KZ"/>
        </w:rPr>
        <w:t>бөлімдері</w:t>
      </w:r>
      <w:r w:rsidRPr="002603E9">
        <w:rPr>
          <w:spacing w:val="1"/>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қабілеттерін</w:t>
      </w:r>
      <w:r w:rsidRPr="002603E9">
        <w:rPr>
          <w:spacing w:val="1"/>
          <w:sz w:val="28"/>
          <w:szCs w:val="28"/>
          <w:lang w:val="kk-KZ"/>
        </w:rPr>
        <w:t xml:space="preserve"> </w:t>
      </w:r>
      <w:r w:rsidRPr="002603E9">
        <w:rPr>
          <w:sz w:val="28"/>
          <w:szCs w:val="28"/>
          <w:lang w:val="kk-KZ"/>
        </w:rPr>
        <w:t>дамыту</w:t>
      </w:r>
      <w:r w:rsidRPr="002603E9">
        <w:rPr>
          <w:spacing w:val="1"/>
          <w:sz w:val="28"/>
          <w:szCs w:val="28"/>
          <w:lang w:val="kk-KZ"/>
        </w:rPr>
        <w:t xml:space="preserve"> </w:t>
      </w:r>
      <w:r w:rsidRPr="002603E9">
        <w:rPr>
          <w:sz w:val="28"/>
          <w:szCs w:val="28"/>
          <w:lang w:val="kk-KZ"/>
        </w:rPr>
        <w:t>бағыттарын</w:t>
      </w:r>
      <w:r w:rsidRPr="002603E9">
        <w:rPr>
          <w:spacing w:val="1"/>
          <w:sz w:val="28"/>
          <w:szCs w:val="28"/>
          <w:lang w:val="kk-KZ"/>
        </w:rPr>
        <w:t xml:space="preserve"> </w:t>
      </w:r>
      <w:r w:rsidRPr="002603E9">
        <w:rPr>
          <w:sz w:val="28"/>
          <w:szCs w:val="28"/>
          <w:lang w:val="kk-KZ"/>
        </w:rPr>
        <w:t>айқындайды [</w:t>
      </w:r>
      <w:r w:rsidR="00F24D55" w:rsidRPr="002603E9">
        <w:rPr>
          <w:sz w:val="28"/>
          <w:szCs w:val="28"/>
          <w:lang w:val="kk-KZ"/>
        </w:rPr>
        <w:t>6</w:t>
      </w:r>
      <w:r w:rsidR="0015034E" w:rsidRPr="002603E9">
        <w:rPr>
          <w:sz w:val="28"/>
          <w:szCs w:val="28"/>
          <w:lang w:val="kk-KZ"/>
        </w:rPr>
        <w:t>6</w:t>
      </w:r>
      <w:r w:rsidRPr="002603E9">
        <w:rPr>
          <w:sz w:val="28"/>
          <w:szCs w:val="28"/>
          <w:lang w:val="kk-KZ"/>
        </w:rPr>
        <w:t>]. Болашақ мамандардың дене шынықтыру сабақтарын</w:t>
      </w:r>
      <w:r w:rsidRPr="002603E9">
        <w:rPr>
          <w:spacing w:val="1"/>
          <w:sz w:val="28"/>
          <w:szCs w:val="28"/>
          <w:lang w:val="kk-KZ"/>
        </w:rPr>
        <w:t xml:space="preserve"> </w:t>
      </w:r>
      <w:r w:rsidRPr="002603E9">
        <w:rPr>
          <w:sz w:val="28"/>
          <w:szCs w:val="28"/>
          <w:lang w:val="kk-KZ"/>
        </w:rPr>
        <w:t>сапалы</w:t>
      </w:r>
      <w:r w:rsidRPr="002603E9">
        <w:rPr>
          <w:spacing w:val="1"/>
          <w:sz w:val="28"/>
          <w:szCs w:val="28"/>
          <w:lang w:val="kk-KZ"/>
        </w:rPr>
        <w:t xml:space="preserve"> </w:t>
      </w:r>
      <w:r w:rsidRPr="002603E9">
        <w:rPr>
          <w:sz w:val="28"/>
          <w:szCs w:val="28"/>
          <w:lang w:val="kk-KZ"/>
        </w:rPr>
        <w:t>жүргізуге қажетті дидактикалық іскерліктерін жүйелеп, бүгінгі күн-талабына</w:t>
      </w:r>
      <w:r w:rsidRPr="002603E9">
        <w:rPr>
          <w:spacing w:val="1"/>
          <w:sz w:val="28"/>
          <w:szCs w:val="28"/>
          <w:lang w:val="kk-KZ"/>
        </w:rPr>
        <w:t xml:space="preserve"> </w:t>
      </w:r>
      <w:r w:rsidRPr="002603E9">
        <w:rPr>
          <w:sz w:val="28"/>
          <w:szCs w:val="28"/>
          <w:lang w:val="kk-KZ"/>
        </w:rPr>
        <w:t>сай</w:t>
      </w:r>
      <w:r w:rsidRPr="002603E9">
        <w:rPr>
          <w:spacing w:val="1"/>
          <w:sz w:val="28"/>
          <w:szCs w:val="28"/>
          <w:lang w:val="kk-KZ"/>
        </w:rPr>
        <w:t xml:space="preserve"> </w:t>
      </w:r>
      <w:r w:rsidRPr="002603E9">
        <w:rPr>
          <w:sz w:val="28"/>
          <w:szCs w:val="28"/>
          <w:lang w:val="kk-KZ"/>
        </w:rPr>
        <w:t>келуін</w:t>
      </w:r>
      <w:r w:rsidRPr="002603E9">
        <w:rPr>
          <w:spacing w:val="1"/>
          <w:sz w:val="28"/>
          <w:szCs w:val="28"/>
          <w:lang w:val="kk-KZ"/>
        </w:rPr>
        <w:t xml:space="preserve"> </w:t>
      </w:r>
      <w:r w:rsidRPr="002603E9">
        <w:rPr>
          <w:sz w:val="28"/>
          <w:szCs w:val="28"/>
          <w:lang w:val="kk-KZ"/>
        </w:rPr>
        <w:t>теориялық</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практикаық</w:t>
      </w:r>
      <w:r w:rsidRPr="002603E9">
        <w:rPr>
          <w:spacing w:val="1"/>
          <w:sz w:val="28"/>
          <w:szCs w:val="28"/>
          <w:lang w:val="kk-KZ"/>
        </w:rPr>
        <w:t xml:space="preserve"> </w:t>
      </w:r>
      <w:r w:rsidRPr="002603E9">
        <w:rPr>
          <w:sz w:val="28"/>
          <w:szCs w:val="28"/>
          <w:lang w:val="kk-KZ"/>
        </w:rPr>
        <w:t>білім</w:t>
      </w:r>
      <w:r w:rsidRPr="002603E9">
        <w:rPr>
          <w:spacing w:val="1"/>
          <w:sz w:val="28"/>
          <w:szCs w:val="28"/>
          <w:lang w:val="kk-KZ"/>
        </w:rPr>
        <w:t xml:space="preserve"> </w:t>
      </w:r>
      <w:r w:rsidRPr="002603E9">
        <w:rPr>
          <w:sz w:val="28"/>
          <w:szCs w:val="28"/>
          <w:lang w:val="kk-KZ"/>
        </w:rPr>
        <w:t>алу</w:t>
      </w:r>
      <w:r w:rsidRPr="002603E9">
        <w:rPr>
          <w:spacing w:val="1"/>
          <w:sz w:val="28"/>
          <w:szCs w:val="28"/>
          <w:lang w:val="kk-KZ"/>
        </w:rPr>
        <w:t xml:space="preserve"> </w:t>
      </w:r>
      <w:r w:rsidRPr="002603E9">
        <w:rPr>
          <w:sz w:val="28"/>
          <w:szCs w:val="28"/>
          <w:lang w:val="kk-KZ"/>
        </w:rPr>
        <w:t>мәселесін</w:t>
      </w:r>
      <w:r w:rsidRPr="002603E9">
        <w:rPr>
          <w:spacing w:val="1"/>
          <w:sz w:val="28"/>
          <w:szCs w:val="28"/>
          <w:lang w:val="kk-KZ"/>
        </w:rPr>
        <w:t xml:space="preserve"> </w:t>
      </w:r>
      <w:r w:rsidRPr="002603E9">
        <w:rPr>
          <w:sz w:val="28"/>
          <w:szCs w:val="28"/>
          <w:lang w:val="kk-KZ"/>
        </w:rPr>
        <w:t>жан-жақты</w:t>
      </w:r>
      <w:r w:rsidRPr="002603E9">
        <w:rPr>
          <w:spacing w:val="1"/>
          <w:sz w:val="28"/>
          <w:szCs w:val="28"/>
          <w:lang w:val="kk-KZ"/>
        </w:rPr>
        <w:t xml:space="preserve"> </w:t>
      </w:r>
      <w:r w:rsidRPr="002603E9">
        <w:rPr>
          <w:sz w:val="28"/>
          <w:szCs w:val="28"/>
          <w:lang w:val="kk-KZ"/>
        </w:rPr>
        <w:t>қарастырады.</w:t>
      </w:r>
      <w:r w:rsidRPr="002603E9">
        <w:rPr>
          <w:spacing w:val="1"/>
          <w:sz w:val="28"/>
          <w:szCs w:val="28"/>
          <w:lang w:val="kk-KZ"/>
        </w:rPr>
        <w:t xml:space="preserve"> </w:t>
      </w:r>
      <w:r w:rsidRPr="002603E9">
        <w:rPr>
          <w:sz w:val="28"/>
          <w:szCs w:val="28"/>
          <w:lang w:val="kk-KZ"/>
        </w:rPr>
        <w:t>Үш</w:t>
      </w:r>
      <w:r w:rsidRPr="002603E9">
        <w:rPr>
          <w:spacing w:val="1"/>
          <w:sz w:val="28"/>
          <w:szCs w:val="28"/>
          <w:lang w:val="kk-KZ"/>
        </w:rPr>
        <w:t xml:space="preserve"> </w:t>
      </w:r>
      <w:r w:rsidRPr="002603E9">
        <w:rPr>
          <w:sz w:val="28"/>
          <w:szCs w:val="28"/>
          <w:lang w:val="kk-KZ"/>
        </w:rPr>
        <w:t>түрлі</w:t>
      </w:r>
      <w:r w:rsidRPr="002603E9">
        <w:rPr>
          <w:spacing w:val="1"/>
          <w:sz w:val="28"/>
          <w:szCs w:val="28"/>
          <w:lang w:val="kk-KZ"/>
        </w:rPr>
        <w:t xml:space="preserve"> </w:t>
      </w:r>
      <w:r w:rsidRPr="002603E9">
        <w:rPr>
          <w:sz w:val="28"/>
          <w:szCs w:val="28"/>
          <w:lang w:val="kk-KZ"/>
        </w:rPr>
        <w:t>қосымша</w:t>
      </w:r>
      <w:r w:rsidRPr="002603E9">
        <w:rPr>
          <w:spacing w:val="1"/>
          <w:sz w:val="28"/>
          <w:szCs w:val="28"/>
          <w:lang w:val="kk-KZ"/>
        </w:rPr>
        <w:t xml:space="preserve"> </w:t>
      </w:r>
      <w:r w:rsidRPr="002603E9">
        <w:rPr>
          <w:sz w:val="28"/>
          <w:szCs w:val="28"/>
          <w:lang w:val="kk-KZ"/>
        </w:rPr>
        <w:t>сабақтарды-оқу</w:t>
      </w:r>
      <w:r w:rsidRPr="002603E9">
        <w:rPr>
          <w:spacing w:val="1"/>
          <w:sz w:val="28"/>
          <w:szCs w:val="28"/>
          <w:lang w:val="kk-KZ"/>
        </w:rPr>
        <w:t xml:space="preserve"> </w:t>
      </w:r>
      <w:r w:rsidRPr="002603E9">
        <w:rPr>
          <w:sz w:val="28"/>
          <w:szCs w:val="28"/>
          <w:lang w:val="kk-KZ"/>
        </w:rPr>
        <w:t>жүктемесінен</w:t>
      </w:r>
      <w:r w:rsidRPr="002603E9">
        <w:rPr>
          <w:spacing w:val="1"/>
          <w:sz w:val="28"/>
          <w:szCs w:val="28"/>
          <w:lang w:val="kk-KZ"/>
        </w:rPr>
        <w:t xml:space="preserve"> </w:t>
      </w:r>
      <w:r w:rsidRPr="002603E9">
        <w:rPr>
          <w:sz w:val="28"/>
          <w:szCs w:val="28"/>
          <w:lang w:val="kk-KZ"/>
        </w:rPr>
        <w:t>шектелген</w:t>
      </w:r>
      <w:r w:rsidRPr="002603E9">
        <w:rPr>
          <w:spacing w:val="1"/>
          <w:sz w:val="28"/>
          <w:szCs w:val="28"/>
          <w:lang w:val="kk-KZ"/>
        </w:rPr>
        <w:t xml:space="preserve"> </w:t>
      </w:r>
      <w:r w:rsidRPr="002603E9">
        <w:rPr>
          <w:sz w:val="28"/>
          <w:szCs w:val="28"/>
          <w:lang w:val="kk-KZ"/>
        </w:rPr>
        <w:t>сабақ,</w:t>
      </w:r>
      <w:r w:rsidRPr="002603E9">
        <w:rPr>
          <w:spacing w:val="1"/>
          <w:sz w:val="28"/>
          <w:szCs w:val="28"/>
          <w:lang w:val="kk-KZ"/>
        </w:rPr>
        <w:t xml:space="preserve"> </w:t>
      </w:r>
      <w:r w:rsidRPr="002603E9">
        <w:rPr>
          <w:sz w:val="28"/>
          <w:szCs w:val="28"/>
          <w:lang w:val="kk-KZ"/>
        </w:rPr>
        <w:t>қосымша</w:t>
      </w:r>
      <w:r w:rsidRPr="002603E9">
        <w:rPr>
          <w:spacing w:val="1"/>
          <w:sz w:val="28"/>
          <w:szCs w:val="28"/>
          <w:lang w:val="kk-KZ"/>
        </w:rPr>
        <w:t xml:space="preserve"> </w:t>
      </w:r>
      <w:r w:rsidRPr="002603E9">
        <w:rPr>
          <w:sz w:val="28"/>
          <w:szCs w:val="28"/>
          <w:lang w:val="kk-KZ"/>
        </w:rPr>
        <w:t>сабақ,</w:t>
      </w:r>
      <w:r w:rsidRPr="002603E9">
        <w:rPr>
          <w:spacing w:val="1"/>
          <w:sz w:val="28"/>
          <w:szCs w:val="28"/>
          <w:lang w:val="kk-KZ"/>
        </w:rPr>
        <w:t xml:space="preserve"> </w:t>
      </w:r>
      <w:r w:rsidRPr="002603E9">
        <w:rPr>
          <w:sz w:val="28"/>
          <w:szCs w:val="28"/>
          <w:lang w:val="kk-KZ"/>
        </w:rPr>
        <w:t>өз</w:t>
      </w:r>
      <w:r w:rsidRPr="002603E9">
        <w:rPr>
          <w:spacing w:val="1"/>
          <w:sz w:val="28"/>
          <w:szCs w:val="28"/>
          <w:lang w:val="kk-KZ"/>
        </w:rPr>
        <w:t xml:space="preserve"> </w:t>
      </w:r>
      <w:r w:rsidRPr="002603E9">
        <w:rPr>
          <w:sz w:val="28"/>
          <w:szCs w:val="28"/>
          <w:lang w:val="kk-KZ"/>
        </w:rPr>
        <w:t>бетінше</w:t>
      </w:r>
      <w:r w:rsidRPr="002603E9">
        <w:rPr>
          <w:spacing w:val="1"/>
          <w:sz w:val="28"/>
          <w:szCs w:val="28"/>
          <w:lang w:val="kk-KZ"/>
        </w:rPr>
        <w:t xml:space="preserve"> </w:t>
      </w:r>
      <w:r w:rsidRPr="002603E9">
        <w:rPr>
          <w:sz w:val="28"/>
          <w:szCs w:val="28"/>
          <w:lang w:val="kk-KZ"/>
        </w:rPr>
        <w:t>сабақтардың</w:t>
      </w:r>
      <w:r w:rsidRPr="002603E9">
        <w:rPr>
          <w:spacing w:val="1"/>
          <w:sz w:val="28"/>
          <w:szCs w:val="28"/>
          <w:lang w:val="kk-KZ"/>
        </w:rPr>
        <w:t xml:space="preserve"> </w:t>
      </w:r>
      <w:r w:rsidRPr="002603E9">
        <w:rPr>
          <w:sz w:val="28"/>
          <w:szCs w:val="28"/>
          <w:lang w:val="kk-KZ"/>
        </w:rPr>
        <w:t>оқу</w:t>
      </w:r>
      <w:r w:rsidRPr="002603E9">
        <w:rPr>
          <w:spacing w:val="1"/>
          <w:sz w:val="28"/>
          <w:szCs w:val="28"/>
          <w:lang w:val="kk-KZ"/>
        </w:rPr>
        <w:t xml:space="preserve"> </w:t>
      </w:r>
      <w:r w:rsidRPr="002603E9">
        <w:rPr>
          <w:sz w:val="28"/>
          <w:szCs w:val="28"/>
          <w:lang w:val="kk-KZ"/>
        </w:rPr>
        <w:t>тақырыптары</w:t>
      </w:r>
      <w:r w:rsidRPr="002603E9">
        <w:rPr>
          <w:spacing w:val="1"/>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тапсырмаларын, оқу уақыттары мен оқу сағаттарына бөле отырып, әдістемесін</w:t>
      </w:r>
      <w:r w:rsidRPr="002603E9">
        <w:rPr>
          <w:spacing w:val="1"/>
          <w:sz w:val="28"/>
          <w:szCs w:val="28"/>
          <w:lang w:val="kk-KZ"/>
        </w:rPr>
        <w:t xml:space="preserve"> </w:t>
      </w:r>
      <w:r w:rsidRPr="002603E9">
        <w:rPr>
          <w:sz w:val="28"/>
          <w:szCs w:val="28"/>
          <w:lang w:val="kk-KZ"/>
        </w:rPr>
        <w:t>ұсынады.</w:t>
      </w:r>
    </w:p>
    <w:p w14:paraId="23EE1FDF" w14:textId="5AB7A75F" w:rsidR="00E86FD0" w:rsidRPr="002603E9" w:rsidRDefault="00E86FD0" w:rsidP="00BD15AD">
      <w:pPr>
        <w:pStyle w:val="ae"/>
        <w:spacing w:after="0"/>
        <w:ind w:firstLine="567"/>
        <w:jc w:val="both"/>
        <w:rPr>
          <w:sz w:val="28"/>
          <w:szCs w:val="28"/>
          <w:lang w:val="kk-KZ"/>
        </w:rPr>
      </w:pPr>
      <w:r w:rsidRPr="002603E9">
        <w:rPr>
          <w:sz w:val="28"/>
          <w:szCs w:val="28"/>
          <w:lang w:val="kk-KZ"/>
        </w:rPr>
        <w:t>Қарастырылып</w:t>
      </w:r>
      <w:r w:rsidRPr="002603E9">
        <w:rPr>
          <w:spacing w:val="1"/>
          <w:sz w:val="28"/>
          <w:szCs w:val="28"/>
          <w:lang w:val="kk-KZ"/>
        </w:rPr>
        <w:t xml:space="preserve"> </w:t>
      </w:r>
      <w:r w:rsidRPr="002603E9">
        <w:rPr>
          <w:sz w:val="28"/>
          <w:szCs w:val="28"/>
          <w:lang w:val="kk-KZ"/>
        </w:rPr>
        <w:t>отырған</w:t>
      </w:r>
      <w:r w:rsidRPr="002603E9">
        <w:rPr>
          <w:spacing w:val="1"/>
          <w:sz w:val="28"/>
          <w:szCs w:val="28"/>
          <w:lang w:val="kk-KZ"/>
        </w:rPr>
        <w:t xml:space="preserve"> </w:t>
      </w:r>
      <w:r w:rsidR="003F03E9" w:rsidRPr="002603E9">
        <w:rPr>
          <w:sz w:val="28"/>
          <w:szCs w:val="28"/>
          <w:lang w:val="kk-KZ"/>
        </w:rPr>
        <w:t>үш</w:t>
      </w:r>
      <w:r w:rsidRPr="002603E9">
        <w:rPr>
          <w:spacing w:val="1"/>
          <w:sz w:val="28"/>
          <w:szCs w:val="28"/>
          <w:lang w:val="kk-KZ"/>
        </w:rPr>
        <w:t xml:space="preserve"> </w:t>
      </w:r>
      <w:r w:rsidRPr="002603E9">
        <w:rPr>
          <w:sz w:val="28"/>
          <w:szCs w:val="28"/>
          <w:lang w:val="kk-KZ"/>
        </w:rPr>
        <w:t>зерттеудің</w:t>
      </w:r>
      <w:r w:rsidRPr="002603E9">
        <w:rPr>
          <w:spacing w:val="1"/>
          <w:sz w:val="28"/>
          <w:szCs w:val="28"/>
          <w:lang w:val="kk-KZ"/>
        </w:rPr>
        <w:t xml:space="preserve"> </w:t>
      </w:r>
      <w:r w:rsidRPr="002603E9">
        <w:rPr>
          <w:sz w:val="28"/>
          <w:szCs w:val="28"/>
          <w:lang w:val="kk-KZ"/>
        </w:rPr>
        <w:t>де</w:t>
      </w:r>
      <w:r w:rsidRPr="002603E9">
        <w:rPr>
          <w:spacing w:val="1"/>
          <w:sz w:val="28"/>
          <w:szCs w:val="28"/>
          <w:lang w:val="kk-KZ"/>
        </w:rPr>
        <w:t xml:space="preserve"> </w:t>
      </w:r>
      <w:r w:rsidRPr="002603E9">
        <w:rPr>
          <w:sz w:val="28"/>
          <w:szCs w:val="28"/>
          <w:lang w:val="kk-KZ"/>
        </w:rPr>
        <w:t>біздің</w:t>
      </w:r>
      <w:r w:rsidRPr="002603E9">
        <w:rPr>
          <w:spacing w:val="1"/>
          <w:sz w:val="28"/>
          <w:szCs w:val="28"/>
          <w:lang w:val="kk-KZ"/>
        </w:rPr>
        <w:t xml:space="preserve"> </w:t>
      </w:r>
      <w:r w:rsidRPr="002603E9">
        <w:rPr>
          <w:sz w:val="28"/>
          <w:szCs w:val="28"/>
          <w:lang w:val="kk-KZ"/>
        </w:rPr>
        <w:t>жұмысымыз</w:t>
      </w:r>
      <w:r w:rsidRPr="002603E9">
        <w:rPr>
          <w:spacing w:val="1"/>
          <w:sz w:val="28"/>
          <w:szCs w:val="28"/>
          <w:lang w:val="kk-KZ"/>
        </w:rPr>
        <w:t xml:space="preserve"> </w:t>
      </w:r>
      <w:r w:rsidRPr="002603E9">
        <w:rPr>
          <w:sz w:val="28"/>
          <w:szCs w:val="28"/>
          <w:lang w:val="kk-KZ"/>
        </w:rPr>
        <w:t>үшін</w:t>
      </w:r>
      <w:r w:rsidRPr="002603E9">
        <w:rPr>
          <w:spacing w:val="1"/>
          <w:sz w:val="28"/>
          <w:szCs w:val="28"/>
          <w:lang w:val="kk-KZ"/>
        </w:rPr>
        <w:t xml:space="preserve"> </w:t>
      </w:r>
      <w:r w:rsidRPr="002603E9">
        <w:rPr>
          <w:sz w:val="28"/>
          <w:szCs w:val="28"/>
          <w:lang w:val="kk-KZ"/>
        </w:rPr>
        <w:t>маңыздылығы</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және дене шынықтыру мұғалімдерін даярлау</w:t>
      </w:r>
      <w:r w:rsidRPr="002603E9">
        <w:rPr>
          <w:spacing w:val="1"/>
          <w:sz w:val="28"/>
          <w:szCs w:val="28"/>
          <w:lang w:val="kk-KZ"/>
        </w:rPr>
        <w:t xml:space="preserve"> </w:t>
      </w:r>
      <w:r w:rsidRPr="002603E9">
        <w:rPr>
          <w:sz w:val="28"/>
          <w:szCs w:val="28"/>
          <w:lang w:val="kk-KZ"/>
        </w:rPr>
        <w:t>мәселесінің</w:t>
      </w:r>
      <w:r w:rsidRPr="002603E9">
        <w:rPr>
          <w:spacing w:val="-67"/>
          <w:sz w:val="28"/>
          <w:szCs w:val="28"/>
          <w:lang w:val="kk-KZ"/>
        </w:rPr>
        <w:t xml:space="preserve"> </w:t>
      </w:r>
      <w:r w:rsidRPr="002603E9">
        <w:rPr>
          <w:sz w:val="28"/>
          <w:szCs w:val="28"/>
          <w:lang w:val="kk-KZ"/>
        </w:rPr>
        <w:t>терең талдануында, практикалық ұсыныстардың әрқырлылығында. Ал осындай</w:t>
      </w:r>
      <w:r w:rsidRPr="002603E9">
        <w:rPr>
          <w:spacing w:val="1"/>
          <w:sz w:val="28"/>
          <w:szCs w:val="28"/>
          <w:lang w:val="kk-KZ"/>
        </w:rPr>
        <w:t xml:space="preserve"> </w:t>
      </w:r>
      <w:r w:rsidRPr="002603E9">
        <w:rPr>
          <w:sz w:val="28"/>
          <w:szCs w:val="28"/>
          <w:lang w:val="kk-KZ"/>
        </w:rPr>
        <w:t>көпсалалы</w:t>
      </w:r>
      <w:r w:rsidRPr="002603E9">
        <w:rPr>
          <w:spacing w:val="1"/>
          <w:sz w:val="28"/>
          <w:szCs w:val="28"/>
          <w:lang w:val="kk-KZ"/>
        </w:rPr>
        <w:t xml:space="preserve"> </w:t>
      </w:r>
      <w:r w:rsidRPr="002603E9">
        <w:rPr>
          <w:sz w:val="28"/>
          <w:szCs w:val="28"/>
          <w:lang w:val="kk-KZ"/>
        </w:rPr>
        <w:t>міндеттерді табысты</w:t>
      </w:r>
      <w:r w:rsidRPr="002603E9">
        <w:rPr>
          <w:spacing w:val="1"/>
          <w:sz w:val="28"/>
          <w:szCs w:val="28"/>
          <w:lang w:val="kk-KZ"/>
        </w:rPr>
        <w:t xml:space="preserve"> </w:t>
      </w:r>
      <w:r w:rsidRPr="002603E9">
        <w:rPr>
          <w:sz w:val="28"/>
          <w:szCs w:val="28"/>
          <w:lang w:val="kk-KZ"/>
        </w:rPr>
        <w:t>атқару</w:t>
      </w:r>
      <w:r w:rsidRPr="002603E9">
        <w:rPr>
          <w:spacing w:val="1"/>
          <w:sz w:val="28"/>
          <w:szCs w:val="28"/>
          <w:lang w:val="kk-KZ"/>
        </w:rPr>
        <w:t xml:space="preserve"> </w:t>
      </w:r>
      <w:r w:rsidRPr="002603E9">
        <w:rPr>
          <w:sz w:val="28"/>
          <w:szCs w:val="28"/>
          <w:lang w:val="kk-KZ"/>
        </w:rPr>
        <w:t>үшін</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мұғалімдердің</w:t>
      </w:r>
      <w:r w:rsidRPr="002603E9">
        <w:rPr>
          <w:spacing w:val="71"/>
          <w:sz w:val="28"/>
          <w:szCs w:val="28"/>
          <w:lang w:val="kk-KZ"/>
        </w:rPr>
        <w:t xml:space="preserve"> </w:t>
      </w:r>
      <w:r w:rsidRPr="002603E9">
        <w:rPr>
          <w:sz w:val="28"/>
          <w:szCs w:val="28"/>
          <w:lang w:val="kk-KZ"/>
        </w:rPr>
        <w:t>өзінің</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оқушылардың</w:t>
      </w:r>
      <w:r w:rsidRPr="002603E9">
        <w:rPr>
          <w:spacing w:val="1"/>
          <w:sz w:val="28"/>
          <w:szCs w:val="28"/>
          <w:lang w:val="kk-KZ"/>
        </w:rPr>
        <w:t xml:space="preserve"> </w:t>
      </w:r>
      <w:r w:rsidRPr="002603E9">
        <w:rPr>
          <w:sz w:val="28"/>
          <w:szCs w:val="28"/>
          <w:lang w:val="kk-KZ"/>
        </w:rPr>
        <w:t>әрекеттерін</w:t>
      </w:r>
      <w:r w:rsidRPr="002603E9">
        <w:rPr>
          <w:spacing w:val="1"/>
          <w:sz w:val="28"/>
          <w:szCs w:val="28"/>
          <w:lang w:val="kk-KZ"/>
        </w:rPr>
        <w:t xml:space="preserve"> </w:t>
      </w:r>
      <w:r w:rsidRPr="002603E9">
        <w:rPr>
          <w:sz w:val="28"/>
          <w:szCs w:val="28"/>
          <w:lang w:val="kk-KZ"/>
        </w:rPr>
        <w:t>үнемі</w:t>
      </w:r>
      <w:r w:rsidRPr="002603E9">
        <w:rPr>
          <w:spacing w:val="1"/>
          <w:sz w:val="28"/>
          <w:szCs w:val="28"/>
          <w:lang w:val="kk-KZ"/>
        </w:rPr>
        <w:t xml:space="preserve"> </w:t>
      </w:r>
      <w:r w:rsidRPr="002603E9">
        <w:rPr>
          <w:sz w:val="28"/>
          <w:szCs w:val="28"/>
          <w:lang w:val="kk-KZ"/>
        </w:rPr>
        <w:t>талдап,</w:t>
      </w:r>
      <w:r w:rsidRPr="002603E9">
        <w:rPr>
          <w:spacing w:val="1"/>
          <w:sz w:val="28"/>
          <w:szCs w:val="28"/>
          <w:lang w:val="kk-KZ"/>
        </w:rPr>
        <w:t xml:space="preserve"> </w:t>
      </w:r>
      <w:r w:rsidRPr="002603E9">
        <w:rPr>
          <w:sz w:val="28"/>
          <w:szCs w:val="28"/>
          <w:lang w:val="kk-KZ"/>
        </w:rPr>
        <w:t>ой</w:t>
      </w:r>
      <w:r w:rsidRPr="002603E9">
        <w:rPr>
          <w:spacing w:val="1"/>
          <w:sz w:val="28"/>
          <w:szCs w:val="28"/>
          <w:lang w:val="kk-KZ"/>
        </w:rPr>
        <w:t xml:space="preserve"> </w:t>
      </w:r>
      <w:r w:rsidRPr="002603E9">
        <w:rPr>
          <w:sz w:val="28"/>
          <w:szCs w:val="28"/>
          <w:lang w:val="kk-KZ"/>
        </w:rPr>
        <w:t>елегінен</w:t>
      </w:r>
      <w:r w:rsidRPr="002603E9">
        <w:rPr>
          <w:spacing w:val="1"/>
          <w:sz w:val="28"/>
          <w:szCs w:val="28"/>
          <w:lang w:val="kk-KZ"/>
        </w:rPr>
        <w:t xml:space="preserve"> </w:t>
      </w:r>
      <w:r w:rsidRPr="002603E9">
        <w:rPr>
          <w:sz w:val="28"/>
          <w:szCs w:val="28"/>
          <w:lang w:val="kk-KZ"/>
        </w:rPr>
        <w:t>өткізіп,</w:t>
      </w:r>
      <w:r w:rsidRPr="002603E9">
        <w:rPr>
          <w:spacing w:val="1"/>
          <w:sz w:val="28"/>
          <w:szCs w:val="28"/>
          <w:lang w:val="kk-KZ"/>
        </w:rPr>
        <w:t xml:space="preserve"> </w:t>
      </w:r>
      <w:r w:rsidRPr="002603E9">
        <w:rPr>
          <w:sz w:val="28"/>
          <w:szCs w:val="28"/>
          <w:lang w:val="kk-KZ"/>
        </w:rPr>
        <w:t>тиісті</w:t>
      </w:r>
      <w:r w:rsidRPr="002603E9">
        <w:rPr>
          <w:spacing w:val="1"/>
          <w:sz w:val="28"/>
          <w:szCs w:val="28"/>
          <w:lang w:val="kk-KZ"/>
        </w:rPr>
        <w:t xml:space="preserve"> </w:t>
      </w:r>
      <w:r w:rsidRPr="002603E9">
        <w:rPr>
          <w:sz w:val="28"/>
          <w:szCs w:val="28"/>
          <w:lang w:val="kk-KZ"/>
        </w:rPr>
        <w:t>қорытындылар жасап отыруы қажет.Бұл мәселе біздің жұмысымыздың негізгі</w:t>
      </w:r>
      <w:r w:rsidRPr="002603E9">
        <w:rPr>
          <w:spacing w:val="1"/>
          <w:sz w:val="28"/>
          <w:szCs w:val="28"/>
          <w:lang w:val="kk-KZ"/>
        </w:rPr>
        <w:t xml:space="preserve"> </w:t>
      </w:r>
      <w:r w:rsidRPr="002603E9">
        <w:rPr>
          <w:sz w:val="28"/>
          <w:szCs w:val="28"/>
          <w:lang w:val="kk-KZ"/>
        </w:rPr>
        <w:t>идеясы болып</w:t>
      </w:r>
      <w:r w:rsidRPr="002603E9">
        <w:rPr>
          <w:spacing w:val="2"/>
          <w:sz w:val="28"/>
          <w:szCs w:val="28"/>
          <w:lang w:val="kk-KZ"/>
        </w:rPr>
        <w:t xml:space="preserve"> </w:t>
      </w:r>
      <w:r w:rsidRPr="002603E9">
        <w:rPr>
          <w:sz w:val="28"/>
          <w:szCs w:val="28"/>
          <w:lang w:val="kk-KZ"/>
        </w:rPr>
        <w:t>табылады.</w:t>
      </w:r>
    </w:p>
    <w:p w14:paraId="01496251" w14:textId="77777777" w:rsidR="00E86FD0" w:rsidRPr="002603E9" w:rsidRDefault="00E86FD0" w:rsidP="00BD15AD">
      <w:pPr>
        <w:pStyle w:val="ae"/>
        <w:spacing w:after="0"/>
        <w:ind w:firstLine="567"/>
        <w:jc w:val="both"/>
        <w:rPr>
          <w:sz w:val="28"/>
          <w:szCs w:val="28"/>
          <w:lang w:val="kk-KZ"/>
        </w:rPr>
      </w:pPr>
      <w:r w:rsidRPr="002603E9">
        <w:rPr>
          <w:sz w:val="28"/>
          <w:szCs w:val="28"/>
          <w:lang w:val="kk-KZ"/>
        </w:rPr>
        <w:t>Мамандандырылған</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колледжі</w:t>
      </w:r>
      <w:r w:rsidRPr="002603E9">
        <w:rPr>
          <w:spacing w:val="1"/>
          <w:sz w:val="28"/>
          <w:szCs w:val="28"/>
          <w:lang w:val="kk-KZ"/>
        </w:rPr>
        <w:t xml:space="preserve"> </w:t>
      </w:r>
      <w:r w:rsidRPr="002603E9">
        <w:rPr>
          <w:sz w:val="28"/>
          <w:szCs w:val="28"/>
          <w:lang w:val="kk-KZ"/>
        </w:rPr>
        <w:t>жағдайында</w:t>
      </w:r>
      <w:r w:rsidRPr="002603E9">
        <w:rPr>
          <w:spacing w:val="1"/>
          <w:sz w:val="28"/>
          <w:szCs w:val="28"/>
          <w:lang w:val="kk-KZ"/>
        </w:rPr>
        <w:t xml:space="preserve"> </w:t>
      </w:r>
      <w:r w:rsidRPr="002603E9">
        <w:rPr>
          <w:sz w:val="28"/>
          <w:szCs w:val="28"/>
          <w:lang w:val="kk-KZ"/>
        </w:rPr>
        <w:t>бапкер-оқытушыларды</w:t>
      </w:r>
      <w:r w:rsidRPr="002603E9">
        <w:rPr>
          <w:spacing w:val="1"/>
          <w:sz w:val="28"/>
          <w:szCs w:val="28"/>
          <w:lang w:val="kk-KZ"/>
        </w:rPr>
        <w:t xml:space="preserve"> </w:t>
      </w:r>
      <w:r w:rsidRPr="002603E9">
        <w:rPr>
          <w:sz w:val="28"/>
          <w:szCs w:val="28"/>
          <w:lang w:val="kk-KZ"/>
        </w:rPr>
        <w:t>кәсіби-педагогикалық дайындау</w:t>
      </w:r>
      <w:r w:rsidRPr="002603E9">
        <w:rPr>
          <w:spacing w:val="1"/>
          <w:sz w:val="28"/>
          <w:szCs w:val="28"/>
          <w:lang w:val="kk-KZ"/>
        </w:rPr>
        <w:t xml:space="preserve"> </w:t>
      </w:r>
      <w:r w:rsidRPr="002603E9">
        <w:rPr>
          <w:sz w:val="28"/>
          <w:szCs w:val="28"/>
          <w:lang w:val="kk-KZ"/>
        </w:rPr>
        <w:t>олардың болашақ кәсіби қызметі тиімділігінің</w:t>
      </w:r>
      <w:r w:rsidRPr="002603E9">
        <w:rPr>
          <w:spacing w:val="1"/>
          <w:sz w:val="28"/>
          <w:szCs w:val="28"/>
          <w:lang w:val="kk-KZ"/>
        </w:rPr>
        <w:t xml:space="preserve"> </w:t>
      </w:r>
      <w:r w:rsidRPr="002603E9">
        <w:rPr>
          <w:sz w:val="28"/>
          <w:szCs w:val="28"/>
          <w:lang w:val="kk-KZ"/>
        </w:rPr>
        <w:t>алғы</w:t>
      </w:r>
      <w:r w:rsidRPr="002603E9">
        <w:rPr>
          <w:spacing w:val="1"/>
          <w:sz w:val="28"/>
          <w:szCs w:val="28"/>
          <w:lang w:val="kk-KZ"/>
        </w:rPr>
        <w:t xml:space="preserve"> </w:t>
      </w:r>
      <w:r w:rsidRPr="002603E9">
        <w:rPr>
          <w:sz w:val="28"/>
          <w:szCs w:val="28"/>
          <w:lang w:val="kk-KZ"/>
        </w:rPr>
        <w:t>шарты,</w:t>
      </w:r>
      <w:r w:rsidRPr="002603E9">
        <w:rPr>
          <w:spacing w:val="1"/>
          <w:sz w:val="28"/>
          <w:szCs w:val="28"/>
          <w:lang w:val="kk-KZ"/>
        </w:rPr>
        <w:t xml:space="preserve"> </w:t>
      </w:r>
      <w:r w:rsidRPr="002603E9">
        <w:rPr>
          <w:sz w:val="28"/>
          <w:szCs w:val="28"/>
          <w:lang w:val="kk-KZ"/>
        </w:rPr>
        <w:t>оның</w:t>
      </w:r>
      <w:r w:rsidRPr="002603E9">
        <w:rPr>
          <w:spacing w:val="1"/>
          <w:sz w:val="28"/>
          <w:szCs w:val="28"/>
          <w:lang w:val="kk-KZ"/>
        </w:rPr>
        <w:t xml:space="preserve"> </w:t>
      </w:r>
      <w:r w:rsidRPr="002603E9">
        <w:rPr>
          <w:sz w:val="28"/>
          <w:szCs w:val="28"/>
          <w:lang w:val="kk-KZ"/>
        </w:rPr>
        <w:t>жеке</w:t>
      </w:r>
      <w:r w:rsidRPr="002603E9">
        <w:rPr>
          <w:spacing w:val="1"/>
          <w:sz w:val="28"/>
          <w:szCs w:val="28"/>
          <w:lang w:val="kk-KZ"/>
        </w:rPr>
        <w:t xml:space="preserve"> </w:t>
      </w:r>
      <w:r w:rsidRPr="002603E9">
        <w:rPr>
          <w:sz w:val="28"/>
          <w:szCs w:val="28"/>
          <w:lang w:val="kk-KZ"/>
        </w:rPr>
        <w:t>басының</w:t>
      </w:r>
      <w:r w:rsidRPr="002603E9">
        <w:rPr>
          <w:spacing w:val="1"/>
          <w:sz w:val="28"/>
          <w:szCs w:val="28"/>
          <w:lang w:val="kk-KZ"/>
        </w:rPr>
        <w:t xml:space="preserve"> </w:t>
      </w:r>
      <w:r w:rsidRPr="002603E9">
        <w:rPr>
          <w:sz w:val="28"/>
          <w:szCs w:val="28"/>
          <w:lang w:val="kk-KZ"/>
        </w:rPr>
        <w:t>қалыптасуына,</w:t>
      </w:r>
      <w:r w:rsidRPr="002603E9">
        <w:rPr>
          <w:spacing w:val="1"/>
          <w:sz w:val="28"/>
          <w:szCs w:val="28"/>
          <w:lang w:val="kk-KZ"/>
        </w:rPr>
        <w:t xml:space="preserve"> </w:t>
      </w:r>
      <w:r w:rsidRPr="002603E9">
        <w:rPr>
          <w:sz w:val="28"/>
          <w:szCs w:val="28"/>
          <w:lang w:val="kk-KZ"/>
        </w:rPr>
        <w:t>жалпы</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кәсіби</w:t>
      </w:r>
      <w:r w:rsidRPr="002603E9">
        <w:rPr>
          <w:spacing w:val="1"/>
          <w:sz w:val="28"/>
          <w:szCs w:val="28"/>
          <w:lang w:val="kk-KZ"/>
        </w:rPr>
        <w:t xml:space="preserve"> </w:t>
      </w:r>
      <w:r w:rsidRPr="002603E9">
        <w:rPr>
          <w:sz w:val="28"/>
          <w:szCs w:val="28"/>
          <w:lang w:val="kk-KZ"/>
        </w:rPr>
        <w:t>педагогикалық даму</w:t>
      </w:r>
      <w:r w:rsidRPr="002603E9">
        <w:rPr>
          <w:spacing w:val="-3"/>
          <w:sz w:val="28"/>
          <w:szCs w:val="28"/>
          <w:lang w:val="kk-KZ"/>
        </w:rPr>
        <w:t xml:space="preserve"> </w:t>
      </w:r>
      <w:r w:rsidRPr="002603E9">
        <w:rPr>
          <w:sz w:val="28"/>
          <w:szCs w:val="28"/>
          <w:lang w:val="kk-KZ"/>
        </w:rPr>
        <w:t>үдерісіне</w:t>
      </w:r>
      <w:r w:rsidRPr="002603E9">
        <w:rPr>
          <w:spacing w:val="1"/>
          <w:sz w:val="28"/>
          <w:szCs w:val="28"/>
          <w:lang w:val="kk-KZ"/>
        </w:rPr>
        <w:t xml:space="preserve"> </w:t>
      </w:r>
      <w:r w:rsidRPr="002603E9">
        <w:rPr>
          <w:sz w:val="28"/>
          <w:szCs w:val="28"/>
          <w:lang w:val="kk-KZ"/>
        </w:rPr>
        <w:t>негіз</w:t>
      </w:r>
      <w:r w:rsidRPr="002603E9">
        <w:rPr>
          <w:spacing w:val="2"/>
          <w:sz w:val="28"/>
          <w:szCs w:val="28"/>
          <w:lang w:val="kk-KZ"/>
        </w:rPr>
        <w:t xml:space="preserve"> </w:t>
      </w:r>
      <w:r w:rsidRPr="002603E9">
        <w:rPr>
          <w:sz w:val="28"/>
          <w:szCs w:val="28"/>
          <w:lang w:val="kk-KZ"/>
        </w:rPr>
        <w:t>болады.</w:t>
      </w:r>
    </w:p>
    <w:p w14:paraId="774D68A8" w14:textId="70C57EB5" w:rsidR="00E86FD0" w:rsidRPr="002603E9" w:rsidRDefault="00E86FD0" w:rsidP="00BD15AD">
      <w:pPr>
        <w:pStyle w:val="ae"/>
        <w:spacing w:after="0"/>
        <w:ind w:firstLine="567"/>
        <w:jc w:val="both"/>
        <w:rPr>
          <w:sz w:val="28"/>
          <w:szCs w:val="28"/>
          <w:lang w:val="kk-KZ"/>
        </w:rPr>
      </w:pPr>
      <w:r w:rsidRPr="002603E9">
        <w:rPr>
          <w:sz w:val="28"/>
          <w:szCs w:val="28"/>
          <w:lang w:val="kk-KZ"/>
        </w:rPr>
        <w:t>Б.Қ.Мухаметжанов</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дене</w:t>
      </w:r>
      <w:r w:rsidRPr="002603E9">
        <w:rPr>
          <w:spacing w:val="71"/>
          <w:sz w:val="28"/>
          <w:szCs w:val="28"/>
          <w:lang w:val="kk-KZ"/>
        </w:rPr>
        <w:t xml:space="preserve"> </w:t>
      </w:r>
      <w:r w:rsidRPr="002603E9">
        <w:rPr>
          <w:sz w:val="28"/>
          <w:szCs w:val="28"/>
          <w:lang w:val="kk-KZ"/>
        </w:rPr>
        <w:t>мәдениеті</w:t>
      </w:r>
      <w:r w:rsidRPr="002603E9">
        <w:rPr>
          <w:spacing w:val="71"/>
          <w:sz w:val="28"/>
          <w:szCs w:val="28"/>
          <w:lang w:val="kk-KZ"/>
        </w:rPr>
        <w:t xml:space="preserve"> </w:t>
      </w:r>
      <w:r w:rsidRPr="002603E9">
        <w:rPr>
          <w:sz w:val="28"/>
          <w:szCs w:val="28"/>
          <w:lang w:val="kk-KZ"/>
        </w:rPr>
        <w:t>мамандарын кәсіби</w:t>
      </w:r>
      <w:r w:rsidRPr="002603E9">
        <w:rPr>
          <w:spacing w:val="1"/>
          <w:sz w:val="28"/>
          <w:szCs w:val="28"/>
          <w:lang w:val="kk-KZ"/>
        </w:rPr>
        <w:t xml:space="preserve"> </w:t>
      </w:r>
      <w:r w:rsidRPr="002603E9">
        <w:rPr>
          <w:sz w:val="28"/>
          <w:szCs w:val="28"/>
          <w:lang w:val="kk-KZ"/>
        </w:rPr>
        <w:t>даярлаудың</w:t>
      </w:r>
      <w:r w:rsidRPr="002603E9">
        <w:rPr>
          <w:spacing w:val="1"/>
          <w:sz w:val="28"/>
          <w:szCs w:val="28"/>
          <w:lang w:val="kk-KZ"/>
        </w:rPr>
        <w:t xml:space="preserve"> </w:t>
      </w:r>
      <w:r w:rsidRPr="002603E9">
        <w:rPr>
          <w:sz w:val="28"/>
          <w:szCs w:val="28"/>
          <w:lang w:val="kk-KZ"/>
        </w:rPr>
        <w:t>әдіснамалық</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теориялық</w:t>
      </w:r>
      <w:r w:rsidRPr="002603E9">
        <w:rPr>
          <w:spacing w:val="1"/>
          <w:sz w:val="28"/>
          <w:szCs w:val="28"/>
          <w:lang w:val="kk-KZ"/>
        </w:rPr>
        <w:t xml:space="preserve"> </w:t>
      </w:r>
      <w:r w:rsidRPr="002603E9">
        <w:rPr>
          <w:sz w:val="28"/>
          <w:szCs w:val="28"/>
          <w:lang w:val="kk-KZ"/>
        </w:rPr>
        <w:t>негіздерін</w:t>
      </w:r>
      <w:r w:rsidRPr="002603E9">
        <w:rPr>
          <w:spacing w:val="1"/>
          <w:sz w:val="28"/>
          <w:szCs w:val="28"/>
          <w:lang w:val="kk-KZ"/>
        </w:rPr>
        <w:t xml:space="preserve"> </w:t>
      </w:r>
      <w:r w:rsidRPr="002603E9">
        <w:rPr>
          <w:sz w:val="28"/>
          <w:szCs w:val="28"/>
          <w:lang w:val="kk-KZ"/>
        </w:rPr>
        <w:t>анықтаған</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бүгінгі</w:t>
      </w:r>
      <w:r w:rsidRPr="002603E9">
        <w:rPr>
          <w:spacing w:val="-67"/>
          <w:sz w:val="28"/>
          <w:szCs w:val="28"/>
          <w:lang w:val="kk-KZ"/>
        </w:rPr>
        <w:t xml:space="preserve"> </w:t>
      </w:r>
      <w:r w:rsidRPr="002603E9">
        <w:rPr>
          <w:sz w:val="28"/>
          <w:szCs w:val="28"/>
          <w:lang w:val="kk-KZ"/>
        </w:rPr>
        <w:t>күнгі</w:t>
      </w:r>
      <w:r w:rsidRPr="002603E9">
        <w:rPr>
          <w:spacing w:val="19"/>
          <w:sz w:val="28"/>
          <w:szCs w:val="28"/>
          <w:lang w:val="kk-KZ"/>
        </w:rPr>
        <w:t xml:space="preserve"> </w:t>
      </w:r>
      <w:r w:rsidRPr="002603E9">
        <w:rPr>
          <w:sz w:val="28"/>
          <w:szCs w:val="28"/>
          <w:lang w:val="kk-KZ"/>
        </w:rPr>
        <w:t>мән-жайын</w:t>
      </w:r>
      <w:r w:rsidRPr="002603E9">
        <w:rPr>
          <w:spacing w:val="24"/>
          <w:sz w:val="28"/>
          <w:szCs w:val="28"/>
          <w:lang w:val="kk-KZ"/>
        </w:rPr>
        <w:t xml:space="preserve"> </w:t>
      </w:r>
      <w:r w:rsidRPr="002603E9">
        <w:rPr>
          <w:sz w:val="28"/>
          <w:szCs w:val="28"/>
          <w:lang w:val="kk-KZ"/>
        </w:rPr>
        <w:t>қарастырды</w:t>
      </w:r>
      <w:r w:rsidRPr="002603E9">
        <w:rPr>
          <w:spacing w:val="28"/>
          <w:sz w:val="28"/>
          <w:szCs w:val="28"/>
          <w:lang w:val="kk-KZ"/>
        </w:rPr>
        <w:t xml:space="preserve"> </w:t>
      </w:r>
      <w:r w:rsidRPr="002603E9">
        <w:rPr>
          <w:sz w:val="28"/>
          <w:szCs w:val="28"/>
          <w:lang w:val="kk-KZ"/>
        </w:rPr>
        <w:t>[</w:t>
      </w:r>
      <w:r w:rsidR="00F24D55" w:rsidRPr="002603E9">
        <w:rPr>
          <w:sz w:val="28"/>
          <w:szCs w:val="28"/>
          <w:lang w:val="kk-KZ"/>
        </w:rPr>
        <w:t>6</w:t>
      </w:r>
      <w:r w:rsidR="0015034E" w:rsidRPr="002603E9">
        <w:rPr>
          <w:sz w:val="28"/>
          <w:szCs w:val="28"/>
          <w:lang w:val="kk-KZ"/>
        </w:rPr>
        <w:t>7</w:t>
      </w:r>
      <w:r w:rsidRPr="002603E9">
        <w:rPr>
          <w:sz w:val="28"/>
          <w:szCs w:val="28"/>
          <w:lang w:val="kk-KZ"/>
        </w:rPr>
        <w:t>].</w:t>
      </w:r>
      <w:r w:rsidRPr="002603E9">
        <w:rPr>
          <w:spacing w:val="27"/>
          <w:sz w:val="28"/>
          <w:szCs w:val="28"/>
          <w:lang w:val="kk-KZ"/>
        </w:rPr>
        <w:t xml:space="preserve"> </w:t>
      </w:r>
      <w:r w:rsidRPr="002603E9">
        <w:rPr>
          <w:sz w:val="28"/>
          <w:szCs w:val="28"/>
          <w:lang w:val="kk-KZ"/>
        </w:rPr>
        <w:t>Дене</w:t>
      </w:r>
      <w:r w:rsidRPr="002603E9">
        <w:rPr>
          <w:spacing w:val="25"/>
          <w:sz w:val="28"/>
          <w:szCs w:val="28"/>
          <w:lang w:val="kk-KZ"/>
        </w:rPr>
        <w:t xml:space="preserve"> </w:t>
      </w:r>
      <w:r w:rsidRPr="002603E9">
        <w:rPr>
          <w:sz w:val="28"/>
          <w:szCs w:val="28"/>
          <w:lang w:val="kk-KZ"/>
        </w:rPr>
        <w:t>мәдениеті</w:t>
      </w:r>
      <w:r w:rsidRPr="002603E9">
        <w:rPr>
          <w:spacing w:val="19"/>
          <w:sz w:val="28"/>
          <w:szCs w:val="28"/>
          <w:lang w:val="kk-KZ"/>
        </w:rPr>
        <w:t xml:space="preserve"> </w:t>
      </w:r>
      <w:r w:rsidRPr="002603E9">
        <w:rPr>
          <w:sz w:val="28"/>
          <w:szCs w:val="28"/>
          <w:lang w:val="kk-KZ"/>
        </w:rPr>
        <w:t>білім</w:t>
      </w:r>
      <w:r w:rsidRPr="002603E9">
        <w:rPr>
          <w:spacing w:val="25"/>
          <w:sz w:val="28"/>
          <w:szCs w:val="28"/>
          <w:lang w:val="kk-KZ"/>
        </w:rPr>
        <w:t xml:space="preserve"> </w:t>
      </w:r>
      <w:r w:rsidRPr="002603E9">
        <w:rPr>
          <w:sz w:val="28"/>
          <w:szCs w:val="28"/>
          <w:lang w:val="kk-KZ"/>
        </w:rPr>
        <w:t>мен</w:t>
      </w:r>
      <w:r w:rsidRPr="002603E9">
        <w:rPr>
          <w:spacing w:val="24"/>
          <w:sz w:val="28"/>
          <w:szCs w:val="28"/>
          <w:lang w:val="kk-KZ"/>
        </w:rPr>
        <w:t xml:space="preserve"> </w:t>
      </w:r>
      <w:r w:rsidRPr="002603E9">
        <w:rPr>
          <w:sz w:val="28"/>
          <w:szCs w:val="28"/>
          <w:lang w:val="kk-KZ"/>
        </w:rPr>
        <w:t>тәрбие</w:t>
      </w:r>
      <w:r w:rsidRPr="002603E9">
        <w:rPr>
          <w:spacing w:val="25"/>
          <w:sz w:val="28"/>
          <w:szCs w:val="28"/>
          <w:lang w:val="kk-KZ"/>
        </w:rPr>
        <w:t xml:space="preserve"> </w:t>
      </w:r>
      <w:r w:rsidRPr="002603E9">
        <w:rPr>
          <w:sz w:val="28"/>
          <w:szCs w:val="28"/>
          <w:lang w:val="kk-KZ"/>
        </w:rPr>
        <w:t>беру саласының басты міндеттерінің бірі бола отырып, жеке тұлғаның жан-жақты</w:t>
      </w:r>
      <w:r w:rsidRPr="002603E9">
        <w:rPr>
          <w:spacing w:val="1"/>
          <w:sz w:val="28"/>
          <w:szCs w:val="28"/>
          <w:lang w:val="kk-KZ"/>
        </w:rPr>
        <w:t xml:space="preserve"> </w:t>
      </w:r>
      <w:r w:rsidRPr="002603E9">
        <w:rPr>
          <w:sz w:val="28"/>
          <w:szCs w:val="28"/>
          <w:lang w:val="kk-KZ"/>
        </w:rPr>
        <w:t>дамуына,</w:t>
      </w:r>
      <w:r w:rsidRPr="002603E9">
        <w:rPr>
          <w:spacing w:val="3"/>
          <w:sz w:val="28"/>
          <w:szCs w:val="28"/>
          <w:lang w:val="kk-KZ"/>
        </w:rPr>
        <w:t xml:space="preserve"> </w:t>
      </w:r>
      <w:r w:rsidRPr="002603E9">
        <w:rPr>
          <w:sz w:val="28"/>
          <w:szCs w:val="28"/>
          <w:lang w:val="kk-KZ"/>
        </w:rPr>
        <w:t>күшті</w:t>
      </w:r>
      <w:r w:rsidRPr="002603E9">
        <w:rPr>
          <w:spacing w:val="-5"/>
          <w:sz w:val="28"/>
          <w:szCs w:val="28"/>
          <w:lang w:val="kk-KZ"/>
        </w:rPr>
        <w:t xml:space="preserve"> </w:t>
      </w:r>
      <w:r w:rsidRPr="002603E9">
        <w:rPr>
          <w:sz w:val="28"/>
          <w:szCs w:val="28"/>
          <w:lang w:val="kk-KZ"/>
        </w:rPr>
        <w:t>де</w:t>
      </w:r>
      <w:r w:rsidRPr="002603E9">
        <w:rPr>
          <w:spacing w:val="2"/>
          <w:sz w:val="28"/>
          <w:szCs w:val="28"/>
          <w:lang w:val="kk-KZ"/>
        </w:rPr>
        <w:t xml:space="preserve"> </w:t>
      </w:r>
      <w:r w:rsidRPr="002603E9">
        <w:rPr>
          <w:sz w:val="28"/>
          <w:szCs w:val="28"/>
          <w:lang w:val="kk-KZ"/>
        </w:rPr>
        <w:t>қуатты болып</w:t>
      </w:r>
      <w:r w:rsidRPr="002603E9">
        <w:rPr>
          <w:spacing w:val="2"/>
          <w:sz w:val="28"/>
          <w:szCs w:val="28"/>
          <w:lang w:val="kk-KZ"/>
        </w:rPr>
        <w:t xml:space="preserve"> </w:t>
      </w:r>
      <w:r w:rsidRPr="002603E9">
        <w:rPr>
          <w:sz w:val="28"/>
          <w:szCs w:val="28"/>
          <w:lang w:val="kk-KZ"/>
        </w:rPr>
        <w:t>өсуіне</w:t>
      </w:r>
      <w:r w:rsidRPr="002603E9">
        <w:rPr>
          <w:spacing w:val="1"/>
          <w:sz w:val="28"/>
          <w:szCs w:val="28"/>
          <w:lang w:val="kk-KZ"/>
        </w:rPr>
        <w:t xml:space="preserve"> </w:t>
      </w:r>
      <w:r w:rsidRPr="002603E9">
        <w:rPr>
          <w:sz w:val="28"/>
          <w:szCs w:val="28"/>
          <w:lang w:val="kk-KZ"/>
        </w:rPr>
        <w:t>себепші</w:t>
      </w:r>
      <w:r w:rsidRPr="002603E9">
        <w:rPr>
          <w:spacing w:val="-4"/>
          <w:sz w:val="28"/>
          <w:szCs w:val="28"/>
          <w:lang w:val="kk-KZ"/>
        </w:rPr>
        <w:t xml:space="preserve"> </w:t>
      </w:r>
      <w:r w:rsidRPr="002603E9">
        <w:rPr>
          <w:sz w:val="28"/>
          <w:szCs w:val="28"/>
          <w:lang w:val="kk-KZ"/>
        </w:rPr>
        <w:t>болады.</w:t>
      </w:r>
    </w:p>
    <w:p w14:paraId="6FB4EDD0" w14:textId="45F69676" w:rsidR="00E86FD0" w:rsidRPr="002603E9" w:rsidRDefault="00E86FD0" w:rsidP="00BD15AD">
      <w:pPr>
        <w:pStyle w:val="ae"/>
        <w:spacing w:after="0"/>
        <w:ind w:firstLine="567"/>
        <w:jc w:val="both"/>
        <w:rPr>
          <w:sz w:val="28"/>
          <w:szCs w:val="28"/>
          <w:lang w:val="kk-KZ"/>
        </w:rPr>
      </w:pPr>
      <w:r w:rsidRPr="002603E9">
        <w:rPr>
          <w:sz w:val="28"/>
          <w:szCs w:val="28"/>
          <w:lang w:val="kk-KZ"/>
        </w:rPr>
        <w:t>М.Т.Стамқұловтың</w:t>
      </w:r>
      <w:r w:rsidRPr="002603E9">
        <w:rPr>
          <w:spacing w:val="1"/>
          <w:sz w:val="28"/>
          <w:szCs w:val="28"/>
          <w:lang w:val="kk-KZ"/>
        </w:rPr>
        <w:t xml:space="preserve"> </w:t>
      </w:r>
      <w:r w:rsidRPr="002603E9">
        <w:rPr>
          <w:sz w:val="28"/>
          <w:szCs w:val="28"/>
          <w:lang w:val="kk-KZ"/>
        </w:rPr>
        <w:t>диссертациялық</w:t>
      </w:r>
      <w:r w:rsidRPr="002603E9">
        <w:rPr>
          <w:spacing w:val="1"/>
          <w:sz w:val="28"/>
          <w:szCs w:val="28"/>
          <w:lang w:val="kk-KZ"/>
        </w:rPr>
        <w:t xml:space="preserve"> </w:t>
      </w:r>
      <w:r w:rsidRPr="002603E9">
        <w:rPr>
          <w:sz w:val="28"/>
          <w:szCs w:val="28"/>
          <w:lang w:val="kk-KZ"/>
        </w:rPr>
        <w:t>зерттеуінде</w:t>
      </w:r>
      <w:r w:rsidR="00B23CF9" w:rsidRPr="002603E9">
        <w:rPr>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тәрбиесі</w:t>
      </w:r>
      <w:r w:rsidRPr="002603E9">
        <w:rPr>
          <w:spacing w:val="1"/>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спорт</w:t>
      </w:r>
      <w:r w:rsidRPr="002603E9">
        <w:rPr>
          <w:spacing w:val="-67"/>
          <w:sz w:val="28"/>
          <w:szCs w:val="28"/>
          <w:lang w:val="kk-KZ"/>
        </w:rPr>
        <w:t xml:space="preserve"> </w:t>
      </w:r>
      <w:r w:rsidRPr="002603E9">
        <w:rPr>
          <w:sz w:val="28"/>
          <w:szCs w:val="28"/>
          <w:lang w:val="kk-KZ"/>
        </w:rPr>
        <w:t>бойынша</w:t>
      </w:r>
      <w:r w:rsidRPr="002603E9">
        <w:rPr>
          <w:spacing w:val="1"/>
          <w:sz w:val="28"/>
          <w:szCs w:val="28"/>
          <w:lang w:val="kk-KZ"/>
        </w:rPr>
        <w:t xml:space="preserve"> </w:t>
      </w:r>
      <w:r w:rsidRPr="002603E9">
        <w:rPr>
          <w:sz w:val="28"/>
          <w:szCs w:val="28"/>
          <w:lang w:val="kk-KZ"/>
        </w:rPr>
        <w:t>мамандарды</w:t>
      </w:r>
      <w:r w:rsidRPr="002603E9">
        <w:rPr>
          <w:spacing w:val="1"/>
          <w:sz w:val="28"/>
          <w:szCs w:val="28"/>
          <w:lang w:val="kk-KZ"/>
        </w:rPr>
        <w:t xml:space="preserve"> </w:t>
      </w:r>
      <w:r w:rsidRPr="002603E9">
        <w:rPr>
          <w:sz w:val="28"/>
          <w:szCs w:val="28"/>
          <w:lang w:val="kk-KZ"/>
        </w:rPr>
        <w:t>дайындауда</w:t>
      </w:r>
      <w:r w:rsidRPr="002603E9">
        <w:rPr>
          <w:spacing w:val="1"/>
          <w:sz w:val="28"/>
          <w:szCs w:val="28"/>
          <w:lang w:val="kk-KZ"/>
        </w:rPr>
        <w:t xml:space="preserve"> </w:t>
      </w:r>
      <w:r w:rsidRPr="002603E9">
        <w:rPr>
          <w:sz w:val="28"/>
          <w:szCs w:val="28"/>
          <w:lang w:val="kk-KZ"/>
        </w:rPr>
        <w:t>жеке</w:t>
      </w:r>
      <w:r w:rsidRPr="002603E9">
        <w:rPr>
          <w:spacing w:val="1"/>
          <w:sz w:val="28"/>
          <w:szCs w:val="28"/>
          <w:lang w:val="kk-KZ"/>
        </w:rPr>
        <w:t xml:space="preserve"> </w:t>
      </w:r>
      <w:r w:rsidRPr="002603E9">
        <w:rPr>
          <w:sz w:val="28"/>
          <w:szCs w:val="28"/>
          <w:lang w:val="kk-KZ"/>
        </w:rPr>
        <w:t>адамды</w:t>
      </w:r>
      <w:r w:rsidRPr="002603E9">
        <w:rPr>
          <w:spacing w:val="1"/>
          <w:sz w:val="28"/>
          <w:szCs w:val="28"/>
          <w:lang w:val="kk-KZ"/>
        </w:rPr>
        <w:t xml:space="preserve"> </w:t>
      </w:r>
      <w:r w:rsidRPr="002603E9">
        <w:rPr>
          <w:sz w:val="28"/>
          <w:szCs w:val="28"/>
          <w:lang w:val="kk-KZ"/>
        </w:rPr>
        <w:t>әлеуметтендірудің</w:t>
      </w:r>
      <w:r w:rsidRPr="002603E9">
        <w:rPr>
          <w:spacing w:val="1"/>
          <w:sz w:val="28"/>
          <w:szCs w:val="28"/>
          <w:lang w:val="kk-KZ"/>
        </w:rPr>
        <w:t xml:space="preserve"> </w:t>
      </w:r>
      <w:r w:rsidRPr="002603E9">
        <w:rPr>
          <w:sz w:val="28"/>
          <w:szCs w:val="28"/>
          <w:lang w:val="kk-KZ"/>
        </w:rPr>
        <w:t>қазіргі</w:t>
      </w:r>
      <w:r w:rsidRPr="002603E9">
        <w:rPr>
          <w:spacing w:val="1"/>
          <w:sz w:val="28"/>
          <w:szCs w:val="28"/>
          <w:lang w:val="kk-KZ"/>
        </w:rPr>
        <w:t xml:space="preserve"> </w:t>
      </w:r>
      <w:r w:rsidRPr="002603E9">
        <w:rPr>
          <w:sz w:val="28"/>
          <w:szCs w:val="28"/>
          <w:lang w:val="kk-KZ"/>
        </w:rPr>
        <w:lastRenderedPageBreak/>
        <w:t>жағдайына талдау жасалады; өткен кезеңдегі оқиғалар мен құбылыстарды еске</w:t>
      </w:r>
      <w:r w:rsidRPr="002603E9">
        <w:rPr>
          <w:spacing w:val="1"/>
          <w:sz w:val="28"/>
          <w:szCs w:val="28"/>
          <w:lang w:val="kk-KZ"/>
        </w:rPr>
        <w:t xml:space="preserve"> </w:t>
      </w:r>
      <w:r w:rsidRPr="002603E9">
        <w:rPr>
          <w:sz w:val="28"/>
          <w:szCs w:val="28"/>
          <w:lang w:val="kk-KZ"/>
        </w:rPr>
        <w:t>түсіруді</w:t>
      </w:r>
      <w:r w:rsidRPr="002603E9">
        <w:rPr>
          <w:spacing w:val="1"/>
          <w:sz w:val="28"/>
          <w:szCs w:val="28"/>
          <w:lang w:val="kk-KZ"/>
        </w:rPr>
        <w:t xml:space="preserve"> </w:t>
      </w:r>
      <w:r w:rsidRPr="002603E9">
        <w:rPr>
          <w:sz w:val="28"/>
          <w:szCs w:val="28"/>
          <w:lang w:val="kk-KZ"/>
        </w:rPr>
        <w:t>дамытуды</w:t>
      </w:r>
      <w:r w:rsidRPr="002603E9">
        <w:rPr>
          <w:spacing w:val="1"/>
          <w:sz w:val="28"/>
          <w:szCs w:val="28"/>
          <w:lang w:val="kk-KZ"/>
        </w:rPr>
        <w:t xml:space="preserve"> </w:t>
      </w:r>
      <w:r w:rsidRPr="002603E9">
        <w:rPr>
          <w:sz w:val="28"/>
          <w:szCs w:val="28"/>
          <w:lang w:val="kk-KZ"/>
        </w:rPr>
        <w:t>қарастыратын,</w:t>
      </w:r>
      <w:r w:rsidRPr="002603E9">
        <w:rPr>
          <w:spacing w:val="1"/>
          <w:sz w:val="28"/>
          <w:szCs w:val="28"/>
          <w:lang w:val="kk-KZ"/>
        </w:rPr>
        <w:t xml:space="preserve"> </w:t>
      </w:r>
      <w:r w:rsidRPr="002603E9">
        <w:rPr>
          <w:sz w:val="28"/>
          <w:szCs w:val="28"/>
          <w:lang w:val="kk-KZ"/>
        </w:rPr>
        <w:t>үйретудің</w:t>
      </w:r>
      <w:r w:rsidRPr="002603E9">
        <w:rPr>
          <w:spacing w:val="1"/>
          <w:sz w:val="28"/>
          <w:szCs w:val="28"/>
          <w:lang w:val="kk-KZ"/>
        </w:rPr>
        <w:t xml:space="preserve"> </w:t>
      </w:r>
      <w:r w:rsidRPr="002603E9">
        <w:rPr>
          <w:sz w:val="28"/>
          <w:szCs w:val="28"/>
          <w:lang w:val="kk-KZ"/>
        </w:rPr>
        <w:t>ескі</w:t>
      </w:r>
      <w:r w:rsidRPr="002603E9">
        <w:rPr>
          <w:spacing w:val="1"/>
          <w:sz w:val="28"/>
          <w:szCs w:val="28"/>
          <w:lang w:val="kk-KZ"/>
        </w:rPr>
        <w:t xml:space="preserve"> </w:t>
      </w:r>
      <w:r w:rsidRPr="002603E9">
        <w:rPr>
          <w:sz w:val="28"/>
          <w:szCs w:val="28"/>
          <w:lang w:val="kk-KZ"/>
        </w:rPr>
        <w:t>жүйесінен,</w:t>
      </w:r>
      <w:r w:rsidRPr="002603E9">
        <w:rPr>
          <w:spacing w:val="1"/>
          <w:sz w:val="28"/>
          <w:szCs w:val="28"/>
          <w:lang w:val="kk-KZ"/>
        </w:rPr>
        <w:t xml:space="preserve"> </w:t>
      </w:r>
      <w:r w:rsidRPr="002603E9">
        <w:rPr>
          <w:sz w:val="28"/>
          <w:szCs w:val="28"/>
          <w:lang w:val="kk-KZ"/>
        </w:rPr>
        <w:t>болашаққа</w:t>
      </w:r>
      <w:r w:rsidRPr="002603E9">
        <w:rPr>
          <w:spacing w:val="1"/>
          <w:sz w:val="28"/>
          <w:szCs w:val="28"/>
          <w:lang w:val="kk-KZ"/>
        </w:rPr>
        <w:t xml:space="preserve"> </w:t>
      </w:r>
      <w:r w:rsidRPr="002603E9">
        <w:rPr>
          <w:sz w:val="28"/>
          <w:szCs w:val="28"/>
          <w:lang w:val="kk-KZ"/>
        </w:rPr>
        <w:t>ұмтылған</w:t>
      </w:r>
      <w:r w:rsidRPr="002603E9">
        <w:rPr>
          <w:spacing w:val="1"/>
          <w:sz w:val="28"/>
          <w:szCs w:val="28"/>
          <w:lang w:val="kk-KZ"/>
        </w:rPr>
        <w:t xml:space="preserve"> </w:t>
      </w:r>
      <w:r w:rsidRPr="002603E9">
        <w:rPr>
          <w:sz w:val="28"/>
          <w:szCs w:val="28"/>
          <w:lang w:val="kk-KZ"/>
        </w:rPr>
        <w:t>үйренушілердің</w:t>
      </w:r>
      <w:r w:rsidRPr="002603E9">
        <w:rPr>
          <w:spacing w:val="1"/>
          <w:sz w:val="28"/>
          <w:szCs w:val="28"/>
          <w:lang w:val="kk-KZ"/>
        </w:rPr>
        <w:t xml:space="preserve"> </w:t>
      </w:r>
      <w:r w:rsidRPr="002603E9">
        <w:rPr>
          <w:sz w:val="28"/>
          <w:szCs w:val="28"/>
          <w:lang w:val="kk-KZ"/>
        </w:rPr>
        <w:t>өзгелерге</w:t>
      </w:r>
      <w:r w:rsidRPr="002603E9">
        <w:rPr>
          <w:spacing w:val="1"/>
          <w:sz w:val="28"/>
          <w:szCs w:val="28"/>
          <w:lang w:val="kk-KZ"/>
        </w:rPr>
        <w:t xml:space="preserve"> </w:t>
      </w:r>
      <w:r w:rsidRPr="002603E9">
        <w:rPr>
          <w:sz w:val="28"/>
          <w:szCs w:val="28"/>
          <w:lang w:val="kk-KZ"/>
        </w:rPr>
        <w:t>ықпал</w:t>
      </w:r>
      <w:r w:rsidRPr="002603E9">
        <w:rPr>
          <w:spacing w:val="1"/>
          <w:sz w:val="28"/>
          <w:szCs w:val="28"/>
          <w:lang w:val="kk-KZ"/>
        </w:rPr>
        <w:t xml:space="preserve"> </w:t>
      </w:r>
      <w:r w:rsidRPr="002603E9">
        <w:rPr>
          <w:sz w:val="28"/>
          <w:szCs w:val="28"/>
          <w:lang w:val="kk-KZ"/>
        </w:rPr>
        <w:t>ететін</w:t>
      </w:r>
      <w:r w:rsidRPr="002603E9">
        <w:rPr>
          <w:spacing w:val="1"/>
          <w:sz w:val="28"/>
          <w:szCs w:val="28"/>
          <w:lang w:val="kk-KZ"/>
        </w:rPr>
        <w:t xml:space="preserve"> </w:t>
      </w:r>
      <w:r w:rsidRPr="002603E9">
        <w:rPr>
          <w:sz w:val="28"/>
          <w:szCs w:val="28"/>
          <w:lang w:val="kk-KZ"/>
        </w:rPr>
        <w:t>(ізденісті)</w:t>
      </w:r>
      <w:r w:rsidRPr="002603E9">
        <w:rPr>
          <w:spacing w:val="1"/>
          <w:sz w:val="28"/>
          <w:szCs w:val="28"/>
          <w:lang w:val="kk-KZ"/>
        </w:rPr>
        <w:t xml:space="preserve"> </w:t>
      </w:r>
      <w:r w:rsidRPr="002603E9">
        <w:rPr>
          <w:sz w:val="28"/>
          <w:szCs w:val="28"/>
          <w:lang w:val="kk-KZ"/>
        </w:rPr>
        <w:t>қабілеттерін</w:t>
      </w:r>
      <w:r w:rsidRPr="002603E9">
        <w:rPr>
          <w:spacing w:val="-67"/>
          <w:sz w:val="28"/>
          <w:szCs w:val="28"/>
          <w:lang w:val="kk-KZ"/>
        </w:rPr>
        <w:t xml:space="preserve"> </w:t>
      </w:r>
      <w:r w:rsidRPr="002603E9">
        <w:rPr>
          <w:sz w:val="28"/>
          <w:szCs w:val="28"/>
          <w:lang w:val="kk-KZ"/>
        </w:rPr>
        <w:t>дамытудың</w:t>
      </w:r>
      <w:r w:rsidRPr="002603E9">
        <w:rPr>
          <w:spacing w:val="1"/>
          <w:sz w:val="28"/>
          <w:szCs w:val="28"/>
          <w:lang w:val="kk-KZ"/>
        </w:rPr>
        <w:t xml:space="preserve"> </w:t>
      </w:r>
      <w:r w:rsidRPr="002603E9">
        <w:rPr>
          <w:sz w:val="28"/>
          <w:szCs w:val="28"/>
          <w:lang w:val="kk-KZ"/>
        </w:rPr>
        <w:t>жаңа</w:t>
      </w:r>
      <w:r w:rsidRPr="002603E9">
        <w:rPr>
          <w:spacing w:val="1"/>
          <w:sz w:val="28"/>
          <w:szCs w:val="28"/>
          <w:lang w:val="kk-KZ"/>
        </w:rPr>
        <w:t xml:space="preserve"> </w:t>
      </w:r>
      <w:r w:rsidRPr="002603E9">
        <w:rPr>
          <w:sz w:val="28"/>
          <w:szCs w:val="28"/>
          <w:lang w:val="kk-KZ"/>
        </w:rPr>
        <w:t>педагогикалық</w:t>
      </w:r>
      <w:r w:rsidRPr="002603E9">
        <w:rPr>
          <w:spacing w:val="1"/>
          <w:sz w:val="28"/>
          <w:szCs w:val="28"/>
          <w:lang w:val="kk-KZ"/>
        </w:rPr>
        <w:t xml:space="preserve"> </w:t>
      </w:r>
      <w:r w:rsidRPr="002603E9">
        <w:rPr>
          <w:sz w:val="28"/>
          <w:szCs w:val="28"/>
          <w:lang w:val="kk-KZ"/>
        </w:rPr>
        <w:t>жүйесіне</w:t>
      </w:r>
      <w:r w:rsidRPr="002603E9">
        <w:rPr>
          <w:spacing w:val="1"/>
          <w:sz w:val="28"/>
          <w:szCs w:val="28"/>
          <w:lang w:val="kk-KZ"/>
        </w:rPr>
        <w:t xml:space="preserve"> </w:t>
      </w:r>
      <w:r w:rsidRPr="002603E9">
        <w:rPr>
          <w:sz w:val="28"/>
          <w:szCs w:val="28"/>
          <w:lang w:val="kk-KZ"/>
        </w:rPr>
        <w:t>ауысуды</w:t>
      </w:r>
      <w:r w:rsidRPr="002603E9">
        <w:rPr>
          <w:spacing w:val="1"/>
          <w:sz w:val="28"/>
          <w:szCs w:val="28"/>
          <w:lang w:val="kk-KZ"/>
        </w:rPr>
        <w:t xml:space="preserve"> </w:t>
      </w:r>
      <w:r w:rsidRPr="002603E9">
        <w:rPr>
          <w:sz w:val="28"/>
          <w:szCs w:val="28"/>
          <w:lang w:val="kk-KZ"/>
        </w:rPr>
        <w:t>жүзеге</w:t>
      </w:r>
      <w:r w:rsidRPr="002603E9">
        <w:rPr>
          <w:spacing w:val="71"/>
          <w:sz w:val="28"/>
          <w:szCs w:val="28"/>
          <w:lang w:val="kk-KZ"/>
        </w:rPr>
        <w:t xml:space="preserve"> </w:t>
      </w:r>
      <w:r w:rsidRPr="002603E9">
        <w:rPr>
          <w:sz w:val="28"/>
          <w:szCs w:val="28"/>
          <w:lang w:val="kk-KZ"/>
        </w:rPr>
        <w:t>асыруды</w:t>
      </w:r>
      <w:r w:rsidRPr="002603E9">
        <w:rPr>
          <w:spacing w:val="1"/>
          <w:sz w:val="28"/>
          <w:szCs w:val="28"/>
          <w:lang w:val="kk-KZ"/>
        </w:rPr>
        <w:t xml:space="preserve"> </w:t>
      </w:r>
      <w:r w:rsidRPr="002603E9">
        <w:rPr>
          <w:sz w:val="28"/>
          <w:szCs w:val="28"/>
          <w:lang w:val="kk-KZ"/>
        </w:rPr>
        <w:t>ұсынған,оқу орындарындағы дене тәрбиесін</w:t>
      </w:r>
      <w:r w:rsidRPr="002603E9">
        <w:rPr>
          <w:spacing w:val="1"/>
          <w:sz w:val="28"/>
          <w:szCs w:val="28"/>
          <w:lang w:val="kk-KZ"/>
        </w:rPr>
        <w:t xml:space="preserve"> </w:t>
      </w:r>
      <w:r w:rsidRPr="002603E9">
        <w:rPr>
          <w:sz w:val="28"/>
          <w:szCs w:val="28"/>
          <w:lang w:val="kk-KZ"/>
        </w:rPr>
        <w:t>жетілдіру мақсатындағы жастар</w:t>
      </w:r>
      <w:r w:rsidRPr="002603E9">
        <w:rPr>
          <w:spacing w:val="1"/>
          <w:sz w:val="28"/>
          <w:szCs w:val="28"/>
          <w:lang w:val="kk-KZ"/>
        </w:rPr>
        <w:t xml:space="preserve"> </w:t>
      </w:r>
      <w:r w:rsidRPr="002603E9">
        <w:rPr>
          <w:sz w:val="28"/>
          <w:szCs w:val="28"/>
          <w:lang w:val="kk-KZ"/>
        </w:rPr>
        <w:t>менмамандардың пікірін анықтаған;жоғары нәтижелерге жетудің себептердің</w:t>
      </w:r>
      <w:r w:rsidRPr="002603E9">
        <w:rPr>
          <w:spacing w:val="1"/>
          <w:sz w:val="28"/>
          <w:szCs w:val="28"/>
          <w:lang w:val="kk-KZ"/>
        </w:rPr>
        <w:t xml:space="preserve"> </w:t>
      </w:r>
      <w:r w:rsidRPr="002603E9">
        <w:rPr>
          <w:sz w:val="28"/>
          <w:szCs w:val="28"/>
          <w:lang w:val="kk-KZ"/>
        </w:rPr>
        <w:t>жоғары</w:t>
      </w:r>
      <w:r w:rsidRPr="002603E9">
        <w:rPr>
          <w:spacing w:val="1"/>
          <w:sz w:val="28"/>
          <w:szCs w:val="28"/>
          <w:lang w:val="kk-KZ"/>
        </w:rPr>
        <w:t xml:space="preserve"> </w:t>
      </w:r>
      <w:r w:rsidRPr="002603E9">
        <w:rPr>
          <w:sz w:val="28"/>
          <w:szCs w:val="28"/>
          <w:lang w:val="kk-KZ"/>
        </w:rPr>
        <w:t>деңгейін</w:t>
      </w:r>
      <w:r w:rsidRPr="002603E9">
        <w:rPr>
          <w:spacing w:val="1"/>
          <w:sz w:val="28"/>
          <w:szCs w:val="28"/>
          <w:lang w:val="kk-KZ"/>
        </w:rPr>
        <w:t xml:space="preserve"> </w:t>
      </w:r>
      <w:r w:rsidRPr="002603E9">
        <w:rPr>
          <w:sz w:val="28"/>
          <w:szCs w:val="28"/>
          <w:lang w:val="kk-KZ"/>
        </w:rPr>
        <w:t>қарастыратын,</w:t>
      </w:r>
      <w:r w:rsidRPr="002603E9">
        <w:rPr>
          <w:spacing w:val="1"/>
          <w:sz w:val="28"/>
          <w:szCs w:val="28"/>
          <w:lang w:val="kk-KZ"/>
        </w:rPr>
        <w:t xml:space="preserve"> </w:t>
      </w:r>
      <w:r w:rsidRPr="002603E9">
        <w:rPr>
          <w:sz w:val="28"/>
          <w:szCs w:val="28"/>
          <w:lang w:val="kk-KZ"/>
        </w:rPr>
        <w:t>кәсіби</w:t>
      </w:r>
      <w:r w:rsidRPr="002603E9">
        <w:rPr>
          <w:spacing w:val="1"/>
          <w:sz w:val="28"/>
          <w:szCs w:val="28"/>
          <w:lang w:val="kk-KZ"/>
        </w:rPr>
        <w:t xml:space="preserve"> </w:t>
      </w:r>
      <w:r w:rsidRPr="002603E9">
        <w:rPr>
          <w:sz w:val="28"/>
          <w:szCs w:val="28"/>
          <w:lang w:val="kk-KZ"/>
        </w:rPr>
        <w:t>қызметтегі</w:t>
      </w:r>
      <w:r w:rsidRPr="002603E9">
        <w:rPr>
          <w:spacing w:val="1"/>
          <w:sz w:val="28"/>
          <w:szCs w:val="28"/>
          <w:lang w:val="kk-KZ"/>
        </w:rPr>
        <w:t xml:space="preserve"> </w:t>
      </w:r>
      <w:r w:rsidRPr="002603E9">
        <w:rPr>
          <w:sz w:val="28"/>
          <w:szCs w:val="28"/>
          <w:lang w:val="kk-KZ"/>
        </w:rPr>
        <w:t>өзін</w:t>
      </w:r>
      <w:r w:rsidRPr="002603E9">
        <w:rPr>
          <w:spacing w:val="1"/>
          <w:sz w:val="28"/>
          <w:szCs w:val="28"/>
          <w:lang w:val="kk-KZ"/>
        </w:rPr>
        <w:t xml:space="preserve"> </w:t>
      </w:r>
      <w:r w:rsidRPr="002603E9">
        <w:rPr>
          <w:sz w:val="28"/>
          <w:szCs w:val="28"/>
          <w:lang w:val="kk-KZ"/>
        </w:rPr>
        <w:t>реттеумен</w:t>
      </w:r>
      <w:r w:rsidRPr="002603E9">
        <w:rPr>
          <w:spacing w:val="70"/>
          <w:sz w:val="28"/>
          <w:szCs w:val="28"/>
          <w:lang w:val="kk-KZ"/>
        </w:rPr>
        <w:t xml:space="preserve"> </w:t>
      </w:r>
      <w:r w:rsidRPr="002603E9">
        <w:rPr>
          <w:sz w:val="28"/>
          <w:szCs w:val="28"/>
          <w:lang w:val="kk-KZ"/>
        </w:rPr>
        <w:t>міндетті</w:t>
      </w:r>
      <w:r w:rsidRPr="002603E9">
        <w:rPr>
          <w:spacing w:val="1"/>
          <w:sz w:val="28"/>
          <w:szCs w:val="28"/>
          <w:lang w:val="kk-KZ"/>
        </w:rPr>
        <w:t xml:space="preserve"> </w:t>
      </w:r>
      <w:r w:rsidRPr="002603E9">
        <w:rPr>
          <w:sz w:val="28"/>
          <w:szCs w:val="28"/>
          <w:lang w:val="kk-KZ"/>
        </w:rPr>
        <w:t>түрде байланысқан кәсібилік пен шеберлік-үйретудің ықпалды педагогикалық</w:t>
      </w:r>
      <w:r w:rsidRPr="002603E9">
        <w:rPr>
          <w:spacing w:val="1"/>
          <w:sz w:val="28"/>
          <w:szCs w:val="28"/>
          <w:lang w:val="kk-KZ"/>
        </w:rPr>
        <w:t xml:space="preserve"> </w:t>
      </w:r>
      <w:r w:rsidRPr="002603E9">
        <w:rPr>
          <w:sz w:val="28"/>
          <w:szCs w:val="28"/>
          <w:lang w:val="kk-KZ"/>
        </w:rPr>
        <w:t>жүйесінің жеке тұлғаға қатысты ерекшеліктерін анықтай келе,</w:t>
      </w:r>
      <w:r w:rsidRPr="002603E9">
        <w:rPr>
          <w:spacing w:val="1"/>
          <w:sz w:val="28"/>
          <w:szCs w:val="28"/>
          <w:lang w:val="kk-KZ"/>
        </w:rPr>
        <w:t xml:space="preserve"> </w:t>
      </w:r>
      <w:r w:rsidRPr="002603E9">
        <w:rPr>
          <w:sz w:val="28"/>
          <w:szCs w:val="28"/>
          <w:lang w:val="kk-KZ"/>
        </w:rPr>
        <w:t>дене</w:t>
      </w:r>
      <w:r w:rsidRPr="002603E9">
        <w:rPr>
          <w:spacing w:val="70"/>
          <w:sz w:val="28"/>
          <w:szCs w:val="28"/>
          <w:lang w:val="kk-KZ"/>
        </w:rPr>
        <w:t xml:space="preserve"> </w:t>
      </w:r>
      <w:r w:rsidRPr="002603E9">
        <w:rPr>
          <w:sz w:val="28"/>
          <w:szCs w:val="28"/>
          <w:lang w:val="kk-KZ"/>
        </w:rPr>
        <w:t>тәрбиесі</w:t>
      </w:r>
      <w:r w:rsidRPr="002603E9">
        <w:rPr>
          <w:spacing w:val="1"/>
          <w:sz w:val="28"/>
          <w:szCs w:val="28"/>
          <w:lang w:val="kk-KZ"/>
        </w:rPr>
        <w:t xml:space="preserve"> </w:t>
      </w:r>
      <w:r w:rsidRPr="002603E9">
        <w:rPr>
          <w:sz w:val="28"/>
          <w:szCs w:val="28"/>
          <w:lang w:val="kk-KZ"/>
        </w:rPr>
        <w:t>мен спорт бойынша мамандарды дайындау үшін жеке тұлғаны әлеуметтендіру</w:t>
      </w:r>
      <w:r w:rsidRPr="002603E9">
        <w:rPr>
          <w:spacing w:val="1"/>
          <w:sz w:val="28"/>
          <w:szCs w:val="28"/>
          <w:lang w:val="kk-KZ"/>
        </w:rPr>
        <w:t xml:space="preserve"> </w:t>
      </w:r>
      <w:r w:rsidRPr="002603E9">
        <w:rPr>
          <w:sz w:val="28"/>
          <w:szCs w:val="28"/>
          <w:lang w:val="kk-KZ"/>
        </w:rPr>
        <w:t>тұжырымдамасының</w:t>
      </w:r>
      <w:r w:rsidRPr="002603E9">
        <w:rPr>
          <w:spacing w:val="3"/>
          <w:sz w:val="28"/>
          <w:szCs w:val="28"/>
          <w:lang w:val="kk-KZ"/>
        </w:rPr>
        <w:t xml:space="preserve"> </w:t>
      </w:r>
      <w:r w:rsidRPr="002603E9">
        <w:rPr>
          <w:sz w:val="28"/>
          <w:szCs w:val="28"/>
          <w:lang w:val="kk-KZ"/>
        </w:rPr>
        <w:t>практикаға үлгісін ұсынады</w:t>
      </w:r>
      <w:r w:rsidRPr="002603E9">
        <w:rPr>
          <w:spacing w:val="5"/>
          <w:sz w:val="28"/>
          <w:szCs w:val="28"/>
          <w:lang w:val="kk-KZ"/>
        </w:rPr>
        <w:t xml:space="preserve"> </w:t>
      </w:r>
      <w:r w:rsidRPr="002603E9">
        <w:rPr>
          <w:sz w:val="28"/>
          <w:szCs w:val="28"/>
          <w:lang w:val="kk-KZ"/>
        </w:rPr>
        <w:t>[</w:t>
      </w:r>
      <w:r w:rsidR="00F24D55" w:rsidRPr="002603E9">
        <w:rPr>
          <w:sz w:val="28"/>
          <w:szCs w:val="28"/>
          <w:lang w:val="kk-KZ"/>
        </w:rPr>
        <w:t>6</w:t>
      </w:r>
      <w:r w:rsidR="0015034E" w:rsidRPr="002603E9">
        <w:rPr>
          <w:sz w:val="28"/>
          <w:szCs w:val="28"/>
          <w:lang w:val="kk-KZ"/>
        </w:rPr>
        <w:t>8</w:t>
      </w:r>
      <w:r w:rsidRPr="002603E9">
        <w:rPr>
          <w:sz w:val="28"/>
          <w:szCs w:val="28"/>
          <w:lang w:val="kk-KZ"/>
        </w:rPr>
        <w:t>].</w:t>
      </w:r>
    </w:p>
    <w:p w14:paraId="0B1448D1" w14:textId="77777777" w:rsidR="00E86FD0" w:rsidRPr="002603E9" w:rsidRDefault="00E86FD0" w:rsidP="00BD15AD">
      <w:pPr>
        <w:pStyle w:val="ae"/>
        <w:spacing w:after="0"/>
        <w:ind w:firstLine="567"/>
        <w:jc w:val="both"/>
        <w:rPr>
          <w:sz w:val="28"/>
          <w:szCs w:val="28"/>
          <w:lang w:val="kk-KZ"/>
        </w:rPr>
      </w:pPr>
      <w:r w:rsidRPr="002603E9">
        <w:rPr>
          <w:sz w:val="28"/>
          <w:szCs w:val="28"/>
          <w:lang w:val="kk-KZ"/>
        </w:rPr>
        <w:t>Бұл зерттеулер болашақ дене шынықтыру мұғалімдерін даярлаудың әлеуметтік</w:t>
      </w:r>
      <w:r w:rsidRPr="002603E9">
        <w:rPr>
          <w:spacing w:val="1"/>
          <w:sz w:val="28"/>
          <w:szCs w:val="28"/>
          <w:lang w:val="kk-KZ"/>
        </w:rPr>
        <w:t xml:space="preserve"> </w:t>
      </w:r>
      <w:r w:rsidRPr="002603E9">
        <w:rPr>
          <w:sz w:val="28"/>
          <w:szCs w:val="28"/>
          <w:lang w:val="kk-KZ"/>
        </w:rPr>
        <w:t>астарларына</w:t>
      </w:r>
      <w:r w:rsidRPr="002603E9">
        <w:rPr>
          <w:spacing w:val="1"/>
          <w:sz w:val="28"/>
          <w:szCs w:val="28"/>
          <w:lang w:val="kk-KZ"/>
        </w:rPr>
        <w:t xml:space="preserve"> </w:t>
      </w:r>
      <w:r w:rsidRPr="002603E9">
        <w:rPr>
          <w:sz w:val="28"/>
          <w:szCs w:val="28"/>
          <w:lang w:val="kk-KZ"/>
        </w:rPr>
        <w:t>назар</w:t>
      </w:r>
      <w:r w:rsidRPr="002603E9">
        <w:rPr>
          <w:spacing w:val="1"/>
          <w:sz w:val="28"/>
          <w:szCs w:val="28"/>
          <w:lang w:val="kk-KZ"/>
        </w:rPr>
        <w:t xml:space="preserve"> </w:t>
      </w:r>
      <w:r w:rsidRPr="002603E9">
        <w:rPr>
          <w:sz w:val="28"/>
          <w:szCs w:val="28"/>
          <w:lang w:val="kk-KZ"/>
        </w:rPr>
        <w:t>аударуға мүмкіндік береді.</w:t>
      </w:r>
      <w:r w:rsidRPr="002603E9">
        <w:rPr>
          <w:spacing w:val="1"/>
          <w:sz w:val="28"/>
          <w:szCs w:val="28"/>
          <w:lang w:val="kk-KZ"/>
        </w:rPr>
        <w:t xml:space="preserve"> </w:t>
      </w:r>
      <w:r w:rsidRPr="002603E9">
        <w:rPr>
          <w:sz w:val="28"/>
          <w:szCs w:val="28"/>
          <w:lang w:val="kk-KZ"/>
        </w:rPr>
        <w:t>Осы</w:t>
      </w:r>
      <w:r w:rsidRPr="002603E9">
        <w:rPr>
          <w:spacing w:val="1"/>
          <w:sz w:val="28"/>
          <w:szCs w:val="28"/>
          <w:lang w:val="kk-KZ"/>
        </w:rPr>
        <w:t xml:space="preserve"> </w:t>
      </w:r>
      <w:r w:rsidRPr="002603E9">
        <w:rPr>
          <w:sz w:val="28"/>
          <w:szCs w:val="28"/>
          <w:lang w:val="kk-KZ"/>
        </w:rPr>
        <w:t>мәселенің</w:t>
      </w:r>
      <w:r w:rsidRPr="002603E9">
        <w:rPr>
          <w:spacing w:val="1"/>
          <w:sz w:val="28"/>
          <w:szCs w:val="28"/>
          <w:lang w:val="kk-KZ"/>
        </w:rPr>
        <w:t xml:space="preserve"> </w:t>
      </w:r>
      <w:r w:rsidRPr="002603E9">
        <w:rPr>
          <w:sz w:val="28"/>
          <w:szCs w:val="28"/>
          <w:lang w:val="kk-KZ"/>
        </w:rPr>
        <w:t>қарастырылуы</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мұғалімдерін</w:t>
      </w:r>
      <w:r w:rsidRPr="002603E9">
        <w:rPr>
          <w:spacing w:val="-1"/>
          <w:sz w:val="28"/>
          <w:szCs w:val="28"/>
          <w:lang w:val="kk-KZ"/>
        </w:rPr>
        <w:t xml:space="preserve"> </w:t>
      </w:r>
      <w:r w:rsidRPr="002603E9">
        <w:rPr>
          <w:sz w:val="28"/>
          <w:szCs w:val="28"/>
          <w:lang w:val="kk-KZ"/>
        </w:rPr>
        <w:t>даярлауда</w:t>
      </w:r>
      <w:r w:rsidRPr="002603E9">
        <w:rPr>
          <w:spacing w:val="1"/>
          <w:sz w:val="28"/>
          <w:szCs w:val="28"/>
          <w:lang w:val="kk-KZ"/>
        </w:rPr>
        <w:t xml:space="preserve"> </w:t>
      </w:r>
      <w:r w:rsidRPr="002603E9">
        <w:rPr>
          <w:sz w:val="28"/>
          <w:szCs w:val="28"/>
          <w:lang w:val="kk-KZ"/>
        </w:rPr>
        <w:t>басшылыққа</w:t>
      </w:r>
      <w:r w:rsidRPr="002603E9">
        <w:rPr>
          <w:spacing w:val="1"/>
          <w:sz w:val="28"/>
          <w:szCs w:val="28"/>
          <w:lang w:val="kk-KZ"/>
        </w:rPr>
        <w:t xml:space="preserve"> </w:t>
      </w:r>
      <w:r w:rsidRPr="002603E9">
        <w:rPr>
          <w:sz w:val="28"/>
          <w:szCs w:val="28"/>
          <w:lang w:val="kk-KZ"/>
        </w:rPr>
        <w:t>алатын құнды еңбектер деп санаймыз.</w:t>
      </w:r>
    </w:p>
    <w:p w14:paraId="243A1DF8" w14:textId="62E2FE43" w:rsidR="00E86FD0" w:rsidRPr="002603E9" w:rsidRDefault="00E86FD0" w:rsidP="00BD15AD">
      <w:pPr>
        <w:pStyle w:val="ae"/>
        <w:spacing w:after="0"/>
        <w:ind w:firstLine="567"/>
        <w:jc w:val="both"/>
        <w:rPr>
          <w:sz w:val="28"/>
          <w:szCs w:val="28"/>
          <w:lang w:val="kk-KZ"/>
        </w:rPr>
      </w:pPr>
      <w:r w:rsidRPr="002603E9">
        <w:rPr>
          <w:sz w:val="28"/>
          <w:szCs w:val="28"/>
          <w:lang w:val="kk-KZ"/>
        </w:rPr>
        <w:t>Б.С.Омаров зерттеу</w:t>
      </w:r>
      <w:r w:rsidRPr="002603E9">
        <w:rPr>
          <w:spacing w:val="1"/>
          <w:sz w:val="28"/>
          <w:szCs w:val="28"/>
          <w:lang w:val="kk-KZ"/>
        </w:rPr>
        <w:t xml:space="preserve"> </w:t>
      </w:r>
      <w:r w:rsidRPr="002603E9">
        <w:rPr>
          <w:sz w:val="28"/>
          <w:szCs w:val="28"/>
          <w:lang w:val="kk-KZ"/>
        </w:rPr>
        <w:t>жұмысында</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жаттықтырушы-</w:t>
      </w:r>
      <w:r w:rsidRPr="002603E9">
        <w:rPr>
          <w:spacing w:val="1"/>
          <w:sz w:val="28"/>
          <w:szCs w:val="28"/>
          <w:lang w:val="kk-KZ"/>
        </w:rPr>
        <w:t xml:space="preserve"> </w:t>
      </w:r>
      <w:r w:rsidRPr="002603E9">
        <w:rPr>
          <w:sz w:val="28"/>
          <w:szCs w:val="28"/>
          <w:lang w:val="kk-KZ"/>
        </w:rPr>
        <w:t>оқытушылардың</w:t>
      </w:r>
      <w:r w:rsidRPr="002603E9">
        <w:rPr>
          <w:spacing w:val="1"/>
          <w:sz w:val="28"/>
          <w:szCs w:val="28"/>
          <w:lang w:val="kk-KZ"/>
        </w:rPr>
        <w:t xml:space="preserve"> </w:t>
      </w:r>
      <w:r w:rsidRPr="002603E9">
        <w:rPr>
          <w:sz w:val="28"/>
          <w:szCs w:val="28"/>
          <w:lang w:val="kk-KZ"/>
        </w:rPr>
        <w:t>ұйымдастыру-әдістемелік</w:t>
      </w:r>
      <w:r w:rsidRPr="002603E9">
        <w:rPr>
          <w:spacing w:val="1"/>
          <w:sz w:val="28"/>
          <w:szCs w:val="28"/>
          <w:lang w:val="kk-KZ"/>
        </w:rPr>
        <w:t xml:space="preserve"> </w:t>
      </w:r>
      <w:r w:rsidRPr="002603E9">
        <w:rPr>
          <w:sz w:val="28"/>
          <w:szCs w:val="28"/>
          <w:lang w:val="kk-KZ"/>
        </w:rPr>
        <w:t>құзыреттілігінің</w:t>
      </w:r>
      <w:r w:rsidRPr="002603E9">
        <w:rPr>
          <w:spacing w:val="1"/>
          <w:sz w:val="28"/>
          <w:szCs w:val="28"/>
          <w:lang w:val="kk-KZ"/>
        </w:rPr>
        <w:t xml:space="preserve"> </w:t>
      </w:r>
      <w:r w:rsidRPr="002603E9">
        <w:rPr>
          <w:sz w:val="28"/>
          <w:szCs w:val="28"/>
          <w:lang w:val="kk-KZ"/>
        </w:rPr>
        <w:t>мәні</w:t>
      </w:r>
      <w:r w:rsidRPr="002603E9">
        <w:rPr>
          <w:spacing w:val="1"/>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ұлттық</w:t>
      </w:r>
      <w:r w:rsidRPr="002603E9">
        <w:rPr>
          <w:spacing w:val="-67"/>
          <w:sz w:val="28"/>
          <w:szCs w:val="28"/>
          <w:lang w:val="kk-KZ"/>
        </w:rPr>
        <w:t xml:space="preserve"> </w:t>
      </w:r>
      <w:r w:rsidRPr="002603E9">
        <w:rPr>
          <w:sz w:val="28"/>
          <w:szCs w:val="28"/>
          <w:lang w:val="kk-KZ"/>
        </w:rPr>
        <w:t>спорттың</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тәрбиесі</w:t>
      </w:r>
      <w:r w:rsidRPr="002603E9">
        <w:rPr>
          <w:spacing w:val="1"/>
          <w:sz w:val="28"/>
          <w:szCs w:val="28"/>
          <w:lang w:val="kk-KZ"/>
        </w:rPr>
        <w:t xml:space="preserve"> </w:t>
      </w:r>
      <w:r w:rsidRPr="002603E9">
        <w:rPr>
          <w:sz w:val="28"/>
          <w:szCs w:val="28"/>
          <w:lang w:val="kk-KZ"/>
        </w:rPr>
        <w:t>құралы</w:t>
      </w:r>
      <w:r w:rsidRPr="002603E9">
        <w:rPr>
          <w:spacing w:val="1"/>
          <w:sz w:val="28"/>
          <w:szCs w:val="28"/>
          <w:lang w:val="kk-KZ"/>
        </w:rPr>
        <w:t xml:space="preserve"> </w:t>
      </w:r>
      <w:r w:rsidRPr="002603E9">
        <w:rPr>
          <w:sz w:val="28"/>
          <w:szCs w:val="28"/>
          <w:lang w:val="kk-KZ"/>
        </w:rPr>
        <w:t>тұрғысынан</w:t>
      </w:r>
      <w:r w:rsidRPr="002603E9">
        <w:rPr>
          <w:spacing w:val="1"/>
          <w:sz w:val="28"/>
          <w:szCs w:val="28"/>
          <w:lang w:val="kk-KZ"/>
        </w:rPr>
        <w:t xml:space="preserve"> </w:t>
      </w:r>
      <w:r w:rsidRPr="002603E9">
        <w:rPr>
          <w:sz w:val="28"/>
          <w:szCs w:val="28"/>
          <w:lang w:val="kk-KZ"/>
        </w:rPr>
        <w:t>зерттеудің</w:t>
      </w:r>
      <w:r w:rsidRPr="002603E9">
        <w:rPr>
          <w:spacing w:val="1"/>
          <w:sz w:val="28"/>
          <w:szCs w:val="28"/>
          <w:lang w:val="kk-KZ"/>
        </w:rPr>
        <w:t xml:space="preserve"> </w:t>
      </w:r>
      <w:r w:rsidRPr="002603E9">
        <w:rPr>
          <w:sz w:val="28"/>
          <w:szCs w:val="28"/>
          <w:lang w:val="kk-KZ"/>
        </w:rPr>
        <w:t>мәселесі</w:t>
      </w:r>
      <w:r w:rsidRPr="002603E9">
        <w:rPr>
          <w:spacing w:val="1"/>
          <w:sz w:val="28"/>
          <w:szCs w:val="28"/>
          <w:lang w:val="kk-KZ"/>
        </w:rPr>
        <w:t xml:space="preserve"> </w:t>
      </w:r>
      <w:r w:rsidRPr="002603E9">
        <w:rPr>
          <w:sz w:val="28"/>
          <w:szCs w:val="28"/>
          <w:lang w:val="kk-KZ"/>
        </w:rPr>
        <w:t>ретінде</w:t>
      </w:r>
      <w:r w:rsidRPr="002603E9">
        <w:rPr>
          <w:spacing w:val="1"/>
          <w:sz w:val="28"/>
          <w:szCs w:val="28"/>
          <w:lang w:val="kk-KZ"/>
        </w:rPr>
        <w:t xml:space="preserve"> </w:t>
      </w:r>
      <w:r w:rsidRPr="002603E9">
        <w:rPr>
          <w:sz w:val="28"/>
          <w:szCs w:val="28"/>
          <w:lang w:val="kk-KZ"/>
        </w:rPr>
        <w:t>мүмкіндіктерін</w:t>
      </w:r>
      <w:r w:rsidRPr="002603E9">
        <w:rPr>
          <w:spacing w:val="1"/>
          <w:sz w:val="28"/>
          <w:szCs w:val="28"/>
          <w:lang w:val="kk-KZ"/>
        </w:rPr>
        <w:t xml:space="preserve"> </w:t>
      </w:r>
      <w:r w:rsidRPr="002603E9">
        <w:rPr>
          <w:sz w:val="28"/>
          <w:szCs w:val="28"/>
          <w:lang w:val="kk-KZ"/>
        </w:rPr>
        <w:t>анықтайды.</w:t>
      </w:r>
      <w:r w:rsidRPr="002603E9">
        <w:rPr>
          <w:spacing w:val="1"/>
          <w:sz w:val="28"/>
          <w:szCs w:val="28"/>
          <w:lang w:val="kk-KZ"/>
        </w:rPr>
        <w:t xml:space="preserve"> </w:t>
      </w:r>
      <w:r w:rsidRPr="002603E9">
        <w:rPr>
          <w:sz w:val="28"/>
          <w:szCs w:val="28"/>
          <w:lang w:val="kk-KZ"/>
        </w:rPr>
        <w:t>Ұлттық</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түрлері</w:t>
      </w:r>
      <w:r w:rsidRPr="002603E9">
        <w:rPr>
          <w:spacing w:val="1"/>
          <w:sz w:val="28"/>
          <w:szCs w:val="28"/>
          <w:lang w:val="kk-KZ"/>
        </w:rPr>
        <w:t xml:space="preserve"> </w:t>
      </w:r>
      <w:r w:rsidRPr="002603E9">
        <w:rPr>
          <w:sz w:val="28"/>
          <w:szCs w:val="28"/>
          <w:lang w:val="kk-KZ"/>
        </w:rPr>
        <w:t>негізінде</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жаттықтырушы-оқытушылардың</w:t>
      </w:r>
      <w:r w:rsidRPr="002603E9">
        <w:rPr>
          <w:spacing w:val="1"/>
          <w:sz w:val="28"/>
          <w:szCs w:val="28"/>
          <w:lang w:val="kk-KZ"/>
        </w:rPr>
        <w:t xml:space="preserve"> </w:t>
      </w:r>
      <w:r w:rsidRPr="002603E9">
        <w:rPr>
          <w:sz w:val="28"/>
          <w:szCs w:val="28"/>
          <w:lang w:val="kk-KZ"/>
        </w:rPr>
        <w:t>ұйымдастыру-әдістемелік</w:t>
      </w:r>
      <w:r w:rsidRPr="002603E9">
        <w:rPr>
          <w:spacing w:val="1"/>
          <w:sz w:val="28"/>
          <w:szCs w:val="28"/>
          <w:lang w:val="kk-KZ"/>
        </w:rPr>
        <w:t xml:space="preserve"> </w:t>
      </w:r>
      <w:r w:rsidRPr="002603E9">
        <w:rPr>
          <w:sz w:val="28"/>
          <w:szCs w:val="28"/>
          <w:lang w:val="kk-KZ"/>
        </w:rPr>
        <w:t>құзыреттілігін</w:t>
      </w:r>
      <w:r w:rsidRPr="002603E9">
        <w:rPr>
          <w:spacing w:val="1"/>
          <w:sz w:val="28"/>
          <w:szCs w:val="28"/>
          <w:lang w:val="kk-KZ"/>
        </w:rPr>
        <w:t xml:space="preserve"> </w:t>
      </w:r>
      <w:r w:rsidRPr="002603E9">
        <w:rPr>
          <w:sz w:val="28"/>
          <w:szCs w:val="28"/>
          <w:lang w:val="kk-KZ"/>
        </w:rPr>
        <w:t>қалыптастырудың</w:t>
      </w:r>
      <w:r w:rsidRPr="002603E9">
        <w:rPr>
          <w:spacing w:val="1"/>
          <w:sz w:val="28"/>
          <w:szCs w:val="28"/>
          <w:lang w:val="kk-KZ"/>
        </w:rPr>
        <w:t xml:space="preserve"> </w:t>
      </w:r>
      <w:r w:rsidRPr="002603E9">
        <w:rPr>
          <w:sz w:val="28"/>
          <w:szCs w:val="28"/>
          <w:lang w:val="kk-KZ"/>
        </w:rPr>
        <w:t>моделі</w:t>
      </w:r>
      <w:r w:rsidRPr="002603E9">
        <w:rPr>
          <w:spacing w:val="1"/>
          <w:sz w:val="28"/>
          <w:szCs w:val="28"/>
          <w:lang w:val="kk-KZ"/>
        </w:rPr>
        <w:t xml:space="preserve"> </w:t>
      </w:r>
      <w:r w:rsidRPr="002603E9">
        <w:rPr>
          <w:sz w:val="28"/>
          <w:szCs w:val="28"/>
          <w:lang w:val="kk-KZ"/>
        </w:rPr>
        <w:t>құрастырылып,</w:t>
      </w:r>
      <w:r w:rsidRPr="002603E9">
        <w:rPr>
          <w:spacing w:val="1"/>
          <w:sz w:val="28"/>
          <w:szCs w:val="28"/>
          <w:lang w:val="kk-KZ"/>
        </w:rPr>
        <w:t xml:space="preserve"> </w:t>
      </w:r>
      <w:r w:rsidRPr="002603E9">
        <w:rPr>
          <w:sz w:val="28"/>
          <w:szCs w:val="28"/>
          <w:lang w:val="kk-KZ"/>
        </w:rPr>
        <w:t>жаңа</w:t>
      </w:r>
      <w:r w:rsidRPr="002603E9">
        <w:rPr>
          <w:spacing w:val="1"/>
          <w:sz w:val="28"/>
          <w:szCs w:val="28"/>
          <w:lang w:val="kk-KZ"/>
        </w:rPr>
        <w:t xml:space="preserve"> </w:t>
      </w:r>
      <w:r w:rsidRPr="002603E9">
        <w:rPr>
          <w:sz w:val="28"/>
          <w:szCs w:val="28"/>
          <w:lang w:val="kk-KZ"/>
        </w:rPr>
        <w:t>элективті</w:t>
      </w:r>
      <w:r w:rsidRPr="002603E9">
        <w:rPr>
          <w:spacing w:val="1"/>
          <w:sz w:val="28"/>
          <w:szCs w:val="28"/>
          <w:lang w:val="kk-KZ"/>
        </w:rPr>
        <w:t xml:space="preserve"> </w:t>
      </w:r>
      <w:r w:rsidRPr="002603E9">
        <w:rPr>
          <w:sz w:val="28"/>
          <w:szCs w:val="28"/>
          <w:lang w:val="kk-KZ"/>
        </w:rPr>
        <w:t>курс,</w:t>
      </w:r>
      <w:r w:rsidRPr="002603E9">
        <w:rPr>
          <w:spacing w:val="1"/>
          <w:sz w:val="28"/>
          <w:szCs w:val="28"/>
          <w:lang w:val="kk-KZ"/>
        </w:rPr>
        <w:t xml:space="preserve"> </w:t>
      </w:r>
      <w:r w:rsidRPr="002603E9">
        <w:rPr>
          <w:sz w:val="28"/>
          <w:szCs w:val="28"/>
          <w:lang w:val="kk-KZ"/>
        </w:rPr>
        <w:t>басқа</w:t>
      </w:r>
      <w:r w:rsidRPr="002603E9">
        <w:rPr>
          <w:spacing w:val="1"/>
          <w:sz w:val="28"/>
          <w:szCs w:val="28"/>
          <w:lang w:val="kk-KZ"/>
        </w:rPr>
        <w:t xml:space="preserve"> </w:t>
      </w:r>
      <w:r w:rsidRPr="002603E9">
        <w:rPr>
          <w:sz w:val="28"/>
          <w:szCs w:val="28"/>
          <w:lang w:val="kk-KZ"/>
        </w:rPr>
        <w:t>да</w:t>
      </w:r>
      <w:r w:rsidRPr="002603E9">
        <w:rPr>
          <w:spacing w:val="1"/>
          <w:sz w:val="28"/>
          <w:szCs w:val="28"/>
          <w:lang w:val="kk-KZ"/>
        </w:rPr>
        <w:t xml:space="preserve"> </w:t>
      </w:r>
      <w:r w:rsidRPr="002603E9">
        <w:rPr>
          <w:sz w:val="28"/>
          <w:szCs w:val="28"/>
          <w:lang w:val="kk-KZ"/>
        </w:rPr>
        <w:t>әдістемелік құралдар тәжірибеге ендірудің маңыздылығы дәлелдейді. Әсіресе,</w:t>
      </w:r>
      <w:r w:rsidRPr="002603E9">
        <w:rPr>
          <w:spacing w:val="1"/>
          <w:sz w:val="28"/>
          <w:szCs w:val="28"/>
          <w:lang w:val="kk-KZ"/>
        </w:rPr>
        <w:t xml:space="preserve"> </w:t>
      </w:r>
      <w:r w:rsidRPr="002603E9">
        <w:rPr>
          <w:sz w:val="28"/>
          <w:szCs w:val="28"/>
          <w:lang w:val="kk-KZ"/>
        </w:rPr>
        <w:t>тоғызотау және</w:t>
      </w:r>
      <w:r w:rsidRPr="002603E9">
        <w:rPr>
          <w:spacing w:val="1"/>
          <w:sz w:val="28"/>
          <w:szCs w:val="28"/>
          <w:lang w:val="kk-KZ"/>
        </w:rPr>
        <w:t xml:space="preserve"> </w:t>
      </w:r>
      <w:r w:rsidRPr="002603E9">
        <w:rPr>
          <w:sz w:val="28"/>
          <w:szCs w:val="28"/>
          <w:lang w:val="kk-KZ"/>
        </w:rPr>
        <w:t>бесотау,</w:t>
      </w:r>
      <w:r w:rsidRPr="002603E9">
        <w:rPr>
          <w:spacing w:val="1"/>
          <w:sz w:val="28"/>
          <w:szCs w:val="28"/>
          <w:lang w:val="kk-KZ"/>
        </w:rPr>
        <w:t xml:space="preserve"> </w:t>
      </w:r>
      <w:r w:rsidRPr="002603E9">
        <w:rPr>
          <w:sz w:val="28"/>
          <w:szCs w:val="28"/>
          <w:lang w:val="kk-KZ"/>
        </w:rPr>
        <w:t>«тоғыз</w:t>
      </w:r>
      <w:r w:rsidRPr="002603E9">
        <w:rPr>
          <w:spacing w:val="1"/>
          <w:sz w:val="28"/>
          <w:szCs w:val="28"/>
          <w:lang w:val="kk-KZ"/>
        </w:rPr>
        <w:t xml:space="preserve"> </w:t>
      </w:r>
      <w:r w:rsidRPr="002603E9">
        <w:rPr>
          <w:sz w:val="28"/>
          <w:szCs w:val="28"/>
          <w:lang w:val="kk-KZ"/>
        </w:rPr>
        <w:t>арна» ойын</w:t>
      </w:r>
      <w:r w:rsidRPr="002603E9">
        <w:rPr>
          <w:spacing w:val="1"/>
          <w:sz w:val="28"/>
          <w:szCs w:val="28"/>
          <w:lang w:val="kk-KZ"/>
        </w:rPr>
        <w:t xml:space="preserve"> </w:t>
      </w:r>
      <w:r w:rsidRPr="002603E9">
        <w:rPr>
          <w:sz w:val="28"/>
          <w:szCs w:val="28"/>
          <w:lang w:val="kk-KZ"/>
        </w:rPr>
        <w:t>тақталарының</w:t>
      </w:r>
      <w:r w:rsidRPr="002603E9">
        <w:rPr>
          <w:spacing w:val="1"/>
          <w:sz w:val="28"/>
          <w:szCs w:val="28"/>
          <w:lang w:val="kk-KZ"/>
        </w:rPr>
        <w:t xml:space="preserve"> </w:t>
      </w:r>
      <w:r w:rsidRPr="002603E9">
        <w:rPr>
          <w:sz w:val="28"/>
          <w:szCs w:val="28"/>
          <w:lang w:val="kk-KZ"/>
        </w:rPr>
        <w:t>жасалып,</w:t>
      </w:r>
      <w:r w:rsidRPr="002603E9">
        <w:rPr>
          <w:spacing w:val="70"/>
          <w:sz w:val="28"/>
          <w:szCs w:val="28"/>
          <w:lang w:val="kk-KZ"/>
        </w:rPr>
        <w:t xml:space="preserve"> </w:t>
      </w:r>
      <w:r w:rsidRPr="002603E9">
        <w:rPr>
          <w:sz w:val="28"/>
          <w:szCs w:val="28"/>
          <w:lang w:val="kk-KZ"/>
        </w:rPr>
        <w:t>жоғары</w:t>
      </w:r>
      <w:r w:rsidRPr="002603E9">
        <w:rPr>
          <w:spacing w:val="-67"/>
          <w:sz w:val="28"/>
          <w:szCs w:val="28"/>
          <w:lang w:val="kk-KZ"/>
        </w:rPr>
        <w:t xml:space="preserve"> </w:t>
      </w:r>
      <w:r w:rsidRPr="002603E9">
        <w:rPr>
          <w:sz w:val="28"/>
          <w:szCs w:val="28"/>
          <w:lang w:val="kk-KZ"/>
        </w:rPr>
        <w:t>оқу орындарының оқу үдерісіне ендірілуі практикалық құндылығын айқындап</w:t>
      </w:r>
      <w:r w:rsidRPr="002603E9">
        <w:rPr>
          <w:spacing w:val="1"/>
          <w:sz w:val="28"/>
          <w:szCs w:val="28"/>
          <w:lang w:val="kk-KZ"/>
        </w:rPr>
        <w:t xml:space="preserve"> </w:t>
      </w:r>
      <w:r w:rsidRPr="002603E9">
        <w:rPr>
          <w:sz w:val="28"/>
          <w:szCs w:val="28"/>
          <w:lang w:val="kk-KZ"/>
        </w:rPr>
        <w:t>тұр</w:t>
      </w:r>
      <w:r w:rsidRPr="002603E9">
        <w:rPr>
          <w:spacing w:val="1"/>
          <w:sz w:val="28"/>
          <w:szCs w:val="28"/>
          <w:lang w:val="kk-KZ"/>
        </w:rPr>
        <w:t xml:space="preserve"> </w:t>
      </w:r>
      <w:r w:rsidRPr="002603E9">
        <w:rPr>
          <w:sz w:val="28"/>
          <w:szCs w:val="28"/>
          <w:lang w:val="kk-KZ"/>
        </w:rPr>
        <w:t>деп</w:t>
      </w:r>
      <w:r w:rsidRPr="002603E9">
        <w:rPr>
          <w:spacing w:val="1"/>
          <w:sz w:val="28"/>
          <w:szCs w:val="28"/>
          <w:lang w:val="kk-KZ"/>
        </w:rPr>
        <w:t xml:space="preserve"> </w:t>
      </w:r>
      <w:r w:rsidRPr="002603E9">
        <w:rPr>
          <w:sz w:val="28"/>
          <w:szCs w:val="28"/>
          <w:lang w:val="kk-KZ"/>
        </w:rPr>
        <w:t>есептейміз</w:t>
      </w:r>
      <w:r w:rsidRPr="002603E9">
        <w:rPr>
          <w:spacing w:val="1"/>
          <w:sz w:val="28"/>
          <w:szCs w:val="28"/>
          <w:lang w:val="kk-KZ"/>
        </w:rPr>
        <w:t xml:space="preserve"> </w:t>
      </w:r>
      <w:r w:rsidRPr="002603E9">
        <w:rPr>
          <w:sz w:val="28"/>
          <w:szCs w:val="28"/>
          <w:lang w:val="kk-KZ"/>
        </w:rPr>
        <w:t>[</w:t>
      </w:r>
      <w:r w:rsidR="00F24D55" w:rsidRPr="002603E9">
        <w:rPr>
          <w:sz w:val="28"/>
          <w:szCs w:val="28"/>
          <w:lang w:val="kk-KZ"/>
        </w:rPr>
        <w:t>6</w:t>
      </w:r>
      <w:r w:rsidR="0015034E" w:rsidRPr="002603E9">
        <w:rPr>
          <w:sz w:val="28"/>
          <w:szCs w:val="28"/>
          <w:lang w:val="kk-KZ"/>
        </w:rPr>
        <w:t>9</w:t>
      </w:r>
      <w:r w:rsidRPr="002603E9">
        <w:rPr>
          <w:sz w:val="28"/>
          <w:szCs w:val="28"/>
          <w:lang w:val="kk-KZ"/>
        </w:rPr>
        <w:t>].</w:t>
      </w:r>
      <w:r w:rsidRPr="002603E9">
        <w:rPr>
          <w:spacing w:val="1"/>
          <w:sz w:val="28"/>
          <w:szCs w:val="28"/>
          <w:lang w:val="kk-KZ"/>
        </w:rPr>
        <w:t xml:space="preserve"> </w:t>
      </w:r>
      <w:r w:rsidRPr="002603E9">
        <w:rPr>
          <w:sz w:val="28"/>
          <w:szCs w:val="28"/>
          <w:lang w:val="kk-KZ"/>
        </w:rPr>
        <w:t>Зерттеудің</w:t>
      </w:r>
      <w:r w:rsidRPr="002603E9">
        <w:rPr>
          <w:spacing w:val="1"/>
          <w:sz w:val="28"/>
          <w:szCs w:val="28"/>
          <w:lang w:val="kk-KZ"/>
        </w:rPr>
        <w:t xml:space="preserve"> </w:t>
      </w:r>
      <w:r w:rsidRPr="002603E9">
        <w:rPr>
          <w:sz w:val="28"/>
          <w:szCs w:val="28"/>
          <w:lang w:val="kk-KZ"/>
        </w:rPr>
        <w:t>ұлттық</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түрлерінің</w:t>
      </w:r>
      <w:r w:rsidRPr="002603E9">
        <w:rPr>
          <w:spacing w:val="1"/>
          <w:sz w:val="28"/>
          <w:szCs w:val="28"/>
          <w:lang w:val="kk-KZ"/>
        </w:rPr>
        <w:t xml:space="preserve"> </w:t>
      </w:r>
      <w:r w:rsidRPr="002603E9">
        <w:rPr>
          <w:sz w:val="28"/>
          <w:szCs w:val="28"/>
          <w:lang w:val="kk-KZ"/>
        </w:rPr>
        <w:t>(қазақ</w:t>
      </w:r>
      <w:r w:rsidRPr="002603E9">
        <w:rPr>
          <w:spacing w:val="1"/>
          <w:sz w:val="28"/>
          <w:szCs w:val="28"/>
          <w:lang w:val="kk-KZ"/>
        </w:rPr>
        <w:t xml:space="preserve"> </w:t>
      </w:r>
      <w:r w:rsidRPr="002603E9">
        <w:rPr>
          <w:sz w:val="28"/>
          <w:szCs w:val="28"/>
          <w:lang w:val="kk-KZ"/>
        </w:rPr>
        <w:t>күресі,</w:t>
      </w:r>
      <w:r w:rsidRPr="002603E9">
        <w:rPr>
          <w:spacing w:val="1"/>
          <w:sz w:val="28"/>
          <w:szCs w:val="28"/>
          <w:lang w:val="kk-KZ"/>
        </w:rPr>
        <w:t xml:space="preserve"> </w:t>
      </w:r>
      <w:r w:rsidRPr="002603E9">
        <w:rPr>
          <w:sz w:val="28"/>
          <w:szCs w:val="28"/>
          <w:lang w:val="kk-KZ"/>
        </w:rPr>
        <w:t>тоғызқұмалақ) әлемдік деңгейде қолдау табуы жаттықтырушы-оқытушылардың</w:t>
      </w:r>
      <w:r w:rsidRPr="002603E9">
        <w:rPr>
          <w:spacing w:val="-67"/>
          <w:sz w:val="28"/>
          <w:szCs w:val="28"/>
          <w:lang w:val="kk-KZ"/>
        </w:rPr>
        <w:t xml:space="preserve"> </w:t>
      </w:r>
      <w:r w:rsidRPr="002603E9">
        <w:rPr>
          <w:spacing w:val="-3"/>
          <w:sz w:val="28"/>
          <w:szCs w:val="28"/>
          <w:lang w:val="kk-KZ"/>
        </w:rPr>
        <w:t>ұйымдастыру-әдістемелік</w:t>
      </w:r>
      <w:r w:rsidRPr="002603E9">
        <w:rPr>
          <w:spacing w:val="-15"/>
          <w:sz w:val="28"/>
          <w:szCs w:val="28"/>
          <w:lang w:val="kk-KZ"/>
        </w:rPr>
        <w:t xml:space="preserve"> </w:t>
      </w:r>
      <w:r w:rsidRPr="002603E9">
        <w:rPr>
          <w:spacing w:val="-2"/>
          <w:sz w:val="28"/>
          <w:szCs w:val="28"/>
          <w:lang w:val="kk-KZ"/>
        </w:rPr>
        <w:t>құзыреттілігін</w:t>
      </w:r>
      <w:r w:rsidRPr="002603E9">
        <w:rPr>
          <w:spacing w:val="-9"/>
          <w:sz w:val="28"/>
          <w:szCs w:val="28"/>
          <w:lang w:val="kk-KZ"/>
        </w:rPr>
        <w:t xml:space="preserve"> </w:t>
      </w:r>
      <w:r w:rsidRPr="002603E9">
        <w:rPr>
          <w:spacing w:val="-2"/>
          <w:sz w:val="28"/>
          <w:szCs w:val="28"/>
          <w:lang w:val="kk-KZ"/>
        </w:rPr>
        <w:t>қалыптастыру</w:t>
      </w:r>
      <w:r w:rsidRPr="002603E9">
        <w:rPr>
          <w:spacing w:val="-15"/>
          <w:sz w:val="28"/>
          <w:szCs w:val="28"/>
          <w:lang w:val="kk-KZ"/>
        </w:rPr>
        <w:t xml:space="preserve"> </w:t>
      </w:r>
      <w:r w:rsidRPr="002603E9">
        <w:rPr>
          <w:spacing w:val="-2"/>
          <w:sz w:val="28"/>
          <w:szCs w:val="28"/>
          <w:lang w:val="kk-KZ"/>
        </w:rPr>
        <w:t>қажеттігін</w:t>
      </w:r>
      <w:r w:rsidRPr="002603E9">
        <w:rPr>
          <w:spacing w:val="-4"/>
          <w:sz w:val="28"/>
          <w:szCs w:val="28"/>
          <w:lang w:val="kk-KZ"/>
        </w:rPr>
        <w:t xml:space="preserve"> </w:t>
      </w:r>
      <w:r w:rsidRPr="002603E9">
        <w:rPr>
          <w:spacing w:val="-2"/>
          <w:sz w:val="28"/>
          <w:szCs w:val="28"/>
          <w:lang w:val="kk-KZ"/>
        </w:rPr>
        <w:t>дәйектейді.</w:t>
      </w:r>
    </w:p>
    <w:p w14:paraId="649C74BB" w14:textId="017B2DCB" w:rsidR="00E86FD0" w:rsidRPr="002603E9" w:rsidRDefault="0011367B" w:rsidP="00BD15AD">
      <w:pPr>
        <w:pStyle w:val="ae"/>
        <w:spacing w:after="0"/>
        <w:ind w:firstLine="567"/>
        <w:jc w:val="both"/>
        <w:rPr>
          <w:sz w:val="28"/>
          <w:szCs w:val="28"/>
          <w:lang w:val="kk-KZ"/>
        </w:rPr>
      </w:pPr>
      <w:bookmarkStart w:id="5" w:name="А.В.Тен_жоғары_білікті_дзюдоист-қыздарды"/>
      <w:bookmarkEnd w:id="5"/>
      <w:r w:rsidRPr="002603E9">
        <w:rPr>
          <w:sz w:val="28"/>
          <w:szCs w:val="28"/>
          <w:lang w:val="kk-KZ"/>
        </w:rPr>
        <w:t>Оқушылардың гендерлік ерекшеліктерін ескере отырып дене шынықт</w:t>
      </w:r>
      <w:r w:rsidR="00753630" w:rsidRPr="002603E9">
        <w:rPr>
          <w:sz w:val="28"/>
          <w:szCs w:val="28"/>
          <w:lang w:val="kk-KZ"/>
        </w:rPr>
        <w:t>ы</w:t>
      </w:r>
      <w:r w:rsidRPr="002603E9">
        <w:rPr>
          <w:sz w:val="28"/>
          <w:szCs w:val="28"/>
          <w:lang w:val="kk-KZ"/>
        </w:rPr>
        <w:t>ру мұғалімдерінің кәсіби дайындығын қалыптастыру мәселесін</w:t>
      </w:r>
      <w:r w:rsidR="00E86FD0" w:rsidRPr="002603E9">
        <w:rPr>
          <w:spacing w:val="1"/>
          <w:sz w:val="28"/>
          <w:szCs w:val="28"/>
          <w:lang w:val="kk-KZ"/>
        </w:rPr>
        <w:t xml:space="preserve"> ғалым </w:t>
      </w:r>
      <w:r w:rsidRPr="002603E9">
        <w:rPr>
          <w:sz w:val="28"/>
          <w:szCs w:val="28"/>
          <w:lang w:val="kk-KZ"/>
        </w:rPr>
        <w:t>Р</w:t>
      </w:r>
      <w:r w:rsidR="00E86FD0" w:rsidRPr="002603E9">
        <w:rPr>
          <w:sz w:val="28"/>
          <w:szCs w:val="28"/>
          <w:lang w:val="kk-KZ"/>
        </w:rPr>
        <w:t>.</w:t>
      </w:r>
      <w:r w:rsidRPr="002603E9">
        <w:rPr>
          <w:sz w:val="28"/>
          <w:szCs w:val="28"/>
          <w:lang w:val="kk-KZ"/>
        </w:rPr>
        <w:t>Ж</w:t>
      </w:r>
      <w:r w:rsidR="00E86FD0" w:rsidRPr="002603E9">
        <w:rPr>
          <w:sz w:val="28"/>
          <w:szCs w:val="28"/>
          <w:lang w:val="kk-KZ"/>
        </w:rPr>
        <w:t>.</w:t>
      </w:r>
      <w:r w:rsidRPr="002603E9">
        <w:rPr>
          <w:sz w:val="28"/>
          <w:szCs w:val="28"/>
          <w:lang w:val="kk-KZ"/>
        </w:rPr>
        <w:t xml:space="preserve">Ерофеева </w:t>
      </w:r>
      <w:r w:rsidR="00E86FD0" w:rsidRPr="002603E9">
        <w:rPr>
          <w:sz w:val="28"/>
          <w:szCs w:val="28"/>
          <w:lang w:val="kk-KZ"/>
        </w:rPr>
        <w:t>қарастырады. Зерттеу</w:t>
      </w:r>
      <w:r w:rsidR="00E86FD0" w:rsidRPr="002603E9">
        <w:rPr>
          <w:spacing w:val="1"/>
          <w:sz w:val="28"/>
          <w:szCs w:val="28"/>
          <w:lang w:val="kk-KZ"/>
        </w:rPr>
        <w:t xml:space="preserve"> </w:t>
      </w:r>
      <w:r w:rsidR="00E86FD0" w:rsidRPr="002603E9">
        <w:rPr>
          <w:sz w:val="28"/>
          <w:szCs w:val="28"/>
          <w:lang w:val="kk-KZ"/>
        </w:rPr>
        <w:t>жұмысында</w:t>
      </w:r>
      <w:r w:rsidR="00E86FD0" w:rsidRPr="002603E9">
        <w:rPr>
          <w:spacing w:val="1"/>
          <w:sz w:val="28"/>
          <w:szCs w:val="28"/>
          <w:lang w:val="kk-KZ"/>
        </w:rPr>
        <w:t xml:space="preserve"> </w:t>
      </w:r>
      <w:r w:rsidRPr="002603E9">
        <w:rPr>
          <w:spacing w:val="1"/>
          <w:sz w:val="28"/>
          <w:szCs w:val="28"/>
          <w:lang w:val="kk-KZ"/>
        </w:rPr>
        <w:t xml:space="preserve">автор гендерлік тәсілді іске асыруда дене шынықтыру мұғалімдерінің кәсіби дайындығын қалыптастырудың психологиялық-педагогикалық шарттарын </w:t>
      </w:r>
      <w:r w:rsidR="00E86FD0" w:rsidRPr="002603E9">
        <w:rPr>
          <w:sz w:val="28"/>
          <w:szCs w:val="28"/>
          <w:lang w:val="kk-KZ"/>
        </w:rPr>
        <w:t>айқындайды;</w:t>
      </w:r>
      <w:r w:rsidR="00E86FD0" w:rsidRPr="002603E9">
        <w:rPr>
          <w:spacing w:val="1"/>
          <w:sz w:val="28"/>
          <w:szCs w:val="28"/>
          <w:lang w:val="kk-KZ"/>
        </w:rPr>
        <w:t xml:space="preserve"> </w:t>
      </w:r>
      <w:r w:rsidRPr="002603E9">
        <w:rPr>
          <w:spacing w:val="1"/>
          <w:sz w:val="28"/>
          <w:szCs w:val="28"/>
          <w:lang w:val="kk-KZ"/>
        </w:rPr>
        <w:t xml:space="preserve">оқушылардың гендерлік ерекшеліктерін есепке ала отырып, дене шынықтыру мұғалімдерінің дайындығын қалыптастырудың моделін </w:t>
      </w:r>
      <w:r w:rsidR="00E86FD0" w:rsidRPr="002603E9">
        <w:rPr>
          <w:sz w:val="28"/>
          <w:szCs w:val="28"/>
          <w:lang w:val="kk-KZ"/>
        </w:rPr>
        <w:t>құрастырады [</w:t>
      </w:r>
      <w:r w:rsidR="0015034E" w:rsidRPr="002603E9">
        <w:rPr>
          <w:sz w:val="28"/>
          <w:szCs w:val="28"/>
          <w:lang w:val="kk-KZ"/>
        </w:rPr>
        <w:t>70</w:t>
      </w:r>
      <w:r w:rsidR="00E86FD0" w:rsidRPr="002603E9">
        <w:rPr>
          <w:sz w:val="28"/>
          <w:szCs w:val="28"/>
          <w:lang w:val="kk-KZ"/>
        </w:rPr>
        <w:t>]. Аталған еңбектегі психологиялық ой пікірлердің біздің</w:t>
      </w:r>
      <w:r w:rsidR="00E86FD0" w:rsidRPr="002603E9">
        <w:rPr>
          <w:spacing w:val="1"/>
          <w:sz w:val="28"/>
          <w:szCs w:val="28"/>
          <w:lang w:val="kk-KZ"/>
        </w:rPr>
        <w:t xml:space="preserve"> </w:t>
      </w:r>
      <w:r w:rsidR="00E86FD0" w:rsidRPr="002603E9">
        <w:rPr>
          <w:sz w:val="28"/>
          <w:szCs w:val="28"/>
          <w:lang w:val="kk-KZ"/>
        </w:rPr>
        <w:t>зерттеуімізбен үндестігі</w:t>
      </w:r>
      <w:r w:rsidR="00E86FD0" w:rsidRPr="002603E9">
        <w:rPr>
          <w:spacing w:val="-4"/>
          <w:sz w:val="28"/>
          <w:szCs w:val="28"/>
          <w:lang w:val="kk-KZ"/>
        </w:rPr>
        <w:t xml:space="preserve"> </w:t>
      </w:r>
      <w:r w:rsidR="00E86FD0" w:rsidRPr="002603E9">
        <w:rPr>
          <w:sz w:val="28"/>
          <w:szCs w:val="28"/>
          <w:lang w:val="kk-KZ"/>
        </w:rPr>
        <w:t>бар деп</w:t>
      </w:r>
      <w:r w:rsidR="00E86FD0" w:rsidRPr="002603E9">
        <w:rPr>
          <w:spacing w:val="1"/>
          <w:sz w:val="28"/>
          <w:szCs w:val="28"/>
          <w:lang w:val="kk-KZ"/>
        </w:rPr>
        <w:t xml:space="preserve"> </w:t>
      </w:r>
      <w:r w:rsidR="00E86FD0" w:rsidRPr="002603E9">
        <w:rPr>
          <w:sz w:val="28"/>
          <w:szCs w:val="28"/>
          <w:lang w:val="kk-KZ"/>
        </w:rPr>
        <w:t>санаймыз.</w:t>
      </w:r>
    </w:p>
    <w:p w14:paraId="17450CD8" w14:textId="0C298151" w:rsidR="00E86FD0" w:rsidRPr="002603E9" w:rsidRDefault="00E86FD0" w:rsidP="00BD15AD">
      <w:pPr>
        <w:pStyle w:val="ae"/>
        <w:spacing w:after="0"/>
        <w:ind w:firstLine="567"/>
        <w:jc w:val="both"/>
        <w:rPr>
          <w:sz w:val="28"/>
          <w:szCs w:val="28"/>
          <w:lang w:val="kk-KZ"/>
        </w:rPr>
      </w:pPr>
      <w:r w:rsidRPr="002603E9">
        <w:rPr>
          <w:sz w:val="28"/>
          <w:szCs w:val="28"/>
          <w:lang w:val="kk-KZ"/>
        </w:rPr>
        <w:t>М.Қ.Мамытов</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тәрбиесі</w:t>
      </w:r>
      <w:r w:rsidRPr="002603E9">
        <w:rPr>
          <w:spacing w:val="1"/>
          <w:sz w:val="28"/>
          <w:szCs w:val="28"/>
          <w:lang w:val="kk-KZ"/>
        </w:rPr>
        <w:t xml:space="preserve"> </w:t>
      </w:r>
      <w:r w:rsidRPr="002603E9">
        <w:rPr>
          <w:sz w:val="28"/>
          <w:szCs w:val="28"/>
          <w:lang w:val="kk-KZ"/>
        </w:rPr>
        <w:t>мұғалімдерінің</w:t>
      </w:r>
      <w:r w:rsidRPr="002603E9">
        <w:rPr>
          <w:spacing w:val="1"/>
          <w:sz w:val="28"/>
          <w:szCs w:val="28"/>
          <w:lang w:val="kk-KZ"/>
        </w:rPr>
        <w:t xml:space="preserve"> </w:t>
      </w:r>
      <w:r w:rsidRPr="002603E9">
        <w:rPr>
          <w:sz w:val="28"/>
          <w:szCs w:val="28"/>
          <w:lang w:val="kk-KZ"/>
        </w:rPr>
        <w:t>қарым-қатынас</w:t>
      </w:r>
      <w:r w:rsidRPr="002603E9">
        <w:rPr>
          <w:spacing w:val="1"/>
          <w:sz w:val="28"/>
          <w:szCs w:val="28"/>
          <w:lang w:val="kk-KZ"/>
        </w:rPr>
        <w:t xml:space="preserve"> </w:t>
      </w:r>
      <w:r w:rsidRPr="002603E9">
        <w:rPr>
          <w:sz w:val="28"/>
          <w:szCs w:val="28"/>
          <w:lang w:val="kk-KZ"/>
        </w:rPr>
        <w:t>мәдениетін</w:t>
      </w:r>
      <w:r w:rsidRPr="002603E9">
        <w:rPr>
          <w:spacing w:val="1"/>
          <w:sz w:val="28"/>
          <w:szCs w:val="28"/>
          <w:lang w:val="kk-KZ"/>
        </w:rPr>
        <w:t xml:space="preserve"> </w:t>
      </w:r>
      <w:r w:rsidRPr="002603E9">
        <w:rPr>
          <w:sz w:val="28"/>
          <w:szCs w:val="28"/>
          <w:lang w:val="kk-KZ"/>
        </w:rPr>
        <w:t>қалыптастырудың</w:t>
      </w:r>
      <w:r w:rsidRPr="002603E9">
        <w:rPr>
          <w:spacing w:val="1"/>
          <w:sz w:val="28"/>
          <w:szCs w:val="28"/>
          <w:lang w:val="kk-KZ"/>
        </w:rPr>
        <w:t xml:space="preserve"> </w:t>
      </w:r>
      <w:r w:rsidRPr="002603E9">
        <w:rPr>
          <w:sz w:val="28"/>
          <w:szCs w:val="28"/>
          <w:lang w:val="kk-KZ"/>
        </w:rPr>
        <w:t>теориялық</w:t>
      </w:r>
      <w:r w:rsidRPr="002603E9">
        <w:rPr>
          <w:spacing w:val="1"/>
          <w:sz w:val="28"/>
          <w:szCs w:val="28"/>
          <w:lang w:val="kk-KZ"/>
        </w:rPr>
        <w:t xml:space="preserve"> </w:t>
      </w:r>
      <w:r w:rsidRPr="002603E9">
        <w:rPr>
          <w:sz w:val="28"/>
          <w:szCs w:val="28"/>
          <w:lang w:val="kk-KZ"/>
        </w:rPr>
        <w:t>негіздерін</w:t>
      </w:r>
      <w:r w:rsidRPr="002603E9">
        <w:rPr>
          <w:spacing w:val="1"/>
          <w:sz w:val="28"/>
          <w:szCs w:val="28"/>
          <w:lang w:val="kk-KZ"/>
        </w:rPr>
        <w:t xml:space="preserve"> </w:t>
      </w:r>
      <w:r w:rsidRPr="002603E9">
        <w:rPr>
          <w:sz w:val="28"/>
          <w:szCs w:val="28"/>
          <w:lang w:val="kk-KZ"/>
        </w:rPr>
        <w:t>зерттеген</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оның</w:t>
      </w:r>
      <w:r w:rsidRPr="002603E9">
        <w:rPr>
          <w:spacing w:val="-67"/>
          <w:sz w:val="28"/>
          <w:szCs w:val="28"/>
          <w:lang w:val="kk-KZ"/>
        </w:rPr>
        <w:t xml:space="preserve"> </w:t>
      </w:r>
      <w:r w:rsidRPr="002603E9">
        <w:rPr>
          <w:sz w:val="28"/>
          <w:szCs w:val="28"/>
          <w:lang w:val="kk-KZ"/>
        </w:rPr>
        <w:t>тиімділігін</w:t>
      </w:r>
      <w:r w:rsidRPr="002603E9">
        <w:rPr>
          <w:spacing w:val="69"/>
          <w:sz w:val="28"/>
          <w:szCs w:val="28"/>
          <w:lang w:val="kk-KZ"/>
        </w:rPr>
        <w:t xml:space="preserve"> </w:t>
      </w:r>
      <w:r w:rsidRPr="002603E9">
        <w:rPr>
          <w:sz w:val="28"/>
          <w:szCs w:val="28"/>
          <w:lang w:val="kk-KZ"/>
        </w:rPr>
        <w:t>эксперимент</w:t>
      </w:r>
      <w:r w:rsidRPr="002603E9">
        <w:rPr>
          <w:spacing w:val="68"/>
          <w:sz w:val="28"/>
          <w:szCs w:val="28"/>
          <w:lang w:val="kk-KZ"/>
        </w:rPr>
        <w:t xml:space="preserve"> </w:t>
      </w:r>
      <w:r w:rsidRPr="002603E9">
        <w:rPr>
          <w:sz w:val="28"/>
          <w:szCs w:val="28"/>
          <w:lang w:val="kk-KZ"/>
        </w:rPr>
        <w:t>арқылы</w:t>
      </w:r>
      <w:r w:rsidRPr="002603E9">
        <w:rPr>
          <w:spacing w:val="70"/>
          <w:sz w:val="28"/>
          <w:szCs w:val="28"/>
          <w:lang w:val="kk-KZ"/>
        </w:rPr>
        <w:t xml:space="preserve"> </w:t>
      </w:r>
      <w:r w:rsidRPr="002603E9">
        <w:rPr>
          <w:sz w:val="28"/>
          <w:szCs w:val="28"/>
          <w:lang w:val="kk-KZ"/>
        </w:rPr>
        <w:t>дәлелдеуге</w:t>
      </w:r>
      <w:r w:rsidRPr="002603E9">
        <w:rPr>
          <w:spacing w:val="70"/>
          <w:sz w:val="28"/>
          <w:szCs w:val="28"/>
          <w:lang w:val="kk-KZ"/>
        </w:rPr>
        <w:t xml:space="preserve"> </w:t>
      </w:r>
      <w:r w:rsidRPr="002603E9">
        <w:rPr>
          <w:sz w:val="28"/>
          <w:szCs w:val="28"/>
          <w:lang w:val="kk-KZ"/>
        </w:rPr>
        <w:t>талпынған</w:t>
      </w:r>
      <w:r w:rsidRPr="002603E9">
        <w:rPr>
          <w:spacing w:val="5"/>
          <w:sz w:val="28"/>
          <w:szCs w:val="28"/>
          <w:lang w:val="kk-KZ"/>
        </w:rPr>
        <w:t xml:space="preserve"> </w:t>
      </w:r>
      <w:r w:rsidRPr="002603E9">
        <w:rPr>
          <w:sz w:val="28"/>
          <w:szCs w:val="28"/>
          <w:lang w:val="kk-KZ"/>
        </w:rPr>
        <w:t>[</w:t>
      </w:r>
      <w:r w:rsidR="00F24D55" w:rsidRPr="002603E9">
        <w:rPr>
          <w:sz w:val="28"/>
          <w:szCs w:val="28"/>
          <w:lang w:val="kk-KZ"/>
        </w:rPr>
        <w:t>7</w:t>
      </w:r>
      <w:r w:rsidR="0015034E" w:rsidRPr="002603E9">
        <w:rPr>
          <w:sz w:val="28"/>
          <w:szCs w:val="28"/>
          <w:lang w:val="kk-KZ"/>
        </w:rPr>
        <w:t>1</w:t>
      </w:r>
      <w:r w:rsidRPr="002603E9">
        <w:rPr>
          <w:sz w:val="28"/>
          <w:szCs w:val="28"/>
          <w:lang w:val="kk-KZ"/>
        </w:rPr>
        <w:t>].</w:t>
      </w:r>
      <w:r w:rsidRPr="002603E9">
        <w:rPr>
          <w:spacing w:val="6"/>
          <w:sz w:val="28"/>
          <w:szCs w:val="28"/>
          <w:lang w:val="kk-KZ"/>
        </w:rPr>
        <w:t xml:space="preserve"> </w:t>
      </w:r>
      <w:r w:rsidRPr="002603E9">
        <w:rPr>
          <w:sz w:val="28"/>
          <w:szCs w:val="28"/>
          <w:lang w:val="kk-KZ"/>
        </w:rPr>
        <w:t>Автор</w:t>
      </w:r>
      <w:r w:rsidRPr="002603E9">
        <w:rPr>
          <w:spacing w:val="69"/>
          <w:sz w:val="28"/>
          <w:szCs w:val="28"/>
          <w:lang w:val="kk-KZ"/>
        </w:rPr>
        <w:t xml:space="preserve"> </w:t>
      </w:r>
      <w:r w:rsidRPr="002603E9">
        <w:rPr>
          <w:sz w:val="28"/>
          <w:szCs w:val="28"/>
          <w:lang w:val="kk-KZ"/>
        </w:rPr>
        <w:t>дене тәрбиесі</w:t>
      </w:r>
      <w:r w:rsidRPr="002603E9">
        <w:rPr>
          <w:spacing w:val="8"/>
          <w:sz w:val="28"/>
          <w:szCs w:val="28"/>
          <w:lang w:val="kk-KZ"/>
        </w:rPr>
        <w:t xml:space="preserve"> </w:t>
      </w:r>
      <w:r w:rsidRPr="002603E9">
        <w:rPr>
          <w:sz w:val="28"/>
          <w:szCs w:val="28"/>
          <w:lang w:val="kk-KZ"/>
        </w:rPr>
        <w:t>мұғалімдерінің</w:t>
      </w:r>
      <w:r w:rsidRPr="002603E9">
        <w:rPr>
          <w:spacing w:val="82"/>
          <w:sz w:val="28"/>
          <w:szCs w:val="28"/>
          <w:lang w:val="kk-KZ"/>
        </w:rPr>
        <w:t xml:space="preserve"> </w:t>
      </w:r>
      <w:r w:rsidRPr="002603E9">
        <w:rPr>
          <w:sz w:val="28"/>
          <w:szCs w:val="28"/>
          <w:lang w:val="kk-KZ"/>
        </w:rPr>
        <w:t>қарым-қатынас</w:t>
      </w:r>
      <w:r w:rsidRPr="002603E9">
        <w:rPr>
          <w:spacing w:val="84"/>
          <w:sz w:val="28"/>
          <w:szCs w:val="28"/>
          <w:lang w:val="kk-KZ"/>
        </w:rPr>
        <w:t xml:space="preserve"> </w:t>
      </w:r>
      <w:r w:rsidRPr="002603E9">
        <w:rPr>
          <w:sz w:val="28"/>
          <w:szCs w:val="28"/>
          <w:lang w:val="kk-KZ"/>
        </w:rPr>
        <w:t>мәдениетін</w:t>
      </w:r>
      <w:r w:rsidRPr="002603E9">
        <w:rPr>
          <w:spacing w:val="82"/>
          <w:sz w:val="28"/>
          <w:szCs w:val="28"/>
          <w:lang w:val="kk-KZ"/>
        </w:rPr>
        <w:t xml:space="preserve"> </w:t>
      </w:r>
      <w:r w:rsidRPr="002603E9">
        <w:rPr>
          <w:sz w:val="28"/>
          <w:szCs w:val="28"/>
          <w:lang w:val="kk-KZ"/>
        </w:rPr>
        <w:t>қалыптастыру</w:t>
      </w:r>
      <w:r w:rsidRPr="002603E9">
        <w:rPr>
          <w:spacing w:val="78"/>
          <w:sz w:val="28"/>
          <w:szCs w:val="28"/>
          <w:lang w:val="kk-KZ"/>
        </w:rPr>
        <w:t xml:space="preserve"> </w:t>
      </w:r>
      <w:r w:rsidRPr="002603E9">
        <w:rPr>
          <w:sz w:val="28"/>
          <w:szCs w:val="28"/>
          <w:lang w:val="kk-KZ"/>
        </w:rPr>
        <w:t>мәселесін</w:t>
      </w:r>
      <w:r w:rsidR="005E0B51" w:rsidRPr="002603E9">
        <w:rPr>
          <w:sz w:val="28"/>
          <w:szCs w:val="28"/>
          <w:lang w:val="kk-KZ"/>
        </w:rPr>
        <w:t xml:space="preserve"> </w:t>
      </w:r>
      <w:r w:rsidRPr="002603E9">
        <w:rPr>
          <w:sz w:val="28"/>
          <w:szCs w:val="28"/>
          <w:lang w:val="kk-KZ"/>
        </w:rPr>
        <w:t>«педагогикалық мәдениет», «қарым-қатынас мәдениеті» ұғымдарының бірлігі</w:t>
      </w:r>
      <w:r w:rsidRPr="002603E9">
        <w:rPr>
          <w:spacing w:val="1"/>
          <w:sz w:val="28"/>
          <w:szCs w:val="28"/>
          <w:lang w:val="kk-KZ"/>
        </w:rPr>
        <w:t xml:space="preserve"> </w:t>
      </w:r>
      <w:r w:rsidRPr="002603E9">
        <w:rPr>
          <w:sz w:val="28"/>
          <w:szCs w:val="28"/>
          <w:lang w:val="kk-KZ"/>
        </w:rPr>
        <w:t>ретінде</w:t>
      </w:r>
      <w:r w:rsidRPr="002603E9">
        <w:rPr>
          <w:spacing w:val="1"/>
          <w:sz w:val="28"/>
          <w:szCs w:val="28"/>
          <w:lang w:val="kk-KZ"/>
        </w:rPr>
        <w:t xml:space="preserve"> </w:t>
      </w:r>
      <w:r w:rsidRPr="002603E9">
        <w:rPr>
          <w:sz w:val="28"/>
          <w:szCs w:val="28"/>
          <w:lang w:val="kk-KZ"/>
        </w:rPr>
        <w:t>қарастырып,</w:t>
      </w:r>
      <w:r w:rsidRPr="002603E9">
        <w:rPr>
          <w:spacing w:val="3"/>
          <w:sz w:val="28"/>
          <w:szCs w:val="28"/>
          <w:lang w:val="kk-KZ"/>
        </w:rPr>
        <w:t xml:space="preserve"> </w:t>
      </w:r>
      <w:r w:rsidRPr="002603E9">
        <w:rPr>
          <w:sz w:val="28"/>
          <w:szCs w:val="28"/>
          <w:lang w:val="kk-KZ"/>
        </w:rPr>
        <w:t>ерекшеліктерін</w:t>
      </w:r>
      <w:r w:rsidRPr="002603E9">
        <w:rPr>
          <w:spacing w:val="4"/>
          <w:sz w:val="28"/>
          <w:szCs w:val="28"/>
          <w:lang w:val="kk-KZ"/>
        </w:rPr>
        <w:t xml:space="preserve"> </w:t>
      </w:r>
      <w:r w:rsidRPr="002603E9">
        <w:rPr>
          <w:sz w:val="28"/>
          <w:szCs w:val="28"/>
          <w:lang w:val="kk-KZ"/>
        </w:rPr>
        <w:t>айқындаған.</w:t>
      </w:r>
    </w:p>
    <w:p w14:paraId="4F0A82C6" w14:textId="12FA7486" w:rsidR="00E86FD0" w:rsidRPr="002603E9" w:rsidRDefault="00E86FD0" w:rsidP="00BD15AD">
      <w:pPr>
        <w:pStyle w:val="ae"/>
        <w:spacing w:after="0"/>
        <w:ind w:firstLine="567"/>
        <w:jc w:val="both"/>
        <w:rPr>
          <w:sz w:val="28"/>
          <w:szCs w:val="28"/>
          <w:lang w:val="kk-KZ"/>
        </w:rPr>
      </w:pPr>
      <w:r w:rsidRPr="002603E9">
        <w:rPr>
          <w:sz w:val="28"/>
          <w:szCs w:val="28"/>
          <w:lang w:val="kk-KZ"/>
        </w:rPr>
        <w:t>А.Т.Балабековтың зерттеу жұмысы</w:t>
      </w:r>
      <w:r w:rsidRPr="002603E9">
        <w:rPr>
          <w:spacing w:val="1"/>
          <w:sz w:val="28"/>
          <w:szCs w:val="28"/>
          <w:lang w:val="kk-KZ"/>
        </w:rPr>
        <w:t xml:space="preserve"> </w:t>
      </w:r>
      <w:r w:rsidRPr="002603E9">
        <w:rPr>
          <w:sz w:val="28"/>
          <w:szCs w:val="28"/>
          <w:lang w:val="kk-KZ"/>
        </w:rPr>
        <w:t>болашақ дене тәрбиесі мұғалімдерін</w:t>
      </w:r>
      <w:r w:rsidRPr="002603E9">
        <w:rPr>
          <w:spacing w:val="1"/>
          <w:sz w:val="28"/>
          <w:szCs w:val="28"/>
          <w:lang w:val="kk-KZ"/>
        </w:rPr>
        <w:t xml:space="preserve"> </w:t>
      </w:r>
      <w:r w:rsidRPr="002603E9">
        <w:rPr>
          <w:sz w:val="28"/>
          <w:szCs w:val="28"/>
          <w:lang w:val="kk-KZ"/>
        </w:rPr>
        <w:t>арнайы спорт мектептеріндегі тәрбие жұмысына дайындау мәселесіне арналып,</w:t>
      </w:r>
      <w:r w:rsidRPr="002603E9">
        <w:rPr>
          <w:spacing w:val="-67"/>
          <w:sz w:val="28"/>
          <w:szCs w:val="28"/>
          <w:lang w:val="kk-KZ"/>
        </w:rPr>
        <w:t xml:space="preserve"> </w:t>
      </w:r>
      <w:r w:rsidRPr="002603E9">
        <w:rPr>
          <w:sz w:val="28"/>
          <w:szCs w:val="28"/>
          <w:lang w:val="kk-KZ"/>
        </w:rPr>
        <w:lastRenderedPageBreak/>
        <w:t>оның</w:t>
      </w:r>
      <w:r w:rsidRPr="002603E9">
        <w:rPr>
          <w:spacing w:val="1"/>
          <w:sz w:val="28"/>
          <w:szCs w:val="28"/>
          <w:lang w:val="kk-KZ"/>
        </w:rPr>
        <w:t xml:space="preserve"> </w:t>
      </w:r>
      <w:r w:rsidRPr="002603E9">
        <w:rPr>
          <w:sz w:val="28"/>
          <w:szCs w:val="28"/>
          <w:lang w:val="kk-KZ"/>
        </w:rPr>
        <w:t>әдістемелік</w:t>
      </w:r>
      <w:r w:rsidRPr="002603E9">
        <w:rPr>
          <w:spacing w:val="1"/>
          <w:sz w:val="28"/>
          <w:szCs w:val="28"/>
          <w:lang w:val="kk-KZ"/>
        </w:rPr>
        <w:t xml:space="preserve"> </w:t>
      </w:r>
      <w:r w:rsidRPr="002603E9">
        <w:rPr>
          <w:sz w:val="28"/>
          <w:szCs w:val="28"/>
          <w:lang w:val="kk-KZ"/>
        </w:rPr>
        <w:t>жүйесін</w:t>
      </w:r>
      <w:r w:rsidRPr="002603E9">
        <w:rPr>
          <w:spacing w:val="1"/>
          <w:sz w:val="28"/>
          <w:szCs w:val="28"/>
          <w:lang w:val="kk-KZ"/>
        </w:rPr>
        <w:t xml:space="preserve"> </w:t>
      </w:r>
      <w:r w:rsidRPr="002603E9">
        <w:rPr>
          <w:sz w:val="28"/>
          <w:szCs w:val="28"/>
          <w:lang w:val="kk-KZ"/>
        </w:rPr>
        <w:t>жасады</w:t>
      </w:r>
      <w:r w:rsidRPr="002603E9">
        <w:rPr>
          <w:spacing w:val="1"/>
          <w:sz w:val="28"/>
          <w:szCs w:val="28"/>
          <w:lang w:val="kk-KZ"/>
        </w:rPr>
        <w:t xml:space="preserve"> </w:t>
      </w:r>
      <w:r w:rsidRPr="002603E9">
        <w:rPr>
          <w:sz w:val="28"/>
          <w:szCs w:val="28"/>
          <w:lang w:val="kk-KZ"/>
        </w:rPr>
        <w:t>[</w:t>
      </w:r>
      <w:r w:rsidR="00F24D55" w:rsidRPr="002603E9">
        <w:rPr>
          <w:sz w:val="28"/>
          <w:szCs w:val="28"/>
          <w:lang w:val="kk-KZ"/>
        </w:rPr>
        <w:t>7</w:t>
      </w:r>
      <w:r w:rsidR="0015034E" w:rsidRPr="002603E9">
        <w:rPr>
          <w:sz w:val="28"/>
          <w:szCs w:val="28"/>
          <w:lang w:val="kk-KZ"/>
        </w:rPr>
        <w:t>2</w:t>
      </w:r>
      <w:r w:rsidRPr="002603E9">
        <w:rPr>
          <w:sz w:val="28"/>
          <w:szCs w:val="28"/>
          <w:lang w:val="kk-KZ"/>
        </w:rPr>
        <w:t>].</w:t>
      </w:r>
      <w:r w:rsidRPr="002603E9">
        <w:rPr>
          <w:spacing w:val="1"/>
          <w:sz w:val="28"/>
          <w:szCs w:val="28"/>
          <w:lang w:val="kk-KZ"/>
        </w:rPr>
        <w:t xml:space="preserve"> </w:t>
      </w:r>
      <w:r w:rsidRPr="002603E9">
        <w:rPr>
          <w:sz w:val="28"/>
          <w:szCs w:val="28"/>
          <w:lang w:val="kk-KZ"/>
        </w:rPr>
        <w:t>Жоғары</w:t>
      </w:r>
      <w:r w:rsidRPr="002603E9">
        <w:rPr>
          <w:spacing w:val="1"/>
          <w:sz w:val="28"/>
          <w:szCs w:val="28"/>
          <w:lang w:val="kk-KZ"/>
        </w:rPr>
        <w:t xml:space="preserve"> </w:t>
      </w:r>
      <w:r w:rsidRPr="002603E9">
        <w:rPr>
          <w:sz w:val="28"/>
          <w:szCs w:val="28"/>
          <w:lang w:val="kk-KZ"/>
        </w:rPr>
        <w:t>оқу</w:t>
      </w:r>
      <w:r w:rsidRPr="002603E9">
        <w:rPr>
          <w:spacing w:val="1"/>
          <w:sz w:val="28"/>
          <w:szCs w:val="28"/>
          <w:lang w:val="kk-KZ"/>
        </w:rPr>
        <w:t xml:space="preserve"> </w:t>
      </w:r>
      <w:r w:rsidRPr="002603E9">
        <w:rPr>
          <w:sz w:val="28"/>
          <w:szCs w:val="28"/>
          <w:lang w:val="kk-KZ"/>
        </w:rPr>
        <w:t>орындарында</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мұғалімдерді арнайы спорт мектептеріндегі тәрбие жүйесіне дайындау кәсіби</w:t>
      </w:r>
      <w:r w:rsidRPr="002603E9">
        <w:rPr>
          <w:spacing w:val="1"/>
          <w:sz w:val="28"/>
          <w:szCs w:val="28"/>
          <w:lang w:val="kk-KZ"/>
        </w:rPr>
        <w:t xml:space="preserve"> </w:t>
      </w:r>
      <w:r w:rsidRPr="002603E9">
        <w:rPr>
          <w:sz w:val="28"/>
          <w:szCs w:val="28"/>
          <w:lang w:val="kk-KZ"/>
        </w:rPr>
        <w:t>даярлықтың ажырамас</w:t>
      </w:r>
      <w:r w:rsidRPr="002603E9">
        <w:rPr>
          <w:spacing w:val="2"/>
          <w:sz w:val="28"/>
          <w:szCs w:val="28"/>
          <w:lang w:val="kk-KZ"/>
        </w:rPr>
        <w:t xml:space="preserve"> </w:t>
      </w:r>
      <w:r w:rsidRPr="002603E9">
        <w:rPr>
          <w:sz w:val="28"/>
          <w:szCs w:val="28"/>
          <w:lang w:val="kk-KZ"/>
        </w:rPr>
        <w:t>бөлігі екендігін</w:t>
      </w:r>
      <w:r w:rsidRPr="002603E9">
        <w:rPr>
          <w:spacing w:val="1"/>
          <w:sz w:val="28"/>
          <w:szCs w:val="28"/>
          <w:lang w:val="kk-KZ"/>
        </w:rPr>
        <w:t xml:space="preserve"> </w:t>
      </w:r>
      <w:r w:rsidRPr="002603E9">
        <w:rPr>
          <w:sz w:val="28"/>
          <w:szCs w:val="28"/>
          <w:lang w:val="kk-KZ"/>
        </w:rPr>
        <w:t>дәйектейді.</w:t>
      </w:r>
    </w:p>
    <w:p w14:paraId="1A35877D" w14:textId="2F813A5C" w:rsidR="00E86FD0" w:rsidRPr="002603E9" w:rsidRDefault="00E86FD0" w:rsidP="00BD15AD">
      <w:pPr>
        <w:pStyle w:val="ae"/>
        <w:spacing w:after="0"/>
        <w:ind w:firstLine="567"/>
        <w:jc w:val="both"/>
        <w:rPr>
          <w:sz w:val="28"/>
          <w:szCs w:val="28"/>
          <w:lang w:val="kk-KZ"/>
        </w:rPr>
      </w:pPr>
      <w:r w:rsidRPr="002603E9">
        <w:rPr>
          <w:sz w:val="28"/>
          <w:szCs w:val="28"/>
          <w:lang w:val="kk-KZ"/>
        </w:rPr>
        <w:t>А.Б.Дошыбековтың</w:t>
      </w:r>
      <w:r w:rsidRPr="002603E9">
        <w:rPr>
          <w:spacing w:val="1"/>
          <w:sz w:val="28"/>
          <w:szCs w:val="28"/>
          <w:lang w:val="kk-KZ"/>
        </w:rPr>
        <w:t xml:space="preserve"> </w:t>
      </w:r>
      <w:r w:rsidRPr="002603E9">
        <w:rPr>
          <w:sz w:val="28"/>
          <w:szCs w:val="28"/>
          <w:lang w:val="kk-KZ"/>
        </w:rPr>
        <w:t>еңбегінде</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шынықтыру-сауықтыру</w:t>
      </w:r>
      <w:r w:rsidRPr="002603E9">
        <w:rPr>
          <w:spacing w:val="1"/>
          <w:sz w:val="28"/>
          <w:szCs w:val="28"/>
          <w:lang w:val="kk-KZ"/>
        </w:rPr>
        <w:t xml:space="preserve"> </w:t>
      </w:r>
      <w:r w:rsidRPr="002603E9">
        <w:rPr>
          <w:sz w:val="28"/>
          <w:szCs w:val="28"/>
          <w:lang w:val="kk-KZ"/>
        </w:rPr>
        <w:t>қызметі</w:t>
      </w:r>
      <w:r w:rsidRPr="002603E9">
        <w:rPr>
          <w:spacing w:val="1"/>
          <w:sz w:val="28"/>
          <w:szCs w:val="28"/>
          <w:lang w:val="kk-KZ"/>
        </w:rPr>
        <w:t xml:space="preserve"> </w:t>
      </w:r>
      <w:r w:rsidRPr="002603E9">
        <w:rPr>
          <w:sz w:val="28"/>
          <w:szCs w:val="28"/>
          <w:lang w:val="kk-KZ"/>
        </w:rPr>
        <w:t>саласындағы</w:t>
      </w:r>
      <w:r w:rsidRPr="002603E9">
        <w:rPr>
          <w:spacing w:val="1"/>
          <w:sz w:val="28"/>
          <w:szCs w:val="28"/>
          <w:lang w:val="kk-KZ"/>
        </w:rPr>
        <w:t xml:space="preserve"> </w:t>
      </w:r>
      <w:r w:rsidRPr="002603E9">
        <w:rPr>
          <w:sz w:val="28"/>
          <w:szCs w:val="28"/>
          <w:lang w:val="kk-KZ"/>
        </w:rPr>
        <w:t>маркетинг</w:t>
      </w:r>
      <w:r w:rsidRPr="002603E9">
        <w:rPr>
          <w:spacing w:val="1"/>
          <w:sz w:val="28"/>
          <w:szCs w:val="28"/>
          <w:lang w:val="kk-KZ"/>
        </w:rPr>
        <w:t xml:space="preserve"> </w:t>
      </w:r>
      <w:r w:rsidRPr="002603E9">
        <w:rPr>
          <w:sz w:val="28"/>
          <w:szCs w:val="28"/>
          <w:lang w:val="kk-KZ"/>
        </w:rPr>
        <w:t>бойынша</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мамандарын</w:t>
      </w:r>
      <w:r w:rsidRPr="002603E9">
        <w:rPr>
          <w:spacing w:val="22"/>
          <w:sz w:val="28"/>
          <w:szCs w:val="28"/>
          <w:lang w:val="kk-KZ"/>
        </w:rPr>
        <w:t xml:space="preserve"> </w:t>
      </w:r>
      <w:r w:rsidRPr="002603E9">
        <w:rPr>
          <w:sz w:val="28"/>
          <w:szCs w:val="28"/>
          <w:lang w:val="kk-KZ"/>
        </w:rPr>
        <w:t>даярлау</w:t>
      </w:r>
      <w:r w:rsidRPr="002603E9">
        <w:rPr>
          <w:spacing w:val="19"/>
          <w:sz w:val="28"/>
          <w:szCs w:val="28"/>
          <w:lang w:val="kk-KZ"/>
        </w:rPr>
        <w:t xml:space="preserve"> </w:t>
      </w:r>
      <w:r w:rsidRPr="002603E9">
        <w:rPr>
          <w:sz w:val="28"/>
          <w:szCs w:val="28"/>
          <w:lang w:val="kk-KZ"/>
        </w:rPr>
        <w:t>мәселесі</w:t>
      </w:r>
      <w:r w:rsidRPr="002603E9">
        <w:rPr>
          <w:spacing w:val="18"/>
          <w:sz w:val="28"/>
          <w:szCs w:val="28"/>
          <w:lang w:val="kk-KZ"/>
        </w:rPr>
        <w:t xml:space="preserve"> </w:t>
      </w:r>
      <w:r w:rsidRPr="002603E9">
        <w:rPr>
          <w:sz w:val="28"/>
          <w:szCs w:val="28"/>
          <w:lang w:val="kk-KZ"/>
        </w:rPr>
        <w:t>көтеріліп,</w:t>
      </w:r>
      <w:r w:rsidRPr="002603E9">
        <w:rPr>
          <w:spacing w:val="25"/>
          <w:sz w:val="28"/>
          <w:szCs w:val="28"/>
          <w:lang w:val="kk-KZ"/>
        </w:rPr>
        <w:t xml:space="preserve"> </w:t>
      </w:r>
      <w:r w:rsidRPr="002603E9">
        <w:rPr>
          <w:sz w:val="28"/>
          <w:szCs w:val="28"/>
          <w:lang w:val="kk-KZ"/>
        </w:rPr>
        <w:t>оны</w:t>
      </w:r>
      <w:r w:rsidRPr="002603E9">
        <w:rPr>
          <w:spacing w:val="23"/>
          <w:sz w:val="28"/>
          <w:szCs w:val="28"/>
          <w:lang w:val="kk-KZ"/>
        </w:rPr>
        <w:t xml:space="preserve"> </w:t>
      </w:r>
      <w:r w:rsidRPr="002603E9">
        <w:rPr>
          <w:sz w:val="28"/>
          <w:szCs w:val="28"/>
          <w:lang w:val="kk-KZ"/>
        </w:rPr>
        <w:t>шешудің</w:t>
      </w:r>
      <w:r w:rsidRPr="002603E9">
        <w:rPr>
          <w:spacing w:val="23"/>
          <w:sz w:val="28"/>
          <w:szCs w:val="28"/>
          <w:lang w:val="kk-KZ"/>
        </w:rPr>
        <w:t xml:space="preserve"> </w:t>
      </w:r>
      <w:r w:rsidRPr="002603E9">
        <w:rPr>
          <w:sz w:val="28"/>
          <w:szCs w:val="28"/>
          <w:lang w:val="kk-KZ"/>
        </w:rPr>
        <w:t>деңгейлері</w:t>
      </w:r>
      <w:r w:rsidRPr="002603E9">
        <w:rPr>
          <w:spacing w:val="17"/>
          <w:sz w:val="28"/>
          <w:szCs w:val="28"/>
          <w:lang w:val="kk-KZ"/>
        </w:rPr>
        <w:t xml:space="preserve"> </w:t>
      </w:r>
      <w:r w:rsidRPr="002603E9">
        <w:rPr>
          <w:sz w:val="28"/>
          <w:szCs w:val="28"/>
          <w:lang w:val="kk-KZ"/>
        </w:rPr>
        <w:t>анықталады,</w:t>
      </w:r>
      <w:r w:rsidR="00041EDD" w:rsidRPr="002603E9">
        <w:rPr>
          <w:sz w:val="28"/>
          <w:szCs w:val="28"/>
          <w:lang w:val="kk-KZ"/>
        </w:rPr>
        <w:t xml:space="preserve"> </w:t>
      </w:r>
      <w:r w:rsidRPr="002603E9">
        <w:rPr>
          <w:sz w:val="28"/>
          <w:szCs w:val="28"/>
          <w:lang w:val="kk-KZ"/>
        </w:rPr>
        <w:t>«маркетинг»,</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шынықтыру-сауықтыру</w:t>
      </w:r>
      <w:r w:rsidRPr="002603E9">
        <w:rPr>
          <w:spacing w:val="1"/>
          <w:sz w:val="28"/>
          <w:szCs w:val="28"/>
          <w:lang w:val="kk-KZ"/>
        </w:rPr>
        <w:t xml:space="preserve"> </w:t>
      </w:r>
      <w:r w:rsidRPr="002603E9">
        <w:rPr>
          <w:sz w:val="28"/>
          <w:szCs w:val="28"/>
          <w:lang w:val="kk-KZ"/>
        </w:rPr>
        <w:t>қызметі»,</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сауықтыру</w:t>
      </w:r>
      <w:r w:rsidRPr="002603E9">
        <w:rPr>
          <w:spacing w:val="1"/>
          <w:sz w:val="28"/>
          <w:szCs w:val="28"/>
          <w:lang w:val="kk-KZ"/>
        </w:rPr>
        <w:t xml:space="preserve"> </w:t>
      </w:r>
      <w:r w:rsidRPr="002603E9">
        <w:rPr>
          <w:sz w:val="28"/>
          <w:szCs w:val="28"/>
          <w:lang w:val="kk-KZ"/>
        </w:rPr>
        <w:t>қызметі</w:t>
      </w:r>
      <w:r w:rsidRPr="002603E9">
        <w:rPr>
          <w:spacing w:val="1"/>
          <w:sz w:val="28"/>
          <w:szCs w:val="28"/>
          <w:lang w:val="kk-KZ"/>
        </w:rPr>
        <w:t xml:space="preserve"> </w:t>
      </w:r>
      <w:r w:rsidRPr="002603E9">
        <w:rPr>
          <w:sz w:val="28"/>
          <w:szCs w:val="28"/>
          <w:lang w:val="kk-KZ"/>
        </w:rPr>
        <w:t>саласындағы</w:t>
      </w:r>
      <w:r w:rsidRPr="002603E9">
        <w:rPr>
          <w:spacing w:val="1"/>
          <w:sz w:val="28"/>
          <w:szCs w:val="28"/>
          <w:lang w:val="kk-KZ"/>
        </w:rPr>
        <w:t xml:space="preserve"> </w:t>
      </w:r>
      <w:r w:rsidRPr="002603E9">
        <w:rPr>
          <w:sz w:val="28"/>
          <w:szCs w:val="28"/>
          <w:lang w:val="kk-KZ"/>
        </w:rPr>
        <w:t>маркетинг</w:t>
      </w:r>
      <w:r w:rsidRPr="002603E9">
        <w:rPr>
          <w:spacing w:val="1"/>
          <w:sz w:val="28"/>
          <w:szCs w:val="28"/>
          <w:lang w:val="kk-KZ"/>
        </w:rPr>
        <w:t xml:space="preserve"> </w:t>
      </w:r>
      <w:r w:rsidRPr="002603E9">
        <w:rPr>
          <w:sz w:val="28"/>
          <w:szCs w:val="28"/>
          <w:lang w:val="kk-KZ"/>
        </w:rPr>
        <w:t>бойынша</w:t>
      </w:r>
      <w:r w:rsidRPr="002603E9">
        <w:rPr>
          <w:spacing w:val="1"/>
          <w:sz w:val="28"/>
          <w:szCs w:val="28"/>
          <w:lang w:val="kk-KZ"/>
        </w:rPr>
        <w:t xml:space="preserve"> </w:t>
      </w:r>
      <w:r w:rsidRPr="002603E9">
        <w:rPr>
          <w:sz w:val="28"/>
          <w:szCs w:val="28"/>
          <w:lang w:val="kk-KZ"/>
        </w:rPr>
        <w:t>болашақ</w:t>
      </w:r>
      <w:r w:rsidRPr="002603E9">
        <w:rPr>
          <w:spacing w:val="7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мамандарын</w:t>
      </w:r>
      <w:r w:rsidRPr="002603E9">
        <w:rPr>
          <w:spacing w:val="1"/>
          <w:sz w:val="28"/>
          <w:szCs w:val="28"/>
          <w:lang w:val="kk-KZ"/>
        </w:rPr>
        <w:t xml:space="preserve"> </w:t>
      </w:r>
      <w:r w:rsidRPr="002603E9">
        <w:rPr>
          <w:sz w:val="28"/>
          <w:szCs w:val="28"/>
          <w:lang w:val="kk-KZ"/>
        </w:rPr>
        <w:t>даярлау»</w:t>
      </w:r>
      <w:r w:rsidRPr="002603E9">
        <w:rPr>
          <w:spacing w:val="1"/>
          <w:sz w:val="28"/>
          <w:szCs w:val="28"/>
          <w:lang w:val="kk-KZ"/>
        </w:rPr>
        <w:t xml:space="preserve"> </w:t>
      </w:r>
      <w:r w:rsidRPr="002603E9">
        <w:rPr>
          <w:sz w:val="28"/>
          <w:szCs w:val="28"/>
          <w:lang w:val="kk-KZ"/>
        </w:rPr>
        <w:t>ұғымдарының</w:t>
      </w:r>
      <w:r w:rsidRPr="002603E9">
        <w:rPr>
          <w:spacing w:val="1"/>
          <w:sz w:val="28"/>
          <w:szCs w:val="28"/>
          <w:lang w:val="kk-KZ"/>
        </w:rPr>
        <w:t xml:space="preserve"> </w:t>
      </w:r>
      <w:r w:rsidRPr="002603E9">
        <w:rPr>
          <w:sz w:val="28"/>
          <w:szCs w:val="28"/>
          <w:lang w:val="kk-KZ"/>
        </w:rPr>
        <w:t>мәнін</w:t>
      </w:r>
      <w:r w:rsidRPr="002603E9">
        <w:rPr>
          <w:spacing w:val="70"/>
          <w:sz w:val="28"/>
          <w:szCs w:val="28"/>
          <w:lang w:val="kk-KZ"/>
        </w:rPr>
        <w:t xml:space="preserve"> </w:t>
      </w:r>
      <w:r w:rsidRPr="002603E9">
        <w:rPr>
          <w:sz w:val="28"/>
          <w:szCs w:val="28"/>
          <w:lang w:val="kk-KZ"/>
        </w:rPr>
        <w:t>ашады.</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шынықтыру-сауықтыру</w:t>
      </w:r>
      <w:r w:rsidRPr="002603E9">
        <w:rPr>
          <w:spacing w:val="1"/>
          <w:sz w:val="28"/>
          <w:szCs w:val="28"/>
          <w:lang w:val="kk-KZ"/>
        </w:rPr>
        <w:t xml:space="preserve"> </w:t>
      </w:r>
      <w:r w:rsidRPr="002603E9">
        <w:rPr>
          <w:sz w:val="28"/>
          <w:szCs w:val="28"/>
          <w:lang w:val="kk-KZ"/>
        </w:rPr>
        <w:t>қызметі</w:t>
      </w:r>
      <w:r w:rsidRPr="002603E9">
        <w:rPr>
          <w:spacing w:val="1"/>
          <w:sz w:val="28"/>
          <w:szCs w:val="28"/>
          <w:lang w:val="kk-KZ"/>
        </w:rPr>
        <w:t xml:space="preserve"> </w:t>
      </w:r>
      <w:r w:rsidRPr="002603E9">
        <w:rPr>
          <w:sz w:val="28"/>
          <w:szCs w:val="28"/>
          <w:lang w:val="kk-KZ"/>
        </w:rPr>
        <w:t>саласындағы</w:t>
      </w:r>
      <w:r w:rsidRPr="002603E9">
        <w:rPr>
          <w:spacing w:val="1"/>
          <w:sz w:val="28"/>
          <w:szCs w:val="28"/>
          <w:lang w:val="kk-KZ"/>
        </w:rPr>
        <w:t xml:space="preserve"> </w:t>
      </w:r>
      <w:r w:rsidRPr="002603E9">
        <w:rPr>
          <w:sz w:val="28"/>
          <w:szCs w:val="28"/>
          <w:lang w:val="kk-KZ"/>
        </w:rPr>
        <w:t>маркетинг</w:t>
      </w:r>
      <w:r w:rsidRPr="002603E9">
        <w:rPr>
          <w:spacing w:val="1"/>
          <w:sz w:val="28"/>
          <w:szCs w:val="28"/>
          <w:lang w:val="kk-KZ"/>
        </w:rPr>
        <w:t xml:space="preserve"> </w:t>
      </w:r>
      <w:r w:rsidRPr="002603E9">
        <w:rPr>
          <w:sz w:val="28"/>
          <w:szCs w:val="28"/>
          <w:lang w:val="kk-KZ"/>
        </w:rPr>
        <w:t>бойынша</w:t>
      </w:r>
      <w:r w:rsidRPr="002603E9">
        <w:rPr>
          <w:spacing w:val="1"/>
          <w:sz w:val="28"/>
          <w:szCs w:val="28"/>
          <w:lang w:val="kk-KZ"/>
        </w:rPr>
        <w:t xml:space="preserve"> </w:t>
      </w:r>
      <w:r w:rsidRPr="002603E9">
        <w:rPr>
          <w:sz w:val="28"/>
          <w:szCs w:val="28"/>
          <w:lang w:val="kk-KZ"/>
        </w:rPr>
        <w:t>болашақ дене шынықтыру және спорт мамандарын даярлаудың құрылымдық-</w:t>
      </w:r>
      <w:r w:rsidRPr="002603E9">
        <w:rPr>
          <w:spacing w:val="1"/>
          <w:sz w:val="28"/>
          <w:szCs w:val="28"/>
          <w:lang w:val="kk-KZ"/>
        </w:rPr>
        <w:t xml:space="preserve"> </w:t>
      </w:r>
      <w:r w:rsidRPr="002603E9">
        <w:rPr>
          <w:sz w:val="28"/>
          <w:szCs w:val="28"/>
          <w:lang w:val="kk-KZ"/>
        </w:rPr>
        <w:t>мазмұндық</w:t>
      </w:r>
      <w:r w:rsidRPr="002603E9">
        <w:rPr>
          <w:spacing w:val="1"/>
          <w:sz w:val="28"/>
          <w:szCs w:val="28"/>
          <w:lang w:val="kk-KZ"/>
        </w:rPr>
        <w:t xml:space="preserve"> </w:t>
      </w:r>
      <w:r w:rsidRPr="002603E9">
        <w:rPr>
          <w:sz w:val="28"/>
          <w:szCs w:val="28"/>
          <w:lang w:val="kk-KZ"/>
        </w:rPr>
        <w:t>моделін</w:t>
      </w:r>
      <w:r w:rsidRPr="002603E9">
        <w:rPr>
          <w:spacing w:val="1"/>
          <w:sz w:val="28"/>
          <w:szCs w:val="28"/>
          <w:lang w:val="kk-KZ"/>
        </w:rPr>
        <w:t xml:space="preserve"> </w:t>
      </w:r>
      <w:r w:rsidRPr="002603E9">
        <w:rPr>
          <w:i/>
          <w:sz w:val="28"/>
          <w:szCs w:val="28"/>
          <w:lang w:val="kk-KZ"/>
        </w:rPr>
        <w:t>уәждемелік,</w:t>
      </w:r>
      <w:r w:rsidRPr="002603E9">
        <w:rPr>
          <w:i/>
          <w:spacing w:val="1"/>
          <w:sz w:val="28"/>
          <w:szCs w:val="28"/>
          <w:lang w:val="kk-KZ"/>
        </w:rPr>
        <w:t xml:space="preserve"> </w:t>
      </w:r>
      <w:r w:rsidRPr="002603E9">
        <w:rPr>
          <w:i/>
          <w:sz w:val="28"/>
          <w:szCs w:val="28"/>
          <w:lang w:val="kk-KZ"/>
        </w:rPr>
        <w:t>танымдық,</w:t>
      </w:r>
      <w:r w:rsidRPr="002603E9">
        <w:rPr>
          <w:i/>
          <w:spacing w:val="1"/>
          <w:sz w:val="28"/>
          <w:szCs w:val="28"/>
          <w:lang w:val="kk-KZ"/>
        </w:rPr>
        <w:t xml:space="preserve"> </w:t>
      </w:r>
      <w:r w:rsidRPr="002603E9">
        <w:rPr>
          <w:i/>
          <w:sz w:val="28"/>
          <w:szCs w:val="28"/>
          <w:lang w:val="kk-KZ"/>
        </w:rPr>
        <w:t xml:space="preserve">іс-әрекеттік </w:t>
      </w:r>
      <w:r w:rsidRPr="002603E9">
        <w:rPr>
          <w:sz w:val="28"/>
          <w:szCs w:val="28"/>
          <w:lang w:val="kk-KZ"/>
        </w:rPr>
        <w:t>компоненттердің</w:t>
      </w:r>
      <w:r w:rsidRPr="002603E9">
        <w:rPr>
          <w:spacing w:val="-67"/>
          <w:sz w:val="28"/>
          <w:szCs w:val="28"/>
          <w:lang w:val="kk-KZ"/>
        </w:rPr>
        <w:t xml:space="preserve"> </w:t>
      </w:r>
      <w:r w:rsidRPr="002603E9">
        <w:rPr>
          <w:sz w:val="28"/>
          <w:szCs w:val="28"/>
          <w:lang w:val="kk-KZ"/>
        </w:rPr>
        <w:t>өзара</w:t>
      </w:r>
      <w:r w:rsidRPr="002603E9">
        <w:rPr>
          <w:spacing w:val="1"/>
          <w:sz w:val="28"/>
          <w:szCs w:val="28"/>
          <w:lang w:val="kk-KZ"/>
        </w:rPr>
        <w:t xml:space="preserve"> </w:t>
      </w:r>
      <w:r w:rsidRPr="002603E9">
        <w:rPr>
          <w:sz w:val="28"/>
          <w:szCs w:val="28"/>
          <w:lang w:val="kk-KZ"/>
        </w:rPr>
        <w:t>байланысы</w:t>
      </w:r>
      <w:r w:rsidRPr="002603E9">
        <w:rPr>
          <w:spacing w:val="1"/>
          <w:sz w:val="28"/>
          <w:szCs w:val="28"/>
          <w:lang w:val="kk-KZ"/>
        </w:rPr>
        <w:t xml:space="preserve"> </w:t>
      </w:r>
      <w:r w:rsidRPr="002603E9">
        <w:rPr>
          <w:sz w:val="28"/>
          <w:szCs w:val="28"/>
          <w:lang w:val="kk-KZ"/>
        </w:rPr>
        <w:t>арқылы</w:t>
      </w:r>
      <w:r w:rsidRPr="002603E9">
        <w:rPr>
          <w:spacing w:val="1"/>
          <w:sz w:val="28"/>
          <w:szCs w:val="28"/>
          <w:lang w:val="kk-KZ"/>
        </w:rPr>
        <w:t xml:space="preserve"> </w:t>
      </w:r>
      <w:r w:rsidRPr="002603E9">
        <w:rPr>
          <w:sz w:val="28"/>
          <w:szCs w:val="28"/>
          <w:lang w:val="kk-KZ"/>
        </w:rPr>
        <w:t>құрастыра</w:t>
      </w:r>
      <w:r w:rsidRPr="002603E9">
        <w:rPr>
          <w:spacing w:val="1"/>
          <w:sz w:val="28"/>
          <w:szCs w:val="28"/>
          <w:lang w:val="kk-KZ"/>
        </w:rPr>
        <w:t xml:space="preserve"> </w:t>
      </w:r>
      <w:r w:rsidRPr="002603E9">
        <w:rPr>
          <w:sz w:val="28"/>
          <w:szCs w:val="28"/>
          <w:lang w:val="kk-KZ"/>
        </w:rPr>
        <w:t>отырып,</w:t>
      </w:r>
      <w:r w:rsidRPr="002603E9">
        <w:rPr>
          <w:spacing w:val="1"/>
          <w:sz w:val="28"/>
          <w:szCs w:val="28"/>
          <w:lang w:val="kk-KZ"/>
        </w:rPr>
        <w:t xml:space="preserve"> </w:t>
      </w:r>
      <w:r w:rsidRPr="002603E9">
        <w:rPr>
          <w:sz w:val="28"/>
          <w:szCs w:val="28"/>
          <w:lang w:val="kk-KZ"/>
        </w:rPr>
        <w:t>маркетинг</w:t>
      </w:r>
      <w:r w:rsidRPr="002603E9">
        <w:rPr>
          <w:spacing w:val="70"/>
          <w:sz w:val="28"/>
          <w:szCs w:val="28"/>
          <w:lang w:val="kk-KZ"/>
        </w:rPr>
        <w:t xml:space="preserve"> </w:t>
      </w:r>
      <w:r w:rsidRPr="002603E9">
        <w:rPr>
          <w:sz w:val="28"/>
          <w:szCs w:val="28"/>
          <w:lang w:val="kk-KZ"/>
        </w:rPr>
        <w:t>бойынша</w:t>
      </w:r>
      <w:r w:rsidRPr="002603E9">
        <w:rPr>
          <w:spacing w:val="70"/>
          <w:sz w:val="28"/>
          <w:szCs w:val="28"/>
          <w:lang w:val="kk-KZ"/>
        </w:rPr>
        <w:t xml:space="preserve"> </w:t>
      </w:r>
      <w:r w:rsidRPr="002603E9">
        <w:rPr>
          <w:sz w:val="28"/>
          <w:szCs w:val="28"/>
          <w:lang w:val="kk-KZ"/>
        </w:rPr>
        <w:t>болашақ</w:t>
      </w:r>
      <w:r w:rsidRPr="002603E9">
        <w:rPr>
          <w:spacing w:val="-67"/>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мамандарын</w:t>
      </w:r>
      <w:r w:rsidRPr="002603E9">
        <w:rPr>
          <w:spacing w:val="1"/>
          <w:sz w:val="28"/>
          <w:szCs w:val="28"/>
          <w:lang w:val="kk-KZ"/>
        </w:rPr>
        <w:t xml:space="preserve"> </w:t>
      </w:r>
      <w:r w:rsidRPr="002603E9">
        <w:rPr>
          <w:sz w:val="28"/>
          <w:szCs w:val="28"/>
          <w:lang w:val="kk-KZ"/>
        </w:rPr>
        <w:t>даярлаудың</w:t>
      </w:r>
      <w:r w:rsidRPr="002603E9">
        <w:rPr>
          <w:spacing w:val="1"/>
          <w:sz w:val="28"/>
          <w:szCs w:val="28"/>
          <w:lang w:val="kk-KZ"/>
        </w:rPr>
        <w:t xml:space="preserve"> </w:t>
      </w:r>
      <w:r w:rsidRPr="002603E9">
        <w:rPr>
          <w:sz w:val="28"/>
          <w:szCs w:val="28"/>
          <w:lang w:val="kk-KZ"/>
        </w:rPr>
        <w:t>әдістемесін</w:t>
      </w:r>
      <w:r w:rsidRPr="002603E9">
        <w:rPr>
          <w:spacing w:val="1"/>
          <w:sz w:val="28"/>
          <w:szCs w:val="28"/>
          <w:lang w:val="kk-KZ"/>
        </w:rPr>
        <w:t xml:space="preserve"> </w:t>
      </w:r>
      <w:r w:rsidRPr="002603E9">
        <w:rPr>
          <w:sz w:val="28"/>
          <w:szCs w:val="28"/>
          <w:lang w:val="kk-KZ"/>
        </w:rPr>
        <w:t>әзірлеп</w:t>
      </w:r>
      <w:r w:rsidRPr="002603E9">
        <w:rPr>
          <w:spacing w:val="1"/>
          <w:sz w:val="28"/>
          <w:szCs w:val="28"/>
          <w:lang w:val="kk-KZ"/>
        </w:rPr>
        <w:t xml:space="preserve"> </w:t>
      </w:r>
      <w:r w:rsidRPr="002603E9">
        <w:rPr>
          <w:sz w:val="28"/>
          <w:szCs w:val="28"/>
          <w:lang w:val="kk-KZ"/>
        </w:rPr>
        <w:t>ұсынады</w:t>
      </w:r>
      <w:r w:rsidRPr="002603E9">
        <w:rPr>
          <w:spacing w:val="2"/>
          <w:sz w:val="28"/>
          <w:szCs w:val="28"/>
          <w:lang w:val="kk-KZ"/>
        </w:rPr>
        <w:t xml:space="preserve"> </w:t>
      </w:r>
      <w:r w:rsidRPr="002603E9">
        <w:rPr>
          <w:sz w:val="28"/>
          <w:szCs w:val="28"/>
          <w:lang w:val="kk-KZ"/>
        </w:rPr>
        <w:t>[</w:t>
      </w:r>
      <w:r w:rsidR="00F24D55" w:rsidRPr="002603E9">
        <w:rPr>
          <w:sz w:val="28"/>
          <w:szCs w:val="28"/>
          <w:lang w:val="kk-KZ"/>
        </w:rPr>
        <w:t>7</w:t>
      </w:r>
      <w:r w:rsidR="0015034E" w:rsidRPr="002603E9">
        <w:rPr>
          <w:sz w:val="28"/>
          <w:szCs w:val="28"/>
          <w:lang w:val="kk-KZ"/>
        </w:rPr>
        <w:t>3</w:t>
      </w:r>
      <w:r w:rsidRPr="002603E9">
        <w:rPr>
          <w:sz w:val="28"/>
          <w:szCs w:val="28"/>
          <w:lang w:val="kk-KZ"/>
        </w:rPr>
        <w:t>].</w:t>
      </w:r>
    </w:p>
    <w:p w14:paraId="129B89B3" w14:textId="5D70545D" w:rsidR="00E86FD0" w:rsidRPr="002603E9" w:rsidRDefault="00E86FD0" w:rsidP="00BD15AD">
      <w:pPr>
        <w:pStyle w:val="ae"/>
        <w:spacing w:after="0"/>
        <w:ind w:firstLine="567"/>
        <w:jc w:val="both"/>
        <w:rPr>
          <w:sz w:val="28"/>
          <w:szCs w:val="28"/>
          <w:lang w:val="kk-KZ"/>
        </w:rPr>
      </w:pPr>
      <w:r w:rsidRPr="002603E9">
        <w:rPr>
          <w:sz w:val="28"/>
          <w:szCs w:val="28"/>
          <w:lang w:val="kk-KZ"/>
        </w:rPr>
        <w:t>Қазақстан Республикасының «Педагог» мәртебесі туралы Заңында педагогтың құқығымен міндеттері көрсетілген: өз қызметінде тиісті кәсіби құзыреттілікке ие болуы, оқыту мен тәрбиелеу сапасын қамтамасыз етуі, өзінің кәсіби шеберлігін, зерттеу, зияткерлік деңгейін үздіксіз жетілдіруі, педагогикалық этиканы сақтауы, білім алушылар мен олардың ата-аналарының ар-намысы мен қадір - қасиетін құрметтеуі, балаларды заңды, адам мен азаматтың құқықтарын, бостандықтарын, ата - аналарына, отбасылық, тарихи және мәдени, мемлекеттік рәміздерге, жоғары адамгершілік, патриотизм, қоршаған ортаға ұқыпты қарау. Сонымен қатар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 [</w:t>
      </w:r>
      <w:r w:rsidR="00F24D55" w:rsidRPr="002603E9">
        <w:rPr>
          <w:sz w:val="28"/>
          <w:szCs w:val="28"/>
          <w:lang w:val="kk-KZ"/>
        </w:rPr>
        <w:t>7</w:t>
      </w:r>
      <w:r w:rsidR="0015034E" w:rsidRPr="002603E9">
        <w:rPr>
          <w:sz w:val="28"/>
          <w:szCs w:val="28"/>
          <w:lang w:val="kk-KZ"/>
        </w:rPr>
        <w:t>4</w:t>
      </w:r>
      <w:r w:rsidRPr="002603E9">
        <w:rPr>
          <w:sz w:val="28"/>
          <w:szCs w:val="28"/>
          <w:lang w:val="kk-KZ"/>
        </w:rPr>
        <w:t>].</w:t>
      </w:r>
    </w:p>
    <w:p w14:paraId="73FE4FD9" w14:textId="64B8071F" w:rsidR="00E86FD0" w:rsidRPr="002603E9" w:rsidRDefault="00E86FD0" w:rsidP="00BD15AD">
      <w:pPr>
        <w:pStyle w:val="ae"/>
        <w:spacing w:after="0"/>
        <w:ind w:firstLine="567"/>
        <w:jc w:val="both"/>
        <w:rPr>
          <w:b/>
          <w:sz w:val="20"/>
          <w:szCs w:val="20"/>
          <w:lang w:val="kk-KZ"/>
        </w:rPr>
      </w:pPr>
      <w:r w:rsidRPr="002603E9">
        <w:rPr>
          <w:sz w:val="28"/>
          <w:szCs w:val="28"/>
          <w:lang w:val="kk-KZ"/>
        </w:rPr>
        <w:t>«</w:t>
      </w:r>
      <w:bookmarkStart w:id="6" w:name="_Hlk174509312"/>
      <w:r w:rsidRPr="002603E9">
        <w:rPr>
          <w:sz w:val="28"/>
          <w:szCs w:val="28"/>
          <w:lang w:val="kk-KZ"/>
        </w:rPr>
        <w:t>Болашақ дене шынықтыру мұғалімін кәсіби іс-әрекетке дайындау</w:t>
      </w:r>
      <w:bookmarkEnd w:id="6"/>
      <w:r w:rsidRPr="002603E9">
        <w:rPr>
          <w:sz w:val="28"/>
          <w:szCs w:val="28"/>
          <w:lang w:val="kk-KZ"/>
        </w:rPr>
        <w:t>» атты ғылыми мақала авторлары дене шынықтыру мұғалімін даярлауда «Педагог мәртебесі туралы» Заңында педагогтың құқықтары мен бірге міндеттеріне сай замануи бағыттар көрсетілген және дене шынықтыру бойынша маманның кәсіби дайындығы күрделі, динамикалық педагогикалық жүйесі, оның жұмыс істеу тиімділігі педагогикалық үрдістің жалпы заңдылықтары және оны басқару негізінде көрініс табатын көптеген факторлары қарастырады [</w:t>
      </w:r>
      <w:r w:rsidR="00F24D55" w:rsidRPr="002603E9">
        <w:rPr>
          <w:sz w:val="28"/>
          <w:szCs w:val="28"/>
          <w:lang w:val="kk-KZ"/>
        </w:rPr>
        <w:t>7</w:t>
      </w:r>
      <w:r w:rsidR="0015034E" w:rsidRPr="002603E9">
        <w:rPr>
          <w:sz w:val="28"/>
          <w:szCs w:val="28"/>
          <w:lang w:val="kk-KZ"/>
        </w:rPr>
        <w:t>5</w:t>
      </w:r>
      <w:r w:rsidRPr="002603E9">
        <w:rPr>
          <w:sz w:val="28"/>
          <w:szCs w:val="28"/>
          <w:lang w:val="kk-KZ"/>
        </w:rPr>
        <w:t xml:space="preserve">]. Олар орта мектепте оқылатын басқа пәндермен «Дене шынықтыру» пәнін салыстырсақ, басқа пәндердің бәрі тек 3 міндет атқарады: білім беру, дамыту, тәрбиелеу. Тек дене шынықтыру сабағы төрт міндет атқарады, төртішінші - оқушылардың жаттығулар арқылы денсаулығын сақтау. Осыған орай оқушыларды дене тәрбиесіне дайындауда болашақ маманына көптеген талаптар қойылып жатыр. Дене шынықтыру бойынша маманның кәсіби дайындығы күрделі, динамикалық педагогикалық жүйе болып табылады, оның жұмыс істеу тиімділігі педагогикалық үрдістің жалпы заңдылықтары және оны басқару негізінде көрініс табатын көптеген факторларға байланысты деген пікір білдіреді. </w:t>
      </w:r>
    </w:p>
    <w:p w14:paraId="7E4A1E08" w14:textId="393B1C13" w:rsidR="00E86FD0" w:rsidRPr="002603E9" w:rsidRDefault="00E86FD0" w:rsidP="00BD15AD">
      <w:pPr>
        <w:pStyle w:val="ae"/>
        <w:spacing w:after="0"/>
        <w:ind w:firstLine="567"/>
        <w:jc w:val="both"/>
        <w:rPr>
          <w:sz w:val="28"/>
          <w:szCs w:val="28"/>
          <w:lang w:val="kk-KZ"/>
        </w:rPr>
      </w:pPr>
      <w:r w:rsidRPr="002603E9">
        <w:rPr>
          <w:sz w:val="28"/>
          <w:szCs w:val="28"/>
          <w:lang w:val="kk-KZ"/>
        </w:rPr>
        <w:lastRenderedPageBreak/>
        <w:t>«</w:t>
      </w:r>
      <w:bookmarkStart w:id="7" w:name="_Hlk174509444"/>
      <w:r w:rsidRPr="002603E9">
        <w:rPr>
          <w:sz w:val="28"/>
          <w:szCs w:val="28"/>
          <w:lang w:val="kk-KZ"/>
        </w:rPr>
        <w:t>Болашақ дене шынықтыру мұғалімдерінің рефлексивтік мәдениетін қалыптастыру</w:t>
      </w:r>
      <w:bookmarkEnd w:id="7"/>
      <w:r w:rsidRPr="002603E9">
        <w:rPr>
          <w:sz w:val="28"/>
          <w:szCs w:val="28"/>
          <w:lang w:val="kk-KZ"/>
        </w:rPr>
        <w:t xml:space="preserve">» тақырыбындағы зерттеу жұмысында А.А.Белегова </w:t>
      </w:r>
      <w:r w:rsidR="006565DB" w:rsidRPr="002603E9">
        <w:rPr>
          <w:sz w:val="28"/>
          <w:szCs w:val="28"/>
          <w:lang w:val="kk-KZ"/>
        </w:rPr>
        <w:t>[</w:t>
      </w:r>
      <w:r w:rsidR="00F24D55" w:rsidRPr="002603E9">
        <w:rPr>
          <w:sz w:val="28"/>
          <w:szCs w:val="28"/>
          <w:lang w:val="kk-KZ"/>
        </w:rPr>
        <w:t>7</w:t>
      </w:r>
      <w:r w:rsidR="0015034E" w:rsidRPr="002603E9">
        <w:rPr>
          <w:sz w:val="28"/>
          <w:szCs w:val="28"/>
          <w:lang w:val="kk-KZ"/>
        </w:rPr>
        <w:t>6</w:t>
      </w:r>
      <w:r w:rsidR="006565DB" w:rsidRPr="002603E9">
        <w:rPr>
          <w:sz w:val="28"/>
          <w:szCs w:val="28"/>
          <w:lang w:val="kk-KZ"/>
        </w:rPr>
        <w:t xml:space="preserve">] </w:t>
      </w:r>
      <w:r w:rsidRPr="002603E9">
        <w:rPr>
          <w:sz w:val="28"/>
          <w:szCs w:val="28"/>
          <w:lang w:val="kk-KZ"/>
        </w:rPr>
        <w:t>еліміздегі білімді дамытудың жаңа беталыстары жағдайында қай деңгейдегі де білім алушылардың құндылықтар жүйесін қайта қарауға, көп білетін, тіпті оны қолдана да білетін адам ғана емес, өз әрекетін бағдарлай, дұрыс ұйымдастыра, оны қайтадан ой елегінен өткізіп саралай немесе рефлексия жасай білетін тұлға қалыптастыруды жоғары орынға қояды. Осыған орай болашақ дене шынықтыру мұғалімдерінің өз әрекеттерін бағамдай, бағалай алуға даярлау бiлiмнiң басты идеяларының бiрi деп</w:t>
      </w:r>
      <w:r w:rsidR="00B23CF9" w:rsidRPr="002603E9">
        <w:rPr>
          <w:sz w:val="28"/>
          <w:szCs w:val="28"/>
          <w:lang w:val="kk-KZ"/>
        </w:rPr>
        <w:t xml:space="preserve"> </w:t>
      </w:r>
      <w:r w:rsidRPr="002603E9">
        <w:rPr>
          <w:sz w:val="28"/>
          <w:szCs w:val="28"/>
          <w:lang w:val="kk-KZ"/>
        </w:rPr>
        <w:t xml:space="preserve">санап, олардың </w:t>
      </w:r>
      <w:r w:rsidRPr="002603E9">
        <w:rPr>
          <w:i/>
          <w:sz w:val="28"/>
          <w:szCs w:val="28"/>
          <w:lang w:val="kk-KZ"/>
        </w:rPr>
        <w:t>өзіндік баға беру қабілеттерін</w:t>
      </w:r>
      <w:r w:rsidRPr="002603E9">
        <w:rPr>
          <w:sz w:val="28"/>
          <w:szCs w:val="28"/>
          <w:lang w:val="kk-KZ"/>
        </w:rPr>
        <w:t>,</w:t>
      </w:r>
      <w:r w:rsidR="00B23CF9" w:rsidRPr="002603E9">
        <w:rPr>
          <w:sz w:val="28"/>
          <w:szCs w:val="28"/>
          <w:lang w:val="kk-KZ"/>
        </w:rPr>
        <w:t xml:space="preserve"> </w:t>
      </w:r>
      <w:r w:rsidRPr="002603E9">
        <w:rPr>
          <w:i/>
          <w:sz w:val="28"/>
          <w:szCs w:val="28"/>
          <w:lang w:val="kk-KZ"/>
        </w:rPr>
        <w:t>әдіснамалық</w:t>
      </w:r>
      <w:r w:rsidRPr="002603E9">
        <w:rPr>
          <w:sz w:val="28"/>
          <w:szCs w:val="28"/>
          <w:lang w:val="kk-KZ"/>
        </w:rPr>
        <w:t xml:space="preserve"> рефлексия жасай білуінің мәні зор екеніне тоқталады.</w:t>
      </w:r>
      <w:r w:rsidR="00B23CF9" w:rsidRPr="002603E9">
        <w:rPr>
          <w:sz w:val="28"/>
          <w:szCs w:val="28"/>
          <w:lang w:val="kk-KZ"/>
        </w:rPr>
        <w:t xml:space="preserve"> </w:t>
      </w:r>
      <w:r w:rsidRPr="002603E9">
        <w:rPr>
          <w:sz w:val="28"/>
          <w:szCs w:val="28"/>
          <w:lang w:val="kk-KZ"/>
        </w:rPr>
        <w:t>«Рефлексиялық мәдениет» ұғымына көпқырлы, кіріккен әрекет ретінде сипаттай отырып, логиялық тұрғыда адамның психикалық қызметінің өзгеруіне ықпал етіп, педагогикада мұғалімнің педагогикалық әрекетін жоғарғы кәсібилік және шығармашылық деңгейде жүргізуге негіз болады деген тұжырым жасайды. Бұл біз қарастырып отырған педагогикалық бағыттылықты қалыптастыруда да назарда ұстайтын мәселе деп ойлаймыз. Себебі тек өз әрекетіне дұрыс баға беретін маман ғана алған бағытында нәтижеге қол жеткізеді.</w:t>
      </w:r>
    </w:p>
    <w:p w14:paraId="7C6F0FD0" w14:textId="7C895F56" w:rsidR="00E86FD0" w:rsidRPr="002603E9" w:rsidRDefault="00E86FD0" w:rsidP="00BD15AD">
      <w:pPr>
        <w:autoSpaceDE w:val="0"/>
        <w:autoSpaceDN w:val="0"/>
        <w:adjustRightInd w:val="0"/>
        <w:ind w:firstLine="567"/>
        <w:jc w:val="both"/>
        <w:rPr>
          <w:rStyle w:val="ezkurwreuab5ozgtqnkl"/>
          <w:sz w:val="28"/>
          <w:szCs w:val="28"/>
          <w:lang w:val="kk-KZ"/>
        </w:rPr>
      </w:pPr>
      <w:r w:rsidRPr="002603E9">
        <w:rPr>
          <w:sz w:val="28"/>
          <w:szCs w:val="28"/>
          <w:lang w:val="kk-KZ"/>
        </w:rPr>
        <w:t xml:space="preserve">Дене шынықтыру мұғалімінің қызметінің бір саласы жаттықтырушылық болып табылады. Бұл қызмет маманнан оқушылардың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іс</w:t>
      </w:r>
      <w:r w:rsidRPr="002603E9">
        <w:rPr>
          <w:sz w:val="28"/>
          <w:szCs w:val="28"/>
          <w:lang w:val="kk-KZ"/>
        </w:rPr>
        <w:t xml:space="preserve">-әрекетін тұрақты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бақылау жасауды талап етеді. Олай болса, болашақ</w:t>
      </w:r>
      <w:r w:rsidRPr="002603E9">
        <w:rPr>
          <w:sz w:val="28"/>
          <w:szCs w:val="28"/>
          <w:lang w:val="kk-KZ"/>
        </w:rPr>
        <w:t xml:space="preserve"> дене шынықтыру мұғалімі өзінің </w:t>
      </w:r>
      <w:r w:rsidRPr="002603E9">
        <w:rPr>
          <w:rStyle w:val="ezkurwreuab5ozgtqnkl"/>
          <w:sz w:val="28"/>
          <w:szCs w:val="28"/>
          <w:lang w:val="kk-KZ"/>
        </w:rPr>
        <w:t>жаттықтырушылық іс әрекетінде балалардың спорттық</w:t>
      </w:r>
      <w:r w:rsidR="00B23CF9" w:rsidRPr="002603E9">
        <w:rPr>
          <w:rStyle w:val="ezkurwreuab5ozgtqnkl"/>
          <w:sz w:val="28"/>
          <w:szCs w:val="28"/>
          <w:lang w:val="kk-KZ"/>
        </w:rPr>
        <w:t xml:space="preserve"> </w:t>
      </w:r>
      <w:r w:rsidRPr="002603E9">
        <w:rPr>
          <w:rStyle w:val="ezkurwreuab5ozgtqnkl"/>
          <w:sz w:val="28"/>
          <w:szCs w:val="28"/>
          <w:lang w:val="kk-KZ"/>
        </w:rPr>
        <w:t>нәтижелерін, жетістіктерін тұрақты бақылап, олар</w:t>
      </w:r>
      <w:r w:rsidRPr="002603E9">
        <w:rPr>
          <w:sz w:val="28"/>
          <w:szCs w:val="28"/>
          <w:lang w:val="kk-KZ"/>
        </w:rPr>
        <w:t xml:space="preserve"> </w:t>
      </w:r>
      <w:r w:rsidRPr="002603E9">
        <w:rPr>
          <w:rStyle w:val="ezkurwreuab5ozgtqnkl"/>
          <w:sz w:val="28"/>
          <w:szCs w:val="28"/>
          <w:lang w:val="kk-KZ"/>
        </w:rPr>
        <w:t>туралы</w:t>
      </w:r>
      <w:r w:rsidRPr="002603E9">
        <w:rPr>
          <w:sz w:val="28"/>
          <w:szCs w:val="28"/>
          <w:lang w:val="kk-KZ"/>
        </w:rPr>
        <w:t xml:space="preserve"> </w:t>
      </w:r>
      <w:r w:rsidRPr="002603E9">
        <w:rPr>
          <w:rStyle w:val="ezkurwreuab5ozgtqnkl"/>
          <w:sz w:val="28"/>
          <w:szCs w:val="28"/>
          <w:lang w:val="kk-KZ"/>
        </w:rPr>
        <w:t>ақпарат</w:t>
      </w:r>
      <w:r w:rsidRPr="002603E9">
        <w:rPr>
          <w:sz w:val="28"/>
          <w:szCs w:val="28"/>
          <w:lang w:val="kk-KZ"/>
        </w:rPr>
        <w:t xml:space="preserve"> </w:t>
      </w:r>
      <w:r w:rsidRPr="002603E9">
        <w:rPr>
          <w:rStyle w:val="ezkurwreuab5ozgtqnkl"/>
          <w:sz w:val="28"/>
          <w:szCs w:val="28"/>
          <w:lang w:val="kk-KZ"/>
        </w:rPr>
        <w:t>алып отыруы тиіс. Бақылау процесі</w:t>
      </w:r>
      <w:r w:rsidR="00B23CF9" w:rsidRPr="002603E9">
        <w:rPr>
          <w:rStyle w:val="ezkurwreuab5ozgtqnkl"/>
          <w:sz w:val="28"/>
          <w:szCs w:val="28"/>
          <w:lang w:val="kk-KZ"/>
        </w:rPr>
        <w:t xml:space="preserve"> </w:t>
      </w:r>
      <w:r w:rsidRPr="002603E9">
        <w:rPr>
          <w:rStyle w:val="ezkurwreuab5ozgtqnkl"/>
          <w:sz w:val="28"/>
          <w:szCs w:val="28"/>
          <w:lang w:val="kk-KZ"/>
        </w:rPr>
        <w:t>мазмұн,</w:t>
      </w:r>
      <w:r w:rsidRPr="002603E9">
        <w:rPr>
          <w:sz w:val="28"/>
          <w:szCs w:val="28"/>
          <w:lang w:val="kk-KZ"/>
        </w:rPr>
        <w:t xml:space="preserve"> </w:t>
      </w:r>
      <w:r w:rsidRPr="002603E9">
        <w:rPr>
          <w:rStyle w:val="ezkurwreuab5ozgtqnkl"/>
          <w:sz w:val="28"/>
          <w:szCs w:val="28"/>
          <w:lang w:val="kk-KZ"/>
        </w:rPr>
        <w:t>мақсат,</w:t>
      </w:r>
      <w:r w:rsidRPr="002603E9">
        <w:rPr>
          <w:sz w:val="28"/>
          <w:szCs w:val="28"/>
          <w:lang w:val="kk-KZ"/>
        </w:rPr>
        <w:t xml:space="preserve"> </w:t>
      </w:r>
      <w:r w:rsidRPr="002603E9">
        <w:rPr>
          <w:rStyle w:val="ezkurwreuab5ozgtqnkl"/>
          <w:sz w:val="28"/>
          <w:szCs w:val="28"/>
          <w:lang w:val="kk-KZ"/>
        </w:rPr>
        <w:t>міндеттер,</w:t>
      </w:r>
      <w:r w:rsidRPr="002603E9">
        <w:rPr>
          <w:sz w:val="28"/>
          <w:szCs w:val="28"/>
          <w:lang w:val="kk-KZ"/>
        </w:rPr>
        <w:t xml:space="preserve"> </w:t>
      </w:r>
      <w:r w:rsidRPr="002603E9">
        <w:rPr>
          <w:rStyle w:val="ezkurwreuab5ozgtqnkl"/>
          <w:sz w:val="28"/>
          <w:szCs w:val="28"/>
          <w:lang w:val="kk-KZ"/>
        </w:rPr>
        <w:t>түрлері</w:t>
      </w:r>
      <w:r w:rsidRPr="002603E9">
        <w:rPr>
          <w:sz w:val="28"/>
          <w:szCs w:val="28"/>
          <w:lang w:val="kk-KZ"/>
        </w:rPr>
        <w:t xml:space="preserve"> </w:t>
      </w:r>
      <w:r w:rsidRPr="002603E9">
        <w:rPr>
          <w:rStyle w:val="ezkurwreuab5ozgtqnkl"/>
          <w:sz w:val="28"/>
          <w:szCs w:val="28"/>
          <w:lang w:val="kk-KZ"/>
        </w:rPr>
        <w:t>туралы</w:t>
      </w:r>
      <w:r w:rsidRPr="002603E9">
        <w:rPr>
          <w:sz w:val="28"/>
          <w:szCs w:val="28"/>
          <w:lang w:val="kk-KZ"/>
        </w:rPr>
        <w:t xml:space="preserve"> </w:t>
      </w:r>
      <w:r w:rsidRPr="002603E9">
        <w:rPr>
          <w:rStyle w:val="ezkurwreuab5ozgtqnkl"/>
          <w:sz w:val="28"/>
          <w:szCs w:val="28"/>
          <w:lang w:val="kk-KZ"/>
        </w:rPr>
        <w:t>мәліметтерді</w:t>
      </w:r>
      <w:r w:rsidRPr="002603E9">
        <w:rPr>
          <w:sz w:val="28"/>
          <w:szCs w:val="28"/>
          <w:lang w:val="kk-KZ"/>
        </w:rPr>
        <w:t xml:space="preserve"> </w:t>
      </w:r>
      <w:r w:rsidRPr="002603E9">
        <w:rPr>
          <w:rStyle w:val="ezkurwreuab5ozgtqnkl"/>
          <w:sz w:val="28"/>
          <w:szCs w:val="28"/>
          <w:lang w:val="kk-KZ"/>
        </w:rPr>
        <w:t>құрайды. Жүргізілетін сынам</w:t>
      </w:r>
      <w:r w:rsidR="00CB630C" w:rsidRPr="002603E9">
        <w:rPr>
          <w:rStyle w:val="ezkurwreuab5ozgtqnkl"/>
          <w:sz w:val="28"/>
          <w:szCs w:val="28"/>
          <w:lang w:val="kk-KZ"/>
        </w:rPr>
        <w:t>а</w:t>
      </w:r>
      <w:r w:rsidRPr="002603E9">
        <w:rPr>
          <w:rStyle w:val="ezkurwreuab5ozgtqnkl"/>
          <w:sz w:val="28"/>
          <w:szCs w:val="28"/>
          <w:lang w:val="kk-KZ"/>
        </w:rPr>
        <w:t>, тестер нәтижелері шығарылып, ауытқуларды</w:t>
      </w:r>
      <w:r w:rsidRPr="002603E9">
        <w:rPr>
          <w:sz w:val="28"/>
          <w:szCs w:val="28"/>
          <w:lang w:val="kk-KZ"/>
        </w:rPr>
        <w:t xml:space="preserve"> </w:t>
      </w:r>
      <w:r w:rsidRPr="002603E9">
        <w:rPr>
          <w:rStyle w:val="ezkurwreuab5ozgtqnkl"/>
          <w:sz w:val="28"/>
          <w:szCs w:val="28"/>
          <w:lang w:val="kk-KZ"/>
        </w:rPr>
        <w:t>анықтау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қателерді</w:t>
      </w:r>
      <w:r w:rsidRPr="002603E9">
        <w:rPr>
          <w:sz w:val="28"/>
          <w:szCs w:val="28"/>
          <w:lang w:val="kk-KZ"/>
        </w:rPr>
        <w:t xml:space="preserve"> </w:t>
      </w:r>
      <w:r w:rsidRPr="002603E9">
        <w:rPr>
          <w:rStyle w:val="ezkurwreuab5ozgtqnkl"/>
          <w:sz w:val="28"/>
          <w:szCs w:val="28"/>
          <w:lang w:val="kk-KZ"/>
        </w:rPr>
        <w:t>түзету</w:t>
      </w:r>
      <w:r w:rsidR="00B23CF9" w:rsidRPr="002603E9">
        <w:rPr>
          <w:rStyle w:val="ezkurwreuab5ozgtqnkl"/>
          <w:sz w:val="28"/>
          <w:szCs w:val="28"/>
          <w:lang w:val="kk-KZ"/>
        </w:rPr>
        <w:t xml:space="preserve"> </w:t>
      </w:r>
      <w:r w:rsidRPr="002603E9">
        <w:rPr>
          <w:rStyle w:val="ezkurwreuab5ozgtqnkl"/>
          <w:sz w:val="28"/>
          <w:szCs w:val="28"/>
          <w:lang w:val="kk-KZ"/>
        </w:rPr>
        <w:t>жұмыстарын жоспарлап жүргізеді.</w:t>
      </w:r>
      <w:r w:rsidR="00B23CF9" w:rsidRPr="002603E9">
        <w:rPr>
          <w:rStyle w:val="ezkurwreuab5ozgtqnkl"/>
          <w:sz w:val="28"/>
          <w:szCs w:val="28"/>
          <w:lang w:val="kk-KZ"/>
        </w:rPr>
        <w:t xml:space="preserve">  </w:t>
      </w:r>
      <w:r w:rsidRPr="002603E9">
        <w:rPr>
          <w:rStyle w:val="ezkurwreuab5ozgtqnkl"/>
          <w:sz w:val="28"/>
          <w:szCs w:val="28"/>
          <w:lang w:val="kk-KZ"/>
        </w:rPr>
        <w:t xml:space="preserve"> </w:t>
      </w:r>
    </w:p>
    <w:p w14:paraId="4BBEA8F4" w14:textId="3D01B4D1" w:rsidR="00E86FD0" w:rsidRPr="002603E9" w:rsidRDefault="00E86FD0" w:rsidP="00BD15AD">
      <w:pPr>
        <w:autoSpaceDE w:val="0"/>
        <w:autoSpaceDN w:val="0"/>
        <w:adjustRightInd w:val="0"/>
        <w:ind w:firstLine="567"/>
        <w:jc w:val="both"/>
        <w:rPr>
          <w:sz w:val="20"/>
          <w:szCs w:val="20"/>
          <w:lang w:val="kk-KZ"/>
        </w:rPr>
      </w:pPr>
      <w:r w:rsidRPr="002603E9">
        <w:rPr>
          <w:rStyle w:val="ezkurwreuab5ozgtqnkl"/>
          <w:sz w:val="28"/>
          <w:szCs w:val="28"/>
          <w:lang w:val="kk-KZ"/>
        </w:rPr>
        <w:t>Осы мәселеге арналған А.И.</w:t>
      </w:r>
      <w:r w:rsidRPr="002603E9">
        <w:rPr>
          <w:sz w:val="28"/>
          <w:szCs w:val="28"/>
          <w:lang w:val="kk-KZ"/>
        </w:rPr>
        <w:t>Исаевтың жұмысында т</w:t>
      </w:r>
      <w:r w:rsidRPr="002603E9">
        <w:rPr>
          <w:rStyle w:val="ezkurwreuab5ozgtqnkl"/>
          <w:sz w:val="28"/>
          <w:szCs w:val="28"/>
          <w:lang w:val="kk-KZ"/>
        </w:rPr>
        <w:t>иімділікке</w:t>
      </w:r>
      <w:r w:rsidRPr="002603E9">
        <w:rPr>
          <w:sz w:val="28"/>
          <w:szCs w:val="28"/>
          <w:lang w:val="kk-KZ"/>
        </w:rPr>
        <w:t xml:space="preserve"> </w:t>
      </w:r>
      <w:r w:rsidRPr="002603E9">
        <w:rPr>
          <w:rStyle w:val="ezkurwreuab5ozgtqnkl"/>
          <w:sz w:val="28"/>
          <w:szCs w:val="28"/>
          <w:lang w:val="kk-KZ"/>
        </w:rPr>
        <w:t>мақсатты</w:t>
      </w:r>
      <w:r w:rsidRPr="002603E9">
        <w:rPr>
          <w:sz w:val="28"/>
          <w:szCs w:val="28"/>
          <w:lang w:val="kk-KZ"/>
        </w:rPr>
        <w:t xml:space="preserve"> </w:t>
      </w:r>
      <w:r w:rsidRPr="002603E9">
        <w:rPr>
          <w:rStyle w:val="ezkurwreuab5ozgtqnkl"/>
          <w:sz w:val="28"/>
          <w:szCs w:val="28"/>
          <w:lang w:val="kk-KZ"/>
        </w:rPr>
        <w:t>оқыту</w:t>
      </w:r>
      <w:r w:rsidRPr="002603E9">
        <w:rPr>
          <w:sz w:val="28"/>
          <w:szCs w:val="28"/>
          <w:lang w:val="kk-KZ"/>
        </w:rPr>
        <w:t xml:space="preserve"> </w:t>
      </w:r>
      <w:r w:rsidRPr="002603E9">
        <w:rPr>
          <w:rStyle w:val="ezkurwreuab5ozgtqnkl"/>
          <w:sz w:val="28"/>
          <w:szCs w:val="28"/>
          <w:lang w:val="kk-KZ"/>
        </w:rPr>
        <w:t>жағдайында</w:t>
      </w:r>
      <w:r w:rsidRPr="002603E9">
        <w:rPr>
          <w:sz w:val="28"/>
          <w:szCs w:val="28"/>
          <w:lang w:val="kk-KZ"/>
        </w:rPr>
        <w:t xml:space="preserve"> қол </w:t>
      </w:r>
      <w:r w:rsidRPr="002603E9">
        <w:rPr>
          <w:rStyle w:val="ezkurwreuab5ozgtqnkl"/>
          <w:sz w:val="28"/>
          <w:szCs w:val="28"/>
          <w:lang w:val="kk-KZ"/>
        </w:rPr>
        <w:t>жеткізіледі</w:t>
      </w:r>
      <w:r w:rsidRPr="002603E9">
        <w:rPr>
          <w:sz w:val="28"/>
          <w:szCs w:val="28"/>
          <w:lang w:val="kk-KZ"/>
        </w:rPr>
        <w:t xml:space="preserve"> </w:t>
      </w:r>
      <w:r w:rsidRPr="002603E9">
        <w:rPr>
          <w:rStyle w:val="ezkurwreuab5ozgtqnkl"/>
          <w:sz w:val="28"/>
          <w:szCs w:val="28"/>
          <w:lang w:val="kk-KZ"/>
        </w:rPr>
        <w:t>ұсынылған</w:t>
      </w:r>
      <w:r w:rsidRPr="002603E9">
        <w:rPr>
          <w:sz w:val="28"/>
          <w:szCs w:val="28"/>
          <w:lang w:val="kk-KZ"/>
        </w:rPr>
        <w:t xml:space="preserve"> </w:t>
      </w:r>
      <w:r w:rsidRPr="002603E9">
        <w:rPr>
          <w:rStyle w:val="ezkurwreuab5ozgtqnkl"/>
          <w:sz w:val="28"/>
          <w:szCs w:val="28"/>
          <w:lang w:val="kk-KZ"/>
        </w:rPr>
        <w:t>формалар</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әдістерді</w:t>
      </w:r>
      <w:r w:rsidRPr="002603E9">
        <w:rPr>
          <w:sz w:val="28"/>
          <w:szCs w:val="28"/>
          <w:lang w:val="kk-KZ"/>
        </w:rPr>
        <w:t xml:space="preserve"> </w:t>
      </w:r>
      <w:r w:rsidRPr="002603E9">
        <w:rPr>
          <w:rStyle w:val="ezkurwreuab5ozgtqnkl"/>
          <w:sz w:val="28"/>
          <w:szCs w:val="28"/>
          <w:lang w:val="kk-KZ"/>
        </w:rPr>
        <w:t>қолдана</w:t>
      </w:r>
      <w:r w:rsidRPr="002603E9">
        <w:rPr>
          <w:sz w:val="28"/>
          <w:szCs w:val="28"/>
          <w:lang w:val="kk-KZ"/>
        </w:rPr>
        <w:t xml:space="preserve"> </w:t>
      </w:r>
      <w:r w:rsidRPr="002603E9">
        <w:rPr>
          <w:rStyle w:val="ezkurwreuab5ozgtqnkl"/>
          <w:sz w:val="28"/>
          <w:szCs w:val="28"/>
          <w:lang w:val="kk-KZ"/>
        </w:rPr>
        <w:t>отырып</w:t>
      </w:r>
      <w:r w:rsidRPr="002603E9">
        <w:rPr>
          <w:sz w:val="28"/>
          <w:szCs w:val="28"/>
          <w:lang w:val="kk-KZ"/>
        </w:rPr>
        <w:t xml:space="preserve">,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жаттықтырушылар</w:t>
      </w:r>
      <w:r w:rsidRPr="002603E9">
        <w:rPr>
          <w:sz w:val="28"/>
          <w:szCs w:val="28"/>
          <w:lang w:val="kk-KZ"/>
        </w:rPr>
        <w:t xml:space="preserve"> </w:t>
      </w:r>
      <w:r w:rsidRPr="002603E9">
        <w:rPr>
          <w:rStyle w:val="ezkurwreuab5ozgtqnkl"/>
          <w:sz w:val="28"/>
          <w:szCs w:val="28"/>
          <w:lang w:val="kk-KZ"/>
        </w:rPr>
        <w:t>зерттеу,</w:t>
      </w:r>
      <w:r w:rsidRPr="002603E9">
        <w:rPr>
          <w:sz w:val="28"/>
          <w:szCs w:val="28"/>
          <w:lang w:val="kk-KZ"/>
        </w:rPr>
        <w:t xml:space="preserve"> </w:t>
      </w:r>
      <w:r w:rsidRPr="002603E9">
        <w:rPr>
          <w:rStyle w:val="ezkurwreuab5ozgtqnkl"/>
          <w:sz w:val="28"/>
          <w:szCs w:val="28"/>
          <w:lang w:val="kk-KZ"/>
        </w:rPr>
        <w:t>сондай</w:t>
      </w:r>
      <w:r w:rsidRPr="002603E9">
        <w:rPr>
          <w:sz w:val="28"/>
          <w:szCs w:val="28"/>
          <w:lang w:val="kk-KZ"/>
        </w:rPr>
        <w:t xml:space="preserve">-ақ </w:t>
      </w:r>
      <w:r w:rsidRPr="002603E9">
        <w:rPr>
          <w:rStyle w:val="ezkurwreuab5ozgtqnkl"/>
          <w:sz w:val="28"/>
          <w:szCs w:val="28"/>
          <w:lang w:val="kk-KZ"/>
        </w:rPr>
        <w:t>бақылау</w:t>
      </w:r>
      <w:r w:rsidRPr="002603E9">
        <w:rPr>
          <w:sz w:val="28"/>
          <w:szCs w:val="28"/>
          <w:lang w:val="kk-KZ"/>
        </w:rPr>
        <w:t xml:space="preserve"> </w:t>
      </w:r>
      <w:r w:rsidRPr="002603E9">
        <w:rPr>
          <w:rStyle w:val="ezkurwreuab5ozgtqnkl"/>
          <w:sz w:val="28"/>
          <w:szCs w:val="28"/>
          <w:lang w:val="kk-KZ"/>
        </w:rPr>
        <w:t>элективті</w:t>
      </w:r>
      <w:r w:rsidRPr="002603E9">
        <w:rPr>
          <w:sz w:val="28"/>
          <w:szCs w:val="28"/>
          <w:lang w:val="kk-KZ"/>
        </w:rPr>
        <w:t xml:space="preserve"> </w:t>
      </w:r>
      <w:r w:rsidRPr="002603E9">
        <w:rPr>
          <w:rStyle w:val="ezkurwreuab5ozgtqnkl"/>
          <w:sz w:val="28"/>
          <w:szCs w:val="28"/>
          <w:lang w:val="kk-KZ"/>
        </w:rPr>
        <w:t>курсын</w:t>
      </w:r>
      <w:r w:rsidRPr="002603E9">
        <w:rPr>
          <w:sz w:val="28"/>
          <w:szCs w:val="28"/>
          <w:lang w:val="kk-KZ"/>
        </w:rPr>
        <w:t xml:space="preserve">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процесінде</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спорт </w:t>
      </w:r>
      <w:r w:rsidRPr="002603E9">
        <w:rPr>
          <w:rStyle w:val="ezkurwreuab5ozgtqnkl"/>
          <w:sz w:val="28"/>
          <w:szCs w:val="28"/>
          <w:lang w:val="kk-KZ"/>
        </w:rPr>
        <w:t>саласындағы</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үдеріспен</w:t>
      </w:r>
      <w:r w:rsidRPr="002603E9">
        <w:rPr>
          <w:sz w:val="28"/>
          <w:szCs w:val="28"/>
          <w:lang w:val="kk-KZ"/>
        </w:rPr>
        <w:t xml:space="preserve">,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құралдарының</w:t>
      </w:r>
      <w:r w:rsidRPr="002603E9">
        <w:rPr>
          <w:sz w:val="28"/>
          <w:szCs w:val="28"/>
          <w:lang w:val="kk-KZ"/>
        </w:rPr>
        <w:t xml:space="preserve"> </w:t>
      </w:r>
      <w:r w:rsidRPr="002603E9">
        <w:rPr>
          <w:rStyle w:val="ezkurwreuab5ozgtqnkl"/>
          <w:sz w:val="28"/>
          <w:szCs w:val="28"/>
          <w:lang w:val="kk-KZ"/>
        </w:rPr>
        <w:t>материалдарын</w:t>
      </w:r>
      <w:r w:rsidRPr="002603E9">
        <w:rPr>
          <w:sz w:val="28"/>
          <w:szCs w:val="28"/>
          <w:lang w:val="kk-KZ"/>
        </w:rPr>
        <w:t xml:space="preserve"> </w:t>
      </w:r>
      <w:r w:rsidRPr="002603E9">
        <w:rPr>
          <w:rStyle w:val="ezkurwreuab5ozgtqnkl"/>
          <w:sz w:val="28"/>
          <w:szCs w:val="28"/>
          <w:lang w:val="kk-KZ"/>
        </w:rPr>
        <w:t>пайдалану</w:t>
      </w:r>
      <w:r w:rsidRPr="002603E9">
        <w:rPr>
          <w:sz w:val="28"/>
          <w:szCs w:val="28"/>
          <w:lang w:val="kk-KZ"/>
        </w:rPr>
        <w:t>, «</w:t>
      </w:r>
      <w:r w:rsidRPr="002603E9">
        <w:rPr>
          <w:rStyle w:val="ezkurwreuab5ozgtqnkl"/>
          <w:sz w:val="28"/>
          <w:szCs w:val="28"/>
          <w:lang w:val="kk-KZ"/>
        </w:rPr>
        <w:t>оқушыларды</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тәрбиесіне</w:t>
      </w:r>
      <w:r w:rsidRPr="002603E9">
        <w:rPr>
          <w:sz w:val="28"/>
          <w:szCs w:val="28"/>
          <w:lang w:val="kk-KZ"/>
        </w:rPr>
        <w:t xml:space="preserve"> үйрету»</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оқыту</w:t>
      </w:r>
      <w:r w:rsidRPr="002603E9">
        <w:rPr>
          <w:sz w:val="28"/>
          <w:szCs w:val="28"/>
          <w:lang w:val="kk-KZ"/>
        </w:rPr>
        <w:t xml:space="preserve"> </w:t>
      </w:r>
      <w:r w:rsidRPr="002603E9">
        <w:rPr>
          <w:rStyle w:val="ezkurwreuab5ozgtqnkl"/>
          <w:sz w:val="28"/>
          <w:szCs w:val="28"/>
          <w:lang w:val="kk-KZ"/>
        </w:rPr>
        <w:t>әдістемесі», «гимнастика» тақырыптарында әзірленген педагогикалық</w:t>
      </w:r>
      <w:r w:rsidRPr="002603E9">
        <w:rPr>
          <w:sz w:val="28"/>
          <w:szCs w:val="28"/>
          <w:lang w:val="kk-KZ"/>
        </w:rPr>
        <w:t xml:space="preserve"> </w:t>
      </w:r>
      <w:r w:rsidRPr="002603E9">
        <w:rPr>
          <w:rStyle w:val="ezkurwreuab5ozgtqnkl"/>
          <w:sz w:val="28"/>
          <w:szCs w:val="28"/>
          <w:lang w:val="kk-KZ"/>
        </w:rPr>
        <w:t>тапсырмалар</w:t>
      </w:r>
      <w:r w:rsidRPr="002603E9">
        <w:rPr>
          <w:sz w:val="28"/>
          <w:szCs w:val="28"/>
          <w:lang w:val="kk-KZ"/>
        </w:rPr>
        <w:t xml:space="preserve"> </w:t>
      </w:r>
      <w:r w:rsidRPr="002603E9">
        <w:rPr>
          <w:rStyle w:val="ezkurwreuab5ozgtqnkl"/>
          <w:sz w:val="28"/>
          <w:szCs w:val="28"/>
          <w:lang w:val="kk-KZ"/>
        </w:rPr>
        <w:t>сұрақтар мен</w:t>
      </w:r>
      <w:r w:rsidRPr="002603E9">
        <w:rPr>
          <w:sz w:val="28"/>
          <w:szCs w:val="28"/>
          <w:lang w:val="kk-KZ"/>
        </w:rPr>
        <w:t xml:space="preserve"> </w:t>
      </w:r>
      <w:r w:rsidRPr="002603E9">
        <w:rPr>
          <w:rStyle w:val="ezkurwreuab5ozgtqnkl"/>
          <w:sz w:val="28"/>
          <w:szCs w:val="28"/>
          <w:lang w:val="kk-KZ"/>
        </w:rPr>
        <w:t>тесттердің тиімділігі дәлелденеді</w:t>
      </w:r>
      <w:r w:rsidR="006565DB" w:rsidRPr="002603E9">
        <w:rPr>
          <w:rStyle w:val="ezkurwreuab5ozgtqnkl"/>
          <w:sz w:val="28"/>
          <w:szCs w:val="28"/>
          <w:lang w:val="kk-KZ"/>
        </w:rPr>
        <w:t xml:space="preserve"> </w:t>
      </w:r>
      <w:r w:rsidR="006565DB" w:rsidRPr="002603E9">
        <w:rPr>
          <w:sz w:val="28"/>
          <w:szCs w:val="28"/>
          <w:lang w:val="kk-KZ"/>
        </w:rPr>
        <w:t>[</w:t>
      </w:r>
      <w:r w:rsidR="00F24D55" w:rsidRPr="002603E9">
        <w:rPr>
          <w:sz w:val="28"/>
          <w:szCs w:val="28"/>
          <w:lang w:val="kk-KZ"/>
        </w:rPr>
        <w:t>7</w:t>
      </w:r>
      <w:r w:rsidR="0015034E" w:rsidRPr="002603E9">
        <w:rPr>
          <w:sz w:val="28"/>
          <w:szCs w:val="28"/>
          <w:lang w:val="kk-KZ"/>
        </w:rPr>
        <w:t>7</w:t>
      </w:r>
      <w:r w:rsidR="006565DB" w:rsidRPr="002603E9">
        <w:rPr>
          <w:sz w:val="28"/>
          <w:szCs w:val="28"/>
          <w:lang w:val="kk-KZ"/>
        </w:rPr>
        <w:t>]</w:t>
      </w:r>
      <w:r w:rsidRPr="002603E9">
        <w:rPr>
          <w:rStyle w:val="ezkurwreuab5ozgtqnkl"/>
          <w:sz w:val="28"/>
          <w:szCs w:val="28"/>
          <w:lang w:val="kk-KZ"/>
        </w:rPr>
        <w:t>.</w:t>
      </w:r>
      <w:r w:rsidRPr="002603E9">
        <w:rPr>
          <w:sz w:val="28"/>
          <w:szCs w:val="28"/>
          <w:lang w:val="kk-KZ"/>
        </w:rPr>
        <w:t xml:space="preserve"> </w:t>
      </w:r>
    </w:p>
    <w:p w14:paraId="6C64855C" w14:textId="7D36BF58" w:rsidR="00E86FD0" w:rsidRPr="002603E9" w:rsidRDefault="00E86FD0" w:rsidP="00BD15AD">
      <w:pPr>
        <w:autoSpaceDE w:val="0"/>
        <w:autoSpaceDN w:val="0"/>
        <w:adjustRightInd w:val="0"/>
        <w:ind w:firstLine="567"/>
        <w:jc w:val="both"/>
        <w:rPr>
          <w:sz w:val="28"/>
          <w:szCs w:val="28"/>
          <w:lang w:val="kk-KZ"/>
        </w:rPr>
      </w:pPr>
      <w:r w:rsidRPr="002603E9">
        <w:rPr>
          <w:sz w:val="28"/>
          <w:szCs w:val="28"/>
          <w:lang w:val="kk-KZ"/>
        </w:rPr>
        <w:t>Б</w:t>
      </w:r>
      <w:r w:rsidRPr="002603E9">
        <w:rPr>
          <w:rStyle w:val="ezkurwreuab5ozgtqnkl"/>
          <w:sz w:val="28"/>
          <w:szCs w:val="28"/>
          <w:lang w:val="kk-KZ"/>
        </w:rPr>
        <w:t>ілім</w:t>
      </w:r>
      <w:r w:rsidRPr="002603E9">
        <w:rPr>
          <w:sz w:val="28"/>
          <w:szCs w:val="28"/>
          <w:lang w:val="kk-KZ"/>
        </w:rPr>
        <w:t xml:space="preserve"> беруде </w:t>
      </w:r>
      <w:r w:rsidRPr="002603E9">
        <w:rPr>
          <w:rStyle w:val="ezkurwreuab5ozgtqnkl"/>
          <w:sz w:val="28"/>
          <w:szCs w:val="28"/>
          <w:lang w:val="kk-KZ"/>
        </w:rPr>
        <w:t>еңбек</w:t>
      </w:r>
      <w:r w:rsidRPr="002603E9">
        <w:rPr>
          <w:sz w:val="28"/>
          <w:szCs w:val="28"/>
          <w:lang w:val="kk-KZ"/>
        </w:rPr>
        <w:t xml:space="preserve"> </w:t>
      </w:r>
      <w:r w:rsidRPr="002603E9">
        <w:rPr>
          <w:rStyle w:val="ezkurwreuab5ozgtqnkl"/>
          <w:sz w:val="28"/>
          <w:szCs w:val="28"/>
          <w:lang w:val="kk-KZ"/>
        </w:rPr>
        <w:t>нарығында</w:t>
      </w:r>
      <w:r w:rsidRPr="002603E9">
        <w:rPr>
          <w:sz w:val="28"/>
          <w:szCs w:val="28"/>
          <w:lang w:val="kk-KZ"/>
        </w:rPr>
        <w:t xml:space="preserve"> бәсекеге </w:t>
      </w:r>
      <w:r w:rsidRPr="002603E9">
        <w:rPr>
          <w:rStyle w:val="ezkurwreuab5ozgtqnkl"/>
          <w:sz w:val="28"/>
          <w:szCs w:val="28"/>
          <w:lang w:val="kk-KZ"/>
        </w:rPr>
        <w:t>қабілетті</w:t>
      </w:r>
      <w:r w:rsidRPr="002603E9">
        <w:rPr>
          <w:sz w:val="28"/>
          <w:szCs w:val="28"/>
          <w:lang w:val="kk-KZ"/>
        </w:rPr>
        <w:t xml:space="preserve"> </w:t>
      </w:r>
      <w:r w:rsidRPr="002603E9">
        <w:rPr>
          <w:rStyle w:val="ezkurwreuab5ozgtqnkl"/>
          <w:sz w:val="28"/>
          <w:szCs w:val="28"/>
          <w:lang w:val="kk-KZ"/>
        </w:rPr>
        <w:t>маман</w:t>
      </w:r>
      <w:r w:rsidRPr="002603E9">
        <w:rPr>
          <w:sz w:val="28"/>
          <w:szCs w:val="28"/>
          <w:lang w:val="kk-KZ"/>
        </w:rPr>
        <w:t xml:space="preserve"> </w:t>
      </w:r>
      <w:r w:rsidRPr="002603E9">
        <w:rPr>
          <w:rStyle w:val="ezkurwreuab5ozgtqnkl"/>
          <w:sz w:val="28"/>
          <w:szCs w:val="28"/>
          <w:lang w:val="kk-KZ"/>
        </w:rPr>
        <w:t>даярлау</w:t>
      </w:r>
      <w:r w:rsidRPr="002603E9">
        <w:rPr>
          <w:sz w:val="28"/>
          <w:szCs w:val="28"/>
          <w:lang w:val="kk-KZ"/>
        </w:rPr>
        <w:t xml:space="preserve"> өзекті мәселе қатарына жатады. Болашақ педагог мамандардың «бәсекеге қабілеттілігі» олардың ғылыми және педагогикалық жұмыстарды жоғары өнімділікпен атқаруға мүмкіндік беретін педагогикалық шығармашылық кәсібилік, шеберлік жайлы</w:t>
      </w:r>
      <w:r w:rsidR="00B23CF9" w:rsidRPr="002603E9">
        <w:rPr>
          <w:sz w:val="28"/>
          <w:szCs w:val="28"/>
          <w:lang w:val="kk-KZ"/>
        </w:rPr>
        <w:t xml:space="preserve"> </w:t>
      </w:r>
      <w:r w:rsidRPr="002603E9">
        <w:rPr>
          <w:sz w:val="28"/>
          <w:szCs w:val="28"/>
          <w:lang w:val="kk-KZ"/>
        </w:rPr>
        <w:t>білімдерін, өз мамандығына оң көзқарасы мен жетістікке жетуге деген тұрақты бәскелестікке талпынысын, кәсіби мәнді сапалары мен эмоционалдық еріктік аймақтарын кіріктіретін тұлғаның интегративті сипаттамасы [</w:t>
      </w:r>
      <w:r w:rsidR="00F24D55" w:rsidRPr="002603E9">
        <w:rPr>
          <w:sz w:val="28"/>
          <w:szCs w:val="28"/>
          <w:lang w:val="kk-KZ"/>
        </w:rPr>
        <w:t>7</w:t>
      </w:r>
      <w:r w:rsidR="0015034E" w:rsidRPr="002603E9">
        <w:rPr>
          <w:sz w:val="28"/>
          <w:szCs w:val="28"/>
          <w:lang w:val="kk-KZ"/>
        </w:rPr>
        <w:t>8</w:t>
      </w:r>
      <w:r w:rsidRPr="002603E9">
        <w:rPr>
          <w:sz w:val="28"/>
          <w:szCs w:val="28"/>
          <w:lang w:val="kk-KZ"/>
        </w:rPr>
        <w:t>]</w:t>
      </w:r>
      <w:r w:rsidRPr="002603E9">
        <w:rPr>
          <w:sz w:val="20"/>
          <w:szCs w:val="20"/>
          <w:lang w:val="kk-KZ"/>
        </w:rPr>
        <w:t>.</w:t>
      </w:r>
      <w:r w:rsidRPr="002603E9">
        <w:rPr>
          <w:sz w:val="28"/>
          <w:szCs w:val="28"/>
          <w:lang w:val="kk-KZ"/>
        </w:rPr>
        <w:t xml:space="preserve"> Тек бәсекеге қабілетті педагог қана бәсекеге қабілетті жастарды тәрбиелейді.</w:t>
      </w:r>
    </w:p>
    <w:p w14:paraId="675D09C3" w14:textId="32240C9F" w:rsidR="00E86FD0" w:rsidRPr="002603E9" w:rsidRDefault="00E86FD0" w:rsidP="00BD15AD">
      <w:pPr>
        <w:pStyle w:val="ae"/>
        <w:spacing w:after="0"/>
        <w:ind w:firstLine="567"/>
        <w:jc w:val="both"/>
        <w:rPr>
          <w:rStyle w:val="ezkurwreuab5ozgtqnkl"/>
          <w:sz w:val="28"/>
          <w:szCs w:val="28"/>
          <w:lang w:val="kk-KZ"/>
        </w:rPr>
      </w:pPr>
      <w:r w:rsidRPr="002603E9">
        <w:rPr>
          <w:sz w:val="28"/>
          <w:szCs w:val="28"/>
          <w:lang w:val="kk-KZ"/>
        </w:rPr>
        <w:t>Б</w:t>
      </w:r>
      <w:r w:rsidRPr="002603E9">
        <w:rPr>
          <w:rStyle w:val="ezkurwreuab5ozgtqnkl"/>
          <w:sz w:val="28"/>
          <w:szCs w:val="28"/>
          <w:lang w:val="kk-KZ"/>
        </w:rPr>
        <w:t>ұл</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спорт </w:t>
      </w:r>
      <w:r w:rsidRPr="002603E9">
        <w:rPr>
          <w:rStyle w:val="ezkurwreuab5ozgtqnkl"/>
          <w:sz w:val="28"/>
          <w:szCs w:val="28"/>
          <w:lang w:val="kk-KZ"/>
        </w:rPr>
        <w:t>саласындағы</w:t>
      </w:r>
      <w:r w:rsidRPr="002603E9">
        <w:rPr>
          <w:sz w:val="28"/>
          <w:szCs w:val="28"/>
          <w:lang w:val="kk-KZ"/>
        </w:rPr>
        <w:t xml:space="preserve"> </w:t>
      </w:r>
      <w:r w:rsidRPr="002603E9">
        <w:rPr>
          <w:rStyle w:val="ezkurwreuab5ozgtqnkl"/>
          <w:sz w:val="28"/>
          <w:szCs w:val="28"/>
          <w:lang w:val="kk-KZ"/>
        </w:rPr>
        <w:t>заманауи</w:t>
      </w:r>
      <w:r w:rsidRPr="002603E9">
        <w:rPr>
          <w:sz w:val="28"/>
          <w:szCs w:val="28"/>
          <w:lang w:val="kk-KZ"/>
        </w:rPr>
        <w:t xml:space="preserve"> </w:t>
      </w:r>
      <w:r w:rsidRPr="002603E9">
        <w:rPr>
          <w:rStyle w:val="ezkurwreuab5ozgtqnkl"/>
          <w:sz w:val="28"/>
          <w:szCs w:val="28"/>
          <w:lang w:val="kk-KZ"/>
        </w:rPr>
        <w:t>педагогты</w:t>
      </w:r>
      <w:r w:rsidRPr="002603E9">
        <w:rPr>
          <w:sz w:val="28"/>
          <w:szCs w:val="28"/>
          <w:lang w:val="kk-KZ"/>
        </w:rPr>
        <w:t xml:space="preserve"> </w:t>
      </w:r>
      <w:r w:rsidRPr="002603E9">
        <w:rPr>
          <w:rStyle w:val="ezkurwreuab5ozgtqnkl"/>
          <w:sz w:val="28"/>
          <w:szCs w:val="28"/>
          <w:lang w:val="kk-KZ"/>
        </w:rPr>
        <w:t>даярлауға</w:t>
      </w:r>
      <w:r w:rsidRPr="002603E9">
        <w:rPr>
          <w:sz w:val="28"/>
          <w:szCs w:val="28"/>
          <w:lang w:val="kk-KZ"/>
        </w:rPr>
        <w:t xml:space="preserve"> қойылатын </w:t>
      </w:r>
      <w:r w:rsidRPr="002603E9">
        <w:rPr>
          <w:rStyle w:val="ezkurwreuab5ozgtqnkl"/>
          <w:sz w:val="28"/>
          <w:szCs w:val="28"/>
          <w:lang w:val="kk-KZ"/>
        </w:rPr>
        <w:t>жаңа</w:t>
      </w:r>
      <w:r w:rsidRPr="002603E9">
        <w:rPr>
          <w:sz w:val="28"/>
          <w:szCs w:val="28"/>
          <w:lang w:val="kk-KZ"/>
        </w:rPr>
        <w:t xml:space="preserve"> </w:t>
      </w:r>
      <w:r w:rsidRPr="002603E9">
        <w:rPr>
          <w:rStyle w:val="ezkurwreuab5ozgtqnkl"/>
          <w:sz w:val="28"/>
          <w:szCs w:val="28"/>
          <w:lang w:val="kk-KZ"/>
        </w:rPr>
        <w:t>талаптарды</w:t>
      </w:r>
      <w:r w:rsidRPr="002603E9">
        <w:rPr>
          <w:sz w:val="28"/>
          <w:szCs w:val="28"/>
          <w:lang w:val="kk-KZ"/>
        </w:rPr>
        <w:t xml:space="preserve"> да анықтайды</w:t>
      </w:r>
      <w:r w:rsidRPr="002603E9">
        <w:rPr>
          <w:rStyle w:val="ezkurwreuab5ozgtqnkl"/>
          <w:sz w:val="28"/>
          <w:szCs w:val="28"/>
          <w:lang w:val="kk-KZ"/>
        </w:rPr>
        <w:t>. Өйткені 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мұғалімдері</w:t>
      </w:r>
      <w:r w:rsidRPr="002603E9">
        <w:rPr>
          <w:sz w:val="28"/>
          <w:szCs w:val="28"/>
          <w:lang w:val="kk-KZ"/>
        </w:rPr>
        <w:t xml:space="preserve"> мектеп </w:t>
      </w:r>
      <w:r w:rsidRPr="002603E9">
        <w:rPr>
          <w:rStyle w:val="ezkurwreuab5ozgtqnkl"/>
          <w:sz w:val="28"/>
          <w:szCs w:val="28"/>
          <w:lang w:val="kk-KZ"/>
        </w:rPr>
        <w:t>оқушыларының</w:t>
      </w:r>
      <w:r w:rsidRPr="002603E9">
        <w:rPr>
          <w:sz w:val="28"/>
          <w:szCs w:val="28"/>
          <w:lang w:val="kk-KZ"/>
        </w:rPr>
        <w:t xml:space="preserve"> </w:t>
      </w:r>
      <w:r w:rsidRPr="002603E9">
        <w:rPr>
          <w:rStyle w:val="ezkurwreuab5ozgtqnkl"/>
          <w:sz w:val="28"/>
          <w:szCs w:val="28"/>
          <w:lang w:val="kk-KZ"/>
        </w:rPr>
        <w:t>бәсекеге</w:t>
      </w:r>
      <w:r w:rsidRPr="002603E9">
        <w:rPr>
          <w:sz w:val="28"/>
          <w:szCs w:val="28"/>
          <w:lang w:val="kk-KZ"/>
        </w:rPr>
        <w:t xml:space="preserve"> </w:t>
      </w:r>
      <w:r w:rsidRPr="002603E9">
        <w:rPr>
          <w:rStyle w:val="ezkurwreuab5ozgtqnkl"/>
          <w:sz w:val="28"/>
          <w:szCs w:val="28"/>
          <w:lang w:val="kk-KZ"/>
        </w:rPr>
        <w:t>қабілеттілігін</w:t>
      </w:r>
      <w:r w:rsidRPr="002603E9">
        <w:rPr>
          <w:sz w:val="28"/>
          <w:szCs w:val="28"/>
          <w:lang w:val="kk-KZ"/>
        </w:rPr>
        <w:t xml:space="preserve"> </w:t>
      </w:r>
      <w:r w:rsidRPr="002603E9">
        <w:rPr>
          <w:rStyle w:val="ezkurwreuab5ozgtqnkl"/>
          <w:sz w:val="28"/>
          <w:szCs w:val="28"/>
          <w:lang w:val="kk-KZ"/>
        </w:rPr>
        <w:t xml:space="preserve">ұйымдастыру </w:t>
      </w:r>
      <w:r w:rsidRPr="002603E9">
        <w:rPr>
          <w:rStyle w:val="ezkurwreuab5ozgtqnkl"/>
          <w:sz w:val="28"/>
          <w:szCs w:val="28"/>
          <w:lang w:val="kk-KZ"/>
        </w:rPr>
        <w:lastRenderedPageBreak/>
        <w:t>мәселесімен де айналысады. Алайда бұл салада да</w:t>
      </w:r>
      <w:r w:rsidRPr="002603E9">
        <w:rPr>
          <w:sz w:val="28"/>
          <w:szCs w:val="28"/>
          <w:lang w:val="kk-KZ"/>
        </w:rPr>
        <w:t xml:space="preserve"> </w:t>
      </w:r>
      <w:r w:rsidRPr="002603E9">
        <w:rPr>
          <w:rStyle w:val="ezkurwreuab5ozgtqnkl"/>
          <w:sz w:val="28"/>
          <w:szCs w:val="28"/>
          <w:lang w:val="kk-KZ"/>
        </w:rPr>
        <w:t>қиындықтар бар екендігі белгілі.</w:t>
      </w:r>
      <w:r w:rsidRPr="002603E9">
        <w:rPr>
          <w:sz w:val="28"/>
          <w:szCs w:val="28"/>
          <w:lang w:val="kk-KZ"/>
        </w:rPr>
        <w:t xml:space="preserve"> Сондықтан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жоғары</w:t>
      </w:r>
      <w:r w:rsidRPr="002603E9">
        <w:rPr>
          <w:sz w:val="28"/>
          <w:szCs w:val="28"/>
          <w:lang w:val="kk-KZ"/>
        </w:rPr>
        <w:t xml:space="preserve"> оқу орындары білім беру мазмұнында осы бағытта </w:t>
      </w:r>
      <w:r w:rsidRPr="002603E9">
        <w:rPr>
          <w:rStyle w:val="ezkurwreuab5ozgtqnkl"/>
          <w:sz w:val="28"/>
          <w:szCs w:val="28"/>
          <w:lang w:val="kk-KZ"/>
        </w:rPr>
        <w:t>теориялық</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практикалық</w:t>
      </w:r>
      <w:r w:rsidRPr="002603E9">
        <w:rPr>
          <w:sz w:val="28"/>
          <w:szCs w:val="28"/>
          <w:lang w:val="kk-KZ"/>
        </w:rPr>
        <w:t xml:space="preserve"> </w:t>
      </w:r>
      <w:r w:rsidRPr="002603E9">
        <w:rPr>
          <w:rStyle w:val="ezkurwreuab5ozgtqnkl"/>
          <w:sz w:val="28"/>
          <w:szCs w:val="28"/>
          <w:lang w:val="kk-KZ"/>
        </w:rPr>
        <w:t>даярлығының</w:t>
      </w:r>
      <w:r w:rsidRPr="002603E9">
        <w:rPr>
          <w:sz w:val="28"/>
          <w:szCs w:val="28"/>
          <w:lang w:val="kk-KZ"/>
        </w:rPr>
        <w:t xml:space="preserve"> болуын</w:t>
      </w:r>
      <w:r w:rsidR="00B23CF9" w:rsidRPr="002603E9">
        <w:rPr>
          <w:sz w:val="28"/>
          <w:szCs w:val="28"/>
          <w:lang w:val="kk-KZ"/>
        </w:rPr>
        <w:t xml:space="preserve"> </w:t>
      </w:r>
      <w:r w:rsidRPr="002603E9">
        <w:rPr>
          <w:sz w:val="28"/>
          <w:szCs w:val="28"/>
          <w:lang w:val="kk-KZ"/>
        </w:rPr>
        <w:t xml:space="preserve">талап етеді. </w:t>
      </w:r>
    </w:p>
    <w:p w14:paraId="774C7B0B" w14:textId="14062187" w:rsidR="00E86FD0" w:rsidRPr="002603E9" w:rsidRDefault="00E86FD0" w:rsidP="00BD15AD">
      <w:pPr>
        <w:pStyle w:val="ae"/>
        <w:spacing w:after="0"/>
        <w:ind w:firstLine="567"/>
        <w:jc w:val="both"/>
        <w:rPr>
          <w:sz w:val="28"/>
          <w:szCs w:val="28"/>
          <w:lang w:val="kk-KZ"/>
        </w:rPr>
      </w:pPr>
      <w:r w:rsidRPr="002603E9">
        <w:rPr>
          <w:rStyle w:val="ezkurwreuab5ozgtqnkl"/>
          <w:sz w:val="28"/>
          <w:szCs w:val="28"/>
          <w:lang w:val="kk-KZ"/>
        </w:rPr>
        <w:t xml:space="preserve">Осы мәселені қарастырған </w:t>
      </w:r>
      <w:r w:rsidRPr="002603E9">
        <w:rPr>
          <w:sz w:val="28"/>
          <w:szCs w:val="28"/>
          <w:lang w:val="kk-KZ"/>
        </w:rPr>
        <w:t>Н.В.Ямбаева б</w:t>
      </w:r>
      <w:r w:rsidRPr="002603E9">
        <w:rPr>
          <w:rStyle w:val="ezkurwreuab5ozgtqnkl"/>
          <w:sz w:val="28"/>
          <w:szCs w:val="28"/>
          <w:lang w:val="kk-KZ"/>
        </w:rPr>
        <w:t>олашақ</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мұғалімдерінің</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алушылардың </w:t>
      </w:r>
      <w:r w:rsidRPr="002603E9">
        <w:rPr>
          <w:rStyle w:val="ezkurwreuab5ozgtqnkl"/>
          <w:sz w:val="28"/>
          <w:szCs w:val="28"/>
          <w:lang w:val="kk-KZ"/>
        </w:rPr>
        <w:t>бәсекеге</w:t>
      </w:r>
      <w:r w:rsidRPr="002603E9">
        <w:rPr>
          <w:sz w:val="28"/>
          <w:szCs w:val="28"/>
          <w:lang w:val="kk-KZ"/>
        </w:rPr>
        <w:t xml:space="preserve"> </w:t>
      </w:r>
      <w:r w:rsidRPr="002603E9">
        <w:rPr>
          <w:rStyle w:val="ezkurwreuab5ozgtqnkl"/>
          <w:sz w:val="28"/>
          <w:szCs w:val="28"/>
          <w:lang w:val="kk-KZ"/>
        </w:rPr>
        <w:t>қабілеттілігін</w:t>
      </w:r>
      <w:r w:rsidRPr="002603E9">
        <w:rPr>
          <w:sz w:val="28"/>
          <w:szCs w:val="28"/>
          <w:lang w:val="kk-KZ"/>
        </w:rPr>
        <w:t xml:space="preserve"> </w:t>
      </w:r>
      <w:r w:rsidRPr="002603E9">
        <w:rPr>
          <w:rStyle w:val="ezkurwreuab5ozgtqnkl"/>
          <w:sz w:val="28"/>
          <w:szCs w:val="28"/>
          <w:lang w:val="kk-KZ"/>
        </w:rPr>
        <w:t>ұйымдастыруға</w:t>
      </w:r>
      <w:r w:rsidRPr="002603E9">
        <w:rPr>
          <w:sz w:val="28"/>
          <w:szCs w:val="28"/>
          <w:lang w:val="kk-KZ"/>
        </w:rPr>
        <w:t xml:space="preserve"> </w:t>
      </w:r>
      <w:r w:rsidRPr="002603E9">
        <w:rPr>
          <w:rStyle w:val="ezkurwreuab5ozgtqnkl"/>
          <w:sz w:val="28"/>
          <w:szCs w:val="28"/>
          <w:lang w:val="kk-KZ"/>
        </w:rPr>
        <w:t>дайындығының</w:t>
      </w:r>
      <w:r w:rsidRPr="002603E9">
        <w:rPr>
          <w:sz w:val="28"/>
          <w:szCs w:val="28"/>
          <w:lang w:val="kk-KZ"/>
        </w:rPr>
        <w:t xml:space="preserve"> </w:t>
      </w:r>
      <w:r w:rsidRPr="002603E9">
        <w:rPr>
          <w:rStyle w:val="ezkurwreuab5ozgtqnkl"/>
          <w:sz w:val="28"/>
          <w:szCs w:val="28"/>
          <w:lang w:val="kk-KZ"/>
        </w:rPr>
        <w:t>құрылымдық</w:t>
      </w:r>
      <w:r w:rsidRPr="002603E9">
        <w:rPr>
          <w:sz w:val="28"/>
          <w:szCs w:val="28"/>
          <w:lang w:val="kk-KZ"/>
        </w:rPr>
        <w:t xml:space="preserve"> </w:t>
      </w:r>
      <w:r w:rsidRPr="002603E9">
        <w:rPr>
          <w:rStyle w:val="ezkurwreuab5ozgtqnkl"/>
          <w:sz w:val="28"/>
          <w:szCs w:val="28"/>
          <w:lang w:val="kk-KZ"/>
        </w:rPr>
        <w:t>құрамдас</w:t>
      </w:r>
      <w:r w:rsidRPr="002603E9">
        <w:rPr>
          <w:sz w:val="28"/>
          <w:szCs w:val="28"/>
          <w:lang w:val="kk-KZ"/>
        </w:rPr>
        <w:t xml:space="preserve"> бөліктері: іс-шаралар </w:t>
      </w:r>
      <w:r w:rsidRPr="002603E9">
        <w:rPr>
          <w:rStyle w:val="ezkurwreuab5ozgtqnkl"/>
          <w:sz w:val="28"/>
          <w:szCs w:val="28"/>
          <w:lang w:val="kk-KZ"/>
        </w:rPr>
        <w:t>жарыстарын</w:t>
      </w:r>
      <w:r w:rsidRPr="002603E9">
        <w:rPr>
          <w:sz w:val="28"/>
          <w:szCs w:val="28"/>
          <w:lang w:val="kk-KZ"/>
        </w:rPr>
        <w:t xml:space="preserve"> </w:t>
      </w:r>
      <w:r w:rsidRPr="002603E9">
        <w:rPr>
          <w:rStyle w:val="ezkurwreuab5ozgtqnkl"/>
          <w:sz w:val="28"/>
          <w:szCs w:val="28"/>
          <w:lang w:val="kk-KZ"/>
        </w:rPr>
        <w:t>ұйымдастыру</w:t>
      </w:r>
      <w:r w:rsidRPr="002603E9">
        <w:rPr>
          <w:sz w:val="28"/>
          <w:szCs w:val="28"/>
          <w:lang w:val="kk-KZ"/>
        </w:rPr>
        <w:t xml:space="preserve"> </w:t>
      </w:r>
      <w:r w:rsidRPr="002603E9">
        <w:rPr>
          <w:rStyle w:val="ezkurwreuab5ozgtqnkl"/>
          <w:sz w:val="28"/>
          <w:szCs w:val="28"/>
          <w:lang w:val="kk-KZ"/>
        </w:rPr>
        <w:t>саласында</w:t>
      </w:r>
      <w:r w:rsidRPr="002603E9">
        <w:rPr>
          <w:sz w:val="28"/>
          <w:szCs w:val="28"/>
          <w:lang w:val="kk-KZ"/>
        </w:rPr>
        <w:t xml:space="preserve"> іс-</w:t>
      </w:r>
      <w:r w:rsidRPr="002603E9">
        <w:rPr>
          <w:rStyle w:val="ezkurwreuab5ozgtqnkl"/>
          <w:sz w:val="28"/>
          <w:szCs w:val="28"/>
          <w:lang w:val="kk-KZ"/>
        </w:rPr>
        <w:t>шараларды</w:t>
      </w:r>
      <w:r w:rsidRPr="002603E9">
        <w:rPr>
          <w:sz w:val="28"/>
          <w:szCs w:val="28"/>
          <w:lang w:val="kk-KZ"/>
        </w:rPr>
        <w:t xml:space="preserve"> </w:t>
      </w:r>
      <w:r w:rsidRPr="002603E9">
        <w:rPr>
          <w:rStyle w:val="ezkurwreuab5ozgtqnkl"/>
          <w:sz w:val="28"/>
          <w:szCs w:val="28"/>
          <w:lang w:val="kk-KZ"/>
        </w:rPr>
        <w:t>өткізу</w:t>
      </w:r>
      <w:r w:rsidRPr="002603E9">
        <w:rPr>
          <w:sz w:val="28"/>
          <w:szCs w:val="28"/>
          <w:lang w:val="kk-KZ"/>
        </w:rPr>
        <w:t xml:space="preserve"> </w:t>
      </w:r>
      <w:r w:rsidRPr="002603E9">
        <w:rPr>
          <w:rStyle w:val="ezkurwreuab5ozgtqnkl"/>
          <w:sz w:val="28"/>
          <w:szCs w:val="28"/>
          <w:lang w:val="kk-KZ"/>
        </w:rPr>
        <w:t>технологияларын</w:t>
      </w:r>
      <w:r w:rsidRPr="002603E9">
        <w:rPr>
          <w:sz w:val="28"/>
          <w:szCs w:val="28"/>
          <w:lang w:val="kk-KZ"/>
        </w:rPr>
        <w:t xml:space="preserve"> </w:t>
      </w:r>
      <w:r w:rsidRPr="002603E9">
        <w:rPr>
          <w:rStyle w:val="ezkurwreuab5ozgtqnkl"/>
          <w:sz w:val="28"/>
          <w:szCs w:val="28"/>
          <w:lang w:val="kk-KZ"/>
        </w:rPr>
        <w:t>пайдалану</w:t>
      </w:r>
      <w:r w:rsidRPr="002603E9">
        <w:rPr>
          <w:sz w:val="28"/>
          <w:szCs w:val="28"/>
          <w:lang w:val="kk-KZ"/>
        </w:rPr>
        <w:t xml:space="preserve"> </w:t>
      </w:r>
      <w:r w:rsidRPr="002603E9">
        <w:rPr>
          <w:rStyle w:val="ezkurwreuab5ozgtqnkl"/>
          <w:sz w:val="28"/>
          <w:szCs w:val="28"/>
          <w:lang w:val="kk-KZ"/>
        </w:rPr>
        <w:t>дағдыларын,</w:t>
      </w:r>
      <w:r w:rsidRPr="002603E9">
        <w:rPr>
          <w:sz w:val="28"/>
          <w:szCs w:val="28"/>
          <w:lang w:val="kk-KZ"/>
        </w:rPr>
        <w:t xml:space="preserve"> </w:t>
      </w:r>
      <w:r w:rsidRPr="002603E9">
        <w:rPr>
          <w:rStyle w:val="ezkurwreuab5ozgtqnkl"/>
          <w:sz w:val="28"/>
          <w:szCs w:val="28"/>
          <w:lang w:val="kk-KZ"/>
        </w:rPr>
        <w:t>білімдерін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дағдыларын</w:t>
      </w:r>
      <w:r w:rsidRPr="002603E9">
        <w:rPr>
          <w:sz w:val="28"/>
          <w:szCs w:val="28"/>
          <w:lang w:val="kk-KZ"/>
        </w:rPr>
        <w:t xml:space="preserve"> </w:t>
      </w:r>
      <w:r w:rsidRPr="002603E9">
        <w:rPr>
          <w:rStyle w:val="ezkurwreuab5ozgtqnkl"/>
          <w:sz w:val="28"/>
          <w:szCs w:val="28"/>
          <w:lang w:val="kk-KZ"/>
        </w:rPr>
        <w:t>еркін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мағыналы</w:t>
      </w:r>
      <w:r w:rsidRPr="002603E9">
        <w:rPr>
          <w:sz w:val="28"/>
          <w:szCs w:val="28"/>
          <w:lang w:val="kk-KZ"/>
        </w:rPr>
        <w:t xml:space="preserve"> </w:t>
      </w:r>
      <w:r w:rsidRPr="002603E9">
        <w:rPr>
          <w:rStyle w:val="ezkurwreuab5ozgtqnkl"/>
          <w:sz w:val="28"/>
          <w:szCs w:val="28"/>
          <w:lang w:val="kk-KZ"/>
        </w:rPr>
        <w:t>меңгеру;</w:t>
      </w:r>
      <w:r w:rsidRPr="002603E9">
        <w:rPr>
          <w:sz w:val="28"/>
          <w:szCs w:val="28"/>
          <w:lang w:val="kk-KZ"/>
        </w:rPr>
        <w:t xml:space="preserve"> алдағы </w:t>
      </w:r>
      <w:r w:rsidRPr="002603E9">
        <w:rPr>
          <w:rStyle w:val="ezkurwreuab5ozgtqnkl"/>
          <w:sz w:val="28"/>
          <w:szCs w:val="28"/>
          <w:lang w:val="kk-KZ"/>
        </w:rPr>
        <w:t>жағдайларда</w:t>
      </w:r>
      <w:r w:rsidRPr="002603E9">
        <w:rPr>
          <w:sz w:val="28"/>
          <w:szCs w:val="28"/>
          <w:lang w:val="kk-KZ"/>
        </w:rPr>
        <w:t xml:space="preserve"> </w:t>
      </w:r>
      <w:r w:rsidRPr="002603E9">
        <w:rPr>
          <w:rStyle w:val="ezkurwreuab5ozgtqnkl"/>
          <w:sz w:val="28"/>
          <w:szCs w:val="28"/>
          <w:lang w:val="kk-KZ"/>
        </w:rPr>
        <w:t>білімді</w:t>
      </w:r>
      <w:r w:rsidRPr="002603E9">
        <w:rPr>
          <w:sz w:val="28"/>
          <w:szCs w:val="28"/>
          <w:lang w:val="kk-KZ"/>
        </w:rPr>
        <w:t xml:space="preserve"> </w:t>
      </w:r>
      <w:r w:rsidRPr="002603E9">
        <w:rPr>
          <w:rStyle w:val="ezkurwreuab5ozgtqnkl"/>
          <w:sz w:val="28"/>
          <w:szCs w:val="28"/>
          <w:lang w:val="kk-KZ"/>
        </w:rPr>
        <w:t>еркін</w:t>
      </w:r>
      <w:r w:rsidRPr="002603E9">
        <w:rPr>
          <w:sz w:val="28"/>
          <w:szCs w:val="28"/>
          <w:lang w:val="kk-KZ"/>
        </w:rPr>
        <w:t xml:space="preserve"> </w:t>
      </w:r>
      <w:r w:rsidRPr="002603E9">
        <w:rPr>
          <w:rStyle w:val="ezkurwreuab5ozgtqnkl"/>
          <w:sz w:val="28"/>
          <w:szCs w:val="28"/>
          <w:lang w:val="kk-KZ"/>
        </w:rPr>
        <w:t>еңсеру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стандартты</w:t>
      </w:r>
      <w:r w:rsidRPr="002603E9">
        <w:rPr>
          <w:sz w:val="28"/>
          <w:szCs w:val="28"/>
          <w:lang w:val="kk-KZ"/>
        </w:rPr>
        <w:t xml:space="preserve"> емес </w:t>
      </w:r>
      <w:r w:rsidRPr="002603E9">
        <w:rPr>
          <w:rStyle w:val="ezkurwreuab5ozgtqnkl"/>
          <w:sz w:val="28"/>
          <w:szCs w:val="28"/>
          <w:lang w:val="kk-KZ"/>
        </w:rPr>
        <w:t>тапсырмалар қолдану</w:t>
      </w:r>
      <w:r w:rsidRPr="002603E9">
        <w:rPr>
          <w:sz w:val="28"/>
          <w:szCs w:val="28"/>
          <w:lang w:val="kk-KZ"/>
        </w:rPr>
        <w:t xml:space="preserve">; </w:t>
      </w:r>
      <w:r w:rsidRPr="002603E9">
        <w:rPr>
          <w:rStyle w:val="ezkurwreuab5ozgtqnkl"/>
          <w:sz w:val="28"/>
          <w:szCs w:val="28"/>
          <w:lang w:val="kk-KZ"/>
        </w:rPr>
        <w:t>мамандандырылған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ғылыми-әдістемелік</w:t>
      </w:r>
      <w:r w:rsidRPr="002603E9">
        <w:rPr>
          <w:sz w:val="28"/>
          <w:szCs w:val="28"/>
          <w:lang w:val="kk-KZ"/>
        </w:rPr>
        <w:t xml:space="preserve"> </w:t>
      </w:r>
      <w:r w:rsidRPr="002603E9">
        <w:rPr>
          <w:rStyle w:val="ezkurwreuab5ozgtqnkl"/>
          <w:sz w:val="28"/>
          <w:szCs w:val="28"/>
          <w:lang w:val="kk-KZ"/>
        </w:rPr>
        <w:t>әдебиеттерде</w:t>
      </w:r>
      <w:r w:rsidRPr="002603E9">
        <w:rPr>
          <w:sz w:val="28"/>
          <w:szCs w:val="28"/>
          <w:lang w:val="kk-KZ"/>
        </w:rPr>
        <w:t xml:space="preserve"> </w:t>
      </w:r>
      <w:r w:rsidRPr="002603E9">
        <w:rPr>
          <w:rStyle w:val="ezkurwreuab5ozgtqnkl"/>
          <w:sz w:val="28"/>
          <w:szCs w:val="28"/>
          <w:lang w:val="kk-KZ"/>
        </w:rPr>
        <w:t>еркін</w:t>
      </w:r>
      <w:r w:rsidRPr="002603E9">
        <w:rPr>
          <w:sz w:val="28"/>
          <w:szCs w:val="28"/>
          <w:lang w:val="kk-KZ"/>
        </w:rPr>
        <w:t xml:space="preserve"> </w:t>
      </w:r>
      <w:r w:rsidRPr="002603E9">
        <w:rPr>
          <w:rStyle w:val="ezkurwreuab5ozgtqnkl"/>
          <w:sz w:val="28"/>
          <w:szCs w:val="28"/>
          <w:lang w:val="kk-KZ"/>
        </w:rPr>
        <w:t>бағ</w:t>
      </w:r>
      <w:r w:rsidR="00B23CF9" w:rsidRPr="002603E9">
        <w:rPr>
          <w:rStyle w:val="ezkurwreuab5ozgtqnkl"/>
          <w:sz w:val="28"/>
          <w:szCs w:val="28"/>
          <w:lang w:val="kk-KZ"/>
        </w:rPr>
        <w:t xml:space="preserve"> </w:t>
      </w:r>
      <w:r w:rsidRPr="002603E9">
        <w:rPr>
          <w:rStyle w:val="ezkurwreuab5ozgtqnkl"/>
          <w:sz w:val="28"/>
          <w:szCs w:val="28"/>
          <w:lang w:val="kk-KZ"/>
        </w:rPr>
        <w:t xml:space="preserve"> дарлау;</w:t>
      </w:r>
      <w:r w:rsidRPr="002603E9">
        <w:rPr>
          <w:sz w:val="28"/>
          <w:szCs w:val="28"/>
          <w:lang w:val="kk-KZ"/>
        </w:rPr>
        <w:t xml:space="preserve"> </w:t>
      </w:r>
      <w:r w:rsidRPr="002603E9">
        <w:rPr>
          <w:rStyle w:val="ezkurwreuab5ozgtqnkl"/>
          <w:sz w:val="28"/>
          <w:szCs w:val="28"/>
          <w:lang w:val="kk-KZ"/>
        </w:rPr>
        <w:t>орындау</w:t>
      </w:r>
      <w:r w:rsidRPr="002603E9">
        <w:rPr>
          <w:sz w:val="28"/>
          <w:szCs w:val="28"/>
          <w:lang w:val="kk-KZ"/>
        </w:rPr>
        <w:t xml:space="preserve"> </w:t>
      </w:r>
      <w:r w:rsidRPr="002603E9">
        <w:rPr>
          <w:rStyle w:val="ezkurwreuab5ozgtqnkl"/>
          <w:sz w:val="28"/>
          <w:szCs w:val="28"/>
          <w:lang w:val="kk-KZ"/>
        </w:rPr>
        <w:t>процесінде</w:t>
      </w:r>
      <w:r w:rsidRPr="002603E9">
        <w:rPr>
          <w:sz w:val="28"/>
          <w:szCs w:val="28"/>
          <w:lang w:val="kk-KZ"/>
        </w:rPr>
        <w:t xml:space="preserve"> </w:t>
      </w:r>
      <w:r w:rsidRPr="002603E9">
        <w:rPr>
          <w:rStyle w:val="ezkurwreuab5ozgtqnkl"/>
          <w:sz w:val="28"/>
          <w:szCs w:val="28"/>
          <w:lang w:val="kk-KZ"/>
        </w:rPr>
        <w:t>шығармашылық</w:t>
      </w:r>
      <w:r w:rsidRPr="002603E9">
        <w:rPr>
          <w:sz w:val="28"/>
          <w:szCs w:val="28"/>
          <w:lang w:val="kk-KZ"/>
        </w:rPr>
        <w:t xml:space="preserve"> </w:t>
      </w:r>
      <w:r w:rsidRPr="002603E9">
        <w:rPr>
          <w:rStyle w:val="ezkurwreuab5ozgtqnkl"/>
          <w:sz w:val="28"/>
          <w:szCs w:val="28"/>
          <w:lang w:val="kk-KZ"/>
        </w:rPr>
        <w:t>дағдыларды</w:t>
      </w:r>
      <w:r w:rsidRPr="002603E9">
        <w:rPr>
          <w:sz w:val="28"/>
          <w:szCs w:val="28"/>
          <w:lang w:val="kk-KZ"/>
        </w:rPr>
        <w:t xml:space="preserve"> </w:t>
      </w:r>
      <w:r w:rsidRPr="002603E9">
        <w:rPr>
          <w:rStyle w:val="ezkurwreuab5ozgtqnkl"/>
          <w:sz w:val="28"/>
          <w:szCs w:val="28"/>
          <w:lang w:val="kk-KZ"/>
        </w:rPr>
        <w:t>еркін</w:t>
      </w:r>
      <w:r w:rsidRPr="002603E9">
        <w:rPr>
          <w:sz w:val="28"/>
          <w:szCs w:val="28"/>
          <w:lang w:val="kk-KZ"/>
        </w:rPr>
        <w:t xml:space="preserve"> </w:t>
      </w:r>
      <w:r w:rsidRPr="002603E9">
        <w:rPr>
          <w:rStyle w:val="ezkurwreuab5ozgtqnkl"/>
          <w:sz w:val="28"/>
          <w:szCs w:val="28"/>
          <w:lang w:val="kk-KZ"/>
        </w:rPr>
        <w:t>қолдану</w:t>
      </w:r>
      <w:r w:rsidRPr="002603E9">
        <w:rPr>
          <w:sz w:val="28"/>
          <w:szCs w:val="28"/>
          <w:lang w:val="kk-KZ"/>
        </w:rPr>
        <w:t xml:space="preserve"> болып </w:t>
      </w:r>
      <w:r w:rsidRPr="002603E9">
        <w:rPr>
          <w:rStyle w:val="ezkurwreuab5ozgtqnkl"/>
          <w:sz w:val="28"/>
          <w:szCs w:val="28"/>
          <w:lang w:val="kk-KZ"/>
        </w:rPr>
        <w:t>табылады</w:t>
      </w:r>
      <w:r w:rsidRPr="002603E9">
        <w:rPr>
          <w:sz w:val="28"/>
          <w:szCs w:val="28"/>
          <w:lang w:val="kk-KZ"/>
        </w:rPr>
        <w:t xml:space="preserve"> деген пікірін білдіреді [</w:t>
      </w:r>
      <w:r w:rsidR="00650FFB" w:rsidRPr="002603E9">
        <w:rPr>
          <w:sz w:val="28"/>
          <w:szCs w:val="28"/>
          <w:lang w:val="kk-KZ"/>
        </w:rPr>
        <w:t>7</w:t>
      </w:r>
      <w:r w:rsidR="0015034E" w:rsidRPr="002603E9">
        <w:rPr>
          <w:sz w:val="28"/>
          <w:szCs w:val="28"/>
          <w:lang w:val="kk-KZ"/>
        </w:rPr>
        <w:t>9</w:t>
      </w:r>
      <w:r w:rsidRPr="002603E9">
        <w:rPr>
          <w:sz w:val="28"/>
          <w:szCs w:val="28"/>
          <w:lang w:val="kk-KZ"/>
        </w:rPr>
        <w:t>]. Бұл пікірдің біздің зерттеуіміз үшін маңызы бар.</w:t>
      </w:r>
    </w:p>
    <w:p w14:paraId="4C1942D7" w14:textId="7AB0D7E6" w:rsidR="00E86FD0" w:rsidRPr="002603E9" w:rsidRDefault="00E86FD0" w:rsidP="00BD15AD">
      <w:pPr>
        <w:pStyle w:val="ae"/>
        <w:spacing w:after="0"/>
        <w:ind w:firstLine="567"/>
        <w:jc w:val="both"/>
        <w:rPr>
          <w:rStyle w:val="ezkurwreuab5ozgtqnkl"/>
          <w:sz w:val="28"/>
          <w:szCs w:val="28"/>
          <w:lang w:val="kk-KZ"/>
        </w:rPr>
      </w:pPr>
      <w:r w:rsidRPr="002603E9">
        <w:rPr>
          <w:rStyle w:val="ezkurwreuab5ozgtqnkl"/>
          <w:sz w:val="28"/>
          <w:szCs w:val="28"/>
          <w:lang w:val="kk-KZ"/>
        </w:rPr>
        <w:t>Жоғары</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оқу орындарындағы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мұғалімінің</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 xml:space="preserve">дайындығы </w:t>
      </w:r>
      <w:r w:rsidRPr="002603E9">
        <w:rPr>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жеке</w:t>
      </w:r>
      <w:r w:rsidRPr="002603E9">
        <w:rPr>
          <w:sz w:val="28"/>
          <w:szCs w:val="28"/>
          <w:lang w:val="kk-KZ"/>
        </w:rPr>
        <w:t xml:space="preserve"> басының </w:t>
      </w:r>
      <w:r w:rsidRPr="002603E9">
        <w:rPr>
          <w:rStyle w:val="ezkurwreuab5ozgtqnkl"/>
          <w:sz w:val="28"/>
          <w:szCs w:val="28"/>
          <w:lang w:val="kk-KZ"/>
        </w:rPr>
        <w:t>қалыптасуы</w:t>
      </w:r>
      <w:r w:rsidRPr="002603E9">
        <w:rPr>
          <w:sz w:val="28"/>
          <w:szCs w:val="28"/>
          <w:lang w:val="kk-KZ"/>
        </w:rPr>
        <w:t xml:space="preserve">, </w:t>
      </w:r>
      <w:r w:rsidRPr="002603E9">
        <w:rPr>
          <w:rStyle w:val="ezkurwreuab5ozgtqnkl"/>
          <w:sz w:val="28"/>
          <w:szCs w:val="28"/>
          <w:lang w:val="kk-KZ"/>
        </w:rPr>
        <w:t>жалпы</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мәдениеттің</w:t>
      </w:r>
      <w:r w:rsidRPr="002603E9">
        <w:rPr>
          <w:sz w:val="28"/>
          <w:szCs w:val="28"/>
          <w:lang w:val="kk-KZ"/>
        </w:rPr>
        <w:t xml:space="preserve"> </w:t>
      </w:r>
      <w:r w:rsidRPr="002603E9">
        <w:rPr>
          <w:rStyle w:val="ezkurwreuab5ozgtqnkl"/>
          <w:sz w:val="28"/>
          <w:szCs w:val="28"/>
          <w:lang w:val="kk-KZ"/>
        </w:rPr>
        <w:t>дамуы</w:t>
      </w:r>
      <w:r w:rsidRPr="002603E9">
        <w:rPr>
          <w:sz w:val="28"/>
          <w:szCs w:val="28"/>
          <w:lang w:val="kk-KZ"/>
        </w:rPr>
        <w:t xml:space="preserve">,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қызметтің</w:t>
      </w:r>
      <w:r w:rsidRPr="002603E9">
        <w:rPr>
          <w:sz w:val="28"/>
          <w:szCs w:val="28"/>
          <w:lang w:val="kk-KZ"/>
        </w:rPr>
        <w:t xml:space="preserve"> </w:t>
      </w:r>
      <w:r w:rsidRPr="002603E9">
        <w:rPr>
          <w:rStyle w:val="ezkurwreuab5ozgtqnkl"/>
          <w:sz w:val="28"/>
          <w:szCs w:val="28"/>
          <w:lang w:val="kk-KZ"/>
        </w:rPr>
        <w:t>тиімділігінің</w:t>
      </w:r>
      <w:r w:rsidRPr="002603E9">
        <w:rPr>
          <w:sz w:val="28"/>
          <w:szCs w:val="28"/>
          <w:lang w:val="kk-KZ"/>
        </w:rPr>
        <w:t xml:space="preserve"> </w:t>
      </w:r>
      <w:r w:rsidRPr="002603E9">
        <w:rPr>
          <w:rStyle w:val="ezkurwreuab5ozgtqnkl"/>
          <w:sz w:val="28"/>
          <w:szCs w:val="28"/>
          <w:lang w:val="kk-KZ"/>
        </w:rPr>
        <w:t>шарты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алғышарты.</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мұғалімінің</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дайындығы</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сапалық</w:t>
      </w:r>
      <w:r w:rsidRPr="002603E9">
        <w:rPr>
          <w:sz w:val="28"/>
          <w:szCs w:val="28"/>
          <w:lang w:val="kk-KZ"/>
        </w:rPr>
        <w:t xml:space="preserve"> </w:t>
      </w:r>
      <w:r w:rsidRPr="002603E9">
        <w:rPr>
          <w:rStyle w:val="ezkurwreuab5ozgtqnkl"/>
          <w:sz w:val="28"/>
          <w:szCs w:val="28"/>
          <w:lang w:val="kk-KZ"/>
        </w:rPr>
        <w:t>сипаттамаларын</w:t>
      </w:r>
      <w:r w:rsidRPr="002603E9">
        <w:rPr>
          <w:sz w:val="28"/>
          <w:szCs w:val="28"/>
          <w:lang w:val="kk-KZ"/>
        </w:rPr>
        <w:t xml:space="preserve"> </w:t>
      </w:r>
      <w:r w:rsidRPr="002603E9">
        <w:rPr>
          <w:rStyle w:val="ezkurwreuab5ozgtqnkl"/>
          <w:sz w:val="28"/>
          <w:szCs w:val="28"/>
          <w:lang w:val="kk-KZ"/>
        </w:rPr>
        <w:t>білдіретін</w:t>
      </w:r>
      <w:r w:rsidRPr="002603E9">
        <w:rPr>
          <w:sz w:val="28"/>
          <w:szCs w:val="28"/>
          <w:lang w:val="kk-KZ"/>
        </w:rPr>
        <w:t xml:space="preserve"> </w:t>
      </w:r>
      <w:r w:rsidRPr="002603E9">
        <w:rPr>
          <w:rStyle w:val="ezkurwreuab5ozgtqnkl"/>
          <w:sz w:val="28"/>
          <w:szCs w:val="28"/>
          <w:lang w:val="kk-KZ"/>
        </w:rPr>
        <w:t>жеке</w:t>
      </w:r>
      <w:r w:rsidRPr="002603E9">
        <w:rPr>
          <w:sz w:val="28"/>
          <w:szCs w:val="28"/>
          <w:lang w:val="kk-KZ"/>
        </w:rPr>
        <w:t xml:space="preserve"> тұлғаның </w:t>
      </w:r>
      <w:r w:rsidRPr="002603E9">
        <w:rPr>
          <w:rStyle w:val="ezkurwreuab5ozgtqnkl"/>
          <w:sz w:val="28"/>
          <w:szCs w:val="28"/>
          <w:lang w:val="kk-KZ"/>
        </w:rPr>
        <w:t>тұтас</w:t>
      </w:r>
      <w:r w:rsidRPr="002603E9">
        <w:rPr>
          <w:sz w:val="28"/>
          <w:szCs w:val="28"/>
          <w:lang w:val="kk-KZ"/>
        </w:rPr>
        <w:t xml:space="preserve"> </w:t>
      </w:r>
      <w:r w:rsidRPr="002603E9">
        <w:rPr>
          <w:rStyle w:val="ezkurwreuab5ozgtqnkl"/>
          <w:sz w:val="28"/>
          <w:szCs w:val="28"/>
          <w:lang w:val="kk-KZ"/>
        </w:rPr>
        <w:t>күйі</w:t>
      </w:r>
      <w:r w:rsidRPr="002603E9">
        <w:rPr>
          <w:sz w:val="28"/>
          <w:szCs w:val="28"/>
          <w:lang w:val="kk-KZ"/>
        </w:rPr>
        <w:t xml:space="preserve"> </w:t>
      </w:r>
      <w:r w:rsidRPr="002603E9">
        <w:rPr>
          <w:rStyle w:val="ezkurwreuab5ozgtqnkl"/>
          <w:sz w:val="28"/>
          <w:szCs w:val="28"/>
          <w:lang w:val="kk-KZ"/>
        </w:rPr>
        <w:t>ретінде</w:t>
      </w:r>
      <w:r w:rsidRPr="002603E9">
        <w:rPr>
          <w:sz w:val="28"/>
          <w:szCs w:val="28"/>
          <w:lang w:val="kk-KZ"/>
        </w:rPr>
        <w:t xml:space="preserve"> әрекет ететіндіктер,</w:t>
      </w:r>
      <w:r w:rsidR="00B23CF9" w:rsidRPr="002603E9">
        <w:rPr>
          <w:sz w:val="28"/>
          <w:szCs w:val="28"/>
          <w:lang w:val="kk-KZ"/>
        </w:rPr>
        <w:t xml:space="preserve"> </w:t>
      </w:r>
      <w:r w:rsidRPr="002603E9">
        <w:rPr>
          <w:rStyle w:val="ezkurwreuab5ozgtqnkl"/>
          <w:sz w:val="28"/>
          <w:szCs w:val="28"/>
          <w:lang w:val="kk-KZ"/>
        </w:rPr>
        <w:t>бағыт,</w:t>
      </w:r>
      <w:r w:rsidRPr="002603E9">
        <w:rPr>
          <w:sz w:val="28"/>
          <w:szCs w:val="28"/>
          <w:lang w:val="kk-KZ"/>
        </w:rPr>
        <w:t xml:space="preserve"> </w:t>
      </w:r>
      <w:r w:rsidRPr="002603E9">
        <w:rPr>
          <w:rStyle w:val="ezkurwreuab5ozgtqnkl"/>
          <w:sz w:val="28"/>
          <w:szCs w:val="28"/>
          <w:lang w:val="kk-KZ"/>
        </w:rPr>
        <w:t>сана,</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ұстаным,</w:t>
      </w:r>
      <w:r w:rsidRPr="002603E9">
        <w:rPr>
          <w:sz w:val="28"/>
          <w:szCs w:val="28"/>
          <w:lang w:val="kk-KZ"/>
        </w:rPr>
        <w:t xml:space="preserve"> </w:t>
      </w:r>
      <w:r w:rsidRPr="002603E9">
        <w:rPr>
          <w:rStyle w:val="ezkurwreuab5ozgtqnkl"/>
          <w:sz w:val="28"/>
          <w:szCs w:val="28"/>
          <w:lang w:val="kk-KZ"/>
        </w:rPr>
        <w:t>кәсіби-педагогикалық</w:t>
      </w:r>
      <w:r w:rsidRPr="002603E9">
        <w:rPr>
          <w:sz w:val="28"/>
          <w:szCs w:val="28"/>
          <w:lang w:val="kk-KZ"/>
        </w:rPr>
        <w:t xml:space="preserve"> іс-</w:t>
      </w:r>
      <w:r w:rsidRPr="002603E9">
        <w:rPr>
          <w:rStyle w:val="ezkurwreuab5ozgtqnkl"/>
          <w:sz w:val="28"/>
          <w:szCs w:val="28"/>
          <w:lang w:val="kk-KZ"/>
        </w:rPr>
        <w:t>әрекеттер</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операцияларды</w:t>
      </w:r>
      <w:r w:rsidRPr="002603E9">
        <w:rPr>
          <w:sz w:val="28"/>
          <w:szCs w:val="28"/>
          <w:lang w:val="kk-KZ"/>
        </w:rPr>
        <w:t xml:space="preserve"> </w:t>
      </w:r>
      <w:r w:rsidRPr="002603E9">
        <w:rPr>
          <w:rStyle w:val="ezkurwreuab5ozgtqnkl"/>
          <w:sz w:val="28"/>
          <w:szCs w:val="28"/>
          <w:lang w:val="kk-KZ"/>
        </w:rPr>
        <w:t>меңгеру</w:t>
      </w:r>
      <w:r w:rsidRPr="002603E9">
        <w:rPr>
          <w:sz w:val="28"/>
          <w:szCs w:val="28"/>
          <w:lang w:val="kk-KZ"/>
        </w:rPr>
        <w:t xml:space="preserve"> </w:t>
      </w:r>
      <w:r w:rsidRPr="002603E9">
        <w:rPr>
          <w:rStyle w:val="ezkurwreuab5ozgtqnkl"/>
          <w:sz w:val="28"/>
          <w:szCs w:val="28"/>
          <w:lang w:val="kk-KZ"/>
        </w:rPr>
        <w:t>деңгейін көрсетеді.</w:t>
      </w:r>
    </w:p>
    <w:p w14:paraId="0026170A" w14:textId="01ADDDD1" w:rsidR="00E86FD0" w:rsidRPr="002603E9" w:rsidRDefault="00E86FD0" w:rsidP="00BD15AD">
      <w:pPr>
        <w:pStyle w:val="ae"/>
        <w:spacing w:after="0"/>
        <w:ind w:firstLine="567"/>
        <w:jc w:val="both"/>
        <w:rPr>
          <w:sz w:val="28"/>
          <w:szCs w:val="28"/>
          <w:lang w:val="kk-KZ"/>
        </w:rPr>
      </w:pPr>
      <w:r w:rsidRPr="002603E9">
        <w:rPr>
          <w:sz w:val="28"/>
          <w:szCs w:val="28"/>
          <w:lang w:val="kk-KZ"/>
        </w:rPr>
        <w:t xml:space="preserve">Педагогикалық университет </w:t>
      </w:r>
      <w:r w:rsidRPr="002603E9">
        <w:rPr>
          <w:rStyle w:val="ezkurwreuab5ozgtqnkl"/>
          <w:sz w:val="28"/>
          <w:szCs w:val="28"/>
          <w:lang w:val="kk-KZ"/>
        </w:rPr>
        <w:t>студенттерін</w:t>
      </w:r>
      <w:r w:rsidRPr="002603E9">
        <w:rPr>
          <w:sz w:val="28"/>
          <w:szCs w:val="28"/>
          <w:lang w:val="kk-KZ"/>
        </w:rPr>
        <w:t xml:space="preserve"> к</w:t>
      </w:r>
      <w:r w:rsidRPr="002603E9">
        <w:rPr>
          <w:rStyle w:val="ezkurwreuab5ozgtqnkl"/>
          <w:sz w:val="28"/>
          <w:szCs w:val="28"/>
          <w:lang w:val="kk-KZ"/>
        </w:rPr>
        <w:t>әсіптік</w:t>
      </w:r>
      <w:r w:rsidRPr="002603E9">
        <w:rPr>
          <w:sz w:val="28"/>
          <w:szCs w:val="28"/>
          <w:lang w:val="kk-KZ"/>
        </w:rPr>
        <w:t xml:space="preserve"> дайындаудың </w:t>
      </w:r>
      <w:r w:rsidRPr="002603E9">
        <w:rPr>
          <w:rStyle w:val="ezkurwreuab5ozgtqnkl"/>
          <w:sz w:val="28"/>
          <w:szCs w:val="28"/>
          <w:lang w:val="kk-KZ"/>
        </w:rPr>
        <w:t>негізі</w:t>
      </w:r>
      <w:r w:rsidRPr="002603E9">
        <w:rPr>
          <w:sz w:val="28"/>
          <w:szCs w:val="28"/>
          <w:lang w:val="kk-KZ"/>
        </w:rPr>
        <w:t xml:space="preserve"> </w:t>
      </w:r>
      <w:r w:rsidRPr="002603E9">
        <w:rPr>
          <w:rStyle w:val="ezkurwreuab5ozgtqnkl"/>
          <w:sz w:val="28"/>
          <w:szCs w:val="28"/>
          <w:lang w:val="kk-KZ"/>
        </w:rPr>
        <w:t>жалпы</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дайындық</w:t>
      </w:r>
      <w:r w:rsidRPr="002603E9">
        <w:rPr>
          <w:sz w:val="28"/>
          <w:szCs w:val="28"/>
          <w:lang w:val="kk-KZ"/>
        </w:rPr>
        <w:t xml:space="preserve"> болып табылады</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бір</w:t>
      </w:r>
      <w:r w:rsidRPr="002603E9">
        <w:rPr>
          <w:sz w:val="28"/>
          <w:szCs w:val="28"/>
          <w:lang w:val="kk-KZ"/>
        </w:rPr>
        <w:t xml:space="preserve"> </w:t>
      </w:r>
      <w:r w:rsidRPr="002603E9">
        <w:rPr>
          <w:rStyle w:val="ezkurwreuab5ozgtqnkl"/>
          <w:sz w:val="28"/>
          <w:szCs w:val="28"/>
          <w:lang w:val="kk-KZ"/>
        </w:rPr>
        <w:t>жағынан,</w:t>
      </w:r>
      <w:r w:rsidRPr="002603E9">
        <w:rPr>
          <w:sz w:val="28"/>
          <w:szCs w:val="28"/>
          <w:lang w:val="kk-KZ"/>
        </w:rPr>
        <w:t xml:space="preserve">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мұғалімді</w:t>
      </w:r>
      <w:r w:rsidRPr="002603E9">
        <w:rPr>
          <w:sz w:val="28"/>
          <w:szCs w:val="28"/>
          <w:lang w:val="kk-KZ"/>
        </w:rPr>
        <w:t xml:space="preserve"> </w:t>
      </w:r>
      <w:r w:rsidRPr="002603E9">
        <w:rPr>
          <w:rStyle w:val="ezkurwreuab5ozgtqnkl"/>
          <w:sz w:val="28"/>
          <w:szCs w:val="28"/>
          <w:lang w:val="kk-KZ"/>
        </w:rPr>
        <w:t>оқыту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тәрбиелеу</w:t>
      </w:r>
      <w:r w:rsidRPr="002603E9">
        <w:rPr>
          <w:sz w:val="28"/>
          <w:szCs w:val="28"/>
          <w:lang w:val="kk-KZ"/>
        </w:rPr>
        <w:t xml:space="preserve"> </w:t>
      </w:r>
      <w:r w:rsidRPr="002603E9">
        <w:rPr>
          <w:rStyle w:val="ezkurwreuab5ozgtqnkl"/>
          <w:sz w:val="28"/>
          <w:szCs w:val="28"/>
          <w:lang w:val="kk-KZ"/>
        </w:rPr>
        <w:t>процесі,</w:t>
      </w:r>
      <w:r w:rsidRPr="002603E9">
        <w:rPr>
          <w:sz w:val="28"/>
          <w:szCs w:val="28"/>
          <w:lang w:val="kk-KZ"/>
        </w:rPr>
        <w:t xml:space="preserve"> </w:t>
      </w:r>
      <w:r w:rsidRPr="002603E9">
        <w:rPr>
          <w:rStyle w:val="ezkurwreuab5ozgtqnkl"/>
          <w:sz w:val="28"/>
          <w:szCs w:val="28"/>
          <w:lang w:val="kk-KZ"/>
        </w:rPr>
        <w:t>екінші</w:t>
      </w:r>
      <w:r w:rsidRPr="002603E9">
        <w:rPr>
          <w:sz w:val="28"/>
          <w:szCs w:val="28"/>
          <w:lang w:val="kk-KZ"/>
        </w:rPr>
        <w:t xml:space="preserve"> жағынан, жалпы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мәдениеттің</w:t>
      </w:r>
      <w:r w:rsidRPr="002603E9">
        <w:rPr>
          <w:sz w:val="28"/>
          <w:szCs w:val="28"/>
          <w:lang w:val="kk-KZ"/>
        </w:rPr>
        <w:t xml:space="preserve"> </w:t>
      </w:r>
      <w:r w:rsidRPr="002603E9">
        <w:rPr>
          <w:rStyle w:val="ezkurwreuab5ozgtqnkl"/>
          <w:sz w:val="28"/>
          <w:szCs w:val="28"/>
          <w:lang w:val="kk-KZ"/>
        </w:rPr>
        <w:t>даму</w:t>
      </w:r>
      <w:r w:rsidRPr="002603E9">
        <w:rPr>
          <w:sz w:val="28"/>
          <w:szCs w:val="28"/>
          <w:lang w:val="kk-KZ"/>
        </w:rPr>
        <w:t xml:space="preserve"> </w:t>
      </w:r>
      <w:r w:rsidRPr="002603E9">
        <w:rPr>
          <w:rStyle w:val="ezkurwreuab5ozgtqnkl"/>
          <w:sz w:val="28"/>
          <w:szCs w:val="28"/>
          <w:lang w:val="kk-KZ"/>
        </w:rPr>
        <w:t>деңгейімен</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маңызды</w:t>
      </w:r>
      <w:r w:rsidRPr="002603E9">
        <w:rPr>
          <w:sz w:val="28"/>
          <w:szCs w:val="28"/>
          <w:lang w:val="kk-KZ"/>
        </w:rPr>
        <w:t xml:space="preserve"> </w:t>
      </w:r>
      <w:r w:rsidRPr="002603E9">
        <w:rPr>
          <w:rStyle w:val="ezkurwreuab5ozgtqnkl"/>
          <w:sz w:val="28"/>
          <w:szCs w:val="28"/>
          <w:lang w:val="kk-KZ"/>
        </w:rPr>
        <w:t>қасиеттердің</w:t>
      </w:r>
      <w:r w:rsidRPr="002603E9">
        <w:rPr>
          <w:sz w:val="28"/>
          <w:szCs w:val="28"/>
          <w:lang w:val="kk-KZ"/>
        </w:rPr>
        <w:t xml:space="preserve"> </w:t>
      </w:r>
      <w:r w:rsidRPr="002603E9">
        <w:rPr>
          <w:rStyle w:val="ezkurwreuab5ozgtqnkl"/>
          <w:sz w:val="28"/>
          <w:szCs w:val="28"/>
          <w:lang w:val="kk-KZ"/>
        </w:rPr>
        <w:t>қалыптасуымен</w:t>
      </w:r>
      <w:r w:rsidRPr="002603E9">
        <w:rPr>
          <w:sz w:val="28"/>
          <w:szCs w:val="28"/>
          <w:lang w:val="kk-KZ"/>
        </w:rPr>
        <w:t xml:space="preserve">, </w:t>
      </w:r>
      <w:r w:rsidRPr="002603E9">
        <w:rPr>
          <w:rStyle w:val="ezkurwreuab5ozgtqnkl"/>
          <w:sz w:val="28"/>
          <w:szCs w:val="28"/>
          <w:lang w:val="kk-KZ"/>
        </w:rPr>
        <w:t>тұлғаның</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бағытымен</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қызметтің</w:t>
      </w:r>
      <w:r w:rsidRPr="002603E9">
        <w:rPr>
          <w:sz w:val="28"/>
          <w:szCs w:val="28"/>
          <w:lang w:val="kk-KZ"/>
        </w:rPr>
        <w:t xml:space="preserve"> операциялық </w:t>
      </w:r>
      <w:r w:rsidRPr="002603E9">
        <w:rPr>
          <w:rStyle w:val="ezkurwreuab5ozgtqnkl"/>
          <w:sz w:val="28"/>
          <w:szCs w:val="28"/>
          <w:lang w:val="kk-KZ"/>
        </w:rPr>
        <w:t>жақтарын</w:t>
      </w:r>
      <w:r w:rsidRPr="002603E9">
        <w:rPr>
          <w:sz w:val="28"/>
          <w:szCs w:val="28"/>
          <w:lang w:val="kk-KZ"/>
        </w:rPr>
        <w:t xml:space="preserve"> </w:t>
      </w:r>
      <w:r w:rsidRPr="002603E9">
        <w:rPr>
          <w:rStyle w:val="ezkurwreuab5ozgtqnkl"/>
          <w:sz w:val="28"/>
          <w:szCs w:val="28"/>
          <w:lang w:val="kk-KZ"/>
        </w:rPr>
        <w:t>игерумен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т</w:t>
      </w:r>
      <w:r w:rsidRPr="002603E9">
        <w:rPr>
          <w:sz w:val="28"/>
          <w:szCs w:val="28"/>
          <w:lang w:val="kk-KZ"/>
        </w:rPr>
        <w:t xml:space="preserve">. б. </w:t>
      </w:r>
      <w:r w:rsidRPr="002603E9">
        <w:rPr>
          <w:rStyle w:val="ezkurwreuab5ozgtqnkl"/>
          <w:sz w:val="28"/>
          <w:szCs w:val="28"/>
          <w:lang w:val="kk-KZ"/>
        </w:rPr>
        <w:t>анықталатын</w:t>
      </w:r>
      <w:r w:rsidRPr="002603E9">
        <w:rPr>
          <w:sz w:val="28"/>
          <w:szCs w:val="28"/>
          <w:lang w:val="kk-KZ"/>
        </w:rPr>
        <w:t xml:space="preserve"> </w:t>
      </w:r>
      <w:r w:rsidRPr="002603E9">
        <w:rPr>
          <w:rStyle w:val="ezkurwreuab5ozgtqnkl"/>
          <w:sz w:val="28"/>
          <w:szCs w:val="28"/>
          <w:lang w:val="kk-KZ"/>
        </w:rPr>
        <w:t>осы</w:t>
      </w:r>
      <w:r w:rsidRPr="002603E9">
        <w:rPr>
          <w:sz w:val="28"/>
          <w:szCs w:val="28"/>
          <w:lang w:val="kk-KZ"/>
        </w:rPr>
        <w:t xml:space="preserve"> </w:t>
      </w:r>
      <w:r w:rsidRPr="002603E9">
        <w:rPr>
          <w:rStyle w:val="ezkurwreuab5ozgtqnkl"/>
          <w:sz w:val="28"/>
          <w:szCs w:val="28"/>
          <w:lang w:val="kk-KZ"/>
        </w:rPr>
        <w:t>процестің</w:t>
      </w:r>
      <w:r w:rsidRPr="002603E9">
        <w:rPr>
          <w:sz w:val="28"/>
          <w:szCs w:val="28"/>
          <w:lang w:val="kk-KZ"/>
        </w:rPr>
        <w:t xml:space="preserve"> </w:t>
      </w:r>
      <w:r w:rsidRPr="002603E9">
        <w:rPr>
          <w:rStyle w:val="ezkurwreuab5ozgtqnkl"/>
          <w:sz w:val="28"/>
          <w:szCs w:val="28"/>
          <w:lang w:val="kk-KZ"/>
        </w:rPr>
        <w:t>нәтижесі</w:t>
      </w:r>
      <w:r w:rsidRPr="002603E9">
        <w:rPr>
          <w:sz w:val="28"/>
          <w:szCs w:val="28"/>
          <w:lang w:val="kk-KZ"/>
        </w:rPr>
        <w:t xml:space="preserve"> </w:t>
      </w:r>
      <w:r w:rsidRPr="002603E9">
        <w:rPr>
          <w:rStyle w:val="ezkurwreuab5ozgtqnkl"/>
          <w:sz w:val="28"/>
          <w:szCs w:val="28"/>
          <w:lang w:val="kk-KZ"/>
        </w:rPr>
        <w:t>ретінде</w:t>
      </w:r>
      <w:r w:rsidRPr="002603E9">
        <w:rPr>
          <w:sz w:val="28"/>
          <w:szCs w:val="28"/>
          <w:lang w:val="kk-KZ"/>
        </w:rPr>
        <w:t xml:space="preserve"> әрекет етеді.</w:t>
      </w:r>
    </w:p>
    <w:p w14:paraId="504E8172" w14:textId="61120034" w:rsidR="00E86FD0" w:rsidRPr="002603E9" w:rsidRDefault="00E86FD0" w:rsidP="00BD15AD">
      <w:pPr>
        <w:pStyle w:val="ae"/>
        <w:spacing w:after="0"/>
        <w:ind w:firstLine="567"/>
        <w:jc w:val="both"/>
        <w:rPr>
          <w:sz w:val="28"/>
          <w:szCs w:val="28"/>
          <w:lang w:val="kk-KZ"/>
        </w:rPr>
      </w:pPr>
      <w:r w:rsidRPr="002603E9">
        <w:rPr>
          <w:rStyle w:val="ezkurwreuab5ozgtqnkl"/>
          <w:sz w:val="28"/>
          <w:szCs w:val="28"/>
          <w:lang w:val="kk-KZ"/>
        </w:rPr>
        <w:t>Біздің зерттеумен үндес О.Л.Шабалинаның жұмысында 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кезең</w:t>
      </w:r>
      <w:r w:rsidR="00E236B3" w:rsidRPr="002603E9">
        <w:rPr>
          <w:rStyle w:val="ezkurwreuab5ozgtqnkl"/>
          <w:sz w:val="28"/>
          <w:szCs w:val="28"/>
          <w:lang w:val="kk-KZ"/>
        </w:rPr>
        <w:t>д</w:t>
      </w:r>
      <w:r w:rsidRPr="002603E9">
        <w:rPr>
          <w:rStyle w:val="ezkurwreuab5ozgtqnkl"/>
          <w:sz w:val="28"/>
          <w:szCs w:val="28"/>
          <w:lang w:val="kk-KZ"/>
        </w:rPr>
        <w:t>ермен</w:t>
      </w:r>
      <w:r w:rsidRPr="002603E9">
        <w:rPr>
          <w:sz w:val="28"/>
          <w:szCs w:val="28"/>
          <w:lang w:val="kk-KZ"/>
        </w:rPr>
        <w:t xml:space="preserve"> </w:t>
      </w:r>
      <w:r w:rsidRPr="002603E9">
        <w:rPr>
          <w:rStyle w:val="ezkurwreuab5ozgtqnkl"/>
          <w:sz w:val="28"/>
          <w:szCs w:val="28"/>
          <w:lang w:val="kk-KZ"/>
        </w:rPr>
        <w:t>жүзеге</w:t>
      </w:r>
      <w:r w:rsidRPr="002603E9">
        <w:rPr>
          <w:sz w:val="28"/>
          <w:szCs w:val="28"/>
          <w:lang w:val="kk-KZ"/>
        </w:rPr>
        <w:t xml:space="preserve"> асырылатын іс- </w:t>
      </w:r>
      <w:r w:rsidRPr="002603E9">
        <w:rPr>
          <w:rStyle w:val="ezkurwreuab5ozgtqnkl"/>
          <w:sz w:val="28"/>
          <w:szCs w:val="28"/>
          <w:lang w:val="kk-KZ"/>
        </w:rPr>
        <w:t>қимылдардың,</w:t>
      </w:r>
      <w:r w:rsidRPr="002603E9">
        <w:rPr>
          <w:sz w:val="28"/>
          <w:szCs w:val="28"/>
          <w:lang w:val="kk-KZ"/>
        </w:rPr>
        <w:t xml:space="preserve"> </w:t>
      </w:r>
      <w:r w:rsidRPr="002603E9">
        <w:rPr>
          <w:rStyle w:val="ezkurwreuab5ozgtqnkl"/>
          <w:sz w:val="28"/>
          <w:szCs w:val="28"/>
          <w:lang w:val="kk-KZ"/>
        </w:rPr>
        <w:t>операциялар</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рәсімдердің</w:t>
      </w:r>
      <w:r w:rsidRPr="002603E9">
        <w:rPr>
          <w:sz w:val="28"/>
          <w:szCs w:val="28"/>
          <w:lang w:val="kk-KZ"/>
        </w:rPr>
        <w:t xml:space="preserve"> </w:t>
      </w:r>
      <w:r w:rsidRPr="002603E9">
        <w:rPr>
          <w:rStyle w:val="ezkurwreuab5ozgtqnkl"/>
          <w:sz w:val="28"/>
          <w:szCs w:val="28"/>
          <w:lang w:val="kk-KZ"/>
        </w:rPr>
        <w:t>тұтас</w:t>
      </w:r>
      <w:r w:rsidRPr="002603E9">
        <w:rPr>
          <w:sz w:val="28"/>
          <w:szCs w:val="28"/>
          <w:lang w:val="kk-KZ"/>
        </w:rPr>
        <w:t xml:space="preserve"> </w:t>
      </w:r>
      <w:r w:rsidRPr="002603E9">
        <w:rPr>
          <w:rStyle w:val="ezkurwreuab5ozgtqnkl"/>
          <w:sz w:val="28"/>
          <w:szCs w:val="28"/>
          <w:lang w:val="kk-KZ"/>
        </w:rPr>
        <w:t>жиынтығын</w:t>
      </w:r>
      <w:r w:rsidRPr="002603E9">
        <w:rPr>
          <w:sz w:val="28"/>
          <w:szCs w:val="28"/>
          <w:lang w:val="kk-KZ"/>
        </w:rPr>
        <w:t xml:space="preserve"> </w:t>
      </w:r>
      <w:r w:rsidRPr="002603E9">
        <w:rPr>
          <w:rStyle w:val="ezkurwreuab5ozgtqnkl"/>
          <w:sz w:val="28"/>
          <w:szCs w:val="28"/>
          <w:lang w:val="kk-KZ"/>
        </w:rPr>
        <w:t>білдіреді. Ол кезеңдер</w:t>
      </w:r>
      <w:r w:rsidRPr="002603E9">
        <w:rPr>
          <w:sz w:val="28"/>
          <w:szCs w:val="28"/>
          <w:lang w:val="kk-KZ"/>
        </w:rPr>
        <w:t xml:space="preserve">: </w:t>
      </w:r>
    </w:p>
    <w:p w14:paraId="6EC8CFB3" w14:textId="74EFE8AE" w:rsidR="00E86FD0" w:rsidRPr="002603E9" w:rsidRDefault="00E86FD0" w:rsidP="00BD15AD">
      <w:pPr>
        <w:pStyle w:val="ae"/>
        <w:spacing w:after="0"/>
        <w:ind w:firstLine="567"/>
        <w:jc w:val="both"/>
        <w:rPr>
          <w:rStyle w:val="ezkurwreuab5ozgtqnkl"/>
          <w:sz w:val="28"/>
          <w:szCs w:val="28"/>
          <w:lang w:val="kk-KZ"/>
        </w:rPr>
      </w:pPr>
      <w:r w:rsidRPr="002603E9">
        <w:rPr>
          <w:sz w:val="28"/>
          <w:szCs w:val="28"/>
          <w:lang w:val="kk-KZ"/>
        </w:rPr>
        <w:t xml:space="preserve">- </w:t>
      </w:r>
      <w:r w:rsidRPr="002603E9">
        <w:rPr>
          <w:rStyle w:val="ezkurwreuab5ozgtqnkl"/>
          <w:sz w:val="28"/>
          <w:szCs w:val="28"/>
          <w:lang w:val="kk-KZ"/>
        </w:rPr>
        <w:t>мұғалімнің</w:t>
      </w:r>
      <w:r w:rsidRPr="002603E9">
        <w:rPr>
          <w:sz w:val="28"/>
          <w:szCs w:val="28"/>
          <w:lang w:val="kk-KZ"/>
        </w:rPr>
        <w:t xml:space="preserve"> жалпы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даярлығының</w:t>
      </w:r>
      <w:r w:rsidRPr="002603E9">
        <w:rPr>
          <w:sz w:val="28"/>
          <w:szCs w:val="28"/>
          <w:lang w:val="kk-KZ"/>
        </w:rPr>
        <w:t xml:space="preserve"> </w:t>
      </w:r>
      <w:r w:rsidRPr="002603E9">
        <w:rPr>
          <w:rStyle w:val="ezkurwreuab5ozgtqnkl"/>
          <w:sz w:val="28"/>
          <w:szCs w:val="28"/>
          <w:lang w:val="kk-KZ"/>
        </w:rPr>
        <w:t>даму</w:t>
      </w:r>
      <w:r w:rsidRPr="002603E9">
        <w:rPr>
          <w:sz w:val="28"/>
          <w:szCs w:val="28"/>
          <w:lang w:val="kk-KZ"/>
        </w:rPr>
        <w:t xml:space="preserve"> </w:t>
      </w:r>
      <w:r w:rsidRPr="002603E9">
        <w:rPr>
          <w:rStyle w:val="ezkurwreuab5ozgtqnkl"/>
          <w:sz w:val="28"/>
          <w:szCs w:val="28"/>
          <w:lang w:val="kk-KZ"/>
        </w:rPr>
        <w:t>диагностикасы;</w:t>
      </w:r>
    </w:p>
    <w:p w14:paraId="28D4F3B9" w14:textId="25DBF15E" w:rsidR="00E86FD0" w:rsidRPr="002603E9" w:rsidRDefault="00E86FD0" w:rsidP="00CB6C86">
      <w:pPr>
        <w:pStyle w:val="ae"/>
        <w:tabs>
          <w:tab w:val="left" w:pos="851"/>
        </w:tabs>
        <w:spacing w:after="0"/>
        <w:ind w:firstLine="567"/>
        <w:jc w:val="both"/>
        <w:rPr>
          <w:rStyle w:val="ezkurwreuab5ozgtqnkl"/>
          <w:sz w:val="28"/>
          <w:szCs w:val="28"/>
          <w:lang w:val="kk-KZ"/>
        </w:rPr>
      </w:pPr>
      <w:r w:rsidRPr="002603E9">
        <w:rPr>
          <w:sz w:val="28"/>
          <w:szCs w:val="28"/>
          <w:lang w:val="kk-KZ"/>
        </w:rPr>
        <w:t>-</w:t>
      </w:r>
      <w:r w:rsidRPr="002603E9">
        <w:rPr>
          <w:rStyle w:val="ezkurwreuab5ozgtqnkl"/>
          <w:sz w:val="28"/>
          <w:szCs w:val="28"/>
          <w:lang w:val="kk-KZ"/>
        </w:rPr>
        <w:t>арнайы</w:t>
      </w:r>
      <w:r w:rsidRPr="002603E9">
        <w:rPr>
          <w:sz w:val="28"/>
          <w:szCs w:val="28"/>
          <w:lang w:val="kk-KZ"/>
        </w:rPr>
        <w:t xml:space="preserve"> </w:t>
      </w:r>
      <w:r w:rsidRPr="002603E9">
        <w:rPr>
          <w:rStyle w:val="ezkurwreuab5ozgtqnkl"/>
          <w:sz w:val="28"/>
          <w:szCs w:val="28"/>
          <w:lang w:val="kk-KZ"/>
        </w:rPr>
        <w:t>ұйымдастырылған</w:t>
      </w:r>
      <w:r w:rsidRPr="002603E9">
        <w:rPr>
          <w:sz w:val="28"/>
          <w:szCs w:val="28"/>
          <w:lang w:val="kk-KZ"/>
        </w:rPr>
        <w:t xml:space="preserve"> </w:t>
      </w:r>
      <w:r w:rsidRPr="002603E9">
        <w:rPr>
          <w:rStyle w:val="ezkurwreuab5ozgtqnkl"/>
          <w:sz w:val="28"/>
          <w:szCs w:val="28"/>
          <w:lang w:val="kk-KZ"/>
        </w:rPr>
        <w:t>оқыту</w:t>
      </w:r>
      <w:r w:rsidRPr="002603E9">
        <w:rPr>
          <w:sz w:val="28"/>
          <w:szCs w:val="28"/>
          <w:lang w:val="kk-KZ"/>
        </w:rPr>
        <w:t xml:space="preserve"> </w:t>
      </w:r>
      <w:r w:rsidRPr="002603E9">
        <w:rPr>
          <w:rStyle w:val="ezkurwreuab5ozgtqnkl"/>
          <w:sz w:val="28"/>
          <w:szCs w:val="28"/>
          <w:lang w:val="kk-KZ"/>
        </w:rPr>
        <w:t>арқылы</w:t>
      </w:r>
      <w:r w:rsidRPr="002603E9">
        <w:rPr>
          <w:sz w:val="28"/>
          <w:szCs w:val="28"/>
          <w:lang w:val="kk-KZ"/>
        </w:rPr>
        <w:t xml:space="preserve"> жалпы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мәдениеттің</w:t>
      </w:r>
      <w:r w:rsidRPr="002603E9">
        <w:rPr>
          <w:sz w:val="28"/>
          <w:szCs w:val="28"/>
          <w:lang w:val="kk-KZ"/>
        </w:rPr>
        <w:t xml:space="preserve"> кезең</w:t>
      </w:r>
      <w:r w:rsidRPr="002603E9">
        <w:rPr>
          <w:rStyle w:val="ezkurwreuab5ozgtqnkl"/>
          <w:sz w:val="28"/>
          <w:szCs w:val="28"/>
          <w:lang w:val="kk-KZ"/>
        </w:rPr>
        <w:t>-кезеңімен</w:t>
      </w:r>
      <w:r w:rsidRPr="002603E9">
        <w:rPr>
          <w:sz w:val="28"/>
          <w:szCs w:val="28"/>
          <w:lang w:val="kk-KZ"/>
        </w:rPr>
        <w:t xml:space="preserve"> </w:t>
      </w:r>
      <w:r w:rsidRPr="002603E9">
        <w:rPr>
          <w:rStyle w:val="ezkurwreuab5ozgtqnkl"/>
          <w:sz w:val="28"/>
          <w:szCs w:val="28"/>
          <w:lang w:val="kk-KZ"/>
        </w:rPr>
        <w:t>дамуы;</w:t>
      </w:r>
    </w:p>
    <w:p w14:paraId="0C96D70D" w14:textId="4BAC0120" w:rsidR="00E86FD0" w:rsidRPr="002603E9" w:rsidRDefault="00E86FD0" w:rsidP="00BD15AD">
      <w:pPr>
        <w:pStyle w:val="ae"/>
        <w:spacing w:after="0"/>
        <w:ind w:firstLine="567"/>
        <w:jc w:val="both"/>
        <w:rPr>
          <w:rStyle w:val="ezkurwreuab5ozgtqnkl"/>
          <w:sz w:val="28"/>
          <w:szCs w:val="28"/>
        </w:rPr>
      </w:pPr>
      <w:r w:rsidRPr="002603E9">
        <w:rPr>
          <w:rStyle w:val="ezkurwreuab5ozgtqnkl"/>
          <w:sz w:val="28"/>
          <w:szCs w:val="28"/>
        </w:rPr>
        <w:t>-</w:t>
      </w:r>
      <w:r w:rsidR="00041EDD" w:rsidRPr="002603E9">
        <w:rPr>
          <w:rStyle w:val="ezkurwreuab5ozgtqnkl"/>
          <w:sz w:val="28"/>
          <w:szCs w:val="28"/>
          <w:lang w:val="kk-KZ"/>
        </w:rPr>
        <w:t xml:space="preserve"> </w:t>
      </w:r>
      <w:proofErr w:type="spellStart"/>
      <w:r w:rsidRPr="002603E9">
        <w:rPr>
          <w:rStyle w:val="ezkurwreuab5ozgtqnkl"/>
          <w:sz w:val="28"/>
          <w:szCs w:val="28"/>
        </w:rPr>
        <w:t>қайталама</w:t>
      </w:r>
      <w:proofErr w:type="spellEnd"/>
      <w:r w:rsidRPr="002603E9">
        <w:rPr>
          <w:rStyle w:val="ezkurwreuab5ozgtqnkl"/>
          <w:sz w:val="28"/>
          <w:szCs w:val="28"/>
        </w:rPr>
        <w:t>;</w:t>
      </w:r>
      <w:r w:rsidRPr="002603E9">
        <w:rPr>
          <w:sz w:val="28"/>
          <w:szCs w:val="28"/>
        </w:rPr>
        <w:t xml:space="preserve"> </w:t>
      </w:r>
      <w:proofErr w:type="spellStart"/>
      <w:r w:rsidRPr="002603E9">
        <w:rPr>
          <w:sz w:val="28"/>
          <w:szCs w:val="28"/>
        </w:rPr>
        <w:t>жалпы</w:t>
      </w:r>
      <w:proofErr w:type="spellEnd"/>
      <w:r w:rsidRPr="002603E9">
        <w:rPr>
          <w:sz w:val="28"/>
          <w:szCs w:val="28"/>
        </w:rPr>
        <w:t xml:space="preserve"> </w:t>
      </w:r>
      <w:proofErr w:type="spellStart"/>
      <w:r w:rsidRPr="002603E9">
        <w:rPr>
          <w:rStyle w:val="ezkurwreuab5ozgtqnkl"/>
          <w:sz w:val="28"/>
          <w:szCs w:val="28"/>
        </w:rPr>
        <w:t>педагогикалық</w:t>
      </w:r>
      <w:proofErr w:type="spellEnd"/>
      <w:r w:rsidRPr="002603E9">
        <w:rPr>
          <w:sz w:val="28"/>
          <w:szCs w:val="28"/>
        </w:rPr>
        <w:t xml:space="preserve"> </w:t>
      </w:r>
      <w:proofErr w:type="spellStart"/>
      <w:r w:rsidRPr="002603E9">
        <w:rPr>
          <w:rStyle w:val="ezkurwreuab5ozgtqnkl"/>
          <w:sz w:val="28"/>
          <w:szCs w:val="28"/>
        </w:rPr>
        <w:t>даярлықтың</w:t>
      </w:r>
      <w:proofErr w:type="spellEnd"/>
      <w:r w:rsidRPr="002603E9">
        <w:rPr>
          <w:sz w:val="28"/>
          <w:szCs w:val="28"/>
        </w:rPr>
        <w:t xml:space="preserve"> </w:t>
      </w:r>
      <w:r w:rsidRPr="002603E9">
        <w:rPr>
          <w:rStyle w:val="ezkurwreuab5ozgtqnkl"/>
          <w:sz w:val="28"/>
          <w:szCs w:val="28"/>
        </w:rPr>
        <w:t>даму</w:t>
      </w:r>
      <w:r w:rsidRPr="002603E9">
        <w:rPr>
          <w:sz w:val="28"/>
          <w:szCs w:val="28"/>
        </w:rPr>
        <w:t xml:space="preserve"> </w:t>
      </w:r>
      <w:proofErr w:type="spellStart"/>
      <w:r w:rsidRPr="002603E9">
        <w:rPr>
          <w:rStyle w:val="ezkurwreuab5ozgtqnkl"/>
          <w:sz w:val="28"/>
          <w:szCs w:val="28"/>
        </w:rPr>
        <w:t>диагностикасы</w:t>
      </w:r>
      <w:proofErr w:type="spellEnd"/>
      <w:r w:rsidRPr="002603E9">
        <w:rPr>
          <w:rStyle w:val="ezkurwreuab5ozgtqnkl"/>
          <w:sz w:val="28"/>
          <w:szCs w:val="28"/>
        </w:rPr>
        <w:t>;</w:t>
      </w:r>
    </w:p>
    <w:p w14:paraId="11067B79" w14:textId="77777777" w:rsidR="00041EDD" w:rsidRPr="002603E9" w:rsidRDefault="00E86FD0" w:rsidP="00BD15AD">
      <w:pPr>
        <w:pStyle w:val="ae"/>
        <w:spacing w:after="0"/>
        <w:ind w:firstLine="567"/>
        <w:jc w:val="both"/>
        <w:rPr>
          <w:rStyle w:val="ezkurwreuab5ozgtqnkl"/>
          <w:sz w:val="28"/>
          <w:szCs w:val="28"/>
          <w:lang w:val="kk-KZ"/>
        </w:rPr>
      </w:pPr>
      <w:r w:rsidRPr="002603E9">
        <w:rPr>
          <w:sz w:val="28"/>
          <w:szCs w:val="28"/>
        </w:rPr>
        <w:t>-</w:t>
      </w:r>
      <w:r w:rsidR="00041EDD" w:rsidRPr="002603E9">
        <w:rPr>
          <w:sz w:val="28"/>
          <w:szCs w:val="28"/>
          <w:lang w:val="kk-KZ"/>
        </w:rPr>
        <w:t xml:space="preserve"> </w:t>
      </w:r>
      <w:proofErr w:type="spellStart"/>
      <w:r w:rsidRPr="002603E9">
        <w:rPr>
          <w:rStyle w:val="ezkurwreuab5ozgtqnkl"/>
          <w:sz w:val="28"/>
          <w:szCs w:val="28"/>
        </w:rPr>
        <w:t>бастапқы</w:t>
      </w:r>
      <w:proofErr w:type="spellEnd"/>
      <w:r w:rsidRPr="002603E9">
        <w:rPr>
          <w:sz w:val="28"/>
          <w:szCs w:val="28"/>
        </w:rPr>
        <w:t xml:space="preserve"> </w:t>
      </w:r>
      <w:proofErr w:type="spellStart"/>
      <w:r w:rsidRPr="002603E9">
        <w:rPr>
          <w:rStyle w:val="ezkurwreuab5ozgtqnkl"/>
          <w:sz w:val="28"/>
          <w:szCs w:val="28"/>
        </w:rPr>
        <w:t>таңдалған</w:t>
      </w:r>
      <w:proofErr w:type="spellEnd"/>
      <w:r w:rsidRPr="002603E9">
        <w:rPr>
          <w:sz w:val="28"/>
          <w:szCs w:val="28"/>
        </w:rPr>
        <w:t xml:space="preserve"> </w:t>
      </w:r>
      <w:proofErr w:type="spellStart"/>
      <w:r w:rsidRPr="002603E9">
        <w:rPr>
          <w:rStyle w:val="ezkurwreuab5ozgtqnkl"/>
          <w:sz w:val="28"/>
          <w:szCs w:val="28"/>
        </w:rPr>
        <w:t>оқыту</w:t>
      </w:r>
      <w:proofErr w:type="spellEnd"/>
      <w:r w:rsidRPr="002603E9">
        <w:rPr>
          <w:sz w:val="28"/>
          <w:szCs w:val="28"/>
        </w:rPr>
        <w:t xml:space="preserve"> </w:t>
      </w:r>
      <w:proofErr w:type="spellStart"/>
      <w:r w:rsidRPr="002603E9">
        <w:rPr>
          <w:rStyle w:val="ezkurwreuab5ozgtqnkl"/>
          <w:sz w:val="28"/>
          <w:szCs w:val="28"/>
        </w:rPr>
        <w:t>стратегиясы</w:t>
      </w:r>
      <w:proofErr w:type="spellEnd"/>
      <w:r w:rsidRPr="002603E9">
        <w:rPr>
          <w:sz w:val="28"/>
          <w:szCs w:val="28"/>
        </w:rPr>
        <w:t xml:space="preserve"> </w:t>
      </w:r>
      <w:r w:rsidRPr="002603E9">
        <w:rPr>
          <w:rStyle w:val="ezkurwreuab5ozgtqnkl"/>
          <w:sz w:val="28"/>
          <w:szCs w:val="28"/>
        </w:rPr>
        <w:t>мен</w:t>
      </w:r>
      <w:r w:rsidRPr="002603E9">
        <w:rPr>
          <w:sz w:val="28"/>
          <w:szCs w:val="28"/>
        </w:rPr>
        <w:t xml:space="preserve"> </w:t>
      </w:r>
      <w:proofErr w:type="spellStart"/>
      <w:r w:rsidRPr="002603E9">
        <w:rPr>
          <w:rStyle w:val="ezkurwreuab5ozgtqnkl"/>
          <w:sz w:val="28"/>
          <w:szCs w:val="28"/>
        </w:rPr>
        <w:t>тактикасын</w:t>
      </w:r>
      <w:proofErr w:type="spellEnd"/>
      <w:r w:rsidRPr="002603E9">
        <w:rPr>
          <w:sz w:val="28"/>
          <w:szCs w:val="28"/>
        </w:rPr>
        <w:t xml:space="preserve"> </w:t>
      </w:r>
      <w:proofErr w:type="spellStart"/>
      <w:r w:rsidRPr="002603E9">
        <w:rPr>
          <w:rStyle w:val="ezkurwreuab5ozgtqnkl"/>
          <w:sz w:val="28"/>
          <w:szCs w:val="28"/>
        </w:rPr>
        <w:t>түзету</w:t>
      </w:r>
      <w:proofErr w:type="spellEnd"/>
      <w:r w:rsidRPr="002603E9">
        <w:rPr>
          <w:rStyle w:val="ezkurwreuab5ozgtqnkl"/>
          <w:sz w:val="28"/>
          <w:szCs w:val="28"/>
        </w:rPr>
        <w:t xml:space="preserve">. </w:t>
      </w:r>
    </w:p>
    <w:p w14:paraId="473410AB" w14:textId="7F0C97CA" w:rsidR="00E86FD0" w:rsidRPr="002603E9" w:rsidRDefault="00E86FD0" w:rsidP="00BD15AD">
      <w:pPr>
        <w:pStyle w:val="ae"/>
        <w:spacing w:after="0"/>
        <w:ind w:firstLine="567"/>
        <w:jc w:val="both"/>
        <w:rPr>
          <w:sz w:val="28"/>
          <w:szCs w:val="28"/>
          <w:lang w:val="kk-KZ"/>
        </w:rPr>
      </w:pPr>
      <w:r w:rsidRPr="002603E9">
        <w:rPr>
          <w:rStyle w:val="ezkurwreuab5ozgtqnkl"/>
          <w:sz w:val="28"/>
          <w:szCs w:val="28"/>
          <w:lang w:val="kk-KZ"/>
        </w:rPr>
        <w:t>Өз зертеуінде 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мұғалімінің</w:t>
      </w:r>
      <w:r w:rsidRPr="002603E9">
        <w:rPr>
          <w:sz w:val="28"/>
          <w:szCs w:val="28"/>
          <w:lang w:val="kk-KZ"/>
        </w:rPr>
        <w:t xml:space="preserve"> жалпы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дайындығының</w:t>
      </w:r>
      <w:r w:rsidRPr="002603E9">
        <w:rPr>
          <w:sz w:val="28"/>
          <w:szCs w:val="28"/>
          <w:lang w:val="kk-KZ"/>
        </w:rPr>
        <w:t xml:space="preserve"> </w:t>
      </w:r>
      <w:r w:rsidRPr="002603E9">
        <w:rPr>
          <w:rStyle w:val="ezkurwreuab5ozgtqnkl"/>
          <w:sz w:val="28"/>
          <w:szCs w:val="28"/>
          <w:lang w:val="kk-KZ"/>
        </w:rPr>
        <w:t>негізгі</w:t>
      </w:r>
      <w:r w:rsidRPr="002603E9">
        <w:rPr>
          <w:sz w:val="28"/>
          <w:szCs w:val="28"/>
          <w:lang w:val="kk-KZ"/>
        </w:rPr>
        <w:t xml:space="preserve"> </w:t>
      </w:r>
      <w:r w:rsidRPr="002603E9">
        <w:rPr>
          <w:rStyle w:val="ezkurwreuab5ozgtqnkl"/>
          <w:sz w:val="28"/>
          <w:szCs w:val="28"/>
          <w:lang w:val="kk-KZ"/>
        </w:rPr>
        <w:t>тенденциялары ретінде:</w:t>
      </w:r>
      <w:r w:rsidRPr="002603E9">
        <w:rPr>
          <w:sz w:val="28"/>
          <w:szCs w:val="28"/>
          <w:lang w:val="kk-KZ"/>
        </w:rPr>
        <w:t xml:space="preserve"> </w:t>
      </w:r>
      <w:r w:rsidRPr="002603E9">
        <w:rPr>
          <w:rStyle w:val="ezkurwreuab5ozgtqnkl"/>
          <w:sz w:val="28"/>
          <w:szCs w:val="28"/>
          <w:lang w:val="kk-KZ"/>
        </w:rPr>
        <w:t>оны</w:t>
      </w:r>
      <w:r w:rsidRPr="002603E9">
        <w:rPr>
          <w:sz w:val="28"/>
          <w:szCs w:val="28"/>
          <w:lang w:val="kk-KZ"/>
        </w:rPr>
        <w:t xml:space="preserve"> </w:t>
      </w:r>
      <w:r w:rsidRPr="002603E9">
        <w:rPr>
          <w:rStyle w:val="ezkurwreuab5ozgtqnkl"/>
          <w:sz w:val="28"/>
          <w:szCs w:val="28"/>
          <w:lang w:val="kk-KZ"/>
        </w:rPr>
        <w:t>гуманитаризациялау;</w:t>
      </w:r>
      <w:r w:rsidRPr="002603E9">
        <w:rPr>
          <w:sz w:val="28"/>
          <w:szCs w:val="28"/>
          <w:lang w:val="kk-KZ"/>
        </w:rPr>
        <w:t xml:space="preserve"> жалпы </w:t>
      </w:r>
      <w:r w:rsidRPr="002603E9">
        <w:rPr>
          <w:rStyle w:val="ezkurwreuab5ozgtqnkl"/>
          <w:sz w:val="28"/>
          <w:szCs w:val="28"/>
          <w:lang w:val="kk-KZ"/>
        </w:rPr>
        <w:t>мәдени</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пәндік</w:t>
      </w:r>
      <w:r w:rsidRPr="002603E9">
        <w:rPr>
          <w:sz w:val="28"/>
          <w:szCs w:val="28"/>
          <w:lang w:val="kk-KZ"/>
        </w:rPr>
        <w:t xml:space="preserve"> </w:t>
      </w:r>
      <w:r w:rsidRPr="002603E9">
        <w:rPr>
          <w:rStyle w:val="ezkurwreuab5ozgtqnkl"/>
          <w:sz w:val="28"/>
          <w:szCs w:val="28"/>
          <w:lang w:val="kk-KZ"/>
        </w:rPr>
        <w:t>дайындықпен</w:t>
      </w:r>
      <w:r w:rsidRPr="002603E9">
        <w:rPr>
          <w:sz w:val="28"/>
          <w:szCs w:val="28"/>
          <w:lang w:val="kk-KZ"/>
        </w:rPr>
        <w:t xml:space="preserve"> </w:t>
      </w:r>
      <w:r w:rsidRPr="002603E9">
        <w:rPr>
          <w:rStyle w:val="ezkurwreuab5ozgtqnkl"/>
          <w:sz w:val="28"/>
          <w:szCs w:val="28"/>
          <w:lang w:val="kk-KZ"/>
        </w:rPr>
        <w:t>байланысты</w:t>
      </w:r>
      <w:r w:rsidRPr="002603E9">
        <w:rPr>
          <w:sz w:val="28"/>
          <w:szCs w:val="28"/>
          <w:lang w:val="kk-KZ"/>
        </w:rPr>
        <w:t xml:space="preserve"> </w:t>
      </w:r>
      <w:r w:rsidRPr="002603E9">
        <w:rPr>
          <w:rStyle w:val="ezkurwreuab5ozgtqnkl"/>
          <w:sz w:val="28"/>
          <w:szCs w:val="28"/>
          <w:lang w:val="kk-KZ"/>
        </w:rPr>
        <w:t>тереңдету</w:t>
      </w:r>
      <w:r w:rsidRPr="002603E9">
        <w:rPr>
          <w:sz w:val="28"/>
          <w:szCs w:val="28"/>
          <w:lang w:val="kk-KZ"/>
        </w:rPr>
        <w:t xml:space="preserve">; </w:t>
      </w:r>
      <w:r w:rsidRPr="002603E9">
        <w:rPr>
          <w:rStyle w:val="ezkurwreuab5ozgtqnkl"/>
          <w:sz w:val="28"/>
          <w:szCs w:val="28"/>
          <w:lang w:val="kk-KZ"/>
        </w:rPr>
        <w:t>мұғалімнің</w:t>
      </w:r>
      <w:r w:rsidRPr="002603E9">
        <w:rPr>
          <w:sz w:val="28"/>
          <w:szCs w:val="28"/>
          <w:lang w:val="kk-KZ"/>
        </w:rPr>
        <w:t xml:space="preserve"> жалпы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мәдениетінің</w:t>
      </w:r>
      <w:r w:rsidRPr="002603E9">
        <w:rPr>
          <w:sz w:val="28"/>
          <w:szCs w:val="28"/>
          <w:lang w:val="kk-KZ"/>
        </w:rPr>
        <w:t xml:space="preserve"> </w:t>
      </w:r>
      <w:r w:rsidRPr="002603E9">
        <w:rPr>
          <w:rStyle w:val="ezkurwreuab5ozgtqnkl"/>
          <w:sz w:val="28"/>
          <w:szCs w:val="28"/>
          <w:lang w:val="kk-KZ"/>
        </w:rPr>
        <w:t>қалыптасу</w:t>
      </w:r>
      <w:r w:rsidRPr="002603E9">
        <w:rPr>
          <w:sz w:val="28"/>
          <w:szCs w:val="28"/>
          <w:lang w:val="kk-KZ"/>
        </w:rPr>
        <w:t xml:space="preserve"> </w:t>
      </w:r>
      <w:r w:rsidRPr="002603E9">
        <w:rPr>
          <w:rStyle w:val="ezkurwreuab5ozgtqnkl"/>
          <w:sz w:val="28"/>
          <w:szCs w:val="28"/>
          <w:lang w:val="kk-KZ"/>
        </w:rPr>
        <w:t>деңгейінің</w:t>
      </w:r>
      <w:r w:rsidRPr="002603E9">
        <w:rPr>
          <w:sz w:val="28"/>
          <w:szCs w:val="28"/>
          <w:lang w:val="kk-KZ"/>
        </w:rPr>
        <w:t xml:space="preserve"> диагностикасының </w:t>
      </w:r>
      <w:r w:rsidRPr="002603E9">
        <w:rPr>
          <w:rStyle w:val="ezkurwreuab5ozgtqnkl"/>
          <w:sz w:val="28"/>
          <w:szCs w:val="28"/>
          <w:lang w:val="kk-KZ"/>
        </w:rPr>
        <w:t>артуы;</w:t>
      </w:r>
      <w:r w:rsidRPr="002603E9">
        <w:rPr>
          <w:sz w:val="28"/>
          <w:szCs w:val="28"/>
          <w:lang w:val="kk-KZ"/>
        </w:rPr>
        <w:t xml:space="preserve"> </w:t>
      </w:r>
      <w:r w:rsidRPr="002603E9">
        <w:rPr>
          <w:rStyle w:val="ezkurwreuab5ozgtqnkl"/>
          <w:sz w:val="28"/>
          <w:szCs w:val="28"/>
          <w:lang w:val="kk-KZ"/>
        </w:rPr>
        <w:t>кәсіби-педагогикалық</w:t>
      </w:r>
      <w:r w:rsidRPr="002603E9">
        <w:rPr>
          <w:sz w:val="28"/>
          <w:szCs w:val="28"/>
          <w:lang w:val="kk-KZ"/>
        </w:rPr>
        <w:t xml:space="preserve"> </w:t>
      </w:r>
      <w:r w:rsidRPr="002603E9">
        <w:rPr>
          <w:rStyle w:val="ezkurwreuab5ozgtqnkl"/>
          <w:sz w:val="28"/>
          <w:szCs w:val="28"/>
          <w:lang w:val="kk-KZ"/>
        </w:rPr>
        <w:t>қызметке</w:t>
      </w:r>
      <w:r w:rsidRPr="002603E9">
        <w:rPr>
          <w:sz w:val="28"/>
          <w:szCs w:val="28"/>
          <w:lang w:val="kk-KZ"/>
        </w:rPr>
        <w:t xml:space="preserve"> </w:t>
      </w:r>
      <w:r w:rsidRPr="002603E9">
        <w:rPr>
          <w:rStyle w:val="ezkurwreuab5ozgtqnkl"/>
          <w:sz w:val="28"/>
          <w:szCs w:val="28"/>
          <w:lang w:val="kk-KZ"/>
        </w:rPr>
        <w:t>мотивациялық-құндылық</w:t>
      </w:r>
      <w:r w:rsidRPr="002603E9">
        <w:rPr>
          <w:sz w:val="28"/>
          <w:szCs w:val="28"/>
          <w:lang w:val="kk-KZ"/>
        </w:rPr>
        <w:t xml:space="preserve"> </w:t>
      </w:r>
      <w:r w:rsidRPr="002603E9">
        <w:rPr>
          <w:rStyle w:val="ezkurwreuab5ozgtqnkl"/>
          <w:sz w:val="28"/>
          <w:szCs w:val="28"/>
          <w:lang w:val="kk-KZ"/>
        </w:rPr>
        <w:t>қатынасты</w:t>
      </w:r>
      <w:r w:rsidRPr="002603E9">
        <w:rPr>
          <w:sz w:val="28"/>
          <w:szCs w:val="28"/>
          <w:lang w:val="kk-KZ"/>
        </w:rPr>
        <w:t xml:space="preserve"> </w:t>
      </w:r>
      <w:r w:rsidRPr="002603E9">
        <w:rPr>
          <w:rStyle w:val="ezkurwreuab5ozgtqnkl"/>
          <w:sz w:val="28"/>
          <w:szCs w:val="28"/>
          <w:lang w:val="kk-KZ"/>
        </w:rPr>
        <w:t>дамыту;</w:t>
      </w:r>
      <w:r w:rsidRPr="002603E9">
        <w:rPr>
          <w:sz w:val="28"/>
          <w:szCs w:val="28"/>
          <w:lang w:val="kk-KZ"/>
        </w:rPr>
        <w:t xml:space="preserve"> </w:t>
      </w:r>
      <w:r w:rsidRPr="002603E9">
        <w:rPr>
          <w:rStyle w:val="ezkurwreuab5ozgtqnkl"/>
          <w:sz w:val="28"/>
          <w:szCs w:val="28"/>
          <w:lang w:val="kk-KZ"/>
        </w:rPr>
        <w:t>пәнаралық</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пәнішілік</w:t>
      </w:r>
      <w:r w:rsidRPr="002603E9">
        <w:rPr>
          <w:sz w:val="28"/>
          <w:szCs w:val="28"/>
          <w:lang w:val="kk-KZ"/>
        </w:rPr>
        <w:t xml:space="preserve"> </w:t>
      </w:r>
      <w:r w:rsidRPr="002603E9">
        <w:rPr>
          <w:rStyle w:val="ezkurwreuab5ozgtqnkl"/>
          <w:sz w:val="28"/>
          <w:szCs w:val="28"/>
          <w:lang w:val="kk-KZ"/>
        </w:rPr>
        <w:t xml:space="preserve">интеграция мәселелерін қарастырады </w:t>
      </w:r>
      <w:r w:rsidRPr="002603E9">
        <w:rPr>
          <w:sz w:val="28"/>
          <w:szCs w:val="28"/>
          <w:lang w:val="kk-KZ"/>
        </w:rPr>
        <w:t>[</w:t>
      </w:r>
      <w:r w:rsidR="0015034E" w:rsidRPr="002603E9">
        <w:rPr>
          <w:sz w:val="28"/>
          <w:szCs w:val="28"/>
          <w:lang w:val="kk-KZ"/>
        </w:rPr>
        <w:t>80</w:t>
      </w:r>
      <w:r w:rsidRPr="002603E9">
        <w:rPr>
          <w:sz w:val="28"/>
          <w:szCs w:val="28"/>
          <w:lang w:val="kk-KZ"/>
        </w:rPr>
        <w:t xml:space="preserve">]. Жоғары білімдегі бұл беталыстар біздің зерттеуіміз үшін да басшылыққа алынатын мәселелер. </w:t>
      </w:r>
      <w:bookmarkStart w:id="8" w:name="_Hlk174510534"/>
    </w:p>
    <w:p w14:paraId="4F4440A9" w14:textId="1A4BF9B1" w:rsidR="00A8455B" w:rsidRPr="002603E9" w:rsidRDefault="00A8455B" w:rsidP="00A8455B">
      <w:pPr>
        <w:ind w:firstLine="567"/>
        <w:jc w:val="both"/>
        <w:rPr>
          <w:sz w:val="28"/>
          <w:szCs w:val="28"/>
          <w:lang w:val="kk-KZ"/>
        </w:rPr>
      </w:pPr>
      <w:r w:rsidRPr="002603E9">
        <w:rPr>
          <w:sz w:val="28"/>
          <w:szCs w:val="28"/>
          <w:lang w:val="kk-KZ"/>
        </w:rPr>
        <w:lastRenderedPageBreak/>
        <w:t>Зерттеушілер Шкляренко А.П., Мазур А.А.</w:t>
      </w:r>
      <w:r w:rsidR="00B23CF9" w:rsidRPr="002603E9">
        <w:rPr>
          <w:sz w:val="28"/>
          <w:szCs w:val="28"/>
          <w:lang w:val="kk-KZ"/>
        </w:rPr>
        <w:t xml:space="preserve"> </w:t>
      </w:r>
      <w:r w:rsidRPr="002603E9">
        <w:rPr>
          <w:sz w:val="28"/>
          <w:szCs w:val="28"/>
          <w:lang w:val="kk-KZ"/>
        </w:rPr>
        <w:t>қазіргі мектеп бітірушілердің денсаулықтарында, психикалық саулықтарында</w:t>
      </w:r>
      <w:r w:rsidR="00B23CF9" w:rsidRPr="002603E9">
        <w:rPr>
          <w:sz w:val="28"/>
          <w:szCs w:val="28"/>
          <w:lang w:val="kk-KZ"/>
        </w:rPr>
        <w:t xml:space="preserve"> </w:t>
      </w:r>
      <w:r w:rsidRPr="002603E9">
        <w:rPr>
          <w:rStyle w:val="ezkurwreuab5ozgtqnkl"/>
          <w:sz w:val="28"/>
          <w:szCs w:val="28"/>
          <w:lang w:val="kk-KZ"/>
        </w:rPr>
        <w:t>тыныс</w:t>
      </w:r>
      <w:r w:rsidRPr="002603E9">
        <w:rPr>
          <w:sz w:val="28"/>
          <w:szCs w:val="28"/>
          <w:lang w:val="kk-KZ"/>
        </w:rPr>
        <w:t xml:space="preserve"> алу </w:t>
      </w:r>
      <w:r w:rsidRPr="002603E9">
        <w:rPr>
          <w:rStyle w:val="ezkurwreuab5ozgtqnkl"/>
          <w:sz w:val="28"/>
          <w:szCs w:val="28"/>
          <w:lang w:val="kk-KZ"/>
        </w:rPr>
        <w:t>органдарының</w:t>
      </w:r>
      <w:r w:rsidRPr="002603E9">
        <w:rPr>
          <w:sz w:val="28"/>
          <w:szCs w:val="28"/>
          <w:lang w:val="kk-KZ"/>
        </w:rPr>
        <w:t xml:space="preserve">, қан </w:t>
      </w:r>
      <w:r w:rsidRPr="002603E9">
        <w:rPr>
          <w:rStyle w:val="ezkurwreuab5ozgtqnkl"/>
          <w:sz w:val="28"/>
          <w:szCs w:val="28"/>
          <w:lang w:val="kk-KZ"/>
        </w:rPr>
        <w:t>айналымы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ас </w:t>
      </w:r>
      <w:r w:rsidRPr="002603E9">
        <w:rPr>
          <w:rStyle w:val="ezkurwreuab5ozgtqnkl"/>
          <w:sz w:val="28"/>
          <w:szCs w:val="28"/>
          <w:lang w:val="kk-KZ"/>
        </w:rPr>
        <w:t>қорыту</w:t>
      </w:r>
      <w:r w:rsidRPr="002603E9">
        <w:rPr>
          <w:sz w:val="28"/>
          <w:szCs w:val="28"/>
          <w:lang w:val="kk-KZ"/>
        </w:rPr>
        <w:t xml:space="preserve"> </w:t>
      </w:r>
      <w:r w:rsidRPr="002603E9">
        <w:rPr>
          <w:rStyle w:val="ezkurwreuab5ozgtqnkl"/>
          <w:sz w:val="28"/>
          <w:szCs w:val="28"/>
          <w:lang w:val="kk-KZ"/>
        </w:rPr>
        <w:t>жүйелерінің</w:t>
      </w:r>
      <w:r w:rsidRPr="002603E9">
        <w:rPr>
          <w:sz w:val="28"/>
          <w:szCs w:val="28"/>
          <w:lang w:val="kk-KZ"/>
        </w:rPr>
        <w:t xml:space="preserve"> </w:t>
      </w:r>
      <w:r w:rsidRPr="002603E9">
        <w:rPr>
          <w:rStyle w:val="ezkurwreuab5ozgtqnkl"/>
          <w:sz w:val="28"/>
          <w:szCs w:val="28"/>
          <w:lang w:val="kk-KZ"/>
        </w:rPr>
        <w:t>аурушаңдығы</w:t>
      </w:r>
      <w:r w:rsidRPr="002603E9">
        <w:rPr>
          <w:sz w:val="28"/>
          <w:szCs w:val="28"/>
          <w:lang w:val="kk-KZ"/>
        </w:rPr>
        <w:t xml:space="preserve">, қозғалыстың </w:t>
      </w:r>
      <w:r w:rsidRPr="002603E9">
        <w:rPr>
          <w:rStyle w:val="ezkurwreuab5ozgtqnkl"/>
          <w:sz w:val="28"/>
          <w:szCs w:val="28"/>
          <w:lang w:val="kk-KZ"/>
        </w:rPr>
        <w:t>физикалық</w:t>
      </w:r>
      <w:r w:rsidRPr="002603E9">
        <w:rPr>
          <w:sz w:val="28"/>
          <w:szCs w:val="28"/>
          <w:lang w:val="kk-KZ"/>
        </w:rPr>
        <w:t xml:space="preserve"> </w:t>
      </w:r>
      <w:r w:rsidRPr="002603E9">
        <w:rPr>
          <w:rStyle w:val="ezkurwreuab5ozgtqnkl"/>
          <w:sz w:val="28"/>
          <w:szCs w:val="28"/>
          <w:lang w:val="kk-KZ"/>
        </w:rPr>
        <w:t>белсенділіктің</w:t>
      </w:r>
      <w:r w:rsidRPr="002603E9">
        <w:rPr>
          <w:sz w:val="28"/>
          <w:szCs w:val="28"/>
          <w:lang w:val="kk-KZ"/>
        </w:rPr>
        <w:t xml:space="preserve"> </w:t>
      </w:r>
      <w:r w:rsidRPr="002603E9">
        <w:rPr>
          <w:rStyle w:val="ezkurwreuab5ozgtqnkl"/>
          <w:sz w:val="28"/>
          <w:szCs w:val="28"/>
          <w:lang w:val="kk-KZ"/>
        </w:rPr>
        <w:t>айтарлықтай</w:t>
      </w:r>
      <w:r w:rsidRPr="002603E9">
        <w:rPr>
          <w:sz w:val="28"/>
          <w:szCs w:val="28"/>
          <w:lang w:val="kk-KZ"/>
        </w:rPr>
        <w:t xml:space="preserve"> </w:t>
      </w:r>
      <w:r w:rsidRPr="002603E9">
        <w:rPr>
          <w:rStyle w:val="ezkurwreuab5ozgtqnkl"/>
          <w:sz w:val="28"/>
          <w:szCs w:val="28"/>
          <w:lang w:val="kk-KZ"/>
        </w:rPr>
        <w:t>төмендеуінен</w:t>
      </w:r>
      <w:r w:rsidRPr="002603E9">
        <w:rPr>
          <w:sz w:val="28"/>
          <w:szCs w:val="28"/>
          <w:lang w:val="kk-KZ"/>
        </w:rPr>
        <w:t xml:space="preserve"> </w:t>
      </w:r>
      <w:r w:rsidRPr="002603E9">
        <w:rPr>
          <w:rStyle w:val="ezkurwreuab5ozgtqnkl"/>
          <w:sz w:val="28"/>
          <w:szCs w:val="28"/>
          <w:lang w:val="kk-KZ"/>
        </w:rPr>
        <w:t>тірек-қимыл</w:t>
      </w:r>
      <w:r w:rsidRPr="002603E9">
        <w:rPr>
          <w:sz w:val="28"/>
          <w:szCs w:val="28"/>
          <w:lang w:val="kk-KZ"/>
        </w:rPr>
        <w:t xml:space="preserve"> </w:t>
      </w:r>
      <w:r w:rsidRPr="002603E9">
        <w:rPr>
          <w:rStyle w:val="ezkurwreuab5ozgtqnkl"/>
          <w:sz w:val="28"/>
          <w:szCs w:val="28"/>
          <w:lang w:val="kk-KZ"/>
        </w:rPr>
        <w:t xml:space="preserve">аппараттарындағы ақаулардың болуы, әлеуметтенудегі, </w:t>
      </w:r>
      <w:r w:rsidRPr="002603E9">
        <w:rPr>
          <w:sz w:val="28"/>
          <w:szCs w:val="28"/>
          <w:lang w:val="kk-KZ"/>
        </w:rPr>
        <w:t>коммуникацияға түсудегі қиыншылықтары жоғары оқу орындарына оқуға түскенде кедергісін</w:t>
      </w:r>
      <w:r w:rsidR="00B23CF9" w:rsidRPr="002603E9">
        <w:rPr>
          <w:sz w:val="28"/>
          <w:szCs w:val="28"/>
          <w:lang w:val="kk-KZ"/>
        </w:rPr>
        <w:t xml:space="preserve"> </w:t>
      </w:r>
      <w:r w:rsidRPr="002603E9">
        <w:rPr>
          <w:sz w:val="28"/>
          <w:szCs w:val="28"/>
          <w:lang w:val="kk-KZ"/>
        </w:rPr>
        <w:t>келтіріп жататындығына тоқталады. Осылай дей келе, жоғары оқу орындарында дене шынықтыру мамандарын даярлауға</w:t>
      </w:r>
      <w:r w:rsidR="00B23CF9" w:rsidRPr="002603E9">
        <w:rPr>
          <w:sz w:val="28"/>
          <w:szCs w:val="28"/>
          <w:lang w:val="kk-KZ"/>
        </w:rPr>
        <w:t xml:space="preserve"> </w:t>
      </w:r>
      <w:r w:rsidRPr="002603E9">
        <w:rPr>
          <w:sz w:val="28"/>
          <w:szCs w:val="28"/>
          <w:lang w:val="kk-KZ"/>
        </w:rPr>
        <w:t>жаңартушылық сипат берудің қажеттілігіне</w:t>
      </w:r>
      <w:r w:rsidR="00B23CF9" w:rsidRPr="002603E9">
        <w:rPr>
          <w:sz w:val="28"/>
          <w:szCs w:val="28"/>
          <w:lang w:val="kk-KZ"/>
        </w:rPr>
        <w:t xml:space="preserve"> </w:t>
      </w:r>
      <w:r w:rsidRPr="002603E9">
        <w:rPr>
          <w:sz w:val="28"/>
          <w:szCs w:val="28"/>
          <w:lang w:val="kk-KZ"/>
        </w:rPr>
        <w:t>көңіл бөледі. Біз де бұл көзқарасты өте дұрыс деп есептейміз [</w:t>
      </w:r>
      <w:r w:rsidR="00F24D55" w:rsidRPr="002603E9">
        <w:rPr>
          <w:sz w:val="28"/>
          <w:szCs w:val="28"/>
          <w:lang w:val="kk-KZ"/>
        </w:rPr>
        <w:t>8</w:t>
      </w:r>
      <w:r w:rsidR="0015034E" w:rsidRPr="002603E9">
        <w:rPr>
          <w:sz w:val="28"/>
          <w:szCs w:val="28"/>
          <w:lang w:val="kk-KZ"/>
        </w:rPr>
        <w:t>1</w:t>
      </w:r>
      <w:r w:rsidRPr="002603E9">
        <w:rPr>
          <w:sz w:val="28"/>
          <w:szCs w:val="28"/>
          <w:lang w:val="kk-KZ"/>
        </w:rPr>
        <w:t>].</w:t>
      </w:r>
      <w:r w:rsidR="00B23CF9" w:rsidRPr="002603E9">
        <w:rPr>
          <w:sz w:val="28"/>
          <w:szCs w:val="28"/>
          <w:lang w:val="kk-KZ"/>
        </w:rPr>
        <w:t xml:space="preserve"> </w:t>
      </w:r>
    </w:p>
    <w:p w14:paraId="0310D89F" w14:textId="5052E355" w:rsidR="00A8455B" w:rsidRPr="002603E9" w:rsidRDefault="00A8455B" w:rsidP="00A8455B">
      <w:pPr>
        <w:ind w:firstLine="567"/>
        <w:jc w:val="both"/>
        <w:rPr>
          <w:sz w:val="28"/>
          <w:szCs w:val="28"/>
          <w:lang w:val="kk-KZ"/>
        </w:rPr>
      </w:pP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шынықтыруды</w:t>
      </w:r>
      <w:r w:rsidRPr="002603E9">
        <w:rPr>
          <w:sz w:val="28"/>
          <w:szCs w:val="28"/>
          <w:lang w:val="kk-KZ"/>
        </w:rPr>
        <w:t xml:space="preserve"> </w:t>
      </w:r>
      <w:r w:rsidRPr="002603E9">
        <w:rPr>
          <w:rStyle w:val="ezkurwreuab5ozgtqnkl"/>
          <w:sz w:val="28"/>
          <w:szCs w:val="28"/>
          <w:lang w:val="kk-KZ"/>
        </w:rPr>
        <w:t>мұғалімнің</w:t>
      </w:r>
      <w:r w:rsidRPr="002603E9">
        <w:rPr>
          <w:sz w:val="28"/>
          <w:szCs w:val="28"/>
          <w:lang w:val="kk-KZ"/>
        </w:rPr>
        <w:t xml:space="preserve"> </w:t>
      </w:r>
      <w:r w:rsidRPr="002603E9">
        <w:rPr>
          <w:rStyle w:val="ezkurwreuab5ozgtqnkl"/>
          <w:sz w:val="28"/>
          <w:szCs w:val="28"/>
          <w:lang w:val="kk-KZ"/>
        </w:rPr>
        <w:t>жалпы</w:t>
      </w:r>
      <w:r w:rsidRPr="002603E9">
        <w:rPr>
          <w:sz w:val="28"/>
          <w:szCs w:val="28"/>
          <w:lang w:val="kk-KZ"/>
        </w:rPr>
        <w:t xml:space="preserve"> </w:t>
      </w:r>
      <w:r w:rsidRPr="002603E9">
        <w:rPr>
          <w:rStyle w:val="ezkurwreuab5ozgtqnkl"/>
          <w:sz w:val="28"/>
          <w:szCs w:val="28"/>
          <w:lang w:val="kk-KZ"/>
        </w:rPr>
        <w:t>мәдениетінің</w:t>
      </w:r>
      <w:r w:rsidRPr="002603E9">
        <w:rPr>
          <w:sz w:val="28"/>
          <w:szCs w:val="28"/>
          <w:lang w:val="kk-KZ"/>
        </w:rPr>
        <w:t xml:space="preserve"> </w:t>
      </w:r>
      <w:r w:rsidRPr="002603E9">
        <w:rPr>
          <w:rStyle w:val="ezkurwreuab5ozgtqnkl"/>
          <w:sz w:val="28"/>
          <w:szCs w:val="28"/>
          <w:lang w:val="kk-KZ"/>
        </w:rPr>
        <w:t>маңызды</w:t>
      </w:r>
      <w:r w:rsidRPr="002603E9">
        <w:rPr>
          <w:sz w:val="28"/>
          <w:szCs w:val="28"/>
          <w:lang w:val="kk-KZ"/>
        </w:rPr>
        <w:t xml:space="preserve"> </w:t>
      </w:r>
      <w:r w:rsidRPr="002603E9">
        <w:rPr>
          <w:rStyle w:val="ezkurwreuab5ozgtqnkl"/>
          <w:sz w:val="28"/>
          <w:szCs w:val="28"/>
          <w:lang w:val="kk-KZ"/>
        </w:rPr>
        <w:t>құрамдас</w:t>
      </w:r>
      <w:r w:rsidRPr="002603E9">
        <w:rPr>
          <w:sz w:val="28"/>
          <w:szCs w:val="28"/>
          <w:lang w:val="kk-KZ"/>
        </w:rPr>
        <w:t xml:space="preserve"> бөлігі </w:t>
      </w:r>
      <w:r w:rsidRPr="002603E9">
        <w:rPr>
          <w:rStyle w:val="ezkurwreuab5ozgtqnkl"/>
          <w:sz w:val="28"/>
          <w:szCs w:val="28"/>
          <w:lang w:val="kk-KZ"/>
        </w:rPr>
        <w:t>ретінде</w:t>
      </w:r>
      <w:r w:rsidRPr="002603E9">
        <w:rPr>
          <w:sz w:val="28"/>
          <w:szCs w:val="28"/>
          <w:lang w:val="kk-KZ"/>
        </w:rPr>
        <w:t xml:space="preserve"> </w:t>
      </w:r>
      <w:r w:rsidRPr="002603E9">
        <w:rPr>
          <w:rStyle w:val="ezkurwreuab5ozgtqnkl"/>
          <w:sz w:val="28"/>
          <w:szCs w:val="28"/>
          <w:lang w:val="kk-KZ"/>
        </w:rPr>
        <w:t xml:space="preserve">қарастыра отырып </w:t>
      </w:r>
      <w:r w:rsidRPr="002603E9">
        <w:rPr>
          <w:sz w:val="28"/>
          <w:szCs w:val="28"/>
          <w:shd w:val="clear" w:color="auto" w:fill="FFFFFF"/>
          <w:lang w:val="kk-KZ"/>
        </w:rPr>
        <w:t>Елагина В.С., Михайлова Т.А., Черная Е.В</w:t>
      </w:r>
      <w:r w:rsidR="00B23CF9" w:rsidRPr="002603E9">
        <w:rPr>
          <w:rStyle w:val="ezkurwreuab5ozgtqnkl"/>
          <w:sz w:val="28"/>
          <w:szCs w:val="28"/>
          <w:lang w:val="kk-KZ"/>
        </w:rPr>
        <w:t xml:space="preserve">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мұғалімдерін</w:t>
      </w:r>
      <w:r w:rsidRPr="002603E9">
        <w:rPr>
          <w:sz w:val="28"/>
          <w:szCs w:val="28"/>
          <w:lang w:val="kk-KZ"/>
        </w:rPr>
        <w:t xml:space="preserve"> </w:t>
      </w:r>
      <w:r w:rsidRPr="002603E9">
        <w:rPr>
          <w:rStyle w:val="ezkurwreuab5ozgtqnkl"/>
          <w:sz w:val="28"/>
          <w:szCs w:val="28"/>
          <w:lang w:val="kk-KZ"/>
        </w:rPr>
        <w:t>оқытудың</w:t>
      </w:r>
      <w:r w:rsidRPr="002603E9">
        <w:rPr>
          <w:sz w:val="28"/>
          <w:szCs w:val="28"/>
          <w:lang w:val="kk-KZ"/>
        </w:rPr>
        <w:t xml:space="preserve"> </w:t>
      </w:r>
      <w:r w:rsidRPr="002603E9">
        <w:rPr>
          <w:rStyle w:val="ezkurwreuab5ozgtqnkl"/>
          <w:sz w:val="28"/>
          <w:szCs w:val="28"/>
          <w:lang w:val="kk-KZ"/>
        </w:rPr>
        <w:t>психологиялық-педагогикалық</w:t>
      </w:r>
      <w:r w:rsidRPr="002603E9">
        <w:rPr>
          <w:sz w:val="28"/>
          <w:szCs w:val="28"/>
          <w:lang w:val="kk-KZ"/>
        </w:rPr>
        <w:t xml:space="preserve"> </w:t>
      </w:r>
      <w:r w:rsidRPr="002603E9">
        <w:rPr>
          <w:rStyle w:val="ezkurwreuab5ozgtqnkl"/>
          <w:sz w:val="28"/>
          <w:szCs w:val="28"/>
          <w:lang w:val="kk-KZ"/>
        </w:rPr>
        <w:t>құрамдас</w:t>
      </w:r>
      <w:r w:rsidRPr="002603E9">
        <w:rPr>
          <w:sz w:val="28"/>
          <w:szCs w:val="28"/>
          <w:lang w:val="kk-KZ"/>
        </w:rPr>
        <w:t xml:space="preserve"> бөлігін </w:t>
      </w:r>
      <w:r w:rsidRPr="002603E9">
        <w:rPr>
          <w:rStyle w:val="ezkurwreuab5ozgtqnkl"/>
          <w:sz w:val="28"/>
          <w:szCs w:val="28"/>
          <w:lang w:val="kk-KZ"/>
        </w:rPr>
        <w:t>күшейту</w:t>
      </w:r>
      <w:r w:rsidRPr="002603E9">
        <w:rPr>
          <w:sz w:val="28"/>
          <w:szCs w:val="28"/>
          <w:lang w:val="kk-KZ"/>
        </w:rPr>
        <w:t xml:space="preserve"> </w:t>
      </w:r>
      <w:r w:rsidRPr="002603E9">
        <w:rPr>
          <w:rStyle w:val="ezkurwreuab5ozgtqnkl"/>
          <w:sz w:val="28"/>
          <w:szCs w:val="28"/>
          <w:lang w:val="kk-KZ"/>
        </w:rPr>
        <w:t>керектігіне тоқталады. Авторлар</w:t>
      </w:r>
      <w:r w:rsidR="00B23CF9" w:rsidRPr="002603E9">
        <w:rPr>
          <w:sz w:val="28"/>
          <w:szCs w:val="28"/>
          <w:lang w:val="kk-KZ"/>
        </w:rPr>
        <w:t xml:space="preserve"> </w:t>
      </w:r>
      <w:r w:rsidRPr="002603E9">
        <w:rPr>
          <w:rStyle w:val="ezkurwreuab5ozgtqnkl"/>
          <w:sz w:val="28"/>
          <w:szCs w:val="28"/>
          <w:lang w:val="kk-KZ"/>
        </w:rPr>
        <w:t>әдістемелік</w:t>
      </w:r>
      <w:r w:rsidRPr="002603E9">
        <w:rPr>
          <w:sz w:val="28"/>
          <w:szCs w:val="28"/>
          <w:lang w:val="kk-KZ"/>
        </w:rPr>
        <w:t xml:space="preserve"> </w:t>
      </w:r>
      <w:r w:rsidRPr="002603E9">
        <w:rPr>
          <w:rStyle w:val="ezkurwreuab5ozgtqnkl"/>
          <w:sz w:val="28"/>
          <w:szCs w:val="28"/>
          <w:lang w:val="kk-KZ"/>
        </w:rPr>
        <w:t>блоктың</w:t>
      </w:r>
      <w:r w:rsidRPr="002603E9">
        <w:rPr>
          <w:sz w:val="28"/>
          <w:szCs w:val="28"/>
          <w:lang w:val="kk-KZ"/>
        </w:rPr>
        <w:t xml:space="preserve"> </w:t>
      </w:r>
      <w:r w:rsidRPr="002603E9">
        <w:rPr>
          <w:rStyle w:val="ezkurwreuab5ozgtqnkl"/>
          <w:sz w:val="28"/>
          <w:szCs w:val="28"/>
          <w:lang w:val="kk-KZ"/>
        </w:rPr>
        <w:t>пәндерін</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теориясы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әдістемесі</w:t>
      </w:r>
      <w:r w:rsidRPr="002603E9">
        <w:rPr>
          <w:sz w:val="28"/>
          <w:szCs w:val="28"/>
          <w:lang w:val="kk-KZ"/>
        </w:rPr>
        <w:t>, спорт теориясы мен әдістемесі,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00B23CF9" w:rsidRPr="002603E9">
        <w:rPr>
          <w:rStyle w:val="ezkurwreuab5ozgtqnkl"/>
          <w:sz w:val="28"/>
          <w:szCs w:val="28"/>
          <w:lang w:val="kk-KZ"/>
        </w:rPr>
        <w:t xml:space="preserve"> </w:t>
      </w:r>
      <w:r w:rsidRPr="002603E9">
        <w:rPr>
          <w:rStyle w:val="ezkurwreuab5ozgtqnkl"/>
          <w:sz w:val="28"/>
          <w:szCs w:val="28"/>
          <w:lang w:val="kk-KZ"/>
        </w:rPr>
        <w:t>пәнін</w:t>
      </w:r>
      <w:r w:rsidRPr="002603E9">
        <w:rPr>
          <w:sz w:val="28"/>
          <w:szCs w:val="28"/>
          <w:lang w:val="kk-KZ"/>
        </w:rPr>
        <w:t xml:space="preserve"> </w:t>
      </w:r>
      <w:r w:rsidRPr="002603E9">
        <w:rPr>
          <w:rStyle w:val="ezkurwreuab5ozgtqnkl"/>
          <w:sz w:val="28"/>
          <w:szCs w:val="28"/>
          <w:lang w:val="kk-KZ"/>
        </w:rPr>
        <w:t>оқыту</w:t>
      </w:r>
      <w:r w:rsidRPr="002603E9">
        <w:rPr>
          <w:sz w:val="28"/>
          <w:szCs w:val="28"/>
          <w:lang w:val="kk-KZ"/>
        </w:rPr>
        <w:t xml:space="preserve"> </w:t>
      </w:r>
      <w:r w:rsidRPr="002603E9">
        <w:rPr>
          <w:rStyle w:val="ezkurwreuab5ozgtqnkl"/>
          <w:sz w:val="28"/>
          <w:szCs w:val="28"/>
          <w:lang w:val="kk-KZ"/>
        </w:rPr>
        <w:t>әдістемесі</w:t>
      </w:r>
      <w:r w:rsidRPr="002603E9">
        <w:rPr>
          <w:sz w:val="28"/>
          <w:szCs w:val="28"/>
          <w:lang w:val="kk-KZ"/>
        </w:rPr>
        <w:t xml:space="preserve">, </w:t>
      </w:r>
      <w:r w:rsidRPr="002603E9">
        <w:rPr>
          <w:rStyle w:val="ezkurwreuab5ozgtqnkl"/>
          <w:sz w:val="28"/>
          <w:szCs w:val="28"/>
          <w:lang w:val="kk-KZ"/>
        </w:rPr>
        <w:t>спорт</w:t>
      </w:r>
      <w:r w:rsidRPr="002603E9">
        <w:rPr>
          <w:sz w:val="28"/>
          <w:szCs w:val="28"/>
          <w:lang w:val="kk-KZ"/>
        </w:rPr>
        <w:t xml:space="preserve"> </w:t>
      </w:r>
      <w:r w:rsidRPr="002603E9">
        <w:rPr>
          <w:rStyle w:val="ezkurwreuab5ozgtqnkl"/>
          <w:sz w:val="28"/>
          <w:szCs w:val="28"/>
          <w:lang w:val="kk-KZ"/>
        </w:rPr>
        <w:t>пәндерін</w:t>
      </w:r>
      <w:r w:rsidRPr="002603E9">
        <w:rPr>
          <w:sz w:val="28"/>
          <w:szCs w:val="28"/>
          <w:lang w:val="kk-KZ"/>
        </w:rPr>
        <w:t xml:space="preserve"> оқыту әдістемесі</w:t>
      </w:r>
      <w:r w:rsidRPr="002603E9">
        <w:rPr>
          <w:rStyle w:val="ezkurwreuab5ozgtqnkl"/>
          <w:sz w:val="28"/>
          <w:szCs w:val="28"/>
          <w:lang w:val="kk-KZ"/>
        </w:rPr>
        <w:t>)</w:t>
      </w:r>
      <w:r w:rsidRPr="002603E9">
        <w:rPr>
          <w:sz w:val="28"/>
          <w:szCs w:val="28"/>
          <w:lang w:val="kk-KZ"/>
        </w:rPr>
        <w:t xml:space="preserve"> оқудан бұрын болуы қажеттігін атап өтіп, олардың</w:t>
      </w:r>
      <w:r w:rsidR="00B23CF9" w:rsidRPr="002603E9">
        <w:rPr>
          <w:sz w:val="28"/>
          <w:szCs w:val="28"/>
          <w:lang w:val="kk-KZ"/>
        </w:rPr>
        <w:t xml:space="preserve"> </w:t>
      </w:r>
      <w:r w:rsidRPr="002603E9">
        <w:rPr>
          <w:rStyle w:val="ezkurwreuab5ozgtqnkl"/>
          <w:sz w:val="28"/>
          <w:szCs w:val="28"/>
          <w:lang w:val="kk-KZ"/>
        </w:rPr>
        <w:t>студенттерге</w:t>
      </w:r>
      <w:r w:rsidRPr="002603E9">
        <w:rPr>
          <w:sz w:val="28"/>
          <w:szCs w:val="28"/>
          <w:lang w:val="kk-KZ"/>
        </w:rPr>
        <w:t xml:space="preserve"> спорт пәндерін </w:t>
      </w:r>
      <w:r w:rsidRPr="002603E9">
        <w:rPr>
          <w:rStyle w:val="ezkurwreuab5ozgtqnkl"/>
          <w:sz w:val="28"/>
          <w:szCs w:val="28"/>
          <w:lang w:val="kk-KZ"/>
        </w:rPr>
        <w:t>бекітуге</w:t>
      </w:r>
      <w:r w:rsidRPr="002603E9">
        <w:rPr>
          <w:sz w:val="28"/>
          <w:szCs w:val="28"/>
          <w:lang w:val="kk-KZ"/>
        </w:rPr>
        <w:t xml:space="preserve"> </w:t>
      </w:r>
      <w:r w:rsidRPr="002603E9">
        <w:rPr>
          <w:rStyle w:val="ezkurwreuab5ozgtqnkl"/>
          <w:sz w:val="28"/>
          <w:szCs w:val="28"/>
          <w:lang w:val="kk-KZ"/>
        </w:rPr>
        <w:t>мүмкіндік</w:t>
      </w:r>
      <w:r w:rsidRPr="002603E9">
        <w:rPr>
          <w:sz w:val="28"/>
          <w:szCs w:val="28"/>
          <w:lang w:val="kk-KZ"/>
        </w:rPr>
        <w:t xml:space="preserve"> беретін </w:t>
      </w:r>
      <w:r w:rsidRPr="002603E9">
        <w:rPr>
          <w:rStyle w:val="ezkurwreuab5ozgtqnkl"/>
          <w:sz w:val="28"/>
          <w:szCs w:val="28"/>
          <w:lang w:val="kk-KZ"/>
        </w:rPr>
        <w:t>тәжірибеге</w:t>
      </w:r>
      <w:r w:rsidRPr="002603E9">
        <w:rPr>
          <w:sz w:val="28"/>
          <w:szCs w:val="28"/>
          <w:lang w:val="kk-KZ"/>
        </w:rPr>
        <w:t xml:space="preserve"> </w:t>
      </w:r>
      <w:r w:rsidRPr="002603E9">
        <w:rPr>
          <w:rStyle w:val="ezkurwreuab5ozgtqnkl"/>
          <w:sz w:val="28"/>
          <w:szCs w:val="28"/>
          <w:lang w:val="kk-KZ"/>
        </w:rPr>
        <w:t>бағытталған</w:t>
      </w:r>
      <w:r w:rsidRPr="002603E9">
        <w:rPr>
          <w:sz w:val="28"/>
          <w:szCs w:val="28"/>
          <w:lang w:val="kk-KZ"/>
        </w:rPr>
        <w:t xml:space="preserve"> </w:t>
      </w:r>
      <w:r w:rsidRPr="002603E9">
        <w:rPr>
          <w:rStyle w:val="ezkurwreuab5ozgtqnkl"/>
          <w:sz w:val="28"/>
          <w:szCs w:val="28"/>
          <w:lang w:val="kk-KZ"/>
        </w:rPr>
        <w:t>сипатқа</w:t>
      </w:r>
      <w:r w:rsidRPr="002603E9">
        <w:rPr>
          <w:sz w:val="28"/>
          <w:szCs w:val="28"/>
          <w:lang w:val="kk-KZ"/>
        </w:rPr>
        <w:t xml:space="preserve"> </w:t>
      </w:r>
      <w:r w:rsidRPr="002603E9">
        <w:rPr>
          <w:rStyle w:val="ezkurwreuab5ozgtqnkl"/>
          <w:sz w:val="28"/>
          <w:szCs w:val="28"/>
          <w:lang w:val="kk-KZ"/>
        </w:rPr>
        <w:t>ие</w:t>
      </w:r>
      <w:r w:rsidRPr="002603E9">
        <w:rPr>
          <w:sz w:val="28"/>
          <w:szCs w:val="28"/>
          <w:lang w:val="kk-KZ"/>
        </w:rPr>
        <w:t xml:space="preserve"> болуын басты назарда ұстайды. Біздің пікірімізше де, болашақ дене шынықтыру мұғалімі психологиялық - педагогикалық түрғыда сауатты болуы үшін бұл бағыттағы пәндердің БББ болуы қажет</w:t>
      </w:r>
      <w:r w:rsidR="0093752F" w:rsidRPr="002603E9">
        <w:rPr>
          <w:sz w:val="28"/>
          <w:szCs w:val="28"/>
          <w:lang w:val="kk-KZ"/>
        </w:rPr>
        <w:t xml:space="preserve"> [</w:t>
      </w:r>
      <w:r w:rsidR="00F24D55" w:rsidRPr="002603E9">
        <w:rPr>
          <w:sz w:val="28"/>
          <w:szCs w:val="28"/>
          <w:lang w:val="kk-KZ"/>
        </w:rPr>
        <w:t>8</w:t>
      </w:r>
      <w:r w:rsidR="0015034E" w:rsidRPr="002603E9">
        <w:rPr>
          <w:sz w:val="28"/>
          <w:szCs w:val="28"/>
          <w:lang w:val="kk-KZ"/>
        </w:rPr>
        <w:t>2</w:t>
      </w:r>
      <w:r w:rsidR="0093752F" w:rsidRPr="002603E9">
        <w:rPr>
          <w:sz w:val="28"/>
          <w:szCs w:val="28"/>
          <w:lang w:val="kk-KZ"/>
        </w:rPr>
        <w:t>].</w:t>
      </w:r>
      <w:r w:rsidR="00B23CF9" w:rsidRPr="002603E9">
        <w:rPr>
          <w:sz w:val="28"/>
          <w:szCs w:val="28"/>
          <w:lang w:val="kk-KZ"/>
        </w:rPr>
        <w:t xml:space="preserve"> </w:t>
      </w:r>
    </w:p>
    <w:p w14:paraId="636CD4F4" w14:textId="607CD0D7" w:rsidR="00A8455B" w:rsidRPr="002603E9" w:rsidRDefault="00A8455B" w:rsidP="00A8455B">
      <w:pPr>
        <w:ind w:firstLine="567"/>
        <w:jc w:val="both"/>
        <w:rPr>
          <w:rFonts w:eastAsia="Times New Roman"/>
          <w:bCs/>
          <w:kern w:val="36"/>
          <w:sz w:val="28"/>
          <w:szCs w:val="28"/>
          <w:lang w:val="kk-KZ"/>
        </w:rPr>
      </w:pPr>
      <w:r w:rsidRPr="002603E9">
        <w:rPr>
          <w:rFonts w:eastAsia="Times New Roman"/>
          <w:bCs/>
          <w:kern w:val="36"/>
          <w:sz w:val="28"/>
          <w:szCs w:val="28"/>
          <w:lang w:val="kk-KZ"/>
        </w:rPr>
        <w:t>Ч</w:t>
      </w:r>
      <w:r w:rsidRPr="002603E9">
        <w:rPr>
          <w:sz w:val="28"/>
          <w:szCs w:val="28"/>
          <w:lang w:val="kk-KZ"/>
        </w:rPr>
        <w:t>упанов А.Х., Багаутдинов З.М.</w:t>
      </w:r>
      <w:r w:rsidRPr="002603E9">
        <w:rPr>
          <w:rFonts w:eastAsia="Times New Roman"/>
          <w:bCs/>
          <w:kern w:val="36"/>
          <w:sz w:val="28"/>
          <w:szCs w:val="28"/>
          <w:lang w:val="kk-KZ"/>
        </w:rPr>
        <w:t xml:space="preserve"> сынды зерттеушілер д</w:t>
      </w:r>
      <w:r w:rsidRPr="002603E9">
        <w:rPr>
          <w:rStyle w:val="ezkurwreuab5ozgtqnkl"/>
          <w:sz w:val="28"/>
          <w:szCs w:val="28"/>
          <w:lang w:val="kk-KZ"/>
        </w:rPr>
        <w:t>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мұғалімінің</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қызметі</w:t>
      </w:r>
      <w:r w:rsidRPr="002603E9">
        <w:rPr>
          <w:sz w:val="28"/>
          <w:szCs w:val="28"/>
          <w:lang w:val="kk-KZ"/>
        </w:rPr>
        <w:t xml:space="preserve"> </w:t>
      </w:r>
      <w:r w:rsidRPr="002603E9">
        <w:rPr>
          <w:rStyle w:val="ezkurwreuab5ozgtqnkl"/>
          <w:sz w:val="28"/>
          <w:szCs w:val="28"/>
          <w:lang w:val="kk-KZ"/>
        </w:rPr>
        <w:t>стратегиялық</w:t>
      </w:r>
      <w:r w:rsidRPr="002603E9">
        <w:rPr>
          <w:sz w:val="28"/>
          <w:szCs w:val="28"/>
          <w:lang w:val="kk-KZ"/>
        </w:rPr>
        <w:t xml:space="preserve"> </w:t>
      </w:r>
      <w:r w:rsidRPr="002603E9">
        <w:rPr>
          <w:rStyle w:val="ezkurwreuab5ozgtqnkl"/>
          <w:sz w:val="28"/>
          <w:szCs w:val="28"/>
          <w:lang w:val="kk-KZ"/>
        </w:rPr>
        <w:t>мақсатқа</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дене шынықтырудың </w:t>
      </w:r>
      <w:r w:rsidRPr="002603E9">
        <w:rPr>
          <w:rStyle w:val="ezkurwreuab5ozgtqnkl"/>
          <w:sz w:val="28"/>
          <w:szCs w:val="28"/>
          <w:lang w:val="kk-KZ"/>
        </w:rPr>
        <w:t>перспективалық</w:t>
      </w:r>
      <w:r w:rsidRPr="002603E9">
        <w:rPr>
          <w:sz w:val="28"/>
          <w:szCs w:val="28"/>
          <w:lang w:val="kk-KZ"/>
        </w:rPr>
        <w:t xml:space="preserve"> </w:t>
      </w:r>
      <w:r w:rsidRPr="002603E9">
        <w:rPr>
          <w:rStyle w:val="ezkurwreuab5ozgtqnkl"/>
          <w:sz w:val="28"/>
          <w:szCs w:val="28"/>
          <w:lang w:val="kk-KZ"/>
        </w:rPr>
        <w:t>ағымдағы</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жедел</w:t>
      </w:r>
      <w:r w:rsidRPr="002603E9">
        <w:rPr>
          <w:sz w:val="28"/>
          <w:szCs w:val="28"/>
          <w:lang w:val="kk-KZ"/>
        </w:rPr>
        <w:t xml:space="preserve"> </w:t>
      </w:r>
      <w:r w:rsidRPr="002603E9">
        <w:rPr>
          <w:rStyle w:val="ezkurwreuab5ozgtqnkl"/>
          <w:sz w:val="28"/>
          <w:szCs w:val="28"/>
          <w:lang w:val="kk-KZ"/>
        </w:rPr>
        <w:t>міндеттеріне</w:t>
      </w:r>
      <w:r w:rsidRPr="002603E9">
        <w:rPr>
          <w:sz w:val="28"/>
          <w:szCs w:val="28"/>
          <w:lang w:val="kk-KZ"/>
        </w:rPr>
        <w:t xml:space="preserve"> </w:t>
      </w:r>
      <w:r w:rsidRPr="002603E9">
        <w:rPr>
          <w:rStyle w:val="ezkurwreuab5ozgtqnkl"/>
          <w:sz w:val="28"/>
          <w:szCs w:val="28"/>
          <w:lang w:val="kk-KZ"/>
        </w:rPr>
        <w:t>бағынатын</w:t>
      </w:r>
      <w:r w:rsidRPr="002603E9">
        <w:rPr>
          <w:sz w:val="28"/>
          <w:szCs w:val="28"/>
          <w:lang w:val="kk-KZ"/>
        </w:rPr>
        <w:t xml:space="preserve"> </w:t>
      </w:r>
      <w:r w:rsidRPr="002603E9">
        <w:rPr>
          <w:rStyle w:val="ezkurwreuab5ozgtqnkl"/>
          <w:sz w:val="28"/>
          <w:szCs w:val="28"/>
          <w:lang w:val="kk-KZ"/>
        </w:rPr>
        <w:t>әдістемелік,</w:t>
      </w:r>
      <w:r w:rsidRPr="002603E9">
        <w:rPr>
          <w:sz w:val="28"/>
          <w:szCs w:val="28"/>
          <w:lang w:val="kk-KZ"/>
        </w:rPr>
        <w:t xml:space="preserve"> </w:t>
      </w:r>
      <w:r w:rsidRPr="002603E9">
        <w:rPr>
          <w:rStyle w:val="ezkurwreuab5ozgtqnkl"/>
          <w:sz w:val="28"/>
          <w:szCs w:val="28"/>
          <w:lang w:val="kk-KZ"/>
        </w:rPr>
        <w:t>тактикалық-техникалық</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арнайы</w:t>
      </w:r>
      <w:r w:rsidRPr="002603E9">
        <w:rPr>
          <w:sz w:val="28"/>
          <w:szCs w:val="28"/>
          <w:lang w:val="kk-KZ"/>
        </w:rPr>
        <w:t xml:space="preserve"> </w:t>
      </w:r>
      <w:r w:rsidRPr="002603E9">
        <w:rPr>
          <w:rStyle w:val="ezkurwreuab5ozgtqnkl"/>
          <w:sz w:val="28"/>
          <w:szCs w:val="28"/>
          <w:lang w:val="kk-KZ"/>
        </w:rPr>
        <w:t>компоненттердің</w:t>
      </w:r>
      <w:r w:rsidRPr="002603E9">
        <w:rPr>
          <w:sz w:val="28"/>
          <w:szCs w:val="28"/>
          <w:lang w:val="kk-KZ"/>
        </w:rPr>
        <w:t xml:space="preserve"> </w:t>
      </w:r>
      <w:r w:rsidRPr="002603E9">
        <w:rPr>
          <w:rStyle w:val="ezkurwreuab5ozgtqnkl"/>
          <w:sz w:val="28"/>
          <w:szCs w:val="28"/>
          <w:lang w:val="kk-KZ"/>
        </w:rPr>
        <w:t>синтезі</w:t>
      </w:r>
      <w:r w:rsidRPr="002603E9">
        <w:rPr>
          <w:sz w:val="28"/>
          <w:szCs w:val="28"/>
          <w:lang w:val="kk-KZ"/>
        </w:rPr>
        <w:t xml:space="preserve"> ретінде қарастырады.</w:t>
      </w:r>
      <w:r w:rsidR="00B23CF9" w:rsidRPr="002603E9">
        <w:rPr>
          <w:sz w:val="28"/>
          <w:szCs w:val="28"/>
          <w:lang w:val="kk-KZ"/>
        </w:rPr>
        <w:t xml:space="preserve"> </w:t>
      </w:r>
      <w:r w:rsidRPr="002603E9">
        <w:rPr>
          <w:sz w:val="28"/>
          <w:szCs w:val="28"/>
          <w:lang w:val="kk-KZ"/>
        </w:rPr>
        <w:t>Бұл мәселенің тиімді шешу жолы ретінде б</w:t>
      </w:r>
      <w:r w:rsidRPr="002603E9">
        <w:rPr>
          <w:rStyle w:val="ezkurwreuab5ozgtqnkl"/>
          <w:sz w:val="28"/>
          <w:szCs w:val="28"/>
          <w:lang w:val="kk-KZ"/>
        </w:rPr>
        <w:t>олашақ</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мұғалімдерін</w:t>
      </w:r>
      <w:r w:rsidRPr="002603E9">
        <w:rPr>
          <w:sz w:val="28"/>
          <w:szCs w:val="28"/>
          <w:lang w:val="kk-KZ"/>
        </w:rPr>
        <w:t xml:space="preserve"> </w:t>
      </w:r>
      <w:r w:rsidRPr="002603E9">
        <w:rPr>
          <w:rStyle w:val="ezkurwreuab5ozgtqnkl"/>
          <w:sz w:val="28"/>
          <w:szCs w:val="28"/>
          <w:lang w:val="kk-KZ"/>
        </w:rPr>
        <w:t>даярлау</w:t>
      </w:r>
      <w:r w:rsidRPr="002603E9">
        <w:rPr>
          <w:sz w:val="28"/>
          <w:szCs w:val="28"/>
          <w:lang w:val="kk-KZ"/>
        </w:rPr>
        <w:t xml:space="preserve"> </w:t>
      </w:r>
      <w:r w:rsidRPr="002603E9">
        <w:rPr>
          <w:rStyle w:val="ezkurwreuab5ozgtqnkl"/>
          <w:sz w:val="28"/>
          <w:szCs w:val="28"/>
          <w:lang w:val="kk-KZ"/>
        </w:rPr>
        <w:t>міндеттері</w:t>
      </w:r>
      <w:r w:rsidRPr="002603E9">
        <w:rPr>
          <w:sz w:val="28"/>
          <w:szCs w:val="28"/>
          <w:lang w:val="kk-KZ"/>
        </w:rPr>
        <w:t xml:space="preserve">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бағдарламаларын</w:t>
      </w:r>
      <w:r w:rsidRPr="002603E9">
        <w:rPr>
          <w:sz w:val="28"/>
          <w:szCs w:val="28"/>
          <w:lang w:val="kk-KZ"/>
        </w:rPr>
        <w:t xml:space="preserve"> </w:t>
      </w:r>
      <w:r w:rsidRPr="002603E9">
        <w:rPr>
          <w:rStyle w:val="ezkurwreuab5ozgtqnkl"/>
          <w:sz w:val="28"/>
          <w:szCs w:val="28"/>
          <w:lang w:val="kk-KZ"/>
        </w:rPr>
        <w:t>талдау</w:t>
      </w:r>
      <w:r w:rsidRPr="002603E9">
        <w:rPr>
          <w:sz w:val="28"/>
          <w:szCs w:val="28"/>
          <w:lang w:val="kk-KZ"/>
        </w:rPr>
        <w:t xml:space="preserve">, </w:t>
      </w:r>
      <w:r w:rsidRPr="002603E9">
        <w:rPr>
          <w:rStyle w:val="ezkurwreuab5ozgtqnkl"/>
          <w:sz w:val="28"/>
          <w:szCs w:val="28"/>
          <w:lang w:val="kk-KZ"/>
        </w:rPr>
        <w:t>перспективалық</w:t>
      </w:r>
      <w:r w:rsidRPr="002603E9">
        <w:rPr>
          <w:sz w:val="28"/>
          <w:szCs w:val="28"/>
          <w:lang w:val="kk-KZ"/>
        </w:rPr>
        <w:t xml:space="preserve"> </w:t>
      </w:r>
      <w:r w:rsidRPr="002603E9">
        <w:rPr>
          <w:rStyle w:val="ezkurwreuab5ozgtqnkl"/>
          <w:sz w:val="28"/>
          <w:szCs w:val="28"/>
          <w:lang w:val="kk-KZ"/>
        </w:rPr>
        <w:t>жоспар</w:t>
      </w:r>
      <w:r w:rsidRPr="002603E9">
        <w:rPr>
          <w:sz w:val="28"/>
          <w:szCs w:val="28"/>
          <w:lang w:val="kk-KZ"/>
        </w:rPr>
        <w:t xml:space="preserve"> </w:t>
      </w:r>
      <w:r w:rsidRPr="002603E9">
        <w:rPr>
          <w:rStyle w:val="ezkurwreuab5ozgtqnkl"/>
          <w:sz w:val="28"/>
          <w:szCs w:val="28"/>
          <w:lang w:val="kk-KZ"/>
        </w:rPr>
        <w:t>әзірлеу</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процесті</w:t>
      </w:r>
      <w:r w:rsidRPr="002603E9">
        <w:rPr>
          <w:sz w:val="28"/>
          <w:szCs w:val="28"/>
          <w:lang w:val="kk-KZ"/>
        </w:rPr>
        <w:t xml:space="preserve"> </w:t>
      </w:r>
      <w:r w:rsidRPr="002603E9">
        <w:rPr>
          <w:rStyle w:val="ezkurwreuab5ozgtqnkl"/>
          <w:sz w:val="28"/>
          <w:szCs w:val="28"/>
          <w:lang w:val="kk-KZ"/>
        </w:rPr>
        <w:t>ғылыми</w:t>
      </w:r>
      <w:r w:rsidRPr="002603E9">
        <w:rPr>
          <w:sz w:val="28"/>
          <w:szCs w:val="28"/>
          <w:lang w:val="kk-KZ"/>
        </w:rPr>
        <w:t xml:space="preserve"> </w:t>
      </w:r>
      <w:r w:rsidRPr="002603E9">
        <w:rPr>
          <w:rStyle w:val="ezkurwreuab5ozgtqnkl"/>
          <w:sz w:val="28"/>
          <w:szCs w:val="28"/>
          <w:lang w:val="kk-KZ"/>
        </w:rPr>
        <w:t>ұйымдастыру</w:t>
      </w:r>
      <w:r w:rsidRPr="002603E9">
        <w:rPr>
          <w:sz w:val="28"/>
          <w:szCs w:val="28"/>
          <w:lang w:val="kk-KZ"/>
        </w:rPr>
        <w:t xml:space="preserve"> </w:t>
      </w:r>
      <w:r w:rsidRPr="002603E9">
        <w:rPr>
          <w:rStyle w:val="ezkurwreuab5ozgtqnkl"/>
          <w:sz w:val="28"/>
          <w:szCs w:val="28"/>
          <w:lang w:val="kk-KZ"/>
        </w:rPr>
        <w:t>мәселелерін</w:t>
      </w:r>
      <w:r w:rsidRPr="002603E9">
        <w:rPr>
          <w:sz w:val="28"/>
          <w:szCs w:val="28"/>
          <w:lang w:val="kk-KZ"/>
        </w:rPr>
        <w:t xml:space="preserve"> </w:t>
      </w:r>
      <w:r w:rsidRPr="002603E9">
        <w:rPr>
          <w:rStyle w:val="ezkurwreuab5ozgtqnkl"/>
          <w:sz w:val="28"/>
          <w:szCs w:val="28"/>
          <w:lang w:val="kk-KZ"/>
        </w:rPr>
        <w:t>ойластыру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жоспарлау</w:t>
      </w:r>
      <w:r w:rsidR="00B23CF9" w:rsidRPr="002603E9">
        <w:rPr>
          <w:sz w:val="28"/>
          <w:szCs w:val="28"/>
          <w:lang w:val="kk-KZ"/>
        </w:rPr>
        <w:t xml:space="preserve"> </w:t>
      </w:r>
      <w:r w:rsidRPr="002603E9">
        <w:rPr>
          <w:rStyle w:val="ezkurwreuab5ozgtqnkl"/>
          <w:sz w:val="28"/>
          <w:szCs w:val="28"/>
          <w:lang w:val="kk-KZ"/>
        </w:rPr>
        <w:t>арқылы</w:t>
      </w:r>
      <w:r w:rsidRPr="002603E9">
        <w:rPr>
          <w:sz w:val="28"/>
          <w:szCs w:val="28"/>
          <w:lang w:val="kk-KZ"/>
        </w:rPr>
        <w:t xml:space="preserve"> </w:t>
      </w:r>
      <w:r w:rsidRPr="002603E9">
        <w:rPr>
          <w:rStyle w:val="ezkurwreuab5ozgtqnkl"/>
          <w:sz w:val="28"/>
          <w:szCs w:val="28"/>
          <w:lang w:val="kk-KZ"/>
        </w:rPr>
        <w:t>шешілетіндігін анықтайды.</w:t>
      </w:r>
      <w:r w:rsidR="00B23CF9" w:rsidRPr="002603E9">
        <w:rPr>
          <w:rStyle w:val="ezkurwreuab5ozgtqnkl"/>
          <w:sz w:val="28"/>
          <w:szCs w:val="28"/>
          <w:lang w:val="kk-KZ"/>
        </w:rPr>
        <w:t xml:space="preserve"> </w:t>
      </w:r>
      <w:r w:rsidRPr="002603E9">
        <w:rPr>
          <w:rFonts w:eastAsia="Times New Roman"/>
          <w:bCs/>
          <w:kern w:val="36"/>
          <w:sz w:val="28"/>
          <w:szCs w:val="28"/>
          <w:lang w:val="kk-KZ"/>
        </w:rPr>
        <w:t>Бұл пікір</w:t>
      </w:r>
      <w:r w:rsidR="00B23CF9" w:rsidRPr="002603E9">
        <w:rPr>
          <w:rFonts w:eastAsia="Times New Roman"/>
          <w:bCs/>
          <w:kern w:val="36"/>
          <w:sz w:val="28"/>
          <w:szCs w:val="28"/>
          <w:lang w:val="kk-KZ"/>
        </w:rPr>
        <w:t xml:space="preserve"> </w:t>
      </w:r>
      <w:r w:rsidRPr="002603E9">
        <w:rPr>
          <w:rFonts w:eastAsia="Times New Roman"/>
          <w:bCs/>
          <w:kern w:val="36"/>
          <w:sz w:val="28"/>
          <w:szCs w:val="28"/>
          <w:lang w:val="kk-KZ"/>
        </w:rPr>
        <w:t>біздің зерттеуіміз үшін маңызды болып табылады</w:t>
      </w:r>
      <w:r w:rsidR="0093752F" w:rsidRPr="002603E9">
        <w:rPr>
          <w:rFonts w:eastAsia="Times New Roman"/>
          <w:bCs/>
          <w:kern w:val="36"/>
          <w:sz w:val="28"/>
          <w:szCs w:val="28"/>
          <w:lang w:val="kk-KZ"/>
        </w:rPr>
        <w:t xml:space="preserve"> </w:t>
      </w:r>
      <w:r w:rsidR="0093752F" w:rsidRPr="002603E9">
        <w:rPr>
          <w:sz w:val="28"/>
          <w:szCs w:val="28"/>
          <w:lang w:val="kk-KZ"/>
        </w:rPr>
        <w:t>[</w:t>
      </w:r>
      <w:r w:rsidR="00F24D55" w:rsidRPr="002603E9">
        <w:rPr>
          <w:sz w:val="28"/>
          <w:szCs w:val="28"/>
          <w:lang w:val="kk-KZ"/>
        </w:rPr>
        <w:t>8</w:t>
      </w:r>
      <w:r w:rsidR="0015034E" w:rsidRPr="002603E9">
        <w:rPr>
          <w:sz w:val="28"/>
          <w:szCs w:val="28"/>
          <w:lang w:val="kk-KZ"/>
        </w:rPr>
        <w:t>3</w:t>
      </w:r>
      <w:r w:rsidR="0093752F" w:rsidRPr="002603E9">
        <w:rPr>
          <w:sz w:val="28"/>
          <w:szCs w:val="28"/>
          <w:lang w:val="kk-KZ"/>
        </w:rPr>
        <w:t>].</w:t>
      </w:r>
      <w:r w:rsidR="00B23CF9" w:rsidRPr="002603E9">
        <w:rPr>
          <w:sz w:val="28"/>
          <w:szCs w:val="28"/>
          <w:lang w:val="kk-KZ"/>
        </w:rPr>
        <w:t xml:space="preserve"> </w:t>
      </w:r>
    </w:p>
    <w:bookmarkEnd w:id="8"/>
    <w:p w14:paraId="337055BA" w14:textId="016FE22A" w:rsidR="00E86FD0" w:rsidRPr="002603E9" w:rsidRDefault="00E86FD0" w:rsidP="00BD15AD">
      <w:pPr>
        <w:pStyle w:val="ae"/>
        <w:spacing w:after="0"/>
        <w:ind w:firstLine="567"/>
        <w:jc w:val="both"/>
        <w:rPr>
          <w:sz w:val="28"/>
          <w:szCs w:val="28"/>
          <w:lang w:val="kk-KZ"/>
        </w:rPr>
      </w:pPr>
      <w:r w:rsidRPr="002603E9">
        <w:rPr>
          <w:rStyle w:val="ezkurwreuab5ozgtqnkl"/>
          <w:sz w:val="28"/>
          <w:szCs w:val="28"/>
          <w:lang w:val="kk-KZ"/>
        </w:rPr>
        <w:t>Жүргізілген</w:t>
      </w:r>
      <w:r w:rsidRPr="002603E9">
        <w:rPr>
          <w:sz w:val="28"/>
          <w:szCs w:val="28"/>
          <w:lang w:val="kk-KZ"/>
        </w:rPr>
        <w:t xml:space="preserve"> </w:t>
      </w:r>
      <w:r w:rsidRPr="002603E9">
        <w:rPr>
          <w:rStyle w:val="ezkurwreuab5ozgtqnkl"/>
          <w:sz w:val="28"/>
          <w:szCs w:val="28"/>
          <w:lang w:val="kk-KZ"/>
        </w:rPr>
        <w:t>талдауларға</w:t>
      </w:r>
      <w:r w:rsidRPr="002603E9">
        <w:rPr>
          <w:sz w:val="28"/>
          <w:szCs w:val="28"/>
          <w:lang w:val="kk-KZ"/>
        </w:rPr>
        <w:t xml:space="preserve"> </w:t>
      </w:r>
      <w:r w:rsidRPr="002603E9">
        <w:rPr>
          <w:rStyle w:val="ezkurwreuab5ozgtqnkl"/>
          <w:sz w:val="28"/>
          <w:szCs w:val="28"/>
          <w:lang w:val="kk-KZ"/>
        </w:rPr>
        <w:t>сүйене</w:t>
      </w:r>
      <w:r w:rsidRPr="002603E9">
        <w:rPr>
          <w:sz w:val="28"/>
          <w:szCs w:val="28"/>
          <w:lang w:val="kk-KZ"/>
        </w:rPr>
        <w:t xml:space="preserve"> отырып</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біз</w:t>
      </w:r>
      <w:r w:rsidRPr="002603E9">
        <w:rPr>
          <w:sz w:val="28"/>
          <w:szCs w:val="28"/>
          <w:lang w:val="kk-KZ"/>
        </w:rPr>
        <w:t xml:space="preserve">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мұғалімінің</w:t>
      </w:r>
      <w:r w:rsidRPr="002603E9">
        <w:rPr>
          <w:sz w:val="28"/>
          <w:szCs w:val="28"/>
          <w:lang w:val="kk-KZ"/>
        </w:rPr>
        <w:t xml:space="preserve"> педагогикалық бағыттылығын қалыптастыруды оның </w:t>
      </w:r>
      <w:r w:rsidRPr="002603E9">
        <w:rPr>
          <w:rStyle w:val="ezkurwreuab5ozgtqnkl"/>
          <w:sz w:val="28"/>
          <w:szCs w:val="28"/>
          <w:lang w:val="kk-KZ"/>
        </w:rPr>
        <w:t>жеке</w:t>
      </w:r>
      <w:r w:rsidRPr="002603E9">
        <w:rPr>
          <w:sz w:val="28"/>
          <w:szCs w:val="28"/>
          <w:lang w:val="kk-KZ"/>
        </w:rPr>
        <w:t xml:space="preserve"> басының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қызметке</w:t>
      </w:r>
      <w:r w:rsidRPr="002603E9">
        <w:rPr>
          <w:sz w:val="28"/>
          <w:szCs w:val="28"/>
          <w:lang w:val="kk-KZ"/>
        </w:rPr>
        <w:t xml:space="preserve"> </w:t>
      </w:r>
      <w:r w:rsidRPr="002603E9">
        <w:rPr>
          <w:rStyle w:val="ezkurwreuab5ozgtqnkl"/>
          <w:sz w:val="28"/>
          <w:szCs w:val="28"/>
          <w:lang w:val="kk-KZ"/>
        </w:rPr>
        <w:t>дайындығы</w:t>
      </w:r>
      <w:r w:rsidRPr="002603E9">
        <w:rPr>
          <w:sz w:val="28"/>
          <w:szCs w:val="28"/>
          <w:lang w:val="kk-KZ"/>
        </w:rPr>
        <w:t xml:space="preserve"> деп </w:t>
      </w:r>
      <w:r w:rsidRPr="002603E9">
        <w:rPr>
          <w:rStyle w:val="ezkurwreuab5ozgtqnkl"/>
          <w:sz w:val="28"/>
          <w:szCs w:val="28"/>
          <w:lang w:val="kk-KZ"/>
        </w:rPr>
        <w:t>мұғалімнің</w:t>
      </w:r>
      <w:r w:rsidRPr="002603E9">
        <w:rPr>
          <w:sz w:val="28"/>
          <w:szCs w:val="28"/>
          <w:lang w:val="kk-KZ"/>
        </w:rPr>
        <w:t xml:space="preserve"> </w:t>
      </w:r>
      <w:r w:rsidRPr="002603E9">
        <w:rPr>
          <w:rStyle w:val="ezkurwreuab5ozgtqnkl"/>
          <w:sz w:val="28"/>
          <w:szCs w:val="28"/>
          <w:lang w:val="kk-KZ"/>
        </w:rPr>
        <w:t>жеке</w:t>
      </w:r>
      <w:r w:rsidRPr="002603E9">
        <w:rPr>
          <w:sz w:val="28"/>
          <w:szCs w:val="28"/>
          <w:lang w:val="kk-KZ"/>
        </w:rPr>
        <w:t xml:space="preserve"> басының жай-</w:t>
      </w:r>
      <w:r w:rsidRPr="002603E9">
        <w:rPr>
          <w:rStyle w:val="ezkurwreuab5ozgtqnkl"/>
          <w:sz w:val="28"/>
          <w:szCs w:val="28"/>
          <w:lang w:val="kk-KZ"/>
        </w:rPr>
        <w:t>күйінің</w:t>
      </w:r>
      <w:r w:rsidRPr="002603E9">
        <w:rPr>
          <w:sz w:val="28"/>
          <w:szCs w:val="28"/>
          <w:lang w:val="kk-KZ"/>
        </w:rPr>
        <w:t xml:space="preserve"> </w:t>
      </w:r>
      <w:r w:rsidRPr="002603E9">
        <w:rPr>
          <w:rStyle w:val="ezkurwreuab5ozgtqnkl"/>
          <w:sz w:val="28"/>
          <w:szCs w:val="28"/>
          <w:lang w:val="kk-KZ"/>
        </w:rPr>
        <w:t>біртұтас</w:t>
      </w:r>
      <w:r w:rsidRPr="002603E9">
        <w:rPr>
          <w:sz w:val="28"/>
          <w:szCs w:val="28"/>
          <w:lang w:val="kk-KZ"/>
        </w:rPr>
        <w:t xml:space="preserve"> </w:t>
      </w:r>
      <w:r w:rsidRPr="002603E9">
        <w:rPr>
          <w:rStyle w:val="ezkurwreuab5ozgtqnkl"/>
          <w:sz w:val="28"/>
          <w:szCs w:val="28"/>
          <w:lang w:val="kk-KZ"/>
        </w:rPr>
        <w:t>интеграцияланған</w:t>
      </w:r>
      <w:r w:rsidRPr="002603E9">
        <w:rPr>
          <w:sz w:val="28"/>
          <w:szCs w:val="28"/>
          <w:lang w:val="kk-KZ"/>
        </w:rPr>
        <w:t xml:space="preserve"> нұсқасы деп </w:t>
      </w:r>
      <w:r w:rsidRPr="002603E9">
        <w:rPr>
          <w:rStyle w:val="ezkurwreuab5ozgtqnkl"/>
          <w:sz w:val="28"/>
          <w:szCs w:val="28"/>
          <w:lang w:val="kk-KZ"/>
        </w:rPr>
        <w:t>түсінеміз. Бұл сапа</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жүйе</w:t>
      </w:r>
      <w:r w:rsidRPr="002603E9">
        <w:rPr>
          <w:sz w:val="28"/>
          <w:szCs w:val="28"/>
          <w:lang w:val="kk-KZ"/>
        </w:rPr>
        <w:t xml:space="preserve"> </w:t>
      </w:r>
      <w:r w:rsidRPr="002603E9">
        <w:rPr>
          <w:rStyle w:val="ezkurwreuab5ozgtqnkl"/>
          <w:sz w:val="28"/>
          <w:szCs w:val="28"/>
          <w:lang w:val="kk-KZ"/>
        </w:rPr>
        <w:t>субъектілерінің</w:t>
      </w:r>
      <w:r w:rsidRPr="002603E9">
        <w:rPr>
          <w:sz w:val="28"/>
          <w:szCs w:val="28"/>
          <w:lang w:val="kk-KZ"/>
        </w:rPr>
        <w:t xml:space="preserve"> </w:t>
      </w:r>
      <w:r w:rsidRPr="002603E9">
        <w:rPr>
          <w:rStyle w:val="ezkurwreuab5ozgtqnkl"/>
          <w:sz w:val="28"/>
          <w:szCs w:val="28"/>
          <w:lang w:val="kk-KZ"/>
        </w:rPr>
        <w:t>өзара</w:t>
      </w:r>
      <w:r w:rsidRPr="002603E9">
        <w:rPr>
          <w:sz w:val="28"/>
          <w:szCs w:val="28"/>
          <w:lang w:val="kk-KZ"/>
        </w:rPr>
        <w:t xml:space="preserve"> әрекеттесу </w:t>
      </w:r>
      <w:r w:rsidRPr="002603E9">
        <w:rPr>
          <w:rStyle w:val="ezkurwreuab5ozgtqnkl"/>
          <w:sz w:val="28"/>
          <w:szCs w:val="28"/>
          <w:lang w:val="kk-KZ"/>
        </w:rPr>
        <w:t>процесінде</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міндеттерді</w:t>
      </w:r>
      <w:r w:rsidRPr="002603E9">
        <w:rPr>
          <w:sz w:val="28"/>
          <w:szCs w:val="28"/>
          <w:lang w:val="kk-KZ"/>
        </w:rPr>
        <w:t xml:space="preserve"> </w:t>
      </w:r>
      <w:r w:rsidRPr="002603E9">
        <w:rPr>
          <w:rStyle w:val="ezkurwreuab5ozgtqnkl"/>
          <w:sz w:val="28"/>
          <w:szCs w:val="28"/>
          <w:lang w:val="kk-KZ"/>
        </w:rPr>
        <w:t>ерікті,</w:t>
      </w:r>
      <w:r w:rsidRPr="002603E9">
        <w:rPr>
          <w:sz w:val="28"/>
          <w:szCs w:val="28"/>
          <w:lang w:val="kk-KZ"/>
        </w:rPr>
        <w:t xml:space="preserve"> </w:t>
      </w:r>
      <w:r w:rsidRPr="002603E9">
        <w:rPr>
          <w:rStyle w:val="ezkurwreuab5ozgtqnkl"/>
          <w:sz w:val="28"/>
          <w:szCs w:val="28"/>
          <w:lang w:val="kk-KZ"/>
        </w:rPr>
        <w:t>жүйелі</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шебер</w:t>
      </w:r>
      <w:r w:rsidRPr="002603E9">
        <w:rPr>
          <w:sz w:val="28"/>
          <w:szCs w:val="28"/>
          <w:lang w:val="kk-KZ"/>
        </w:rPr>
        <w:t xml:space="preserve"> </w:t>
      </w:r>
      <w:r w:rsidRPr="002603E9">
        <w:rPr>
          <w:rStyle w:val="ezkurwreuab5ozgtqnkl"/>
          <w:sz w:val="28"/>
          <w:szCs w:val="28"/>
          <w:lang w:val="kk-KZ"/>
        </w:rPr>
        <w:t>жүзеге</w:t>
      </w:r>
      <w:r w:rsidRPr="002603E9">
        <w:rPr>
          <w:sz w:val="28"/>
          <w:szCs w:val="28"/>
          <w:lang w:val="kk-KZ"/>
        </w:rPr>
        <w:t xml:space="preserve"> асыру </w:t>
      </w:r>
      <w:r w:rsidRPr="002603E9">
        <w:rPr>
          <w:rStyle w:val="ezkurwreuab5ozgtqnkl"/>
          <w:sz w:val="28"/>
          <w:szCs w:val="28"/>
          <w:lang w:val="kk-KZ"/>
        </w:rPr>
        <w:t>қабілетін</w:t>
      </w:r>
      <w:r w:rsidRPr="002603E9">
        <w:rPr>
          <w:sz w:val="28"/>
          <w:szCs w:val="28"/>
          <w:lang w:val="kk-KZ"/>
        </w:rPr>
        <w:t xml:space="preserve">, өзін-өзі </w:t>
      </w:r>
      <w:r w:rsidRPr="002603E9">
        <w:rPr>
          <w:rStyle w:val="ezkurwreuab5ozgtqnkl"/>
          <w:sz w:val="28"/>
          <w:szCs w:val="28"/>
          <w:lang w:val="kk-KZ"/>
        </w:rPr>
        <w:t>дамыту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өзін</w:t>
      </w:r>
      <w:r w:rsidRPr="002603E9">
        <w:rPr>
          <w:sz w:val="28"/>
          <w:szCs w:val="28"/>
          <w:lang w:val="kk-KZ"/>
        </w:rPr>
        <w:t xml:space="preserve">-өзі жүзеге асыру </w:t>
      </w:r>
      <w:r w:rsidRPr="002603E9">
        <w:rPr>
          <w:rStyle w:val="ezkurwreuab5ozgtqnkl"/>
          <w:sz w:val="28"/>
          <w:szCs w:val="28"/>
          <w:lang w:val="kk-KZ"/>
        </w:rPr>
        <w:t>мүмкіндігін</w:t>
      </w:r>
      <w:r w:rsidRPr="002603E9">
        <w:rPr>
          <w:sz w:val="28"/>
          <w:szCs w:val="28"/>
          <w:lang w:val="kk-KZ"/>
        </w:rPr>
        <w:t xml:space="preserve"> </w:t>
      </w:r>
      <w:r w:rsidRPr="002603E9">
        <w:rPr>
          <w:rStyle w:val="ezkurwreuab5ozgtqnkl"/>
          <w:sz w:val="28"/>
          <w:szCs w:val="28"/>
          <w:lang w:val="kk-KZ"/>
        </w:rPr>
        <w:t>сипаттайды.</w:t>
      </w:r>
    </w:p>
    <w:p w14:paraId="77957FBB" w14:textId="77777777" w:rsidR="00E86FD0" w:rsidRPr="002603E9" w:rsidRDefault="00E86FD0" w:rsidP="00E86FD0">
      <w:pPr>
        <w:rPr>
          <w:lang w:val="kk-KZ"/>
        </w:rPr>
      </w:pPr>
    </w:p>
    <w:p w14:paraId="3D522DDB" w14:textId="443A441F" w:rsidR="00E86FD0" w:rsidRPr="002603E9" w:rsidRDefault="00E86FD0" w:rsidP="00BD15AD">
      <w:pPr>
        <w:ind w:right="165" w:firstLine="567"/>
        <w:jc w:val="both"/>
        <w:rPr>
          <w:b/>
          <w:sz w:val="28"/>
          <w:szCs w:val="28"/>
          <w:lang w:val="kk-KZ"/>
        </w:rPr>
      </w:pPr>
      <w:r w:rsidRPr="002603E9">
        <w:rPr>
          <w:b/>
          <w:sz w:val="28"/>
          <w:szCs w:val="16"/>
          <w:lang w:val="kk-KZ"/>
        </w:rPr>
        <w:t>1.3 Дене шынықтыру мұғалімдерін даярлауға қойылатын талаптар мен мәселенің қазіргі жай</w:t>
      </w:r>
      <w:r w:rsidRPr="002603E9">
        <w:rPr>
          <w:b/>
          <w:sz w:val="28"/>
          <w:szCs w:val="28"/>
          <w:lang w:val="kk-KZ"/>
        </w:rPr>
        <w:t>ы</w:t>
      </w:r>
    </w:p>
    <w:p w14:paraId="272C7F36" w14:textId="0765E2F5" w:rsidR="00E86FD0" w:rsidRPr="002603E9" w:rsidRDefault="00E86FD0" w:rsidP="00BD15AD">
      <w:pPr>
        <w:ind w:firstLine="567"/>
        <w:jc w:val="both"/>
        <w:rPr>
          <w:sz w:val="22"/>
          <w:lang w:val="kk-KZ"/>
        </w:rPr>
      </w:pPr>
      <w:r w:rsidRPr="002603E9">
        <w:rPr>
          <w:sz w:val="28"/>
          <w:lang w:val="kk-KZ"/>
        </w:rPr>
        <w:t>Кәсіби білім алып жатқан болашақ дене шынықтыру мұғалімі меңгеріп</w:t>
      </w:r>
      <w:r w:rsidRPr="002603E9">
        <w:rPr>
          <w:spacing w:val="1"/>
          <w:sz w:val="28"/>
          <w:lang w:val="kk-KZ"/>
        </w:rPr>
        <w:t xml:space="preserve"> </w:t>
      </w:r>
      <w:r w:rsidRPr="002603E9">
        <w:rPr>
          <w:sz w:val="28"/>
          <w:lang w:val="kk-KZ"/>
        </w:rPr>
        <w:t>шығуға тиісті орта білім беру жүйесін жаңарту:</w:t>
      </w:r>
      <w:r w:rsidRPr="002603E9">
        <w:rPr>
          <w:spacing w:val="1"/>
          <w:sz w:val="28"/>
          <w:lang w:val="kk-KZ"/>
        </w:rPr>
        <w:t xml:space="preserve"> </w:t>
      </w:r>
      <w:r w:rsidRPr="002603E9">
        <w:rPr>
          <w:i/>
          <w:sz w:val="28"/>
          <w:lang w:val="kk-KZ"/>
        </w:rPr>
        <w:t>өзара қарым –қатынасты</w:t>
      </w:r>
      <w:r w:rsidRPr="002603E9">
        <w:rPr>
          <w:i/>
          <w:spacing w:val="1"/>
          <w:sz w:val="28"/>
          <w:lang w:val="kk-KZ"/>
        </w:rPr>
        <w:t xml:space="preserve"> </w:t>
      </w:r>
      <w:r w:rsidRPr="002603E9">
        <w:rPr>
          <w:i/>
          <w:sz w:val="28"/>
          <w:lang w:val="kk-KZ"/>
        </w:rPr>
        <w:t>арттыру</w:t>
      </w:r>
      <w:r w:rsidR="007267D3" w:rsidRPr="002603E9">
        <w:rPr>
          <w:i/>
          <w:sz w:val="28"/>
          <w:lang w:val="kk-KZ"/>
        </w:rPr>
        <w:t xml:space="preserve"> </w:t>
      </w:r>
      <w:r w:rsidRPr="002603E9">
        <w:rPr>
          <w:i/>
          <w:sz w:val="28"/>
          <w:lang w:val="kk-KZ"/>
        </w:rPr>
        <w:t>бүкіл әлемдегі халық санының қарқынды өсуі; шектеулі ресурстарға</w:t>
      </w:r>
      <w:r w:rsidRPr="002603E9">
        <w:rPr>
          <w:i/>
          <w:spacing w:val="1"/>
          <w:sz w:val="28"/>
          <w:lang w:val="kk-KZ"/>
        </w:rPr>
        <w:t xml:space="preserve"> </w:t>
      </w:r>
      <w:r w:rsidRPr="002603E9">
        <w:rPr>
          <w:i/>
          <w:sz w:val="28"/>
          <w:lang w:val="kk-KZ"/>
        </w:rPr>
        <w:t>деген</w:t>
      </w:r>
      <w:r w:rsidRPr="002603E9">
        <w:rPr>
          <w:i/>
          <w:spacing w:val="1"/>
          <w:sz w:val="28"/>
          <w:lang w:val="kk-KZ"/>
        </w:rPr>
        <w:t xml:space="preserve"> </w:t>
      </w:r>
      <w:r w:rsidRPr="002603E9">
        <w:rPr>
          <w:i/>
          <w:sz w:val="28"/>
          <w:lang w:val="kk-KZ"/>
        </w:rPr>
        <w:t>сұраныстың</w:t>
      </w:r>
      <w:r w:rsidRPr="002603E9">
        <w:rPr>
          <w:i/>
          <w:spacing w:val="1"/>
          <w:sz w:val="28"/>
          <w:lang w:val="kk-KZ"/>
        </w:rPr>
        <w:t xml:space="preserve"> </w:t>
      </w:r>
      <w:r w:rsidRPr="002603E9">
        <w:rPr>
          <w:i/>
          <w:sz w:val="28"/>
          <w:lang w:val="kk-KZ"/>
        </w:rPr>
        <w:t>өсуі</w:t>
      </w:r>
      <w:r w:rsidRPr="002603E9">
        <w:rPr>
          <w:i/>
          <w:spacing w:val="1"/>
          <w:sz w:val="28"/>
          <w:lang w:val="kk-KZ"/>
        </w:rPr>
        <w:t xml:space="preserve"> </w:t>
      </w:r>
      <w:r w:rsidRPr="002603E9">
        <w:rPr>
          <w:sz w:val="28"/>
          <w:lang w:val="kk-KZ"/>
        </w:rPr>
        <w:t>сияқты</w:t>
      </w:r>
      <w:r w:rsidRPr="002603E9">
        <w:rPr>
          <w:spacing w:val="1"/>
          <w:sz w:val="28"/>
          <w:lang w:val="kk-KZ"/>
        </w:rPr>
        <w:t xml:space="preserve"> </w:t>
      </w:r>
      <w:r w:rsidRPr="002603E9">
        <w:rPr>
          <w:sz w:val="28"/>
          <w:lang w:val="kk-KZ"/>
        </w:rPr>
        <w:t>әлеуметтік</w:t>
      </w:r>
      <w:r w:rsidRPr="002603E9">
        <w:rPr>
          <w:spacing w:val="71"/>
          <w:sz w:val="28"/>
          <w:lang w:val="kk-KZ"/>
        </w:rPr>
        <w:t xml:space="preserve"> </w:t>
      </w:r>
      <w:r w:rsidRPr="002603E9">
        <w:rPr>
          <w:sz w:val="28"/>
          <w:lang w:val="kk-KZ"/>
        </w:rPr>
        <w:t>және</w:t>
      </w:r>
      <w:r w:rsidRPr="002603E9">
        <w:rPr>
          <w:spacing w:val="71"/>
          <w:sz w:val="28"/>
          <w:lang w:val="kk-KZ"/>
        </w:rPr>
        <w:t xml:space="preserve"> </w:t>
      </w:r>
      <w:r w:rsidRPr="002603E9">
        <w:rPr>
          <w:sz w:val="28"/>
          <w:lang w:val="kk-KZ"/>
        </w:rPr>
        <w:t>экономикалық</w:t>
      </w:r>
      <w:r w:rsidRPr="002603E9">
        <w:rPr>
          <w:spacing w:val="1"/>
          <w:sz w:val="28"/>
          <w:lang w:val="kk-KZ"/>
        </w:rPr>
        <w:t xml:space="preserve"> </w:t>
      </w:r>
      <w:r w:rsidRPr="002603E9">
        <w:rPr>
          <w:sz w:val="28"/>
          <w:lang w:val="kk-KZ"/>
        </w:rPr>
        <w:t>алғышарттармен</w:t>
      </w:r>
      <w:r w:rsidR="00B23CF9" w:rsidRPr="002603E9">
        <w:rPr>
          <w:sz w:val="28"/>
          <w:lang w:val="kk-KZ"/>
        </w:rPr>
        <w:t xml:space="preserve"> </w:t>
      </w:r>
      <w:r w:rsidRPr="002603E9">
        <w:rPr>
          <w:spacing w:val="1"/>
          <w:sz w:val="28"/>
          <w:lang w:val="kk-KZ"/>
        </w:rPr>
        <w:t xml:space="preserve"> </w:t>
      </w:r>
      <w:r w:rsidRPr="002603E9">
        <w:rPr>
          <w:sz w:val="28"/>
          <w:lang w:val="kk-KZ"/>
        </w:rPr>
        <w:t>байланысты.</w:t>
      </w:r>
      <w:r w:rsidR="00B23CF9" w:rsidRPr="002603E9">
        <w:rPr>
          <w:sz w:val="28"/>
          <w:lang w:val="kk-KZ"/>
        </w:rPr>
        <w:t xml:space="preserve"> </w:t>
      </w:r>
      <w:r w:rsidRPr="002603E9">
        <w:rPr>
          <w:spacing w:val="1"/>
          <w:sz w:val="28"/>
          <w:lang w:val="kk-KZ"/>
        </w:rPr>
        <w:t xml:space="preserve"> </w:t>
      </w:r>
      <w:r w:rsidRPr="002603E9">
        <w:rPr>
          <w:sz w:val="28"/>
          <w:lang w:val="kk-KZ"/>
        </w:rPr>
        <w:t>Осылардың</w:t>
      </w:r>
      <w:r w:rsidR="00B23CF9" w:rsidRPr="002603E9">
        <w:rPr>
          <w:sz w:val="28"/>
          <w:lang w:val="kk-KZ"/>
        </w:rPr>
        <w:t xml:space="preserve">  </w:t>
      </w:r>
      <w:r w:rsidRPr="002603E9">
        <w:rPr>
          <w:sz w:val="28"/>
          <w:lang w:val="kk-KZ"/>
        </w:rPr>
        <w:t>барлығы</w:t>
      </w:r>
      <w:r w:rsidR="00B23CF9" w:rsidRPr="002603E9">
        <w:rPr>
          <w:sz w:val="28"/>
          <w:lang w:val="kk-KZ"/>
        </w:rPr>
        <w:t xml:space="preserve">  </w:t>
      </w:r>
      <w:r w:rsidRPr="002603E9">
        <w:rPr>
          <w:sz w:val="28"/>
          <w:lang w:val="kk-KZ"/>
        </w:rPr>
        <w:t>мектеп</w:t>
      </w:r>
      <w:r w:rsidRPr="002603E9">
        <w:rPr>
          <w:spacing w:val="1"/>
          <w:sz w:val="28"/>
          <w:lang w:val="kk-KZ"/>
        </w:rPr>
        <w:t xml:space="preserve"> </w:t>
      </w:r>
      <w:r w:rsidRPr="002603E9">
        <w:rPr>
          <w:sz w:val="28"/>
          <w:lang w:val="kk-KZ"/>
        </w:rPr>
        <w:t>оқушыларының</w:t>
      </w:r>
      <w:r w:rsidRPr="002603E9">
        <w:rPr>
          <w:spacing w:val="19"/>
          <w:sz w:val="28"/>
          <w:lang w:val="kk-KZ"/>
        </w:rPr>
        <w:t xml:space="preserve"> </w:t>
      </w:r>
      <w:r w:rsidRPr="002603E9">
        <w:rPr>
          <w:sz w:val="28"/>
          <w:lang w:val="kk-KZ"/>
        </w:rPr>
        <w:t>қазіргі</w:t>
      </w:r>
      <w:r w:rsidRPr="002603E9">
        <w:rPr>
          <w:spacing w:val="13"/>
          <w:sz w:val="28"/>
          <w:lang w:val="kk-KZ"/>
        </w:rPr>
        <w:t xml:space="preserve"> </w:t>
      </w:r>
      <w:r w:rsidRPr="002603E9">
        <w:rPr>
          <w:sz w:val="28"/>
          <w:lang w:val="kk-KZ"/>
        </w:rPr>
        <w:t>заманда</w:t>
      </w:r>
      <w:r w:rsidRPr="002603E9">
        <w:rPr>
          <w:spacing w:val="19"/>
          <w:sz w:val="28"/>
          <w:lang w:val="kk-KZ"/>
        </w:rPr>
        <w:t xml:space="preserve"> </w:t>
      </w:r>
      <w:r w:rsidRPr="002603E9">
        <w:rPr>
          <w:sz w:val="28"/>
          <w:lang w:val="kk-KZ"/>
        </w:rPr>
        <w:t>және</w:t>
      </w:r>
      <w:r w:rsidRPr="002603E9">
        <w:rPr>
          <w:spacing w:val="24"/>
          <w:sz w:val="28"/>
          <w:lang w:val="kk-KZ"/>
        </w:rPr>
        <w:t xml:space="preserve"> </w:t>
      </w:r>
      <w:r w:rsidRPr="002603E9">
        <w:rPr>
          <w:sz w:val="28"/>
          <w:lang w:val="kk-KZ"/>
        </w:rPr>
        <w:t>келешекте</w:t>
      </w:r>
      <w:r w:rsidRPr="002603E9">
        <w:rPr>
          <w:spacing w:val="19"/>
          <w:sz w:val="28"/>
          <w:lang w:val="kk-KZ"/>
        </w:rPr>
        <w:t xml:space="preserve"> </w:t>
      </w:r>
      <w:r w:rsidRPr="002603E9">
        <w:rPr>
          <w:sz w:val="28"/>
          <w:lang w:val="kk-KZ"/>
        </w:rPr>
        <w:t>табысқа</w:t>
      </w:r>
      <w:r w:rsidRPr="002603E9">
        <w:rPr>
          <w:spacing w:val="19"/>
          <w:sz w:val="28"/>
          <w:lang w:val="kk-KZ"/>
        </w:rPr>
        <w:t xml:space="preserve"> </w:t>
      </w:r>
      <w:r w:rsidRPr="002603E9">
        <w:rPr>
          <w:sz w:val="28"/>
          <w:lang w:val="kk-KZ"/>
        </w:rPr>
        <w:t>қол</w:t>
      </w:r>
      <w:r w:rsidRPr="002603E9">
        <w:rPr>
          <w:spacing w:val="22"/>
          <w:sz w:val="28"/>
          <w:lang w:val="kk-KZ"/>
        </w:rPr>
        <w:t xml:space="preserve"> </w:t>
      </w:r>
      <w:r w:rsidRPr="002603E9">
        <w:rPr>
          <w:sz w:val="28"/>
          <w:lang w:val="kk-KZ"/>
        </w:rPr>
        <w:t>жеткізу</w:t>
      </w:r>
      <w:r w:rsidRPr="002603E9">
        <w:rPr>
          <w:spacing w:val="18"/>
          <w:sz w:val="28"/>
          <w:lang w:val="kk-KZ"/>
        </w:rPr>
        <w:t xml:space="preserve"> </w:t>
      </w:r>
      <w:r w:rsidRPr="002603E9">
        <w:rPr>
          <w:sz w:val="28"/>
          <w:lang w:val="kk-KZ"/>
        </w:rPr>
        <w:t xml:space="preserve">үшін </w:t>
      </w:r>
      <w:r w:rsidRPr="002603E9">
        <w:rPr>
          <w:sz w:val="28"/>
          <w:szCs w:val="28"/>
          <w:lang w:val="kk-KZ"/>
        </w:rPr>
        <w:t>бұрынғыға</w:t>
      </w:r>
      <w:r w:rsidRPr="002603E9">
        <w:rPr>
          <w:spacing w:val="1"/>
          <w:sz w:val="28"/>
          <w:szCs w:val="28"/>
          <w:lang w:val="kk-KZ"/>
        </w:rPr>
        <w:t xml:space="preserve"> </w:t>
      </w:r>
      <w:r w:rsidRPr="002603E9">
        <w:rPr>
          <w:sz w:val="28"/>
          <w:szCs w:val="28"/>
          <w:lang w:val="kk-KZ"/>
        </w:rPr>
        <w:t>қарағанда анағұрлым</w:t>
      </w:r>
      <w:r w:rsidRPr="002603E9">
        <w:rPr>
          <w:spacing w:val="1"/>
          <w:sz w:val="28"/>
          <w:szCs w:val="28"/>
          <w:lang w:val="kk-KZ"/>
        </w:rPr>
        <w:t xml:space="preserve"> </w:t>
      </w:r>
      <w:r w:rsidRPr="002603E9">
        <w:rPr>
          <w:sz w:val="28"/>
          <w:szCs w:val="28"/>
          <w:lang w:val="kk-KZ"/>
        </w:rPr>
        <w:t>көп</w:t>
      </w:r>
      <w:r w:rsidRPr="002603E9">
        <w:rPr>
          <w:spacing w:val="1"/>
          <w:sz w:val="28"/>
          <w:szCs w:val="28"/>
          <w:lang w:val="kk-KZ"/>
        </w:rPr>
        <w:t xml:space="preserve"> </w:t>
      </w:r>
      <w:r w:rsidRPr="002603E9">
        <w:rPr>
          <w:sz w:val="28"/>
          <w:szCs w:val="28"/>
          <w:lang w:val="kk-KZ"/>
        </w:rPr>
        <w:lastRenderedPageBreak/>
        <w:t>дағдыларды</w:t>
      </w:r>
      <w:r w:rsidRPr="002603E9">
        <w:rPr>
          <w:spacing w:val="1"/>
          <w:sz w:val="28"/>
          <w:szCs w:val="28"/>
          <w:lang w:val="kk-KZ"/>
        </w:rPr>
        <w:t xml:space="preserve"> </w:t>
      </w:r>
      <w:r w:rsidRPr="002603E9">
        <w:rPr>
          <w:sz w:val="28"/>
          <w:szCs w:val="28"/>
          <w:lang w:val="kk-KZ"/>
        </w:rPr>
        <w:t>меңгеруі</w:t>
      </w:r>
      <w:r w:rsidRPr="002603E9">
        <w:rPr>
          <w:spacing w:val="1"/>
          <w:sz w:val="28"/>
          <w:szCs w:val="28"/>
          <w:lang w:val="kk-KZ"/>
        </w:rPr>
        <w:t xml:space="preserve"> </w:t>
      </w:r>
      <w:r w:rsidRPr="002603E9">
        <w:rPr>
          <w:sz w:val="28"/>
          <w:szCs w:val="28"/>
          <w:lang w:val="kk-KZ"/>
        </w:rPr>
        <w:t>қажет</w:t>
      </w:r>
      <w:r w:rsidRPr="002603E9">
        <w:rPr>
          <w:spacing w:val="1"/>
          <w:sz w:val="28"/>
          <w:szCs w:val="28"/>
          <w:lang w:val="kk-KZ"/>
        </w:rPr>
        <w:t xml:space="preserve"> </w:t>
      </w:r>
      <w:r w:rsidRPr="002603E9">
        <w:rPr>
          <w:sz w:val="28"/>
          <w:szCs w:val="28"/>
          <w:lang w:val="kk-KZ"/>
        </w:rPr>
        <w:t>екенін</w:t>
      </w:r>
      <w:r w:rsidRPr="002603E9">
        <w:rPr>
          <w:spacing w:val="1"/>
          <w:sz w:val="28"/>
          <w:szCs w:val="28"/>
          <w:lang w:val="kk-KZ"/>
        </w:rPr>
        <w:t xml:space="preserve"> </w:t>
      </w:r>
      <w:r w:rsidRPr="002603E9">
        <w:rPr>
          <w:sz w:val="28"/>
          <w:szCs w:val="28"/>
          <w:lang w:val="kk-KZ"/>
        </w:rPr>
        <w:t>көрсетеді. Олай</w:t>
      </w:r>
      <w:r w:rsidRPr="002603E9">
        <w:rPr>
          <w:spacing w:val="1"/>
          <w:sz w:val="28"/>
          <w:szCs w:val="28"/>
          <w:lang w:val="kk-KZ"/>
        </w:rPr>
        <w:t xml:space="preserve"> </w:t>
      </w:r>
      <w:r w:rsidRPr="002603E9">
        <w:rPr>
          <w:sz w:val="28"/>
          <w:szCs w:val="28"/>
          <w:lang w:val="kk-KZ"/>
        </w:rPr>
        <w:t>болатын</w:t>
      </w:r>
      <w:r w:rsidRPr="002603E9">
        <w:rPr>
          <w:spacing w:val="1"/>
          <w:sz w:val="28"/>
          <w:szCs w:val="28"/>
          <w:lang w:val="kk-KZ"/>
        </w:rPr>
        <w:t xml:space="preserve"> </w:t>
      </w:r>
      <w:r w:rsidRPr="002603E9">
        <w:rPr>
          <w:sz w:val="28"/>
          <w:szCs w:val="28"/>
          <w:lang w:val="kk-KZ"/>
        </w:rPr>
        <w:t>себебі,</w:t>
      </w:r>
      <w:r w:rsidRPr="002603E9">
        <w:rPr>
          <w:spacing w:val="1"/>
          <w:sz w:val="28"/>
          <w:szCs w:val="28"/>
          <w:lang w:val="kk-KZ"/>
        </w:rPr>
        <w:t xml:space="preserve"> </w:t>
      </w:r>
      <w:r w:rsidRPr="002603E9">
        <w:rPr>
          <w:sz w:val="28"/>
          <w:szCs w:val="28"/>
          <w:lang w:val="kk-KZ"/>
        </w:rPr>
        <w:t>білім</w:t>
      </w:r>
      <w:r w:rsidRPr="002603E9">
        <w:rPr>
          <w:spacing w:val="1"/>
          <w:sz w:val="28"/>
          <w:szCs w:val="28"/>
          <w:lang w:val="kk-KZ"/>
        </w:rPr>
        <w:t xml:space="preserve"> </w:t>
      </w:r>
      <w:r w:rsidRPr="002603E9">
        <w:rPr>
          <w:sz w:val="28"/>
          <w:szCs w:val="28"/>
          <w:lang w:val="kk-KZ"/>
        </w:rPr>
        <w:t>–</w:t>
      </w:r>
      <w:r w:rsidRPr="002603E9">
        <w:rPr>
          <w:spacing w:val="1"/>
          <w:sz w:val="28"/>
          <w:szCs w:val="28"/>
          <w:lang w:val="kk-KZ"/>
        </w:rPr>
        <w:t xml:space="preserve"> </w:t>
      </w:r>
      <w:r w:rsidRPr="002603E9">
        <w:rPr>
          <w:sz w:val="28"/>
          <w:szCs w:val="28"/>
          <w:lang w:val="kk-KZ"/>
        </w:rPr>
        <w:t>елдердің</w:t>
      </w:r>
      <w:r w:rsidRPr="002603E9">
        <w:rPr>
          <w:spacing w:val="1"/>
          <w:sz w:val="28"/>
          <w:szCs w:val="28"/>
          <w:lang w:val="kk-KZ"/>
        </w:rPr>
        <w:t xml:space="preserve"> </w:t>
      </w:r>
      <w:r w:rsidRPr="002603E9">
        <w:rPr>
          <w:sz w:val="28"/>
          <w:szCs w:val="28"/>
          <w:lang w:val="kk-KZ"/>
        </w:rPr>
        <w:t>бәсекелестікке</w:t>
      </w:r>
      <w:r w:rsidRPr="002603E9">
        <w:rPr>
          <w:spacing w:val="1"/>
          <w:sz w:val="28"/>
          <w:szCs w:val="28"/>
          <w:lang w:val="kk-KZ"/>
        </w:rPr>
        <w:t xml:space="preserve"> </w:t>
      </w:r>
      <w:r w:rsidRPr="002603E9">
        <w:rPr>
          <w:sz w:val="28"/>
          <w:szCs w:val="28"/>
          <w:lang w:val="kk-KZ"/>
        </w:rPr>
        <w:t>қабілетті</w:t>
      </w:r>
      <w:r w:rsidRPr="002603E9">
        <w:rPr>
          <w:spacing w:val="1"/>
          <w:sz w:val="28"/>
          <w:szCs w:val="28"/>
          <w:lang w:val="kk-KZ"/>
        </w:rPr>
        <w:t xml:space="preserve"> </w:t>
      </w:r>
      <w:r w:rsidRPr="002603E9">
        <w:rPr>
          <w:sz w:val="28"/>
          <w:szCs w:val="28"/>
          <w:lang w:val="kk-KZ"/>
        </w:rPr>
        <w:t>болуын қамтамасыз ететін ең тиімді</w:t>
      </w:r>
      <w:r w:rsidRPr="002603E9">
        <w:rPr>
          <w:spacing w:val="-4"/>
          <w:sz w:val="28"/>
          <w:szCs w:val="28"/>
          <w:lang w:val="kk-KZ"/>
        </w:rPr>
        <w:t xml:space="preserve"> </w:t>
      </w:r>
      <w:r w:rsidRPr="002603E9">
        <w:rPr>
          <w:sz w:val="28"/>
          <w:szCs w:val="28"/>
          <w:lang w:val="kk-KZ"/>
        </w:rPr>
        <w:t>әрі ұзақ</w:t>
      </w:r>
      <w:r w:rsidRPr="002603E9">
        <w:rPr>
          <w:spacing w:val="8"/>
          <w:sz w:val="28"/>
          <w:szCs w:val="28"/>
          <w:lang w:val="kk-KZ"/>
        </w:rPr>
        <w:t xml:space="preserve"> </w:t>
      </w:r>
      <w:r w:rsidRPr="002603E9">
        <w:rPr>
          <w:sz w:val="28"/>
          <w:szCs w:val="28"/>
          <w:lang w:val="kk-KZ"/>
        </w:rPr>
        <w:t>мерзімді</w:t>
      </w:r>
      <w:r w:rsidRPr="002603E9">
        <w:rPr>
          <w:spacing w:val="-5"/>
          <w:sz w:val="28"/>
          <w:szCs w:val="28"/>
          <w:lang w:val="kk-KZ"/>
        </w:rPr>
        <w:t xml:space="preserve"> </w:t>
      </w:r>
      <w:r w:rsidRPr="002603E9">
        <w:rPr>
          <w:sz w:val="28"/>
          <w:szCs w:val="28"/>
          <w:lang w:val="kk-KZ"/>
        </w:rPr>
        <w:t>стратегия.</w:t>
      </w:r>
    </w:p>
    <w:p w14:paraId="7118F1D6" w14:textId="454BF411" w:rsidR="00E86FD0" w:rsidRPr="002603E9" w:rsidRDefault="00E86FD0" w:rsidP="006F6C72">
      <w:pPr>
        <w:pStyle w:val="a5"/>
        <w:tabs>
          <w:tab w:val="left" w:pos="3714"/>
          <w:tab w:val="left" w:pos="7440"/>
          <w:tab w:val="left" w:pos="7554"/>
          <w:tab w:val="left" w:pos="9638"/>
        </w:tabs>
        <w:ind w:firstLine="567"/>
        <w:jc w:val="both"/>
        <w:rPr>
          <w:sz w:val="28"/>
          <w:szCs w:val="28"/>
          <w:lang w:val="kk-KZ"/>
        </w:rPr>
      </w:pPr>
      <w:r w:rsidRPr="002603E9">
        <w:rPr>
          <w:sz w:val="28"/>
          <w:szCs w:val="28"/>
          <w:lang w:val="kk-KZ"/>
        </w:rPr>
        <w:t>Қазіргі еліміздегі</w:t>
      </w:r>
      <w:r w:rsidRPr="002603E9">
        <w:rPr>
          <w:spacing w:val="1"/>
          <w:sz w:val="28"/>
          <w:szCs w:val="28"/>
          <w:lang w:val="kk-KZ"/>
        </w:rPr>
        <w:t xml:space="preserve"> </w:t>
      </w:r>
      <w:r w:rsidRPr="002603E9">
        <w:rPr>
          <w:sz w:val="28"/>
          <w:szCs w:val="28"/>
          <w:lang w:val="kk-KZ"/>
        </w:rPr>
        <w:t>қабылданып,</w:t>
      </w:r>
      <w:r w:rsidRPr="002603E9">
        <w:rPr>
          <w:spacing w:val="1"/>
          <w:sz w:val="28"/>
          <w:szCs w:val="28"/>
          <w:lang w:val="kk-KZ"/>
        </w:rPr>
        <w:t xml:space="preserve"> </w:t>
      </w:r>
      <w:r w:rsidRPr="002603E9">
        <w:rPr>
          <w:sz w:val="28"/>
          <w:szCs w:val="28"/>
          <w:lang w:val="kk-KZ"/>
        </w:rPr>
        <w:t>жүзеге</w:t>
      </w:r>
      <w:r w:rsidRPr="002603E9">
        <w:rPr>
          <w:spacing w:val="1"/>
          <w:sz w:val="28"/>
          <w:szCs w:val="28"/>
          <w:lang w:val="kk-KZ"/>
        </w:rPr>
        <w:t xml:space="preserve"> </w:t>
      </w:r>
      <w:r w:rsidRPr="002603E9">
        <w:rPr>
          <w:sz w:val="28"/>
          <w:szCs w:val="28"/>
          <w:lang w:val="kk-KZ"/>
        </w:rPr>
        <w:t>асып</w:t>
      </w:r>
      <w:r w:rsidRPr="002603E9">
        <w:rPr>
          <w:spacing w:val="1"/>
          <w:sz w:val="28"/>
          <w:szCs w:val="28"/>
          <w:lang w:val="kk-KZ"/>
        </w:rPr>
        <w:t xml:space="preserve"> </w:t>
      </w:r>
      <w:r w:rsidRPr="002603E9">
        <w:rPr>
          <w:sz w:val="28"/>
          <w:szCs w:val="28"/>
          <w:lang w:val="kk-KZ"/>
        </w:rPr>
        <w:t>жатқан</w:t>
      </w:r>
      <w:r w:rsidRPr="002603E9">
        <w:rPr>
          <w:spacing w:val="1"/>
          <w:sz w:val="28"/>
          <w:szCs w:val="28"/>
          <w:lang w:val="kk-KZ"/>
        </w:rPr>
        <w:t xml:space="preserve"> </w:t>
      </w:r>
      <w:r w:rsidRPr="002603E9">
        <w:rPr>
          <w:sz w:val="28"/>
          <w:szCs w:val="28"/>
          <w:lang w:val="kk-KZ"/>
        </w:rPr>
        <w:t>орта</w:t>
      </w:r>
      <w:r w:rsidRPr="002603E9">
        <w:rPr>
          <w:spacing w:val="1"/>
          <w:sz w:val="28"/>
          <w:szCs w:val="28"/>
          <w:lang w:val="kk-KZ"/>
        </w:rPr>
        <w:t xml:space="preserve"> </w:t>
      </w:r>
      <w:r w:rsidRPr="002603E9">
        <w:rPr>
          <w:sz w:val="28"/>
          <w:szCs w:val="28"/>
          <w:lang w:val="kk-KZ"/>
        </w:rPr>
        <w:t>білім</w:t>
      </w:r>
      <w:r w:rsidRPr="002603E9">
        <w:rPr>
          <w:spacing w:val="1"/>
          <w:sz w:val="28"/>
          <w:szCs w:val="28"/>
          <w:lang w:val="kk-KZ"/>
        </w:rPr>
        <w:t xml:space="preserve"> </w:t>
      </w:r>
      <w:r w:rsidRPr="002603E9">
        <w:rPr>
          <w:sz w:val="28"/>
          <w:szCs w:val="28"/>
          <w:lang w:val="kk-KZ"/>
        </w:rPr>
        <w:t>беру</w:t>
      </w:r>
      <w:r w:rsidRPr="002603E9">
        <w:rPr>
          <w:spacing w:val="-67"/>
          <w:sz w:val="28"/>
          <w:szCs w:val="28"/>
          <w:lang w:val="kk-KZ"/>
        </w:rPr>
        <w:t xml:space="preserve"> </w:t>
      </w:r>
      <w:r w:rsidRPr="002603E9">
        <w:rPr>
          <w:sz w:val="28"/>
          <w:szCs w:val="28"/>
          <w:lang w:val="kk-KZ"/>
        </w:rPr>
        <w:t>мазмұнын</w:t>
      </w:r>
      <w:r w:rsidRPr="002603E9">
        <w:rPr>
          <w:spacing w:val="-1"/>
          <w:sz w:val="28"/>
          <w:szCs w:val="28"/>
          <w:lang w:val="kk-KZ"/>
        </w:rPr>
        <w:t xml:space="preserve"> </w:t>
      </w:r>
      <w:r w:rsidRPr="002603E9">
        <w:rPr>
          <w:sz w:val="28"/>
          <w:szCs w:val="28"/>
          <w:lang w:val="kk-KZ"/>
        </w:rPr>
        <w:t>жаңарту</w:t>
      </w:r>
      <w:r w:rsidRPr="002603E9">
        <w:rPr>
          <w:spacing w:val="-6"/>
          <w:sz w:val="28"/>
          <w:szCs w:val="28"/>
          <w:lang w:val="kk-KZ"/>
        </w:rPr>
        <w:t xml:space="preserve"> </w:t>
      </w:r>
      <w:r w:rsidRPr="002603E9">
        <w:rPr>
          <w:sz w:val="28"/>
          <w:szCs w:val="28"/>
          <w:lang w:val="kk-KZ"/>
        </w:rPr>
        <w:t>бағдарламасы</w:t>
      </w:r>
      <w:r w:rsidRPr="002603E9">
        <w:rPr>
          <w:spacing w:val="2"/>
          <w:sz w:val="28"/>
          <w:szCs w:val="28"/>
          <w:lang w:val="kk-KZ"/>
        </w:rPr>
        <w:t xml:space="preserve"> </w:t>
      </w:r>
      <w:r w:rsidRPr="002603E9">
        <w:rPr>
          <w:sz w:val="28"/>
          <w:szCs w:val="28"/>
          <w:lang w:val="kk-KZ"/>
        </w:rPr>
        <w:t>негізінде мектептегі «Дене</w:t>
      </w:r>
      <w:r w:rsidRPr="002603E9">
        <w:rPr>
          <w:sz w:val="28"/>
          <w:szCs w:val="28"/>
          <w:lang w:val="kk-KZ"/>
        </w:rPr>
        <w:tab/>
        <w:t>шынықтыру</w:t>
      </w:r>
      <w:r w:rsidR="006F6C72" w:rsidRPr="002603E9">
        <w:rPr>
          <w:sz w:val="28"/>
          <w:szCs w:val="28"/>
          <w:lang w:val="kk-KZ"/>
        </w:rPr>
        <w:t xml:space="preserve"> п</w:t>
      </w:r>
      <w:r w:rsidRPr="002603E9">
        <w:rPr>
          <w:sz w:val="28"/>
          <w:szCs w:val="28"/>
          <w:lang w:val="kk-KZ"/>
        </w:rPr>
        <w:t>әнінің мәртебесі артты</w:t>
      </w:r>
      <w:r w:rsidRPr="002603E9">
        <w:rPr>
          <w:spacing w:val="1"/>
          <w:sz w:val="28"/>
          <w:szCs w:val="28"/>
          <w:lang w:val="kk-KZ"/>
        </w:rPr>
        <w:t xml:space="preserve"> </w:t>
      </w:r>
      <w:r w:rsidRPr="002603E9">
        <w:rPr>
          <w:sz w:val="28"/>
          <w:szCs w:val="28"/>
          <w:lang w:val="kk-KZ"/>
        </w:rPr>
        <w:t>деуге</w:t>
      </w:r>
      <w:r w:rsidRPr="002603E9">
        <w:rPr>
          <w:spacing w:val="1"/>
          <w:sz w:val="28"/>
          <w:szCs w:val="28"/>
          <w:lang w:val="kk-KZ"/>
        </w:rPr>
        <w:t xml:space="preserve"> </w:t>
      </w:r>
      <w:r w:rsidRPr="002603E9">
        <w:rPr>
          <w:sz w:val="28"/>
          <w:szCs w:val="28"/>
          <w:lang w:val="kk-KZ"/>
        </w:rPr>
        <w:t>болады. Мұнда пән</w:t>
      </w:r>
      <w:r w:rsidRPr="002603E9">
        <w:rPr>
          <w:spacing w:val="-68"/>
          <w:sz w:val="28"/>
          <w:szCs w:val="28"/>
          <w:lang w:val="kk-KZ"/>
        </w:rPr>
        <w:t xml:space="preserve"> </w:t>
      </w:r>
      <w:r w:rsidRPr="002603E9">
        <w:rPr>
          <w:sz w:val="28"/>
          <w:szCs w:val="28"/>
          <w:lang w:val="kk-KZ"/>
        </w:rPr>
        <w:t>белгілі</w:t>
      </w:r>
      <w:r w:rsidRPr="002603E9">
        <w:rPr>
          <w:spacing w:val="1"/>
          <w:sz w:val="28"/>
          <w:szCs w:val="28"/>
          <w:lang w:val="kk-KZ"/>
        </w:rPr>
        <w:t xml:space="preserve"> </w:t>
      </w:r>
      <w:r w:rsidRPr="002603E9">
        <w:rPr>
          <w:sz w:val="28"/>
          <w:szCs w:val="28"/>
          <w:lang w:val="kk-KZ"/>
        </w:rPr>
        <w:t>бекітілген нормативтивтік</w:t>
      </w:r>
      <w:r w:rsidRPr="002603E9">
        <w:rPr>
          <w:spacing w:val="1"/>
          <w:sz w:val="28"/>
          <w:szCs w:val="28"/>
          <w:lang w:val="kk-KZ"/>
        </w:rPr>
        <w:t xml:space="preserve"> </w:t>
      </w:r>
      <w:r w:rsidRPr="002603E9">
        <w:rPr>
          <w:sz w:val="28"/>
          <w:szCs w:val="28"/>
          <w:lang w:val="kk-KZ"/>
        </w:rPr>
        <w:t>талаптар бойынша</w:t>
      </w:r>
      <w:r w:rsidRPr="002603E9">
        <w:rPr>
          <w:spacing w:val="1"/>
          <w:sz w:val="28"/>
          <w:szCs w:val="28"/>
          <w:lang w:val="kk-KZ"/>
        </w:rPr>
        <w:t xml:space="preserve"> </w:t>
      </w:r>
      <w:r w:rsidRPr="002603E9">
        <w:rPr>
          <w:sz w:val="28"/>
          <w:szCs w:val="28"/>
          <w:lang w:val="kk-KZ"/>
        </w:rPr>
        <w:t>тек</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шынықтырып</w:t>
      </w:r>
      <w:r w:rsidRPr="002603E9">
        <w:rPr>
          <w:spacing w:val="1"/>
          <w:sz w:val="28"/>
          <w:szCs w:val="28"/>
          <w:lang w:val="kk-KZ"/>
        </w:rPr>
        <w:t xml:space="preserve"> </w:t>
      </w:r>
      <w:r w:rsidRPr="002603E9">
        <w:rPr>
          <w:sz w:val="28"/>
          <w:szCs w:val="28"/>
          <w:lang w:val="kk-KZ"/>
        </w:rPr>
        <w:t>қана</w:t>
      </w:r>
      <w:r w:rsidRPr="002603E9">
        <w:rPr>
          <w:spacing w:val="1"/>
          <w:sz w:val="28"/>
          <w:szCs w:val="28"/>
          <w:lang w:val="kk-KZ"/>
        </w:rPr>
        <w:t xml:space="preserve"> </w:t>
      </w:r>
      <w:r w:rsidRPr="002603E9">
        <w:rPr>
          <w:sz w:val="28"/>
          <w:szCs w:val="28"/>
          <w:lang w:val="kk-KZ"/>
        </w:rPr>
        <w:t>қоюға бағыт</w:t>
      </w:r>
      <w:r w:rsidRPr="002603E9">
        <w:rPr>
          <w:spacing w:val="1"/>
          <w:sz w:val="28"/>
          <w:szCs w:val="28"/>
          <w:lang w:val="kk-KZ"/>
        </w:rPr>
        <w:t xml:space="preserve"> </w:t>
      </w:r>
      <w:r w:rsidRPr="002603E9">
        <w:rPr>
          <w:sz w:val="28"/>
          <w:szCs w:val="28"/>
          <w:lang w:val="kk-KZ"/>
        </w:rPr>
        <w:t>алмайды сонымен қатар</w:t>
      </w:r>
      <w:r w:rsidRPr="002603E9">
        <w:rPr>
          <w:spacing w:val="1"/>
          <w:sz w:val="28"/>
          <w:szCs w:val="28"/>
          <w:lang w:val="kk-KZ"/>
        </w:rPr>
        <w:t xml:space="preserve"> а</w:t>
      </w:r>
      <w:r w:rsidRPr="002603E9">
        <w:rPr>
          <w:sz w:val="28"/>
          <w:szCs w:val="28"/>
          <w:lang w:val="kk-KZ"/>
        </w:rPr>
        <w:t>рнайы педагогикалық тәсілдерге негізделеді.</w:t>
      </w:r>
      <w:r w:rsidRPr="002603E9">
        <w:rPr>
          <w:spacing w:val="1"/>
          <w:sz w:val="28"/>
          <w:szCs w:val="28"/>
          <w:lang w:val="kk-KZ"/>
        </w:rPr>
        <w:t xml:space="preserve"> </w:t>
      </w:r>
      <w:r w:rsidRPr="002603E9">
        <w:rPr>
          <w:sz w:val="28"/>
          <w:szCs w:val="28"/>
          <w:lang w:val="kk-KZ"/>
        </w:rPr>
        <w:t>Жеке</w:t>
      </w:r>
      <w:r w:rsidRPr="002603E9">
        <w:rPr>
          <w:spacing w:val="1"/>
          <w:sz w:val="28"/>
          <w:szCs w:val="28"/>
          <w:lang w:val="kk-KZ"/>
        </w:rPr>
        <w:t xml:space="preserve"> </w:t>
      </w:r>
      <w:r w:rsidRPr="002603E9">
        <w:rPr>
          <w:sz w:val="28"/>
          <w:szCs w:val="28"/>
          <w:lang w:val="kk-KZ"/>
        </w:rPr>
        <w:t>адамға бағытталған тәсіл арқылы</w:t>
      </w:r>
      <w:r w:rsidRPr="002603E9">
        <w:rPr>
          <w:spacing w:val="1"/>
          <w:sz w:val="28"/>
          <w:szCs w:val="28"/>
          <w:lang w:val="kk-KZ"/>
        </w:rPr>
        <w:t xml:space="preserve"> </w:t>
      </w:r>
      <w:r w:rsidRPr="002603E9">
        <w:rPr>
          <w:sz w:val="28"/>
          <w:szCs w:val="28"/>
          <w:lang w:val="kk-KZ"/>
        </w:rPr>
        <w:t>бала</w:t>
      </w:r>
      <w:r w:rsidRPr="002603E9">
        <w:rPr>
          <w:spacing w:val="1"/>
          <w:sz w:val="28"/>
          <w:szCs w:val="28"/>
          <w:lang w:val="kk-KZ"/>
        </w:rPr>
        <w:t xml:space="preserve"> </w:t>
      </w:r>
      <w:r w:rsidRPr="002603E9">
        <w:rPr>
          <w:sz w:val="28"/>
          <w:szCs w:val="28"/>
          <w:lang w:val="kk-KZ"/>
        </w:rPr>
        <w:t>организмінің</w:t>
      </w:r>
      <w:r w:rsidRPr="002603E9">
        <w:rPr>
          <w:spacing w:val="1"/>
          <w:sz w:val="28"/>
          <w:szCs w:val="28"/>
          <w:lang w:val="kk-KZ"/>
        </w:rPr>
        <w:t xml:space="preserve"> </w:t>
      </w:r>
      <w:r w:rsidRPr="002603E9">
        <w:rPr>
          <w:sz w:val="28"/>
          <w:szCs w:val="28"/>
          <w:lang w:val="kk-KZ"/>
        </w:rPr>
        <w:t>функционалдық</w:t>
      </w:r>
      <w:r w:rsidRPr="002603E9">
        <w:rPr>
          <w:spacing w:val="1"/>
          <w:sz w:val="28"/>
          <w:szCs w:val="28"/>
          <w:lang w:val="kk-KZ"/>
        </w:rPr>
        <w:t xml:space="preserve"> </w:t>
      </w:r>
      <w:r w:rsidRPr="002603E9">
        <w:rPr>
          <w:sz w:val="28"/>
          <w:szCs w:val="28"/>
          <w:lang w:val="kk-KZ"/>
        </w:rPr>
        <w:t>мүмкіндіктеріне</w:t>
      </w:r>
      <w:r w:rsidRPr="002603E9">
        <w:rPr>
          <w:spacing w:val="1"/>
          <w:sz w:val="28"/>
          <w:szCs w:val="28"/>
          <w:lang w:val="kk-KZ"/>
        </w:rPr>
        <w:t xml:space="preserve"> </w:t>
      </w:r>
      <w:r w:rsidRPr="002603E9">
        <w:rPr>
          <w:sz w:val="28"/>
          <w:szCs w:val="28"/>
          <w:lang w:val="kk-KZ"/>
        </w:rPr>
        <w:t>сәйкес</w:t>
      </w:r>
      <w:r w:rsidRPr="002603E9">
        <w:rPr>
          <w:spacing w:val="1"/>
          <w:sz w:val="28"/>
          <w:szCs w:val="28"/>
          <w:lang w:val="kk-KZ"/>
        </w:rPr>
        <w:t xml:space="preserve"> </w:t>
      </w:r>
      <w:r w:rsidRPr="002603E9">
        <w:rPr>
          <w:sz w:val="28"/>
          <w:szCs w:val="28"/>
          <w:lang w:val="kk-KZ"/>
        </w:rPr>
        <w:t>келетін</w:t>
      </w:r>
      <w:r w:rsidRPr="002603E9">
        <w:rPr>
          <w:spacing w:val="1"/>
          <w:sz w:val="28"/>
          <w:szCs w:val="28"/>
          <w:lang w:val="kk-KZ"/>
        </w:rPr>
        <w:t xml:space="preserve"> </w:t>
      </w:r>
      <w:r w:rsidRPr="002603E9">
        <w:rPr>
          <w:sz w:val="28"/>
          <w:szCs w:val="28"/>
          <w:lang w:val="kk-KZ"/>
        </w:rPr>
        <w:t>дене жүктемелерін мөлшерлеуді көздейді.</w:t>
      </w:r>
      <w:r w:rsidRPr="002603E9">
        <w:rPr>
          <w:spacing w:val="1"/>
          <w:sz w:val="28"/>
          <w:szCs w:val="28"/>
          <w:lang w:val="kk-KZ"/>
        </w:rPr>
        <w:t xml:space="preserve"> </w:t>
      </w:r>
      <w:r w:rsidRPr="002603E9">
        <w:rPr>
          <w:sz w:val="28"/>
          <w:szCs w:val="28"/>
          <w:lang w:val="kk-KZ"/>
        </w:rPr>
        <w:t>Пәннің</w:t>
      </w:r>
      <w:r w:rsidRPr="002603E9">
        <w:rPr>
          <w:spacing w:val="1"/>
          <w:sz w:val="28"/>
          <w:szCs w:val="28"/>
          <w:lang w:val="kk-KZ"/>
        </w:rPr>
        <w:t xml:space="preserve"> </w:t>
      </w:r>
      <w:r w:rsidRPr="002603E9">
        <w:rPr>
          <w:sz w:val="28"/>
          <w:szCs w:val="28"/>
          <w:lang w:val="kk-KZ"/>
        </w:rPr>
        <w:t>мазмұны</w:t>
      </w:r>
      <w:r w:rsidRPr="002603E9">
        <w:rPr>
          <w:spacing w:val="1"/>
          <w:sz w:val="28"/>
          <w:szCs w:val="28"/>
          <w:lang w:val="kk-KZ"/>
        </w:rPr>
        <w:t xml:space="preserve"> </w:t>
      </w:r>
      <w:r w:rsidRPr="002603E9">
        <w:rPr>
          <w:sz w:val="28"/>
          <w:szCs w:val="28"/>
          <w:lang w:val="kk-KZ"/>
        </w:rPr>
        <w:t>әрекет ету тәсілі</w:t>
      </w:r>
      <w:r w:rsidRPr="002603E9">
        <w:rPr>
          <w:spacing w:val="1"/>
          <w:sz w:val="28"/>
          <w:szCs w:val="28"/>
          <w:lang w:val="kk-KZ"/>
        </w:rPr>
        <w:t xml:space="preserve"> </w:t>
      </w:r>
      <w:r w:rsidRPr="002603E9">
        <w:rPr>
          <w:sz w:val="28"/>
          <w:szCs w:val="28"/>
          <w:lang w:val="kk-KZ"/>
        </w:rPr>
        <w:t>балада</w:t>
      </w:r>
      <w:r w:rsidRPr="002603E9">
        <w:rPr>
          <w:spacing w:val="1"/>
          <w:sz w:val="28"/>
          <w:szCs w:val="28"/>
          <w:lang w:val="kk-KZ"/>
        </w:rPr>
        <w:t xml:space="preserve"> </w:t>
      </w:r>
      <w:r w:rsidRPr="002603E9">
        <w:rPr>
          <w:sz w:val="28"/>
          <w:szCs w:val="28"/>
          <w:lang w:val="kk-KZ"/>
        </w:rPr>
        <w:t>қозғалыс арқылы дамитындығын</w:t>
      </w:r>
      <w:r w:rsidRPr="002603E9">
        <w:rPr>
          <w:spacing w:val="1"/>
          <w:sz w:val="28"/>
          <w:szCs w:val="28"/>
          <w:lang w:val="kk-KZ"/>
        </w:rPr>
        <w:t xml:space="preserve"> </w:t>
      </w:r>
      <w:r w:rsidRPr="002603E9">
        <w:rPr>
          <w:sz w:val="28"/>
          <w:szCs w:val="28"/>
          <w:lang w:val="kk-KZ"/>
        </w:rPr>
        <w:t>қарастырса,</w:t>
      </w:r>
      <w:r w:rsidRPr="002603E9">
        <w:rPr>
          <w:spacing w:val="1"/>
          <w:sz w:val="28"/>
          <w:szCs w:val="28"/>
          <w:lang w:val="kk-KZ"/>
        </w:rPr>
        <w:t xml:space="preserve"> </w:t>
      </w:r>
      <w:r w:rsidRPr="002603E9">
        <w:rPr>
          <w:sz w:val="28"/>
          <w:szCs w:val="28"/>
          <w:lang w:val="kk-KZ"/>
        </w:rPr>
        <w:t>құзыреттілік тұғырды</w:t>
      </w:r>
      <w:r w:rsidRPr="002603E9">
        <w:rPr>
          <w:spacing w:val="1"/>
          <w:sz w:val="28"/>
          <w:szCs w:val="28"/>
          <w:lang w:val="kk-KZ"/>
        </w:rPr>
        <w:t xml:space="preserve"> </w:t>
      </w:r>
      <w:r w:rsidRPr="002603E9">
        <w:rPr>
          <w:sz w:val="28"/>
          <w:szCs w:val="28"/>
          <w:lang w:val="kk-KZ"/>
        </w:rPr>
        <w:t>басшылыққа</w:t>
      </w:r>
      <w:r w:rsidRPr="002603E9">
        <w:rPr>
          <w:spacing w:val="1"/>
          <w:sz w:val="28"/>
          <w:szCs w:val="28"/>
          <w:lang w:val="kk-KZ"/>
        </w:rPr>
        <w:t xml:space="preserve"> </w:t>
      </w:r>
      <w:r w:rsidRPr="002603E9">
        <w:rPr>
          <w:sz w:val="28"/>
          <w:szCs w:val="28"/>
          <w:lang w:val="kk-KZ"/>
        </w:rPr>
        <w:t>алу</w:t>
      </w:r>
      <w:r w:rsidRPr="002603E9">
        <w:rPr>
          <w:spacing w:val="71"/>
          <w:sz w:val="28"/>
          <w:szCs w:val="28"/>
          <w:lang w:val="kk-KZ"/>
        </w:rPr>
        <w:t xml:space="preserve"> </w:t>
      </w:r>
      <w:r w:rsidRPr="002603E9">
        <w:rPr>
          <w:sz w:val="28"/>
          <w:szCs w:val="28"/>
          <w:lang w:val="kk-KZ"/>
        </w:rPr>
        <w:t>негізгі</w:t>
      </w:r>
      <w:r w:rsidRPr="002603E9">
        <w:rPr>
          <w:spacing w:val="71"/>
          <w:sz w:val="28"/>
          <w:szCs w:val="28"/>
          <w:lang w:val="kk-KZ"/>
        </w:rPr>
        <w:t xml:space="preserve"> </w:t>
      </w:r>
      <w:r w:rsidRPr="002603E9">
        <w:rPr>
          <w:sz w:val="28"/>
          <w:szCs w:val="28"/>
          <w:lang w:val="kk-KZ"/>
        </w:rPr>
        <w:t>біліктерді</w:t>
      </w:r>
      <w:r w:rsidRPr="002603E9">
        <w:rPr>
          <w:spacing w:val="-67"/>
          <w:sz w:val="28"/>
          <w:szCs w:val="28"/>
          <w:lang w:val="kk-KZ"/>
        </w:rPr>
        <w:t xml:space="preserve"> </w:t>
      </w:r>
      <w:r w:rsidRPr="002603E9">
        <w:rPr>
          <w:sz w:val="28"/>
          <w:szCs w:val="28"/>
          <w:lang w:val="kk-KZ"/>
        </w:rPr>
        <w:t>меңгертуді көздейді.</w:t>
      </w:r>
      <w:r w:rsidR="00B23CF9" w:rsidRPr="002603E9">
        <w:rPr>
          <w:sz w:val="28"/>
          <w:szCs w:val="28"/>
          <w:lang w:val="kk-KZ"/>
        </w:rPr>
        <w:t xml:space="preserve"> </w:t>
      </w:r>
      <w:r w:rsidRPr="002603E9">
        <w:rPr>
          <w:sz w:val="28"/>
          <w:szCs w:val="28"/>
          <w:lang w:val="kk-KZ"/>
        </w:rPr>
        <w:t>Сондай-ақ, денсаулықты сақтау тәсілін үйрету үрдісінде</w:t>
      </w:r>
      <w:r w:rsidRPr="002603E9">
        <w:rPr>
          <w:spacing w:val="1"/>
          <w:sz w:val="28"/>
          <w:szCs w:val="28"/>
          <w:lang w:val="kk-KZ"/>
        </w:rPr>
        <w:t xml:space="preserve"> </w:t>
      </w:r>
      <w:r w:rsidRPr="002603E9">
        <w:rPr>
          <w:sz w:val="28"/>
          <w:szCs w:val="28"/>
          <w:lang w:val="kk-KZ"/>
        </w:rPr>
        <w:t>баланың</w:t>
      </w:r>
      <w:r w:rsidRPr="002603E9">
        <w:rPr>
          <w:spacing w:val="-2"/>
          <w:sz w:val="28"/>
          <w:szCs w:val="28"/>
          <w:lang w:val="kk-KZ"/>
        </w:rPr>
        <w:t xml:space="preserve"> </w:t>
      </w:r>
      <w:r w:rsidRPr="002603E9">
        <w:rPr>
          <w:sz w:val="28"/>
          <w:szCs w:val="28"/>
          <w:lang w:val="kk-KZ"/>
        </w:rPr>
        <w:t>өз</w:t>
      </w:r>
      <w:r w:rsidRPr="002603E9">
        <w:rPr>
          <w:spacing w:val="2"/>
          <w:sz w:val="28"/>
          <w:szCs w:val="28"/>
          <w:lang w:val="kk-KZ"/>
        </w:rPr>
        <w:t xml:space="preserve"> </w:t>
      </w:r>
      <w:r w:rsidR="00186E30" w:rsidRPr="002603E9">
        <w:rPr>
          <w:sz w:val="28"/>
          <w:szCs w:val="28"/>
          <w:lang w:val="kk-KZ"/>
        </w:rPr>
        <w:t>дене</w:t>
      </w:r>
      <w:r w:rsidRPr="002603E9">
        <w:rPr>
          <w:spacing w:val="1"/>
          <w:sz w:val="28"/>
          <w:szCs w:val="28"/>
          <w:lang w:val="kk-KZ"/>
        </w:rPr>
        <w:t xml:space="preserve"> </w:t>
      </w:r>
      <w:r w:rsidRPr="002603E9">
        <w:rPr>
          <w:sz w:val="28"/>
          <w:szCs w:val="28"/>
          <w:lang w:val="kk-KZ"/>
        </w:rPr>
        <w:t>саулығына жауапкершілікпен</w:t>
      </w:r>
      <w:r w:rsidRPr="002603E9">
        <w:rPr>
          <w:spacing w:val="-1"/>
          <w:sz w:val="28"/>
          <w:szCs w:val="28"/>
          <w:lang w:val="kk-KZ"/>
        </w:rPr>
        <w:t xml:space="preserve"> </w:t>
      </w:r>
      <w:r w:rsidRPr="002603E9">
        <w:rPr>
          <w:sz w:val="28"/>
          <w:szCs w:val="28"/>
          <w:lang w:val="kk-KZ"/>
        </w:rPr>
        <w:t>қарауға</w:t>
      </w:r>
      <w:r w:rsidRPr="002603E9">
        <w:rPr>
          <w:spacing w:val="-1"/>
          <w:sz w:val="28"/>
          <w:szCs w:val="28"/>
          <w:lang w:val="kk-KZ"/>
        </w:rPr>
        <w:t xml:space="preserve"> </w:t>
      </w:r>
      <w:r w:rsidRPr="002603E9">
        <w:rPr>
          <w:sz w:val="28"/>
          <w:szCs w:val="28"/>
          <w:lang w:val="kk-KZ"/>
        </w:rPr>
        <w:t>баулиды</w:t>
      </w:r>
      <w:r w:rsidR="00745F32" w:rsidRPr="002603E9">
        <w:rPr>
          <w:sz w:val="28"/>
          <w:szCs w:val="28"/>
          <w:lang w:val="kk-KZ"/>
        </w:rPr>
        <w:t xml:space="preserve"> [</w:t>
      </w:r>
      <w:r w:rsidR="006F6C72" w:rsidRPr="002603E9">
        <w:rPr>
          <w:sz w:val="28"/>
          <w:szCs w:val="28"/>
          <w:lang w:val="kk-KZ"/>
        </w:rPr>
        <w:t>8</w:t>
      </w:r>
      <w:r w:rsidR="0015034E" w:rsidRPr="002603E9">
        <w:rPr>
          <w:sz w:val="28"/>
          <w:szCs w:val="28"/>
          <w:lang w:val="kk-KZ"/>
        </w:rPr>
        <w:t>4</w:t>
      </w:r>
      <w:r w:rsidR="00745F32" w:rsidRPr="002603E9">
        <w:rPr>
          <w:sz w:val="28"/>
          <w:szCs w:val="28"/>
          <w:lang w:val="kk-KZ"/>
        </w:rPr>
        <w:t>]</w:t>
      </w:r>
      <w:r w:rsidRPr="002603E9">
        <w:rPr>
          <w:sz w:val="28"/>
          <w:szCs w:val="28"/>
          <w:lang w:val="kk-KZ"/>
        </w:rPr>
        <w:t>.</w:t>
      </w:r>
    </w:p>
    <w:p w14:paraId="650299EC" w14:textId="1449F45C" w:rsidR="00E86FD0" w:rsidRPr="002603E9" w:rsidRDefault="00E86FD0" w:rsidP="00BD15AD">
      <w:pPr>
        <w:pStyle w:val="a5"/>
        <w:ind w:firstLine="567"/>
        <w:jc w:val="both"/>
        <w:rPr>
          <w:sz w:val="28"/>
          <w:szCs w:val="28"/>
          <w:lang w:val="kk-KZ"/>
        </w:rPr>
      </w:pPr>
      <w:r w:rsidRPr="002603E9">
        <w:rPr>
          <w:sz w:val="28"/>
          <w:szCs w:val="28"/>
          <w:lang w:val="kk-KZ"/>
        </w:rPr>
        <w:t>Қазақстан Республикасы орта білімнің жаңартылған бағдарламасында XXI</w:t>
      </w:r>
      <w:r w:rsidRPr="002603E9">
        <w:rPr>
          <w:spacing w:val="1"/>
          <w:sz w:val="28"/>
          <w:szCs w:val="28"/>
          <w:lang w:val="kk-KZ"/>
        </w:rPr>
        <w:t xml:space="preserve"> </w:t>
      </w:r>
      <w:r w:rsidRPr="002603E9">
        <w:rPr>
          <w:sz w:val="28"/>
          <w:szCs w:val="28"/>
          <w:lang w:val="kk-KZ"/>
        </w:rPr>
        <w:t>ғасыр талаптарына сәйкес мектеп оқушылары бүгінгі заманда және келешекте</w:t>
      </w:r>
      <w:r w:rsidRPr="002603E9">
        <w:rPr>
          <w:spacing w:val="1"/>
          <w:sz w:val="28"/>
          <w:szCs w:val="28"/>
          <w:lang w:val="kk-KZ"/>
        </w:rPr>
        <w:t xml:space="preserve"> </w:t>
      </w:r>
      <w:r w:rsidRPr="002603E9">
        <w:rPr>
          <w:sz w:val="28"/>
          <w:szCs w:val="28"/>
          <w:lang w:val="kk-KZ"/>
        </w:rPr>
        <w:t>табысты болуы үшін, бұрынғыдан да анағұрлым жоғары дағдыларды меңгеруі</w:t>
      </w:r>
      <w:r w:rsidRPr="002603E9">
        <w:rPr>
          <w:spacing w:val="1"/>
          <w:sz w:val="28"/>
          <w:szCs w:val="28"/>
          <w:lang w:val="kk-KZ"/>
        </w:rPr>
        <w:t xml:space="preserve"> </w:t>
      </w:r>
      <w:r w:rsidRPr="002603E9">
        <w:rPr>
          <w:sz w:val="28"/>
          <w:szCs w:val="28"/>
          <w:lang w:val="kk-KZ"/>
        </w:rPr>
        <w:t>қажет</w:t>
      </w:r>
      <w:r w:rsidRPr="002603E9">
        <w:rPr>
          <w:spacing w:val="1"/>
          <w:sz w:val="28"/>
          <w:szCs w:val="28"/>
          <w:lang w:val="kk-KZ"/>
        </w:rPr>
        <w:t xml:space="preserve"> </w:t>
      </w:r>
      <w:r w:rsidRPr="002603E9">
        <w:rPr>
          <w:sz w:val="28"/>
          <w:szCs w:val="28"/>
          <w:lang w:val="kk-KZ"/>
        </w:rPr>
        <w:t>ететіндігі</w:t>
      </w:r>
      <w:r w:rsidRPr="002603E9">
        <w:rPr>
          <w:spacing w:val="1"/>
          <w:sz w:val="28"/>
          <w:szCs w:val="28"/>
          <w:lang w:val="kk-KZ"/>
        </w:rPr>
        <w:t xml:space="preserve"> </w:t>
      </w:r>
      <w:r w:rsidRPr="002603E9">
        <w:rPr>
          <w:sz w:val="28"/>
          <w:szCs w:val="28"/>
          <w:lang w:val="kk-KZ"/>
        </w:rPr>
        <w:t>атап</w:t>
      </w:r>
      <w:r w:rsidRPr="002603E9">
        <w:rPr>
          <w:spacing w:val="1"/>
          <w:sz w:val="28"/>
          <w:szCs w:val="28"/>
          <w:lang w:val="kk-KZ"/>
        </w:rPr>
        <w:t xml:space="preserve"> </w:t>
      </w:r>
      <w:r w:rsidRPr="002603E9">
        <w:rPr>
          <w:sz w:val="28"/>
          <w:szCs w:val="28"/>
          <w:lang w:val="kk-KZ"/>
        </w:rPr>
        <w:t>көрсетілген.</w:t>
      </w:r>
      <w:r w:rsidRPr="002603E9">
        <w:rPr>
          <w:spacing w:val="1"/>
          <w:sz w:val="28"/>
          <w:szCs w:val="28"/>
          <w:lang w:val="kk-KZ"/>
        </w:rPr>
        <w:t xml:space="preserve"> </w:t>
      </w:r>
      <w:r w:rsidRPr="002603E9">
        <w:rPr>
          <w:sz w:val="28"/>
          <w:szCs w:val="28"/>
          <w:lang w:val="kk-KZ"/>
        </w:rPr>
        <w:t>Осылайша</w:t>
      </w:r>
      <w:r w:rsidRPr="002603E9">
        <w:rPr>
          <w:spacing w:val="1"/>
          <w:sz w:val="28"/>
          <w:szCs w:val="28"/>
          <w:lang w:val="kk-KZ"/>
        </w:rPr>
        <w:t xml:space="preserve"> </w:t>
      </w:r>
      <w:r w:rsidRPr="002603E9">
        <w:rPr>
          <w:sz w:val="28"/>
          <w:szCs w:val="28"/>
          <w:lang w:val="kk-KZ"/>
        </w:rPr>
        <w:t>қазақстандық</w:t>
      </w:r>
      <w:r w:rsidRPr="002603E9">
        <w:rPr>
          <w:spacing w:val="1"/>
          <w:sz w:val="28"/>
          <w:szCs w:val="28"/>
          <w:lang w:val="kk-KZ"/>
        </w:rPr>
        <w:t xml:space="preserve"> </w:t>
      </w:r>
      <w:r w:rsidRPr="002603E9">
        <w:rPr>
          <w:sz w:val="28"/>
          <w:szCs w:val="28"/>
          <w:lang w:val="kk-KZ"/>
        </w:rPr>
        <w:t>білім</w:t>
      </w:r>
      <w:r w:rsidRPr="002603E9">
        <w:rPr>
          <w:spacing w:val="1"/>
          <w:sz w:val="28"/>
          <w:szCs w:val="28"/>
          <w:lang w:val="kk-KZ"/>
        </w:rPr>
        <w:t xml:space="preserve"> </w:t>
      </w:r>
      <w:r w:rsidRPr="002603E9">
        <w:rPr>
          <w:sz w:val="28"/>
          <w:szCs w:val="28"/>
          <w:lang w:val="kk-KZ"/>
        </w:rPr>
        <w:t>беру</w:t>
      </w:r>
      <w:r w:rsidRPr="002603E9">
        <w:rPr>
          <w:spacing w:val="1"/>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ғылым</w:t>
      </w:r>
      <w:r w:rsidRPr="002603E9">
        <w:rPr>
          <w:spacing w:val="1"/>
          <w:sz w:val="28"/>
          <w:szCs w:val="28"/>
          <w:lang w:val="kk-KZ"/>
        </w:rPr>
        <w:t xml:space="preserve"> </w:t>
      </w:r>
      <w:r w:rsidRPr="002603E9">
        <w:rPr>
          <w:sz w:val="28"/>
          <w:szCs w:val="28"/>
          <w:lang w:val="kk-KZ"/>
        </w:rPr>
        <w:t>жүйесін</w:t>
      </w:r>
      <w:r w:rsidRPr="002603E9">
        <w:rPr>
          <w:spacing w:val="1"/>
          <w:sz w:val="28"/>
          <w:szCs w:val="28"/>
          <w:lang w:val="kk-KZ"/>
        </w:rPr>
        <w:t xml:space="preserve"> </w:t>
      </w:r>
      <w:r w:rsidRPr="002603E9">
        <w:rPr>
          <w:sz w:val="28"/>
          <w:szCs w:val="28"/>
          <w:lang w:val="kk-KZ"/>
        </w:rPr>
        <w:t>жаңғыртудың</w:t>
      </w:r>
      <w:r w:rsidRPr="002603E9">
        <w:rPr>
          <w:spacing w:val="1"/>
          <w:sz w:val="28"/>
          <w:szCs w:val="28"/>
          <w:lang w:val="kk-KZ"/>
        </w:rPr>
        <w:t xml:space="preserve"> </w:t>
      </w:r>
      <w:r w:rsidRPr="002603E9">
        <w:rPr>
          <w:sz w:val="28"/>
          <w:szCs w:val="28"/>
          <w:lang w:val="kk-KZ"/>
        </w:rPr>
        <w:t>қазіргі</w:t>
      </w:r>
      <w:r w:rsidRPr="002603E9">
        <w:rPr>
          <w:spacing w:val="1"/>
          <w:sz w:val="28"/>
          <w:szCs w:val="28"/>
          <w:lang w:val="kk-KZ"/>
        </w:rPr>
        <w:t xml:space="preserve"> </w:t>
      </w:r>
      <w:r w:rsidRPr="002603E9">
        <w:rPr>
          <w:sz w:val="28"/>
          <w:szCs w:val="28"/>
          <w:lang w:val="kk-KZ"/>
        </w:rPr>
        <w:t>заманғы</w:t>
      </w:r>
      <w:r w:rsidRPr="002603E9">
        <w:rPr>
          <w:spacing w:val="1"/>
          <w:sz w:val="28"/>
          <w:szCs w:val="28"/>
          <w:lang w:val="kk-KZ"/>
        </w:rPr>
        <w:t xml:space="preserve"> </w:t>
      </w:r>
      <w:r w:rsidRPr="002603E9">
        <w:rPr>
          <w:sz w:val="28"/>
          <w:szCs w:val="28"/>
          <w:lang w:val="kk-KZ"/>
        </w:rPr>
        <w:t>кезеңі</w:t>
      </w:r>
      <w:r w:rsidRPr="002603E9">
        <w:rPr>
          <w:spacing w:val="1"/>
          <w:sz w:val="28"/>
          <w:szCs w:val="28"/>
          <w:lang w:val="kk-KZ"/>
        </w:rPr>
        <w:t xml:space="preserve"> </w:t>
      </w:r>
      <w:r w:rsidRPr="002603E9">
        <w:rPr>
          <w:sz w:val="28"/>
          <w:szCs w:val="28"/>
          <w:lang w:val="kk-KZ"/>
        </w:rPr>
        <w:t>әрбір</w:t>
      </w:r>
      <w:r w:rsidRPr="002603E9">
        <w:rPr>
          <w:spacing w:val="1"/>
          <w:sz w:val="28"/>
          <w:szCs w:val="28"/>
          <w:lang w:val="kk-KZ"/>
        </w:rPr>
        <w:t xml:space="preserve"> </w:t>
      </w:r>
      <w:r w:rsidRPr="002603E9">
        <w:rPr>
          <w:sz w:val="28"/>
          <w:szCs w:val="28"/>
          <w:lang w:val="kk-KZ"/>
        </w:rPr>
        <w:t>адамның</w:t>
      </w:r>
      <w:r w:rsidRPr="002603E9">
        <w:rPr>
          <w:spacing w:val="1"/>
          <w:sz w:val="28"/>
          <w:szCs w:val="28"/>
          <w:lang w:val="kk-KZ"/>
        </w:rPr>
        <w:t xml:space="preserve"> </w:t>
      </w:r>
      <w:r w:rsidRPr="002603E9">
        <w:rPr>
          <w:sz w:val="28"/>
          <w:szCs w:val="28"/>
          <w:lang w:val="kk-KZ"/>
        </w:rPr>
        <w:t>сапалы</w:t>
      </w:r>
      <w:r w:rsidRPr="002603E9">
        <w:rPr>
          <w:spacing w:val="1"/>
          <w:sz w:val="28"/>
          <w:szCs w:val="28"/>
          <w:lang w:val="kk-KZ"/>
        </w:rPr>
        <w:t xml:space="preserve"> </w:t>
      </w:r>
      <w:r w:rsidRPr="002603E9">
        <w:rPr>
          <w:sz w:val="28"/>
          <w:szCs w:val="28"/>
          <w:lang w:val="kk-KZ"/>
        </w:rPr>
        <w:t>білімге</w:t>
      </w:r>
      <w:r w:rsidRPr="002603E9">
        <w:rPr>
          <w:spacing w:val="1"/>
          <w:sz w:val="28"/>
          <w:szCs w:val="28"/>
          <w:lang w:val="kk-KZ"/>
        </w:rPr>
        <w:t xml:space="preserve"> </w:t>
      </w:r>
      <w:r w:rsidRPr="002603E9">
        <w:rPr>
          <w:sz w:val="28"/>
          <w:szCs w:val="28"/>
          <w:lang w:val="kk-KZ"/>
        </w:rPr>
        <w:t>қолжетімділігін,</w:t>
      </w:r>
      <w:r w:rsidRPr="002603E9">
        <w:rPr>
          <w:spacing w:val="1"/>
          <w:sz w:val="28"/>
          <w:szCs w:val="28"/>
          <w:lang w:val="kk-KZ"/>
        </w:rPr>
        <w:t xml:space="preserve"> </w:t>
      </w:r>
      <w:r w:rsidRPr="002603E9">
        <w:rPr>
          <w:sz w:val="28"/>
          <w:szCs w:val="28"/>
          <w:lang w:val="kk-KZ"/>
        </w:rPr>
        <w:t>жаңа</w:t>
      </w:r>
      <w:r w:rsidRPr="002603E9">
        <w:rPr>
          <w:spacing w:val="1"/>
          <w:sz w:val="28"/>
          <w:szCs w:val="28"/>
          <w:lang w:val="kk-KZ"/>
        </w:rPr>
        <w:t xml:space="preserve"> </w:t>
      </w:r>
      <w:r w:rsidRPr="002603E9">
        <w:rPr>
          <w:sz w:val="28"/>
          <w:szCs w:val="28"/>
          <w:lang w:val="kk-KZ"/>
        </w:rPr>
        <w:t>кәсіби</w:t>
      </w:r>
      <w:r w:rsidRPr="002603E9">
        <w:rPr>
          <w:spacing w:val="1"/>
          <w:sz w:val="28"/>
          <w:szCs w:val="28"/>
          <w:lang w:val="kk-KZ"/>
        </w:rPr>
        <w:t xml:space="preserve"> </w:t>
      </w:r>
      <w:r w:rsidRPr="002603E9">
        <w:rPr>
          <w:sz w:val="28"/>
          <w:szCs w:val="28"/>
          <w:lang w:val="kk-KZ"/>
        </w:rPr>
        <w:t>дағдыларды</w:t>
      </w:r>
      <w:r w:rsidRPr="002603E9">
        <w:rPr>
          <w:spacing w:val="1"/>
          <w:sz w:val="28"/>
          <w:szCs w:val="28"/>
          <w:lang w:val="kk-KZ"/>
        </w:rPr>
        <w:t xml:space="preserve"> </w:t>
      </w:r>
      <w:r w:rsidRPr="002603E9">
        <w:rPr>
          <w:sz w:val="28"/>
          <w:szCs w:val="28"/>
          <w:lang w:val="kk-KZ"/>
        </w:rPr>
        <w:t>алу,</w:t>
      </w:r>
      <w:r w:rsidRPr="002603E9">
        <w:rPr>
          <w:spacing w:val="1"/>
          <w:sz w:val="28"/>
          <w:szCs w:val="28"/>
          <w:lang w:val="kk-KZ"/>
        </w:rPr>
        <w:t xml:space="preserve"> </w:t>
      </w:r>
      <w:r w:rsidRPr="002603E9">
        <w:rPr>
          <w:sz w:val="28"/>
          <w:szCs w:val="28"/>
          <w:lang w:val="kk-KZ"/>
        </w:rPr>
        <w:t>зерттеу</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шығармашылық</w:t>
      </w:r>
      <w:r w:rsidRPr="002603E9">
        <w:rPr>
          <w:spacing w:val="-1"/>
          <w:sz w:val="28"/>
          <w:szCs w:val="28"/>
          <w:lang w:val="kk-KZ"/>
        </w:rPr>
        <w:t xml:space="preserve"> </w:t>
      </w:r>
      <w:r w:rsidRPr="002603E9">
        <w:rPr>
          <w:sz w:val="28"/>
          <w:szCs w:val="28"/>
          <w:lang w:val="kk-KZ"/>
        </w:rPr>
        <w:t>құзыреттерін дамыту</w:t>
      </w:r>
      <w:r w:rsidRPr="002603E9">
        <w:rPr>
          <w:spacing w:val="-4"/>
          <w:sz w:val="28"/>
          <w:szCs w:val="28"/>
          <w:lang w:val="kk-KZ"/>
        </w:rPr>
        <w:t xml:space="preserve"> </w:t>
      </w:r>
      <w:r w:rsidRPr="002603E9">
        <w:rPr>
          <w:sz w:val="28"/>
          <w:szCs w:val="28"/>
          <w:lang w:val="kk-KZ"/>
        </w:rPr>
        <w:t xml:space="preserve">мүмкіндіктерін көздейді. Демек, дене шынықтыру мұғалімдерін даярлаудың сапасын арттыру мәселесі еліміздегі жоғары оқу орындары алында тұрған </w:t>
      </w:r>
      <w:r w:rsidR="001F607E" w:rsidRPr="002603E9">
        <w:rPr>
          <w:sz w:val="28"/>
          <w:szCs w:val="28"/>
          <w:lang w:val="kk-KZ"/>
        </w:rPr>
        <w:t>ж</w:t>
      </w:r>
      <w:r w:rsidRPr="002603E9">
        <w:rPr>
          <w:sz w:val="28"/>
          <w:szCs w:val="28"/>
          <w:lang w:val="kk-KZ"/>
        </w:rPr>
        <w:t>ауапты міндет қатарына жатады.</w:t>
      </w:r>
    </w:p>
    <w:p w14:paraId="2105BB2F" w14:textId="3E79652E" w:rsidR="001F607E" w:rsidRPr="002603E9" w:rsidRDefault="001F607E" w:rsidP="00BD15AD">
      <w:pPr>
        <w:shd w:val="clear" w:color="auto" w:fill="FFFFFF"/>
        <w:ind w:firstLine="567"/>
        <w:jc w:val="both"/>
        <w:rPr>
          <w:sz w:val="28"/>
          <w:szCs w:val="28"/>
          <w:lang w:val="kk-KZ"/>
        </w:rPr>
      </w:pPr>
      <w:r w:rsidRPr="002603E9">
        <w:rPr>
          <w:sz w:val="28"/>
          <w:szCs w:val="28"/>
          <w:lang w:val="kk-KZ"/>
        </w:rPr>
        <w:t>Осы маңызды жауапкершілікті мойнына алған болашақ мұғалімдер спорт және дене шынықтыру саласында мықты білімге ие болып қана қоймай, сонымен қатар педагогикада, оқушыларды тартуда, инклюзивті оқыту әдістерінде және өмір бойы оқытуды насихаттауда өз құзыреттілігін көрсетуі керек деп күтілуде. Демек, бұл мұғалімдердің жақсы дайындығын қамтамасыз ету өте маңызды болғандықтан, олардың кәсіби дайындығының сапасын қажет етеді [</w:t>
      </w:r>
      <w:r w:rsidR="006F6C72" w:rsidRPr="002603E9">
        <w:rPr>
          <w:sz w:val="28"/>
          <w:szCs w:val="28"/>
          <w:lang w:val="kk-KZ"/>
        </w:rPr>
        <w:t>8</w:t>
      </w:r>
      <w:r w:rsidR="0015034E" w:rsidRPr="002603E9">
        <w:rPr>
          <w:sz w:val="28"/>
          <w:szCs w:val="28"/>
          <w:lang w:val="kk-KZ"/>
        </w:rPr>
        <w:t>5</w:t>
      </w:r>
      <w:r w:rsidRPr="002603E9">
        <w:rPr>
          <w:sz w:val="28"/>
          <w:szCs w:val="28"/>
          <w:lang w:val="kk-KZ"/>
        </w:rPr>
        <w:t>].</w:t>
      </w:r>
    </w:p>
    <w:p w14:paraId="2FD7E441" w14:textId="7000B1CE" w:rsidR="00E86FD0" w:rsidRPr="002603E9" w:rsidRDefault="00E86FD0" w:rsidP="00BD15AD">
      <w:pPr>
        <w:pStyle w:val="a5"/>
        <w:ind w:firstLine="567"/>
        <w:jc w:val="both"/>
        <w:rPr>
          <w:sz w:val="28"/>
          <w:szCs w:val="28"/>
          <w:lang w:val="kk-KZ"/>
        </w:rPr>
      </w:pPr>
      <w:r w:rsidRPr="002603E9">
        <w:rPr>
          <w:sz w:val="28"/>
          <w:szCs w:val="28"/>
          <w:lang w:val="kk-KZ"/>
        </w:rPr>
        <w:t>Қазақстан Республикасы Қазақстан Республикасы Туризм және спорт министрінің 2023 жылғы 20 желтоқсандағы № 333 Дене шынықтыру және спорт саласындағы кәсіптік стандарттарды бекіту туралы бұйрығында дене шынықтыру</w:t>
      </w:r>
      <w:r w:rsidR="00B23CF9" w:rsidRPr="002603E9">
        <w:rPr>
          <w:sz w:val="28"/>
          <w:szCs w:val="28"/>
          <w:lang w:val="kk-KZ"/>
        </w:rPr>
        <w:t xml:space="preserve"> </w:t>
      </w:r>
      <w:r w:rsidRPr="002603E9">
        <w:rPr>
          <w:sz w:val="28"/>
          <w:szCs w:val="28"/>
          <w:lang w:val="kk-KZ"/>
        </w:rPr>
        <w:t>мұғалімінің қызметінің мақсаты мен сипаттамасы белгіленген.</w:t>
      </w:r>
    </w:p>
    <w:p w14:paraId="7093128B" w14:textId="2403600E" w:rsidR="00E86FD0" w:rsidRPr="002603E9" w:rsidRDefault="00E86FD0" w:rsidP="009C2192">
      <w:pPr>
        <w:pStyle w:val="a5"/>
        <w:shd w:val="clear" w:color="auto" w:fill="FFFFFF"/>
        <w:ind w:firstLine="567"/>
        <w:jc w:val="both"/>
        <w:rPr>
          <w:sz w:val="28"/>
          <w:szCs w:val="28"/>
          <w:lang w:val="kk-KZ"/>
        </w:rPr>
      </w:pPr>
      <w:r w:rsidRPr="002603E9">
        <w:rPr>
          <w:sz w:val="28"/>
          <w:szCs w:val="28"/>
          <w:lang w:val="kk-KZ"/>
        </w:rPr>
        <w:t>Стандартқа сәйкес, дене шынықтыру мұғалімі ЖОО студенттерімен және түрлі білім беру мекемелерінің оқушыларымен спорттық-бұқаралық және дене шынықтыру-сауықтыру жұмыстарын жүргізеді. Дене шынықтыру мұғалімі сабақтардың қауіпсіздігін және санитарлық-гигиеналық нормалардың сақталуын қамтамасыз етеді, бұқаралық спорттық-сауықтыру шараларын өткізеді, нормативтердің тапсырылуын ұйымдастырады, жарыстарға қатысу үшін командаларды қалыптастырады және жаттықтырады, жалпы дене шынықтыру топтарында, спорт секцияларында оқу жұмысын жүргізеді.</w:t>
      </w:r>
    </w:p>
    <w:p w14:paraId="553B5050" w14:textId="667365C0" w:rsidR="00E86FD0" w:rsidRPr="002603E9" w:rsidRDefault="00E86FD0" w:rsidP="00BD15AD">
      <w:pPr>
        <w:pStyle w:val="a5"/>
        <w:shd w:val="clear" w:color="auto" w:fill="FFFFFF"/>
        <w:ind w:firstLine="567"/>
        <w:jc w:val="both"/>
        <w:rPr>
          <w:sz w:val="28"/>
          <w:szCs w:val="28"/>
          <w:lang w:val="kk-KZ"/>
        </w:rPr>
      </w:pPr>
      <w:r w:rsidRPr="002603E9">
        <w:rPr>
          <w:sz w:val="28"/>
          <w:szCs w:val="28"/>
          <w:lang w:val="kk-KZ"/>
        </w:rPr>
        <w:t xml:space="preserve">Дене шынықтыру мұғалімінің өзінің денсаулығы жақсы болуы керек және үнемі өзін формада ұстау үшін денсаулығына күтім жасауы қажет. Ақыл, </w:t>
      </w:r>
      <w:r w:rsidRPr="002603E9">
        <w:rPr>
          <w:sz w:val="28"/>
          <w:szCs w:val="28"/>
          <w:lang w:val="kk-KZ"/>
        </w:rPr>
        <w:lastRenderedPageBreak/>
        <w:t>эстетикалық, экспрессивті, ұйымдастырушылық және әсіресе, коммуникативті қабілеттері болуы керек.</w:t>
      </w:r>
    </w:p>
    <w:p w14:paraId="5F84E39A" w14:textId="2152DCBF" w:rsidR="00E86FD0" w:rsidRPr="002603E9" w:rsidRDefault="00E86FD0" w:rsidP="00BD15AD">
      <w:pPr>
        <w:pStyle w:val="a5"/>
        <w:shd w:val="clear" w:color="auto" w:fill="FFFFFF"/>
        <w:ind w:firstLine="567"/>
        <w:jc w:val="both"/>
        <w:rPr>
          <w:sz w:val="28"/>
          <w:szCs w:val="28"/>
          <w:lang w:val="kk-KZ"/>
        </w:rPr>
      </w:pPr>
      <w:r w:rsidRPr="002603E9">
        <w:rPr>
          <w:sz w:val="28"/>
          <w:szCs w:val="28"/>
          <w:lang w:val="kk-KZ"/>
        </w:rPr>
        <w:t>Дене шынықтыру мұғалімінің ерекше қасиеттері мыналар: байқампаздық, төзімділік, шыдамдылық, юморлық сезім, мейірімділік, ұйымшылдық, оптимизм, дербестілік, жауапкершілік, көпшілдік, жанашырлыққа (эмпатия) дайын болуы. Оқушылардың көңіл-күйлерін түсіне білу, олардың жеке және жас қабілеттіліктерін зерделей алу және оны ескере білу маңызды.</w:t>
      </w:r>
    </w:p>
    <w:p w14:paraId="081C8349" w14:textId="7E888654" w:rsidR="00E86FD0" w:rsidRPr="002603E9" w:rsidRDefault="00E86FD0" w:rsidP="00BD15AD">
      <w:pPr>
        <w:pStyle w:val="a5"/>
        <w:shd w:val="clear" w:color="auto" w:fill="FFFFFF"/>
        <w:ind w:firstLine="567"/>
        <w:jc w:val="both"/>
        <w:rPr>
          <w:sz w:val="28"/>
          <w:szCs w:val="28"/>
          <w:lang w:val="kk-KZ"/>
        </w:rPr>
      </w:pPr>
      <w:r w:rsidRPr="002603E9">
        <w:rPr>
          <w:sz w:val="28"/>
          <w:szCs w:val="28"/>
          <w:lang w:val="kk-KZ"/>
        </w:rPr>
        <w:t>Осы біліктілік бойынша ойдағыдай білім алу және одан әрі жемісті жұмыс істеу үшін студенттің дене шынықтыру, биология саласында білімі болуы қажет.</w:t>
      </w:r>
      <w:r w:rsidR="00B23CF9" w:rsidRPr="002603E9">
        <w:rPr>
          <w:sz w:val="28"/>
          <w:szCs w:val="28"/>
          <w:lang w:val="kk-KZ"/>
        </w:rPr>
        <w:t xml:space="preserve"> </w:t>
      </w:r>
    </w:p>
    <w:p w14:paraId="48E5300E" w14:textId="5B3956CC" w:rsidR="00E86FD0" w:rsidRPr="002603E9" w:rsidRDefault="00E86FD0" w:rsidP="00BD15AD">
      <w:pPr>
        <w:pStyle w:val="a5"/>
        <w:ind w:firstLine="567"/>
        <w:jc w:val="both"/>
        <w:rPr>
          <w:sz w:val="28"/>
          <w:szCs w:val="28"/>
          <w:lang w:val="kk-KZ"/>
        </w:rPr>
      </w:pPr>
      <w:r w:rsidRPr="002603E9">
        <w:rPr>
          <w:sz w:val="28"/>
          <w:szCs w:val="28"/>
          <w:lang w:val="kk-KZ"/>
        </w:rPr>
        <w:t>Басқа пән педагогтары сияқты дене шынықтыру мұғалімінде</w:t>
      </w:r>
      <w:r w:rsidR="00B23CF9" w:rsidRPr="002603E9">
        <w:rPr>
          <w:sz w:val="28"/>
          <w:szCs w:val="28"/>
          <w:lang w:val="kk-KZ"/>
        </w:rPr>
        <w:t xml:space="preserve"> </w:t>
      </w:r>
      <w:r w:rsidRPr="002603E9">
        <w:rPr>
          <w:sz w:val="28"/>
          <w:szCs w:val="28"/>
          <w:lang w:val="kk-KZ"/>
        </w:rPr>
        <w:t>де ұстаздық қызметті атқаруға мүмкіндік беретін ең алдымен адамгершілік қасиеттері болуы тиіс.</w:t>
      </w:r>
      <w:r w:rsidRPr="002603E9">
        <w:rPr>
          <w:sz w:val="28"/>
          <w:szCs w:val="28"/>
          <w:shd w:val="clear" w:color="auto" w:fill="FFFFFF"/>
          <w:lang w:val="kk-KZ"/>
        </w:rPr>
        <w:t xml:space="preserve"> Адамға тән қасиеттер жетерлік, соның бірі ізгілік - гуманизм. </w:t>
      </w:r>
    </w:p>
    <w:p w14:paraId="1B716D31" w14:textId="0C8C27BC" w:rsidR="00E86FD0" w:rsidRPr="002603E9" w:rsidRDefault="00E86FD0" w:rsidP="00BD15AD">
      <w:pPr>
        <w:shd w:val="clear" w:color="auto" w:fill="FFFFFF"/>
        <w:ind w:firstLine="567"/>
        <w:jc w:val="both"/>
        <w:rPr>
          <w:rStyle w:val="ezkurwreuab5ozgtqnkl"/>
          <w:sz w:val="28"/>
          <w:szCs w:val="28"/>
          <w:lang w:val="kk-KZ"/>
        </w:rPr>
      </w:pPr>
      <w:r w:rsidRPr="002603E9">
        <w:rPr>
          <w:rFonts w:eastAsia="Times New Roman"/>
          <w:sz w:val="28"/>
          <w:szCs w:val="28"/>
          <w:lang w:val="kk-KZ"/>
        </w:rPr>
        <w:t>Ізгілік (латынша нumanitas — адам табиғаты) — адамның еркін ойлауының әр түрлі көріністерімен байланысты; оған сәйкес еркіндікті, адамның даралық дамуын қолдайды. «Г</w:t>
      </w:r>
      <w:r w:rsidRPr="002603E9">
        <w:rPr>
          <w:rStyle w:val="ezkurwreuab5ozgtqnkl"/>
          <w:sz w:val="28"/>
          <w:szCs w:val="28"/>
          <w:lang w:val="kk-KZ"/>
        </w:rPr>
        <w:t>уманизм»</w:t>
      </w:r>
      <w:r w:rsidR="00B23CF9" w:rsidRPr="002603E9">
        <w:rPr>
          <w:rStyle w:val="ezkurwreuab5ozgtqnkl"/>
          <w:sz w:val="28"/>
          <w:szCs w:val="28"/>
          <w:lang w:val="kk-KZ"/>
        </w:rPr>
        <w:t xml:space="preserve"> </w:t>
      </w:r>
      <w:r w:rsidRPr="002603E9">
        <w:rPr>
          <w:rStyle w:val="ezkurwreuab5ozgtqnkl"/>
          <w:sz w:val="28"/>
          <w:szCs w:val="28"/>
          <w:lang w:val="kk-KZ"/>
        </w:rPr>
        <w:t>терминін</w:t>
      </w:r>
      <w:r w:rsidRPr="002603E9">
        <w:rPr>
          <w:sz w:val="28"/>
          <w:szCs w:val="28"/>
          <w:lang w:val="kk-KZ"/>
        </w:rPr>
        <w:t xml:space="preserve"> а</w:t>
      </w:r>
      <w:r w:rsidRPr="002603E9">
        <w:rPr>
          <w:rStyle w:val="ezkurwreuab5ozgtqnkl"/>
          <w:sz w:val="28"/>
          <w:szCs w:val="28"/>
          <w:lang w:val="kk-KZ"/>
        </w:rPr>
        <w:t>лғаш</w:t>
      </w:r>
      <w:r w:rsidRPr="002603E9">
        <w:rPr>
          <w:sz w:val="28"/>
          <w:szCs w:val="28"/>
          <w:lang w:val="kk-KZ"/>
        </w:rPr>
        <w:t xml:space="preserve"> рет өолданған </w:t>
      </w:r>
      <w:r w:rsidRPr="002603E9">
        <w:rPr>
          <w:rStyle w:val="ezkurwreuab5ozgtqnkl"/>
          <w:sz w:val="28"/>
          <w:szCs w:val="28"/>
          <w:lang w:val="kk-KZ"/>
        </w:rPr>
        <w:t>Марк</w:t>
      </w:r>
      <w:r w:rsidRPr="002603E9">
        <w:rPr>
          <w:sz w:val="28"/>
          <w:szCs w:val="28"/>
          <w:lang w:val="kk-KZ"/>
        </w:rPr>
        <w:t xml:space="preserve"> </w:t>
      </w:r>
      <w:r w:rsidRPr="002603E9">
        <w:rPr>
          <w:rStyle w:val="ezkurwreuab5ozgtqnkl"/>
          <w:sz w:val="28"/>
          <w:szCs w:val="28"/>
          <w:lang w:val="kk-KZ"/>
        </w:rPr>
        <w:t>Туллий</w:t>
      </w:r>
      <w:r w:rsidRPr="002603E9">
        <w:rPr>
          <w:sz w:val="28"/>
          <w:szCs w:val="28"/>
          <w:lang w:val="kk-KZ"/>
        </w:rPr>
        <w:t xml:space="preserve"> </w:t>
      </w:r>
      <w:r w:rsidRPr="002603E9">
        <w:rPr>
          <w:rStyle w:val="ezkurwreuab5ozgtqnkl"/>
          <w:sz w:val="28"/>
          <w:szCs w:val="28"/>
          <w:lang w:val="kk-KZ"/>
        </w:rPr>
        <w:t>Цицерон</w:t>
      </w:r>
      <w:r w:rsidRPr="002603E9">
        <w:rPr>
          <w:sz w:val="28"/>
          <w:szCs w:val="28"/>
          <w:lang w:val="kk-KZ"/>
        </w:rPr>
        <w:t xml:space="preserve"> </w:t>
      </w:r>
      <w:r w:rsidRPr="002603E9">
        <w:rPr>
          <w:rStyle w:val="ezkurwreuab5ozgtqnkl"/>
          <w:sz w:val="28"/>
          <w:szCs w:val="28"/>
          <w:lang w:val="kk-KZ"/>
        </w:rPr>
        <w:t>оны</w:t>
      </w:r>
      <w:r w:rsidRPr="002603E9">
        <w:rPr>
          <w:sz w:val="28"/>
          <w:szCs w:val="28"/>
          <w:lang w:val="kk-KZ"/>
        </w:rPr>
        <w:t xml:space="preserve"> </w:t>
      </w:r>
      <w:r w:rsidRPr="002603E9">
        <w:rPr>
          <w:rStyle w:val="ezkurwreuab5ozgtqnkl"/>
          <w:sz w:val="28"/>
          <w:szCs w:val="28"/>
          <w:lang w:val="kk-KZ"/>
        </w:rPr>
        <w:t>даналық,</w:t>
      </w:r>
      <w:r w:rsidRPr="002603E9">
        <w:rPr>
          <w:sz w:val="28"/>
          <w:szCs w:val="28"/>
          <w:lang w:val="kk-KZ"/>
        </w:rPr>
        <w:t xml:space="preserve"> </w:t>
      </w:r>
      <w:r w:rsidRPr="002603E9">
        <w:rPr>
          <w:rStyle w:val="ezkurwreuab5ozgtqnkl"/>
          <w:sz w:val="28"/>
          <w:szCs w:val="28"/>
          <w:lang w:val="kk-KZ"/>
        </w:rPr>
        <w:t>әділеттілік,</w:t>
      </w:r>
      <w:r w:rsidRPr="002603E9">
        <w:rPr>
          <w:sz w:val="28"/>
          <w:szCs w:val="28"/>
          <w:lang w:val="kk-KZ"/>
        </w:rPr>
        <w:t xml:space="preserve"> </w:t>
      </w:r>
      <w:r w:rsidRPr="002603E9">
        <w:rPr>
          <w:rStyle w:val="ezkurwreuab5ozgtqnkl"/>
          <w:sz w:val="28"/>
          <w:szCs w:val="28"/>
          <w:lang w:val="kk-KZ"/>
        </w:rPr>
        <w:t>батылдық,</w:t>
      </w:r>
      <w:r w:rsidRPr="002603E9">
        <w:rPr>
          <w:sz w:val="28"/>
          <w:szCs w:val="28"/>
          <w:lang w:val="kk-KZ"/>
        </w:rPr>
        <w:t xml:space="preserve"> байсалдылық </w:t>
      </w:r>
      <w:r w:rsidRPr="002603E9">
        <w:rPr>
          <w:rStyle w:val="ezkurwreuab5ozgtqnkl"/>
          <w:sz w:val="28"/>
          <w:szCs w:val="28"/>
          <w:lang w:val="kk-KZ"/>
        </w:rPr>
        <w:t>сияқты</w:t>
      </w:r>
      <w:r w:rsidRPr="002603E9">
        <w:rPr>
          <w:sz w:val="28"/>
          <w:szCs w:val="28"/>
          <w:lang w:val="kk-KZ"/>
        </w:rPr>
        <w:t xml:space="preserve"> </w:t>
      </w:r>
      <w:r w:rsidRPr="002603E9">
        <w:rPr>
          <w:rStyle w:val="ezkurwreuab5ozgtqnkl"/>
          <w:sz w:val="28"/>
          <w:szCs w:val="28"/>
          <w:lang w:val="kk-KZ"/>
        </w:rPr>
        <w:t>адами</w:t>
      </w:r>
      <w:r w:rsidRPr="002603E9">
        <w:rPr>
          <w:sz w:val="28"/>
          <w:szCs w:val="28"/>
          <w:lang w:val="kk-KZ"/>
        </w:rPr>
        <w:t xml:space="preserve"> </w:t>
      </w:r>
      <w:r w:rsidRPr="002603E9">
        <w:rPr>
          <w:rStyle w:val="ezkurwreuab5ozgtqnkl"/>
          <w:sz w:val="28"/>
          <w:szCs w:val="28"/>
          <w:lang w:val="kk-KZ"/>
        </w:rPr>
        <w:t>қасиеттер</w:t>
      </w:r>
      <w:r w:rsidRPr="002603E9">
        <w:rPr>
          <w:sz w:val="28"/>
          <w:szCs w:val="28"/>
          <w:lang w:val="kk-KZ"/>
        </w:rPr>
        <w:t xml:space="preserve"> </w:t>
      </w:r>
      <w:r w:rsidRPr="002603E9">
        <w:rPr>
          <w:rStyle w:val="ezkurwreuab5ozgtqnkl"/>
          <w:sz w:val="28"/>
          <w:szCs w:val="28"/>
          <w:lang w:val="kk-KZ"/>
        </w:rPr>
        <w:t>бақыттың</w:t>
      </w:r>
      <w:r w:rsidRPr="002603E9">
        <w:rPr>
          <w:sz w:val="28"/>
          <w:szCs w:val="28"/>
          <w:lang w:val="kk-KZ"/>
        </w:rPr>
        <w:t xml:space="preserve"> қайнар </w:t>
      </w:r>
      <w:r w:rsidRPr="002603E9">
        <w:rPr>
          <w:rStyle w:val="ezkurwreuab5ozgtqnkl"/>
          <w:sz w:val="28"/>
          <w:szCs w:val="28"/>
          <w:lang w:val="kk-KZ"/>
        </w:rPr>
        <w:t>көзі</w:t>
      </w:r>
      <w:r w:rsidRPr="002603E9">
        <w:rPr>
          <w:sz w:val="28"/>
          <w:szCs w:val="28"/>
          <w:lang w:val="kk-KZ"/>
        </w:rPr>
        <w:t xml:space="preserve"> </w:t>
      </w:r>
      <w:r w:rsidRPr="002603E9">
        <w:rPr>
          <w:rStyle w:val="ezkurwreuab5ozgtqnkl"/>
          <w:sz w:val="28"/>
          <w:szCs w:val="28"/>
          <w:lang w:val="kk-KZ"/>
        </w:rPr>
        <w:t>болған</w:t>
      </w:r>
      <w:r w:rsidRPr="002603E9">
        <w:rPr>
          <w:sz w:val="28"/>
          <w:szCs w:val="28"/>
          <w:lang w:val="kk-KZ"/>
        </w:rPr>
        <w:t xml:space="preserve"> </w:t>
      </w:r>
      <w:r w:rsidRPr="002603E9">
        <w:rPr>
          <w:rStyle w:val="ezkurwreuab5ozgtqnkl"/>
          <w:sz w:val="28"/>
          <w:szCs w:val="28"/>
          <w:lang w:val="kk-KZ"/>
        </w:rPr>
        <w:t>адамгершілікке</w:t>
      </w:r>
      <w:r w:rsidRPr="002603E9">
        <w:rPr>
          <w:sz w:val="28"/>
          <w:szCs w:val="28"/>
          <w:lang w:val="kk-KZ"/>
        </w:rPr>
        <w:t xml:space="preserve"> толы </w:t>
      </w:r>
      <w:r w:rsidRPr="002603E9">
        <w:rPr>
          <w:rStyle w:val="ezkurwreuab5ozgtqnkl"/>
          <w:sz w:val="28"/>
          <w:szCs w:val="28"/>
          <w:lang w:val="kk-KZ"/>
        </w:rPr>
        <w:t>идеологиямен</w:t>
      </w:r>
      <w:r w:rsidRPr="002603E9">
        <w:rPr>
          <w:sz w:val="28"/>
          <w:szCs w:val="28"/>
          <w:lang w:val="kk-KZ"/>
        </w:rPr>
        <w:t xml:space="preserve"> </w:t>
      </w:r>
      <w:r w:rsidRPr="002603E9">
        <w:rPr>
          <w:rStyle w:val="ezkurwreuab5ozgtqnkl"/>
          <w:sz w:val="28"/>
          <w:szCs w:val="28"/>
          <w:lang w:val="kk-KZ"/>
        </w:rPr>
        <w:t>байланыстырды.</w:t>
      </w:r>
      <w:r w:rsidRPr="002603E9">
        <w:rPr>
          <w:lang w:val="kk-KZ"/>
        </w:rPr>
        <w:t xml:space="preserve"> </w:t>
      </w:r>
      <w:r w:rsidRPr="002603E9">
        <w:rPr>
          <w:sz w:val="28"/>
          <w:szCs w:val="28"/>
          <w:lang w:val="kk-KZ"/>
        </w:rPr>
        <w:t xml:space="preserve">Қазіргі </w:t>
      </w:r>
      <w:r w:rsidRPr="002603E9">
        <w:rPr>
          <w:rStyle w:val="ezkurwreuab5ozgtqnkl"/>
          <w:sz w:val="28"/>
          <w:szCs w:val="28"/>
          <w:lang w:val="kk-KZ"/>
        </w:rPr>
        <w:t>заманғы</w:t>
      </w:r>
      <w:r w:rsidRPr="002603E9">
        <w:rPr>
          <w:sz w:val="28"/>
          <w:szCs w:val="28"/>
          <w:lang w:val="kk-KZ"/>
        </w:rPr>
        <w:t xml:space="preserve"> </w:t>
      </w:r>
      <w:r w:rsidRPr="002603E9">
        <w:rPr>
          <w:rStyle w:val="ezkurwreuab5ozgtqnkl"/>
          <w:sz w:val="28"/>
          <w:szCs w:val="28"/>
          <w:lang w:val="kk-KZ"/>
        </w:rPr>
        <w:t>гуманистік</w:t>
      </w:r>
      <w:r w:rsidRPr="002603E9">
        <w:rPr>
          <w:sz w:val="28"/>
          <w:szCs w:val="28"/>
          <w:lang w:val="kk-KZ"/>
        </w:rPr>
        <w:t xml:space="preserve"> </w:t>
      </w:r>
      <w:r w:rsidRPr="002603E9">
        <w:rPr>
          <w:rStyle w:val="ezkurwreuab5ozgtqnkl"/>
          <w:sz w:val="28"/>
          <w:szCs w:val="28"/>
          <w:lang w:val="kk-KZ"/>
        </w:rPr>
        <w:t>педагогика</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теория</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практиканың</w:t>
      </w:r>
      <w:r w:rsidRPr="002603E9">
        <w:rPr>
          <w:sz w:val="28"/>
          <w:szCs w:val="28"/>
          <w:lang w:val="kk-KZ"/>
        </w:rPr>
        <w:t xml:space="preserve"> </w:t>
      </w:r>
      <w:r w:rsidRPr="002603E9">
        <w:rPr>
          <w:rStyle w:val="ezkurwreuab5ozgtqnkl"/>
          <w:sz w:val="28"/>
          <w:szCs w:val="28"/>
          <w:lang w:val="kk-KZ"/>
        </w:rPr>
        <w:t>келесі</w:t>
      </w:r>
      <w:r w:rsidRPr="002603E9">
        <w:rPr>
          <w:sz w:val="28"/>
          <w:szCs w:val="28"/>
          <w:lang w:val="kk-KZ"/>
        </w:rPr>
        <w:t xml:space="preserve"> </w:t>
      </w:r>
      <w:r w:rsidRPr="002603E9">
        <w:rPr>
          <w:rStyle w:val="ezkurwreuab5ozgtqnkl"/>
          <w:sz w:val="28"/>
          <w:szCs w:val="28"/>
          <w:lang w:val="kk-KZ"/>
        </w:rPr>
        <w:t>инновациялық</w:t>
      </w:r>
      <w:r w:rsidRPr="002603E9">
        <w:rPr>
          <w:sz w:val="28"/>
          <w:szCs w:val="28"/>
          <w:lang w:val="kk-KZ"/>
        </w:rPr>
        <w:t xml:space="preserve"> </w:t>
      </w:r>
      <w:r w:rsidRPr="002603E9">
        <w:rPr>
          <w:rStyle w:val="ezkurwreuab5ozgtqnkl"/>
          <w:sz w:val="28"/>
          <w:szCs w:val="28"/>
          <w:lang w:val="kk-KZ"/>
        </w:rPr>
        <w:t>бағыттарымен</w:t>
      </w:r>
      <w:r w:rsidRPr="002603E9">
        <w:rPr>
          <w:sz w:val="28"/>
          <w:szCs w:val="28"/>
          <w:lang w:val="kk-KZ"/>
        </w:rPr>
        <w:t xml:space="preserve"> </w:t>
      </w:r>
      <w:r w:rsidRPr="002603E9">
        <w:rPr>
          <w:rStyle w:val="ezkurwreuab5ozgtqnkl"/>
          <w:sz w:val="28"/>
          <w:szCs w:val="28"/>
          <w:lang w:val="kk-KZ"/>
        </w:rPr>
        <w:t>сипатталады:</w:t>
      </w:r>
      <w:r w:rsidRPr="002603E9">
        <w:rPr>
          <w:sz w:val="28"/>
          <w:szCs w:val="28"/>
          <w:lang w:val="kk-KZ"/>
        </w:rPr>
        <w:t xml:space="preserve"> </w:t>
      </w:r>
      <w:r w:rsidRPr="002603E9">
        <w:rPr>
          <w:rStyle w:val="ezkurwreuab5ozgtqnkl"/>
          <w:sz w:val="28"/>
          <w:szCs w:val="28"/>
          <w:lang w:val="kk-KZ"/>
        </w:rPr>
        <w:t>біріншіден,</w:t>
      </w:r>
      <w:r w:rsidRPr="002603E9">
        <w:rPr>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"ынтымақтастық</w:t>
      </w:r>
      <w:r w:rsidRPr="002603E9">
        <w:rPr>
          <w:sz w:val="28"/>
          <w:szCs w:val="28"/>
          <w:lang w:val="kk-KZ"/>
        </w:rPr>
        <w:t xml:space="preserve"> </w:t>
      </w:r>
      <w:r w:rsidRPr="002603E9">
        <w:rPr>
          <w:rStyle w:val="ezkurwreuab5ozgtqnkl"/>
          <w:sz w:val="28"/>
          <w:szCs w:val="28"/>
          <w:lang w:val="kk-KZ"/>
        </w:rPr>
        <w:t>педагогикасы"</w:t>
      </w:r>
      <w:r w:rsidRPr="002603E9">
        <w:rPr>
          <w:sz w:val="28"/>
          <w:szCs w:val="28"/>
          <w:lang w:val="kk-KZ"/>
        </w:rPr>
        <w:t xml:space="preserve"> </w:t>
      </w:r>
      <w:r w:rsidRPr="002603E9">
        <w:rPr>
          <w:rStyle w:val="ezkurwreuab5ozgtqnkl"/>
          <w:sz w:val="28"/>
          <w:szCs w:val="28"/>
          <w:lang w:val="kk-KZ"/>
        </w:rPr>
        <w:t>(Ш</w:t>
      </w:r>
      <w:r w:rsidRPr="002603E9">
        <w:rPr>
          <w:sz w:val="28"/>
          <w:szCs w:val="28"/>
          <w:lang w:val="kk-KZ"/>
        </w:rPr>
        <w:t xml:space="preserve">. А. </w:t>
      </w:r>
      <w:r w:rsidRPr="002603E9">
        <w:rPr>
          <w:rStyle w:val="ezkurwreuab5ozgtqnkl"/>
          <w:sz w:val="28"/>
          <w:szCs w:val="28"/>
          <w:lang w:val="kk-KZ"/>
        </w:rPr>
        <w:t>Амонашвили, А А. Бейсенбаева т.б.)</w:t>
      </w:r>
      <w:r w:rsidRPr="002603E9">
        <w:rPr>
          <w:sz w:val="28"/>
          <w:szCs w:val="28"/>
          <w:lang w:val="kk-KZ"/>
        </w:rPr>
        <w:t xml:space="preserve"> </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мәні</w:t>
      </w:r>
      <w:r w:rsidRPr="002603E9">
        <w:rPr>
          <w:sz w:val="28"/>
          <w:szCs w:val="28"/>
          <w:lang w:val="kk-KZ"/>
        </w:rPr>
        <w:t xml:space="preserve"> </w:t>
      </w:r>
      <w:r w:rsidRPr="002603E9">
        <w:rPr>
          <w:rStyle w:val="ezkurwreuab5ozgtqnkl"/>
          <w:sz w:val="28"/>
          <w:szCs w:val="28"/>
          <w:lang w:val="kk-KZ"/>
        </w:rPr>
        <w:t>баланы</w:t>
      </w:r>
      <w:r w:rsidRPr="002603E9">
        <w:rPr>
          <w:sz w:val="28"/>
          <w:szCs w:val="28"/>
          <w:lang w:val="kk-KZ"/>
        </w:rPr>
        <w:t xml:space="preserve"> </w:t>
      </w:r>
      <w:r w:rsidRPr="002603E9">
        <w:rPr>
          <w:rStyle w:val="ezkurwreuab5ozgtqnkl"/>
          <w:sz w:val="28"/>
          <w:szCs w:val="28"/>
          <w:lang w:val="kk-KZ"/>
        </w:rPr>
        <w:t>ерікті</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мүдделі</w:t>
      </w:r>
      <w:r w:rsidRPr="002603E9">
        <w:rPr>
          <w:sz w:val="28"/>
          <w:szCs w:val="28"/>
          <w:lang w:val="kk-KZ"/>
        </w:rPr>
        <w:t xml:space="preserve"> </w:t>
      </w:r>
      <w:r w:rsidRPr="002603E9">
        <w:rPr>
          <w:rStyle w:val="ezkurwreuab5ozgtqnkl"/>
          <w:sz w:val="28"/>
          <w:szCs w:val="28"/>
          <w:lang w:val="kk-KZ"/>
        </w:rPr>
        <w:t>серіктес,</w:t>
      </w:r>
      <w:r w:rsidRPr="002603E9">
        <w:rPr>
          <w:sz w:val="28"/>
          <w:szCs w:val="28"/>
          <w:lang w:val="kk-KZ"/>
        </w:rPr>
        <w:t xml:space="preserve"> </w:t>
      </w:r>
      <w:r w:rsidRPr="002603E9">
        <w:rPr>
          <w:rStyle w:val="ezkurwreuab5ozgtqnkl"/>
          <w:sz w:val="28"/>
          <w:szCs w:val="28"/>
          <w:lang w:val="kk-KZ"/>
        </w:rPr>
        <w:t>тәрбиешілер</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мұғалімдердің</w:t>
      </w:r>
      <w:r w:rsidRPr="002603E9">
        <w:rPr>
          <w:sz w:val="28"/>
          <w:szCs w:val="28"/>
          <w:lang w:val="kk-KZ"/>
        </w:rPr>
        <w:t xml:space="preserve"> </w:t>
      </w:r>
      <w:r w:rsidRPr="002603E9">
        <w:rPr>
          <w:rStyle w:val="ezkurwreuab5ozgtqnkl"/>
          <w:sz w:val="28"/>
          <w:szCs w:val="28"/>
          <w:lang w:val="kk-KZ"/>
        </w:rPr>
        <w:t>оны</w:t>
      </w:r>
      <w:r w:rsidRPr="002603E9">
        <w:rPr>
          <w:sz w:val="28"/>
          <w:szCs w:val="28"/>
          <w:lang w:val="kk-KZ"/>
        </w:rPr>
        <w:t xml:space="preserve"> </w:t>
      </w:r>
      <w:r w:rsidRPr="002603E9">
        <w:rPr>
          <w:rStyle w:val="ezkurwreuab5ozgtqnkl"/>
          <w:sz w:val="28"/>
          <w:szCs w:val="28"/>
          <w:lang w:val="kk-KZ"/>
        </w:rPr>
        <w:t>тәрбиелеу</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оқытудағы</w:t>
      </w:r>
      <w:r w:rsidRPr="002603E9">
        <w:rPr>
          <w:sz w:val="28"/>
          <w:szCs w:val="28"/>
          <w:lang w:val="kk-KZ"/>
        </w:rPr>
        <w:t xml:space="preserve"> </w:t>
      </w:r>
      <w:r w:rsidRPr="002603E9">
        <w:rPr>
          <w:rStyle w:val="ezkurwreuab5ozgtqnkl"/>
          <w:sz w:val="28"/>
          <w:szCs w:val="28"/>
          <w:lang w:val="kk-KZ"/>
        </w:rPr>
        <w:t>пікірлес</w:t>
      </w:r>
      <w:r w:rsidRPr="002603E9">
        <w:rPr>
          <w:sz w:val="28"/>
          <w:szCs w:val="28"/>
          <w:lang w:val="kk-KZ"/>
        </w:rPr>
        <w:t xml:space="preserve"> адамы етуге </w:t>
      </w:r>
      <w:r w:rsidRPr="002603E9">
        <w:rPr>
          <w:rStyle w:val="ezkurwreuab5ozgtqnkl"/>
          <w:sz w:val="28"/>
          <w:szCs w:val="28"/>
          <w:lang w:val="kk-KZ"/>
        </w:rPr>
        <w:t>ұмтылуда;</w:t>
      </w:r>
      <w:r w:rsidRPr="002603E9">
        <w:rPr>
          <w:sz w:val="28"/>
          <w:szCs w:val="28"/>
          <w:lang w:val="kk-KZ"/>
        </w:rPr>
        <w:t xml:space="preserve"> </w:t>
      </w:r>
      <w:r w:rsidRPr="002603E9">
        <w:rPr>
          <w:rStyle w:val="ezkurwreuab5ozgtqnkl"/>
          <w:sz w:val="28"/>
          <w:szCs w:val="28"/>
          <w:lang w:val="kk-KZ"/>
        </w:rPr>
        <w:t>екіншіден,"</w:t>
      </w:r>
      <w:r w:rsidRPr="002603E9">
        <w:rPr>
          <w:sz w:val="28"/>
          <w:szCs w:val="28"/>
          <w:lang w:val="kk-KZ"/>
        </w:rPr>
        <w:t>зорлық-</w:t>
      </w:r>
      <w:r w:rsidRPr="002603E9">
        <w:rPr>
          <w:rStyle w:val="ezkurwreuab5ozgtqnkl"/>
          <w:sz w:val="28"/>
          <w:szCs w:val="28"/>
          <w:lang w:val="kk-KZ"/>
        </w:rPr>
        <w:t>зомбылықсыз</w:t>
      </w:r>
      <w:r w:rsidRPr="002603E9">
        <w:rPr>
          <w:sz w:val="28"/>
          <w:szCs w:val="28"/>
          <w:lang w:val="kk-KZ"/>
        </w:rPr>
        <w:t xml:space="preserve"> </w:t>
      </w:r>
      <w:r w:rsidRPr="002603E9">
        <w:rPr>
          <w:rStyle w:val="ezkurwreuab5ozgtqnkl"/>
          <w:sz w:val="28"/>
          <w:szCs w:val="28"/>
          <w:lang w:val="kk-KZ"/>
        </w:rPr>
        <w:t>педагогика"</w:t>
      </w:r>
    </w:p>
    <w:p w14:paraId="6976BE0D" w14:textId="4C336DDC" w:rsidR="00E86FD0" w:rsidRPr="002603E9" w:rsidRDefault="00E86FD0" w:rsidP="00BD15AD">
      <w:pPr>
        <w:shd w:val="clear" w:color="auto" w:fill="FFFFFF"/>
        <w:ind w:firstLine="567"/>
        <w:jc w:val="both"/>
        <w:rPr>
          <w:rFonts w:eastAsia="Times New Roman"/>
          <w:lang w:val="kk-KZ"/>
        </w:rPr>
      </w:pPr>
      <w:r w:rsidRPr="002603E9">
        <w:rPr>
          <w:rFonts w:eastAsia="Times New Roman"/>
          <w:sz w:val="28"/>
          <w:szCs w:val="28"/>
          <w:lang w:val="kk-KZ"/>
        </w:rPr>
        <w:t>Ізгілік — әдеп санаты; адамның қоғамдық және жеке өміріндегі құбылыстардың мұратқа қатысты жағымды адамгершілік мәнін бейнелейді, моральдық-қоғамдық сананың неғұрлым жалпы ұғымдарының бірі.</w:t>
      </w:r>
    </w:p>
    <w:p w14:paraId="0B65DCFB" w14:textId="7FF80598" w:rsidR="00E86FD0" w:rsidRPr="002603E9" w:rsidRDefault="00E86FD0" w:rsidP="00BD15AD">
      <w:pPr>
        <w:pStyle w:val="a5"/>
        <w:ind w:firstLine="567"/>
        <w:jc w:val="both"/>
        <w:rPr>
          <w:sz w:val="28"/>
          <w:szCs w:val="28"/>
          <w:lang w:val="kk-KZ"/>
        </w:rPr>
      </w:pPr>
      <w:r w:rsidRPr="002603E9">
        <w:rPr>
          <w:sz w:val="28"/>
          <w:szCs w:val="28"/>
          <w:lang w:val="kk-KZ"/>
        </w:rPr>
        <w:t>Педагог ізгілікті уағыздайтын мамандық. Гуманист педагог барлық жағдайда сабырлы және ұстамды. Спорт педагогы үшін бұл аса қажетті сапа. 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мұғалімінің</w:t>
      </w:r>
      <w:r w:rsidRPr="002603E9">
        <w:rPr>
          <w:spacing w:val="1"/>
          <w:sz w:val="28"/>
          <w:szCs w:val="28"/>
          <w:lang w:val="kk-KZ"/>
        </w:rPr>
        <w:t xml:space="preserve"> </w:t>
      </w:r>
      <w:r w:rsidRPr="002603E9">
        <w:rPr>
          <w:sz w:val="28"/>
          <w:szCs w:val="28"/>
          <w:lang w:val="kk-KZ"/>
        </w:rPr>
        <w:t>бұл</w:t>
      </w:r>
      <w:r w:rsidRPr="002603E9">
        <w:rPr>
          <w:spacing w:val="70"/>
          <w:sz w:val="28"/>
          <w:szCs w:val="28"/>
          <w:lang w:val="kk-KZ"/>
        </w:rPr>
        <w:t xml:space="preserve"> </w:t>
      </w:r>
      <w:r w:rsidRPr="002603E9">
        <w:rPr>
          <w:sz w:val="28"/>
          <w:szCs w:val="28"/>
          <w:lang w:val="kk-KZ"/>
        </w:rPr>
        <w:t>маңызды</w:t>
      </w:r>
      <w:r w:rsidRPr="002603E9">
        <w:rPr>
          <w:spacing w:val="71"/>
          <w:sz w:val="28"/>
          <w:szCs w:val="28"/>
          <w:lang w:val="kk-KZ"/>
        </w:rPr>
        <w:t xml:space="preserve"> </w:t>
      </w:r>
      <w:r w:rsidRPr="002603E9">
        <w:rPr>
          <w:sz w:val="28"/>
          <w:szCs w:val="28"/>
          <w:lang w:val="kk-KZ"/>
        </w:rPr>
        <w:t>сапасына</w:t>
      </w:r>
      <w:r w:rsidRPr="002603E9">
        <w:rPr>
          <w:spacing w:val="1"/>
          <w:sz w:val="28"/>
          <w:szCs w:val="28"/>
          <w:lang w:val="kk-KZ"/>
        </w:rPr>
        <w:t xml:space="preserve"> </w:t>
      </w:r>
      <w:r w:rsidRPr="002603E9">
        <w:rPr>
          <w:sz w:val="28"/>
          <w:szCs w:val="28"/>
          <w:lang w:val="kk-KZ"/>
        </w:rPr>
        <w:t>білімнің</w:t>
      </w:r>
      <w:r w:rsidRPr="002603E9">
        <w:rPr>
          <w:spacing w:val="35"/>
          <w:sz w:val="28"/>
          <w:szCs w:val="28"/>
          <w:lang w:val="kk-KZ"/>
        </w:rPr>
        <w:t xml:space="preserve"> </w:t>
      </w:r>
      <w:r w:rsidRPr="002603E9">
        <w:rPr>
          <w:i/>
          <w:sz w:val="28"/>
          <w:szCs w:val="28"/>
          <w:lang w:val="kk-KZ"/>
        </w:rPr>
        <w:t>ізгілік</w:t>
      </w:r>
      <w:r w:rsidRPr="002603E9">
        <w:rPr>
          <w:i/>
          <w:spacing w:val="35"/>
          <w:sz w:val="28"/>
          <w:szCs w:val="28"/>
          <w:lang w:val="kk-KZ"/>
        </w:rPr>
        <w:t xml:space="preserve"> </w:t>
      </w:r>
      <w:r w:rsidRPr="002603E9">
        <w:rPr>
          <w:i/>
          <w:sz w:val="28"/>
          <w:szCs w:val="28"/>
          <w:lang w:val="kk-KZ"/>
        </w:rPr>
        <w:t>негіздерін</w:t>
      </w:r>
      <w:r w:rsidRPr="002603E9">
        <w:rPr>
          <w:i/>
          <w:spacing w:val="36"/>
          <w:sz w:val="28"/>
          <w:szCs w:val="28"/>
          <w:lang w:val="kk-KZ"/>
        </w:rPr>
        <w:t xml:space="preserve"> </w:t>
      </w:r>
      <w:r w:rsidRPr="002603E9">
        <w:rPr>
          <w:i/>
          <w:sz w:val="28"/>
          <w:szCs w:val="28"/>
          <w:lang w:val="kk-KZ"/>
        </w:rPr>
        <w:t>түсіну,</w:t>
      </w:r>
      <w:r w:rsidRPr="002603E9">
        <w:rPr>
          <w:i/>
          <w:spacing w:val="38"/>
          <w:sz w:val="28"/>
          <w:szCs w:val="28"/>
          <w:lang w:val="kk-KZ"/>
        </w:rPr>
        <w:t xml:space="preserve"> </w:t>
      </w:r>
      <w:r w:rsidRPr="002603E9">
        <w:rPr>
          <w:i/>
          <w:sz w:val="28"/>
          <w:szCs w:val="28"/>
          <w:lang w:val="kk-KZ"/>
        </w:rPr>
        <w:t>өз</w:t>
      </w:r>
      <w:r w:rsidRPr="002603E9">
        <w:rPr>
          <w:i/>
          <w:spacing w:val="37"/>
          <w:sz w:val="28"/>
          <w:szCs w:val="28"/>
          <w:lang w:val="kk-KZ"/>
        </w:rPr>
        <w:t xml:space="preserve"> </w:t>
      </w:r>
      <w:r w:rsidRPr="002603E9">
        <w:rPr>
          <w:i/>
          <w:sz w:val="28"/>
          <w:szCs w:val="28"/>
          <w:lang w:val="kk-KZ"/>
        </w:rPr>
        <w:t>ісін</w:t>
      </w:r>
      <w:r w:rsidRPr="002603E9">
        <w:rPr>
          <w:i/>
          <w:spacing w:val="35"/>
          <w:sz w:val="28"/>
          <w:szCs w:val="28"/>
          <w:lang w:val="kk-KZ"/>
        </w:rPr>
        <w:t xml:space="preserve"> </w:t>
      </w:r>
      <w:r w:rsidRPr="002603E9">
        <w:rPr>
          <w:i/>
          <w:sz w:val="28"/>
          <w:szCs w:val="28"/>
          <w:lang w:val="kk-KZ"/>
        </w:rPr>
        <w:t>білу,</w:t>
      </w:r>
      <w:r w:rsidRPr="002603E9">
        <w:rPr>
          <w:i/>
          <w:spacing w:val="39"/>
          <w:sz w:val="28"/>
          <w:szCs w:val="28"/>
          <w:lang w:val="kk-KZ"/>
        </w:rPr>
        <w:t xml:space="preserve"> </w:t>
      </w:r>
      <w:r w:rsidRPr="002603E9">
        <w:rPr>
          <w:i/>
          <w:sz w:val="28"/>
          <w:szCs w:val="28"/>
          <w:lang w:val="kk-KZ"/>
        </w:rPr>
        <w:t>шәкірттерін</w:t>
      </w:r>
      <w:r w:rsidRPr="002603E9">
        <w:rPr>
          <w:i/>
          <w:spacing w:val="36"/>
          <w:sz w:val="28"/>
          <w:szCs w:val="28"/>
          <w:lang w:val="kk-KZ"/>
        </w:rPr>
        <w:t xml:space="preserve"> </w:t>
      </w:r>
      <w:r w:rsidRPr="002603E9">
        <w:rPr>
          <w:i/>
          <w:sz w:val="28"/>
          <w:szCs w:val="28"/>
          <w:lang w:val="kk-KZ"/>
        </w:rPr>
        <w:t>ұйымдастыра</w:t>
      </w:r>
      <w:r w:rsidRPr="002603E9">
        <w:rPr>
          <w:i/>
          <w:spacing w:val="37"/>
          <w:sz w:val="28"/>
          <w:szCs w:val="28"/>
          <w:lang w:val="kk-KZ"/>
        </w:rPr>
        <w:t xml:space="preserve"> </w:t>
      </w:r>
      <w:r w:rsidRPr="002603E9">
        <w:rPr>
          <w:i/>
          <w:sz w:val="28"/>
          <w:szCs w:val="28"/>
          <w:lang w:val="kk-KZ"/>
        </w:rPr>
        <w:t>білу, нәтижелерді</w:t>
      </w:r>
      <w:r w:rsidRPr="002603E9">
        <w:rPr>
          <w:i/>
          <w:spacing w:val="1"/>
          <w:sz w:val="28"/>
          <w:szCs w:val="28"/>
          <w:lang w:val="kk-KZ"/>
        </w:rPr>
        <w:t xml:space="preserve"> </w:t>
      </w:r>
      <w:r w:rsidRPr="002603E9">
        <w:rPr>
          <w:i/>
          <w:sz w:val="28"/>
          <w:szCs w:val="28"/>
          <w:lang w:val="kk-KZ"/>
        </w:rPr>
        <w:t>байқау,</w:t>
      </w:r>
      <w:r w:rsidRPr="002603E9">
        <w:rPr>
          <w:i/>
          <w:spacing w:val="1"/>
          <w:sz w:val="28"/>
          <w:szCs w:val="28"/>
          <w:lang w:val="kk-KZ"/>
        </w:rPr>
        <w:t xml:space="preserve"> </w:t>
      </w:r>
      <w:r w:rsidRPr="002603E9">
        <w:rPr>
          <w:i/>
          <w:sz w:val="28"/>
          <w:szCs w:val="28"/>
          <w:lang w:val="kk-KZ"/>
        </w:rPr>
        <w:t>салыстыра</w:t>
      </w:r>
      <w:r w:rsidRPr="002603E9">
        <w:rPr>
          <w:i/>
          <w:spacing w:val="1"/>
          <w:sz w:val="28"/>
          <w:szCs w:val="28"/>
          <w:lang w:val="kk-KZ"/>
        </w:rPr>
        <w:t xml:space="preserve"> </w:t>
      </w:r>
      <w:r w:rsidRPr="002603E9">
        <w:rPr>
          <w:i/>
          <w:sz w:val="28"/>
          <w:szCs w:val="28"/>
          <w:lang w:val="kk-KZ"/>
        </w:rPr>
        <w:t>білу,</w:t>
      </w:r>
      <w:r w:rsidRPr="002603E9">
        <w:rPr>
          <w:i/>
          <w:spacing w:val="1"/>
          <w:sz w:val="28"/>
          <w:szCs w:val="28"/>
          <w:lang w:val="kk-KZ"/>
        </w:rPr>
        <w:t xml:space="preserve"> </w:t>
      </w:r>
      <w:r w:rsidRPr="002603E9">
        <w:rPr>
          <w:i/>
          <w:sz w:val="28"/>
          <w:szCs w:val="28"/>
          <w:lang w:val="kk-KZ"/>
        </w:rPr>
        <w:t>ынталандыра</w:t>
      </w:r>
      <w:r w:rsidRPr="002603E9">
        <w:rPr>
          <w:i/>
          <w:spacing w:val="1"/>
          <w:sz w:val="28"/>
          <w:szCs w:val="28"/>
          <w:lang w:val="kk-KZ"/>
        </w:rPr>
        <w:t xml:space="preserve"> </w:t>
      </w:r>
      <w:r w:rsidRPr="002603E9">
        <w:rPr>
          <w:i/>
          <w:sz w:val="28"/>
          <w:szCs w:val="28"/>
          <w:lang w:val="kk-KZ"/>
        </w:rPr>
        <w:t>алу,</w:t>
      </w:r>
      <w:r w:rsidRPr="002603E9">
        <w:rPr>
          <w:i/>
          <w:spacing w:val="1"/>
          <w:sz w:val="28"/>
          <w:szCs w:val="28"/>
          <w:lang w:val="kk-KZ"/>
        </w:rPr>
        <w:t xml:space="preserve"> </w:t>
      </w:r>
      <w:r w:rsidRPr="002603E9">
        <w:rPr>
          <w:i/>
          <w:sz w:val="28"/>
          <w:szCs w:val="28"/>
          <w:lang w:val="kk-KZ"/>
        </w:rPr>
        <w:t>өз</w:t>
      </w:r>
      <w:r w:rsidRPr="002603E9">
        <w:rPr>
          <w:i/>
          <w:spacing w:val="1"/>
          <w:sz w:val="28"/>
          <w:szCs w:val="28"/>
          <w:lang w:val="kk-KZ"/>
        </w:rPr>
        <w:t xml:space="preserve"> </w:t>
      </w:r>
      <w:r w:rsidRPr="002603E9">
        <w:rPr>
          <w:i/>
          <w:sz w:val="28"/>
          <w:szCs w:val="28"/>
          <w:lang w:val="kk-KZ"/>
        </w:rPr>
        <w:t>пәні</w:t>
      </w:r>
      <w:r w:rsidRPr="002603E9">
        <w:rPr>
          <w:i/>
          <w:spacing w:val="1"/>
          <w:sz w:val="28"/>
          <w:szCs w:val="28"/>
          <w:lang w:val="kk-KZ"/>
        </w:rPr>
        <w:t xml:space="preserve"> </w:t>
      </w:r>
      <w:r w:rsidRPr="002603E9">
        <w:rPr>
          <w:i/>
          <w:sz w:val="28"/>
          <w:szCs w:val="28"/>
          <w:lang w:val="kk-KZ"/>
        </w:rPr>
        <w:t>арқылы</w:t>
      </w:r>
      <w:r w:rsidRPr="002603E9">
        <w:rPr>
          <w:i/>
          <w:spacing w:val="1"/>
          <w:sz w:val="28"/>
          <w:szCs w:val="28"/>
          <w:lang w:val="kk-KZ"/>
        </w:rPr>
        <w:t xml:space="preserve"> </w:t>
      </w:r>
      <w:r w:rsidRPr="002603E9">
        <w:rPr>
          <w:i/>
          <w:sz w:val="28"/>
          <w:szCs w:val="28"/>
          <w:lang w:val="kk-KZ"/>
        </w:rPr>
        <w:t>тәрбиелей</w:t>
      </w:r>
      <w:r w:rsidRPr="002603E9">
        <w:rPr>
          <w:i/>
          <w:spacing w:val="1"/>
          <w:sz w:val="28"/>
          <w:szCs w:val="28"/>
          <w:lang w:val="kk-KZ"/>
        </w:rPr>
        <w:t xml:space="preserve"> </w:t>
      </w:r>
      <w:r w:rsidRPr="002603E9">
        <w:rPr>
          <w:i/>
          <w:sz w:val="28"/>
          <w:szCs w:val="28"/>
          <w:lang w:val="kk-KZ"/>
        </w:rPr>
        <w:t>білу</w:t>
      </w:r>
      <w:r w:rsidRPr="002603E9">
        <w:rPr>
          <w:spacing w:val="1"/>
          <w:sz w:val="28"/>
          <w:szCs w:val="28"/>
          <w:lang w:val="kk-KZ"/>
        </w:rPr>
        <w:t xml:space="preserve"> </w:t>
      </w:r>
      <w:r w:rsidRPr="002603E9">
        <w:rPr>
          <w:sz w:val="28"/>
          <w:szCs w:val="28"/>
          <w:lang w:val="kk-KZ"/>
        </w:rPr>
        <w:t>жатады.</w:t>
      </w:r>
      <w:r w:rsidRPr="002603E9">
        <w:rPr>
          <w:spacing w:val="1"/>
          <w:sz w:val="28"/>
          <w:szCs w:val="28"/>
          <w:lang w:val="kk-KZ"/>
        </w:rPr>
        <w:t xml:space="preserve"> </w:t>
      </w:r>
    </w:p>
    <w:p w14:paraId="5DDB3E02" w14:textId="647AD311" w:rsidR="00E86FD0" w:rsidRPr="002603E9" w:rsidRDefault="00E86FD0" w:rsidP="00BD15AD">
      <w:pPr>
        <w:shd w:val="clear" w:color="auto" w:fill="FFFFFF"/>
        <w:ind w:firstLine="567"/>
        <w:jc w:val="both"/>
        <w:rPr>
          <w:sz w:val="28"/>
          <w:szCs w:val="28"/>
          <w:lang w:val="kk-KZ"/>
        </w:rPr>
      </w:pPr>
      <w:r w:rsidRPr="002603E9">
        <w:rPr>
          <w:sz w:val="28"/>
          <w:szCs w:val="28"/>
          <w:lang w:val="kk-KZ"/>
        </w:rPr>
        <w:t xml:space="preserve">Дене шынықтыру мұғалімі мамандығында оқитын болашақ мамандар кәсіби этиканың барлық категорияларын бойына сіңірген, ісінде басшылыққа алуға даяр болуы тиіс. Ол категорияларға: адалдық, әділдік, педагогикалық борыш пен парыз, азаматтық позиция т.б. жатады. </w:t>
      </w:r>
    </w:p>
    <w:p w14:paraId="3EE6AEBD" w14:textId="4C6095AC" w:rsidR="00E86FD0" w:rsidRPr="002603E9" w:rsidRDefault="00E86FD0" w:rsidP="00F52E66">
      <w:pPr>
        <w:pStyle w:val="a5"/>
        <w:shd w:val="clear" w:color="auto" w:fill="FFFFFF"/>
        <w:ind w:firstLine="567"/>
        <w:jc w:val="both"/>
        <w:rPr>
          <w:i/>
          <w:iCs/>
          <w:sz w:val="28"/>
          <w:szCs w:val="28"/>
          <w:shd w:val="clear" w:color="auto" w:fill="FFFFFF"/>
          <w:lang w:val="kk-KZ"/>
        </w:rPr>
      </w:pPr>
      <w:r w:rsidRPr="002603E9">
        <w:rPr>
          <w:sz w:val="28"/>
          <w:szCs w:val="28"/>
          <w:lang w:val="kk-KZ"/>
        </w:rPr>
        <w:t xml:space="preserve">Болашақ дене шынықтыру мұғалімі </w:t>
      </w:r>
      <w:r w:rsidRPr="002603E9">
        <w:rPr>
          <w:sz w:val="28"/>
          <w:szCs w:val="28"/>
          <w:shd w:val="clear" w:color="auto" w:fill="FFFFFF"/>
          <w:lang w:val="kk-KZ"/>
        </w:rPr>
        <w:t xml:space="preserve">- білім беру мен тәрбиелеудің психологиялық негіздерін зерттейтін </w:t>
      </w:r>
      <w:r w:rsidRPr="002603E9">
        <w:rPr>
          <w:i/>
          <w:sz w:val="28"/>
          <w:szCs w:val="28"/>
          <w:shd w:val="clear" w:color="auto" w:fill="FFFFFF"/>
          <w:lang w:val="kk-KZ"/>
        </w:rPr>
        <w:t>п</w:t>
      </w:r>
      <w:r w:rsidRPr="002603E9">
        <w:rPr>
          <w:bCs/>
          <w:i/>
          <w:sz w:val="28"/>
          <w:szCs w:val="28"/>
          <w:shd w:val="clear" w:color="auto" w:fill="FFFFFF"/>
          <w:lang w:val="kk-KZ"/>
        </w:rPr>
        <w:t>едагогикалық психологиядан</w:t>
      </w:r>
      <w:r w:rsidRPr="002603E9">
        <w:rPr>
          <w:bCs/>
          <w:sz w:val="28"/>
          <w:szCs w:val="28"/>
          <w:shd w:val="clear" w:color="auto" w:fill="FFFFFF"/>
          <w:lang w:val="kk-KZ"/>
        </w:rPr>
        <w:t xml:space="preserve"> жақсы білімі болуы тиіс, </w:t>
      </w:r>
      <w:r w:rsidRPr="002603E9">
        <w:rPr>
          <w:sz w:val="28"/>
          <w:szCs w:val="28"/>
          <w:shd w:val="clear" w:color="auto" w:fill="FFFFFF"/>
          <w:lang w:val="kk-KZ"/>
        </w:rPr>
        <w:t>өйткені, </w:t>
      </w:r>
      <w:r w:rsidR="00F52E66" w:rsidRPr="002603E9">
        <w:rPr>
          <w:i/>
          <w:iCs/>
          <w:sz w:val="28"/>
          <w:szCs w:val="28"/>
          <w:shd w:val="clear" w:color="auto" w:fill="FFFFFF"/>
          <w:lang w:val="kk-KZ"/>
        </w:rPr>
        <w:t xml:space="preserve">білім беру </w:t>
      </w:r>
      <w:r w:rsidR="00F52E66" w:rsidRPr="002603E9">
        <w:rPr>
          <w:sz w:val="28"/>
          <w:szCs w:val="28"/>
          <w:shd w:val="clear" w:color="auto" w:fill="FFFFFF"/>
          <w:lang w:val="kk-KZ"/>
        </w:rPr>
        <w:t>мен тәрбиелеудің психологиялық заңдылықтарын</w:t>
      </w:r>
      <w:r w:rsidRPr="002603E9">
        <w:rPr>
          <w:sz w:val="28"/>
          <w:szCs w:val="28"/>
          <w:shd w:val="clear" w:color="auto" w:fill="FFFFFF"/>
          <w:lang w:val="kk-KZ"/>
        </w:rPr>
        <w:t>, оқитындардың жас шамасын және даралық ерекшеліктерін ескермейінше ол</w:t>
      </w:r>
      <w:r w:rsidR="00F52E66" w:rsidRPr="002603E9">
        <w:rPr>
          <w:sz w:val="28"/>
          <w:szCs w:val="28"/>
          <w:shd w:val="clear" w:color="auto" w:fill="FFFFFF"/>
          <w:lang w:val="kk-KZ"/>
        </w:rPr>
        <w:t>а</w:t>
      </w:r>
      <w:r w:rsidRPr="002603E9">
        <w:rPr>
          <w:sz w:val="28"/>
          <w:szCs w:val="28"/>
          <w:shd w:val="clear" w:color="auto" w:fill="FFFFFF"/>
          <w:lang w:val="kk-KZ"/>
        </w:rPr>
        <w:t xml:space="preserve">рды дамыту мүмкін емес. Бұл ғылым қарастыратын педагогтар мен оқушылардың арасындағы өзара қатынас мәселелері, педагогтың жеке басына қойылатын талаптар, оқушылар ұжымындағы өзара қатынастар, олардың психологиялық даралық ерекшеліктерімен санасу мұғалімнің жұмысын нәтижелі ететін факторлар. </w:t>
      </w:r>
      <w:r w:rsidRPr="002603E9">
        <w:rPr>
          <w:sz w:val="28"/>
          <w:szCs w:val="28"/>
          <w:lang w:val="kk-KZ"/>
        </w:rPr>
        <w:t>Қарым-қатынас дағдылары – бұл</w:t>
      </w:r>
      <w:r w:rsidR="00B23CF9" w:rsidRPr="002603E9">
        <w:rPr>
          <w:sz w:val="28"/>
          <w:szCs w:val="28"/>
          <w:lang w:val="kk-KZ"/>
        </w:rPr>
        <w:t xml:space="preserve"> </w:t>
      </w:r>
      <w:r w:rsidRPr="002603E9">
        <w:rPr>
          <w:sz w:val="28"/>
          <w:szCs w:val="28"/>
          <w:lang w:val="kk-KZ"/>
        </w:rPr>
        <w:t>оқушылармен әрекеттесе алу,</w:t>
      </w:r>
      <w:r w:rsidR="00B23CF9" w:rsidRPr="002603E9">
        <w:rPr>
          <w:sz w:val="28"/>
          <w:szCs w:val="28"/>
          <w:lang w:val="kk-KZ"/>
        </w:rPr>
        <w:t xml:space="preserve"> </w:t>
      </w:r>
      <w:r w:rsidRPr="002603E9">
        <w:rPr>
          <w:sz w:val="28"/>
          <w:szCs w:val="28"/>
          <w:lang w:val="kk-KZ"/>
        </w:rPr>
        <w:t xml:space="preserve">оларға </w:t>
      </w:r>
      <w:r w:rsidRPr="002603E9">
        <w:rPr>
          <w:sz w:val="28"/>
          <w:szCs w:val="28"/>
          <w:lang w:val="kk-KZ"/>
        </w:rPr>
        <w:lastRenderedPageBreak/>
        <w:t xml:space="preserve">дұрыс көзқарас таба білу, тығыз байланыс орнату, олармен педагогикалық іс-әрекетті жүзеге асыруға лайықты байланыс орната білуі маңызды. </w:t>
      </w:r>
    </w:p>
    <w:p w14:paraId="32CA6499" w14:textId="308E1E66" w:rsidR="00E86FD0" w:rsidRPr="002603E9" w:rsidRDefault="00E86FD0" w:rsidP="00BD15AD">
      <w:pPr>
        <w:pStyle w:val="a5"/>
        <w:shd w:val="clear" w:color="auto" w:fill="FFFFFF"/>
        <w:ind w:firstLine="567"/>
        <w:jc w:val="both"/>
        <w:rPr>
          <w:sz w:val="28"/>
          <w:szCs w:val="28"/>
          <w:lang w:val="kk-KZ"/>
        </w:rPr>
      </w:pPr>
      <w:r w:rsidRPr="002603E9">
        <w:rPr>
          <w:sz w:val="28"/>
          <w:szCs w:val="28"/>
          <w:lang w:val="kk-KZ"/>
        </w:rPr>
        <w:t xml:space="preserve">Дене шынықтыру мұғалімінің </w:t>
      </w:r>
      <w:r w:rsidR="00186E30" w:rsidRPr="002603E9">
        <w:rPr>
          <w:sz w:val="28"/>
          <w:szCs w:val="28"/>
          <w:lang w:val="kk-KZ"/>
        </w:rPr>
        <w:t>дене</w:t>
      </w:r>
      <w:r w:rsidRPr="002603E9">
        <w:rPr>
          <w:sz w:val="28"/>
          <w:szCs w:val="28"/>
          <w:lang w:val="kk-KZ"/>
        </w:rPr>
        <w:t xml:space="preserve"> дайындығы жақсы, күштік төзімділігі жоғары және денсаулығы мықты болуы қажет. Сондай-ақ сабақтар, спорттық жаттығулар, жарыстар, туристік жорықтар және т.б. кезінде өтетін спорттық ойындар барысында жеке оқушылармен, топтармен, оқушылар ұжымдарымен педагогикалық тұрғыдан орынды қарым-қатынас орната алуы, қолайлы микроклимат тудыруы, оқушыларды өзіне қаратып алуы керек.</w:t>
      </w:r>
    </w:p>
    <w:p w14:paraId="1982168E" w14:textId="7F2C257C" w:rsidR="00E86FD0" w:rsidRPr="002603E9" w:rsidRDefault="00E86FD0" w:rsidP="00BD15AD">
      <w:pPr>
        <w:pStyle w:val="a5"/>
        <w:shd w:val="clear" w:color="auto" w:fill="FFFFFF"/>
        <w:ind w:firstLine="567"/>
        <w:jc w:val="both"/>
        <w:rPr>
          <w:sz w:val="28"/>
          <w:szCs w:val="28"/>
          <w:lang w:val="kk-KZ"/>
        </w:rPr>
      </w:pPr>
      <w:r w:rsidRPr="002603E9">
        <w:rPr>
          <w:sz w:val="28"/>
          <w:szCs w:val="28"/>
          <w:lang w:val="kk-KZ"/>
        </w:rPr>
        <w:t>Жас маман негізінен педагогикалық қызметке қатысты, оның ішінде ең алдымен сабақтың құрылымын ұйымдастыру және тәрбие беру, оқыту және сауықтыру міндеттерін сауатты құрастыруға қатысты қиындықтарға тап болуы мүмкін. Осы мамандық оқытушылардың дене тәрбиесінде ғана емес, сонымен қатар спорт түрлерінде (шаңғы жарысы, жеңіл атлетика, спорттық ойындарда) инновациялық процестерді игеру мен дамыту дағдыларын меңгеруіне бағытталған.</w:t>
      </w:r>
    </w:p>
    <w:p w14:paraId="2EA7F850" w14:textId="23728D71" w:rsidR="00E86FD0" w:rsidRPr="002603E9" w:rsidRDefault="00E86FD0" w:rsidP="00BD15AD">
      <w:pPr>
        <w:pStyle w:val="a5"/>
        <w:shd w:val="clear" w:color="auto" w:fill="FFFFFF"/>
        <w:ind w:firstLine="567"/>
        <w:jc w:val="both"/>
        <w:rPr>
          <w:sz w:val="28"/>
          <w:szCs w:val="28"/>
          <w:lang w:val="kk-KZ"/>
        </w:rPr>
      </w:pPr>
      <w:r w:rsidRPr="002603E9">
        <w:rPr>
          <w:rStyle w:val="ezkurwreuab5ozgtqnkl"/>
          <w:rFonts w:eastAsia="Calibri"/>
          <w:sz w:val="28"/>
          <w:szCs w:val="28"/>
          <w:lang w:val="kk-KZ"/>
        </w:rPr>
        <w:t>Дене</w:t>
      </w:r>
      <w:r w:rsidRPr="002603E9">
        <w:rPr>
          <w:sz w:val="28"/>
          <w:szCs w:val="28"/>
          <w:lang w:val="kk-KZ"/>
        </w:rPr>
        <w:t xml:space="preserve"> </w:t>
      </w:r>
      <w:r w:rsidRPr="002603E9">
        <w:rPr>
          <w:rStyle w:val="ezkurwreuab5ozgtqnkl"/>
          <w:rFonts w:eastAsia="Calibri"/>
          <w:sz w:val="28"/>
          <w:szCs w:val="28"/>
          <w:lang w:val="kk-KZ"/>
        </w:rPr>
        <w:t>шынықтыру</w:t>
      </w:r>
      <w:r w:rsidRPr="002603E9">
        <w:rPr>
          <w:sz w:val="28"/>
          <w:szCs w:val="28"/>
          <w:lang w:val="kk-KZ"/>
        </w:rPr>
        <w:t xml:space="preserve"> </w:t>
      </w:r>
      <w:r w:rsidRPr="002603E9">
        <w:rPr>
          <w:rStyle w:val="ezkurwreuab5ozgtqnkl"/>
          <w:rFonts w:eastAsia="Calibri"/>
          <w:sz w:val="28"/>
          <w:szCs w:val="28"/>
          <w:lang w:val="kk-KZ"/>
        </w:rPr>
        <w:t>мұғалімінің</w:t>
      </w:r>
      <w:r w:rsidRPr="002603E9">
        <w:rPr>
          <w:sz w:val="28"/>
          <w:szCs w:val="28"/>
          <w:lang w:val="kk-KZ"/>
        </w:rPr>
        <w:t xml:space="preserve"> </w:t>
      </w:r>
      <w:r w:rsidRPr="002603E9">
        <w:rPr>
          <w:rStyle w:val="ezkurwreuab5ozgtqnkl"/>
          <w:rFonts w:eastAsia="Calibri"/>
          <w:sz w:val="28"/>
          <w:szCs w:val="28"/>
          <w:lang w:val="kk-KZ"/>
        </w:rPr>
        <w:t>міндеттеріне</w:t>
      </w:r>
      <w:r w:rsidRPr="002603E9">
        <w:rPr>
          <w:sz w:val="28"/>
          <w:szCs w:val="28"/>
          <w:lang w:val="kk-KZ"/>
        </w:rPr>
        <w:t xml:space="preserve"> </w:t>
      </w:r>
      <w:r w:rsidRPr="002603E9">
        <w:rPr>
          <w:rStyle w:val="ezkurwreuab5ozgtqnkl"/>
          <w:rFonts w:eastAsia="Calibri"/>
          <w:sz w:val="28"/>
          <w:szCs w:val="28"/>
          <w:lang w:val="kk-KZ"/>
        </w:rPr>
        <w:t>бақылау</w:t>
      </w:r>
      <w:r w:rsidRPr="002603E9">
        <w:rPr>
          <w:sz w:val="28"/>
          <w:szCs w:val="28"/>
          <w:lang w:val="kk-KZ"/>
        </w:rPr>
        <w:t xml:space="preserve"> </w:t>
      </w:r>
      <w:r w:rsidRPr="002603E9">
        <w:rPr>
          <w:rStyle w:val="ezkurwreuab5ozgtqnkl"/>
          <w:rFonts w:eastAsia="Calibri"/>
          <w:sz w:val="28"/>
          <w:szCs w:val="28"/>
          <w:lang w:val="kk-KZ"/>
        </w:rPr>
        <w:t>жұмыстарын</w:t>
      </w:r>
      <w:r w:rsidRPr="002603E9">
        <w:rPr>
          <w:sz w:val="28"/>
          <w:szCs w:val="28"/>
          <w:lang w:val="kk-KZ"/>
        </w:rPr>
        <w:t xml:space="preserve"> </w:t>
      </w:r>
      <w:r w:rsidRPr="002603E9">
        <w:rPr>
          <w:rStyle w:val="ezkurwreuab5ozgtqnkl"/>
          <w:rFonts w:eastAsia="Calibri"/>
          <w:sz w:val="28"/>
          <w:szCs w:val="28"/>
          <w:lang w:val="kk-KZ"/>
        </w:rPr>
        <w:t>жүргізу</w:t>
      </w:r>
      <w:r w:rsidRPr="002603E9">
        <w:rPr>
          <w:sz w:val="28"/>
          <w:szCs w:val="28"/>
          <w:lang w:val="kk-KZ"/>
        </w:rPr>
        <w:t xml:space="preserve"> </w:t>
      </w:r>
      <w:r w:rsidRPr="002603E9">
        <w:rPr>
          <w:rStyle w:val="ezkurwreuab5ozgtqnkl"/>
          <w:rFonts w:eastAsia="Calibri"/>
          <w:sz w:val="28"/>
          <w:szCs w:val="28"/>
          <w:lang w:val="kk-KZ"/>
        </w:rPr>
        <w:t>және</w:t>
      </w:r>
      <w:r w:rsidRPr="002603E9">
        <w:rPr>
          <w:sz w:val="28"/>
          <w:szCs w:val="28"/>
          <w:lang w:val="kk-KZ"/>
        </w:rPr>
        <w:t xml:space="preserve"> </w:t>
      </w:r>
      <w:r w:rsidRPr="002603E9">
        <w:rPr>
          <w:rStyle w:val="ezkurwreuab5ozgtqnkl"/>
          <w:rFonts w:eastAsia="Calibri"/>
          <w:sz w:val="28"/>
          <w:szCs w:val="28"/>
          <w:lang w:val="kk-KZ"/>
        </w:rPr>
        <w:t>тақтада</w:t>
      </w:r>
      <w:r w:rsidRPr="002603E9">
        <w:rPr>
          <w:sz w:val="28"/>
          <w:szCs w:val="28"/>
          <w:lang w:val="kk-KZ"/>
        </w:rPr>
        <w:t xml:space="preserve"> </w:t>
      </w:r>
      <w:r w:rsidRPr="002603E9">
        <w:rPr>
          <w:rStyle w:val="ezkurwreuab5ozgtqnkl"/>
          <w:rFonts w:eastAsia="Calibri"/>
          <w:sz w:val="28"/>
          <w:szCs w:val="28"/>
          <w:lang w:val="kk-KZ"/>
        </w:rPr>
        <w:t>оқушылардың</w:t>
      </w:r>
      <w:r w:rsidRPr="002603E9">
        <w:rPr>
          <w:sz w:val="28"/>
          <w:szCs w:val="28"/>
          <w:lang w:val="kk-KZ"/>
        </w:rPr>
        <w:t xml:space="preserve"> </w:t>
      </w:r>
      <w:r w:rsidRPr="002603E9">
        <w:rPr>
          <w:rStyle w:val="ezkurwreuab5ozgtqnkl"/>
          <w:rFonts w:eastAsia="Calibri"/>
          <w:sz w:val="28"/>
          <w:szCs w:val="28"/>
          <w:lang w:val="kk-KZ"/>
        </w:rPr>
        <w:t>білімін</w:t>
      </w:r>
      <w:r w:rsidRPr="002603E9">
        <w:rPr>
          <w:sz w:val="28"/>
          <w:szCs w:val="28"/>
          <w:lang w:val="kk-KZ"/>
        </w:rPr>
        <w:t xml:space="preserve"> </w:t>
      </w:r>
      <w:r w:rsidRPr="002603E9">
        <w:rPr>
          <w:rStyle w:val="ezkurwreuab5ozgtqnkl"/>
          <w:rFonts w:eastAsia="Calibri"/>
          <w:sz w:val="28"/>
          <w:szCs w:val="28"/>
          <w:lang w:val="kk-KZ"/>
        </w:rPr>
        <w:t>бағалау</w:t>
      </w:r>
      <w:r w:rsidRPr="002603E9">
        <w:rPr>
          <w:sz w:val="28"/>
          <w:szCs w:val="28"/>
          <w:lang w:val="kk-KZ"/>
        </w:rPr>
        <w:t xml:space="preserve"> </w:t>
      </w:r>
      <w:r w:rsidRPr="002603E9">
        <w:rPr>
          <w:rStyle w:val="ezkurwreuab5ozgtqnkl"/>
          <w:rFonts w:eastAsia="Calibri"/>
          <w:sz w:val="28"/>
          <w:szCs w:val="28"/>
          <w:lang w:val="kk-KZ"/>
        </w:rPr>
        <w:t>кірмейді.</w:t>
      </w:r>
      <w:r w:rsidRPr="002603E9">
        <w:rPr>
          <w:sz w:val="28"/>
          <w:szCs w:val="28"/>
          <w:lang w:val="kk-KZ"/>
        </w:rPr>
        <w:t xml:space="preserve"> </w:t>
      </w:r>
      <w:r w:rsidRPr="002603E9">
        <w:rPr>
          <w:rStyle w:val="ezkurwreuab5ozgtqnkl"/>
          <w:rFonts w:eastAsia="Calibri"/>
          <w:sz w:val="28"/>
          <w:szCs w:val="28"/>
          <w:lang w:val="kk-KZ"/>
        </w:rPr>
        <w:t>Әйтпесе</w:t>
      </w:r>
      <w:r w:rsidRPr="002603E9">
        <w:rPr>
          <w:sz w:val="28"/>
          <w:szCs w:val="28"/>
          <w:lang w:val="kk-KZ"/>
        </w:rPr>
        <w:t xml:space="preserve">, </w:t>
      </w:r>
      <w:r w:rsidR="00186E30" w:rsidRPr="002603E9">
        <w:rPr>
          <w:rStyle w:val="ezkurwreuab5ozgtqnkl"/>
          <w:rFonts w:eastAsia="Calibri"/>
          <w:sz w:val="28"/>
          <w:szCs w:val="28"/>
          <w:lang w:val="kk-KZ"/>
        </w:rPr>
        <w:t>м</w:t>
      </w:r>
      <w:r w:rsidRPr="002603E9">
        <w:rPr>
          <w:rStyle w:val="ezkurwreuab5ozgtqnkl"/>
          <w:rFonts w:eastAsia="Calibri"/>
          <w:sz w:val="28"/>
          <w:szCs w:val="28"/>
          <w:lang w:val="kk-KZ"/>
        </w:rPr>
        <w:t>ектептегі</w:t>
      </w:r>
      <w:r w:rsidRPr="002603E9">
        <w:rPr>
          <w:sz w:val="28"/>
          <w:szCs w:val="28"/>
          <w:lang w:val="kk-KZ"/>
        </w:rPr>
        <w:t xml:space="preserve"> дене </w:t>
      </w:r>
      <w:r w:rsidRPr="002603E9">
        <w:rPr>
          <w:rStyle w:val="ezkurwreuab5ozgtqnkl"/>
          <w:rFonts w:eastAsia="Calibri"/>
          <w:sz w:val="28"/>
          <w:szCs w:val="28"/>
          <w:lang w:val="kk-KZ"/>
        </w:rPr>
        <w:t>шынықтыру</w:t>
      </w:r>
      <w:r w:rsidRPr="002603E9">
        <w:rPr>
          <w:sz w:val="28"/>
          <w:szCs w:val="28"/>
          <w:lang w:val="kk-KZ"/>
        </w:rPr>
        <w:t xml:space="preserve"> </w:t>
      </w:r>
      <w:r w:rsidRPr="002603E9">
        <w:rPr>
          <w:rStyle w:val="ezkurwreuab5ozgtqnkl"/>
          <w:rFonts w:eastAsia="Calibri"/>
          <w:sz w:val="28"/>
          <w:szCs w:val="28"/>
          <w:lang w:val="kk-KZ"/>
        </w:rPr>
        <w:t>мұғалімінің</w:t>
      </w:r>
      <w:r w:rsidRPr="002603E9">
        <w:rPr>
          <w:sz w:val="28"/>
          <w:szCs w:val="28"/>
          <w:lang w:val="kk-KZ"/>
        </w:rPr>
        <w:t xml:space="preserve"> </w:t>
      </w:r>
      <w:r w:rsidRPr="002603E9">
        <w:rPr>
          <w:rStyle w:val="ezkurwreuab5ozgtqnkl"/>
          <w:rFonts w:eastAsia="Calibri"/>
          <w:sz w:val="28"/>
          <w:szCs w:val="28"/>
          <w:lang w:val="kk-KZ"/>
        </w:rPr>
        <w:t>жұмысы</w:t>
      </w:r>
      <w:r w:rsidRPr="002603E9">
        <w:rPr>
          <w:sz w:val="28"/>
          <w:szCs w:val="28"/>
          <w:lang w:val="kk-KZ"/>
        </w:rPr>
        <w:t xml:space="preserve"> кез-</w:t>
      </w:r>
      <w:r w:rsidRPr="002603E9">
        <w:rPr>
          <w:rStyle w:val="ezkurwreuab5ozgtqnkl"/>
          <w:rFonts w:eastAsia="Calibri"/>
          <w:sz w:val="28"/>
          <w:szCs w:val="28"/>
          <w:lang w:val="kk-KZ"/>
        </w:rPr>
        <w:t>келген</w:t>
      </w:r>
      <w:r w:rsidRPr="002603E9">
        <w:rPr>
          <w:sz w:val="28"/>
          <w:szCs w:val="28"/>
          <w:lang w:val="kk-KZ"/>
        </w:rPr>
        <w:t xml:space="preserve"> </w:t>
      </w:r>
      <w:r w:rsidRPr="002603E9">
        <w:rPr>
          <w:rStyle w:val="ezkurwreuab5ozgtqnkl"/>
          <w:rFonts w:eastAsia="Calibri"/>
          <w:sz w:val="28"/>
          <w:szCs w:val="28"/>
          <w:lang w:val="kk-KZ"/>
        </w:rPr>
        <w:t>басқа</w:t>
      </w:r>
      <w:r w:rsidRPr="002603E9">
        <w:rPr>
          <w:sz w:val="28"/>
          <w:szCs w:val="28"/>
          <w:lang w:val="kk-KZ"/>
        </w:rPr>
        <w:t xml:space="preserve"> </w:t>
      </w:r>
      <w:r w:rsidRPr="002603E9">
        <w:rPr>
          <w:rStyle w:val="ezkurwreuab5ozgtqnkl"/>
          <w:rFonts w:eastAsia="Calibri"/>
          <w:sz w:val="28"/>
          <w:szCs w:val="28"/>
          <w:lang w:val="kk-KZ"/>
        </w:rPr>
        <w:t>мұғалімнің</w:t>
      </w:r>
      <w:r w:rsidRPr="002603E9">
        <w:rPr>
          <w:sz w:val="28"/>
          <w:szCs w:val="28"/>
          <w:lang w:val="kk-KZ"/>
        </w:rPr>
        <w:t xml:space="preserve"> </w:t>
      </w:r>
      <w:r w:rsidRPr="002603E9">
        <w:rPr>
          <w:rStyle w:val="ezkurwreuab5ozgtqnkl"/>
          <w:rFonts w:eastAsia="Calibri"/>
          <w:sz w:val="28"/>
          <w:szCs w:val="28"/>
          <w:lang w:val="kk-KZ"/>
        </w:rPr>
        <w:t>жұмысынан</w:t>
      </w:r>
      <w:r w:rsidRPr="002603E9">
        <w:rPr>
          <w:sz w:val="28"/>
          <w:szCs w:val="28"/>
          <w:lang w:val="kk-KZ"/>
        </w:rPr>
        <w:t xml:space="preserve"> </w:t>
      </w:r>
      <w:r w:rsidRPr="002603E9">
        <w:rPr>
          <w:rStyle w:val="ezkurwreuab5ozgtqnkl"/>
          <w:rFonts w:eastAsia="Calibri"/>
          <w:sz w:val="28"/>
          <w:szCs w:val="28"/>
          <w:lang w:val="kk-KZ"/>
        </w:rPr>
        <w:t>аз</w:t>
      </w:r>
      <w:r w:rsidRPr="002603E9">
        <w:rPr>
          <w:sz w:val="28"/>
          <w:szCs w:val="28"/>
          <w:lang w:val="kk-KZ"/>
        </w:rPr>
        <w:t xml:space="preserve"> </w:t>
      </w:r>
      <w:r w:rsidRPr="002603E9">
        <w:rPr>
          <w:rStyle w:val="ezkurwreuab5ozgtqnkl"/>
          <w:rFonts w:eastAsia="Calibri"/>
          <w:sz w:val="28"/>
          <w:szCs w:val="28"/>
          <w:lang w:val="kk-KZ"/>
        </w:rPr>
        <w:t>ерекшеленеді:</w:t>
      </w:r>
      <w:r w:rsidRPr="002603E9">
        <w:rPr>
          <w:sz w:val="28"/>
          <w:szCs w:val="28"/>
          <w:lang w:val="kk-KZ"/>
        </w:rPr>
        <w:t xml:space="preserve"> </w:t>
      </w:r>
      <w:r w:rsidRPr="002603E9">
        <w:rPr>
          <w:rStyle w:val="ezkurwreuab5ozgtqnkl"/>
          <w:rFonts w:eastAsia="Calibri"/>
          <w:sz w:val="28"/>
          <w:szCs w:val="28"/>
          <w:lang w:val="kk-KZ"/>
        </w:rPr>
        <w:t>ол</w:t>
      </w:r>
      <w:r w:rsidRPr="002603E9">
        <w:rPr>
          <w:sz w:val="28"/>
          <w:szCs w:val="28"/>
          <w:lang w:val="kk-KZ"/>
        </w:rPr>
        <w:t xml:space="preserve"> </w:t>
      </w:r>
      <w:r w:rsidRPr="002603E9">
        <w:rPr>
          <w:rStyle w:val="ezkurwreuab5ozgtqnkl"/>
          <w:rFonts w:eastAsia="Calibri"/>
          <w:sz w:val="28"/>
          <w:szCs w:val="28"/>
          <w:lang w:val="kk-KZ"/>
        </w:rPr>
        <w:t>балаларға</w:t>
      </w:r>
      <w:r w:rsidRPr="002603E9">
        <w:rPr>
          <w:sz w:val="28"/>
          <w:szCs w:val="28"/>
          <w:lang w:val="kk-KZ"/>
        </w:rPr>
        <w:t xml:space="preserve"> </w:t>
      </w:r>
      <w:r w:rsidRPr="002603E9">
        <w:rPr>
          <w:rStyle w:val="ezkurwreuab5ozgtqnkl"/>
          <w:rFonts w:eastAsia="Calibri"/>
          <w:sz w:val="28"/>
          <w:szCs w:val="28"/>
          <w:lang w:val="kk-KZ"/>
        </w:rPr>
        <w:t>өз</w:t>
      </w:r>
      <w:r w:rsidRPr="002603E9">
        <w:rPr>
          <w:sz w:val="28"/>
          <w:szCs w:val="28"/>
          <w:lang w:val="kk-KZ"/>
        </w:rPr>
        <w:t xml:space="preserve"> </w:t>
      </w:r>
      <w:r w:rsidRPr="002603E9">
        <w:rPr>
          <w:rStyle w:val="ezkurwreuab5ozgtqnkl"/>
          <w:rFonts w:eastAsia="Calibri"/>
          <w:sz w:val="28"/>
          <w:szCs w:val="28"/>
          <w:lang w:val="kk-KZ"/>
        </w:rPr>
        <w:t>пәніне</w:t>
      </w:r>
      <w:r w:rsidRPr="002603E9">
        <w:rPr>
          <w:sz w:val="28"/>
          <w:szCs w:val="28"/>
          <w:lang w:val="kk-KZ"/>
        </w:rPr>
        <w:t xml:space="preserve"> </w:t>
      </w:r>
      <w:r w:rsidRPr="002603E9">
        <w:rPr>
          <w:rStyle w:val="ezkurwreuab5ozgtqnkl"/>
          <w:rFonts w:eastAsia="Calibri"/>
          <w:sz w:val="28"/>
          <w:szCs w:val="28"/>
          <w:lang w:val="kk-KZ"/>
        </w:rPr>
        <w:t>деген</w:t>
      </w:r>
      <w:r w:rsidRPr="002603E9">
        <w:rPr>
          <w:sz w:val="28"/>
          <w:szCs w:val="28"/>
          <w:lang w:val="kk-KZ"/>
        </w:rPr>
        <w:t xml:space="preserve"> </w:t>
      </w:r>
      <w:r w:rsidRPr="002603E9">
        <w:rPr>
          <w:rStyle w:val="ezkurwreuab5ozgtqnkl"/>
          <w:rFonts w:eastAsia="Calibri"/>
          <w:sz w:val="28"/>
          <w:szCs w:val="28"/>
          <w:lang w:val="kk-KZ"/>
        </w:rPr>
        <w:t>сүйіспеншілікті</w:t>
      </w:r>
      <w:r w:rsidRPr="002603E9">
        <w:rPr>
          <w:sz w:val="28"/>
          <w:szCs w:val="28"/>
          <w:lang w:val="kk-KZ"/>
        </w:rPr>
        <w:t xml:space="preserve"> </w:t>
      </w:r>
      <w:r w:rsidRPr="002603E9">
        <w:rPr>
          <w:rStyle w:val="ezkurwreuab5ozgtqnkl"/>
          <w:rFonts w:eastAsia="Calibri"/>
          <w:sz w:val="28"/>
          <w:szCs w:val="28"/>
          <w:lang w:val="kk-KZ"/>
        </w:rPr>
        <w:t>оятып</w:t>
      </w:r>
      <w:r w:rsidRPr="002603E9">
        <w:rPr>
          <w:sz w:val="28"/>
          <w:szCs w:val="28"/>
          <w:lang w:val="kk-KZ"/>
        </w:rPr>
        <w:t xml:space="preserve">, </w:t>
      </w:r>
      <w:r w:rsidRPr="002603E9">
        <w:rPr>
          <w:rStyle w:val="ezkurwreuab5ozgtqnkl"/>
          <w:rFonts w:eastAsia="Calibri"/>
          <w:sz w:val="28"/>
          <w:szCs w:val="28"/>
          <w:lang w:val="kk-KZ"/>
        </w:rPr>
        <w:t>оқу</w:t>
      </w:r>
      <w:r w:rsidRPr="002603E9">
        <w:rPr>
          <w:sz w:val="28"/>
          <w:szCs w:val="28"/>
          <w:lang w:val="kk-KZ"/>
        </w:rPr>
        <w:t xml:space="preserve"> </w:t>
      </w:r>
      <w:r w:rsidRPr="002603E9">
        <w:rPr>
          <w:rStyle w:val="ezkurwreuab5ozgtqnkl"/>
          <w:rFonts w:eastAsia="Calibri"/>
          <w:sz w:val="28"/>
          <w:szCs w:val="28"/>
          <w:lang w:val="kk-KZ"/>
        </w:rPr>
        <w:t>процесін</w:t>
      </w:r>
      <w:r w:rsidRPr="002603E9">
        <w:rPr>
          <w:sz w:val="28"/>
          <w:szCs w:val="28"/>
          <w:lang w:val="kk-KZ"/>
        </w:rPr>
        <w:t xml:space="preserve"> </w:t>
      </w:r>
      <w:r w:rsidRPr="002603E9">
        <w:rPr>
          <w:rStyle w:val="ezkurwreuab5ozgtqnkl"/>
          <w:rFonts w:eastAsia="Calibri"/>
          <w:sz w:val="28"/>
          <w:szCs w:val="28"/>
          <w:lang w:val="kk-KZ"/>
        </w:rPr>
        <w:t>ұйымдастырып</w:t>
      </w:r>
      <w:r w:rsidRPr="002603E9">
        <w:rPr>
          <w:sz w:val="28"/>
          <w:szCs w:val="28"/>
          <w:lang w:val="kk-KZ"/>
        </w:rPr>
        <w:t xml:space="preserve">, </w:t>
      </w:r>
      <w:r w:rsidRPr="002603E9">
        <w:rPr>
          <w:rStyle w:val="ezkurwreuab5ozgtqnkl"/>
          <w:rFonts w:eastAsia="Calibri"/>
          <w:sz w:val="28"/>
          <w:szCs w:val="28"/>
          <w:lang w:val="kk-KZ"/>
        </w:rPr>
        <w:t>әр</w:t>
      </w:r>
      <w:r w:rsidRPr="002603E9">
        <w:rPr>
          <w:sz w:val="28"/>
          <w:szCs w:val="28"/>
          <w:lang w:val="kk-KZ"/>
        </w:rPr>
        <w:t xml:space="preserve"> </w:t>
      </w:r>
      <w:r w:rsidRPr="002603E9">
        <w:rPr>
          <w:rStyle w:val="ezkurwreuab5ozgtqnkl"/>
          <w:rFonts w:eastAsia="Calibri"/>
          <w:sz w:val="28"/>
          <w:szCs w:val="28"/>
          <w:lang w:val="kk-KZ"/>
        </w:rPr>
        <w:t>баланың</w:t>
      </w:r>
      <w:r w:rsidRPr="002603E9">
        <w:rPr>
          <w:sz w:val="28"/>
          <w:szCs w:val="28"/>
          <w:lang w:val="kk-KZ"/>
        </w:rPr>
        <w:t xml:space="preserve"> </w:t>
      </w:r>
      <w:r w:rsidRPr="002603E9">
        <w:rPr>
          <w:rStyle w:val="ezkurwreuab5ozgtqnkl"/>
          <w:rFonts w:eastAsia="Calibri"/>
          <w:sz w:val="28"/>
          <w:szCs w:val="28"/>
          <w:lang w:val="kk-KZ"/>
        </w:rPr>
        <w:t>жеке</w:t>
      </w:r>
      <w:r w:rsidRPr="002603E9">
        <w:rPr>
          <w:sz w:val="28"/>
          <w:szCs w:val="28"/>
          <w:lang w:val="kk-KZ"/>
        </w:rPr>
        <w:t xml:space="preserve"> </w:t>
      </w:r>
      <w:r w:rsidRPr="002603E9">
        <w:rPr>
          <w:rStyle w:val="ezkurwreuab5ozgtqnkl"/>
          <w:rFonts w:eastAsia="Calibri"/>
          <w:sz w:val="28"/>
          <w:szCs w:val="28"/>
          <w:lang w:val="kk-KZ"/>
        </w:rPr>
        <w:t>ерекшеліктерін</w:t>
      </w:r>
      <w:r w:rsidRPr="002603E9">
        <w:rPr>
          <w:sz w:val="28"/>
          <w:szCs w:val="28"/>
          <w:lang w:val="kk-KZ"/>
        </w:rPr>
        <w:t xml:space="preserve"> </w:t>
      </w:r>
      <w:r w:rsidRPr="002603E9">
        <w:rPr>
          <w:rStyle w:val="ezkurwreuab5ozgtqnkl"/>
          <w:rFonts w:eastAsia="Calibri"/>
          <w:sz w:val="28"/>
          <w:szCs w:val="28"/>
          <w:lang w:val="kk-KZ"/>
        </w:rPr>
        <w:t>ескеруі</w:t>
      </w:r>
      <w:r w:rsidRPr="002603E9">
        <w:rPr>
          <w:sz w:val="28"/>
          <w:szCs w:val="28"/>
          <w:lang w:val="kk-KZ"/>
        </w:rPr>
        <w:t xml:space="preserve"> </w:t>
      </w:r>
      <w:r w:rsidRPr="002603E9">
        <w:rPr>
          <w:rStyle w:val="ezkurwreuab5ozgtqnkl"/>
          <w:rFonts w:eastAsia="Calibri"/>
          <w:sz w:val="28"/>
          <w:szCs w:val="28"/>
          <w:lang w:val="kk-KZ"/>
        </w:rPr>
        <w:t>керек.</w:t>
      </w:r>
      <w:r w:rsidRPr="002603E9">
        <w:rPr>
          <w:sz w:val="28"/>
          <w:szCs w:val="28"/>
          <w:lang w:val="kk-KZ"/>
        </w:rPr>
        <w:t xml:space="preserve"> </w:t>
      </w:r>
      <w:r w:rsidRPr="002603E9">
        <w:rPr>
          <w:rStyle w:val="ezkurwreuab5ozgtqnkl"/>
          <w:rFonts w:eastAsia="Calibri"/>
          <w:sz w:val="28"/>
          <w:szCs w:val="28"/>
          <w:lang w:val="kk-KZ"/>
        </w:rPr>
        <w:t>Сабақтарға</w:t>
      </w:r>
      <w:r w:rsidRPr="002603E9">
        <w:rPr>
          <w:sz w:val="28"/>
          <w:szCs w:val="28"/>
          <w:lang w:val="kk-KZ"/>
        </w:rPr>
        <w:t xml:space="preserve"> </w:t>
      </w:r>
      <w:r w:rsidRPr="002603E9">
        <w:rPr>
          <w:rStyle w:val="ezkurwreuab5ozgtqnkl"/>
          <w:rFonts w:eastAsia="Calibri"/>
          <w:sz w:val="28"/>
          <w:szCs w:val="28"/>
          <w:lang w:val="kk-KZ"/>
        </w:rPr>
        <w:t>дайындалудан</w:t>
      </w:r>
      <w:r w:rsidRPr="002603E9">
        <w:rPr>
          <w:sz w:val="28"/>
          <w:szCs w:val="28"/>
          <w:lang w:val="kk-KZ"/>
        </w:rPr>
        <w:t xml:space="preserve"> </w:t>
      </w:r>
      <w:r w:rsidRPr="002603E9">
        <w:rPr>
          <w:rStyle w:val="ezkurwreuab5ozgtqnkl"/>
          <w:rFonts w:eastAsia="Calibri"/>
          <w:sz w:val="28"/>
          <w:szCs w:val="28"/>
          <w:lang w:val="kk-KZ"/>
        </w:rPr>
        <w:t>және</w:t>
      </w:r>
      <w:r w:rsidRPr="002603E9">
        <w:rPr>
          <w:sz w:val="28"/>
          <w:szCs w:val="28"/>
          <w:lang w:val="kk-KZ"/>
        </w:rPr>
        <w:t xml:space="preserve"> </w:t>
      </w:r>
      <w:r w:rsidRPr="002603E9">
        <w:rPr>
          <w:rStyle w:val="ezkurwreuab5ozgtqnkl"/>
          <w:rFonts w:eastAsia="Calibri"/>
          <w:sz w:val="28"/>
          <w:szCs w:val="28"/>
          <w:lang w:val="kk-KZ"/>
        </w:rPr>
        <w:t>оларды</w:t>
      </w:r>
      <w:r w:rsidRPr="002603E9">
        <w:rPr>
          <w:sz w:val="28"/>
          <w:szCs w:val="28"/>
          <w:lang w:val="kk-KZ"/>
        </w:rPr>
        <w:t xml:space="preserve"> </w:t>
      </w:r>
      <w:r w:rsidRPr="002603E9">
        <w:rPr>
          <w:rStyle w:val="ezkurwreuab5ozgtqnkl"/>
          <w:rFonts w:eastAsia="Calibri"/>
          <w:sz w:val="28"/>
          <w:szCs w:val="28"/>
          <w:lang w:val="kk-KZ"/>
        </w:rPr>
        <w:t>өткізуден</w:t>
      </w:r>
      <w:r w:rsidRPr="002603E9">
        <w:rPr>
          <w:sz w:val="28"/>
          <w:szCs w:val="28"/>
          <w:lang w:val="kk-KZ"/>
        </w:rPr>
        <w:t xml:space="preserve"> </w:t>
      </w:r>
      <w:r w:rsidRPr="002603E9">
        <w:rPr>
          <w:rStyle w:val="ezkurwreuab5ozgtqnkl"/>
          <w:rFonts w:eastAsia="Calibri"/>
          <w:sz w:val="28"/>
          <w:szCs w:val="28"/>
          <w:lang w:val="kk-KZ"/>
        </w:rPr>
        <w:t>басқа</w:t>
      </w:r>
      <w:r w:rsidRPr="002603E9">
        <w:rPr>
          <w:sz w:val="28"/>
          <w:szCs w:val="28"/>
          <w:lang w:val="kk-KZ"/>
        </w:rPr>
        <w:t xml:space="preserve">, дене </w:t>
      </w:r>
      <w:r w:rsidRPr="002603E9">
        <w:rPr>
          <w:rStyle w:val="ezkurwreuab5ozgtqnkl"/>
          <w:rFonts w:eastAsia="Calibri"/>
          <w:sz w:val="28"/>
          <w:szCs w:val="28"/>
          <w:lang w:val="kk-KZ"/>
        </w:rPr>
        <w:t>шынықтыру</w:t>
      </w:r>
      <w:r w:rsidRPr="002603E9">
        <w:rPr>
          <w:sz w:val="28"/>
          <w:szCs w:val="28"/>
          <w:lang w:val="kk-KZ"/>
        </w:rPr>
        <w:t xml:space="preserve"> </w:t>
      </w:r>
      <w:r w:rsidRPr="002603E9">
        <w:rPr>
          <w:rStyle w:val="ezkurwreuab5ozgtqnkl"/>
          <w:rFonts w:eastAsia="Calibri"/>
          <w:sz w:val="28"/>
          <w:szCs w:val="28"/>
          <w:lang w:val="kk-KZ"/>
        </w:rPr>
        <w:t>мұғалімі</w:t>
      </w:r>
      <w:r w:rsidRPr="002603E9">
        <w:rPr>
          <w:sz w:val="28"/>
          <w:szCs w:val="28"/>
          <w:lang w:val="kk-KZ"/>
        </w:rPr>
        <w:t xml:space="preserve"> </w:t>
      </w:r>
      <w:r w:rsidRPr="002603E9">
        <w:rPr>
          <w:rStyle w:val="ezkurwreuab5ozgtqnkl"/>
          <w:rFonts w:eastAsia="Calibri"/>
          <w:sz w:val="28"/>
          <w:szCs w:val="28"/>
          <w:lang w:val="kk-KZ"/>
        </w:rPr>
        <w:t>үйірмелер</w:t>
      </w:r>
      <w:r w:rsidRPr="002603E9">
        <w:rPr>
          <w:sz w:val="28"/>
          <w:szCs w:val="28"/>
          <w:lang w:val="kk-KZ"/>
        </w:rPr>
        <w:t xml:space="preserve"> </w:t>
      </w:r>
      <w:r w:rsidRPr="002603E9">
        <w:rPr>
          <w:rStyle w:val="ezkurwreuab5ozgtqnkl"/>
          <w:rFonts w:eastAsia="Calibri"/>
          <w:sz w:val="28"/>
          <w:szCs w:val="28"/>
          <w:lang w:val="kk-KZ"/>
        </w:rPr>
        <w:t>жүргізе</w:t>
      </w:r>
      <w:r w:rsidRPr="002603E9">
        <w:rPr>
          <w:sz w:val="28"/>
          <w:szCs w:val="28"/>
          <w:lang w:val="kk-KZ"/>
        </w:rPr>
        <w:t xml:space="preserve"> </w:t>
      </w:r>
      <w:r w:rsidRPr="002603E9">
        <w:rPr>
          <w:rStyle w:val="ezkurwreuab5ozgtqnkl"/>
          <w:rFonts w:eastAsia="Calibri"/>
          <w:sz w:val="28"/>
          <w:szCs w:val="28"/>
          <w:lang w:val="kk-KZ"/>
        </w:rPr>
        <w:t>алады</w:t>
      </w:r>
      <w:r w:rsidRPr="002603E9">
        <w:rPr>
          <w:sz w:val="28"/>
          <w:szCs w:val="28"/>
          <w:lang w:val="kk-KZ"/>
        </w:rPr>
        <w:t xml:space="preserve">, </w:t>
      </w:r>
      <w:r w:rsidRPr="002603E9">
        <w:rPr>
          <w:rStyle w:val="ezkurwreuab5ozgtqnkl"/>
          <w:rFonts w:eastAsia="Calibri"/>
          <w:sz w:val="28"/>
          <w:szCs w:val="28"/>
          <w:lang w:val="kk-KZ"/>
        </w:rPr>
        <w:t>балаларды</w:t>
      </w:r>
      <w:r w:rsidRPr="002603E9">
        <w:rPr>
          <w:sz w:val="28"/>
          <w:szCs w:val="28"/>
          <w:lang w:val="kk-KZ"/>
        </w:rPr>
        <w:t xml:space="preserve"> </w:t>
      </w:r>
      <w:r w:rsidRPr="002603E9">
        <w:rPr>
          <w:rStyle w:val="ezkurwreuab5ozgtqnkl"/>
          <w:rFonts w:eastAsia="Calibri"/>
          <w:sz w:val="28"/>
          <w:szCs w:val="28"/>
          <w:lang w:val="kk-KZ"/>
        </w:rPr>
        <w:t>жарыстарға</w:t>
      </w:r>
      <w:r w:rsidRPr="002603E9">
        <w:rPr>
          <w:sz w:val="28"/>
          <w:szCs w:val="28"/>
          <w:lang w:val="kk-KZ"/>
        </w:rPr>
        <w:t xml:space="preserve"> </w:t>
      </w:r>
      <w:r w:rsidRPr="002603E9">
        <w:rPr>
          <w:rStyle w:val="ezkurwreuab5ozgtqnkl"/>
          <w:rFonts w:eastAsia="Calibri"/>
          <w:sz w:val="28"/>
          <w:szCs w:val="28"/>
          <w:lang w:val="kk-KZ"/>
        </w:rPr>
        <w:t>дайындай</w:t>
      </w:r>
      <w:r w:rsidRPr="002603E9">
        <w:rPr>
          <w:sz w:val="28"/>
          <w:szCs w:val="28"/>
          <w:lang w:val="kk-KZ"/>
        </w:rPr>
        <w:t xml:space="preserve"> алады, </w:t>
      </w:r>
      <w:r w:rsidRPr="002603E9">
        <w:rPr>
          <w:rStyle w:val="ezkurwreuab5ozgtqnkl"/>
          <w:rFonts w:eastAsia="Calibri"/>
          <w:sz w:val="28"/>
          <w:szCs w:val="28"/>
          <w:lang w:val="kk-KZ"/>
        </w:rPr>
        <w:t>мектептегі</w:t>
      </w:r>
      <w:r w:rsidRPr="002603E9">
        <w:rPr>
          <w:sz w:val="28"/>
          <w:szCs w:val="28"/>
          <w:lang w:val="kk-KZ"/>
        </w:rPr>
        <w:t xml:space="preserve"> </w:t>
      </w:r>
      <w:r w:rsidRPr="002603E9">
        <w:rPr>
          <w:rStyle w:val="ezkurwreuab5ozgtqnkl"/>
          <w:rFonts w:eastAsia="Calibri"/>
          <w:sz w:val="28"/>
          <w:szCs w:val="28"/>
          <w:lang w:val="kk-KZ"/>
        </w:rPr>
        <w:t>спорттық</w:t>
      </w:r>
      <w:r w:rsidRPr="002603E9">
        <w:rPr>
          <w:sz w:val="28"/>
          <w:szCs w:val="28"/>
          <w:lang w:val="kk-KZ"/>
        </w:rPr>
        <w:t xml:space="preserve"> іс-</w:t>
      </w:r>
      <w:r w:rsidRPr="002603E9">
        <w:rPr>
          <w:rStyle w:val="ezkurwreuab5ozgtqnkl"/>
          <w:rFonts w:eastAsia="Calibri"/>
          <w:sz w:val="28"/>
          <w:szCs w:val="28"/>
          <w:lang w:val="kk-KZ"/>
        </w:rPr>
        <w:t>шаралар</w:t>
      </w:r>
      <w:r w:rsidRPr="002603E9">
        <w:rPr>
          <w:sz w:val="28"/>
          <w:szCs w:val="28"/>
          <w:lang w:val="kk-KZ"/>
        </w:rPr>
        <w:t xml:space="preserve"> ұйымдастыра алады</w:t>
      </w:r>
      <w:r w:rsidRPr="002603E9">
        <w:rPr>
          <w:rStyle w:val="ezkurwreuab5ozgtqnkl"/>
          <w:rFonts w:eastAsia="Calibri"/>
          <w:sz w:val="28"/>
          <w:szCs w:val="28"/>
          <w:lang w:val="kk-KZ"/>
        </w:rPr>
        <w:t>.</w:t>
      </w:r>
      <w:r w:rsidRPr="002603E9">
        <w:rPr>
          <w:sz w:val="28"/>
          <w:szCs w:val="28"/>
          <w:lang w:val="kk-KZ"/>
        </w:rPr>
        <w:t xml:space="preserve"> Бұл айтылғандарды сапалы жүзеге</w:t>
      </w:r>
      <w:r w:rsidR="00B23CF9" w:rsidRPr="002603E9">
        <w:rPr>
          <w:sz w:val="28"/>
          <w:szCs w:val="28"/>
          <w:lang w:val="kk-KZ"/>
        </w:rPr>
        <w:t xml:space="preserve"> </w:t>
      </w:r>
      <w:r w:rsidRPr="002603E9">
        <w:rPr>
          <w:sz w:val="28"/>
          <w:szCs w:val="28"/>
          <w:lang w:val="kk-KZ"/>
        </w:rPr>
        <w:t>асыра алатын мамандарды даярлау бүгінгі ЖОО алдында тұрған маңызды міндет қатарына жатады.</w:t>
      </w:r>
    </w:p>
    <w:p w14:paraId="7CEDEDC6" w14:textId="16002160" w:rsidR="00E86FD0" w:rsidRPr="002603E9" w:rsidRDefault="00E86FD0" w:rsidP="00BD15AD">
      <w:pPr>
        <w:shd w:val="clear" w:color="auto" w:fill="FFFFFF"/>
        <w:ind w:firstLine="567"/>
        <w:jc w:val="both"/>
        <w:rPr>
          <w:sz w:val="28"/>
          <w:szCs w:val="28"/>
          <w:lang w:val="kk-KZ"/>
        </w:rPr>
      </w:pPr>
      <w:r w:rsidRPr="002603E9">
        <w:rPr>
          <w:sz w:val="28"/>
          <w:szCs w:val="28"/>
          <w:lang w:val="kk-KZ"/>
        </w:rPr>
        <w:t>Осы ретте «даярлау» ұғымының мәнін ашу қажеттігі туындайды.</w:t>
      </w:r>
    </w:p>
    <w:p w14:paraId="4EC7C787" w14:textId="673547F6" w:rsidR="00E86FD0" w:rsidRPr="002603E9" w:rsidRDefault="00E86FD0" w:rsidP="00BD15AD">
      <w:pPr>
        <w:ind w:firstLine="567"/>
        <w:jc w:val="both"/>
        <w:rPr>
          <w:sz w:val="28"/>
          <w:szCs w:val="28"/>
          <w:shd w:val="clear" w:color="auto" w:fill="FFFFFF"/>
          <w:lang w:val="kk-KZ"/>
        </w:rPr>
      </w:pPr>
      <w:r w:rsidRPr="002603E9">
        <w:rPr>
          <w:sz w:val="28"/>
          <w:szCs w:val="28"/>
          <w:shd w:val="clear" w:color="auto" w:fill="FFFFFF"/>
          <w:lang w:val="kk-KZ"/>
        </w:rPr>
        <w:t>«Дайын» ұғымы «даяр, әзір» сөздерінің синонимі ретінде қазақ тілінің түсіндірме сөздігінде «дайындық» белгілі бір шаруаға әзірлік, қам жасаушылық дегенді білдіреді [</w:t>
      </w:r>
      <w:r w:rsidR="006F6C72" w:rsidRPr="002603E9">
        <w:rPr>
          <w:sz w:val="28"/>
          <w:szCs w:val="28"/>
          <w:shd w:val="clear" w:color="auto" w:fill="FFFFFF"/>
          <w:lang w:val="kk-KZ"/>
        </w:rPr>
        <w:t>8</w:t>
      </w:r>
      <w:r w:rsidR="0015034E" w:rsidRPr="002603E9">
        <w:rPr>
          <w:sz w:val="28"/>
          <w:szCs w:val="28"/>
          <w:shd w:val="clear" w:color="auto" w:fill="FFFFFF"/>
          <w:lang w:val="kk-KZ"/>
        </w:rPr>
        <w:t>6</w:t>
      </w:r>
      <w:r w:rsidRPr="002603E9">
        <w:rPr>
          <w:sz w:val="28"/>
          <w:szCs w:val="28"/>
          <w:shd w:val="clear" w:color="auto" w:fill="FFFFFF"/>
          <w:lang w:val="kk-KZ"/>
        </w:rPr>
        <w:t>].</w:t>
      </w:r>
    </w:p>
    <w:p w14:paraId="613E76F5" w14:textId="389E8E1C" w:rsidR="00E86FD0" w:rsidRPr="002603E9" w:rsidRDefault="00E86FD0" w:rsidP="00BD15AD">
      <w:pPr>
        <w:ind w:firstLine="567"/>
        <w:jc w:val="both"/>
        <w:rPr>
          <w:sz w:val="28"/>
          <w:szCs w:val="28"/>
          <w:lang w:val="kk-KZ"/>
        </w:rPr>
      </w:pPr>
      <w:r w:rsidRPr="002603E9">
        <w:rPr>
          <w:sz w:val="28"/>
          <w:szCs w:val="28"/>
          <w:lang w:val="kk-KZ"/>
        </w:rPr>
        <w:t>Дaяpлaу – бұл өзapa бaйлaныcқaн элeмeнттepдiң біртұтac кeшeнi. Oның бacты cипaттaмaлapына тұтacтық, құpылым, қызмет «бaйлaныc» ұғымдары жатады. «Дaяpлaу», «тұтacтық» ұғымдapы cтpaтeгиялық, aл «бaйлaныc» дaяpлaудың түзiлуi мeн тaлдaу құpaлы peтiндe көpiніп, кoнcтpуктивтi pөл aтқapa отырып, бaйлaныcтap тoптaмacын мәндi eтeдi. Бiлiм бepудeгі бaйлaныcтap құpылымдapapaлық, пәндepapaлық жәнe пәнapaлық бaйлaныcтap дeп бөлінеді</w:t>
      </w:r>
      <w:r w:rsidR="008F5B5E" w:rsidRPr="002603E9">
        <w:rPr>
          <w:sz w:val="28"/>
          <w:szCs w:val="28"/>
          <w:lang w:val="kk-KZ"/>
        </w:rPr>
        <w:t xml:space="preserve"> [</w:t>
      </w:r>
      <w:r w:rsidR="006F6C72" w:rsidRPr="002603E9">
        <w:rPr>
          <w:sz w:val="28"/>
          <w:szCs w:val="28"/>
          <w:lang w:val="kk-KZ"/>
        </w:rPr>
        <w:t>8</w:t>
      </w:r>
      <w:r w:rsidR="0015034E" w:rsidRPr="002603E9">
        <w:rPr>
          <w:sz w:val="28"/>
          <w:szCs w:val="28"/>
          <w:lang w:val="kk-KZ"/>
        </w:rPr>
        <w:t>7</w:t>
      </w:r>
      <w:r w:rsidR="008F5B5E" w:rsidRPr="002603E9">
        <w:rPr>
          <w:sz w:val="28"/>
          <w:szCs w:val="28"/>
          <w:lang w:val="kk-KZ"/>
        </w:rPr>
        <w:t>]</w:t>
      </w:r>
      <w:r w:rsidRPr="002603E9">
        <w:rPr>
          <w:sz w:val="28"/>
          <w:szCs w:val="28"/>
          <w:lang w:val="kk-KZ"/>
        </w:rPr>
        <w:t xml:space="preserve">. </w:t>
      </w:r>
    </w:p>
    <w:p w14:paraId="34668AF1" w14:textId="75B5734E" w:rsidR="00E86FD0" w:rsidRPr="002603E9" w:rsidRDefault="00E86FD0" w:rsidP="00BD15AD">
      <w:pPr>
        <w:ind w:firstLine="567"/>
        <w:jc w:val="both"/>
        <w:rPr>
          <w:sz w:val="28"/>
          <w:szCs w:val="28"/>
          <w:shd w:val="clear" w:color="auto" w:fill="FFFFFF"/>
          <w:lang w:val="kk-KZ"/>
        </w:rPr>
      </w:pPr>
      <w:r w:rsidRPr="002603E9">
        <w:rPr>
          <w:sz w:val="28"/>
          <w:szCs w:val="28"/>
          <w:shd w:val="clear" w:color="auto" w:fill="FFFFFF"/>
          <w:lang w:val="kk-KZ"/>
        </w:rPr>
        <w:t xml:space="preserve">Психологиялық-педагогикалық әдебиеттерде қазіргі уақыттарда еңбекке, іс-әрекеттің алуан түрлеріне адамның дайындығы феномені туралы теориялық және тәжірибелік материалдар біршама жинақталған. Оларда «дайындық» ұғымы тұжырымдалып, дайындықтың мазмұны, құрылымы, негізгі параметрлері анықталып, оның көрініс беруінің динамикасы, ұзақтығы және тұрақтылығына әсер ететін шарттары айқындалады. Негізінен кәсіби іс-әрекетке дайындық іс-әрекетті тудыратын тұлғаның белсенді күйі; іс-әрекеттің салдары; кәсіби </w:t>
      </w:r>
      <w:r w:rsidRPr="002603E9">
        <w:rPr>
          <w:sz w:val="28"/>
          <w:szCs w:val="28"/>
          <w:shd w:val="clear" w:color="auto" w:fill="FFFFFF"/>
          <w:lang w:val="kk-KZ"/>
        </w:rPr>
        <w:lastRenderedPageBreak/>
        <w:t>жағдаяттарға бағдарды анықтайтын сапа; мақсатқа бағытталған іс-әрекеттің алғы шарты ретінде сипатталады.</w:t>
      </w:r>
      <w:r w:rsidR="00B23CF9" w:rsidRPr="002603E9">
        <w:rPr>
          <w:sz w:val="28"/>
          <w:szCs w:val="28"/>
          <w:shd w:val="clear" w:color="auto" w:fill="FFFFFF"/>
          <w:lang w:val="kk-KZ"/>
        </w:rPr>
        <w:t xml:space="preserve"> </w:t>
      </w:r>
      <w:r w:rsidRPr="002603E9">
        <w:rPr>
          <w:sz w:val="28"/>
          <w:szCs w:val="28"/>
          <w:shd w:val="clear" w:color="auto" w:fill="FFFFFF"/>
          <w:lang w:val="kk-KZ"/>
        </w:rPr>
        <w:t xml:space="preserve"> </w:t>
      </w:r>
    </w:p>
    <w:p w14:paraId="5CED15A4" w14:textId="77777777" w:rsidR="00E86FD0" w:rsidRPr="002603E9" w:rsidRDefault="00E86FD0" w:rsidP="00BD15AD">
      <w:pPr>
        <w:pStyle w:val="a5"/>
        <w:shd w:val="clear" w:color="auto" w:fill="FFFFFF"/>
        <w:ind w:firstLine="567"/>
        <w:jc w:val="both"/>
        <w:rPr>
          <w:sz w:val="28"/>
          <w:szCs w:val="28"/>
          <w:shd w:val="clear" w:color="auto" w:fill="FFFFFF"/>
          <w:lang w:val="kk-KZ"/>
        </w:rPr>
      </w:pPr>
      <w:r w:rsidRPr="002603E9">
        <w:rPr>
          <w:sz w:val="28"/>
          <w:szCs w:val="28"/>
          <w:shd w:val="clear" w:color="auto" w:fill="FFFFFF"/>
          <w:lang w:val="kk-KZ"/>
        </w:rPr>
        <w:t xml:space="preserve">Сайып келгенде, </w:t>
      </w:r>
      <w:r w:rsidRPr="002603E9">
        <w:rPr>
          <w:sz w:val="28"/>
          <w:szCs w:val="28"/>
          <w:lang w:val="kk-KZ"/>
        </w:rPr>
        <w:t>б</w:t>
      </w:r>
      <w:r w:rsidRPr="002603E9">
        <w:rPr>
          <w:sz w:val="28"/>
          <w:szCs w:val="28"/>
          <w:shd w:val="clear" w:color="auto" w:fill="FFFFFF"/>
          <w:lang w:val="kk-KZ"/>
        </w:rPr>
        <w:t xml:space="preserve">арлық анықтамаларда дайындықтың мазмұнында келесі компоненттердің болуы керектігін анықталған: мұғалімдік мамандыққа оң қатынас, педагогтың алуан түрлі әрекеттеріне оң қатынас; тұрақты кәсіби қызығушылықтар; педагогикалық іс-әрекеттің тұрақты мотивтері; оның нәтижелеріне қатысты жауапкершілікті сезіну; кәсіби іс-әрекеттің адекватты талаптары, тұлғаның сапалары, мінездің сипаттары; кәсіби маңызды білімдер, біліктер, дағдылар, оларды жұмылдыруға және белсендіруге қабілеттілігі; дамытылған педагогикалық қабілеттер; кәсіби міндеттерді шешудегі өзбетінше әрекет ету; эмоциялық, еріктік, сезімдік аймақтардың дамығандығы (шабыттылық, өз жетістігіне сенім арту, өзін өзі басқару білігі, сенімсіздікті жою, қорқыныш пен үреймен күресу және т.б.); қабылдаудың, зейіннің және ойлаудың тұрақты кәсіби маңызды ерекшеліктері. </w:t>
      </w:r>
    </w:p>
    <w:p w14:paraId="0E642978" w14:textId="2E6354B9" w:rsidR="00E86FD0" w:rsidRPr="002603E9" w:rsidRDefault="00E86FD0" w:rsidP="00BD15AD">
      <w:pPr>
        <w:pStyle w:val="a5"/>
        <w:ind w:firstLine="567"/>
        <w:jc w:val="both"/>
        <w:rPr>
          <w:sz w:val="28"/>
          <w:szCs w:val="28"/>
          <w:lang w:val="kk-KZ"/>
        </w:rPr>
      </w:pPr>
      <w:r w:rsidRPr="002603E9">
        <w:rPr>
          <w:sz w:val="28"/>
          <w:szCs w:val="28"/>
          <w:lang w:val="kk-KZ"/>
        </w:rPr>
        <w:t>Қазіргі</w:t>
      </w:r>
      <w:r w:rsidRPr="002603E9">
        <w:rPr>
          <w:rStyle w:val="apple-converted-space"/>
          <w:rFonts w:eastAsia="Calibri"/>
          <w:sz w:val="28"/>
          <w:szCs w:val="28"/>
          <w:lang w:val="kk-KZ"/>
        </w:rPr>
        <w:t xml:space="preserve"> </w:t>
      </w:r>
      <w:r w:rsidRPr="002603E9">
        <w:rPr>
          <w:iCs/>
          <w:sz w:val="28"/>
          <w:szCs w:val="28"/>
          <w:lang w:val="kk-KZ"/>
        </w:rPr>
        <w:t>мамандарды дайындаудың сапасын</w:t>
      </w:r>
      <w:r w:rsidRPr="002603E9">
        <w:rPr>
          <w:rStyle w:val="apple-converted-space"/>
          <w:rFonts w:eastAsia="Calibri"/>
          <w:sz w:val="28"/>
          <w:szCs w:val="28"/>
          <w:lang w:val="kk-KZ"/>
        </w:rPr>
        <w:t xml:space="preserve"> </w:t>
      </w:r>
      <w:r w:rsidRPr="002603E9">
        <w:rPr>
          <w:sz w:val="28"/>
          <w:szCs w:val="28"/>
          <w:lang w:val="kk-KZ"/>
        </w:rPr>
        <w:t>арттырудың</w:t>
      </w:r>
      <w:r w:rsidR="00B23CF9" w:rsidRPr="002603E9">
        <w:rPr>
          <w:sz w:val="28"/>
          <w:szCs w:val="28"/>
          <w:lang w:val="kk-KZ"/>
        </w:rPr>
        <w:t xml:space="preserve"> </w:t>
      </w:r>
      <w:r w:rsidRPr="002603E9">
        <w:rPr>
          <w:sz w:val="28"/>
          <w:szCs w:val="28"/>
          <w:lang w:val="kk-KZ"/>
        </w:rPr>
        <w:t xml:space="preserve"> маңызды мәселелердің бірі ретінде көтере отырып, Қазақстандық ғалым Г.К.Нұрғалиева</w:t>
      </w:r>
      <w:r w:rsidR="00B23CF9" w:rsidRPr="002603E9">
        <w:rPr>
          <w:sz w:val="28"/>
          <w:szCs w:val="28"/>
          <w:lang w:val="kk-KZ"/>
        </w:rPr>
        <w:t xml:space="preserve"> </w:t>
      </w:r>
      <w:r w:rsidRPr="002603E9">
        <w:rPr>
          <w:iCs/>
          <w:sz w:val="28"/>
          <w:szCs w:val="28"/>
          <w:lang w:val="kk-KZ"/>
        </w:rPr>
        <w:t>«дайындау сапасы»</w:t>
      </w:r>
      <w:r w:rsidRPr="002603E9">
        <w:rPr>
          <w:sz w:val="28"/>
          <w:szCs w:val="28"/>
          <w:lang w:val="kk-KZ"/>
        </w:rPr>
        <w:t xml:space="preserve"> ұғымының мағынасы «білім беру сапасы» ұғымымен салыстырғанда</w:t>
      </w:r>
      <w:r w:rsidR="00B23CF9" w:rsidRPr="002603E9">
        <w:rPr>
          <w:sz w:val="28"/>
          <w:szCs w:val="28"/>
          <w:lang w:val="kk-KZ"/>
        </w:rPr>
        <w:t xml:space="preserve"> </w:t>
      </w:r>
      <w:r w:rsidRPr="002603E9">
        <w:rPr>
          <w:sz w:val="28"/>
          <w:szCs w:val="28"/>
          <w:lang w:val="kk-KZ"/>
        </w:rPr>
        <w:t>тар болып келетіндігі және мамандарды сапалы дайындау</w:t>
      </w:r>
      <w:r w:rsidR="00B23CF9" w:rsidRPr="002603E9">
        <w:rPr>
          <w:rStyle w:val="apple-converted-space"/>
          <w:rFonts w:eastAsia="Calibri"/>
          <w:sz w:val="28"/>
          <w:szCs w:val="28"/>
          <w:lang w:val="kk-KZ"/>
        </w:rPr>
        <w:t xml:space="preserve"> </w:t>
      </w:r>
      <w:r w:rsidRPr="002603E9">
        <w:rPr>
          <w:rStyle w:val="apple-converted-space"/>
          <w:rFonts w:eastAsia="Calibri"/>
          <w:sz w:val="28"/>
          <w:szCs w:val="28"/>
          <w:lang w:val="kk-KZ"/>
        </w:rPr>
        <w:t>төмендегілерді</w:t>
      </w:r>
      <w:r w:rsidR="00B23CF9" w:rsidRPr="002603E9">
        <w:rPr>
          <w:rStyle w:val="apple-converted-space"/>
          <w:rFonts w:eastAsia="Calibri"/>
          <w:sz w:val="28"/>
          <w:szCs w:val="28"/>
          <w:lang w:val="kk-KZ"/>
        </w:rPr>
        <w:t xml:space="preserve"> </w:t>
      </w:r>
      <w:r w:rsidRPr="002603E9">
        <w:rPr>
          <w:sz w:val="28"/>
          <w:szCs w:val="28"/>
          <w:lang w:val="kk-KZ"/>
        </w:rPr>
        <w:t>көздейді деген тұжырым жасаған:</w:t>
      </w:r>
    </w:p>
    <w:p w14:paraId="3397A1DB" w14:textId="2045B9BC" w:rsidR="00E86FD0" w:rsidRPr="002603E9" w:rsidRDefault="00221D43" w:rsidP="00BD15AD">
      <w:pPr>
        <w:pStyle w:val="a5"/>
        <w:numPr>
          <w:ilvl w:val="0"/>
          <w:numId w:val="3"/>
        </w:numPr>
        <w:tabs>
          <w:tab w:val="left" w:pos="284"/>
          <w:tab w:val="left" w:pos="709"/>
        </w:tabs>
        <w:ind w:left="0" w:firstLine="567"/>
        <w:jc w:val="both"/>
        <w:rPr>
          <w:sz w:val="28"/>
          <w:szCs w:val="28"/>
          <w:lang w:val="kk-KZ"/>
        </w:rPr>
      </w:pPr>
      <w:r w:rsidRPr="002603E9">
        <w:rPr>
          <w:sz w:val="28"/>
          <w:szCs w:val="28"/>
          <w:lang w:val="kk-KZ"/>
        </w:rPr>
        <w:t xml:space="preserve"> </w:t>
      </w:r>
      <w:r w:rsidR="00E86FD0" w:rsidRPr="002603E9">
        <w:rPr>
          <w:sz w:val="28"/>
          <w:szCs w:val="28"/>
          <w:lang w:val="kk-KZ"/>
        </w:rPr>
        <w:t>білім алушыларды берілетін білімнің пәндік саласына терең бойлату, оларға танымның зерттеп жатқан саласына «ену» тәсілдерін меңгерту;</w:t>
      </w:r>
    </w:p>
    <w:p w14:paraId="5B29306A" w14:textId="2DF3166C" w:rsidR="00E86FD0" w:rsidRPr="002603E9" w:rsidRDefault="00221D43" w:rsidP="00BD15AD">
      <w:pPr>
        <w:pStyle w:val="a5"/>
        <w:numPr>
          <w:ilvl w:val="0"/>
          <w:numId w:val="3"/>
        </w:numPr>
        <w:tabs>
          <w:tab w:val="left" w:pos="284"/>
          <w:tab w:val="left" w:pos="709"/>
        </w:tabs>
        <w:ind w:left="0" w:firstLine="567"/>
        <w:jc w:val="both"/>
        <w:rPr>
          <w:sz w:val="28"/>
          <w:szCs w:val="28"/>
          <w:lang w:val="kk-KZ"/>
        </w:rPr>
      </w:pPr>
      <w:r w:rsidRPr="002603E9">
        <w:rPr>
          <w:sz w:val="28"/>
          <w:szCs w:val="28"/>
          <w:lang w:val="kk-KZ"/>
        </w:rPr>
        <w:t xml:space="preserve"> </w:t>
      </w:r>
      <w:r w:rsidR="00E86FD0" w:rsidRPr="002603E9">
        <w:rPr>
          <w:sz w:val="28"/>
          <w:szCs w:val="28"/>
          <w:lang w:val="kk-KZ"/>
        </w:rPr>
        <w:t>олардың беймәлімді тануға ішкі қажеттіліктерін және үдемелі қызығушылықтарын қалыптастыру;</w:t>
      </w:r>
    </w:p>
    <w:p w14:paraId="563334E3" w14:textId="61AFFEC1" w:rsidR="00E86FD0" w:rsidRPr="002603E9" w:rsidRDefault="00221D43" w:rsidP="00BD15AD">
      <w:pPr>
        <w:pStyle w:val="a5"/>
        <w:numPr>
          <w:ilvl w:val="0"/>
          <w:numId w:val="3"/>
        </w:numPr>
        <w:tabs>
          <w:tab w:val="left" w:pos="284"/>
          <w:tab w:val="left" w:pos="709"/>
        </w:tabs>
        <w:ind w:left="0" w:firstLine="567"/>
        <w:jc w:val="both"/>
        <w:rPr>
          <w:sz w:val="28"/>
          <w:szCs w:val="28"/>
          <w:lang w:val="kk-KZ"/>
        </w:rPr>
      </w:pPr>
      <w:r w:rsidRPr="002603E9">
        <w:rPr>
          <w:sz w:val="28"/>
          <w:szCs w:val="28"/>
          <w:lang w:val="kk-KZ"/>
        </w:rPr>
        <w:t xml:space="preserve"> </w:t>
      </w:r>
      <w:r w:rsidR="00E86FD0" w:rsidRPr="002603E9">
        <w:rPr>
          <w:sz w:val="28"/>
          <w:szCs w:val="28"/>
          <w:lang w:val="kk-KZ"/>
        </w:rPr>
        <w:t>таңдалған мамандықтың шығармашылық сипатына деген білім алушылардың мотивациясын зерттеу;</w:t>
      </w:r>
    </w:p>
    <w:p w14:paraId="0580D544" w14:textId="37CD23EE" w:rsidR="00E86FD0" w:rsidRPr="002603E9" w:rsidRDefault="00221D43" w:rsidP="00BD15AD">
      <w:pPr>
        <w:pStyle w:val="a5"/>
        <w:numPr>
          <w:ilvl w:val="0"/>
          <w:numId w:val="3"/>
        </w:numPr>
        <w:tabs>
          <w:tab w:val="left" w:pos="284"/>
          <w:tab w:val="left" w:pos="709"/>
        </w:tabs>
        <w:ind w:left="0" w:firstLine="567"/>
        <w:jc w:val="both"/>
        <w:rPr>
          <w:sz w:val="28"/>
          <w:szCs w:val="28"/>
          <w:lang w:val="kk-KZ"/>
        </w:rPr>
      </w:pPr>
      <w:r w:rsidRPr="002603E9">
        <w:rPr>
          <w:sz w:val="28"/>
          <w:szCs w:val="28"/>
          <w:lang w:val="kk-KZ"/>
        </w:rPr>
        <w:t xml:space="preserve"> </w:t>
      </w:r>
      <w:r w:rsidR="00E86FD0" w:rsidRPr="002603E9">
        <w:rPr>
          <w:sz w:val="28"/>
          <w:szCs w:val="28"/>
          <w:lang w:val="kk-KZ"/>
        </w:rPr>
        <w:t>білім алушылардың өзіндік жұмысын қалыптастырушы біліктер мен дағдыларды, стимулдарды анықтау;</w:t>
      </w:r>
    </w:p>
    <w:p w14:paraId="3A823B4A" w14:textId="6DEFAF0A" w:rsidR="00E86FD0" w:rsidRPr="002603E9" w:rsidRDefault="00221D43" w:rsidP="00BD15AD">
      <w:pPr>
        <w:pStyle w:val="a5"/>
        <w:numPr>
          <w:ilvl w:val="0"/>
          <w:numId w:val="3"/>
        </w:numPr>
        <w:tabs>
          <w:tab w:val="left" w:pos="284"/>
          <w:tab w:val="left" w:pos="709"/>
        </w:tabs>
        <w:ind w:left="0" w:firstLine="567"/>
        <w:jc w:val="both"/>
        <w:rPr>
          <w:sz w:val="28"/>
          <w:szCs w:val="28"/>
          <w:lang w:val="kk-KZ"/>
        </w:rPr>
      </w:pPr>
      <w:r w:rsidRPr="002603E9">
        <w:rPr>
          <w:sz w:val="28"/>
          <w:szCs w:val="28"/>
          <w:lang w:val="kk-KZ"/>
        </w:rPr>
        <w:t xml:space="preserve"> </w:t>
      </w:r>
      <w:r w:rsidR="00E86FD0" w:rsidRPr="002603E9">
        <w:rPr>
          <w:sz w:val="28"/>
          <w:szCs w:val="28"/>
          <w:lang w:val="kk-KZ"/>
        </w:rPr>
        <w:t>мамандарды кәсіби даярлау сапасына ықпал етуші факторларды бөліп көрсету [</w:t>
      </w:r>
      <w:r w:rsidR="006F6C72" w:rsidRPr="002603E9">
        <w:rPr>
          <w:sz w:val="28"/>
          <w:szCs w:val="28"/>
          <w:lang w:val="kk-KZ"/>
        </w:rPr>
        <w:t>8</w:t>
      </w:r>
      <w:r w:rsidR="0015034E" w:rsidRPr="002603E9">
        <w:rPr>
          <w:sz w:val="28"/>
          <w:szCs w:val="28"/>
          <w:lang w:val="kk-KZ"/>
        </w:rPr>
        <w:t>8</w:t>
      </w:r>
      <w:r w:rsidR="00E86FD0" w:rsidRPr="002603E9">
        <w:rPr>
          <w:sz w:val="28"/>
          <w:szCs w:val="28"/>
          <w:lang w:val="kk-KZ"/>
        </w:rPr>
        <w:t>].</w:t>
      </w:r>
    </w:p>
    <w:p w14:paraId="31295874" w14:textId="4F58A1B0" w:rsidR="00E86FD0" w:rsidRPr="002603E9" w:rsidRDefault="00E86FD0" w:rsidP="00BD15AD">
      <w:pPr>
        <w:ind w:firstLine="567"/>
        <w:jc w:val="both"/>
        <w:rPr>
          <w:sz w:val="28"/>
          <w:szCs w:val="28"/>
          <w:shd w:val="clear" w:color="auto" w:fill="FFFFFF"/>
          <w:lang w:val="kk-KZ"/>
        </w:rPr>
      </w:pPr>
      <w:r w:rsidRPr="002603E9">
        <w:rPr>
          <w:sz w:val="28"/>
          <w:szCs w:val="28"/>
          <w:shd w:val="clear" w:color="auto" w:fill="FFFFFF"/>
          <w:lang w:val="kk-KZ"/>
        </w:rPr>
        <w:t>Психологиялық және педагогикалық әдебиеттерді зерделей келе, «дайындық» ұғымы іс-әрекет теориясының категориясы ретінде қарастырылатындығын анықтадық. Сонымен бірге, бір жағынан, «дайындық» дайындау үдерісінің нәтижесі, екінші жағынан, бір нәрсеге бағдарлану ретінде түсіндірілетіндігіне көз жеткіздік.</w:t>
      </w:r>
    </w:p>
    <w:p w14:paraId="4F6E7670" w14:textId="67E304A2" w:rsidR="00F52E66" w:rsidRPr="002603E9" w:rsidRDefault="00E86FD0" w:rsidP="00BD15AD">
      <w:pPr>
        <w:pStyle w:val="a5"/>
        <w:shd w:val="clear" w:color="auto" w:fill="FFFFFF"/>
        <w:ind w:firstLine="567"/>
        <w:jc w:val="both"/>
        <w:rPr>
          <w:sz w:val="28"/>
          <w:szCs w:val="28"/>
          <w:lang w:val="kk-KZ"/>
        </w:rPr>
      </w:pPr>
      <w:r w:rsidRPr="002603E9">
        <w:rPr>
          <w:sz w:val="28"/>
          <w:szCs w:val="28"/>
          <w:lang w:val="kk-KZ"/>
        </w:rPr>
        <w:t xml:space="preserve">Л.М.Осиновская </w:t>
      </w:r>
      <w:r w:rsidR="00F52E66" w:rsidRPr="002603E9">
        <w:rPr>
          <w:sz w:val="28"/>
          <w:szCs w:val="28"/>
          <w:lang w:val="kk-KZ"/>
        </w:rPr>
        <w:t>[</w:t>
      </w:r>
      <w:r w:rsidR="008F5B5E" w:rsidRPr="002603E9">
        <w:rPr>
          <w:sz w:val="28"/>
          <w:szCs w:val="28"/>
          <w:lang w:val="kk-KZ"/>
        </w:rPr>
        <w:t>8</w:t>
      </w:r>
      <w:r w:rsidR="0015034E" w:rsidRPr="002603E9">
        <w:rPr>
          <w:sz w:val="28"/>
          <w:szCs w:val="28"/>
          <w:lang w:val="kk-KZ"/>
        </w:rPr>
        <w:t>9</w:t>
      </w:r>
      <w:r w:rsidR="00F52E66" w:rsidRPr="002603E9">
        <w:rPr>
          <w:sz w:val="28"/>
          <w:szCs w:val="28"/>
          <w:lang w:val="kk-KZ"/>
        </w:rPr>
        <w:t xml:space="preserve">] </w:t>
      </w:r>
      <w:r w:rsidRPr="002603E9">
        <w:rPr>
          <w:sz w:val="28"/>
          <w:szCs w:val="28"/>
          <w:lang w:val="kk-KZ"/>
        </w:rPr>
        <w:t xml:space="preserve">жалпы мұғалімдердің «педагогикалық әрекетке даяр болуын», мына төмендегі төрт компоненттен тұрады деп есептейді: </w:t>
      </w:r>
      <w:r w:rsidRPr="002603E9">
        <w:rPr>
          <w:i/>
          <w:sz w:val="28"/>
          <w:szCs w:val="28"/>
          <w:lang w:val="kk-KZ"/>
        </w:rPr>
        <w:t>тұлғалық даярлық</w:t>
      </w:r>
      <w:r w:rsidRPr="002603E9">
        <w:rPr>
          <w:sz w:val="28"/>
          <w:szCs w:val="28"/>
          <w:lang w:val="kk-KZ"/>
        </w:rPr>
        <w:t xml:space="preserve"> компоненті – педагогтың өз өмірлік бейнесін ұғынуы, өзі таңдаған өмір жолына сәйкес өзінің нақты бағдарламасын құра алуы, білім беру барысындағы жағдаяттарды шеше алуы; </w:t>
      </w:r>
      <w:r w:rsidRPr="002603E9">
        <w:rPr>
          <w:i/>
          <w:sz w:val="28"/>
          <w:szCs w:val="28"/>
          <w:lang w:val="kk-KZ"/>
        </w:rPr>
        <w:t>апперцептивті-аксиологиялық</w:t>
      </w:r>
      <w:r w:rsidRPr="002603E9">
        <w:rPr>
          <w:sz w:val="28"/>
          <w:szCs w:val="28"/>
          <w:lang w:val="kk-KZ"/>
        </w:rPr>
        <w:t xml:space="preserve"> компонент – педагогтың қоршаған әлемнің құндылық мағынасын айқындай алуы; </w:t>
      </w:r>
      <w:r w:rsidRPr="002603E9">
        <w:rPr>
          <w:i/>
          <w:sz w:val="28"/>
          <w:szCs w:val="28"/>
          <w:lang w:val="kk-KZ"/>
        </w:rPr>
        <w:t>когнитивтік компонент</w:t>
      </w:r>
      <w:r w:rsidRPr="002603E9">
        <w:rPr>
          <w:sz w:val="28"/>
          <w:szCs w:val="28"/>
          <w:lang w:val="kk-KZ"/>
        </w:rPr>
        <w:t xml:space="preserve"> – педагогикалық, психологиялық білімдер мен біліктер жүйесінен құралған теориялық дайындығының болуы; кәсіби педагогикалық даяр болудың төртінші компоненті – </w:t>
      </w:r>
      <w:r w:rsidRPr="002603E9">
        <w:rPr>
          <w:i/>
          <w:sz w:val="28"/>
          <w:szCs w:val="28"/>
          <w:lang w:val="kk-KZ"/>
        </w:rPr>
        <w:t>ұйымдастырушылық</w:t>
      </w:r>
      <w:r w:rsidRPr="002603E9">
        <w:rPr>
          <w:sz w:val="28"/>
          <w:szCs w:val="28"/>
          <w:lang w:val="kk-KZ"/>
        </w:rPr>
        <w:t xml:space="preserve"> - педагогтың білім алушыларды белсенді әрекетке тарта алу біліктерінің болуы (</w:t>
      </w:r>
      <w:r w:rsidR="00F52E66" w:rsidRPr="002603E9">
        <w:rPr>
          <w:sz w:val="28"/>
          <w:szCs w:val="28"/>
          <w:lang w:val="kk-KZ"/>
        </w:rPr>
        <w:t>К</w:t>
      </w:r>
      <w:r w:rsidRPr="002603E9">
        <w:rPr>
          <w:sz w:val="28"/>
          <w:szCs w:val="28"/>
          <w:lang w:val="kk-KZ"/>
        </w:rPr>
        <w:t>есте</w:t>
      </w:r>
      <w:r w:rsidR="00646BB7" w:rsidRPr="002603E9">
        <w:rPr>
          <w:sz w:val="28"/>
          <w:szCs w:val="28"/>
          <w:lang w:val="kk-KZ"/>
        </w:rPr>
        <w:t xml:space="preserve"> 2</w:t>
      </w:r>
      <w:r w:rsidRPr="002603E9">
        <w:rPr>
          <w:sz w:val="28"/>
          <w:szCs w:val="28"/>
          <w:lang w:val="kk-KZ"/>
        </w:rPr>
        <w:t>)</w:t>
      </w:r>
      <w:r w:rsidR="00F52E66" w:rsidRPr="002603E9">
        <w:rPr>
          <w:sz w:val="28"/>
          <w:szCs w:val="28"/>
          <w:lang w:val="kk-KZ"/>
        </w:rPr>
        <w:t>.</w:t>
      </w:r>
    </w:p>
    <w:p w14:paraId="1A333A6D" w14:textId="5BC2920F" w:rsidR="00E86FD0" w:rsidRPr="002603E9" w:rsidRDefault="00E86FD0" w:rsidP="00BD15AD">
      <w:pPr>
        <w:pStyle w:val="a5"/>
        <w:shd w:val="clear" w:color="auto" w:fill="FFFFFF"/>
        <w:ind w:firstLine="567"/>
        <w:jc w:val="both"/>
        <w:rPr>
          <w:sz w:val="28"/>
          <w:szCs w:val="28"/>
          <w:lang w:val="kk-KZ"/>
        </w:rPr>
      </w:pPr>
      <w:r w:rsidRPr="002603E9">
        <w:rPr>
          <w:sz w:val="28"/>
          <w:szCs w:val="28"/>
          <w:lang w:val="kk-KZ"/>
        </w:rPr>
        <w:lastRenderedPageBreak/>
        <w:t>Айтылғандармен келісе отырып, бұл компоненттерді болашақ дене шынықтыру мұғалімдерін даярлауда да басшылыққа алуға болады деп есептейміз</w:t>
      </w:r>
      <w:r w:rsidR="00F52E66" w:rsidRPr="002603E9">
        <w:rPr>
          <w:sz w:val="28"/>
          <w:szCs w:val="28"/>
          <w:lang w:val="kk-KZ"/>
        </w:rPr>
        <w:t>.</w:t>
      </w:r>
    </w:p>
    <w:p w14:paraId="2D7CE34D" w14:textId="77777777" w:rsidR="00297A44" w:rsidRPr="002603E9" w:rsidRDefault="00297A44" w:rsidP="00297A44">
      <w:pPr>
        <w:pStyle w:val="a5"/>
        <w:ind w:right="173" w:firstLine="567"/>
        <w:jc w:val="both"/>
        <w:rPr>
          <w:sz w:val="28"/>
          <w:szCs w:val="28"/>
          <w:lang w:val="kk-KZ"/>
        </w:rPr>
      </w:pPr>
      <w:r w:rsidRPr="002603E9">
        <w:rPr>
          <w:sz w:val="28"/>
          <w:szCs w:val="28"/>
          <w:lang w:val="kk-KZ"/>
        </w:rPr>
        <w:t>Болашақ</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мұғалімдерінің</w:t>
      </w:r>
      <w:r w:rsidRPr="002603E9">
        <w:rPr>
          <w:spacing w:val="1"/>
          <w:sz w:val="28"/>
          <w:szCs w:val="28"/>
          <w:lang w:val="kk-KZ"/>
        </w:rPr>
        <w:t xml:space="preserve"> </w:t>
      </w:r>
      <w:r w:rsidRPr="002603E9">
        <w:rPr>
          <w:sz w:val="28"/>
          <w:szCs w:val="28"/>
          <w:lang w:val="kk-KZ"/>
        </w:rPr>
        <w:t>педагогикалық</w:t>
      </w:r>
      <w:r w:rsidRPr="002603E9">
        <w:rPr>
          <w:spacing w:val="1"/>
          <w:sz w:val="28"/>
          <w:szCs w:val="28"/>
          <w:lang w:val="kk-KZ"/>
        </w:rPr>
        <w:t xml:space="preserve"> </w:t>
      </w:r>
      <w:r w:rsidRPr="002603E9">
        <w:rPr>
          <w:sz w:val="28"/>
          <w:szCs w:val="28"/>
          <w:lang w:val="kk-KZ"/>
        </w:rPr>
        <w:t>әрекетке</w:t>
      </w:r>
      <w:r w:rsidRPr="002603E9">
        <w:rPr>
          <w:spacing w:val="1"/>
          <w:sz w:val="28"/>
          <w:szCs w:val="28"/>
          <w:lang w:val="kk-KZ"/>
        </w:rPr>
        <w:t xml:space="preserve"> </w:t>
      </w:r>
      <w:r w:rsidRPr="002603E9">
        <w:rPr>
          <w:sz w:val="28"/>
          <w:szCs w:val="28"/>
          <w:lang w:val="kk-KZ"/>
        </w:rPr>
        <w:t>даярлығының</w:t>
      </w:r>
      <w:r w:rsidRPr="002603E9">
        <w:rPr>
          <w:spacing w:val="-1"/>
          <w:sz w:val="28"/>
          <w:szCs w:val="28"/>
          <w:lang w:val="kk-KZ"/>
        </w:rPr>
        <w:t xml:space="preserve"> </w:t>
      </w:r>
      <w:r w:rsidRPr="002603E9">
        <w:rPr>
          <w:sz w:val="28"/>
          <w:szCs w:val="28"/>
          <w:lang w:val="kk-KZ"/>
        </w:rPr>
        <w:t>ішіндегі</w:t>
      </w:r>
      <w:r w:rsidRPr="002603E9">
        <w:rPr>
          <w:spacing w:val="-6"/>
          <w:sz w:val="28"/>
          <w:szCs w:val="28"/>
          <w:lang w:val="kk-KZ"/>
        </w:rPr>
        <w:t xml:space="preserve"> </w:t>
      </w:r>
      <w:r w:rsidRPr="002603E9">
        <w:rPr>
          <w:sz w:val="28"/>
          <w:szCs w:val="28"/>
          <w:lang w:val="kk-KZ"/>
        </w:rPr>
        <w:t>құрамдас бөлігіне педагогтың</w:t>
      </w:r>
      <w:r w:rsidRPr="002603E9">
        <w:rPr>
          <w:spacing w:val="-1"/>
          <w:sz w:val="28"/>
          <w:szCs w:val="28"/>
          <w:lang w:val="kk-KZ"/>
        </w:rPr>
        <w:t xml:space="preserve"> </w:t>
      </w:r>
      <w:r w:rsidRPr="002603E9">
        <w:rPr>
          <w:sz w:val="28"/>
          <w:szCs w:val="28"/>
          <w:lang w:val="kk-KZ"/>
        </w:rPr>
        <w:t>құзыреттіліктері</w:t>
      </w:r>
      <w:r w:rsidRPr="002603E9">
        <w:rPr>
          <w:spacing w:val="-4"/>
          <w:sz w:val="28"/>
          <w:szCs w:val="28"/>
          <w:lang w:val="kk-KZ"/>
        </w:rPr>
        <w:t xml:space="preserve"> </w:t>
      </w:r>
      <w:r w:rsidRPr="002603E9">
        <w:rPr>
          <w:sz w:val="28"/>
          <w:szCs w:val="28"/>
          <w:lang w:val="kk-KZ"/>
        </w:rPr>
        <w:t>енді.</w:t>
      </w:r>
    </w:p>
    <w:p w14:paraId="2CFE083F" w14:textId="77777777" w:rsidR="006F6C72" w:rsidRPr="002603E9" w:rsidRDefault="006F6C72" w:rsidP="00F52E66">
      <w:pPr>
        <w:pStyle w:val="a5"/>
        <w:ind w:right="163"/>
        <w:jc w:val="both"/>
        <w:rPr>
          <w:sz w:val="28"/>
          <w:szCs w:val="28"/>
          <w:lang w:val="kk-KZ"/>
        </w:rPr>
      </w:pPr>
    </w:p>
    <w:p w14:paraId="51C0FFE7" w14:textId="586EC811" w:rsidR="00F52E66" w:rsidRPr="002603E9" w:rsidRDefault="00F52E66" w:rsidP="00F52E66">
      <w:pPr>
        <w:pStyle w:val="a5"/>
        <w:ind w:right="163"/>
        <w:jc w:val="both"/>
        <w:rPr>
          <w:sz w:val="28"/>
          <w:szCs w:val="28"/>
          <w:lang w:val="kk-KZ"/>
        </w:rPr>
      </w:pPr>
      <w:r w:rsidRPr="002603E9">
        <w:rPr>
          <w:sz w:val="28"/>
          <w:szCs w:val="28"/>
          <w:lang w:val="kk-KZ"/>
        </w:rPr>
        <w:t>Кесте 2 - Болашақ педагогтардың</w:t>
      </w:r>
      <w:r w:rsidRPr="002603E9">
        <w:rPr>
          <w:spacing w:val="1"/>
          <w:sz w:val="28"/>
          <w:szCs w:val="28"/>
          <w:lang w:val="kk-KZ"/>
        </w:rPr>
        <w:t xml:space="preserve"> </w:t>
      </w:r>
      <w:r w:rsidRPr="002603E9">
        <w:rPr>
          <w:sz w:val="28"/>
          <w:szCs w:val="28"/>
          <w:lang w:val="kk-KZ"/>
        </w:rPr>
        <w:t>кәсіби әрекетке даяр болу компонеттері (Л.М.Осиновская бойынша)</w:t>
      </w:r>
    </w:p>
    <w:tbl>
      <w:tblPr>
        <w:tblStyle w:val="a3"/>
        <w:tblW w:w="0" w:type="auto"/>
        <w:jc w:val="center"/>
        <w:tblLook w:val="04A0" w:firstRow="1" w:lastRow="0" w:firstColumn="1" w:lastColumn="0" w:noHBand="0" w:noVBand="1"/>
      </w:tblPr>
      <w:tblGrid>
        <w:gridCol w:w="3604"/>
        <w:gridCol w:w="5740"/>
      </w:tblGrid>
      <w:tr w:rsidR="00297A44" w:rsidRPr="002603E9" w14:paraId="0374D29B" w14:textId="77777777" w:rsidTr="00B96EF7">
        <w:trPr>
          <w:jc w:val="center"/>
        </w:trPr>
        <w:tc>
          <w:tcPr>
            <w:tcW w:w="3604" w:type="dxa"/>
            <w:tcBorders>
              <w:top w:val="single" w:sz="4" w:space="0" w:color="auto"/>
              <w:left w:val="single" w:sz="4" w:space="0" w:color="auto"/>
              <w:bottom w:val="single" w:sz="4" w:space="0" w:color="auto"/>
              <w:right w:val="single" w:sz="4" w:space="0" w:color="auto"/>
            </w:tcBorders>
            <w:hideMark/>
          </w:tcPr>
          <w:p w14:paraId="74262A57" w14:textId="77777777" w:rsidR="00F52E66" w:rsidRPr="00563A33" w:rsidRDefault="00F52E66" w:rsidP="00563A33">
            <w:pPr>
              <w:pStyle w:val="a5"/>
              <w:jc w:val="center"/>
              <w:rPr>
                <w:sz w:val="28"/>
                <w:szCs w:val="28"/>
              </w:rPr>
            </w:pPr>
            <w:proofErr w:type="spellStart"/>
            <w:r w:rsidRPr="00563A33">
              <w:rPr>
                <w:sz w:val="28"/>
                <w:szCs w:val="28"/>
              </w:rPr>
              <w:t>Даяр</w:t>
            </w:r>
            <w:proofErr w:type="spellEnd"/>
            <w:r w:rsidRPr="00563A33">
              <w:rPr>
                <w:sz w:val="28"/>
                <w:szCs w:val="28"/>
              </w:rPr>
              <w:t xml:space="preserve"> болу </w:t>
            </w:r>
            <w:proofErr w:type="spellStart"/>
            <w:r w:rsidRPr="00563A33">
              <w:rPr>
                <w:sz w:val="28"/>
                <w:szCs w:val="28"/>
              </w:rPr>
              <w:t>компоненттері</w:t>
            </w:r>
            <w:proofErr w:type="spellEnd"/>
          </w:p>
        </w:tc>
        <w:tc>
          <w:tcPr>
            <w:tcW w:w="5740" w:type="dxa"/>
            <w:tcBorders>
              <w:top w:val="single" w:sz="4" w:space="0" w:color="auto"/>
              <w:left w:val="single" w:sz="4" w:space="0" w:color="auto"/>
              <w:bottom w:val="single" w:sz="4" w:space="0" w:color="auto"/>
              <w:right w:val="single" w:sz="4" w:space="0" w:color="auto"/>
            </w:tcBorders>
            <w:hideMark/>
          </w:tcPr>
          <w:p w14:paraId="77333B3F" w14:textId="0CE5BBBD" w:rsidR="00F52E66" w:rsidRPr="00563A33" w:rsidRDefault="00F52E66" w:rsidP="00563A33">
            <w:pPr>
              <w:pStyle w:val="a5"/>
              <w:jc w:val="center"/>
              <w:rPr>
                <w:sz w:val="28"/>
                <w:szCs w:val="28"/>
              </w:rPr>
            </w:pPr>
            <w:proofErr w:type="spellStart"/>
            <w:r w:rsidRPr="00563A33">
              <w:rPr>
                <w:sz w:val="28"/>
                <w:szCs w:val="28"/>
              </w:rPr>
              <w:t>Даяр</w:t>
            </w:r>
            <w:proofErr w:type="spellEnd"/>
            <w:r w:rsidRPr="00563A33">
              <w:rPr>
                <w:sz w:val="28"/>
                <w:szCs w:val="28"/>
              </w:rPr>
              <w:t xml:space="preserve"> </w:t>
            </w:r>
            <w:proofErr w:type="spellStart"/>
            <w:r w:rsidRPr="00563A33">
              <w:rPr>
                <w:sz w:val="28"/>
                <w:szCs w:val="28"/>
              </w:rPr>
              <w:t>боудың</w:t>
            </w:r>
            <w:proofErr w:type="spellEnd"/>
            <w:r w:rsidRPr="00563A33">
              <w:rPr>
                <w:sz w:val="28"/>
                <w:szCs w:val="28"/>
              </w:rPr>
              <w:t xml:space="preserve"> </w:t>
            </w:r>
            <w:proofErr w:type="spellStart"/>
            <w:r w:rsidRPr="00563A33">
              <w:rPr>
                <w:sz w:val="28"/>
                <w:szCs w:val="28"/>
              </w:rPr>
              <w:t>мазмұндық</w:t>
            </w:r>
            <w:proofErr w:type="spellEnd"/>
            <w:r w:rsidRPr="00563A33">
              <w:rPr>
                <w:sz w:val="28"/>
                <w:szCs w:val="28"/>
              </w:rPr>
              <w:t xml:space="preserve"> </w:t>
            </w:r>
            <w:proofErr w:type="spellStart"/>
            <w:r w:rsidRPr="00563A33">
              <w:rPr>
                <w:sz w:val="28"/>
                <w:szCs w:val="28"/>
              </w:rPr>
              <w:t>сипаттамасы</w:t>
            </w:r>
            <w:proofErr w:type="spellEnd"/>
            <w:r w:rsidR="00563A33">
              <w:rPr>
                <w:sz w:val="28"/>
                <w:szCs w:val="28"/>
              </w:rPr>
              <w:t xml:space="preserve"> </w:t>
            </w:r>
          </w:p>
        </w:tc>
      </w:tr>
      <w:tr w:rsidR="00297A44" w:rsidRPr="002603E9" w14:paraId="1A1A9972" w14:textId="77777777" w:rsidTr="00B96EF7">
        <w:trPr>
          <w:jc w:val="center"/>
        </w:trPr>
        <w:tc>
          <w:tcPr>
            <w:tcW w:w="3604" w:type="dxa"/>
            <w:tcBorders>
              <w:top w:val="single" w:sz="4" w:space="0" w:color="auto"/>
              <w:left w:val="single" w:sz="4" w:space="0" w:color="auto"/>
              <w:bottom w:val="single" w:sz="4" w:space="0" w:color="auto"/>
              <w:right w:val="single" w:sz="4" w:space="0" w:color="auto"/>
            </w:tcBorders>
            <w:hideMark/>
          </w:tcPr>
          <w:p w14:paraId="33C03B62" w14:textId="77777777" w:rsidR="00F52E66" w:rsidRPr="00563A33" w:rsidRDefault="00F52E66" w:rsidP="00563A33">
            <w:pPr>
              <w:pStyle w:val="a5"/>
              <w:rPr>
                <w:sz w:val="28"/>
                <w:szCs w:val="28"/>
              </w:rPr>
            </w:pPr>
            <w:proofErr w:type="spellStart"/>
            <w:r w:rsidRPr="00563A33">
              <w:rPr>
                <w:i/>
                <w:sz w:val="28"/>
                <w:szCs w:val="28"/>
              </w:rPr>
              <w:t>тұлғалық</w:t>
            </w:r>
            <w:proofErr w:type="spellEnd"/>
            <w:r w:rsidRPr="00563A33">
              <w:rPr>
                <w:i/>
                <w:spacing w:val="1"/>
                <w:sz w:val="28"/>
                <w:szCs w:val="28"/>
              </w:rPr>
              <w:t xml:space="preserve"> </w:t>
            </w:r>
            <w:proofErr w:type="spellStart"/>
            <w:r w:rsidRPr="00563A33">
              <w:rPr>
                <w:i/>
                <w:sz w:val="28"/>
                <w:szCs w:val="28"/>
              </w:rPr>
              <w:t>даярлық</w:t>
            </w:r>
            <w:proofErr w:type="spellEnd"/>
          </w:p>
        </w:tc>
        <w:tc>
          <w:tcPr>
            <w:tcW w:w="5740" w:type="dxa"/>
            <w:tcBorders>
              <w:top w:val="single" w:sz="4" w:space="0" w:color="auto"/>
              <w:left w:val="single" w:sz="4" w:space="0" w:color="auto"/>
              <w:bottom w:val="single" w:sz="4" w:space="0" w:color="auto"/>
              <w:right w:val="single" w:sz="4" w:space="0" w:color="auto"/>
            </w:tcBorders>
            <w:hideMark/>
          </w:tcPr>
          <w:p w14:paraId="70B2E57B" w14:textId="77777777" w:rsidR="00F52E66" w:rsidRPr="00563A33" w:rsidRDefault="00F52E66" w:rsidP="00563A33">
            <w:pPr>
              <w:pStyle w:val="a5"/>
              <w:rPr>
                <w:sz w:val="28"/>
                <w:szCs w:val="28"/>
              </w:rPr>
            </w:pPr>
            <w:proofErr w:type="spellStart"/>
            <w:r w:rsidRPr="00563A33">
              <w:rPr>
                <w:sz w:val="28"/>
                <w:szCs w:val="28"/>
              </w:rPr>
              <w:t>педагогтың</w:t>
            </w:r>
            <w:proofErr w:type="spellEnd"/>
            <w:r w:rsidRPr="00563A33">
              <w:rPr>
                <w:sz w:val="28"/>
                <w:szCs w:val="28"/>
              </w:rPr>
              <w:t xml:space="preserve"> </w:t>
            </w:r>
            <w:proofErr w:type="spellStart"/>
            <w:r w:rsidRPr="00563A33">
              <w:rPr>
                <w:sz w:val="28"/>
                <w:szCs w:val="28"/>
              </w:rPr>
              <w:t>өз</w:t>
            </w:r>
            <w:proofErr w:type="spellEnd"/>
            <w:r w:rsidRPr="00563A33">
              <w:rPr>
                <w:spacing w:val="1"/>
                <w:sz w:val="28"/>
                <w:szCs w:val="28"/>
              </w:rPr>
              <w:t xml:space="preserve"> </w:t>
            </w:r>
            <w:proofErr w:type="spellStart"/>
            <w:r w:rsidRPr="00563A33">
              <w:rPr>
                <w:sz w:val="28"/>
                <w:szCs w:val="28"/>
              </w:rPr>
              <w:t>өмірлік</w:t>
            </w:r>
            <w:proofErr w:type="spellEnd"/>
            <w:r w:rsidRPr="00563A33">
              <w:rPr>
                <w:sz w:val="28"/>
                <w:szCs w:val="28"/>
              </w:rPr>
              <w:t xml:space="preserve"> </w:t>
            </w:r>
            <w:proofErr w:type="spellStart"/>
            <w:r w:rsidRPr="00563A33">
              <w:rPr>
                <w:sz w:val="28"/>
                <w:szCs w:val="28"/>
              </w:rPr>
              <w:t>бейнесін</w:t>
            </w:r>
            <w:proofErr w:type="spellEnd"/>
            <w:r w:rsidRPr="00563A33">
              <w:rPr>
                <w:spacing w:val="1"/>
                <w:sz w:val="28"/>
                <w:szCs w:val="28"/>
              </w:rPr>
              <w:t xml:space="preserve"> </w:t>
            </w:r>
            <w:proofErr w:type="spellStart"/>
            <w:r w:rsidRPr="00563A33">
              <w:rPr>
                <w:sz w:val="28"/>
                <w:szCs w:val="28"/>
              </w:rPr>
              <w:t>ұғынуы</w:t>
            </w:r>
            <w:proofErr w:type="spellEnd"/>
            <w:r w:rsidRPr="00563A33">
              <w:rPr>
                <w:sz w:val="28"/>
                <w:szCs w:val="28"/>
              </w:rPr>
              <w:t>,</w:t>
            </w:r>
            <w:r w:rsidRPr="00563A33">
              <w:rPr>
                <w:spacing w:val="70"/>
                <w:sz w:val="28"/>
                <w:szCs w:val="28"/>
              </w:rPr>
              <w:t xml:space="preserve"> </w:t>
            </w:r>
            <w:proofErr w:type="spellStart"/>
            <w:r w:rsidRPr="00563A33">
              <w:rPr>
                <w:sz w:val="28"/>
                <w:szCs w:val="28"/>
              </w:rPr>
              <w:t>өзі</w:t>
            </w:r>
            <w:proofErr w:type="spellEnd"/>
            <w:r w:rsidRPr="00563A33">
              <w:rPr>
                <w:sz w:val="28"/>
                <w:szCs w:val="28"/>
              </w:rPr>
              <w:t xml:space="preserve"> </w:t>
            </w:r>
            <w:proofErr w:type="spellStart"/>
            <w:r w:rsidRPr="00563A33">
              <w:rPr>
                <w:sz w:val="28"/>
                <w:szCs w:val="28"/>
              </w:rPr>
              <w:t>таңдаған</w:t>
            </w:r>
            <w:proofErr w:type="spellEnd"/>
            <w:r w:rsidRPr="00563A33">
              <w:rPr>
                <w:spacing w:val="1"/>
                <w:sz w:val="28"/>
                <w:szCs w:val="28"/>
              </w:rPr>
              <w:t xml:space="preserve"> </w:t>
            </w:r>
            <w:proofErr w:type="spellStart"/>
            <w:r w:rsidRPr="00563A33">
              <w:rPr>
                <w:sz w:val="28"/>
                <w:szCs w:val="28"/>
              </w:rPr>
              <w:t>өмір</w:t>
            </w:r>
            <w:proofErr w:type="spellEnd"/>
            <w:r w:rsidRPr="00563A33">
              <w:rPr>
                <w:spacing w:val="1"/>
                <w:sz w:val="28"/>
                <w:szCs w:val="28"/>
              </w:rPr>
              <w:t xml:space="preserve"> </w:t>
            </w:r>
            <w:proofErr w:type="spellStart"/>
            <w:r w:rsidRPr="00563A33">
              <w:rPr>
                <w:sz w:val="28"/>
                <w:szCs w:val="28"/>
              </w:rPr>
              <w:t>жолына</w:t>
            </w:r>
            <w:proofErr w:type="spellEnd"/>
            <w:r w:rsidRPr="00563A33">
              <w:rPr>
                <w:spacing w:val="1"/>
                <w:sz w:val="28"/>
                <w:szCs w:val="28"/>
              </w:rPr>
              <w:t xml:space="preserve"> </w:t>
            </w:r>
            <w:proofErr w:type="spellStart"/>
            <w:r w:rsidRPr="00563A33">
              <w:rPr>
                <w:sz w:val="28"/>
                <w:szCs w:val="28"/>
              </w:rPr>
              <w:t>сәйкес</w:t>
            </w:r>
            <w:proofErr w:type="spellEnd"/>
            <w:r w:rsidRPr="00563A33">
              <w:rPr>
                <w:spacing w:val="1"/>
                <w:sz w:val="28"/>
                <w:szCs w:val="28"/>
              </w:rPr>
              <w:t xml:space="preserve"> </w:t>
            </w:r>
            <w:proofErr w:type="spellStart"/>
            <w:r w:rsidRPr="00563A33">
              <w:rPr>
                <w:sz w:val="28"/>
                <w:szCs w:val="28"/>
              </w:rPr>
              <w:t>өзінің</w:t>
            </w:r>
            <w:proofErr w:type="spellEnd"/>
            <w:r w:rsidRPr="00563A33">
              <w:rPr>
                <w:spacing w:val="1"/>
                <w:sz w:val="28"/>
                <w:szCs w:val="28"/>
              </w:rPr>
              <w:t xml:space="preserve"> </w:t>
            </w:r>
            <w:proofErr w:type="spellStart"/>
            <w:r w:rsidRPr="00563A33">
              <w:rPr>
                <w:sz w:val="28"/>
                <w:szCs w:val="28"/>
              </w:rPr>
              <w:t>нақты</w:t>
            </w:r>
            <w:proofErr w:type="spellEnd"/>
            <w:r w:rsidRPr="00563A33">
              <w:rPr>
                <w:spacing w:val="1"/>
                <w:sz w:val="28"/>
                <w:szCs w:val="28"/>
              </w:rPr>
              <w:t xml:space="preserve"> </w:t>
            </w:r>
            <w:proofErr w:type="spellStart"/>
            <w:r w:rsidRPr="00563A33">
              <w:rPr>
                <w:sz w:val="28"/>
                <w:szCs w:val="28"/>
              </w:rPr>
              <w:t>бағдарламасын</w:t>
            </w:r>
            <w:proofErr w:type="spellEnd"/>
            <w:r w:rsidRPr="00563A33">
              <w:rPr>
                <w:spacing w:val="1"/>
                <w:sz w:val="28"/>
                <w:szCs w:val="28"/>
              </w:rPr>
              <w:t xml:space="preserve"> </w:t>
            </w:r>
            <w:proofErr w:type="spellStart"/>
            <w:r w:rsidRPr="00563A33">
              <w:rPr>
                <w:sz w:val="28"/>
                <w:szCs w:val="28"/>
              </w:rPr>
              <w:t>құра</w:t>
            </w:r>
            <w:proofErr w:type="spellEnd"/>
            <w:r w:rsidRPr="00563A33">
              <w:rPr>
                <w:spacing w:val="1"/>
                <w:sz w:val="28"/>
                <w:szCs w:val="28"/>
              </w:rPr>
              <w:t xml:space="preserve"> </w:t>
            </w:r>
            <w:proofErr w:type="spellStart"/>
            <w:r w:rsidRPr="00563A33">
              <w:rPr>
                <w:sz w:val="28"/>
                <w:szCs w:val="28"/>
              </w:rPr>
              <w:t>алуы</w:t>
            </w:r>
            <w:proofErr w:type="spellEnd"/>
            <w:r w:rsidRPr="00563A33">
              <w:rPr>
                <w:sz w:val="28"/>
                <w:szCs w:val="28"/>
              </w:rPr>
              <w:t>,</w:t>
            </w:r>
            <w:r w:rsidRPr="00563A33">
              <w:rPr>
                <w:spacing w:val="1"/>
                <w:sz w:val="28"/>
                <w:szCs w:val="28"/>
              </w:rPr>
              <w:t xml:space="preserve"> </w:t>
            </w:r>
            <w:proofErr w:type="spellStart"/>
            <w:r w:rsidRPr="00563A33">
              <w:rPr>
                <w:sz w:val="28"/>
                <w:szCs w:val="28"/>
              </w:rPr>
              <w:t>білім</w:t>
            </w:r>
            <w:proofErr w:type="spellEnd"/>
            <w:r w:rsidRPr="00563A33">
              <w:rPr>
                <w:spacing w:val="1"/>
                <w:sz w:val="28"/>
                <w:szCs w:val="28"/>
              </w:rPr>
              <w:t xml:space="preserve"> </w:t>
            </w:r>
            <w:r w:rsidRPr="00563A33">
              <w:rPr>
                <w:sz w:val="28"/>
                <w:szCs w:val="28"/>
              </w:rPr>
              <w:t>беру</w:t>
            </w:r>
            <w:r w:rsidRPr="00563A33">
              <w:rPr>
                <w:spacing w:val="1"/>
                <w:sz w:val="28"/>
                <w:szCs w:val="28"/>
              </w:rPr>
              <w:t xml:space="preserve"> </w:t>
            </w:r>
            <w:proofErr w:type="spellStart"/>
            <w:r w:rsidRPr="00563A33">
              <w:rPr>
                <w:sz w:val="28"/>
                <w:szCs w:val="28"/>
              </w:rPr>
              <w:t>барысындағы</w:t>
            </w:r>
            <w:proofErr w:type="spellEnd"/>
            <w:r w:rsidRPr="00563A33">
              <w:rPr>
                <w:spacing w:val="1"/>
                <w:sz w:val="28"/>
                <w:szCs w:val="28"/>
              </w:rPr>
              <w:t xml:space="preserve"> </w:t>
            </w:r>
            <w:proofErr w:type="spellStart"/>
            <w:r w:rsidRPr="00563A33">
              <w:rPr>
                <w:sz w:val="28"/>
                <w:szCs w:val="28"/>
              </w:rPr>
              <w:t>жағдаяттарды</w:t>
            </w:r>
            <w:proofErr w:type="spellEnd"/>
            <w:r w:rsidRPr="00563A33">
              <w:rPr>
                <w:spacing w:val="1"/>
                <w:sz w:val="28"/>
                <w:szCs w:val="28"/>
              </w:rPr>
              <w:t xml:space="preserve"> </w:t>
            </w:r>
            <w:proofErr w:type="spellStart"/>
            <w:r w:rsidRPr="00563A33">
              <w:rPr>
                <w:sz w:val="28"/>
                <w:szCs w:val="28"/>
              </w:rPr>
              <w:t>шеше</w:t>
            </w:r>
            <w:proofErr w:type="spellEnd"/>
            <w:r w:rsidRPr="00563A33">
              <w:rPr>
                <w:spacing w:val="1"/>
                <w:sz w:val="28"/>
                <w:szCs w:val="28"/>
              </w:rPr>
              <w:t xml:space="preserve"> </w:t>
            </w:r>
            <w:proofErr w:type="spellStart"/>
            <w:r w:rsidRPr="00563A33">
              <w:rPr>
                <w:sz w:val="28"/>
                <w:szCs w:val="28"/>
              </w:rPr>
              <w:t>алуы</w:t>
            </w:r>
            <w:proofErr w:type="spellEnd"/>
          </w:p>
        </w:tc>
      </w:tr>
      <w:tr w:rsidR="00297A44" w:rsidRPr="002603E9" w14:paraId="64582B7C" w14:textId="77777777" w:rsidTr="00B96EF7">
        <w:trPr>
          <w:jc w:val="center"/>
        </w:trPr>
        <w:tc>
          <w:tcPr>
            <w:tcW w:w="3604" w:type="dxa"/>
            <w:tcBorders>
              <w:top w:val="single" w:sz="4" w:space="0" w:color="auto"/>
              <w:left w:val="single" w:sz="4" w:space="0" w:color="auto"/>
              <w:bottom w:val="single" w:sz="4" w:space="0" w:color="auto"/>
              <w:right w:val="single" w:sz="4" w:space="0" w:color="auto"/>
            </w:tcBorders>
            <w:hideMark/>
          </w:tcPr>
          <w:p w14:paraId="097D6456" w14:textId="77777777" w:rsidR="00F52E66" w:rsidRPr="00563A33" w:rsidRDefault="00F52E66" w:rsidP="00563A33">
            <w:pPr>
              <w:pStyle w:val="a5"/>
              <w:rPr>
                <w:sz w:val="28"/>
                <w:szCs w:val="28"/>
              </w:rPr>
            </w:pPr>
            <w:proofErr w:type="spellStart"/>
            <w:r w:rsidRPr="00563A33">
              <w:rPr>
                <w:i/>
                <w:sz w:val="28"/>
                <w:szCs w:val="28"/>
              </w:rPr>
              <w:t>апперцептивті-аксиологиялық</w:t>
            </w:r>
            <w:proofErr w:type="spellEnd"/>
          </w:p>
        </w:tc>
        <w:tc>
          <w:tcPr>
            <w:tcW w:w="5740" w:type="dxa"/>
            <w:tcBorders>
              <w:top w:val="single" w:sz="4" w:space="0" w:color="auto"/>
              <w:left w:val="single" w:sz="4" w:space="0" w:color="auto"/>
              <w:bottom w:val="single" w:sz="4" w:space="0" w:color="auto"/>
              <w:right w:val="single" w:sz="4" w:space="0" w:color="auto"/>
            </w:tcBorders>
            <w:hideMark/>
          </w:tcPr>
          <w:p w14:paraId="2A7EFA61" w14:textId="77777777" w:rsidR="00F52E66" w:rsidRPr="00563A33" w:rsidRDefault="00F52E66" w:rsidP="00563A33">
            <w:pPr>
              <w:pStyle w:val="a5"/>
              <w:rPr>
                <w:sz w:val="28"/>
                <w:szCs w:val="28"/>
              </w:rPr>
            </w:pPr>
            <w:proofErr w:type="spellStart"/>
            <w:r w:rsidRPr="00563A33">
              <w:rPr>
                <w:sz w:val="28"/>
                <w:szCs w:val="28"/>
              </w:rPr>
              <w:t>педагогтың</w:t>
            </w:r>
            <w:proofErr w:type="spellEnd"/>
            <w:r w:rsidRPr="00563A33">
              <w:rPr>
                <w:spacing w:val="1"/>
                <w:sz w:val="28"/>
                <w:szCs w:val="28"/>
              </w:rPr>
              <w:t xml:space="preserve"> </w:t>
            </w:r>
            <w:proofErr w:type="spellStart"/>
            <w:r w:rsidRPr="00563A33">
              <w:rPr>
                <w:sz w:val="28"/>
                <w:szCs w:val="28"/>
              </w:rPr>
              <w:t>қоршаған</w:t>
            </w:r>
            <w:proofErr w:type="spellEnd"/>
            <w:r w:rsidRPr="00563A33">
              <w:rPr>
                <w:spacing w:val="1"/>
                <w:sz w:val="28"/>
                <w:szCs w:val="28"/>
              </w:rPr>
              <w:t xml:space="preserve"> </w:t>
            </w:r>
            <w:proofErr w:type="spellStart"/>
            <w:r w:rsidRPr="00563A33">
              <w:rPr>
                <w:sz w:val="28"/>
                <w:szCs w:val="28"/>
              </w:rPr>
              <w:t>әлемнің</w:t>
            </w:r>
            <w:proofErr w:type="spellEnd"/>
            <w:r w:rsidRPr="00563A33">
              <w:rPr>
                <w:spacing w:val="1"/>
                <w:sz w:val="28"/>
                <w:szCs w:val="28"/>
              </w:rPr>
              <w:t xml:space="preserve"> </w:t>
            </w:r>
            <w:proofErr w:type="spellStart"/>
            <w:r w:rsidRPr="00563A33">
              <w:rPr>
                <w:sz w:val="28"/>
                <w:szCs w:val="28"/>
              </w:rPr>
              <w:t>құндылық</w:t>
            </w:r>
            <w:proofErr w:type="spellEnd"/>
            <w:r w:rsidRPr="00563A33">
              <w:rPr>
                <w:spacing w:val="1"/>
                <w:sz w:val="28"/>
                <w:szCs w:val="28"/>
              </w:rPr>
              <w:t xml:space="preserve"> </w:t>
            </w:r>
            <w:proofErr w:type="spellStart"/>
            <w:r w:rsidRPr="00563A33">
              <w:rPr>
                <w:sz w:val="28"/>
                <w:szCs w:val="28"/>
              </w:rPr>
              <w:t>мағынасын</w:t>
            </w:r>
            <w:proofErr w:type="spellEnd"/>
            <w:r w:rsidRPr="00563A33">
              <w:rPr>
                <w:spacing w:val="1"/>
                <w:sz w:val="28"/>
                <w:szCs w:val="28"/>
              </w:rPr>
              <w:t xml:space="preserve"> </w:t>
            </w:r>
            <w:proofErr w:type="spellStart"/>
            <w:r w:rsidRPr="00563A33">
              <w:rPr>
                <w:sz w:val="28"/>
                <w:szCs w:val="28"/>
              </w:rPr>
              <w:t>айқындай</w:t>
            </w:r>
            <w:proofErr w:type="spellEnd"/>
            <w:r w:rsidRPr="00563A33">
              <w:rPr>
                <w:spacing w:val="-67"/>
                <w:sz w:val="28"/>
                <w:szCs w:val="28"/>
              </w:rPr>
              <w:t xml:space="preserve"> </w:t>
            </w:r>
            <w:proofErr w:type="spellStart"/>
            <w:r w:rsidRPr="00563A33">
              <w:rPr>
                <w:sz w:val="28"/>
                <w:szCs w:val="28"/>
              </w:rPr>
              <w:t>алуы</w:t>
            </w:r>
            <w:proofErr w:type="spellEnd"/>
          </w:p>
        </w:tc>
      </w:tr>
      <w:tr w:rsidR="00297A44" w:rsidRPr="002603E9" w14:paraId="3EB1CB09" w14:textId="77777777" w:rsidTr="00B96EF7">
        <w:trPr>
          <w:jc w:val="center"/>
        </w:trPr>
        <w:tc>
          <w:tcPr>
            <w:tcW w:w="3604" w:type="dxa"/>
            <w:tcBorders>
              <w:top w:val="single" w:sz="4" w:space="0" w:color="auto"/>
              <w:left w:val="single" w:sz="4" w:space="0" w:color="auto"/>
              <w:bottom w:val="single" w:sz="4" w:space="0" w:color="auto"/>
              <w:right w:val="single" w:sz="4" w:space="0" w:color="auto"/>
            </w:tcBorders>
            <w:hideMark/>
          </w:tcPr>
          <w:p w14:paraId="2589227E" w14:textId="77777777" w:rsidR="00F52E66" w:rsidRPr="00563A33" w:rsidRDefault="00F52E66" w:rsidP="00563A33">
            <w:pPr>
              <w:pStyle w:val="a5"/>
              <w:rPr>
                <w:sz w:val="28"/>
                <w:szCs w:val="28"/>
              </w:rPr>
            </w:pPr>
            <w:proofErr w:type="spellStart"/>
            <w:r w:rsidRPr="00563A33">
              <w:rPr>
                <w:i/>
                <w:sz w:val="28"/>
                <w:szCs w:val="28"/>
              </w:rPr>
              <w:t>когнитивтік</w:t>
            </w:r>
            <w:proofErr w:type="spellEnd"/>
          </w:p>
        </w:tc>
        <w:tc>
          <w:tcPr>
            <w:tcW w:w="5740" w:type="dxa"/>
            <w:tcBorders>
              <w:top w:val="single" w:sz="4" w:space="0" w:color="auto"/>
              <w:left w:val="single" w:sz="4" w:space="0" w:color="auto"/>
              <w:bottom w:val="single" w:sz="4" w:space="0" w:color="auto"/>
              <w:right w:val="single" w:sz="4" w:space="0" w:color="auto"/>
            </w:tcBorders>
            <w:hideMark/>
          </w:tcPr>
          <w:p w14:paraId="18FD0B93" w14:textId="77777777" w:rsidR="00F52E66" w:rsidRPr="00563A33" w:rsidRDefault="00F52E66" w:rsidP="00563A33">
            <w:pPr>
              <w:pStyle w:val="a5"/>
              <w:rPr>
                <w:sz w:val="28"/>
                <w:szCs w:val="28"/>
              </w:rPr>
            </w:pPr>
            <w:proofErr w:type="spellStart"/>
            <w:r w:rsidRPr="00563A33">
              <w:rPr>
                <w:sz w:val="28"/>
                <w:szCs w:val="28"/>
              </w:rPr>
              <w:t>педагогикалық</w:t>
            </w:r>
            <w:proofErr w:type="spellEnd"/>
            <w:r w:rsidRPr="00563A33">
              <w:rPr>
                <w:sz w:val="28"/>
                <w:szCs w:val="28"/>
              </w:rPr>
              <w:t xml:space="preserve">, </w:t>
            </w:r>
            <w:proofErr w:type="spellStart"/>
            <w:r w:rsidRPr="00563A33">
              <w:rPr>
                <w:sz w:val="28"/>
                <w:szCs w:val="28"/>
              </w:rPr>
              <w:t>психологиялық</w:t>
            </w:r>
            <w:proofErr w:type="spellEnd"/>
            <w:r w:rsidRPr="00563A33">
              <w:rPr>
                <w:sz w:val="28"/>
                <w:szCs w:val="28"/>
              </w:rPr>
              <w:t xml:space="preserve"> </w:t>
            </w:r>
            <w:proofErr w:type="spellStart"/>
            <w:r w:rsidRPr="00563A33">
              <w:rPr>
                <w:sz w:val="28"/>
                <w:szCs w:val="28"/>
              </w:rPr>
              <w:t>білімдер</w:t>
            </w:r>
            <w:proofErr w:type="spellEnd"/>
            <w:r w:rsidRPr="00563A33">
              <w:rPr>
                <w:sz w:val="28"/>
                <w:szCs w:val="28"/>
              </w:rPr>
              <w:t xml:space="preserve"> мен</w:t>
            </w:r>
            <w:r w:rsidRPr="00563A33">
              <w:rPr>
                <w:spacing w:val="1"/>
                <w:sz w:val="28"/>
                <w:szCs w:val="28"/>
              </w:rPr>
              <w:t xml:space="preserve"> </w:t>
            </w:r>
            <w:proofErr w:type="spellStart"/>
            <w:r w:rsidRPr="00563A33">
              <w:rPr>
                <w:sz w:val="28"/>
                <w:szCs w:val="28"/>
              </w:rPr>
              <w:t>біліктер</w:t>
            </w:r>
            <w:proofErr w:type="spellEnd"/>
            <w:r w:rsidRPr="00563A33">
              <w:rPr>
                <w:spacing w:val="61"/>
                <w:sz w:val="28"/>
                <w:szCs w:val="28"/>
              </w:rPr>
              <w:t xml:space="preserve"> </w:t>
            </w:r>
            <w:proofErr w:type="spellStart"/>
            <w:r w:rsidRPr="00563A33">
              <w:rPr>
                <w:sz w:val="28"/>
                <w:szCs w:val="28"/>
              </w:rPr>
              <w:t>жүйесінен</w:t>
            </w:r>
            <w:proofErr w:type="spellEnd"/>
            <w:r w:rsidRPr="00563A33">
              <w:rPr>
                <w:spacing w:val="60"/>
                <w:sz w:val="28"/>
                <w:szCs w:val="28"/>
              </w:rPr>
              <w:t xml:space="preserve"> </w:t>
            </w:r>
            <w:proofErr w:type="spellStart"/>
            <w:r w:rsidRPr="00563A33">
              <w:rPr>
                <w:sz w:val="28"/>
                <w:szCs w:val="28"/>
              </w:rPr>
              <w:t>құралған</w:t>
            </w:r>
            <w:proofErr w:type="spellEnd"/>
            <w:r w:rsidRPr="00563A33">
              <w:rPr>
                <w:spacing w:val="60"/>
                <w:sz w:val="28"/>
                <w:szCs w:val="28"/>
              </w:rPr>
              <w:t xml:space="preserve"> </w:t>
            </w:r>
            <w:proofErr w:type="spellStart"/>
            <w:r w:rsidRPr="00563A33">
              <w:rPr>
                <w:sz w:val="28"/>
                <w:szCs w:val="28"/>
              </w:rPr>
              <w:t>теориялық</w:t>
            </w:r>
            <w:proofErr w:type="spellEnd"/>
            <w:r w:rsidRPr="00563A33">
              <w:rPr>
                <w:spacing w:val="60"/>
                <w:sz w:val="28"/>
                <w:szCs w:val="28"/>
              </w:rPr>
              <w:t xml:space="preserve"> </w:t>
            </w:r>
            <w:proofErr w:type="spellStart"/>
            <w:r w:rsidRPr="00563A33">
              <w:rPr>
                <w:sz w:val="28"/>
                <w:szCs w:val="28"/>
              </w:rPr>
              <w:t>дайындығының</w:t>
            </w:r>
            <w:proofErr w:type="spellEnd"/>
            <w:r w:rsidRPr="00563A33">
              <w:rPr>
                <w:spacing w:val="61"/>
                <w:sz w:val="28"/>
                <w:szCs w:val="28"/>
              </w:rPr>
              <w:t xml:space="preserve"> </w:t>
            </w:r>
            <w:proofErr w:type="spellStart"/>
            <w:r w:rsidRPr="00563A33">
              <w:rPr>
                <w:sz w:val="28"/>
                <w:szCs w:val="28"/>
              </w:rPr>
              <w:t>болуы</w:t>
            </w:r>
            <w:proofErr w:type="spellEnd"/>
          </w:p>
        </w:tc>
      </w:tr>
      <w:tr w:rsidR="00F52E66" w:rsidRPr="002603E9" w14:paraId="1C94636E" w14:textId="77777777" w:rsidTr="00B96EF7">
        <w:trPr>
          <w:jc w:val="center"/>
        </w:trPr>
        <w:tc>
          <w:tcPr>
            <w:tcW w:w="3604" w:type="dxa"/>
            <w:tcBorders>
              <w:top w:val="single" w:sz="4" w:space="0" w:color="auto"/>
              <w:left w:val="single" w:sz="4" w:space="0" w:color="auto"/>
              <w:bottom w:val="single" w:sz="4" w:space="0" w:color="auto"/>
              <w:right w:val="single" w:sz="4" w:space="0" w:color="auto"/>
            </w:tcBorders>
            <w:hideMark/>
          </w:tcPr>
          <w:p w14:paraId="45C700CB" w14:textId="77777777" w:rsidR="00F52E66" w:rsidRPr="00563A33" w:rsidRDefault="00F52E66" w:rsidP="00563A33">
            <w:pPr>
              <w:pStyle w:val="a5"/>
              <w:rPr>
                <w:sz w:val="28"/>
                <w:szCs w:val="28"/>
              </w:rPr>
            </w:pPr>
            <w:proofErr w:type="spellStart"/>
            <w:r w:rsidRPr="00563A33">
              <w:rPr>
                <w:i/>
                <w:sz w:val="28"/>
                <w:szCs w:val="28"/>
              </w:rPr>
              <w:t>ұйымдастырушылық</w:t>
            </w:r>
            <w:proofErr w:type="spellEnd"/>
          </w:p>
        </w:tc>
        <w:tc>
          <w:tcPr>
            <w:tcW w:w="5740" w:type="dxa"/>
            <w:tcBorders>
              <w:top w:val="single" w:sz="4" w:space="0" w:color="auto"/>
              <w:left w:val="single" w:sz="4" w:space="0" w:color="auto"/>
              <w:bottom w:val="single" w:sz="4" w:space="0" w:color="auto"/>
              <w:right w:val="single" w:sz="4" w:space="0" w:color="auto"/>
            </w:tcBorders>
            <w:hideMark/>
          </w:tcPr>
          <w:p w14:paraId="7E76547E" w14:textId="77777777" w:rsidR="00F52E66" w:rsidRPr="00563A33" w:rsidRDefault="00F52E66" w:rsidP="00563A33">
            <w:pPr>
              <w:pStyle w:val="a5"/>
              <w:rPr>
                <w:sz w:val="28"/>
                <w:szCs w:val="28"/>
              </w:rPr>
            </w:pPr>
            <w:proofErr w:type="spellStart"/>
            <w:r w:rsidRPr="00563A33">
              <w:rPr>
                <w:sz w:val="28"/>
                <w:szCs w:val="28"/>
              </w:rPr>
              <w:t>педагогтың</w:t>
            </w:r>
            <w:proofErr w:type="spellEnd"/>
            <w:r w:rsidRPr="00563A33">
              <w:rPr>
                <w:sz w:val="28"/>
                <w:szCs w:val="28"/>
              </w:rPr>
              <w:t xml:space="preserve"> </w:t>
            </w:r>
            <w:proofErr w:type="spellStart"/>
            <w:r w:rsidRPr="00563A33">
              <w:rPr>
                <w:sz w:val="28"/>
                <w:szCs w:val="28"/>
              </w:rPr>
              <w:t>білім</w:t>
            </w:r>
            <w:proofErr w:type="spellEnd"/>
            <w:r w:rsidRPr="00563A33">
              <w:rPr>
                <w:sz w:val="28"/>
                <w:szCs w:val="28"/>
              </w:rPr>
              <w:t xml:space="preserve"> </w:t>
            </w:r>
            <w:proofErr w:type="spellStart"/>
            <w:r w:rsidRPr="00563A33">
              <w:rPr>
                <w:sz w:val="28"/>
                <w:szCs w:val="28"/>
              </w:rPr>
              <w:t>алушыларды</w:t>
            </w:r>
            <w:proofErr w:type="spellEnd"/>
            <w:r w:rsidRPr="00563A33">
              <w:rPr>
                <w:sz w:val="28"/>
                <w:szCs w:val="28"/>
              </w:rPr>
              <w:t xml:space="preserve"> </w:t>
            </w:r>
            <w:proofErr w:type="spellStart"/>
            <w:r w:rsidRPr="00563A33">
              <w:rPr>
                <w:sz w:val="28"/>
                <w:szCs w:val="28"/>
              </w:rPr>
              <w:t>белсенді</w:t>
            </w:r>
            <w:proofErr w:type="spellEnd"/>
            <w:r w:rsidRPr="00563A33">
              <w:rPr>
                <w:sz w:val="28"/>
                <w:szCs w:val="28"/>
              </w:rPr>
              <w:t xml:space="preserve"> </w:t>
            </w:r>
            <w:proofErr w:type="spellStart"/>
            <w:r w:rsidRPr="00563A33">
              <w:rPr>
                <w:sz w:val="28"/>
                <w:szCs w:val="28"/>
              </w:rPr>
              <w:t>әрекетке</w:t>
            </w:r>
            <w:proofErr w:type="spellEnd"/>
            <w:r w:rsidRPr="00563A33">
              <w:rPr>
                <w:sz w:val="28"/>
                <w:szCs w:val="28"/>
              </w:rPr>
              <w:t xml:space="preserve"> тарта </w:t>
            </w:r>
            <w:proofErr w:type="spellStart"/>
            <w:r w:rsidRPr="00563A33">
              <w:rPr>
                <w:sz w:val="28"/>
                <w:szCs w:val="28"/>
              </w:rPr>
              <w:t>алу</w:t>
            </w:r>
            <w:proofErr w:type="spellEnd"/>
            <w:r w:rsidRPr="00563A33">
              <w:rPr>
                <w:sz w:val="28"/>
                <w:szCs w:val="28"/>
              </w:rPr>
              <w:t xml:space="preserve"> </w:t>
            </w:r>
            <w:proofErr w:type="spellStart"/>
            <w:r w:rsidRPr="00563A33">
              <w:rPr>
                <w:sz w:val="28"/>
                <w:szCs w:val="28"/>
              </w:rPr>
              <w:t>біліктерінің</w:t>
            </w:r>
            <w:proofErr w:type="spellEnd"/>
            <w:r w:rsidRPr="00563A33">
              <w:rPr>
                <w:sz w:val="28"/>
                <w:szCs w:val="28"/>
              </w:rPr>
              <w:t xml:space="preserve"> </w:t>
            </w:r>
            <w:proofErr w:type="spellStart"/>
            <w:r w:rsidRPr="00563A33">
              <w:rPr>
                <w:sz w:val="28"/>
                <w:szCs w:val="28"/>
              </w:rPr>
              <w:t>болуы</w:t>
            </w:r>
            <w:proofErr w:type="spellEnd"/>
          </w:p>
        </w:tc>
      </w:tr>
    </w:tbl>
    <w:p w14:paraId="46B2B97B" w14:textId="77777777" w:rsidR="00F52E66" w:rsidRPr="002603E9" w:rsidRDefault="00F52E66" w:rsidP="00BD15AD">
      <w:pPr>
        <w:pStyle w:val="a5"/>
        <w:shd w:val="clear" w:color="auto" w:fill="FFFFFF"/>
        <w:ind w:firstLine="567"/>
        <w:jc w:val="both"/>
        <w:rPr>
          <w:sz w:val="28"/>
          <w:szCs w:val="28"/>
          <w:lang w:val="kk-KZ"/>
        </w:rPr>
      </w:pPr>
    </w:p>
    <w:p w14:paraId="48E9BA43" w14:textId="3CB53077" w:rsidR="00E86FD0" w:rsidRPr="002603E9" w:rsidRDefault="00E86FD0" w:rsidP="00BD15AD">
      <w:pPr>
        <w:pStyle w:val="a5"/>
        <w:ind w:right="164" w:firstLine="567"/>
        <w:jc w:val="both"/>
        <w:rPr>
          <w:sz w:val="28"/>
          <w:szCs w:val="28"/>
          <w:lang w:val="kk-KZ"/>
        </w:rPr>
      </w:pPr>
      <w:r w:rsidRPr="002603E9">
        <w:rPr>
          <w:sz w:val="28"/>
          <w:szCs w:val="28"/>
          <w:lang w:val="kk-KZ"/>
        </w:rPr>
        <w:t>Құзыреттілік – педагогикалық ұғым, әлеуметтік ерекше қабілет, ғылымда</w:t>
      </w:r>
      <w:r w:rsidRPr="002603E9">
        <w:rPr>
          <w:spacing w:val="1"/>
          <w:sz w:val="28"/>
          <w:szCs w:val="28"/>
          <w:lang w:val="kk-KZ"/>
        </w:rPr>
        <w:t xml:space="preserve"> </w:t>
      </w:r>
      <w:r w:rsidRPr="002603E9">
        <w:rPr>
          <w:sz w:val="28"/>
          <w:szCs w:val="28"/>
          <w:lang w:val="kk-KZ"/>
        </w:rPr>
        <w:t>оның</w:t>
      </w:r>
      <w:r w:rsidRPr="002603E9">
        <w:rPr>
          <w:spacing w:val="1"/>
          <w:sz w:val="28"/>
          <w:szCs w:val="28"/>
          <w:lang w:val="kk-KZ"/>
        </w:rPr>
        <w:t xml:space="preserve"> </w:t>
      </w:r>
      <w:r w:rsidRPr="002603E9">
        <w:rPr>
          <w:sz w:val="28"/>
          <w:szCs w:val="28"/>
          <w:lang w:val="kk-KZ"/>
        </w:rPr>
        <w:t>әртүрлі</w:t>
      </w:r>
      <w:r w:rsidRPr="002603E9">
        <w:rPr>
          <w:spacing w:val="1"/>
          <w:sz w:val="28"/>
          <w:szCs w:val="28"/>
          <w:lang w:val="kk-KZ"/>
        </w:rPr>
        <w:t xml:space="preserve"> </w:t>
      </w:r>
      <w:r w:rsidRPr="002603E9">
        <w:rPr>
          <w:sz w:val="28"/>
          <w:szCs w:val="28"/>
          <w:lang w:val="kk-KZ"/>
        </w:rPr>
        <w:t>түсініктері</w:t>
      </w:r>
      <w:r w:rsidRPr="002603E9">
        <w:rPr>
          <w:spacing w:val="1"/>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әр</w:t>
      </w:r>
      <w:r w:rsidRPr="002603E9">
        <w:rPr>
          <w:spacing w:val="1"/>
          <w:sz w:val="28"/>
          <w:szCs w:val="28"/>
          <w:lang w:val="kk-KZ"/>
        </w:rPr>
        <w:t xml:space="preserve"> </w:t>
      </w:r>
      <w:r w:rsidRPr="002603E9">
        <w:rPr>
          <w:sz w:val="28"/>
          <w:szCs w:val="28"/>
          <w:lang w:val="kk-KZ"/>
        </w:rPr>
        <w:t>қырлы</w:t>
      </w:r>
      <w:r w:rsidRPr="002603E9">
        <w:rPr>
          <w:spacing w:val="1"/>
          <w:sz w:val="28"/>
          <w:szCs w:val="28"/>
          <w:lang w:val="kk-KZ"/>
        </w:rPr>
        <w:t xml:space="preserve"> </w:t>
      </w:r>
      <w:r w:rsidRPr="002603E9">
        <w:rPr>
          <w:sz w:val="28"/>
          <w:szCs w:val="28"/>
          <w:lang w:val="kk-KZ"/>
        </w:rPr>
        <w:t>сипаттамалары</w:t>
      </w:r>
      <w:r w:rsidRPr="002603E9">
        <w:rPr>
          <w:spacing w:val="1"/>
          <w:sz w:val="28"/>
          <w:szCs w:val="28"/>
          <w:lang w:val="kk-KZ"/>
        </w:rPr>
        <w:t xml:space="preserve"> </w:t>
      </w:r>
      <w:r w:rsidRPr="002603E9">
        <w:rPr>
          <w:sz w:val="28"/>
          <w:szCs w:val="28"/>
          <w:lang w:val="kk-KZ"/>
        </w:rPr>
        <w:t>беріледі.Мұғалімнің</w:t>
      </w:r>
      <w:r w:rsidRPr="002603E9">
        <w:rPr>
          <w:spacing w:val="1"/>
          <w:sz w:val="28"/>
          <w:szCs w:val="28"/>
          <w:lang w:val="kk-KZ"/>
        </w:rPr>
        <w:t xml:space="preserve"> </w:t>
      </w:r>
      <w:r w:rsidRPr="002603E9">
        <w:rPr>
          <w:sz w:val="28"/>
          <w:szCs w:val="28"/>
          <w:lang w:val="kk-KZ"/>
        </w:rPr>
        <w:t>кәсіби</w:t>
      </w:r>
      <w:r w:rsidRPr="002603E9">
        <w:rPr>
          <w:spacing w:val="1"/>
          <w:sz w:val="28"/>
          <w:szCs w:val="28"/>
          <w:lang w:val="kk-KZ"/>
        </w:rPr>
        <w:t xml:space="preserve"> </w:t>
      </w:r>
      <w:r w:rsidRPr="002603E9">
        <w:rPr>
          <w:sz w:val="28"/>
          <w:szCs w:val="28"/>
          <w:lang w:val="kk-KZ"/>
        </w:rPr>
        <w:t>құзіреттілігі-оның</w:t>
      </w:r>
      <w:r w:rsidRPr="002603E9">
        <w:rPr>
          <w:spacing w:val="1"/>
          <w:sz w:val="28"/>
          <w:szCs w:val="28"/>
          <w:lang w:val="kk-KZ"/>
        </w:rPr>
        <w:t xml:space="preserve"> </w:t>
      </w:r>
      <w:r w:rsidRPr="002603E9">
        <w:rPr>
          <w:sz w:val="28"/>
          <w:szCs w:val="28"/>
          <w:lang w:val="kk-KZ"/>
        </w:rPr>
        <w:t>жан-жақты</w:t>
      </w:r>
      <w:r w:rsidRPr="002603E9">
        <w:rPr>
          <w:spacing w:val="1"/>
          <w:sz w:val="28"/>
          <w:szCs w:val="28"/>
          <w:lang w:val="kk-KZ"/>
        </w:rPr>
        <w:t xml:space="preserve"> </w:t>
      </w:r>
      <w:r w:rsidRPr="002603E9">
        <w:rPr>
          <w:sz w:val="28"/>
          <w:szCs w:val="28"/>
          <w:lang w:val="kk-KZ"/>
        </w:rPr>
        <w:t>білімінен</w:t>
      </w:r>
      <w:r w:rsidRPr="002603E9">
        <w:rPr>
          <w:spacing w:val="1"/>
          <w:sz w:val="28"/>
          <w:szCs w:val="28"/>
          <w:lang w:val="kk-KZ"/>
        </w:rPr>
        <w:t xml:space="preserve"> </w:t>
      </w:r>
      <w:r w:rsidRPr="002603E9">
        <w:rPr>
          <w:sz w:val="28"/>
          <w:szCs w:val="28"/>
          <w:lang w:val="kk-KZ"/>
        </w:rPr>
        <w:t>ұстаздық</w:t>
      </w:r>
      <w:r w:rsidRPr="002603E9">
        <w:rPr>
          <w:spacing w:val="1"/>
          <w:sz w:val="28"/>
          <w:szCs w:val="28"/>
          <w:lang w:val="kk-KZ"/>
        </w:rPr>
        <w:t xml:space="preserve"> </w:t>
      </w:r>
      <w:r w:rsidRPr="002603E9">
        <w:rPr>
          <w:sz w:val="28"/>
          <w:szCs w:val="28"/>
          <w:lang w:val="kk-KZ"/>
        </w:rPr>
        <w:t>шеберлігімен,</w:t>
      </w:r>
      <w:r w:rsidRPr="002603E9">
        <w:rPr>
          <w:spacing w:val="1"/>
          <w:sz w:val="28"/>
          <w:szCs w:val="28"/>
          <w:lang w:val="kk-KZ"/>
        </w:rPr>
        <w:t xml:space="preserve"> </w:t>
      </w:r>
      <w:r w:rsidRPr="002603E9">
        <w:rPr>
          <w:sz w:val="28"/>
          <w:szCs w:val="28"/>
          <w:lang w:val="kk-KZ"/>
        </w:rPr>
        <w:t>оқытудың жаңа әдістерін меңгерумен өлшенеді. Мұғалім қаншалықты білімді,</w:t>
      </w:r>
      <w:r w:rsidRPr="002603E9">
        <w:rPr>
          <w:spacing w:val="1"/>
          <w:sz w:val="28"/>
          <w:szCs w:val="28"/>
          <w:lang w:val="kk-KZ"/>
        </w:rPr>
        <w:t xml:space="preserve"> </w:t>
      </w:r>
      <w:r w:rsidRPr="002603E9">
        <w:rPr>
          <w:sz w:val="28"/>
          <w:szCs w:val="28"/>
          <w:lang w:val="kk-KZ"/>
        </w:rPr>
        <w:t>шығармашыл</w:t>
      </w:r>
      <w:r w:rsidR="00B23CF9" w:rsidRPr="002603E9">
        <w:rPr>
          <w:sz w:val="28"/>
          <w:szCs w:val="28"/>
          <w:lang w:val="kk-KZ"/>
        </w:rPr>
        <w:t xml:space="preserve"> </w:t>
      </w:r>
      <w:r w:rsidRPr="002603E9">
        <w:rPr>
          <w:spacing w:val="10"/>
          <w:sz w:val="28"/>
          <w:szCs w:val="28"/>
          <w:lang w:val="kk-KZ"/>
        </w:rPr>
        <w:t xml:space="preserve"> </w:t>
      </w:r>
      <w:r w:rsidRPr="002603E9">
        <w:rPr>
          <w:sz w:val="28"/>
          <w:szCs w:val="28"/>
          <w:lang w:val="kk-KZ"/>
        </w:rPr>
        <w:t>болса,</w:t>
      </w:r>
      <w:r w:rsidR="00B23CF9" w:rsidRPr="002603E9">
        <w:rPr>
          <w:sz w:val="28"/>
          <w:szCs w:val="28"/>
          <w:lang w:val="kk-KZ"/>
        </w:rPr>
        <w:t xml:space="preserve"> </w:t>
      </w:r>
      <w:r w:rsidRPr="002603E9">
        <w:rPr>
          <w:spacing w:val="13"/>
          <w:sz w:val="28"/>
          <w:szCs w:val="28"/>
          <w:lang w:val="kk-KZ"/>
        </w:rPr>
        <w:t xml:space="preserve"> </w:t>
      </w:r>
      <w:r w:rsidRPr="002603E9">
        <w:rPr>
          <w:sz w:val="28"/>
          <w:szCs w:val="28"/>
          <w:lang w:val="kk-KZ"/>
        </w:rPr>
        <w:t>оның</w:t>
      </w:r>
      <w:r w:rsidR="00B23CF9" w:rsidRPr="002603E9">
        <w:rPr>
          <w:sz w:val="28"/>
          <w:szCs w:val="28"/>
          <w:lang w:val="kk-KZ"/>
        </w:rPr>
        <w:t xml:space="preserve"> </w:t>
      </w:r>
      <w:r w:rsidRPr="002603E9">
        <w:rPr>
          <w:spacing w:val="10"/>
          <w:sz w:val="28"/>
          <w:szCs w:val="28"/>
          <w:lang w:val="kk-KZ"/>
        </w:rPr>
        <w:t xml:space="preserve"> </w:t>
      </w:r>
      <w:r w:rsidRPr="002603E9">
        <w:rPr>
          <w:sz w:val="28"/>
          <w:szCs w:val="28"/>
          <w:lang w:val="kk-KZ"/>
        </w:rPr>
        <w:t>құзыреттілік</w:t>
      </w:r>
      <w:r w:rsidR="00B23CF9" w:rsidRPr="002603E9">
        <w:rPr>
          <w:sz w:val="28"/>
          <w:szCs w:val="28"/>
          <w:lang w:val="kk-KZ"/>
        </w:rPr>
        <w:t xml:space="preserve"> </w:t>
      </w:r>
      <w:r w:rsidRPr="002603E9">
        <w:rPr>
          <w:spacing w:val="10"/>
          <w:sz w:val="28"/>
          <w:szCs w:val="28"/>
          <w:lang w:val="kk-KZ"/>
        </w:rPr>
        <w:t xml:space="preserve"> </w:t>
      </w:r>
      <w:r w:rsidRPr="002603E9">
        <w:rPr>
          <w:sz w:val="28"/>
          <w:szCs w:val="28"/>
          <w:lang w:val="kk-KZ"/>
        </w:rPr>
        <w:t>аясы</w:t>
      </w:r>
      <w:r w:rsidR="00B23CF9" w:rsidRPr="002603E9">
        <w:rPr>
          <w:sz w:val="28"/>
          <w:szCs w:val="28"/>
          <w:lang w:val="kk-KZ"/>
        </w:rPr>
        <w:t xml:space="preserve"> </w:t>
      </w:r>
      <w:r w:rsidRPr="002603E9">
        <w:rPr>
          <w:spacing w:val="10"/>
          <w:sz w:val="28"/>
          <w:szCs w:val="28"/>
          <w:lang w:val="kk-KZ"/>
        </w:rPr>
        <w:t xml:space="preserve"> </w:t>
      </w:r>
      <w:r w:rsidRPr="002603E9">
        <w:rPr>
          <w:sz w:val="28"/>
          <w:szCs w:val="28"/>
          <w:lang w:val="kk-KZ"/>
        </w:rPr>
        <w:t>да</w:t>
      </w:r>
      <w:r w:rsidR="00B23CF9" w:rsidRPr="002603E9">
        <w:rPr>
          <w:sz w:val="28"/>
          <w:szCs w:val="28"/>
          <w:lang w:val="kk-KZ"/>
        </w:rPr>
        <w:t xml:space="preserve"> </w:t>
      </w:r>
      <w:r w:rsidRPr="002603E9">
        <w:rPr>
          <w:spacing w:val="12"/>
          <w:sz w:val="28"/>
          <w:szCs w:val="28"/>
          <w:lang w:val="kk-KZ"/>
        </w:rPr>
        <w:t xml:space="preserve"> </w:t>
      </w:r>
      <w:r w:rsidRPr="002603E9">
        <w:rPr>
          <w:sz w:val="28"/>
          <w:szCs w:val="28"/>
          <w:lang w:val="kk-KZ"/>
        </w:rPr>
        <w:t>соғұрлым</w:t>
      </w:r>
      <w:r w:rsidR="00B23CF9" w:rsidRPr="002603E9">
        <w:rPr>
          <w:sz w:val="28"/>
          <w:szCs w:val="28"/>
          <w:lang w:val="kk-KZ"/>
        </w:rPr>
        <w:t xml:space="preserve"> </w:t>
      </w:r>
      <w:r w:rsidRPr="002603E9">
        <w:rPr>
          <w:spacing w:val="11"/>
          <w:sz w:val="28"/>
          <w:szCs w:val="28"/>
          <w:lang w:val="kk-KZ"/>
        </w:rPr>
        <w:t xml:space="preserve"> </w:t>
      </w:r>
      <w:r w:rsidRPr="002603E9">
        <w:rPr>
          <w:sz w:val="28"/>
          <w:szCs w:val="28"/>
          <w:lang w:val="kk-KZ"/>
        </w:rPr>
        <w:t>кең</w:t>
      </w:r>
      <w:r w:rsidR="00B23CF9" w:rsidRPr="002603E9">
        <w:rPr>
          <w:sz w:val="28"/>
          <w:szCs w:val="28"/>
          <w:lang w:val="kk-KZ"/>
        </w:rPr>
        <w:t xml:space="preserve"> </w:t>
      </w:r>
      <w:r w:rsidRPr="002603E9">
        <w:rPr>
          <w:spacing w:val="11"/>
          <w:sz w:val="28"/>
          <w:szCs w:val="28"/>
          <w:lang w:val="kk-KZ"/>
        </w:rPr>
        <w:t xml:space="preserve"> </w:t>
      </w:r>
      <w:r w:rsidRPr="002603E9">
        <w:rPr>
          <w:sz w:val="28"/>
          <w:szCs w:val="28"/>
          <w:lang w:val="kk-KZ"/>
        </w:rPr>
        <w:t>болмақ.</w:t>
      </w:r>
    </w:p>
    <w:p w14:paraId="499B8251" w14:textId="77777777" w:rsidR="00E86FD0" w:rsidRPr="002603E9" w:rsidRDefault="00E86FD0" w:rsidP="00BD15AD">
      <w:pPr>
        <w:pStyle w:val="a5"/>
        <w:ind w:firstLine="567"/>
        <w:jc w:val="both"/>
        <w:rPr>
          <w:spacing w:val="1"/>
          <w:sz w:val="28"/>
          <w:szCs w:val="28"/>
          <w:lang w:val="kk-KZ"/>
        </w:rPr>
      </w:pPr>
      <w:r w:rsidRPr="002603E9">
        <w:rPr>
          <w:sz w:val="28"/>
          <w:szCs w:val="28"/>
          <w:lang w:val="kk-KZ"/>
        </w:rPr>
        <w:t>«Құзыреттілік»</w:t>
      </w:r>
      <w:r w:rsidRPr="002603E9">
        <w:rPr>
          <w:spacing w:val="1"/>
          <w:sz w:val="28"/>
          <w:szCs w:val="28"/>
          <w:lang w:val="kk-KZ"/>
        </w:rPr>
        <w:t xml:space="preserve"> </w:t>
      </w:r>
      <w:r w:rsidRPr="002603E9">
        <w:rPr>
          <w:sz w:val="28"/>
          <w:szCs w:val="28"/>
          <w:lang w:val="kk-KZ"/>
        </w:rPr>
        <w:t>ұғымы</w:t>
      </w:r>
      <w:r w:rsidRPr="002603E9">
        <w:rPr>
          <w:spacing w:val="1"/>
          <w:sz w:val="28"/>
          <w:szCs w:val="28"/>
          <w:lang w:val="kk-KZ"/>
        </w:rPr>
        <w:t xml:space="preserve"> </w:t>
      </w:r>
      <w:r w:rsidRPr="002603E9">
        <w:rPr>
          <w:sz w:val="28"/>
          <w:szCs w:val="28"/>
          <w:lang w:val="kk-KZ"/>
        </w:rPr>
        <w:t>педагогика</w:t>
      </w:r>
      <w:r w:rsidRPr="002603E9">
        <w:rPr>
          <w:spacing w:val="1"/>
          <w:sz w:val="28"/>
          <w:szCs w:val="28"/>
          <w:lang w:val="kk-KZ"/>
        </w:rPr>
        <w:t xml:space="preserve"> </w:t>
      </w:r>
      <w:r w:rsidRPr="002603E9">
        <w:rPr>
          <w:sz w:val="28"/>
          <w:szCs w:val="28"/>
          <w:lang w:val="kk-KZ"/>
        </w:rPr>
        <w:t>саласында</w:t>
      </w:r>
      <w:r w:rsidRPr="002603E9">
        <w:rPr>
          <w:spacing w:val="1"/>
          <w:sz w:val="28"/>
          <w:szCs w:val="28"/>
          <w:lang w:val="kk-KZ"/>
        </w:rPr>
        <w:t xml:space="preserve"> </w:t>
      </w:r>
      <w:r w:rsidRPr="002603E9">
        <w:rPr>
          <w:sz w:val="28"/>
          <w:szCs w:val="28"/>
          <w:lang w:val="kk-KZ"/>
        </w:rPr>
        <w:t>тұлғаның</w:t>
      </w:r>
      <w:r w:rsidRPr="002603E9">
        <w:rPr>
          <w:spacing w:val="71"/>
          <w:sz w:val="28"/>
          <w:szCs w:val="28"/>
          <w:lang w:val="kk-KZ"/>
        </w:rPr>
        <w:t xml:space="preserve"> </w:t>
      </w:r>
      <w:r w:rsidRPr="002603E9">
        <w:rPr>
          <w:sz w:val="28"/>
          <w:szCs w:val="28"/>
          <w:lang w:val="kk-KZ"/>
        </w:rPr>
        <w:t>субъектілік</w:t>
      </w:r>
      <w:r w:rsidRPr="002603E9">
        <w:rPr>
          <w:spacing w:val="1"/>
          <w:sz w:val="28"/>
          <w:szCs w:val="28"/>
          <w:lang w:val="kk-KZ"/>
        </w:rPr>
        <w:t xml:space="preserve"> </w:t>
      </w:r>
      <w:r w:rsidRPr="002603E9">
        <w:rPr>
          <w:sz w:val="28"/>
          <w:szCs w:val="28"/>
          <w:lang w:val="kk-KZ"/>
        </w:rPr>
        <w:t>тәжірибесіне</w:t>
      </w:r>
      <w:r w:rsidRPr="002603E9">
        <w:rPr>
          <w:spacing w:val="1"/>
          <w:sz w:val="28"/>
          <w:szCs w:val="28"/>
          <w:lang w:val="kk-KZ"/>
        </w:rPr>
        <w:t xml:space="preserve"> </w:t>
      </w:r>
      <w:r w:rsidRPr="002603E9">
        <w:rPr>
          <w:sz w:val="28"/>
          <w:szCs w:val="28"/>
          <w:lang w:val="kk-KZ"/>
        </w:rPr>
        <w:t>ерекше</w:t>
      </w:r>
      <w:r w:rsidRPr="002603E9">
        <w:rPr>
          <w:spacing w:val="1"/>
          <w:sz w:val="28"/>
          <w:szCs w:val="28"/>
          <w:lang w:val="kk-KZ"/>
        </w:rPr>
        <w:t xml:space="preserve"> </w:t>
      </w:r>
      <w:r w:rsidRPr="002603E9">
        <w:rPr>
          <w:sz w:val="28"/>
          <w:szCs w:val="28"/>
          <w:lang w:val="kk-KZ"/>
        </w:rPr>
        <w:t>көңіл</w:t>
      </w:r>
      <w:r w:rsidRPr="002603E9">
        <w:rPr>
          <w:spacing w:val="1"/>
          <w:sz w:val="28"/>
          <w:szCs w:val="28"/>
          <w:lang w:val="kk-KZ"/>
        </w:rPr>
        <w:t xml:space="preserve"> </w:t>
      </w:r>
      <w:r w:rsidRPr="002603E9">
        <w:rPr>
          <w:sz w:val="28"/>
          <w:szCs w:val="28"/>
          <w:lang w:val="kk-KZ"/>
        </w:rPr>
        <w:t>аудару</w:t>
      </w:r>
      <w:r w:rsidRPr="002603E9">
        <w:rPr>
          <w:spacing w:val="1"/>
          <w:sz w:val="28"/>
          <w:szCs w:val="28"/>
          <w:lang w:val="kk-KZ"/>
        </w:rPr>
        <w:t xml:space="preserve"> </w:t>
      </w:r>
      <w:r w:rsidRPr="002603E9">
        <w:rPr>
          <w:sz w:val="28"/>
          <w:szCs w:val="28"/>
          <w:lang w:val="kk-KZ"/>
        </w:rPr>
        <w:t>нәтижесінде</w:t>
      </w:r>
      <w:r w:rsidRPr="002603E9">
        <w:rPr>
          <w:spacing w:val="1"/>
          <w:sz w:val="28"/>
          <w:szCs w:val="28"/>
          <w:lang w:val="kk-KZ"/>
        </w:rPr>
        <w:t xml:space="preserve"> </w:t>
      </w:r>
      <w:r w:rsidRPr="002603E9">
        <w:rPr>
          <w:sz w:val="28"/>
          <w:szCs w:val="28"/>
          <w:lang w:val="kk-KZ"/>
        </w:rPr>
        <w:t>ендіріліп</w:t>
      </w:r>
      <w:r w:rsidRPr="002603E9">
        <w:rPr>
          <w:spacing w:val="1"/>
          <w:sz w:val="28"/>
          <w:szCs w:val="28"/>
          <w:lang w:val="kk-KZ"/>
        </w:rPr>
        <w:t xml:space="preserve"> </w:t>
      </w:r>
      <w:r w:rsidRPr="002603E9">
        <w:rPr>
          <w:sz w:val="28"/>
          <w:szCs w:val="28"/>
          <w:lang w:val="kk-KZ"/>
        </w:rPr>
        <w:t>отырған</w:t>
      </w:r>
      <w:r w:rsidRPr="002603E9">
        <w:rPr>
          <w:spacing w:val="1"/>
          <w:sz w:val="28"/>
          <w:szCs w:val="28"/>
          <w:lang w:val="kk-KZ"/>
        </w:rPr>
        <w:t xml:space="preserve"> </w:t>
      </w:r>
      <w:r w:rsidRPr="002603E9">
        <w:rPr>
          <w:sz w:val="28"/>
          <w:szCs w:val="28"/>
          <w:lang w:val="kk-KZ"/>
        </w:rPr>
        <w:t>ұғым.</w:t>
      </w:r>
      <w:r w:rsidRPr="002603E9">
        <w:rPr>
          <w:spacing w:val="1"/>
          <w:sz w:val="28"/>
          <w:szCs w:val="28"/>
          <w:lang w:val="kk-KZ"/>
        </w:rPr>
        <w:t xml:space="preserve"> </w:t>
      </w:r>
      <w:r w:rsidRPr="002603E9">
        <w:rPr>
          <w:sz w:val="28"/>
          <w:szCs w:val="28"/>
          <w:lang w:val="kk-KZ"/>
        </w:rPr>
        <w:t>«Кәсіби құзыреттілік» категориясы жеке тұлғаның кәсіби қызметті жүзеге асыруға қабілеттілігі мен теориялық және практикалық дайындығының бірлігін көрсетеді.</w:t>
      </w:r>
    </w:p>
    <w:p w14:paraId="6DE33F6E" w14:textId="317B8ED9" w:rsidR="00E86FD0" w:rsidRPr="002603E9" w:rsidRDefault="00E86FD0" w:rsidP="00BD15AD">
      <w:pPr>
        <w:pStyle w:val="a5"/>
        <w:ind w:right="159" w:firstLine="567"/>
        <w:jc w:val="both"/>
        <w:rPr>
          <w:sz w:val="28"/>
          <w:szCs w:val="28"/>
          <w:lang w:val="kk-KZ"/>
        </w:rPr>
      </w:pPr>
      <w:r w:rsidRPr="002603E9">
        <w:rPr>
          <w:i/>
          <w:sz w:val="28"/>
          <w:szCs w:val="28"/>
          <w:lang w:val="kk-KZ"/>
        </w:rPr>
        <w:t>Психологиялық</w:t>
      </w:r>
      <w:r w:rsidRPr="002603E9">
        <w:rPr>
          <w:i/>
          <w:spacing w:val="1"/>
          <w:sz w:val="28"/>
          <w:szCs w:val="28"/>
          <w:lang w:val="kk-KZ"/>
        </w:rPr>
        <w:t xml:space="preserve"> </w:t>
      </w:r>
      <w:r w:rsidRPr="002603E9">
        <w:rPr>
          <w:i/>
          <w:sz w:val="28"/>
          <w:szCs w:val="28"/>
          <w:lang w:val="kk-KZ"/>
        </w:rPr>
        <w:t>даярлық.</w:t>
      </w:r>
      <w:r w:rsidRPr="002603E9">
        <w:rPr>
          <w:b/>
          <w:sz w:val="28"/>
          <w:szCs w:val="28"/>
          <w:lang w:val="kk-KZ"/>
        </w:rPr>
        <w:t xml:space="preserve"> </w:t>
      </w:r>
      <w:r w:rsidRPr="002603E9">
        <w:rPr>
          <w:sz w:val="28"/>
          <w:szCs w:val="28"/>
          <w:lang w:val="kk-KZ"/>
        </w:rPr>
        <w:t>Жоғары оқу орыны оқытушыларының кәсіби</w:t>
      </w:r>
      <w:r w:rsidRPr="002603E9">
        <w:rPr>
          <w:spacing w:val="1"/>
          <w:sz w:val="28"/>
          <w:szCs w:val="28"/>
          <w:lang w:val="kk-KZ"/>
        </w:rPr>
        <w:t xml:space="preserve"> </w:t>
      </w:r>
      <w:r w:rsidRPr="002603E9">
        <w:rPr>
          <w:sz w:val="28"/>
          <w:szCs w:val="28"/>
          <w:lang w:val="kk-KZ"/>
        </w:rPr>
        <w:t xml:space="preserve">әрекетке психологиялық даярлығының болуын ғалым Н.С.Ахтаева </w:t>
      </w:r>
      <w:r w:rsidR="00F52E66" w:rsidRPr="002603E9">
        <w:rPr>
          <w:sz w:val="28"/>
          <w:szCs w:val="28"/>
          <w:lang w:val="kk-KZ"/>
        </w:rPr>
        <w:t>[</w:t>
      </w:r>
      <w:r w:rsidR="0015034E" w:rsidRPr="002603E9">
        <w:rPr>
          <w:sz w:val="28"/>
          <w:szCs w:val="28"/>
          <w:lang w:val="kk-KZ"/>
        </w:rPr>
        <w:t>90</w:t>
      </w:r>
      <w:r w:rsidR="00F52E66" w:rsidRPr="002603E9">
        <w:rPr>
          <w:sz w:val="28"/>
          <w:szCs w:val="28"/>
          <w:lang w:val="kk-KZ"/>
        </w:rPr>
        <w:t xml:space="preserve">] </w:t>
      </w:r>
      <w:r w:rsidRPr="002603E9">
        <w:rPr>
          <w:sz w:val="28"/>
          <w:szCs w:val="28"/>
          <w:lang w:val="kk-KZ"/>
        </w:rPr>
        <w:t>жүйелілік</w:t>
      </w:r>
      <w:r w:rsidRPr="002603E9">
        <w:rPr>
          <w:spacing w:val="1"/>
          <w:sz w:val="28"/>
          <w:szCs w:val="28"/>
          <w:lang w:val="kk-KZ"/>
        </w:rPr>
        <w:t xml:space="preserve"> </w:t>
      </w:r>
      <w:r w:rsidRPr="002603E9">
        <w:rPr>
          <w:sz w:val="28"/>
          <w:szCs w:val="28"/>
          <w:lang w:val="kk-KZ"/>
        </w:rPr>
        <w:t>тұрғысынан</w:t>
      </w:r>
      <w:r w:rsidRPr="002603E9">
        <w:rPr>
          <w:spacing w:val="1"/>
          <w:sz w:val="28"/>
          <w:szCs w:val="28"/>
          <w:lang w:val="kk-KZ"/>
        </w:rPr>
        <w:t xml:space="preserve"> </w:t>
      </w:r>
      <w:r w:rsidRPr="002603E9">
        <w:rPr>
          <w:sz w:val="28"/>
          <w:szCs w:val="28"/>
          <w:lang w:val="kk-KZ"/>
        </w:rPr>
        <w:t>қарастырады.</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мұғалімдерінің</w:t>
      </w:r>
      <w:r w:rsidRPr="002603E9">
        <w:rPr>
          <w:spacing w:val="1"/>
          <w:sz w:val="28"/>
          <w:szCs w:val="28"/>
          <w:lang w:val="kk-KZ"/>
        </w:rPr>
        <w:t xml:space="preserve"> </w:t>
      </w:r>
      <w:r w:rsidRPr="002603E9">
        <w:rPr>
          <w:sz w:val="28"/>
          <w:szCs w:val="28"/>
          <w:lang w:val="kk-KZ"/>
        </w:rPr>
        <w:t>психологиялық дайындығы кәсіби даярлаудың барлық процесінің негізі болып</w:t>
      </w:r>
      <w:r w:rsidRPr="002603E9">
        <w:rPr>
          <w:spacing w:val="1"/>
          <w:sz w:val="28"/>
          <w:szCs w:val="28"/>
          <w:lang w:val="kk-KZ"/>
        </w:rPr>
        <w:t xml:space="preserve"> </w:t>
      </w:r>
      <w:r w:rsidRPr="002603E9">
        <w:rPr>
          <w:sz w:val="28"/>
          <w:szCs w:val="28"/>
          <w:lang w:val="kk-KZ"/>
        </w:rPr>
        <w:t>табылады. Психологиялық дайындық - мұғалімнің қызметінің ерекшеліктерін</w:t>
      </w:r>
      <w:r w:rsidRPr="002603E9">
        <w:rPr>
          <w:spacing w:val="1"/>
          <w:sz w:val="28"/>
          <w:szCs w:val="28"/>
          <w:lang w:val="kk-KZ"/>
        </w:rPr>
        <w:t xml:space="preserve"> </w:t>
      </w:r>
      <w:r w:rsidRPr="002603E9">
        <w:rPr>
          <w:sz w:val="28"/>
          <w:szCs w:val="28"/>
          <w:lang w:val="kk-KZ"/>
        </w:rPr>
        <w:t>ескере отырып, оған қажетті психикалық процестерді, жағдайларды, қасиеттер</w:t>
      </w:r>
      <w:r w:rsidRPr="002603E9">
        <w:rPr>
          <w:spacing w:val="1"/>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білім</w:t>
      </w:r>
      <w:r w:rsidRPr="002603E9">
        <w:rPr>
          <w:spacing w:val="1"/>
          <w:sz w:val="28"/>
          <w:szCs w:val="28"/>
          <w:lang w:val="kk-KZ"/>
        </w:rPr>
        <w:t xml:space="preserve"> </w:t>
      </w:r>
      <w:r w:rsidRPr="002603E9">
        <w:rPr>
          <w:sz w:val="28"/>
          <w:szCs w:val="28"/>
          <w:lang w:val="kk-KZ"/>
        </w:rPr>
        <w:t>беруді</w:t>
      </w:r>
      <w:r w:rsidRPr="002603E9">
        <w:rPr>
          <w:spacing w:val="1"/>
          <w:sz w:val="28"/>
          <w:szCs w:val="28"/>
          <w:lang w:val="kk-KZ"/>
        </w:rPr>
        <w:t xml:space="preserve"> </w:t>
      </w:r>
      <w:r w:rsidRPr="002603E9">
        <w:rPr>
          <w:sz w:val="28"/>
          <w:szCs w:val="28"/>
          <w:lang w:val="kk-KZ"/>
        </w:rPr>
        <w:t>дамыту</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жетілдіруді</w:t>
      </w:r>
      <w:r w:rsidRPr="002603E9">
        <w:rPr>
          <w:spacing w:val="1"/>
          <w:sz w:val="28"/>
          <w:szCs w:val="28"/>
          <w:lang w:val="kk-KZ"/>
        </w:rPr>
        <w:t xml:space="preserve"> </w:t>
      </w:r>
      <w:r w:rsidRPr="002603E9">
        <w:rPr>
          <w:sz w:val="28"/>
          <w:szCs w:val="28"/>
          <w:lang w:val="kk-KZ"/>
        </w:rPr>
        <w:t>білдіреді.</w:t>
      </w:r>
      <w:r w:rsidRPr="002603E9">
        <w:rPr>
          <w:spacing w:val="1"/>
          <w:sz w:val="28"/>
          <w:szCs w:val="28"/>
          <w:lang w:val="kk-KZ"/>
        </w:rPr>
        <w:t xml:space="preserve"> </w:t>
      </w:r>
      <w:r w:rsidRPr="002603E9">
        <w:rPr>
          <w:sz w:val="28"/>
          <w:szCs w:val="28"/>
          <w:lang w:val="kk-KZ"/>
        </w:rPr>
        <w:t>Үрдіс</w:t>
      </w:r>
      <w:r w:rsidRPr="002603E9">
        <w:rPr>
          <w:spacing w:val="1"/>
          <w:sz w:val="28"/>
          <w:szCs w:val="28"/>
          <w:lang w:val="kk-KZ"/>
        </w:rPr>
        <w:t xml:space="preserve"> </w:t>
      </w:r>
      <w:r w:rsidRPr="002603E9">
        <w:rPr>
          <w:sz w:val="28"/>
          <w:szCs w:val="28"/>
          <w:lang w:val="kk-KZ"/>
        </w:rPr>
        <w:t>ретінде</w:t>
      </w:r>
      <w:r w:rsidRPr="002603E9">
        <w:rPr>
          <w:spacing w:val="1"/>
          <w:sz w:val="28"/>
          <w:szCs w:val="28"/>
          <w:lang w:val="kk-KZ"/>
        </w:rPr>
        <w:t xml:space="preserve"> </w:t>
      </w:r>
      <w:r w:rsidRPr="002603E9">
        <w:rPr>
          <w:sz w:val="28"/>
          <w:szCs w:val="28"/>
          <w:lang w:val="kk-KZ"/>
        </w:rPr>
        <w:t>психологиялық</w:t>
      </w:r>
      <w:r w:rsidRPr="002603E9">
        <w:rPr>
          <w:spacing w:val="1"/>
          <w:sz w:val="28"/>
          <w:szCs w:val="28"/>
          <w:lang w:val="kk-KZ"/>
        </w:rPr>
        <w:t xml:space="preserve"> </w:t>
      </w:r>
      <w:r w:rsidRPr="002603E9">
        <w:rPr>
          <w:sz w:val="28"/>
          <w:szCs w:val="28"/>
          <w:lang w:val="kk-KZ"/>
        </w:rPr>
        <w:t>дайындық,</w:t>
      </w:r>
      <w:r w:rsidRPr="002603E9">
        <w:rPr>
          <w:spacing w:val="1"/>
          <w:sz w:val="28"/>
          <w:szCs w:val="28"/>
          <w:lang w:val="kk-KZ"/>
        </w:rPr>
        <w:t xml:space="preserve"> </w:t>
      </w:r>
      <w:r w:rsidRPr="002603E9">
        <w:rPr>
          <w:sz w:val="28"/>
          <w:szCs w:val="28"/>
          <w:lang w:val="kk-KZ"/>
        </w:rPr>
        <w:t>біздің</w:t>
      </w:r>
      <w:r w:rsidRPr="002603E9">
        <w:rPr>
          <w:spacing w:val="1"/>
          <w:sz w:val="28"/>
          <w:szCs w:val="28"/>
          <w:lang w:val="kk-KZ"/>
        </w:rPr>
        <w:t xml:space="preserve"> </w:t>
      </w:r>
      <w:r w:rsidRPr="002603E9">
        <w:rPr>
          <w:sz w:val="28"/>
          <w:szCs w:val="28"/>
          <w:lang w:val="kk-KZ"/>
        </w:rPr>
        <w:t>ойымызша,</w:t>
      </w:r>
      <w:r w:rsidRPr="002603E9">
        <w:rPr>
          <w:spacing w:val="1"/>
          <w:sz w:val="28"/>
          <w:szCs w:val="28"/>
          <w:lang w:val="kk-KZ"/>
        </w:rPr>
        <w:t xml:space="preserve"> </w:t>
      </w:r>
      <w:r w:rsidRPr="002603E9">
        <w:rPr>
          <w:sz w:val="28"/>
          <w:szCs w:val="28"/>
          <w:lang w:val="kk-KZ"/>
        </w:rPr>
        <w:t>ең</w:t>
      </w:r>
      <w:r w:rsidRPr="002603E9">
        <w:rPr>
          <w:spacing w:val="1"/>
          <w:sz w:val="28"/>
          <w:szCs w:val="28"/>
          <w:lang w:val="kk-KZ"/>
        </w:rPr>
        <w:t xml:space="preserve"> </w:t>
      </w:r>
      <w:r w:rsidRPr="002603E9">
        <w:rPr>
          <w:sz w:val="28"/>
          <w:szCs w:val="28"/>
          <w:lang w:val="kk-KZ"/>
        </w:rPr>
        <w:t>алдымен</w:t>
      </w:r>
      <w:r w:rsidRPr="002603E9">
        <w:rPr>
          <w:spacing w:val="1"/>
          <w:sz w:val="28"/>
          <w:szCs w:val="28"/>
          <w:lang w:val="kk-KZ"/>
        </w:rPr>
        <w:t xml:space="preserve"> </w:t>
      </w:r>
      <w:r w:rsidRPr="002603E9">
        <w:rPr>
          <w:sz w:val="28"/>
          <w:szCs w:val="28"/>
          <w:lang w:val="kk-KZ"/>
        </w:rPr>
        <w:t>психологиялық</w:t>
      </w:r>
      <w:r w:rsidR="00B23CF9" w:rsidRPr="002603E9">
        <w:rPr>
          <w:sz w:val="28"/>
          <w:szCs w:val="28"/>
          <w:lang w:val="kk-KZ"/>
        </w:rPr>
        <w:t xml:space="preserve"> </w:t>
      </w:r>
      <w:r w:rsidRPr="002603E9">
        <w:rPr>
          <w:spacing w:val="-67"/>
          <w:sz w:val="28"/>
          <w:szCs w:val="28"/>
          <w:lang w:val="kk-KZ"/>
        </w:rPr>
        <w:t xml:space="preserve"> </w:t>
      </w:r>
      <w:r w:rsidRPr="002603E9">
        <w:rPr>
          <w:sz w:val="28"/>
          <w:szCs w:val="28"/>
          <w:lang w:val="kk-KZ"/>
        </w:rPr>
        <w:t>білімді,</w:t>
      </w:r>
      <w:r w:rsidRPr="002603E9">
        <w:rPr>
          <w:spacing w:val="1"/>
          <w:sz w:val="28"/>
          <w:szCs w:val="28"/>
          <w:lang w:val="kk-KZ"/>
        </w:rPr>
        <w:t xml:space="preserve"> </w:t>
      </w:r>
      <w:r w:rsidRPr="002603E9">
        <w:rPr>
          <w:sz w:val="28"/>
          <w:szCs w:val="28"/>
          <w:lang w:val="kk-KZ"/>
        </w:rPr>
        <w:t>дағдыларды,</w:t>
      </w:r>
      <w:r w:rsidRPr="002603E9">
        <w:rPr>
          <w:spacing w:val="1"/>
          <w:sz w:val="28"/>
          <w:szCs w:val="28"/>
          <w:lang w:val="kk-KZ"/>
        </w:rPr>
        <w:t xml:space="preserve"> </w:t>
      </w:r>
      <w:r w:rsidRPr="002603E9">
        <w:rPr>
          <w:sz w:val="28"/>
          <w:szCs w:val="28"/>
          <w:lang w:val="kk-KZ"/>
        </w:rPr>
        <w:t>әр</w:t>
      </w:r>
      <w:r w:rsidRPr="002603E9">
        <w:rPr>
          <w:spacing w:val="1"/>
          <w:sz w:val="28"/>
          <w:szCs w:val="28"/>
          <w:lang w:val="kk-KZ"/>
        </w:rPr>
        <w:t xml:space="preserve"> </w:t>
      </w:r>
      <w:r w:rsidRPr="002603E9">
        <w:rPr>
          <w:sz w:val="28"/>
          <w:szCs w:val="28"/>
          <w:lang w:val="kk-KZ"/>
        </w:rPr>
        <w:t>түрлі</w:t>
      </w:r>
      <w:r w:rsidRPr="002603E9">
        <w:rPr>
          <w:spacing w:val="1"/>
          <w:sz w:val="28"/>
          <w:szCs w:val="28"/>
          <w:lang w:val="kk-KZ"/>
        </w:rPr>
        <w:t xml:space="preserve"> </w:t>
      </w:r>
      <w:r w:rsidRPr="002603E9">
        <w:rPr>
          <w:sz w:val="28"/>
          <w:szCs w:val="28"/>
          <w:lang w:val="kk-KZ"/>
        </w:rPr>
        <w:t>қызмет</w:t>
      </w:r>
      <w:r w:rsidRPr="002603E9">
        <w:rPr>
          <w:spacing w:val="1"/>
          <w:sz w:val="28"/>
          <w:szCs w:val="28"/>
          <w:lang w:val="kk-KZ"/>
        </w:rPr>
        <w:t xml:space="preserve"> </w:t>
      </w:r>
      <w:r w:rsidRPr="002603E9">
        <w:rPr>
          <w:sz w:val="28"/>
          <w:szCs w:val="28"/>
          <w:lang w:val="kk-KZ"/>
        </w:rPr>
        <w:t>жағдайларында</w:t>
      </w:r>
      <w:r w:rsidRPr="002603E9">
        <w:rPr>
          <w:spacing w:val="1"/>
          <w:sz w:val="28"/>
          <w:szCs w:val="28"/>
          <w:lang w:val="kk-KZ"/>
        </w:rPr>
        <w:t xml:space="preserve"> </w:t>
      </w:r>
      <w:r w:rsidRPr="002603E9">
        <w:rPr>
          <w:sz w:val="28"/>
          <w:szCs w:val="28"/>
          <w:lang w:val="kk-KZ"/>
        </w:rPr>
        <w:t>ұжымдарды</w:t>
      </w:r>
      <w:r w:rsidRPr="002603E9">
        <w:rPr>
          <w:spacing w:val="1"/>
          <w:sz w:val="28"/>
          <w:szCs w:val="28"/>
          <w:lang w:val="kk-KZ"/>
        </w:rPr>
        <w:t xml:space="preserve"> </w:t>
      </w:r>
      <w:r w:rsidRPr="002603E9">
        <w:rPr>
          <w:sz w:val="28"/>
          <w:szCs w:val="28"/>
          <w:lang w:val="kk-KZ"/>
        </w:rPr>
        <w:t>сәтті</w:t>
      </w:r>
      <w:r w:rsidRPr="002603E9">
        <w:rPr>
          <w:spacing w:val="1"/>
          <w:sz w:val="28"/>
          <w:szCs w:val="28"/>
          <w:lang w:val="kk-KZ"/>
        </w:rPr>
        <w:t xml:space="preserve"> </w:t>
      </w:r>
      <w:r w:rsidRPr="002603E9">
        <w:rPr>
          <w:sz w:val="28"/>
          <w:szCs w:val="28"/>
          <w:lang w:val="kk-KZ"/>
        </w:rPr>
        <w:t>басқаруға және топтағы тұлғааралық қатынастарды реттеуге сондай-ақ өзін-өзі</w:t>
      </w:r>
      <w:r w:rsidRPr="002603E9">
        <w:rPr>
          <w:spacing w:val="1"/>
          <w:sz w:val="28"/>
          <w:szCs w:val="28"/>
          <w:lang w:val="kk-KZ"/>
        </w:rPr>
        <w:t xml:space="preserve"> </w:t>
      </w:r>
      <w:r w:rsidRPr="002603E9">
        <w:rPr>
          <w:sz w:val="28"/>
          <w:szCs w:val="28"/>
          <w:lang w:val="kk-KZ"/>
        </w:rPr>
        <w:t>реттеуге дайын болу үшін мақсатты жұмыс ретінде қарастырылуы.</w:t>
      </w:r>
      <w:r w:rsidRPr="002603E9">
        <w:rPr>
          <w:spacing w:val="1"/>
          <w:sz w:val="28"/>
          <w:szCs w:val="28"/>
          <w:lang w:val="kk-KZ"/>
        </w:rPr>
        <w:t xml:space="preserve"> </w:t>
      </w:r>
      <w:r w:rsidRPr="002603E9">
        <w:rPr>
          <w:sz w:val="28"/>
          <w:szCs w:val="28"/>
          <w:lang w:val="kk-KZ"/>
        </w:rPr>
        <w:t>Болашақ</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w:t>
      </w:r>
      <w:r w:rsidRPr="002603E9">
        <w:rPr>
          <w:spacing w:val="1"/>
          <w:sz w:val="28"/>
          <w:szCs w:val="28"/>
          <w:lang w:val="kk-KZ"/>
        </w:rPr>
        <w:t xml:space="preserve"> </w:t>
      </w:r>
      <w:r w:rsidRPr="002603E9">
        <w:rPr>
          <w:sz w:val="28"/>
          <w:szCs w:val="28"/>
          <w:lang w:val="kk-KZ"/>
        </w:rPr>
        <w:t>мұғалімдерінің</w:t>
      </w:r>
      <w:r w:rsidRPr="002603E9">
        <w:rPr>
          <w:spacing w:val="1"/>
          <w:sz w:val="28"/>
          <w:szCs w:val="28"/>
          <w:lang w:val="kk-KZ"/>
        </w:rPr>
        <w:t xml:space="preserve"> </w:t>
      </w:r>
      <w:r w:rsidRPr="002603E9">
        <w:rPr>
          <w:sz w:val="28"/>
          <w:szCs w:val="28"/>
          <w:lang w:val="kk-KZ"/>
        </w:rPr>
        <w:t>психологиялық</w:t>
      </w:r>
      <w:r w:rsidRPr="002603E9">
        <w:rPr>
          <w:spacing w:val="1"/>
          <w:sz w:val="28"/>
          <w:szCs w:val="28"/>
          <w:lang w:val="kk-KZ"/>
        </w:rPr>
        <w:t xml:space="preserve"> </w:t>
      </w:r>
      <w:r w:rsidRPr="002603E9">
        <w:rPr>
          <w:sz w:val="28"/>
          <w:szCs w:val="28"/>
          <w:lang w:val="kk-KZ"/>
        </w:rPr>
        <w:t>дайындығына</w:t>
      </w:r>
      <w:r w:rsidRPr="002603E9">
        <w:rPr>
          <w:spacing w:val="1"/>
          <w:sz w:val="28"/>
          <w:szCs w:val="28"/>
          <w:lang w:val="kk-KZ"/>
        </w:rPr>
        <w:t xml:space="preserve"> </w:t>
      </w:r>
      <w:r w:rsidRPr="002603E9">
        <w:rPr>
          <w:sz w:val="28"/>
          <w:szCs w:val="28"/>
          <w:lang w:val="kk-KZ"/>
        </w:rPr>
        <w:t>біз</w:t>
      </w:r>
      <w:r w:rsidRPr="002603E9">
        <w:rPr>
          <w:spacing w:val="1"/>
          <w:sz w:val="28"/>
          <w:szCs w:val="28"/>
          <w:lang w:val="kk-KZ"/>
        </w:rPr>
        <w:t xml:space="preserve"> </w:t>
      </w:r>
      <w:r w:rsidRPr="002603E9">
        <w:rPr>
          <w:sz w:val="28"/>
          <w:szCs w:val="28"/>
          <w:lang w:val="kk-KZ"/>
        </w:rPr>
        <w:t>кәсіби</w:t>
      </w:r>
      <w:r w:rsidRPr="002603E9">
        <w:rPr>
          <w:spacing w:val="1"/>
          <w:sz w:val="28"/>
          <w:szCs w:val="28"/>
          <w:lang w:val="kk-KZ"/>
        </w:rPr>
        <w:t xml:space="preserve"> </w:t>
      </w:r>
      <w:r w:rsidRPr="002603E9">
        <w:rPr>
          <w:sz w:val="28"/>
          <w:szCs w:val="28"/>
          <w:lang w:val="kk-KZ"/>
        </w:rPr>
        <w:lastRenderedPageBreak/>
        <w:t>қызметке құндылық қатынасы, кәсіби ойлауы, мамандықпен айналысуға деген</w:t>
      </w:r>
      <w:r w:rsidRPr="002603E9">
        <w:rPr>
          <w:spacing w:val="1"/>
          <w:sz w:val="28"/>
          <w:szCs w:val="28"/>
          <w:lang w:val="kk-KZ"/>
        </w:rPr>
        <w:t xml:space="preserve"> </w:t>
      </w:r>
      <w:r w:rsidRPr="002603E9">
        <w:rPr>
          <w:sz w:val="28"/>
          <w:szCs w:val="28"/>
          <w:lang w:val="kk-KZ"/>
        </w:rPr>
        <w:t>мотивтері,</w:t>
      </w:r>
      <w:r w:rsidRPr="002603E9">
        <w:rPr>
          <w:spacing w:val="3"/>
          <w:sz w:val="28"/>
          <w:szCs w:val="28"/>
          <w:lang w:val="kk-KZ"/>
        </w:rPr>
        <w:t xml:space="preserve"> </w:t>
      </w:r>
      <w:r w:rsidRPr="002603E9">
        <w:rPr>
          <w:sz w:val="28"/>
          <w:szCs w:val="28"/>
          <w:lang w:val="kk-KZ"/>
        </w:rPr>
        <w:t>қабілеттері</w:t>
      </w:r>
      <w:r w:rsidRPr="002603E9">
        <w:rPr>
          <w:spacing w:val="1"/>
          <w:sz w:val="28"/>
          <w:szCs w:val="28"/>
          <w:lang w:val="kk-KZ"/>
        </w:rPr>
        <w:t xml:space="preserve"> </w:t>
      </w:r>
      <w:r w:rsidRPr="002603E9">
        <w:rPr>
          <w:sz w:val="28"/>
          <w:szCs w:val="28"/>
          <w:lang w:val="kk-KZ"/>
        </w:rPr>
        <w:t>жатады.</w:t>
      </w:r>
    </w:p>
    <w:p w14:paraId="42054F47" w14:textId="3A573D31" w:rsidR="00E86FD0" w:rsidRPr="002603E9" w:rsidRDefault="00E86FD0" w:rsidP="00BD15AD">
      <w:pPr>
        <w:ind w:firstLine="567"/>
        <w:jc w:val="both"/>
        <w:rPr>
          <w:sz w:val="28"/>
          <w:szCs w:val="28"/>
          <w:lang w:val="kk-KZ"/>
        </w:rPr>
      </w:pPr>
      <w:r w:rsidRPr="002603E9">
        <w:rPr>
          <w:sz w:val="28"/>
          <w:szCs w:val="28"/>
          <w:lang w:val="kk-KZ"/>
        </w:rPr>
        <w:t>Қазіргі психологияда іс-әрекеттің жеке стильдері, яғни жеке тұлғаның өзіндік жұмысын ұйымдастырудың ең тиімді әдістері мен әдістерінің жүйелері ажыратылады. В.С. Мерлин [</w:t>
      </w:r>
      <w:r w:rsidR="006F6C72" w:rsidRPr="002603E9">
        <w:rPr>
          <w:sz w:val="28"/>
          <w:szCs w:val="28"/>
          <w:lang w:val="kk-KZ"/>
        </w:rPr>
        <w:t>9</w:t>
      </w:r>
      <w:r w:rsidR="0015034E" w:rsidRPr="002603E9">
        <w:rPr>
          <w:sz w:val="28"/>
          <w:szCs w:val="28"/>
          <w:lang w:val="kk-KZ"/>
        </w:rPr>
        <w:t>1</w:t>
      </w:r>
      <w:r w:rsidRPr="002603E9">
        <w:rPr>
          <w:sz w:val="28"/>
          <w:szCs w:val="28"/>
          <w:lang w:val="kk-KZ"/>
        </w:rPr>
        <w:t>] және оның студенттерінің зерттеу қызметінің арқасында іс-әрекеттің жеке стильдерінің негізгі себептері ашылды. Іс-әрекеттің жеке стилінің қалыптасуы, әдетте, адамның әрекетті орындау тәсіліне байланысты, бұл оның жүйке жүйесі (темперамент) қасиеттерінің көрінуіндегі типологиялық сипаттамаларының салдары болып табылады. Қызмет стилін қалыптастырудың бұл тәсілі стихиялық деп аталады.</w:t>
      </w:r>
    </w:p>
    <w:p w14:paraId="60BF3B6C" w14:textId="1EA25165" w:rsidR="00E86FD0" w:rsidRPr="002603E9" w:rsidRDefault="00E86FD0" w:rsidP="00BD15AD">
      <w:pPr>
        <w:ind w:firstLine="567"/>
        <w:jc w:val="both"/>
        <w:rPr>
          <w:sz w:val="28"/>
          <w:szCs w:val="28"/>
          <w:lang w:val="kk-KZ"/>
        </w:rPr>
      </w:pPr>
      <w:r w:rsidRPr="002603E9">
        <w:rPr>
          <w:sz w:val="28"/>
          <w:szCs w:val="28"/>
          <w:lang w:val="kk-KZ"/>
        </w:rPr>
        <w:t>Білім беру психологиясында педагогикалық іс-әрекеттің жеке стилінің төрт түрі бар [</w:t>
      </w:r>
      <w:r w:rsidR="006F6C72" w:rsidRPr="002603E9">
        <w:rPr>
          <w:sz w:val="28"/>
          <w:szCs w:val="28"/>
          <w:lang w:val="kk-KZ"/>
        </w:rPr>
        <w:t>9</w:t>
      </w:r>
      <w:r w:rsidR="0015034E" w:rsidRPr="002603E9">
        <w:rPr>
          <w:sz w:val="28"/>
          <w:szCs w:val="28"/>
          <w:lang w:val="kk-KZ"/>
        </w:rPr>
        <w:t>2</w:t>
      </w:r>
      <w:r w:rsidRPr="002603E9">
        <w:rPr>
          <w:sz w:val="28"/>
          <w:szCs w:val="28"/>
          <w:lang w:val="kk-KZ"/>
        </w:rPr>
        <w:t xml:space="preserve">, </w:t>
      </w:r>
      <w:r w:rsidR="006F6C72" w:rsidRPr="002603E9">
        <w:rPr>
          <w:sz w:val="28"/>
          <w:szCs w:val="28"/>
          <w:lang w:val="kk-KZ"/>
        </w:rPr>
        <w:t>9</w:t>
      </w:r>
      <w:r w:rsidR="0015034E" w:rsidRPr="002603E9">
        <w:rPr>
          <w:sz w:val="28"/>
          <w:szCs w:val="28"/>
          <w:lang w:val="kk-KZ"/>
        </w:rPr>
        <w:t>3</w:t>
      </w:r>
      <w:r w:rsidRPr="002603E9">
        <w:rPr>
          <w:sz w:val="28"/>
          <w:szCs w:val="28"/>
          <w:lang w:val="kk-KZ"/>
        </w:rPr>
        <w:t>]:</w:t>
      </w:r>
    </w:p>
    <w:p w14:paraId="235775E7" w14:textId="5004898A" w:rsidR="00E86FD0" w:rsidRPr="002603E9" w:rsidRDefault="00E86FD0" w:rsidP="00BD15AD">
      <w:pPr>
        <w:ind w:firstLine="567"/>
        <w:jc w:val="both"/>
        <w:rPr>
          <w:sz w:val="28"/>
          <w:szCs w:val="28"/>
          <w:lang w:val="kk-KZ"/>
        </w:rPr>
      </w:pPr>
      <w:r w:rsidRPr="002603E9">
        <w:rPr>
          <w:sz w:val="28"/>
          <w:szCs w:val="28"/>
          <w:lang w:val="kk-KZ"/>
        </w:rPr>
        <w:t>1.Эмоционалды-импровизациялық стиль. Бұл жағдайда мұғалім оқу үдерісіне бағытталған. Оның жаңа оқу материалын түсіндіруі қисынды, қызықты, бірақ түсіндіру барысында студенттермен кері байланыс жиі болмайды. Сауалнама барысында мұғалім, әдетте, өзіне қызығушылық білдіретін мықты студенттерге жүгінеді. Сұрақ қою кезінде мұғалім көптеген бейресми сұрақтарды қолданады және іс жүзінде студенттерге жауап құруға мүмкіндік бермейді. Ол өзі студенттердің жауаптарына белсенді қатысады.</w:t>
      </w:r>
    </w:p>
    <w:p w14:paraId="6D52E652" w14:textId="591D4D32" w:rsidR="00E86FD0" w:rsidRPr="002603E9" w:rsidRDefault="00E86FD0" w:rsidP="00BD15AD">
      <w:pPr>
        <w:ind w:firstLine="567"/>
        <w:jc w:val="both"/>
        <w:rPr>
          <w:sz w:val="28"/>
          <w:szCs w:val="28"/>
          <w:lang w:val="kk-KZ"/>
        </w:rPr>
      </w:pPr>
      <w:r w:rsidRPr="002603E9">
        <w:rPr>
          <w:sz w:val="28"/>
          <w:szCs w:val="28"/>
          <w:lang w:val="kk-KZ"/>
        </w:rPr>
        <w:t>2.Эмоционалды-әдістемелік стиль. Мұғалім оны қолдана отырып, оқыту үдерісі мен нәтижесін басшылыққа алады, бұл оқу үрдісін адекватты жоспарлауды, белсенділіктің тиімділігін және интуицияның шағылыстырушылықтан гөрі басым болуын талап етеді. Мұндай мұғалім студенттердің білім деңгейін мұқият бақылайды, оқу үдерісінде өткен оқу материалдарын мен бекіту элементтерін үнемі қосады. Білім, білік және дағдылардың игерілуін бақыла йды. Ол сабақта жұмыс формаларын жиі өзгертеді, сыныпта тақырыпты ұжымдық талқылауға машықтандырады, топ мүшелерінің барлық оқу іс-әрекеттерін жандандыруға, оларды өз пәнінің ерекшеліктеріне қызықтыруға тырысады.</w:t>
      </w:r>
    </w:p>
    <w:p w14:paraId="205ADBF7" w14:textId="54275DBD" w:rsidR="00E86FD0" w:rsidRPr="002603E9" w:rsidRDefault="00E86FD0" w:rsidP="00BD15AD">
      <w:pPr>
        <w:ind w:firstLine="567"/>
        <w:jc w:val="both"/>
        <w:rPr>
          <w:sz w:val="28"/>
          <w:szCs w:val="28"/>
          <w:lang w:val="kk-KZ"/>
        </w:rPr>
      </w:pPr>
      <w:r w:rsidRPr="002603E9">
        <w:rPr>
          <w:sz w:val="28"/>
          <w:szCs w:val="28"/>
          <w:lang w:val="kk-KZ"/>
        </w:rPr>
        <w:t>3.Талқылаушы-импровизациялық стиль. Бұл сондай-ақ оқыту үдерісінің нәтижесіне бағытталған мұғалімге тән. Ол оқу үдерісін адекватты жоспарлаумен сипатталады, бірақ сонымен бірге ол алғашқы екі стиль өкілдерімен салыстырғанда аз тапқырлық танытады. Мұндай мұғалім әрдайым жоғары жұмыс қарқынын қамтамасыз ете алмайды, іс жүзінде ұжымдық талқылауды қолданбайды. Студенттермен сұхбаттасу кезінде ол аз сөйлегенді ұнатады, бірақ студенттердің жауаптарын мұқият талдайды. Ол студенттерге жанама түрде әсер еткенді ұнатады (кеңестер, нақтылау). Әдетте, бұл әр студентке өз мәлімдемелерін егжей-тегжейлі тұжырымдау мүмкіндігін береді.</w:t>
      </w:r>
    </w:p>
    <w:p w14:paraId="58B55617" w14:textId="05440F0E" w:rsidR="00E86FD0" w:rsidRPr="002603E9" w:rsidRDefault="00E86FD0" w:rsidP="00BD15AD">
      <w:pPr>
        <w:ind w:firstLine="567"/>
        <w:jc w:val="both"/>
        <w:rPr>
          <w:sz w:val="28"/>
          <w:szCs w:val="28"/>
          <w:lang w:val="kk-KZ"/>
        </w:rPr>
      </w:pPr>
      <w:r w:rsidRPr="002603E9">
        <w:rPr>
          <w:sz w:val="28"/>
          <w:szCs w:val="28"/>
          <w:lang w:val="kk-KZ"/>
        </w:rPr>
        <w:t xml:space="preserve">4.Рефлексивті-әдістемелік стиль мұғалімді ерекшелендіреді, негізінен оқытудың нәтижелеріне назар аударады. Мұндай мұғалім педагогикалық іс-әрекеттің құралдары мен әдістерін қолдануда консерватизмді көрсете отырып, оқу үдерісін барабар жоспарлайды. Ол жоғары әдіснамамен сипатталады (жаңа нәрселерді жүйелі түрде зерттеу, өткен оқу материалын бекіту және қайталау, студенттердің білім, білік және дағдыларды игеруін басқаратын іс-шаралар </w:t>
      </w:r>
      <w:r w:rsidRPr="002603E9">
        <w:rPr>
          <w:sz w:val="28"/>
          <w:szCs w:val="28"/>
          <w:lang w:val="kk-KZ"/>
        </w:rPr>
        <w:lastRenderedPageBreak/>
        <w:t>өткізу). Ол сирек миға шабуыл жасайды. Студенттермен сұхбат жүргізу кезінде студенттердің аз санына жүгінеді, олардың әрқайсысы жауап беруге айтарлықтай уақыт береді. Дәлелді және әдістемелік қызмет стилі бар мұғалім әлсіз студенттерге ерекше назар аударады. Рефлексивтілік оған тән.</w:t>
      </w:r>
    </w:p>
    <w:p w14:paraId="3FB49582" w14:textId="77777777" w:rsidR="00E86FD0" w:rsidRPr="002603E9" w:rsidRDefault="00E86FD0" w:rsidP="00BD15AD">
      <w:pPr>
        <w:ind w:firstLine="567"/>
        <w:jc w:val="both"/>
        <w:rPr>
          <w:sz w:val="28"/>
          <w:szCs w:val="28"/>
          <w:lang w:val="kk-KZ"/>
        </w:rPr>
      </w:pPr>
      <w:r w:rsidRPr="002603E9">
        <w:rPr>
          <w:i/>
          <w:sz w:val="28"/>
          <w:szCs w:val="28"/>
          <w:lang w:val="kk-KZ"/>
        </w:rPr>
        <w:t xml:space="preserve">Дене шынықтыру мұғалімінің беделі. </w:t>
      </w:r>
      <w:r w:rsidRPr="002603E9">
        <w:rPr>
          <w:sz w:val="28"/>
          <w:szCs w:val="28"/>
          <w:lang w:val="kk-KZ"/>
        </w:rPr>
        <w:t>Оқу іс-әрекетіндегі жетістік көбіне мұғалімнің беделіне байланысты. Егер ол студенттер арасында беделге ие болса, онда оларға күшті тәрбиелік ықпал ете алады. Мұғалімнің беделі оның педагогикалық іс-әрекеті барысында қалыптасады. Мектепке жұмысқа келген жас маман өзіне бедел жинай бастайды. Бұл үрдісті дұрыс ұйымдастыру үшін дене тәрбиесі мұғалімінің беделін немен анықтауға болатындығын білу маңызды.</w:t>
      </w:r>
    </w:p>
    <w:p w14:paraId="0DD87E50" w14:textId="77777777" w:rsidR="00E86FD0" w:rsidRPr="002603E9" w:rsidRDefault="00E86FD0" w:rsidP="00BD15AD">
      <w:pPr>
        <w:ind w:firstLine="567"/>
        <w:jc w:val="both"/>
        <w:rPr>
          <w:sz w:val="28"/>
          <w:szCs w:val="28"/>
          <w:lang w:val="kk-KZ"/>
        </w:rPr>
      </w:pPr>
      <w:r w:rsidRPr="002603E9">
        <w:rPr>
          <w:sz w:val="28"/>
          <w:szCs w:val="28"/>
          <w:lang w:val="kk-KZ"/>
        </w:rPr>
        <w:t>Дене шынықтыру мұғалімінің беделі бірқатар компоненттерден тұрады.</w:t>
      </w:r>
    </w:p>
    <w:p w14:paraId="45726D9F" w14:textId="77777777" w:rsidR="00E86FD0" w:rsidRPr="002603E9" w:rsidRDefault="00E86FD0" w:rsidP="00BD15AD">
      <w:pPr>
        <w:ind w:firstLine="567"/>
        <w:jc w:val="both"/>
        <w:rPr>
          <w:sz w:val="28"/>
          <w:szCs w:val="28"/>
          <w:lang w:val="kk-KZ"/>
        </w:rPr>
      </w:pPr>
      <w:r w:rsidRPr="002603E9">
        <w:rPr>
          <w:sz w:val="28"/>
          <w:szCs w:val="28"/>
          <w:lang w:val="kk-KZ"/>
        </w:rPr>
        <w:t>Кәсіби маманның беделі дене шынықтыру және спорт саласындағы білімдер мен дағдыларға байланысты. Мұғалімнің спортшы ретіндегі мәртебесі де өте маңызды.</w:t>
      </w:r>
    </w:p>
    <w:p w14:paraId="51E44D32" w14:textId="77777777" w:rsidR="00E86FD0" w:rsidRPr="002603E9" w:rsidRDefault="00E86FD0" w:rsidP="00BD15AD">
      <w:pPr>
        <w:ind w:firstLine="567"/>
        <w:jc w:val="both"/>
        <w:rPr>
          <w:sz w:val="28"/>
          <w:szCs w:val="28"/>
          <w:lang w:val="kk-KZ"/>
        </w:rPr>
      </w:pPr>
      <w:r w:rsidRPr="002603E9">
        <w:rPr>
          <w:sz w:val="28"/>
          <w:szCs w:val="28"/>
          <w:lang w:val="kk-KZ"/>
        </w:rPr>
        <w:t>Статус беделі (мұғалімнің ұстаз ретіндегі мәртебесі) психологиялық-педагогикалық біліммен және мұғалімнің шеберлігімен толықтырылады.</w:t>
      </w:r>
    </w:p>
    <w:p w14:paraId="3E72483D" w14:textId="77777777" w:rsidR="00E86FD0" w:rsidRPr="002603E9" w:rsidRDefault="00E86FD0" w:rsidP="00BD15AD">
      <w:pPr>
        <w:ind w:firstLine="567"/>
        <w:jc w:val="both"/>
        <w:rPr>
          <w:sz w:val="28"/>
          <w:szCs w:val="28"/>
          <w:lang w:val="kk-KZ"/>
        </w:rPr>
      </w:pPr>
      <w:r w:rsidRPr="002603E9">
        <w:rPr>
          <w:sz w:val="28"/>
          <w:szCs w:val="28"/>
          <w:lang w:val="kk-KZ"/>
        </w:rPr>
        <w:t xml:space="preserve">Моральдық бедел (мұғалімнің тұлға ретіндегі беделі), біріншіден, мұғалімнің имиджіне сәйкес келетін сыртқы мінез-құлық формасы арқылы жасалса, екіншіден, өзіне мұғалім ретінде берілген жеке сипаттамалардың нақты сәйкестігі арқылы жасалады. </w:t>
      </w:r>
    </w:p>
    <w:p w14:paraId="414A142B" w14:textId="77777777" w:rsidR="00E86FD0" w:rsidRPr="002603E9" w:rsidRDefault="00E86FD0" w:rsidP="00BD15AD">
      <w:pPr>
        <w:ind w:firstLine="567"/>
        <w:jc w:val="both"/>
        <w:rPr>
          <w:sz w:val="28"/>
          <w:szCs w:val="28"/>
          <w:lang w:val="kk-KZ"/>
        </w:rPr>
      </w:pPr>
      <w:r w:rsidRPr="002603E9">
        <w:rPr>
          <w:sz w:val="28"/>
          <w:szCs w:val="28"/>
          <w:lang w:val="kk-KZ"/>
        </w:rPr>
        <w:t>Достық сенімділік мұғалім студенттерге өзін көмекші, іскери серіктес ретінде көрсетуге мүмкіндік бергенде пайда болуы мүмкін. Мұғалім мен оқушылар арасындағы қарым-қатынастың «таныстыққа» айналмауы маңызды, сондықтан олардың арасында белгілі бір қашықтық сақталуы керек.</w:t>
      </w:r>
    </w:p>
    <w:p w14:paraId="51F47E73" w14:textId="563C6554" w:rsidR="00E86FD0" w:rsidRPr="002603E9" w:rsidRDefault="00E86FD0" w:rsidP="00BD15AD">
      <w:pPr>
        <w:ind w:firstLine="567"/>
        <w:jc w:val="both"/>
        <w:rPr>
          <w:sz w:val="28"/>
          <w:szCs w:val="28"/>
          <w:lang w:val="kk-KZ"/>
        </w:rPr>
      </w:pPr>
      <w:r w:rsidRPr="002603E9">
        <w:rPr>
          <w:sz w:val="28"/>
          <w:szCs w:val="28"/>
          <w:lang w:val="kk-KZ"/>
        </w:rPr>
        <w:t>Мейірімділік беделі, мысалы, мұғалім шәкірттеріне</w:t>
      </w:r>
      <w:r w:rsidR="00B23CF9" w:rsidRPr="002603E9">
        <w:rPr>
          <w:sz w:val="28"/>
          <w:szCs w:val="28"/>
          <w:lang w:val="kk-KZ"/>
        </w:rPr>
        <w:t xml:space="preserve"> </w:t>
      </w:r>
      <w:r w:rsidRPr="002603E9">
        <w:rPr>
          <w:sz w:val="28"/>
          <w:szCs w:val="28"/>
          <w:lang w:val="kk-KZ"/>
        </w:rPr>
        <w:t>көне отырып, бағдарламалық материалды оқудың орнына олармен баскетбол ойнауды шешкендігінде көрінеді. Бұл бедел белгілі бір шектерге дейін жақсы, бірақ тұтастай алғанда оны теріс деп санау керек, ол білім беруді ұйымдастырудың қазіргі заманғы тәсілінің негізгі талаптары мен қағидаларына сәйкес келмейді (тұлға-белсенділік тәсілі).</w:t>
      </w:r>
    </w:p>
    <w:p w14:paraId="2BA3F0E6" w14:textId="6310D96A" w:rsidR="00E86FD0" w:rsidRPr="002603E9" w:rsidRDefault="00E86FD0" w:rsidP="00BD15AD">
      <w:pPr>
        <w:ind w:firstLine="567"/>
        <w:jc w:val="both"/>
        <w:rPr>
          <w:sz w:val="28"/>
          <w:szCs w:val="28"/>
          <w:lang w:val="kk-KZ"/>
        </w:rPr>
      </w:pPr>
      <w:r w:rsidRPr="002603E9">
        <w:rPr>
          <w:sz w:val="28"/>
          <w:szCs w:val="28"/>
          <w:lang w:val="kk-KZ"/>
        </w:rPr>
        <w:t>Басымдық таныту - оқушының</w:t>
      </w:r>
      <w:r w:rsidR="00B23CF9" w:rsidRPr="002603E9">
        <w:rPr>
          <w:sz w:val="28"/>
          <w:szCs w:val="28"/>
          <w:lang w:val="kk-KZ"/>
        </w:rPr>
        <w:t xml:space="preserve"> </w:t>
      </w:r>
      <w:r w:rsidRPr="002603E9">
        <w:rPr>
          <w:sz w:val="28"/>
          <w:szCs w:val="28"/>
          <w:lang w:val="kk-KZ"/>
        </w:rPr>
        <w:t>мұғалімнен қорқуына негізделген. Әдетте, осылайша беделге ие болуға бейім мұғалімдер білімді қарапайым мойынсұнуға дейін азаяды деп санайды.</w:t>
      </w:r>
    </w:p>
    <w:p w14:paraId="4B5D6957" w14:textId="1AEEBC28" w:rsidR="00E86FD0" w:rsidRPr="002603E9" w:rsidRDefault="00E86FD0" w:rsidP="00BD15AD">
      <w:pPr>
        <w:ind w:firstLine="567"/>
        <w:jc w:val="both"/>
        <w:rPr>
          <w:sz w:val="28"/>
          <w:szCs w:val="28"/>
          <w:lang w:val="kk-KZ"/>
        </w:rPr>
      </w:pPr>
      <w:r w:rsidRPr="002603E9">
        <w:rPr>
          <w:sz w:val="28"/>
          <w:szCs w:val="28"/>
          <w:lang w:val="kk-KZ"/>
        </w:rPr>
        <w:t>Өзімшілдік, әдетте, мұғалімнің мақтанышына негізделген, олардың өткен және мұғалім спортшы болған кезіндегі еңбектері мен сіңірген еңбектерін көрсетуге негізделген. Рас, кіші және орта сыныптарда, дене шынықтыру мұғалімінің спорттық жетістіктері оның беделін</w:t>
      </w:r>
      <w:r w:rsidR="00B23CF9" w:rsidRPr="002603E9">
        <w:rPr>
          <w:sz w:val="28"/>
          <w:szCs w:val="28"/>
          <w:lang w:val="kk-KZ"/>
        </w:rPr>
        <w:t xml:space="preserve"> </w:t>
      </w:r>
      <w:r w:rsidRPr="002603E9">
        <w:rPr>
          <w:sz w:val="28"/>
          <w:szCs w:val="28"/>
          <w:lang w:val="kk-KZ"/>
        </w:rPr>
        <w:t>қалыптастыруға әсер етеді. Бірақ, оқушы мен мұғалімнің</w:t>
      </w:r>
      <w:r w:rsidR="00B23CF9" w:rsidRPr="002603E9">
        <w:rPr>
          <w:sz w:val="28"/>
          <w:szCs w:val="28"/>
          <w:lang w:val="kk-KZ"/>
        </w:rPr>
        <w:t xml:space="preserve"> </w:t>
      </w:r>
      <w:r w:rsidRPr="002603E9">
        <w:rPr>
          <w:sz w:val="28"/>
          <w:szCs w:val="28"/>
          <w:lang w:val="kk-KZ"/>
        </w:rPr>
        <w:t>бірлескен іс-әрекеттің алғашқы кезеңдерінде ғана</w:t>
      </w:r>
      <w:r w:rsidR="00B23CF9" w:rsidRPr="002603E9">
        <w:rPr>
          <w:sz w:val="28"/>
          <w:szCs w:val="28"/>
          <w:lang w:val="kk-KZ"/>
        </w:rPr>
        <w:t xml:space="preserve"> </w:t>
      </w:r>
      <w:r w:rsidRPr="002603E9">
        <w:rPr>
          <w:sz w:val="28"/>
          <w:szCs w:val="28"/>
          <w:lang w:val="kk-KZ"/>
        </w:rPr>
        <w:t xml:space="preserve">кәсіби және жеке қасиеттер маңызды болып табылады. </w:t>
      </w:r>
    </w:p>
    <w:p w14:paraId="599F1AE0" w14:textId="77777777" w:rsidR="00E86FD0" w:rsidRPr="002603E9" w:rsidRDefault="00E86FD0" w:rsidP="00BD15AD">
      <w:pPr>
        <w:ind w:firstLine="567"/>
        <w:jc w:val="both"/>
        <w:rPr>
          <w:sz w:val="28"/>
          <w:szCs w:val="28"/>
          <w:lang w:val="kk-KZ"/>
        </w:rPr>
      </w:pPr>
      <w:r w:rsidRPr="002603E9">
        <w:rPr>
          <w:sz w:val="28"/>
          <w:szCs w:val="28"/>
          <w:lang w:val="kk-KZ"/>
        </w:rPr>
        <w:t>Педантизм билігі - ережелер, нормалар мен тәртіпті сөзсіз сақтауға негізделген. Бұл жағдайда мұғалім бюрократиялық принциптерді басшылыққа алады.</w:t>
      </w:r>
    </w:p>
    <w:p w14:paraId="47D6EF46" w14:textId="1C97E2C8" w:rsidR="00E86FD0" w:rsidRPr="002603E9" w:rsidRDefault="00E86FD0" w:rsidP="00BD15AD">
      <w:pPr>
        <w:ind w:firstLine="567"/>
        <w:jc w:val="both"/>
        <w:rPr>
          <w:sz w:val="28"/>
          <w:szCs w:val="28"/>
          <w:lang w:val="kk-KZ"/>
        </w:rPr>
      </w:pPr>
      <w:r w:rsidRPr="002603E9">
        <w:rPr>
          <w:sz w:val="28"/>
          <w:szCs w:val="28"/>
          <w:lang w:val="kk-KZ"/>
        </w:rPr>
        <w:lastRenderedPageBreak/>
        <w:t>Дене мәдениетін әлеуметтік өмір құбылысы, адам қызметінің сферасы ретінде ғана емес, сонымен қатар, ең алдымен оның жеке адам дамуының нәтижесі ретінде қарастыру керек [</w:t>
      </w:r>
      <w:r w:rsidR="006F6C72" w:rsidRPr="002603E9">
        <w:rPr>
          <w:sz w:val="28"/>
          <w:szCs w:val="28"/>
          <w:lang w:val="kk-KZ"/>
        </w:rPr>
        <w:t>9</w:t>
      </w:r>
      <w:r w:rsidR="0015034E" w:rsidRPr="002603E9">
        <w:rPr>
          <w:sz w:val="28"/>
          <w:szCs w:val="28"/>
          <w:lang w:val="kk-KZ"/>
        </w:rPr>
        <w:t>4</w:t>
      </w:r>
      <w:r w:rsidRPr="002603E9">
        <w:rPr>
          <w:sz w:val="28"/>
          <w:szCs w:val="28"/>
          <w:lang w:val="kk-KZ"/>
        </w:rPr>
        <w:t>].</w:t>
      </w:r>
      <w:r w:rsidR="00B23CF9" w:rsidRPr="002603E9">
        <w:rPr>
          <w:sz w:val="28"/>
          <w:szCs w:val="28"/>
          <w:lang w:val="kk-KZ"/>
        </w:rPr>
        <w:t xml:space="preserve"> </w:t>
      </w:r>
      <w:r w:rsidRPr="002603E9">
        <w:rPr>
          <w:sz w:val="28"/>
          <w:szCs w:val="28"/>
          <w:lang w:val="kk-KZ"/>
        </w:rPr>
        <w:t>Бұл жеке тұлғаның негізгі құндылығы, өйткені ол өмірдің биологиялық әлеуетін қамтамасыз етеді, оның үйлесімді дамуына алғышарттар жасайды, әлеуметтік белсенділіктің жоғары деңгейінің көрінуіне ықпал етеді [</w:t>
      </w:r>
      <w:r w:rsidR="006F6C72" w:rsidRPr="002603E9">
        <w:rPr>
          <w:sz w:val="28"/>
          <w:szCs w:val="28"/>
          <w:lang w:val="kk-KZ"/>
        </w:rPr>
        <w:t>9</w:t>
      </w:r>
      <w:r w:rsidR="0015034E" w:rsidRPr="002603E9">
        <w:rPr>
          <w:sz w:val="28"/>
          <w:szCs w:val="28"/>
          <w:lang w:val="kk-KZ"/>
        </w:rPr>
        <w:t>5</w:t>
      </w:r>
      <w:r w:rsidRPr="002603E9">
        <w:rPr>
          <w:sz w:val="28"/>
          <w:szCs w:val="28"/>
          <w:lang w:val="kk-KZ"/>
        </w:rPr>
        <w:t>].</w:t>
      </w:r>
    </w:p>
    <w:p w14:paraId="1BA6197D" w14:textId="146D945F" w:rsidR="00E86FD0" w:rsidRPr="002603E9" w:rsidRDefault="00E86FD0" w:rsidP="00BD15AD">
      <w:pPr>
        <w:ind w:firstLine="567"/>
        <w:jc w:val="both"/>
        <w:rPr>
          <w:sz w:val="28"/>
          <w:szCs w:val="28"/>
          <w:lang w:val="kk-KZ"/>
        </w:rPr>
      </w:pPr>
      <w:r w:rsidRPr="002603E9">
        <w:rPr>
          <w:sz w:val="28"/>
          <w:szCs w:val="28"/>
          <w:lang w:val="kk-KZ"/>
        </w:rPr>
        <w:t>Қазіргі таңда кейбір ғалымдардың дене шынықтырудың функционалдық, құндылық және белсенді жақтарының бірлігі туралы тұжырымдамалары</w:t>
      </w:r>
      <w:r w:rsidR="00B23CF9" w:rsidRPr="002603E9">
        <w:rPr>
          <w:sz w:val="28"/>
          <w:szCs w:val="28"/>
          <w:lang w:val="kk-KZ"/>
        </w:rPr>
        <w:t xml:space="preserve"> </w:t>
      </w:r>
      <w:r w:rsidRPr="002603E9">
        <w:rPr>
          <w:sz w:val="28"/>
          <w:szCs w:val="28"/>
          <w:lang w:val="kk-KZ"/>
        </w:rPr>
        <w:t>(В.К. Балсевич, М.Я. Виленский, С.В. Дмитриев, Ю.М. Николаев, А.Ц.Пуни және т.б.) дене шынықтыру факультеті студенттерін кәсіби-педагогикалық даярлаудың мәні мен функцияларын жаңаша қарастыруға мүмкіндік береді. Дене мәдениетін адам қызметінің интегративті, адами-шығармашылық, рухани-</w:t>
      </w:r>
      <w:r w:rsidR="00186E30" w:rsidRPr="002603E9">
        <w:rPr>
          <w:sz w:val="28"/>
          <w:szCs w:val="28"/>
          <w:lang w:val="kk-KZ"/>
        </w:rPr>
        <w:t>дене</w:t>
      </w:r>
      <w:r w:rsidRPr="002603E9">
        <w:rPr>
          <w:sz w:val="28"/>
          <w:szCs w:val="28"/>
          <w:lang w:val="kk-KZ"/>
        </w:rPr>
        <w:t xml:space="preserve"> құбылысы ретінде қарастыру белгілі бір мәдениет мазмұнының дәл осы жақтарына көбірек назар аудару қажет ететіні көрсетеді. </w:t>
      </w:r>
    </w:p>
    <w:p w14:paraId="039D76C8" w14:textId="77777777" w:rsidR="009D6EEC" w:rsidRPr="002603E9" w:rsidRDefault="00E86FD0" w:rsidP="00BD15AD">
      <w:pPr>
        <w:ind w:firstLine="567"/>
        <w:jc w:val="both"/>
        <w:rPr>
          <w:sz w:val="28"/>
          <w:szCs w:val="28"/>
          <w:lang w:val="kk-KZ"/>
        </w:rPr>
      </w:pPr>
      <w:r w:rsidRPr="002603E9">
        <w:rPr>
          <w:sz w:val="28"/>
          <w:szCs w:val="28"/>
          <w:lang w:val="kk-KZ"/>
        </w:rPr>
        <w:t>Дене тәрбиесі – көптеген басқа мемлекеттерде және Қазақстан Республикасында жас ұрпақты тәрбиелеу мен оқытудың ажырамас бөлігі. Біздің елімізде бұл мектепке дейінгі, жалпы орта, кәсіптік және жоғары білім беру мекемелерінде мақсатты және жүйелі түрде жүргізіледі.</w:t>
      </w:r>
    </w:p>
    <w:p w14:paraId="1D5F068B" w14:textId="06273A33" w:rsidR="00E86FD0" w:rsidRPr="002603E9" w:rsidRDefault="00E86FD0" w:rsidP="00BD15AD">
      <w:pPr>
        <w:ind w:firstLine="567"/>
        <w:jc w:val="both"/>
        <w:rPr>
          <w:sz w:val="28"/>
          <w:szCs w:val="28"/>
          <w:lang w:val="kk-KZ"/>
        </w:rPr>
      </w:pPr>
      <w:r w:rsidRPr="002603E9">
        <w:rPr>
          <w:sz w:val="28"/>
          <w:szCs w:val="28"/>
          <w:lang w:val="kk-KZ"/>
        </w:rPr>
        <w:t>Жалпы білім беретін мектептердің</w:t>
      </w:r>
      <w:r w:rsidR="00B23CF9" w:rsidRPr="002603E9">
        <w:rPr>
          <w:sz w:val="28"/>
          <w:szCs w:val="28"/>
          <w:lang w:val="kk-KZ"/>
        </w:rPr>
        <w:t xml:space="preserve"> </w:t>
      </w:r>
      <w:r w:rsidRPr="002603E9">
        <w:rPr>
          <w:sz w:val="28"/>
          <w:szCs w:val="28"/>
          <w:lang w:val="kk-KZ"/>
        </w:rPr>
        <w:t>ажырамас үдеріс</w:t>
      </w:r>
      <w:r w:rsidR="00B23CF9" w:rsidRPr="002603E9">
        <w:rPr>
          <w:sz w:val="28"/>
          <w:szCs w:val="28"/>
          <w:lang w:val="kk-KZ"/>
        </w:rPr>
        <w:t xml:space="preserve"> </w:t>
      </w:r>
      <w:r w:rsidRPr="002603E9">
        <w:rPr>
          <w:sz w:val="28"/>
          <w:szCs w:val="28"/>
          <w:lang w:val="kk-KZ"/>
        </w:rPr>
        <w:t>болып табылатын дене тәрбиесі бағыты, мазмұны, ұйымдастыру формалары, жүзеге асыру әдістері және басқа да белгілері бойынша негізгі төрт түрге бөлінеді: 1) «Дене шынықтыру» пәні; 2) оқу күніндегі сауықтыру іс-шаралары (лицей, гимназия, колледж); 3) сыныптан тыс спорт жұмысы; 4) жалпы мектептегі дене шынықтыру және спорттық шаралар.</w:t>
      </w:r>
    </w:p>
    <w:p w14:paraId="618AC987" w14:textId="24F8B77A" w:rsidR="00E86FD0" w:rsidRPr="002603E9" w:rsidRDefault="00E86FD0" w:rsidP="00BD15AD">
      <w:pPr>
        <w:ind w:firstLine="567"/>
        <w:jc w:val="both"/>
        <w:rPr>
          <w:sz w:val="28"/>
          <w:szCs w:val="28"/>
          <w:lang w:val="kk-KZ"/>
        </w:rPr>
      </w:pPr>
      <w:r w:rsidRPr="002603E9">
        <w:rPr>
          <w:sz w:val="28"/>
          <w:szCs w:val="28"/>
          <w:lang w:val="kk-KZ"/>
        </w:rPr>
        <w:t xml:space="preserve">«Дене </w:t>
      </w:r>
      <w:r w:rsidR="00383B8C" w:rsidRPr="002603E9">
        <w:rPr>
          <w:sz w:val="28"/>
          <w:szCs w:val="28"/>
          <w:lang w:val="kk-KZ"/>
        </w:rPr>
        <w:t>шынықтыру</w:t>
      </w:r>
      <w:r w:rsidRPr="002603E9">
        <w:rPr>
          <w:sz w:val="28"/>
          <w:szCs w:val="28"/>
          <w:lang w:val="kk-KZ"/>
        </w:rPr>
        <w:t>» пәні жалпы білім беру мазмұны құрылымындағы функциялардың ерекшеліктеріне байланысты басқа оқу пәндерінен айтарлықтай ерекшеленеді. Филологиялық, әлеуметтік, жаратылыстану-математикалық ғылымдарды бейнелейтін пәндердегі оқу үдерісі дидактикалық принциптерді, әдістерді, ұйымдастыру формаларын қолдануда белгілі бір жалпылықпен ерекшеленеді. Дене шынықтырудағы оқу үдерісі студенттердің морфологиялық-функционалдық сферасына, денсаулығы мен психикасына кешенді әсер етумен байланысты. Оқытудың мазмұны мен құралдары, мұғалім мен студенттер арасындағы дидактикалық өзара әрекеттің сипаты өте нақты.</w:t>
      </w:r>
    </w:p>
    <w:p w14:paraId="24622160" w14:textId="4215336A" w:rsidR="00E86FD0" w:rsidRPr="002603E9" w:rsidRDefault="00E86FD0" w:rsidP="00BD15AD">
      <w:pPr>
        <w:ind w:firstLine="567"/>
        <w:jc w:val="both"/>
        <w:rPr>
          <w:sz w:val="28"/>
          <w:szCs w:val="28"/>
          <w:lang w:val="kk-KZ"/>
        </w:rPr>
      </w:pPr>
      <w:r w:rsidRPr="002603E9">
        <w:rPr>
          <w:sz w:val="28"/>
          <w:szCs w:val="28"/>
          <w:lang w:val="kk-KZ"/>
        </w:rPr>
        <w:t xml:space="preserve">Дене жаттығулары процесінде қимыл-қозғалыс әрекеттерін оқытудың, қозғалыс қабілеттерін дамытудың, тұлға сапаларын тәрбиелеудің жалпы заңдылықтары дамып, дене тәрбиесінің әдістемесінде сипатталған. Бұл түсінікте «Дене мәдениеті» пәнінің дидактикасы (немесе білім беру теориясы) педагогика ғылымының екі саласы - жалпы дидактика және дене тәрбиесі теориясының бір бөлігі ретінде қарастырылуы мүмкін, осы пән бойынша білім беру мен оқытуды зерттейтін ғылымға біріктірілген. Бұл жағдайда дене шынықтыру әдіснамасы – бұл «Дене шынықтыру» пәні бойынша оқыту мен оқудың заңдылықтары туралы ғылымды ұсынатын дене тәрбиесінің жалпы әдістемесі мен әдістемесінің бөлімі. </w:t>
      </w:r>
    </w:p>
    <w:p w14:paraId="63A737D7" w14:textId="77777777" w:rsidR="00E86FD0" w:rsidRPr="002603E9" w:rsidRDefault="00E86FD0" w:rsidP="00BD15AD">
      <w:pPr>
        <w:ind w:firstLine="567"/>
        <w:jc w:val="both"/>
        <w:rPr>
          <w:sz w:val="28"/>
          <w:szCs w:val="28"/>
          <w:lang w:val="kk-KZ"/>
        </w:rPr>
      </w:pPr>
      <w:r w:rsidRPr="002603E9">
        <w:rPr>
          <w:sz w:val="28"/>
          <w:szCs w:val="28"/>
          <w:lang w:val="kk-KZ"/>
        </w:rPr>
        <w:t xml:space="preserve">Дене шынықтыру сабағының үстем жағдайы дене тәрбиесінің стратегиялық міндеттерін – студенттердің жан-жақты, үйлесімді дамуын, оларды өмірге </w:t>
      </w:r>
      <w:r w:rsidRPr="002603E9">
        <w:rPr>
          <w:sz w:val="28"/>
          <w:szCs w:val="28"/>
          <w:lang w:val="kk-KZ"/>
        </w:rPr>
        <w:lastRenderedPageBreak/>
        <w:t xml:space="preserve">бағытталған және тиімді дайындауды шешуге мүмкіндік беретіндігімен анықталады. Студенттердің дене тәрбиесінің барлық басқа түрлеріне қатысты дене шынықтыру сабағының келесі артықшылықтары бар: </w:t>
      </w:r>
    </w:p>
    <w:p w14:paraId="21161663" w14:textId="7AEE8D41" w:rsidR="00E86FD0" w:rsidRPr="002603E9" w:rsidRDefault="00E86FD0" w:rsidP="00BD15AD">
      <w:pPr>
        <w:ind w:firstLine="567"/>
        <w:jc w:val="both"/>
        <w:rPr>
          <w:sz w:val="28"/>
          <w:szCs w:val="28"/>
          <w:lang w:val="kk-KZ"/>
        </w:rPr>
      </w:pPr>
      <w:r w:rsidRPr="002603E9">
        <w:rPr>
          <w:sz w:val="28"/>
          <w:szCs w:val="28"/>
          <w:lang w:val="kk-KZ"/>
        </w:rPr>
        <w:t>1</w:t>
      </w:r>
      <w:r w:rsidR="004F5B64" w:rsidRPr="002603E9">
        <w:rPr>
          <w:sz w:val="28"/>
          <w:szCs w:val="28"/>
          <w:lang w:val="kk-KZ"/>
        </w:rPr>
        <w:t>.</w:t>
      </w:r>
      <w:r w:rsidR="00563A33">
        <w:rPr>
          <w:sz w:val="28"/>
          <w:szCs w:val="28"/>
          <w:lang w:val="kk-KZ"/>
        </w:rPr>
        <w:t xml:space="preserve"> </w:t>
      </w:r>
      <w:r w:rsidR="00260DD5" w:rsidRPr="002603E9">
        <w:rPr>
          <w:sz w:val="28"/>
          <w:szCs w:val="28"/>
          <w:lang w:val="kk-KZ"/>
        </w:rPr>
        <w:t>С</w:t>
      </w:r>
      <w:r w:rsidRPr="002603E9">
        <w:rPr>
          <w:sz w:val="28"/>
          <w:szCs w:val="28"/>
          <w:lang w:val="kk-KZ"/>
        </w:rPr>
        <w:t xml:space="preserve">туденттер үшін жүйелі дене жаттығуларын ұйымдастырудың ең массивтік түрі; </w:t>
      </w:r>
    </w:p>
    <w:p w14:paraId="6765A14A" w14:textId="199DD45C" w:rsidR="00E86FD0" w:rsidRPr="002603E9" w:rsidRDefault="00E86FD0" w:rsidP="00BD15AD">
      <w:pPr>
        <w:ind w:firstLine="567"/>
        <w:jc w:val="both"/>
        <w:rPr>
          <w:sz w:val="28"/>
          <w:szCs w:val="28"/>
          <w:lang w:val="kk-KZ"/>
        </w:rPr>
      </w:pPr>
      <w:r w:rsidRPr="002603E9">
        <w:rPr>
          <w:sz w:val="28"/>
          <w:szCs w:val="28"/>
          <w:lang w:val="kk-KZ"/>
        </w:rPr>
        <w:t>2</w:t>
      </w:r>
      <w:r w:rsidR="004F5B64" w:rsidRPr="002603E9">
        <w:rPr>
          <w:sz w:val="28"/>
          <w:szCs w:val="28"/>
          <w:lang w:val="kk-KZ"/>
        </w:rPr>
        <w:t>.</w:t>
      </w:r>
      <w:r w:rsidRPr="002603E9">
        <w:rPr>
          <w:sz w:val="28"/>
          <w:szCs w:val="28"/>
          <w:lang w:val="kk-KZ"/>
        </w:rPr>
        <w:t xml:space="preserve"> </w:t>
      </w:r>
      <w:r w:rsidR="00260DD5" w:rsidRPr="002603E9">
        <w:rPr>
          <w:sz w:val="28"/>
          <w:szCs w:val="28"/>
          <w:lang w:val="kk-KZ"/>
        </w:rPr>
        <w:t>Ұ</w:t>
      </w:r>
      <w:r w:rsidRPr="002603E9">
        <w:rPr>
          <w:sz w:val="28"/>
          <w:szCs w:val="28"/>
          <w:lang w:val="kk-KZ"/>
        </w:rPr>
        <w:t xml:space="preserve">зақ оқу кезеңіне арналған дене шынықтырудың ғылыми негізделген бағдарламасы негізінде жүзеге асырылады; </w:t>
      </w:r>
    </w:p>
    <w:p w14:paraId="40E97F1B" w14:textId="32D65002" w:rsidR="00E86FD0" w:rsidRPr="002603E9" w:rsidRDefault="00E86FD0" w:rsidP="00BD15AD">
      <w:pPr>
        <w:ind w:firstLine="567"/>
        <w:jc w:val="both"/>
        <w:rPr>
          <w:sz w:val="28"/>
          <w:szCs w:val="28"/>
          <w:lang w:val="kk-KZ"/>
        </w:rPr>
      </w:pPr>
      <w:r w:rsidRPr="002603E9">
        <w:rPr>
          <w:sz w:val="28"/>
          <w:szCs w:val="28"/>
          <w:lang w:val="kk-KZ"/>
        </w:rPr>
        <w:t>3</w:t>
      </w:r>
      <w:r w:rsidR="004F5B64" w:rsidRPr="002603E9">
        <w:rPr>
          <w:sz w:val="28"/>
          <w:szCs w:val="28"/>
          <w:lang w:val="kk-KZ"/>
        </w:rPr>
        <w:t>.</w:t>
      </w:r>
      <w:r w:rsidRPr="002603E9">
        <w:rPr>
          <w:sz w:val="28"/>
          <w:szCs w:val="28"/>
          <w:lang w:val="kk-KZ"/>
        </w:rPr>
        <w:t xml:space="preserve"> </w:t>
      </w:r>
      <w:r w:rsidR="00260DD5" w:rsidRPr="002603E9">
        <w:rPr>
          <w:sz w:val="28"/>
          <w:szCs w:val="28"/>
          <w:lang w:val="kk-KZ"/>
        </w:rPr>
        <w:t>М</w:t>
      </w:r>
      <w:r w:rsidRPr="002603E9">
        <w:rPr>
          <w:sz w:val="28"/>
          <w:szCs w:val="28"/>
          <w:lang w:val="kk-KZ"/>
        </w:rPr>
        <w:t xml:space="preserve">ектеп оқушыларының жас-жыныстық және жеке ерекшеліктерін ескере отырып, дене шынықтыру және спорт бойынша мұғалімдердің басшылығымен жүзеге асырылады; </w:t>
      </w:r>
    </w:p>
    <w:p w14:paraId="58BE05E0" w14:textId="331DABEF" w:rsidR="00E86FD0" w:rsidRPr="002603E9" w:rsidRDefault="00E86FD0" w:rsidP="00BD15AD">
      <w:pPr>
        <w:ind w:firstLine="567"/>
        <w:jc w:val="both"/>
        <w:rPr>
          <w:sz w:val="28"/>
          <w:szCs w:val="28"/>
          <w:lang w:val="kk-KZ"/>
        </w:rPr>
      </w:pPr>
      <w:r w:rsidRPr="002603E9">
        <w:rPr>
          <w:sz w:val="28"/>
          <w:szCs w:val="28"/>
          <w:lang w:val="kk-KZ"/>
        </w:rPr>
        <w:t>4</w:t>
      </w:r>
      <w:r w:rsidR="004F5B64" w:rsidRPr="002603E9">
        <w:rPr>
          <w:sz w:val="28"/>
          <w:szCs w:val="28"/>
          <w:lang w:val="kk-KZ"/>
        </w:rPr>
        <w:t>.</w:t>
      </w:r>
      <w:r w:rsidRPr="002603E9">
        <w:rPr>
          <w:sz w:val="28"/>
          <w:szCs w:val="28"/>
          <w:lang w:val="kk-KZ"/>
        </w:rPr>
        <w:t xml:space="preserve"> </w:t>
      </w:r>
      <w:r w:rsidR="00260DD5" w:rsidRPr="002603E9">
        <w:rPr>
          <w:sz w:val="28"/>
          <w:szCs w:val="28"/>
          <w:lang w:val="kk-KZ"/>
        </w:rPr>
        <w:t>Б</w:t>
      </w:r>
      <w:r w:rsidRPr="002603E9">
        <w:rPr>
          <w:sz w:val="28"/>
          <w:szCs w:val="28"/>
          <w:lang w:val="kk-KZ"/>
        </w:rPr>
        <w:t xml:space="preserve">ілім алушылардың бағытталған дамуы мен дене шынықтырылуына, олардың </w:t>
      </w:r>
      <w:r w:rsidR="00186E30" w:rsidRPr="002603E9">
        <w:rPr>
          <w:sz w:val="28"/>
          <w:szCs w:val="28"/>
          <w:lang w:val="kk-KZ"/>
        </w:rPr>
        <w:t>дене</w:t>
      </w:r>
      <w:r w:rsidRPr="002603E9">
        <w:rPr>
          <w:sz w:val="28"/>
          <w:szCs w:val="28"/>
          <w:lang w:val="kk-KZ"/>
        </w:rPr>
        <w:t xml:space="preserve"> жағдайларын оңтайландыруға ықпал етеді.</w:t>
      </w:r>
    </w:p>
    <w:p w14:paraId="0CF43EC4" w14:textId="77777777" w:rsidR="00E86FD0" w:rsidRPr="002603E9" w:rsidRDefault="00E86FD0" w:rsidP="00BD15AD">
      <w:pPr>
        <w:ind w:firstLine="567"/>
        <w:jc w:val="both"/>
        <w:rPr>
          <w:sz w:val="28"/>
          <w:szCs w:val="28"/>
          <w:lang w:val="kk-KZ"/>
        </w:rPr>
      </w:pPr>
      <w:r w:rsidRPr="002603E9">
        <w:rPr>
          <w:sz w:val="28"/>
          <w:szCs w:val="28"/>
          <w:lang w:val="kk-KZ"/>
        </w:rPr>
        <w:t>Дене шынықтыруды дамытудағы аксиологиялық көзқарас мұғалімнің құндылық санасын дамытуға, оның педагогикалық құндылықтарды меңгеруіне, кәсіби қызметке мотивациялық-құндылық қатынасынан көрінетін, оның кәсіби-құндылық бағдарлар жүйесін қалыптастыруға бағытталған.</w:t>
      </w:r>
    </w:p>
    <w:p w14:paraId="11189742" w14:textId="0334AC84" w:rsidR="00E86FD0" w:rsidRPr="002603E9" w:rsidRDefault="00E86FD0" w:rsidP="00BD15AD">
      <w:pPr>
        <w:ind w:firstLine="567"/>
        <w:jc w:val="both"/>
        <w:rPr>
          <w:sz w:val="28"/>
          <w:szCs w:val="28"/>
          <w:lang w:val="kk-KZ"/>
        </w:rPr>
      </w:pPr>
      <w:r w:rsidRPr="002603E9">
        <w:rPr>
          <w:sz w:val="28"/>
          <w:szCs w:val="28"/>
          <w:lang w:val="kk-KZ"/>
        </w:rPr>
        <w:t>Дене шынықтыруды тұлғаның ажырамас тәрбиесі ретінде түсіндірілуі қазіргі кездегі М.Я.Виленскийдің классификациясына сәйкес келеді [</w:t>
      </w:r>
      <w:r w:rsidR="006F6C72" w:rsidRPr="002603E9">
        <w:rPr>
          <w:sz w:val="28"/>
          <w:szCs w:val="28"/>
          <w:lang w:val="kk-KZ"/>
        </w:rPr>
        <w:t>9</w:t>
      </w:r>
      <w:r w:rsidR="0015034E" w:rsidRPr="002603E9">
        <w:rPr>
          <w:sz w:val="28"/>
          <w:szCs w:val="28"/>
          <w:lang w:val="kk-KZ"/>
        </w:rPr>
        <w:t>6</w:t>
      </w:r>
      <w:r w:rsidRPr="002603E9">
        <w:rPr>
          <w:sz w:val="28"/>
          <w:szCs w:val="28"/>
          <w:lang w:val="kk-KZ"/>
        </w:rPr>
        <w:t>]. Ол адамның дене мәдениетінің құндылықтары ретінде бөліп көрсетеді:</w:t>
      </w:r>
    </w:p>
    <w:p w14:paraId="776F7F56" w14:textId="2DED0BA1" w:rsidR="00E86FD0" w:rsidRPr="002603E9" w:rsidRDefault="00E86FD0" w:rsidP="00BD15AD">
      <w:pPr>
        <w:ind w:firstLine="567"/>
        <w:jc w:val="both"/>
        <w:rPr>
          <w:sz w:val="28"/>
          <w:szCs w:val="28"/>
          <w:lang w:val="kk-KZ"/>
        </w:rPr>
      </w:pPr>
      <w:r w:rsidRPr="002603E9">
        <w:rPr>
          <w:sz w:val="28"/>
          <w:szCs w:val="28"/>
          <w:lang w:val="kk-KZ"/>
        </w:rPr>
        <w:t>-</w:t>
      </w:r>
      <w:r w:rsidR="00186E30" w:rsidRPr="002603E9">
        <w:rPr>
          <w:sz w:val="28"/>
          <w:szCs w:val="28"/>
          <w:lang w:val="kk-KZ"/>
        </w:rPr>
        <w:t>дене</w:t>
      </w:r>
      <w:r w:rsidRPr="002603E9">
        <w:rPr>
          <w:sz w:val="28"/>
          <w:szCs w:val="28"/>
          <w:lang w:val="kk-KZ"/>
        </w:rPr>
        <w:t xml:space="preserve"> даму идеалы, тұлғаның </w:t>
      </w:r>
      <w:r w:rsidR="00186E30" w:rsidRPr="002603E9">
        <w:rPr>
          <w:sz w:val="28"/>
          <w:szCs w:val="28"/>
          <w:lang w:val="kk-KZ"/>
        </w:rPr>
        <w:t>дене</w:t>
      </w:r>
      <w:r w:rsidRPr="002603E9">
        <w:rPr>
          <w:sz w:val="28"/>
          <w:szCs w:val="28"/>
          <w:lang w:val="kk-KZ"/>
        </w:rPr>
        <w:t xml:space="preserve"> жетілуі (денсаулығы, соматикалық келбеті, функционалдық жағдайы және </w:t>
      </w:r>
      <w:r w:rsidR="00186E30" w:rsidRPr="002603E9">
        <w:rPr>
          <w:sz w:val="28"/>
          <w:szCs w:val="28"/>
          <w:lang w:val="kk-KZ"/>
        </w:rPr>
        <w:t>дене</w:t>
      </w:r>
      <w:r w:rsidRPr="002603E9">
        <w:rPr>
          <w:sz w:val="28"/>
          <w:szCs w:val="28"/>
          <w:lang w:val="kk-KZ"/>
        </w:rPr>
        <w:t xml:space="preserve"> дайындығы, моторикасы, дағдылары және т.б.);</w:t>
      </w:r>
    </w:p>
    <w:p w14:paraId="0B750792" w14:textId="524DAC0E" w:rsidR="00E86FD0" w:rsidRPr="002603E9" w:rsidRDefault="00E86FD0" w:rsidP="00BD15AD">
      <w:pPr>
        <w:tabs>
          <w:tab w:val="left" w:pos="1134"/>
        </w:tabs>
        <w:ind w:firstLine="567"/>
        <w:jc w:val="both"/>
        <w:rPr>
          <w:sz w:val="28"/>
          <w:szCs w:val="28"/>
          <w:lang w:val="kk-KZ"/>
        </w:rPr>
      </w:pPr>
      <w:r w:rsidRPr="002603E9">
        <w:rPr>
          <w:sz w:val="28"/>
          <w:szCs w:val="28"/>
          <w:lang w:val="kk-KZ"/>
        </w:rPr>
        <w:t>-</w:t>
      </w:r>
      <w:r w:rsidR="004F5B64" w:rsidRPr="002603E9">
        <w:rPr>
          <w:sz w:val="28"/>
          <w:szCs w:val="28"/>
          <w:lang w:val="kk-KZ"/>
        </w:rPr>
        <w:t xml:space="preserve"> </w:t>
      </w:r>
      <w:r w:rsidRPr="002603E9">
        <w:rPr>
          <w:sz w:val="28"/>
          <w:szCs w:val="28"/>
          <w:lang w:val="kk-KZ"/>
        </w:rPr>
        <w:t>жеке тұлғаның әлеуметтік-психологиялық ерекшеліктерімен байланысты құндылықтар (әлеуметтік тану, өзін-өзі актуализациялау, мінез ерекшеліктері, ерік қасиеттерінің көрінісі, «бұлшықет қуанышы» және т.б.);</w:t>
      </w:r>
    </w:p>
    <w:p w14:paraId="23B0334C" w14:textId="08CE7DFE" w:rsidR="00E86FD0" w:rsidRPr="002603E9" w:rsidRDefault="00E86FD0" w:rsidP="00BD15AD">
      <w:pPr>
        <w:ind w:firstLine="567"/>
        <w:jc w:val="both"/>
        <w:rPr>
          <w:sz w:val="28"/>
          <w:szCs w:val="28"/>
          <w:lang w:val="kk-KZ"/>
        </w:rPr>
      </w:pPr>
      <w:r w:rsidRPr="002603E9">
        <w:rPr>
          <w:sz w:val="28"/>
          <w:szCs w:val="28"/>
          <w:lang w:val="kk-KZ"/>
        </w:rPr>
        <w:t>-</w:t>
      </w:r>
      <w:r w:rsidR="004F5B64" w:rsidRPr="002603E9">
        <w:rPr>
          <w:sz w:val="28"/>
          <w:szCs w:val="28"/>
          <w:lang w:val="kk-KZ"/>
        </w:rPr>
        <w:t xml:space="preserve"> </w:t>
      </w:r>
      <w:r w:rsidRPr="002603E9">
        <w:rPr>
          <w:sz w:val="28"/>
          <w:szCs w:val="28"/>
          <w:lang w:val="kk-KZ"/>
        </w:rPr>
        <w:t>трансформациялық, когнитивті, коммуникативті және басқа қызмет түрлерінде көрінетін рухани құндылықтар.</w:t>
      </w:r>
    </w:p>
    <w:p w14:paraId="39ACBA7C" w14:textId="05F88C51" w:rsidR="00E86FD0" w:rsidRPr="002603E9" w:rsidRDefault="00E86FD0" w:rsidP="00BD15AD">
      <w:pPr>
        <w:ind w:firstLine="567"/>
        <w:jc w:val="both"/>
        <w:rPr>
          <w:sz w:val="28"/>
          <w:szCs w:val="28"/>
          <w:lang w:val="kk-KZ"/>
        </w:rPr>
      </w:pPr>
      <w:r w:rsidRPr="002603E9">
        <w:rPr>
          <w:sz w:val="28"/>
          <w:szCs w:val="28"/>
          <w:lang w:val="kk-KZ"/>
        </w:rPr>
        <w:t>Бұл құндылық құрылымының ортасында адамның жеке тұлғасы оның маңызды компоненті болып табылады [</w:t>
      </w:r>
      <w:r w:rsidR="006F6C72" w:rsidRPr="002603E9">
        <w:rPr>
          <w:sz w:val="28"/>
          <w:szCs w:val="28"/>
          <w:lang w:val="kk-KZ"/>
        </w:rPr>
        <w:t>9</w:t>
      </w:r>
      <w:r w:rsidR="0015034E" w:rsidRPr="002603E9">
        <w:rPr>
          <w:sz w:val="28"/>
          <w:szCs w:val="28"/>
          <w:lang w:val="kk-KZ"/>
        </w:rPr>
        <w:t>7</w:t>
      </w:r>
      <w:r w:rsidRPr="002603E9">
        <w:rPr>
          <w:sz w:val="28"/>
          <w:szCs w:val="28"/>
          <w:lang w:val="kk-KZ"/>
        </w:rPr>
        <w:t>].</w:t>
      </w:r>
    </w:p>
    <w:p w14:paraId="327AF2A7" w14:textId="77777777" w:rsidR="00E86FD0" w:rsidRPr="002603E9" w:rsidRDefault="00E86FD0" w:rsidP="00BD15AD">
      <w:pPr>
        <w:ind w:firstLine="567"/>
        <w:jc w:val="both"/>
        <w:rPr>
          <w:sz w:val="28"/>
          <w:szCs w:val="28"/>
          <w:lang w:val="kk-KZ"/>
        </w:rPr>
      </w:pPr>
      <w:r w:rsidRPr="002603E9">
        <w:rPr>
          <w:sz w:val="28"/>
          <w:szCs w:val="28"/>
          <w:lang w:val="kk-KZ"/>
        </w:rPr>
        <w:t>Дене шынықтыру мұғалімін кәсіби даярлаудағы аксиологиялық және антропологиялық тәсілдердің өзара байланысы білім берудің әлеуметтік-педагогикалық, гуманитарлық мәнімен, оның адам экологиясын дене және рухани біртұтастығымен, динамизмімен, даралығымен интегралды жүйе ретінде сақтауға бағытталғандығына байланысты.</w:t>
      </w:r>
    </w:p>
    <w:p w14:paraId="31BBAEB6" w14:textId="77777777" w:rsidR="00E86FD0" w:rsidRPr="002603E9" w:rsidRDefault="00E86FD0" w:rsidP="00BD15AD">
      <w:pPr>
        <w:ind w:firstLine="567"/>
        <w:jc w:val="both"/>
        <w:rPr>
          <w:sz w:val="28"/>
          <w:szCs w:val="28"/>
          <w:lang w:val="kk-KZ"/>
        </w:rPr>
      </w:pPr>
      <w:r w:rsidRPr="002603E9">
        <w:rPr>
          <w:sz w:val="28"/>
          <w:szCs w:val="28"/>
          <w:lang w:val="kk-KZ"/>
        </w:rPr>
        <w:t>Мәдениет субъектісі ретінде интегралды тұлғаны дамытуға бағыт беру рухани, интеллектуалды және басқа құндылықтармен қатар дене шынықтыру құндылықтарын жалпыға бірдей деп санауға мүмкіндік беретін мұғалімдерді даярлаудың мәдени тәсілімен қамтамасыз етіледі.</w:t>
      </w:r>
    </w:p>
    <w:p w14:paraId="082A3EE2" w14:textId="77777777" w:rsidR="00E86FD0" w:rsidRPr="002603E9" w:rsidRDefault="00E86FD0" w:rsidP="00BD15AD">
      <w:pPr>
        <w:ind w:firstLine="567"/>
        <w:jc w:val="both"/>
        <w:rPr>
          <w:sz w:val="28"/>
          <w:szCs w:val="28"/>
          <w:lang w:val="kk-KZ"/>
        </w:rPr>
      </w:pPr>
      <w:r w:rsidRPr="002603E9">
        <w:rPr>
          <w:sz w:val="28"/>
          <w:szCs w:val="28"/>
          <w:lang w:val="kk-KZ"/>
        </w:rPr>
        <w:t>Адамның дене мәдениетін қалыптастыру критерийлері оның күйін сипаттайтын, оның маңызды қасиеттерін және қызметтегі көріну дәрежесін ашуға мүмкіндік беретін объективті және субъективті көрсеткіштер жиынтығы болып табылады. Бұл:</w:t>
      </w:r>
    </w:p>
    <w:p w14:paraId="57BB1182" w14:textId="21C6160C" w:rsidR="00E86FD0" w:rsidRPr="002603E9" w:rsidRDefault="00E86FD0" w:rsidP="00BD15AD">
      <w:pPr>
        <w:ind w:firstLine="567"/>
        <w:jc w:val="both"/>
        <w:rPr>
          <w:sz w:val="28"/>
          <w:szCs w:val="28"/>
          <w:lang w:val="kk-KZ"/>
        </w:rPr>
      </w:pPr>
      <w:r w:rsidRPr="002603E9">
        <w:rPr>
          <w:sz w:val="28"/>
          <w:szCs w:val="28"/>
          <w:lang w:val="kk-KZ"/>
        </w:rPr>
        <w:t>-</w:t>
      </w:r>
      <w:r w:rsidR="004F5B64" w:rsidRPr="002603E9">
        <w:rPr>
          <w:sz w:val="28"/>
          <w:szCs w:val="28"/>
          <w:lang w:val="kk-KZ"/>
        </w:rPr>
        <w:t xml:space="preserve"> </w:t>
      </w:r>
      <w:r w:rsidRPr="002603E9">
        <w:rPr>
          <w:sz w:val="28"/>
          <w:szCs w:val="28"/>
          <w:lang w:val="kk-KZ"/>
        </w:rPr>
        <w:t>дене шынықтыруға қажеттіліктің қалыптасу дәрежесі және оны қанағаттандыру тәсілдері;</w:t>
      </w:r>
    </w:p>
    <w:p w14:paraId="3E9B84EA" w14:textId="47488627" w:rsidR="00E86FD0" w:rsidRPr="002603E9" w:rsidRDefault="00E86FD0" w:rsidP="00BD15AD">
      <w:pPr>
        <w:ind w:firstLine="567"/>
        <w:jc w:val="both"/>
        <w:rPr>
          <w:sz w:val="28"/>
          <w:szCs w:val="28"/>
          <w:lang w:val="kk-KZ"/>
        </w:rPr>
      </w:pPr>
      <w:r w:rsidRPr="002603E9">
        <w:rPr>
          <w:sz w:val="28"/>
          <w:szCs w:val="28"/>
          <w:lang w:val="kk-KZ"/>
        </w:rPr>
        <w:lastRenderedPageBreak/>
        <w:t>-</w:t>
      </w:r>
      <w:r w:rsidR="004F5B64" w:rsidRPr="002603E9">
        <w:rPr>
          <w:sz w:val="28"/>
          <w:szCs w:val="28"/>
          <w:lang w:val="kk-KZ"/>
        </w:rPr>
        <w:t xml:space="preserve"> </w:t>
      </w:r>
      <w:r w:rsidRPr="002603E9">
        <w:rPr>
          <w:sz w:val="28"/>
          <w:szCs w:val="28"/>
          <w:lang w:val="kk-KZ"/>
        </w:rPr>
        <w:t>дене-мәдени-спорттық іс-әрекет үрдісінде тұлғаның эмоционалды-ерік және адамгершілік көріністерінің беріктігі (тәуелсіздік, табандылық, мақсаттылық, өзін-өзі бақылау, жанашырлық қабілеті, жауапкершілік, ұйымшылдық және т.б.);</w:t>
      </w:r>
    </w:p>
    <w:p w14:paraId="6F46D2EE" w14:textId="444F5E0F" w:rsidR="00E86FD0" w:rsidRPr="002603E9" w:rsidRDefault="00E86FD0" w:rsidP="00BD15AD">
      <w:pPr>
        <w:ind w:firstLine="567"/>
        <w:jc w:val="both"/>
        <w:rPr>
          <w:sz w:val="28"/>
          <w:szCs w:val="28"/>
          <w:lang w:val="kk-KZ"/>
        </w:rPr>
      </w:pPr>
      <w:r w:rsidRPr="002603E9">
        <w:rPr>
          <w:sz w:val="28"/>
          <w:szCs w:val="28"/>
          <w:lang w:val="kk-KZ"/>
        </w:rPr>
        <w:t>-</w:t>
      </w:r>
      <w:r w:rsidR="004F5B64" w:rsidRPr="002603E9">
        <w:rPr>
          <w:sz w:val="28"/>
          <w:szCs w:val="28"/>
          <w:lang w:val="kk-KZ"/>
        </w:rPr>
        <w:t xml:space="preserve"> </w:t>
      </w:r>
      <w:r w:rsidRPr="002603E9">
        <w:rPr>
          <w:sz w:val="28"/>
          <w:szCs w:val="28"/>
          <w:lang w:val="kk-KZ"/>
        </w:rPr>
        <w:t>қанағаттану және орындалатын қызметке қатынас;</w:t>
      </w:r>
    </w:p>
    <w:p w14:paraId="0B16F112" w14:textId="5D079FDB" w:rsidR="00E86FD0" w:rsidRPr="002603E9" w:rsidRDefault="00E86FD0" w:rsidP="00BD15AD">
      <w:pPr>
        <w:ind w:firstLine="567"/>
        <w:jc w:val="both"/>
        <w:rPr>
          <w:sz w:val="28"/>
          <w:szCs w:val="28"/>
          <w:lang w:val="kk-KZ"/>
        </w:rPr>
      </w:pPr>
      <w:r w:rsidRPr="002603E9">
        <w:rPr>
          <w:sz w:val="28"/>
          <w:szCs w:val="28"/>
          <w:lang w:val="kk-KZ"/>
        </w:rPr>
        <w:t>-</w:t>
      </w:r>
      <w:r w:rsidR="004F5B64" w:rsidRPr="002603E9">
        <w:rPr>
          <w:sz w:val="28"/>
          <w:szCs w:val="28"/>
          <w:lang w:val="kk-KZ"/>
        </w:rPr>
        <w:t xml:space="preserve"> </w:t>
      </w:r>
      <w:r w:rsidRPr="002603E9">
        <w:rPr>
          <w:sz w:val="28"/>
          <w:szCs w:val="28"/>
          <w:lang w:val="kk-KZ"/>
        </w:rPr>
        <w:t xml:space="preserve">дене шынықтыру сабағында әуесқойлық өнердің көрінісі, өзін-өзі ұйымдастыру, өзін-өзі тәрбиелеу және өзін-өзі </w:t>
      </w:r>
      <w:r w:rsidR="00B961F6" w:rsidRPr="002603E9">
        <w:rPr>
          <w:sz w:val="28"/>
          <w:szCs w:val="28"/>
          <w:lang w:val="kk-KZ"/>
        </w:rPr>
        <w:t>дамыту</w:t>
      </w:r>
      <w:r w:rsidRPr="002603E9">
        <w:rPr>
          <w:sz w:val="28"/>
          <w:szCs w:val="28"/>
          <w:lang w:val="kk-KZ"/>
        </w:rPr>
        <w:t>;</w:t>
      </w:r>
    </w:p>
    <w:p w14:paraId="0A2AF5B7" w14:textId="3A2B99D3" w:rsidR="00E86FD0" w:rsidRPr="002603E9" w:rsidRDefault="00E86FD0" w:rsidP="00BD15AD">
      <w:pPr>
        <w:ind w:firstLine="567"/>
        <w:jc w:val="both"/>
        <w:rPr>
          <w:sz w:val="28"/>
          <w:szCs w:val="28"/>
          <w:lang w:val="kk-KZ"/>
        </w:rPr>
      </w:pPr>
      <w:r w:rsidRPr="002603E9">
        <w:rPr>
          <w:sz w:val="28"/>
          <w:szCs w:val="28"/>
          <w:lang w:val="kk-KZ"/>
        </w:rPr>
        <w:t xml:space="preserve">- психофизиологиялық және </w:t>
      </w:r>
      <w:r w:rsidR="00186E30" w:rsidRPr="002603E9">
        <w:rPr>
          <w:sz w:val="28"/>
          <w:szCs w:val="28"/>
          <w:lang w:val="kk-KZ"/>
        </w:rPr>
        <w:t>дене</w:t>
      </w:r>
      <w:r w:rsidRPr="002603E9">
        <w:rPr>
          <w:sz w:val="28"/>
          <w:szCs w:val="28"/>
          <w:lang w:val="kk-KZ"/>
        </w:rPr>
        <w:t xml:space="preserve"> мүмкіндіктердің және оларға деген көзқарастың қалыптасу деңгейі;</w:t>
      </w:r>
    </w:p>
    <w:p w14:paraId="2D212D79" w14:textId="1866DF84" w:rsidR="00E86FD0" w:rsidRPr="002603E9" w:rsidRDefault="00E86FD0" w:rsidP="00BD15AD">
      <w:pPr>
        <w:ind w:firstLine="567"/>
        <w:jc w:val="both"/>
        <w:rPr>
          <w:sz w:val="28"/>
          <w:szCs w:val="28"/>
          <w:lang w:val="kk-KZ"/>
        </w:rPr>
      </w:pPr>
      <w:r w:rsidRPr="002603E9">
        <w:rPr>
          <w:sz w:val="28"/>
          <w:szCs w:val="28"/>
          <w:lang w:val="kk-KZ"/>
        </w:rPr>
        <w:t xml:space="preserve">- өзінің жеке </w:t>
      </w:r>
      <w:r w:rsidR="00186E30" w:rsidRPr="002603E9">
        <w:rPr>
          <w:sz w:val="28"/>
          <w:szCs w:val="28"/>
          <w:lang w:val="kk-KZ"/>
        </w:rPr>
        <w:t>дене</w:t>
      </w:r>
      <w:r w:rsidRPr="002603E9">
        <w:rPr>
          <w:sz w:val="28"/>
          <w:szCs w:val="28"/>
          <w:lang w:val="kk-KZ"/>
        </w:rPr>
        <w:t xml:space="preserve"> жетілуін қалыптастыру және дене шынықтыру, мәдени және спорттық іс-шараларды ұйымдастыру үшін қажетті құралдарды, әдістерді, қабілеттер мен дағдыларды иелену;</w:t>
      </w:r>
    </w:p>
    <w:p w14:paraId="6CDA3313" w14:textId="77777777" w:rsidR="00E86FD0" w:rsidRPr="002603E9" w:rsidRDefault="00E86FD0" w:rsidP="00BD15AD">
      <w:pPr>
        <w:ind w:firstLine="567"/>
        <w:jc w:val="both"/>
        <w:rPr>
          <w:sz w:val="28"/>
          <w:szCs w:val="28"/>
          <w:lang w:val="kk-KZ"/>
        </w:rPr>
      </w:pPr>
      <w:r w:rsidRPr="002603E9">
        <w:rPr>
          <w:sz w:val="28"/>
          <w:szCs w:val="28"/>
          <w:lang w:val="kk-KZ"/>
        </w:rPr>
        <w:t>- дене шынықтыру-спорттық іс-әрекеттегі басым мотивтің мазмұны және оның бағыты;</w:t>
      </w:r>
    </w:p>
    <w:p w14:paraId="09E661FB" w14:textId="77777777" w:rsidR="00E86FD0" w:rsidRPr="002603E9" w:rsidRDefault="00E86FD0" w:rsidP="00BD15AD">
      <w:pPr>
        <w:ind w:firstLine="567"/>
        <w:jc w:val="both"/>
        <w:rPr>
          <w:sz w:val="28"/>
          <w:szCs w:val="28"/>
          <w:lang w:val="kk-KZ"/>
        </w:rPr>
      </w:pPr>
      <w:r w:rsidRPr="002603E9">
        <w:rPr>
          <w:sz w:val="28"/>
          <w:szCs w:val="28"/>
          <w:lang w:val="kk-KZ"/>
        </w:rPr>
        <w:t>- дене шынықтыру жұмысының табиғи және әлеуметтік үрдістерінің ерекшеліктерінің мәнін түсіну үшін қажет ғылыми және практикалық білімдердің жүйелілігі мен тереңдігі, оларды өмірде шығармашылықпен қолдана білу;</w:t>
      </w:r>
    </w:p>
    <w:p w14:paraId="66499A3F" w14:textId="77777777" w:rsidR="00E86FD0" w:rsidRPr="002603E9" w:rsidRDefault="00E86FD0" w:rsidP="00BD15AD">
      <w:pPr>
        <w:ind w:firstLine="567"/>
        <w:jc w:val="both"/>
        <w:rPr>
          <w:sz w:val="28"/>
          <w:szCs w:val="28"/>
          <w:lang w:val="kk-KZ"/>
        </w:rPr>
      </w:pPr>
      <w:r w:rsidRPr="002603E9">
        <w:rPr>
          <w:sz w:val="28"/>
          <w:szCs w:val="28"/>
          <w:lang w:val="kk-KZ"/>
        </w:rPr>
        <w:t>- дене шынықтыру және спорттық іс-шараларға қатысу қарқындылығы (уақыт, жүйелілік);</w:t>
      </w:r>
    </w:p>
    <w:p w14:paraId="30AF4857" w14:textId="46D71574" w:rsidR="00E86FD0" w:rsidRPr="002603E9" w:rsidRDefault="00E86FD0" w:rsidP="00BD15AD">
      <w:pPr>
        <w:ind w:firstLine="567"/>
        <w:jc w:val="both"/>
        <w:rPr>
          <w:sz w:val="28"/>
          <w:szCs w:val="28"/>
          <w:lang w:val="kk-KZ"/>
        </w:rPr>
      </w:pPr>
      <w:r w:rsidRPr="002603E9">
        <w:rPr>
          <w:sz w:val="28"/>
          <w:szCs w:val="28"/>
          <w:lang w:val="kk-KZ"/>
        </w:rPr>
        <w:t>- тиісті дайындықтың болуына байланысты іс-әрекеттің күрделілігінің сипаты және оны жүзеге асырудың шығармашылық деңгейі [</w:t>
      </w:r>
      <w:r w:rsidR="006F6C72" w:rsidRPr="002603E9">
        <w:rPr>
          <w:sz w:val="28"/>
          <w:szCs w:val="28"/>
          <w:lang w:val="kk-KZ"/>
        </w:rPr>
        <w:t>9</w:t>
      </w:r>
      <w:r w:rsidR="0015034E" w:rsidRPr="002603E9">
        <w:rPr>
          <w:sz w:val="28"/>
          <w:szCs w:val="28"/>
          <w:lang w:val="kk-KZ"/>
        </w:rPr>
        <w:t>8</w:t>
      </w:r>
      <w:r w:rsidRPr="002603E9">
        <w:rPr>
          <w:sz w:val="28"/>
          <w:szCs w:val="28"/>
          <w:lang w:val="kk-KZ"/>
        </w:rPr>
        <w:t>].</w:t>
      </w:r>
    </w:p>
    <w:p w14:paraId="4F770932" w14:textId="7A8A20F9" w:rsidR="00E86FD0" w:rsidRPr="002603E9" w:rsidRDefault="00E86FD0" w:rsidP="00BD15AD">
      <w:pPr>
        <w:ind w:firstLine="567"/>
        <w:jc w:val="both"/>
        <w:rPr>
          <w:sz w:val="28"/>
          <w:szCs w:val="28"/>
          <w:lang w:val="kk-KZ"/>
        </w:rPr>
      </w:pPr>
      <w:r w:rsidRPr="002603E9">
        <w:rPr>
          <w:sz w:val="28"/>
          <w:szCs w:val="28"/>
          <w:lang w:val="kk-KZ"/>
        </w:rPr>
        <w:t xml:space="preserve">Тұлғалық-белсенділік тәсілі мақсат қоюға, өзін-өзі ұйымдастыруға, өзін-өзі реттеуге, іс-әрекет пен қарым-қатынастың субъектісі ретінде өзін-өзі жүзеге асыруға қабілеттілігімен сипатталатын, оның қызметінің тұлғалық дамуындағы жетекші рөл </w:t>
      </w:r>
      <w:r w:rsidR="008E28ED" w:rsidRPr="002603E9">
        <w:rPr>
          <w:sz w:val="28"/>
          <w:szCs w:val="28"/>
          <w:lang w:val="kk-KZ"/>
        </w:rPr>
        <w:t>ұстанымына</w:t>
      </w:r>
      <w:r w:rsidRPr="002603E9">
        <w:rPr>
          <w:sz w:val="28"/>
          <w:szCs w:val="28"/>
          <w:lang w:val="kk-KZ"/>
        </w:rPr>
        <w:t xml:space="preserve"> негізделген.</w:t>
      </w:r>
    </w:p>
    <w:p w14:paraId="24A8A9F8" w14:textId="77777777" w:rsidR="00E86FD0" w:rsidRPr="002603E9" w:rsidRDefault="00E86FD0" w:rsidP="00BD15AD">
      <w:pPr>
        <w:ind w:firstLine="567"/>
        <w:jc w:val="both"/>
        <w:rPr>
          <w:sz w:val="28"/>
          <w:szCs w:val="28"/>
          <w:lang w:val="kk-KZ"/>
        </w:rPr>
      </w:pPr>
      <w:r w:rsidRPr="002603E9">
        <w:rPr>
          <w:sz w:val="28"/>
          <w:szCs w:val="28"/>
          <w:lang w:val="kk-KZ"/>
        </w:rPr>
        <w:t xml:space="preserve">Тұлғалық-бағдарланған тәсіл педагогикалық іс-әрекеттің гуманистік бағытына негізделеді және мұғалімді даярлау үрдісінде субъектілік-субъектілік қатынастарды орнатуды, оның жеке басының тұтас көрінуіне, даралығын дамытуға және өзін-өзі жүзеге асыруға жағдай туғызуды талап етеді. </w:t>
      </w:r>
    </w:p>
    <w:p w14:paraId="758D4AA9" w14:textId="38FC95DE" w:rsidR="00E86FD0" w:rsidRPr="002603E9" w:rsidRDefault="009E7669" w:rsidP="00BD15AD">
      <w:pPr>
        <w:ind w:firstLine="567"/>
        <w:jc w:val="both"/>
        <w:rPr>
          <w:sz w:val="28"/>
          <w:szCs w:val="28"/>
          <w:lang w:val="kk-KZ"/>
        </w:rPr>
      </w:pPr>
      <w:r w:rsidRPr="002603E9">
        <w:rPr>
          <w:sz w:val="28"/>
          <w:szCs w:val="28"/>
          <w:lang w:val="kk-KZ"/>
        </w:rPr>
        <w:t xml:space="preserve">Тек кәсіби бағыттылығы мен қызығушылығы бар педагог ғана </w:t>
      </w:r>
      <w:r w:rsidR="00134D1D" w:rsidRPr="002603E9">
        <w:rPr>
          <w:sz w:val="28"/>
          <w:szCs w:val="28"/>
          <w:lang w:val="kk-KZ"/>
        </w:rPr>
        <w:t>алдына қойылған мақсатты интериоризациялауға, өз әлеуетін шығармашыл түрде пайдалануға, жаңаны іздеуге, оқушы тұлғасына және оның жеке дара айырмашлығына, құндылық бағдары мен кәсіби мақсатына бағдарлануға қабілетті болады</w:t>
      </w:r>
      <w:r w:rsidR="00B23CF9" w:rsidRPr="002603E9">
        <w:rPr>
          <w:lang w:val="kk-KZ"/>
        </w:rPr>
        <w:t xml:space="preserve"> </w:t>
      </w:r>
      <w:r w:rsidR="00E86FD0" w:rsidRPr="002603E9">
        <w:rPr>
          <w:sz w:val="28"/>
          <w:szCs w:val="28"/>
          <w:lang w:val="kk-KZ"/>
        </w:rPr>
        <w:t>[</w:t>
      </w:r>
      <w:r w:rsidR="008F5B5E" w:rsidRPr="002603E9">
        <w:rPr>
          <w:sz w:val="28"/>
          <w:szCs w:val="28"/>
          <w:lang w:val="kk-KZ"/>
        </w:rPr>
        <w:t>9</w:t>
      </w:r>
      <w:r w:rsidR="0015034E" w:rsidRPr="002603E9">
        <w:rPr>
          <w:sz w:val="28"/>
          <w:szCs w:val="28"/>
          <w:lang w:val="kk-KZ"/>
        </w:rPr>
        <w:t>9</w:t>
      </w:r>
      <w:r w:rsidR="00E86FD0" w:rsidRPr="002603E9">
        <w:rPr>
          <w:sz w:val="28"/>
          <w:szCs w:val="28"/>
          <w:lang w:val="kk-KZ"/>
        </w:rPr>
        <w:t>].</w:t>
      </w:r>
    </w:p>
    <w:p w14:paraId="48761EBE" w14:textId="77777777" w:rsidR="00E86FD0" w:rsidRPr="002603E9" w:rsidRDefault="00E86FD0" w:rsidP="00BD15AD">
      <w:pPr>
        <w:ind w:firstLine="567"/>
        <w:jc w:val="both"/>
        <w:rPr>
          <w:sz w:val="28"/>
          <w:szCs w:val="28"/>
          <w:lang w:val="kk-KZ"/>
        </w:rPr>
      </w:pPr>
      <w:r w:rsidRPr="002603E9">
        <w:rPr>
          <w:sz w:val="28"/>
          <w:szCs w:val="28"/>
          <w:lang w:val="kk-KZ"/>
        </w:rPr>
        <w:t>Сонымен, дене шынықтыру мұғалімін даярлаудың жүйелік-тұтастық тәсілі оның функционалдық, құндылық және белсенділік жақтарының бірлігін ашады. Ол, бір жағынан, студенттердің кәсіби-педагогикалық іс-әрекет негіздерін теориялық тұрғыдан түсіну, негіздеу және жүзеге асырудың тұтас жүйесін жүзеге асыру арқылы, екінші жағынан, жүйенің танымдық және педагогикалық түрлендіру әдістерін қолдану арқылы жүзеге асырылады.</w:t>
      </w:r>
    </w:p>
    <w:p w14:paraId="768647D8" w14:textId="77777777" w:rsidR="00E86FD0" w:rsidRPr="002603E9" w:rsidRDefault="00E86FD0" w:rsidP="00BD15AD">
      <w:pPr>
        <w:ind w:firstLine="567"/>
        <w:jc w:val="both"/>
        <w:rPr>
          <w:sz w:val="28"/>
          <w:szCs w:val="28"/>
          <w:lang w:val="kk-KZ"/>
        </w:rPr>
      </w:pPr>
      <w:r w:rsidRPr="002603E9">
        <w:rPr>
          <w:sz w:val="28"/>
          <w:szCs w:val="28"/>
          <w:lang w:val="kk-KZ"/>
        </w:rPr>
        <w:t xml:space="preserve">Дәстүрлі түрде кәсіби іс-әрекеттің ережелерін, нормаларын, әдістерін жасау деп түсінетін болашақ дене шынықтыру пәні мұғалімінің кәсіби дайындығын </w:t>
      </w:r>
      <w:r w:rsidRPr="002603E9">
        <w:rPr>
          <w:sz w:val="28"/>
          <w:szCs w:val="28"/>
          <w:lang w:val="kk-KZ"/>
        </w:rPr>
        <w:lastRenderedPageBreak/>
        <w:t xml:space="preserve">ажырамас кәсіби іс-әрекет тәжірибесін жинақтау және байыту үрдісі деп заңды түрде қарастыруға болады. </w:t>
      </w:r>
    </w:p>
    <w:p w14:paraId="187F2E18" w14:textId="77777777" w:rsidR="00E86FD0" w:rsidRPr="002603E9" w:rsidRDefault="00E86FD0" w:rsidP="00BD15AD">
      <w:pPr>
        <w:ind w:firstLine="567"/>
        <w:jc w:val="both"/>
        <w:rPr>
          <w:sz w:val="28"/>
          <w:szCs w:val="28"/>
          <w:lang w:val="kk-KZ"/>
        </w:rPr>
      </w:pPr>
      <w:r w:rsidRPr="002603E9">
        <w:rPr>
          <w:sz w:val="28"/>
          <w:szCs w:val="28"/>
          <w:lang w:val="kk-KZ"/>
        </w:rPr>
        <w:t>Көптеген авторлар дене шынықтыру оқу орындарында мамандарды даярлаудағы дағдарысты атап көрсетті (Кулибанов С.К., 1987; Дятловская И.С., 1988, 1991; Корх А.Я., 1989; Ефимов А.А., 1990; Виленский М.Я., 1989, 2000, 2002; Нурлыбекова А.Б., 1991). Дағдарыс, зерттеушілердің пікірінше, біріншіден, дене шынықтыру университеттерінің түлектері өздерінің тікелей кәсіби іс-әрекеттерінде өте нашар басшылықта болатындығында, тез туындайтын өндірістік мәселелерді шеше алмайтындығында көрініс табады. Нәтижесінде мамандардың дайындық деңгейі мен оның қазіргі даму кезеңіндегі қоғам қажеттіліктері арасындағы алшақтық арта түсуде.</w:t>
      </w:r>
    </w:p>
    <w:p w14:paraId="621815AD" w14:textId="77777777" w:rsidR="00E86FD0" w:rsidRPr="002603E9" w:rsidRDefault="00E86FD0" w:rsidP="00BD15AD">
      <w:pPr>
        <w:ind w:firstLine="567"/>
        <w:jc w:val="both"/>
        <w:rPr>
          <w:sz w:val="28"/>
          <w:szCs w:val="28"/>
          <w:lang w:val="kk-KZ"/>
        </w:rPr>
      </w:pPr>
      <w:r w:rsidRPr="002603E9">
        <w:rPr>
          <w:sz w:val="28"/>
          <w:szCs w:val="28"/>
          <w:lang w:val="kk-KZ"/>
        </w:rPr>
        <w:t>Дәстүрлі білім беру тәсілі өзін-өзі тәрбиелеу қажеттілігін іске асыра алмайды, қоғамның мобильді мүшесін тәрбиелеуге ықпал етпейді, ол қажет болған жағдайда қызмет бейінін өзгертуге дайын болуы керек. Сондай-ақ, ол мамандардың қажетті алуан түрлілігін ұсына алмайды.</w:t>
      </w:r>
    </w:p>
    <w:p w14:paraId="51046836" w14:textId="77777777" w:rsidR="00E86FD0" w:rsidRPr="002603E9" w:rsidRDefault="00E86FD0" w:rsidP="00BD15AD">
      <w:pPr>
        <w:ind w:firstLine="567"/>
        <w:jc w:val="both"/>
        <w:rPr>
          <w:sz w:val="28"/>
          <w:szCs w:val="28"/>
          <w:lang w:val="kk-KZ"/>
        </w:rPr>
      </w:pPr>
      <w:r w:rsidRPr="002603E9">
        <w:rPr>
          <w:sz w:val="28"/>
          <w:szCs w:val="28"/>
          <w:lang w:val="kk-KZ"/>
        </w:rPr>
        <w:t>Шетелдік авторлар да өз елдеріндегі дене тәрбиесінің дағдарысына назар аударады (Abercromble B., 1981; Armorio A.A., 1983; Astin A.W., 1985; Gones E., 1987; Klaurer, 1988; Nelson K.S., 1989). Олар «Дене шынықтыру» курсында оқыту үдерісі білімнің төменгі деңгейлерін ғана бағалай отырып, мәселені шешу тәжірибесін емес, негізінен «сұрақ-жауап» формасын көздейтіндігін атап өтті.</w:t>
      </w:r>
    </w:p>
    <w:p w14:paraId="311EBBB5" w14:textId="22212916" w:rsidR="00E86FD0" w:rsidRPr="002603E9" w:rsidRDefault="00E86FD0" w:rsidP="00BD15AD">
      <w:pPr>
        <w:pStyle w:val="a5"/>
        <w:shd w:val="clear" w:color="auto" w:fill="FFFFFF"/>
        <w:ind w:firstLine="567"/>
        <w:jc w:val="both"/>
        <w:rPr>
          <w:sz w:val="28"/>
          <w:szCs w:val="28"/>
          <w:lang w:val="kk-KZ"/>
        </w:rPr>
      </w:pPr>
      <w:r w:rsidRPr="002603E9">
        <w:rPr>
          <w:sz w:val="28"/>
          <w:szCs w:val="28"/>
          <w:lang w:val="kk-KZ"/>
        </w:rPr>
        <w:t xml:space="preserve">Дене шынықтыру мұғалімі мамандығының өкілдері еңбек нарығында айтарлықтай сұранысқа ие. Жоғары оқу орындары осы салада көптеген мамандарды дайындайтындығына қарамастан, бүгінгі таңда білікті </w:t>
      </w:r>
      <w:r w:rsidR="00375FE3" w:rsidRPr="002603E9">
        <w:rPr>
          <w:sz w:val="28"/>
          <w:szCs w:val="28"/>
          <w:lang w:val="kk-KZ"/>
        </w:rPr>
        <w:t>д</w:t>
      </w:r>
      <w:r w:rsidRPr="002603E9">
        <w:rPr>
          <w:sz w:val="28"/>
          <w:szCs w:val="28"/>
          <w:lang w:val="kk-KZ"/>
        </w:rPr>
        <w:t>ене шынықтыру мұғалімдеріне</w:t>
      </w:r>
      <w:r w:rsidR="00B23CF9" w:rsidRPr="002603E9">
        <w:rPr>
          <w:sz w:val="28"/>
          <w:szCs w:val="28"/>
          <w:lang w:val="kk-KZ"/>
        </w:rPr>
        <w:t xml:space="preserve"> </w:t>
      </w:r>
      <w:r w:rsidRPr="002603E9">
        <w:rPr>
          <w:sz w:val="28"/>
          <w:szCs w:val="28"/>
          <w:lang w:val="kk-KZ"/>
        </w:rPr>
        <w:t>деген қажеттілік бар. Олай болса, бұл пән мұғалімдерін даярлаудың қазіргі жай күйіне тоқтала</w:t>
      </w:r>
      <w:r w:rsidR="00375FE3" w:rsidRPr="002603E9">
        <w:rPr>
          <w:sz w:val="28"/>
          <w:szCs w:val="28"/>
          <w:lang w:val="kk-KZ"/>
        </w:rPr>
        <w:t>йық</w:t>
      </w:r>
      <w:r w:rsidRPr="002603E9">
        <w:rPr>
          <w:sz w:val="28"/>
          <w:szCs w:val="28"/>
          <w:lang w:val="kk-KZ"/>
        </w:rPr>
        <w:t>.</w:t>
      </w:r>
    </w:p>
    <w:p w14:paraId="0313CB4D" w14:textId="4AC5C6D9" w:rsidR="00E86FD0" w:rsidRPr="002603E9" w:rsidRDefault="00E86FD0" w:rsidP="00BD15AD">
      <w:pPr>
        <w:ind w:firstLine="567"/>
        <w:jc w:val="both"/>
        <w:rPr>
          <w:sz w:val="28"/>
          <w:szCs w:val="28"/>
          <w:lang w:val="kk-KZ"/>
        </w:rPr>
      </w:pPr>
      <w:r w:rsidRPr="002603E9">
        <w:rPr>
          <w:sz w:val="28"/>
          <w:szCs w:val="28"/>
          <w:lang w:val="kk-KZ"/>
        </w:rPr>
        <w:t>Қазақстанда 40</w:t>
      </w:r>
      <w:r w:rsidR="00744858" w:rsidRPr="002603E9">
        <w:rPr>
          <w:sz w:val="28"/>
          <w:szCs w:val="28"/>
          <w:lang w:val="kk-KZ"/>
        </w:rPr>
        <w:t>-</w:t>
      </w:r>
      <w:r w:rsidRPr="002603E9">
        <w:rPr>
          <w:sz w:val="28"/>
          <w:szCs w:val="28"/>
          <w:lang w:val="kk-KZ"/>
        </w:rPr>
        <w:t>қа жуық жоғары оқу орындарында дене шынықтыру мұғалімдерін даярлайды. Оның бастауында 1948 жылы</w:t>
      </w:r>
      <w:r w:rsidR="00B23CF9" w:rsidRPr="002603E9">
        <w:rPr>
          <w:sz w:val="28"/>
          <w:szCs w:val="28"/>
          <w:lang w:val="kk-KZ"/>
        </w:rPr>
        <w:t xml:space="preserve"> </w:t>
      </w:r>
      <w:r w:rsidRPr="002603E9">
        <w:rPr>
          <w:sz w:val="28"/>
          <w:szCs w:val="28"/>
          <w:lang w:val="kk-KZ"/>
        </w:rPr>
        <w:t>С.М. Киров қазіргі әл Фараби атындағы университетте дербес дене тәрбиесі кафедрасының</w:t>
      </w:r>
      <w:r w:rsidR="00B23CF9" w:rsidRPr="002603E9">
        <w:rPr>
          <w:sz w:val="28"/>
          <w:szCs w:val="28"/>
          <w:lang w:val="kk-KZ"/>
        </w:rPr>
        <w:t xml:space="preserve"> </w:t>
      </w:r>
      <w:r w:rsidRPr="002603E9">
        <w:rPr>
          <w:sz w:val="28"/>
          <w:szCs w:val="28"/>
          <w:lang w:val="kk-KZ"/>
        </w:rPr>
        <w:t xml:space="preserve">ашылуы тұр. Ал 1950 жылы университетте Қазақстандағы алғашқы студенттік спорт клубы құрылады. </w:t>
      </w:r>
    </w:p>
    <w:p w14:paraId="296AF375" w14:textId="2842FD36" w:rsidR="00E86FD0" w:rsidRPr="002603E9" w:rsidRDefault="00E86FD0" w:rsidP="00BD15AD">
      <w:pPr>
        <w:ind w:firstLine="567"/>
        <w:jc w:val="both"/>
        <w:rPr>
          <w:sz w:val="28"/>
          <w:szCs w:val="28"/>
          <w:lang w:val="kk-KZ"/>
        </w:rPr>
      </w:pPr>
      <w:r w:rsidRPr="002603E9">
        <w:rPr>
          <w:sz w:val="28"/>
          <w:szCs w:val="28"/>
          <w:lang w:val="kk-KZ"/>
        </w:rPr>
        <w:t>Дене шынықтыру мұғалімі мамандығы ХХ ғасырда спорт мектептер</w:t>
      </w:r>
      <w:r w:rsidR="00375FE3" w:rsidRPr="002603E9">
        <w:rPr>
          <w:sz w:val="28"/>
          <w:szCs w:val="28"/>
          <w:lang w:val="kk-KZ"/>
        </w:rPr>
        <w:t>іне</w:t>
      </w:r>
      <w:r w:rsidRPr="002603E9">
        <w:rPr>
          <w:sz w:val="28"/>
          <w:szCs w:val="28"/>
          <w:lang w:val="kk-KZ"/>
        </w:rPr>
        <w:t xml:space="preserve"> жаппай енгізіле бастаған кезде ғана сұранысқа ие болды. Өткен ғасырдың 60-жылдарында кеңес үкіметі мемлекеттерінде барлық орта мектептерде дене шынықтыру мұғалімі лауазымы енгізіліп, тым күрделі жаттығулар оқу бағдарламаларынан алынып таста</w:t>
      </w:r>
      <w:r w:rsidR="00375FE3" w:rsidRPr="002603E9">
        <w:rPr>
          <w:sz w:val="28"/>
          <w:szCs w:val="28"/>
          <w:lang w:val="kk-KZ"/>
        </w:rPr>
        <w:t>лыны</w:t>
      </w:r>
      <w:r w:rsidRPr="002603E9">
        <w:rPr>
          <w:sz w:val="28"/>
          <w:szCs w:val="28"/>
          <w:lang w:val="kk-KZ"/>
        </w:rPr>
        <w:t>п, аптасына 2 сабақ жүргізілуі тәжірибеге енгізілді. Бұл жағдай мектеп</w:t>
      </w:r>
      <w:r w:rsidR="00B23CF9" w:rsidRPr="002603E9">
        <w:rPr>
          <w:sz w:val="28"/>
          <w:szCs w:val="28"/>
          <w:lang w:val="kk-KZ"/>
        </w:rPr>
        <w:t xml:space="preserve"> </w:t>
      </w:r>
      <w:r w:rsidRPr="002603E9">
        <w:rPr>
          <w:sz w:val="28"/>
          <w:szCs w:val="28"/>
          <w:lang w:val="kk-KZ"/>
        </w:rPr>
        <w:t>оқушыларының өз денсаулығына жауапкершілікпен қарауына көп көңіл бөлуіне м</w:t>
      </w:r>
      <w:r w:rsidR="00375FE3" w:rsidRPr="002603E9">
        <w:rPr>
          <w:sz w:val="28"/>
          <w:szCs w:val="28"/>
          <w:lang w:val="kk-KZ"/>
        </w:rPr>
        <w:t>ү</w:t>
      </w:r>
      <w:r w:rsidRPr="002603E9">
        <w:rPr>
          <w:sz w:val="28"/>
          <w:szCs w:val="28"/>
          <w:lang w:val="kk-KZ"/>
        </w:rPr>
        <w:t>мкіндк жасады. Қазір елімізде жас ұрпақтың денсаулығының жалпы әлсіреу тенденциясына байланысты дене шынықтыру сабағының саны аптасына үш сағатқа дейін көбейтілді.</w:t>
      </w:r>
    </w:p>
    <w:p w14:paraId="070AA8F9" w14:textId="7C5466AE" w:rsidR="00E86FD0" w:rsidRPr="002603E9" w:rsidRDefault="00E86FD0" w:rsidP="00BD15AD">
      <w:pPr>
        <w:ind w:firstLine="567"/>
        <w:jc w:val="both"/>
        <w:rPr>
          <w:sz w:val="28"/>
          <w:szCs w:val="28"/>
          <w:lang w:val="kk-KZ"/>
        </w:rPr>
      </w:pPr>
      <w:r w:rsidRPr="002603E9">
        <w:rPr>
          <w:sz w:val="28"/>
          <w:szCs w:val="28"/>
          <w:lang w:val="kk-KZ"/>
        </w:rPr>
        <w:t xml:space="preserve">Отандық және кеңестік жоғары дене шынықтыру мен педагогикалық білімнің даму тарихында әртүрлі ауыспалы тенденцияларды байқауға болады. ХХ ғасырдың 60-жылдарының ортасына дейін биомедициналық профиль туралы ғылымдар басым болды. Содан кейін дене тәрбиесі теориясы мен спорт психологиясы алдыңғы қатарға шықты. 80-жылдар педагогикалық ғылыми </w:t>
      </w:r>
      <w:r w:rsidRPr="002603E9">
        <w:rPr>
          <w:sz w:val="28"/>
          <w:szCs w:val="28"/>
          <w:lang w:val="kk-KZ"/>
        </w:rPr>
        <w:lastRenderedPageBreak/>
        <w:t>мектептердің, әсіресе жеке әдістер саласында қарқынды дамуымен сипатталды. Осы кезеңде «Спорт педагогикасы» деген жаңа пән пайда болып,</w:t>
      </w:r>
      <w:r w:rsidR="00B23CF9" w:rsidRPr="002603E9">
        <w:rPr>
          <w:sz w:val="28"/>
          <w:szCs w:val="28"/>
          <w:lang w:val="kk-KZ"/>
        </w:rPr>
        <w:t xml:space="preserve"> </w:t>
      </w:r>
      <w:r w:rsidRPr="002603E9">
        <w:rPr>
          <w:sz w:val="28"/>
          <w:szCs w:val="28"/>
          <w:lang w:val="kk-KZ"/>
        </w:rPr>
        <w:t>ол дене тәрбиесінің биологиялық мәніне көңіл бөле отырып, зерттеудің тар шеңберінен шығу жолдарын іздеуге бағытталды. Бүгінгі күні дене шынықтыру және спорт саласындағы шетелдік мамандар Г.Эйхлер, Э.Беккерс, К.Дим, Э.Мейнберг және басқалар [</w:t>
      </w:r>
      <w:r w:rsidR="0015034E" w:rsidRPr="002603E9">
        <w:rPr>
          <w:sz w:val="28"/>
          <w:szCs w:val="28"/>
          <w:lang w:val="kk-KZ"/>
        </w:rPr>
        <w:t>100</w:t>
      </w:r>
      <w:r w:rsidRPr="002603E9">
        <w:rPr>
          <w:sz w:val="28"/>
          <w:szCs w:val="28"/>
          <w:lang w:val="kk-KZ"/>
        </w:rPr>
        <w:t>] ұқсас тәсілдерді ұстанып келеді.</w:t>
      </w:r>
    </w:p>
    <w:p w14:paraId="3F011E4A" w14:textId="358F4BAF" w:rsidR="00E86FD0" w:rsidRPr="002603E9" w:rsidRDefault="00E86FD0" w:rsidP="00BD15AD">
      <w:pPr>
        <w:ind w:firstLine="567"/>
        <w:jc w:val="both"/>
        <w:rPr>
          <w:sz w:val="28"/>
          <w:szCs w:val="28"/>
          <w:lang w:val="kk-KZ"/>
        </w:rPr>
      </w:pPr>
      <w:r w:rsidRPr="002603E9">
        <w:rPr>
          <w:sz w:val="28"/>
          <w:szCs w:val="28"/>
          <w:lang w:val="kk-KZ"/>
        </w:rPr>
        <w:t>Дене шынықтыру саласындағы ғылыми зерттеулерде М.Я.Виленский, С.В.Дмитриев, Л.П.Матвеев, В.И.Столяров, Г.И.Хозяинов және басқалары жоғары дене шынықтыру және педагогикалық білім беру мәселелерін жан-жақты талдап, келесі кемшіліктерді анықтады:</w:t>
      </w:r>
    </w:p>
    <w:p w14:paraId="28F3E1D0" w14:textId="3507BF79" w:rsidR="00E86FD0" w:rsidRPr="002603E9" w:rsidRDefault="00E86FD0" w:rsidP="00BD15AD">
      <w:pPr>
        <w:ind w:firstLine="567"/>
        <w:jc w:val="both"/>
        <w:rPr>
          <w:sz w:val="28"/>
          <w:szCs w:val="28"/>
          <w:lang w:val="kk-KZ"/>
        </w:rPr>
      </w:pPr>
      <w:r w:rsidRPr="002603E9">
        <w:rPr>
          <w:sz w:val="28"/>
          <w:szCs w:val="28"/>
          <w:lang w:val="kk-KZ"/>
        </w:rPr>
        <w:t>- дене шынықтыру теориясы негізінен қимыл-қозғалыс қызметтерін дамытуға бағытталды және іс жүзінде тыңдаушылардың жеке басының дамуына бағыт болмады;</w:t>
      </w:r>
    </w:p>
    <w:p w14:paraId="2F2AB5BD" w14:textId="408B2498" w:rsidR="00E86FD0" w:rsidRPr="002603E9" w:rsidRDefault="00E86FD0" w:rsidP="00BD15AD">
      <w:pPr>
        <w:ind w:firstLine="567"/>
        <w:jc w:val="both"/>
        <w:rPr>
          <w:sz w:val="28"/>
          <w:szCs w:val="28"/>
          <w:lang w:val="kk-KZ"/>
        </w:rPr>
      </w:pPr>
      <w:r w:rsidRPr="002603E9">
        <w:rPr>
          <w:sz w:val="28"/>
          <w:szCs w:val="28"/>
          <w:lang w:val="kk-KZ"/>
        </w:rPr>
        <w:t xml:space="preserve"> - жаттығу сабақтарының құрылысы спорттық практика жаттығуларымен ұқсастығы бойынша жүргізілді;</w:t>
      </w:r>
    </w:p>
    <w:p w14:paraId="148AF0F3" w14:textId="5105EDFD" w:rsidR="00E86FD0" w:rsidRPr="002603E9" w:rsidRDefault="00E86FD0" w:rsidP="00BD15AD">
      <w:pPr>
        <w:ind w:firstLine="567"/>
        <w:jc w:val="both"/>
        <w:rPr>
          <w:sz w:val="28"/>
          <w:szCs w:val="28"/>
          <w:lang w:val="kk-KZ"/>
        </w:rPr>
      </w:pPr>
      <w:r w:rsidRPr="002603E9">
        <w:rPr>
          <w:sz w:val="28"/>
          <w:szCs w:val="28"/>
          <w:lang w:val="kk-KZ"/>
        </w:rPr>
        <w:t>- тұлғаның қабілеттерін қалыптастыруға және өзін-өзі жетілдіруге, өзін-өзі дамытуға, өзін-өзі тәрбиелеуге ұмтылуға бағытталған мақсатты қатынастар болмады;</w:t>
      </w:r>
    </w:p>
    <w:p w14:paraId="314A5339" w14:textId="7FD34732" w:rsidR="00E86FD0" w:rsidRPr="002603E9" w:rsidRDefault="00E86FD0" w:rsidP="00BD15AD">
      <w:pPr>
        <w:ind w:firstLine="567"/>
        <w:jc w:val="both"/>
        <w:rPr>
          <w:sz w:val="28"/>
          <w:szCs w:val="28"/>
          <w:lang w:val="kk-KZ"/>
        </w:rPr>
      </w:pPr>
      <w:r w:rsidRPr="002603E9">
        <w:rPr>
          <w:sz w:val="28"/>
          <w:szCs w:val="28"/>
          <w:lang w:val="kk-KZ"/>
        </w:rPr>
        <w:t xml:space="preserve"> - педагогикалық білім саласы білім және тәрбиемен түбегейлі шектелді, дене тәрбиесі теориясы педагогиканы тек тәжірибеде жүйелейтін теория ретінде өзінің түсінігі шеңберінен шығарып, тәрбиеде практикалық іс-әрекет саласы ретінде қарастырды [</w:t>
      </w:r>
      <w:r w:rsidR="006B304C" w:rsidRPr="002603E9">
        <w:rPr>
          <w:sz w:val="28"/>
          <w:szCs w:val="28"/>
          <w:lang w:val="kk-KZ"/>
        </w:rPr>
        <w:t>10</w:t>
      </w:r>
      <w:r w:rsidR="0015034E" w:rsidRPr="002603E9">
        <w:rPr>
          <w:sz w:val="28"/>
          <w:szCs w:val="28"/>
          <w:lang w:val="kk-KZ"/>
        </w:rPr>
        <w:t>1</w:t>
      </w:r>
      <w:r w:rsidRPr="002603E9">
        <w:rPr>
          <w:sz w:val="28"/>
          <w:szCs w:val="28"/>
          <w:lang w:val="kk-KZ"/>
        </w:rPr>
        <w:t>-</w:t>
      </w:r>
      <w:r w:rsidR="006B304C" w:rsidRPr="002603E9">
        <w:rPr>
          <w:sz w:val="28"/>
          <w:szCs w:val="28"/>
          <w:lang w:val="kk-KZ"/>
        </w:rPr>
        <w:t>10</w:t>
      </w:r>
      <w:r w:rsidR="0015034E" w:rsidRPr="002603E9">
        <w:rPr>
          <w:sz w:val="28"/>
          <w:szCs w:val="28"/>
          <w:lang w:val="kk-KZ"/>
        </w:rPr>
        <w:t>3</w:t>
      </w:r>
      <w:r w:rsidRPr="002603E9">
        <w:rPr>
          <w:sz w:val="28"/>
          <w:szCs w:val="28"/>
          <w:lang w:val="kk-KZ"/>
        </w:rPr>
        <w:t>].</w:t>
      </w:r>
    </w:p>
    <w:p w14:paraId="0B678D59" w14:textId="2C0842F9" w:rsidR="00E86FD0" w:rsidRPr="002603E9" w:rsidRDefault="00E86FD0" w:rsidP="00BD15AD">
      <w:pPr>
        <w:ind w:firstLine="567"/>
        <w:jc w:val="both"/>
        <w:rPr>
          <w:sz w:val="28"/>
          <w:szCs w:val="28"/>
          <w:lang w:val="kk-KZ"/>
        </w:rPr>
      </w:pPr>
      <w:r w:rsidRPr="002603E9">
        <w:rPr>
          <w:sz w:val="28"/>
          <w:szCs w:val="28"/>
          <w:lang w:val="kk-KZ"/>
        </w:rPr>
        <w:t>Қазақстандық спорттың қалыптасуындағы шешуші сәт</w:t>
      </w:r>
      <w:r w:rsidR="00B23CF9" w:rsidRPr="002603E9">
        <w:rPr>
          <w:sz w:val="28"/>
          <w:szCs w:val="28"/>
          <w:lang w:val="kk-KZ"/>
        </w:rPr>
        <w:t xml:space="preserve"> </w:t>
      </w:r>
      <w:r w:rsidRPr="002603E9">
        <w:rPr>
          <w:sz w:val="28"/>
          <w:szCs w:val="28"/>
          <w:lang w:val="kk-KZ"/>
        </w:rPr>
        <w:t>2001 жылдан бастап үш рет жаңартылған «Қазақстан Республикасында дене шынықтыру мен спортты дамыту бағдарламасын» жасау болды. Егер 2001–2005, 2007–2011 және 2021–2029 жылдарға арналған бағдарламаларды егжей-тегжейлі зерттейтін болсақ, онда олардың көптеген ережелеріндегі</w:t>
      </w:r>
      <w:r w:rsidR="00B23CF9" w:rsidRPr="002603E9">
        <w:rPr>
          <w:sz w:val="28"/>
          <w:szCs w:val="28"/>
          <w:lang w:val="kk-KZ"/>
        </w:rPr>
        <w:t xml:space="preserve"> </w:t>
      </w:r>
      <w:r w:rsidRPr="002603E9">
        <w:rPr>
          <w:sz w:val="28"/>
          <w:szCs w:val="28"/>
          <w:lang w:val="kk-KZ"/>
        </w:rPr>
        <w:t>сәйкестіктікті табуға болады. Әр бағдарлама бірдей мәселелерді шешуге, ұқсас тапсырмаларды орындауға және ұқсас мақсаттарға жетуге бағытталған. Бұл қисынды, өйткені халық дене тәрбиесінің тиімді жүйесін құру және спортты дамыту – бұл басымды және ұзақ мерзімді перспектива.</w:t>
      </w:r>
    </w:p>
    <w:p w14:paraId="1EA6486E" w14:textId="581F4524" w:rsidR="00E86FD0" w:rsidRPr="002603E9" w:rsidRDefault="00E86FD0" w:rsidP="00BD15AD">
      <w:pPr>
        <w:ind w:firstLine="567"/>
        <w:jc w:val="both"/>
        <w:rPr>
          <w:sz w:val="28"/>
          <w:szCs w:val="28"/>
          <w:lang w:val="kk-KZ"/>
        </w:rPr>
      </w:pPr>
      <w:r w:rsidRPr="002603E9">
        <w:rPr>
          <w:sz w:val="28"/>
          <w:szCs w:val="28"/>
          <w:lang w:val="kk-KZ"/>
        </w:rPr>
        <w:t>Болашақ дене шынықтыру мұғалімдерін даярлайтын университетттердің білім беру бағдарламасы негізгі мазмұны «Мамандыққа кіріспе», «Жалпы және кәсіби педагогика», «Педагогикалық технологиялар» «Оқу пәндерін модельдеу негіздері», ««Өндірістік оқыту әдістемесі», «Оқу жұмысының әдістемесі» т.б. және элективті «Оқу процесін басқару», «Студенттердің кәсіптік-педагогикалық бағытын қалыптастыру әдістемесі» сияқты пәндерді қамтиды.</w:t>
      </w:r>
      <w:r w:rsidR="00B23CF9" w:rsidRPr="002603E9">
        <w:rPr>
          <w:sz w:val="28"/>
          <w:szCs w:val="28"/>
          <w:lang w:val="kk-KZ"/>
        </w:rPr>
        <w:t xml:space="preserve"> </w:t>
      </w:r>
    </w:p>
    <w:p w14:paraId="6C35672B" w14:textId="30EDF45B" w:rsidR="00E86FD0" w:rsidRPr="002603E9" w:rsidRDefault="001832E3" w:rsidP="00BD15AD">
      <w:pPr>
        <w:pStyle w:val="a5"/>
        <w:ind w:firstLine="567"/>
        <w:jc w:val="both"/>
        <w:rPr>
          <w:sz w:val="28"/>
          <w:szCs w:val="28"/>
          <w:lang w:val="kk-KZ"/>
        </w:rPr>
      </w:pPr>
      <w:r w:rsidRPr="002603E9">
        <w:rPr>
          <w:sz w:val="28"/>
          <w:szCs w:val="28"/>
          <w:lang w:val="kk-KZ"/>
        </w:rPr>
        <w:t>6</w:t>
      </w:r>
      <w:r w:rsidR="00E86FD0" w:rsidRPr="002603E9">
        <w:rPr>
          <w:sz w:val="28"/>
          <w:szCs w:val="28"/>
          <w:lang w:val="kk-KZ"/>
        </w:rPr>
        <w:t>В01</w:t>
      </w:r>
      <w:r w:rsidRPr="002603E9">
        <w:rPr>
          <w:sz w:val="28"/>
          <w:szCs w:val="28"/>
          <w:lang w:val="kk-KZ"/>
        </w:rPr>
        <w:t>404</w:t>
      </w:r>
      <w:r w:rsidR="00E86FD0" w:rsidRPr="002603E9">
        <w:rPr>
          <w:sz w:val="28"/>
          <w:szCs w:val="28"/>
          <w:lang w:val="kk-KZ"/>
        </w:rPr>
        <w:t xml:space="preserve"> – «Дене шынықтыру және спорт» білім беру бағдарламасының</w:t>
      </w:r>
      <w:r w:rsidR="00E86FD0" w:rsidRPr="002603E9">
        <w:rPr>
          <w:spacing w:val="1"/>
          <w:sz w:val="28"/>
          <w:szCs w:val="28"/>
          <w:lang w:val="kk-KZ"/>
        </w:rPr>
        <w:t xml:space="preserve"> </w:t>
      </w:r>
      <w:r w:rsidR="00E86FD0" w:rsidRPr="002603E9">
        <w:rPr>
          <w:sz w:val="28"/>
          <w:szCs w:val="28"/>
          <w:lang w:val="kk-KZ"/>
        </w:rPr>
        <w:t>кәсіби қызмет нысандары – келесі ұйымдарда</w:t>
      </w:r>
      <w:r w:rsidR="00E86FD0" w:rsidRPr="002603E9">
        <w:rPr>
          <w:spacing w:val="1"/>
          <w:sz w:val="28"/>
          <w:szCs w:val="28"/>
          <w:lang w:val="kk-KZ"/>
        </w:rPr>
        <w:t xml:space="preserve"> </w:t>
      </w:r>
      <w:r w:rsidR="00E86FD0" w:rsidRPr="002603E9">
        <w:rPr>
          <w:sz w:val="28"/>
          <w:szCs w:val="28"/>
          <w:lang w:val="kk-KZ"/>
        </w:rPr>
        <w:t>дене дайындығы, дене тәрбиесі,</w:t>
      </w:r>
      <w:r w:rsidR="00E86FD0" w:rsidRPr="002603E9">
        <w:rPr>
          <w:spacing w:val="1"/>
          <w:sz w:val="28"/>
          <w:szCs w:val="28"/>
          <w:lang w:val="kk-KZ"/>
        </w:rPr>
        <w:t xml:space="preserve"> </w:t>
      </w:r>
      <w:r w:rsidR="00E86FD0" w:rsidRPr="002603E9">
        <w:rPr>
          <w:sz w:val="28"/>
          <w:szCs w:val="28"/>
          <w:lang w:val="kk-KZ"/>
        </w:rPr>
        <w:t>спорттық жаттығу, рекреация және қайта қалпына келтіру жүйесін іске асыру</w:t>
      </w:r>
      <w:r w:rsidR="00E86FD0" w:rsidRPr="002603E9">
        <w:rPr>
          <w:spacing w:val="1"/>
          <w:sz w:val="28"/>
          <w:szCs w:val="28"/>
          <w:lang w:val="kk-KZ"/>
        </w:rPr>
        <w:t xml:space="preserve"> </w:t>
      </w:r>
      <w:r w:rsidR="00E86FD0" w:rsidRPr="002603E9">
        <w:rPr>
          <w:sz w:val="28"/>
          <w:szCs w:val="28"/>
          <w:lang w:val="kk-KZ"/>
        </w:rPr>
        <w:t>бойынша</w:t>
      </w:r>
      <w:r w:rsidR="00E86FD0" w:rsidRPr="002603E9">
        <w:rPr>
          <w:spacing w:val="1"/>
          <w:sz w:val="28"/>
          <w:szCs w:val="28"/>
          <w:lang w:val="kk-KZ"/>
        </w:rPr>
        <w:t xml:space="preserve"> </w:t>
      </w:r>
      <w:r w:rsidR="00E86FD0" w:rsidRPr="002603E9">
        <w:rPr>
          <w:sz w:val="28"/>
          <w:szCs w:val="28"/>
          <w:lang w:val="kk-KZ"/>
        </w:rPr>
        <w:t>педагогикалық үдеріс</w:t>
      </w:r>
      <w:r w:rsidR="00E86FD0" w:rsidRPr="002603E9">
        <w:rPr>
          <w:spacing w:val="2"/>
          <w:sz w:val="28"/>
          <w:szCs w:val="28"/>
          <w:lang w:val="kk-KZ"/>
        </w:rPr>
        <w:t xml:space="preserve"> </w:t>
      </w:r>
      <w:r w:rsidR="00E86FD0" w:rsidRPr="002603E9">
        <w:rPr>
          <w:sz w:val="28"/>
          <w:szCs w:val="28"/>
          <w:lang w:val="kk-KZ"/>
        </w:rPr>
        <w:t>болып</w:t>
      </w:r>
      <w:r w:rsidR="00E86FD0" w:rsidRPr="002603E9">
        <w:rPr>
          <w:spacing w:val="1"/>
          <w:sz w:val="28"/>
          <w:szCs w:val="28"/>
          <w:lang w:val="kk-KZ"/>
        </w:rPr>
        <w:t xml:space="preserve"> </w:t>
      </w:r>
      <w:r w:rsidR="00E86FD0" w:rsidRPr="002603E9">
        <w:rPr>
          <w:sz w:val="28"/>
          <w:szCs w:val="28"/>
          <w:lang w:val="kk-KZ"/>
        </w:rPr>
        <w:t>табылады.</w:t>
      </w:r>
    </w:p>
    <w:p w14:paraId="57C3DA33" w14:textId="77777777" w:rsidR="00E86FD0" w:rsidRPr="002603E9" w:rsidRDefault="00E86FD0" w:rsidP="00BD15AD">
      <w:pPr>
        <w:pStyle w:val="1"/>
        <w:spacing w:before="0" w:line="240" w:lineRule="auto"/>
        <w:ind w:firstLine="567"/>
        <w:jc w:val="both"/>
        <w:rPr>
          <w:rFonts w:ascii="Times New Roman" w:hAnsi="Times New Roman"/>
          <w:color w:val="auto"/>
          <w:lang w:val="kk-KZ"/>
        </w:rPr>
      </w:pPr>
      <w:r w:rsidRPr="002603E9">
        <w:rPr>
          <w:rFonts w:ascii="Times New Roman" w:hAnsi="Times New Roman"/>
          <w:color w:val="auto"/>
          <w:lang w:val="kk-KZ"/>
        </w:rPr>
        <w:t>Бакалаврдың</w:t>
      </w:r>
      <w:r w:rsidRPr="002603E9">
        <w:rPr>
          <w:rFonts w:ascii="Times New Roman" w:hAnsi="Times New Roman"/>
          <w:color w:val="auto"/>
          <w:spacing w:val="-5"/>
          <w:lang w:val="kk-KZ"/>
        </w:rPr>
        <w:t xml:space="preserve"> </w:t>
      </w:r>
      <w:r w:rsidRPr="002603E9">
        <w:rPr>
          <w:rFonts w:ascii="Times New Roman" w:hAnsi="Times New Roman"/>
          <w:color w:val="auto"/>
          <w:lang w:val="kk-KZ"/>
        </w:rPr>
        <w:t>білімдік</w:t>
      </w:r>
      <w:r w:rsidRPr="002603E9">
        <w:rPr>
          <w:rFonts w:ascii="Times New Roman" w:hAnsi="Times New Roman"/>
          <w:color w:val="auto"/>
          <w:spacing w:val="-5"/>
          <w:lang w:val="kk-KZ"/>
        </w:rPr>
        <w:t xml:space="preserve"> </w:t>
      </w:r>
      <w:r w:rsidRPr="002603E9">
        <w:rPr>
          <w:rFonts w:ascii="Times New Roman" w:hAnsi="Times New Roman"/>
          <w:color w:val="auto"/>
          <w:lang w:val="kk-KZ"/>
        </w:rPr>
        <w:t>(педагогикалық)</w:t>
      </w:r>
      <w:r w:rsidRPr="002603E9">
        <w:rPr>
          <w:rFonts w:ascii="Times New Roman" w:hAnsi="Times New Roman"/>
          <w:color w:val="auto"/>
          <w:spacing w:val="-3"/>
          <w:lang w:val="kk-KZ"/>
        </w:rPr>
        <w:t xml:space="preserve"> </w:t>
      </w:r>
      <w:r w:rsidRPr="002603E9">
        <w:rPr>
          <w:rFonts w:ascii="Times New Roman" w:hAnsi="Times New Roman"/>
          <w:color w:val="auto"/>
          <w:lang w:val="kk-KZ"/>
        </w:rPr>
        <w:t>қызметінің</w:t>
      </w:r>
      <w:r w:rsidRPr="002603E9">
        <w:rPr>
          <w:rFonts w:ascii="Times New Roman" w:hAnsi="Times New Roman"/>
          <w:color w:val="auto"/>
          <w:spacing w:val="-4"/>
          <w:lang w:val="kk-KZ"/>
        </w:rPr>
        <w:t xml:space="preserve"> </w:t>
      </w:r>
      <w:r w:rsidRPr="002603E9">
        <w:rPr>
          <w:rFonts w:ascii="Times New Roman" w:hAnsi="Times New Roman"/>
          <w:color w:val="auto"/>
          <w:lang w:val="kk-KZ"/>
        </w:rPr>
        <w:t>сипаттамалары:</w:t>
      </w:r>
    </w:p>
    <w:p w14:paraId="0F96C0DB" w14:textId="6AAD5792" w:rsidR="00E86FD0" w:rsidRPr="002603E9" w:rsidRDefault="00E86FD0" w:rsidP="00BD15AD">
      <w:pPr>
        <w:tabs>
          <w:tab w:val="left" w:pos="1146"/>
        </w:tabs>
        <w:ind w:firstLine="567"/>
        <w:jc w:val="both"/>
        <w:rPr>
          <w:sz w:val="28"/>
          <w:lang w:val="kk-KZ"/>
        </w:rPr>
      </w:pPr>
      <w:r w:rsidRPr="002603E9">
        <w:rPr>
          <w:sz w:val="28"/>
          <w:lang w:val="kk-KZ"/>
        </w:rPr>
        <w:t>маманның</w:t>
      </w:r>
      <w:r w:rsidRPr="002603E9">
        <w:rPr>
          <w:spacing w:val="1"/>
          <w:sz w:val="28"/>
          <w:lang w:val="kk-KZ"/>
        </w:rPr>
        <w:t xml:space="preserve"> </w:t>
      </w:r>
      <w:r w:rsidRPr="002603E9">
        <w:rPr>
          <w:i/>
          <w:sz w:val="28"/>
          <w:lang w:val="kk-KZ"/>
        </w:rPr>
        <w:t>білім</w:t>
      </w:r>
      <w:r w:rsidRPr="002603E9">
        <w:rPr>
          <w:i/>
          <w:spacing w:val="1"/>
          <w:sz w:val="28"/>
          <w:lang w:val="kk-KZ"/>
        </w:rPr>
        <w:t xml:space="preserve"> </w:t>
      </w:r>
      <w:r w:rsidRPr="002603E9">
        <w:rPr>
          <w:i/>
          <w:sz w:val="28"/>
          <w:lang w:val="kk-KZ"/>
        </w:rPr>
        <w:t>беру</w:t>
      </w:r>
      <w:r w:rsidRPr="002603E9">
        <w:rPr>
          <w:i/>
          <w:spacing w:val="1"/>
          <w:sz w:val="28"/>
          <w:lang w:val="kk-KZ"/>
        </w:rPr>
        <w:t xml:space="preserve"> </w:t>
      </w:r>
      <w:r w:rsidRPr="002603E9">
        <w:rPr>
          <w:i/>
          <w:sz w:val="28"/>
          <w:lang w:val="kk-KZ"/>
        </w:rPr>
        <w:t>қызметі</w:t>
      </w:r>
      <w:r w:rsidRPr="002603E9">
        <w:rPr>
          <w:i/>
          <w:spacing w:val="1"/>
          <w:sz w:val="28"/>
          <w:lang w:val="kk-KZ"/>
        </w:rPr>
        <w:t xml:space="preserve"> </w:t>
      </w:r>
      <w:r w:rsidRPr="002603E9">
        <w:rPr>
          <w:sz w:val="28"/>
          <w:lang w:val="kk-KZ"/>
        </w:rPr>
        <w:t>дене</w:t>
      </w:r>
      <w:r w:rsidRPr="002603E9">
        <w:rPr>
          <w:spacing w:val="1"/>
          <w:sz w:val="28"/>
          <w:lang w:val="kk-KZ"/>
        </w:rPr>
        <w:t xml:space="preserve"> </w:t>
      </w:r>
      <w:r w:rsidRPr="002603E9">
        <w:rPr>
          <w:sz w:val="28"/>
          <w:lang w:val="kk-KZ"/>
        </w:rPr>
        <w:t>тәрбиесінің</w:t>
      </w:r>
      <w:r w:rsidRPr="002603E9">
        <w:rPr>
          <w:spacing w:val="1"/>
          <w:sz w:val="28"/>
          <w:lang w:val="kk-KZ"/>
        </w:rPr>
        <w:t xml:space="preserve"> </w:t>
      </w:r>
      <w:r w:rsidRPr="002603E9">
        <w:rPr>
          <w:sz w:val="28"/>
          <w:lang w:val="kk-KZ"/>
        </w:rPr>
        <w:t>ғылыми</w:t>
      </w:r>
      <w:r w:rsidRPr="002603E9">
        <w:rPr>
          <w:spacing w:val="1"/>
          <w:sz w:val="28"/>
          <w:lang w:val="kk-KZ"/>
        </w:rPr>
        <w:t xml:space="preserve"> </w:t>
      </w:r>
      <w:r w:rsidRPr="002603E9">
        <w:rPr>
          <w:sz w:val="28"/>
          <w:lang w:val="kk-KZ"/>
        </w:rPr>
        <w:t>негізделген</w:t>
      </w:r>
      <w:r w:rsidRPr="002603E9">
        <w:rPr>
          <w:spacing w:val="1"/>
          <w:sz w:val="28"/>
          <w:lang w:val="kk-KZ"/>
        </w:rPr>
        <w:t xml:space="preserve"> </w:t>
      </w:r>
      <w:r w:rsidRPr="002603E9">
        <w:rPr>
          <w:sz w:val="28"/>
          <w:lang w:val="kk-KZ"/>
        </w:rPr>
        <w:t>үдерісін мектеп және мектепке дейінгі оқу орындарында, колледждерде, орта</w:t>
      </w:r>
      <w:r w:rsidRPr="002603E9">
        <w:rPr>
          <w:spacing w:val="1"/>
          <w:sz w:val="28"/>
          <w:lang w:val="kk-KZ"/>
        </w:rPr>
        <w:t xml:space="preserve"> </w:t>
      </w:r>
      <w:r w:rsidRPr="002603E9">
        <w:rPr>
          <w:sz w:val="28"/>
          <w:lang w:val="kk-KZ"/>
        </w:rPr>
        <w:t xml:space="preserve">кәсіптік </w:t>
      </w:r>
      <w:r w:rsidRPr="002603E9">
        <w:rPr>
          <w:sz w:val="28"/>
          <w:lang w:val="kk-KZ"/>
        </w:rPr>
        <w:lastRenderedPageBreak/>
        <w:t>білім беру мекемелерінде, дене шынықтыру ұжымдарында балалар мен</w:t>
      </w:r>
      <w:r w:rsidRPr="002603E9">
        <w:rPr>
          <w:spacing w:val="-67"/>
          <w:sz w:val="28"/>
          <w:lang w:val="kk-KZ"/>
        </w:rPr>
        <w:t xml:space="preserve"> </w:t>
      </w:r>
      <w:r w:rsidRPr="002603E9">
        <w:rPr>
          <w:sz w:val="28"/>
          <w:lang w:val="kk-KZ"/>
        </w:rPr>
        <w:t>жеткіншектердің</w:t>
      </w:r>
      <w:r w:rsidRPr="002603E9">
        <w:rPr>
          <w:spacing w:val="1"/>
          <w:sz w:val="28"/>
          <w:lang w:val="kk-KZ"/>
        </w:rPr>
        <w:t xml:space="preserve"> </w:t>
      </w:r>
      <w:r w:rsidRPr="002603E9">
        <w:rPr>
          <w:sz w:val="28"/>
          <w:lang w:val="kk-KZ"/>
        </w:rPr>
        <w:t>спорт</w:t>
      </w:r>
      <w:r w:rsidRPr="002603E9">
        <w:rPr>
          <w:spacing w:val="1"/>
          <w:sz w:val="28"/>
          <w:lang w:val="kk-KZ"/>
        </w:rPr>
        <w:t xml:space="preserve"> </w:t>
      </w:r>
      <w:r w:rsidRPr="002603E9">
        <w:rPr>
          <w:sz w:val="28"/>
          <w:lang w:val="kk-KZ"/>
        </w:rPr>
        <w:t>мектептерінде</w:t>
      </w:r>
      <w:r w:rsidRPr="002603E9">
        <w:rPr>
          <w:spacing w:val="1"/>
          <w:sz w:val="28"/>
          <w:lang w:val="kk-KZ"/>
        </w:rPr>
        <w:t xml:space="preserve"> </w:t>
      </w:r>
      <w:r w:rsidRPr="002603E9">
        <w:rPr>
          <w:sz w:val="28"/>
          <w:lang w:val="kk-KZ"/>
        </w:rPr>
        <w:t>дене</w:t>
      </w:r>
      <w:r w:rsidRPr="002603E9">
        <w:rPr>
          <w:spacing w:val="1"/>
          <w:sz w:val="28"/>
          <w:lang w:val="kk-KZ"/>
        </w:rPr>
        <w:t xml:space="preserve"> </w:t>
      </w:r>
      <w:r w:rsidRPr="002603E9">
        <w:rPr>
          <w:sz w:val="28"/>
          <w:lang w:val="kk-KZ"/>
        </w:rPr>
        <w:t>шынықтыру-</w:t>
      </w:r>
      <w:r w:rsidRPr="002603E9">
        <w:rPr>
          <w:spacing w:val="1"/>
          <w:sz w:val="28"/>
          <w:lang w:val="kk-KZ"/>
        </w:rPr>
        <w:t xml:space="preserve"> </w:t>
      </w:r>
      <w:r w:rsidRPr="002603E9">
        <w:rPr>
          <w:sz w:val="28"/>
          <w:lang w:val="kk-KZ"/>
        </w:rPr>
        <w:t>сауықтыру</w:t>
      </w:r>
      <w:r w:rsidR="00B23CF9" w:rsidRPr="002603E9">
        <w:rPr>
          <w:sz w:val="28"/>
          <w:lang w:val="kk-KZ"/>
        </w:rPr>
        <w:t xml:space="preserve"> </w:t>
      </w:r>
      <w:r w:rsidRPr="002603E9">
        <w:rPr>
          <w:sz w:val="28"/>
          <w:lang w:val="kk-KZ"/>
        </w:rPr>
        <w:t>жұмыстарын ұйымдастырумен</w:t>
      </w:r>
      <w:r w:rsidRPr="002603E9">
        <w:rPr>
          <w:spacing w:val="1"/>
          <w:sz w:val="28"/>
          <w:lang w:val="kk-KZ"/>
        </w:rPr>
        <w:t xml:space="preserve"> </w:t>
      </w:r>
      <w:r w:rsidRPr="002603E9">
        <w:rPr>
          <w:sz w:val="28"/>
          <w:lang w:val="kk-KZ"/>
        </w:rPr>
        <w:t>сипатталады;</w:t>
      </w:r>
    </w:p>
    <w:p w14:paraId="25713B5F" w14:textId="51B491D0" w:rsidR="00E86FD0" w:rsidRPr="002603E9" w:rsidRDefault="00E86FD0" w:rsidP="00BD15AD">
      <w:pPr>
        <w:tabs>
          <w:tab w:val="left" w:pos="1146"/>
        </w:tabs>
        <w:ind w:firstLine="567"/>
        <w:jc w:val="both"/>
        <w:rPr>
          <w:sz w:val="28"/>
          <w:lang w:val="kk-KZ"/>
        </w:rPr>
      </w:pPr>
      <w:r w:rsidRPr="002603E9">
        <w:rPr>
          <w:i/>
          <w:sz w:val="28"/>
          <w:lang w:val="kk-KZ"/>
        </w:rPr>
        <w:t>- Ағартушылық</w:t>
      </w:r>
      <w:r w:rsidRPr="002603E9">
        <w:rPr>
          <w:i/>
          <w:spacing w:val="1"/>
          <w:sz w:val="28"/>
          <w:lang w:val="kk-KZ"/>
        </w:rPr>
        <w:t xml:space="preserve"> </w:t>
      </w:r>
      <w:r w:rsidRPr="002603E9">
        <w:rPr>
          <w:i/>
          <w:sz w:val="28"/>
          <w:lang w:val="kk-KZ"/>
        </w:rPr>
        <w:t>қызмет</w:t>
      </w:r>
      <w:r w:rsidRPr="002603E9">
        <w:rPr>
          <w:i/>
          <w:spacing w:val="1"/>
          <w:sz w:val="28"/>
          <w:lang w:val="kk-KZ"/>
        </w:rPr>
        <w:t xml:space="preserve"> </w:t>
      </w:r>
      <w:r w:rsidRPr="002603E9">
        <w:rPr>
          <w:sz w:val="28"/>
          <w:lang w:val="kk-KZ"/>
        </w:rPr>
        <w:t>тұрғындар</w:t>
      </w:r>
      <w:r w:rsidRPr="002603E9">
        <w:rPr>
          <w:spacing w:val="1"/>
          <w:sz w:val="28"/>
          <w:lang w:val="kk-KZ"/>
        </w:rPr>
        <w:t xml:space="preserve"> </w:t>
      </w:r>
      <w:r w:rsidRPr="002603E9">
        <w:rPr>
          <w:sz w:val="28"/>
          <w:lang w:val="kk-KZ"/>
        </w:rPr>
        <w:t>арасында</w:t>
      </w:r>
      <w:r w:rsidRPr="002603E9">
        <w:rPr>
          <w:spacing w:val="1"/>
          <w:sz w:val="28"/>
          <w:lang w:val="kk-KZ"/>
        </w:rPr>
        <w:t xml:space="preserve"> </w:t>
      </w:r>
      <w:r w:rsidRPr="002603E9">
        <w:rPr>
          <w:sz w:val="28"/>
          <w:lang w:val="kk-KZ"/>
        </w:rPr>
        <w:t>жарасымды</w:t>
      </w:r>
      <w:r w:rsidRPr="002603E9">
        <w:rPr>
          <w:spacing w:val="1"/>
          <w:sz w:val="28"/>
          <w:lang w:val="kk-KZ"/>
        </w:rPr>
        <w:t xml:space="preserve"> </w:t>
      </w:r>
      <w:r w:rsidRPr="002603E9">
        <w:rPr>
          <w:sz w:val="28"/>
          <w:lang w:val="kk-KZ"/>
        </w:rPr>
        <w:t>өмір</w:t>
      </w:r>
      <w:r w:rsidRPr="002603E9">
        <w:rPr>
          <w:spacing w:val="1"/>
          <w:sz w:val="28"/>
          <w:lang w:val="kk-KZ"/>
        </w:rPr>
        <w:t xml:space="preserve"> </w:t>
      </w:r>
      <w:r w:rsidRPr="002603E9">
        <w:rPr>
          <w:sz w:val="28"/>
          <w:lang w:val="kk-KZ"/>
        </w:rPr>
        <w:t>сүруге,</w:t>
      </w:r>
      <w:r w:rsidRPr="002603E9">
        <w:rPr>
          <w:spacing w:val="1"/>
          <w:sz w:val="28"/>
          <w:lang w:val="kk-KZ"/>
        </w:rPr>
        <w:t xml:space="preserve"> </w:t>
      </w:r>
      <w:r w:rsidRPr="002603E9">
        <w:rPr>
          <w:sz w:val="28"/>
          <w:lang w:val="kk-KZ"/>
        </w:rPr>
        <w:t>қозғалыс біліктілігі мен дағдыларын дамытуға, денсаулығын нығайтуға деген</w:t>
      </w:r>
      <w:r w:rsidRPr="002603E9">
        <w:rPr>
          <w:spacing w:val="1"/>
          <w:sz w:val="28"/>
          <w:lang w:val="kk-KZ"/>
        </w:rPr>
        <w:t xml:space="preserve"> </w:t>
      </w:r>
      <w:r w:rsidRPr="002603E9">
        <w:rPr>
          <w:sz w:val="28"/>
          <w:lang w:val="kk-KZ"/>
        </w:rPr>
        <w:t>қажеттілікке,</w:t>
      </w:r>
      <w:r w:rsidRPr="002603E9">
        <w:rPr>
          <w:spacing w:val="1"/>
          <w:sz w:val="28"/>
          <w:lang w:val="kk-KZ"/>
        </w:rPr>
        <w:t xml:space="preserve"> </w:t>
      </w:r>
      <w:r w:rsidRPr="002603E9">
        <w:rPr>
          <w:sz w:val="28"/>
          <w:lang w:val="kk-KZ"/>
        </w:rPr>
        <w:t>дене</w:t>
      </w:r>
      <w:r w:rsidRPr="002603E9">
        <w:rPr>
          <w:spacing w:val="1"/>
          <w:sz w:val="28"/>
          <w:lang w:val="kk-KZ"/>
        </w:rPr>
        <w:t xml:space="preserve"> </w:t>
      </w:r>
      <w:r w:rsidRPr="002603E9">
        <w:rPr>
          <w:sz w:val="28"/>
          <w:lang w:val="kk-KZ"/>
        </w:rPr>
        <w:t>құрылысын</w:t>
      </w:r>
      <w:r w:rsidRPr="002603E9">
        <w:rPr>
          <w:spacing w:val="1"/>
          <w:sz w:val="28"/>
          <w:lang w:val="kk-KZ"/>
        </w:rPr>
        <w:t xml:space="preserve"> </w:t>
      </w:r>
      <w:r w:rsidRPr="002603E9">
        <w:rPr>
          <w:sz w:val="28"/>
          <w:lang w:val="kk-KZ"/>
        </w:rPr>
        <w:t>жаттығулар</w:t>
      </w:r>
      <w:r w:rsidRPr="002603E9">
        <w:rPr>
          <w:spacing w:val="1"/>
          <w:sz w:val="28"/>
          <w:lang w:val="kk-KZ"/>
        </w:rPr>
        <w:t xml:space="preserve"> </w:t>
      </w:r>
      <w:r w:rsidRPr="002603E9">
        <w:rPr>
          <w:sz w:val="28"/>
          <w:lang w:val="kk-KZ"/>
        </w:rPr>
        <w:t>арқылы</w:t>
      </w:r>
      <w:r w:rsidRPr="002603E9">
        <w:rPr>
          <w:spacing w:val="1"/>
          <w:sz w:val="28"/>
          <w:lang w:val="kk-KZ"/>
        </w:rPr>
        <w:t xml:space="preserve"> </w:t>
      </w:r>
      <w:r w:rsidRPr="002603E9">
        <w:rPr>
          <w:sz w:val="28"/>
          <w:lang w:val="kk-KZ"/>
        </w:rPr>
        <w:t>жетілдіруге,</w:t>
      </w:r>
      <w:r w:rsidRPr="002603E9">
        <w:rPr>
          <w:spacing w:val="1"/>
          <w:sz w:val="28"/>
          <w:lang w:val="kk-KZ"/>
        </w:rPr>
        <w:t xml:space="preserve"> </w:t>
      </w:r>
      <w:r w:rsidRPr="002603E9">
        <w:rPr>
          <w:sz w:val="28"/>
          <w:lang w:val="kk-KZ"/>
        </w:rPr>
        <w:t>гигиеналық</w:t>
      </w:r>
      <w:r w:rsidRPr="002603E9">
        <w:rPr>
          <w:spacing w:val="1"/>
          <w:sz w:val="28"/>
          <w:lang w:val="kk-KZ"/>
        </w:rPr>
        <w:t xml:space="preserve"> </w:t>
      </w:r>
      <w:r w:rsidRPr="002603E9">
        <w:rPr>
          <w:sz w:val="28"/>
          <w:lang w:val="kk-KZ"/>
        </w:rPr>
        <w:t>шараларды</w:t>
      </w:r>
      <w:r w:rsidRPr="002603E9">
        <w:rPr>
          <w:spacing w:val="1"/>
          <w:sz w:val="28"/>
          <w:lang w:val="kk-KZ"/>
        </w:rPr>
        <w:t xml:space="preserve"> </w:t>
      </w:r>
      <w:r w:rsidRPr="002603E9">
        <w:rPr>
          <w:sz w:val="28"/>
          <w:lang w:val="kk-KZ"/>
        </w:rPr>
        <w:t>қолдануға</w:t>
      </w:r>
      <w:r w:rsidRPr="002603E9">
        <w:rPr>
          <w:spacing w:val="1"/>
          <w:sz w:val="28"/>
          <w:lang w:val="kk-KZ"/>
        </w:rPr>
        <w:t xml:space="preserve"> </w:t>
      </w:r>
      <w:r w:rsidRPr="002603E9">
        <w:rPr>
          <w:sz w:val="28"/>
          <w:lang w:val="kk-KZ"/>
        </w:rPr>
        <w:t>және</w:t>
      </w:r>
      <w:r w:rsidRPr="002603E9">
        <w:rPr>
          <w:spacing w:val="1"/>
          <w:sz w:val="28"/>
          <w:lang w:val="kk-KZ"/>
        </w:rPr>
        <w:t xml:space="preserve"> </w:t>
      </w:r>
      <w:r w:rsidRPr="002603E9">
        <w:rPr>
          <w:sz w:val="28"/>
          <w:lang w:val="kk-KZ"/>
        </w:rPr>
        <w:t>табиғаттың</w:t>
      </w:r>
      <w:r w:rsidRPr="002603E9">
        <w:rPr>
          <w:spacing w:val="1"/>
          <w:sz w:val="28"/>
          <w:lang w:val="kk-KZ"/>
        </w:rPr>
        <w:t xml:space="preserve"> </w:t>
      </w:r>
      <w:r w:rsidRPr="002603E9">
        <w:rPr>
          <w:sz w:val="28"/>
          <w:lang w:val="kk-KZ"/>
        </w:rPr>
        <w:t>өз</w:t>
      </w:r>
      <w:r w:rsidRPr="002603E9">
        <w:rPr>
          <w:spacing w:val="1"/>
          <w:sz w:val="28"/>
          <w:lang w:val="kk-KZ"/>
        </w:rPr>
        <w:t xml:space="preserve"> </w:t>
      </w:r>
      <w:r w:rsidRPr="002603E9">
        <w:rPr>
          <w:sz w:val="28"/>
          <w:lang w:val="kk-KZ"/>
        </w:rPr>
        <w:t>күшін</w:t>
      </w:r>
      <w:r w:rsidRPr="002603E9">
        <w:rPr>
          <w:spacing w:val="1"/>
          <w:sz w:val="28"/>
          <w:lang w:val="kk-KZ"/>
        </w:rPr>
        <w:t xml:space="preserve"> </w:t>
      </w:r>
      <w:r w:rsidRPr="002603E9">
        <w:rPr>
          <w:sz w:val="28"/>
          <w:lang w:val="kk-KZ"/>
        </w:rPr>
        <w:t>пайдалануды</w:t>
      </w:r>
      <w:r w:rsidRPr="002603E9">
        <w:rPr>
          <w:spacing w:val="1"/>
          <w:sz w:val="28"/>
          <w:lang w:val="kk-KZ"/>
        </w:rPr>
        <w:t xml:space="preserve"> </w:t>
      </w:r>
      <w:r w:rsidRPr="002603E9">
        <w:rPr>
          <w:sz w:val="28"/>
          <w:lang w:val="kk-KZ"/>
        </w:rPr>
        <w:t>үйретуге</w:t>
      </w:r>
      <w:r w:rsidRPr="002603E9">
        <w:rPr>
          <w:spacing w:val="-67"/>
          <w:sz w:val="28"/>
          <w:lang w:val="kk-KZ"/>
        </w:rPr>
        <w:t xml:space="preserve"> </w:t>
      </w:r>
      <w:r w:rsidRPr="002603E9">
        <w:rPr>
          <w:sz w:val="28"/>
          <w:lang w:val="kk-KZ"/>
        </w:rPr>
        <w:t>бағытталған.</w:t>
      </w:r>
    </w:p>
    <w:p w14:paraId="03FF6CA1" w14:textId="0B059E11" w:rsidR="00E86FD0" w:rsidRPr="002603E9" w:rsidRDefault="00E86FD0" w:rsidP="00BD15AD">
      <w:pPr>
        <w:ind w:firstLine="567"/>
        <w:jc w:val="both"/>
        <w:rPr>
          <w:i/>
          <w:sz w:val="28"/>
          <w:lang w:val="kk-KZ"/>
        </w:rPr>
      </w:pPr>
      <w:r w:rsidRPr="002603E9">
        <w:rPr>
          <w:i/>
          <w:sz w:val="28"/>
          <w:lang w:val="kk-KZ"/>
        </w:rPr>
        <w:t>Ұйымдастыру</w:t>
      </w:r>
      <w:r w:rsidRPr="002603E9">
        <w:rPr>
          <w:i/>
          <w:spacing w:val="-2"/>
          <w:sz w:val="28"/>
          <w:lang w:val="kk-KZ"/>
        </w:rPr>
        <w:t xml:space="preserve"> </w:t>
      </w:r>
      <w:r w:rsidRPr="002603E9">
        <w:rPr>
          <w:i/>
          <w:sz w:val="28"/>
          <w:lang w:val="kk-KZ"/>
        </w:rPr>
        <w:t>-</w:t>
      </w:r>
      <w:r w:rsidRPr="002603E9">
        <w:rPr>
          <w:i/>
          <w:spacing w:val="-4"/>
          <w:sz w:val="28"/>
          <w:lang w:val="kk-KZ"/>
        </w:rPr>
        <w:t xml:space="preserve"> </w:t>
      </w:r>
      <w:r w:rsidRPr="002603E9">
        <w:rPr>
          <w:i/>
          <w:sz w:val="28"/>
          <w:lang w:val="kk-KZ"/>
        </w:rPr>
        <w:t>басқару</w:t>
      </w:r>
      <w:r w:rsidRPr="002603E9">
        <w:rPr>
          <w:i/>
          <w:spacing w:val="-3"/>
          <w:sz w:val="28"/>
          <w:lang w:val="kk-KZ"/>
        </w:rPr>
        <w:t xml:space="preserve"> </w:t>
      </w:r>
      <w:r w:rsidRPr="002603E9">
        <w:rPr>
          <w:i/>
          <w:sz w:val="28"/>
          <w:lang w:val="kk-KZ"/>
        </w:rPr>
        <w:t>қызметі:</w:t>
      </w:r>
    </w:p>
    <w:p w14:paraId="78F70A0B" w14:textId="09BEE02E" w:rsidR="00E86FD0" w:rsidRPr="002603E9" w:rsidRDefault="00E86FD0" w:rsidP="00BD15AD">
      <w:pPr>
        <w:tabs>
          <w:tab w:val="left" w:pos="1069"/>
        </w:tabs>
        <w:ind w:firstLine="567"/>
        <w:jc w:val="both"/>
        <w:rPr>
          <w:sz w:val="28"/>
          <w:lang w:val="kk-KZ"/>
        </w:rPr>
      </w:pPr>
      <w:r w:rsidRPr="002603E9">
        <w:rPr>
          <w:sz w:val="28"/>
          <w:lang w:val="kk-KZ"/>
        </w:rPr>
        <w:t>- білім беру саласындағы оқу – тәрбие құрылымдарында дене шынықтыру</w:t>
      </w:r>
      <w:r w:rsidRPr="002603E9">
        <w:rPr>
          <w:spacing w:val="1"/>
          <w:sz w:val="28"/>
          <w:lang w:val="kk-KZ"/>
        </w:rPr>
        <w:t xml:space="preserve"> </w:t>
      </w:r>
      <w:r w:rsidRPr="002603E9">
        <w:rPr>
          <w:sz w:val="28"/>
          <w:lang w:val="kk-KZ"/>
        </w:rPr>
        <w:t>мен</w:t>
      </w:r>
      <w:r w:rsidRPr="002603E9">
        <w:rPr>
          <w:spacing w:val="1"/>
          <w:sz w:val="28"/>
          <w:lang w:val="kk-KZ"/>
        </w:rPr>
        <w:t xml:space="preserve"> </w:t>
      </w:r>
      <w:r w:rsidRPr="002603E9">
        <w:rPr>
          <w:sz w:val="28"/>
          <w:lang w:val="kk-KZ"/>
        </w:rPr>
        <w:t>спорт</w:t>
      </w:r>
      <w:r w:rsidRPr="002603E9">
        <w:rPr>
          <w:spacing w:val="1"/>
          <w:sz w:val="28"/>
          <w:lang w:val="kk-KZ"/>
        </w:rPr>
        <w:t xml:space="preserve"> </w:t>
      </w:r>
      <w:r w:rsidRPr="002603E9">
        <w:rPr>
          <w:sz w:val="28"/>
          <w:lang w:val="kk-KZ"/>
        </w:rPr>
        <w:t>бойынша</w:t>
      </w:r>
      <w:r w:rsidRPr="002603E9">
        <w:rPr>
          <w:spacing w:val="1"/>
          <w:sz w:val="28"/>
          <w:lang w:val="kk-KZ"/>
        </w:rPr>
        <w:t xml:space="preserve"> </w:t>
      </w:r>
      <w:r w:rsidRPr="002603E9">
        <w:rPr>
          <w:sz w:val="28"/>
          <w:lang w:val="kk-KZ"/>
        </w:rPr>
        <w:t>педагогикалық</w:t>
      </w:r>
      <w:r w:rsidRPr="002603E9">
        <w:rPr>
          <w:spacing w:val="1"/>
          <w:sz w:val="28"/>
          <w:lang w:val="kk-KZ"/>
        </w:rPr>
        <w:t xml:space="preserve"> </w:t>
      </w:r>
      <w:r w:rsidRPr="002603E9">
        <w:rPr>
          <w:sz w:val="28"/>
          <w:lang w:val="kk-KZ"/>
        </w:rPr>
        <w:t>қызметті</w:t>
      </w:r>
      <w:r w:rsidRPr="002603E9">
        <w:rPr>
          <w:spacing w:val="1"/>
          <w:sz w:val="28"/>
          <w:lang w:val="kk-KZ"/>
        </w:rPr>
        <w:t xml:space="preserve"> </w:t>
      </w:r>
      <w:r w:rsidRPr="002603E9">
        <w:rPr>
          <w:sz w:val="28"/>
          <w:lang w:val="kk-KZ"/>
        </w:rPr>
        <w:t>ұйымдастыру</w:t>
      </w:r>
      <w:r w:rsidRPr="002603E9">
        <w:rPr>
          <w:spacing w:val="1"/>
          <w:sz w:val="28"/>
          <w:lang w:val="kk-KZ"/>
        </w:rPr>
        <w:t xml:space="preserve"> </w:t>
      </w:r>
      <w:r w:rsidRPr="002603E9">
        <w:rPr>
          <w:sz w:val="28"/>
          <w:lang w:val="kk-KZ"/>
        </w:rPr>
        <w:t>мен</w:t>
      </w:r>
      <w:r w:rsidRPr="002603E9">
        <w:rPr>
          <w:spacing w:val="1"/>
          <w:sz w:val="28"/>
          <w:lang w:val="kk-KZ"/>
        </w:rPr>
        <w:t xml:space="preserve"> </w:t>
      </w:r>
      <w:r w:rsidRPr="002603E9">
        <w:rPr>
          <w:sz w:val="28"/>
          <w:lang w:val="kk-KZ"/>
        </w:rPr>
        <w:t>жүргізу,</w:t>
      </w:r>
      <w:r w:rsidRPr="002603E9">
        <w:rPr>
          <w:spacing w:val="1"/>
          <w:sz w:val="28"/>
          <w:lang w:val="kk-KZ"/>
        </w:rPr>
        <w:t xml:space="preserve"> </w:t>
      </w:r>
      <w:r w:rsidRPr="002603E9">
        <w:rPr>
          <w:sz w:val="28"/>
          <w:lang w:val="kk-KZ"/>
        </w:rPr>
        <w:t>жарыстарды жүргізу</w:t>
      </w:r>
      <w:r w:rsidRPr="002603E9">
        <w:rPr>
          <w:spacing w:val="-3"/>
          <w:sz w:val="28"/>
          <w:lang w:val="kk-KZ"/>
        </w:rPr>
        <w:t xml:space="preserve"> </w:t>
      </w:r>
      <w:r w:rsidRPr="002603E9">
        <w:rPr>
          <w:sz w:val="28"/>
          <w:lang w:val="kk-KZ"/>
        </w:rPr>
        <w:t>мен</w:t>
      </w:r>
      <w:r w:rsidRPr="002603E9">
        <w:rPr>
          <w:spacing w:val="1"/>
          <w:sz w:val="28"/>
          <w:lang w:val="kk-KZ"/>
        </w:rPr>
        <w:t xml:space="preserve"> </w:t>
      </w:r>
      <w:r w:rsidRPr="002603E9">
        <w:rPr>
          <w:sz w:val="28"/>
          <w:lang w:val="kk-KZ"/>
        </w:rPr>
        <w:t>төрелік</w:t>
      </w:r>
      <w:r w:rsidRPr="002603E9">
        <w:rPr>
          <w:spacing w:val="5"/>
          <w:sz w:val="28"/>
          <w:lang w:val="kk-KZ"/>
        </w:rPr>
        <w:t xml:space="preserve"> </w:t>
      </w:r>
      <w:r w:rsidRPr="002603E9">
        <w:rPr>
          <w:sz w:val="28"/>
          <w:lang w:val="kk-KZ"/>
        </w:rPr>
        <w:t>жасау;</w:t>
      </w:r>
    </w:p>
    <w:p w14:paraId="3849329F" w14:textId="098D774E" w:rsidR="00E86FD0" w:rsidRPr="002603E9" w:rsidRDefault="00E86FD0" w:rsidP="00BD15AD">
      <w:pPr>
        <w:tabs>
          <w:tab w:val="left" w:pos="1132"/>
        </w:tabs>
        <w:ind w:firstLine="567"/>
        <w:jc w:val="both"/>
        <w:rPr>
          <w:sz w:val="28"/>
          <w:lang w:val="kk-KZ"/>
        </w:rPr>
      </w:pPr>
      <w:r w:rsidRPr="002603E9">
        <w:rPr>
          <w:sz w:val="28"/>
          <w:lang w:val="kk-KZ"/>
        </w:rPr>
        <w:t>- мектеп</w:t>
      </w:r>
      <w:r w:rsidRPr="002603E9">
        <w:rPr>
          <w:spacing w:val="1"/>
          <w:sz w:val="28"/>
          <w:lang w:val="kk-KZ"/>
        </w:rPr>
        <w:t xml:space="preserve"> </w:t>
      </w:r>
      <w:r w:rsidRPr="002603E9">
        <w:rPr>
          <w:sz w:val="28"/>
          <w:lang w:val="kk-KZ"/>
        </w:rPr>
        <w:t>және</w:t>
      </w:r>
      <w:r w:rsidRPr="002603E9">
        <w:rPr>
          <w:spacing w:val="1"/>
          <w:sz w:val="28"/>
          <w:lang w:val="kk-KZ"/>
        </w:rPr>
        <w:t xml:space="preserve"> </w:t>
      </w:r>
      <w:r w:rsidRPr="002603E9">
        <w:rPr>
          <w:sz w:val="28"/>
          <w:lang w:val="kk-KZ"/>
        </w:rPr>
        <w:t>мектепке</w:t>
      </w:r>
      <w:r w:rsidRPr="002603E9">
        <w:rPr>
          <w:spacing w:val="1"/>
          <w:sz w:val="28"/>
          <w:lang w:val="kk-KZ"/>
        </w:rPr>
        <w:t xml:space="preserve"> </w:t>
      </w:r>
      <w:r w:rsidRPr="002603E9">
        <w:rPr>
          <w:sz w:val="28"/>
          <w:lang w:val="kk-KZ"/>
        </w:rPr>
        <w:t>дейінгі</w:t>
      </w:r>
      <w:r w:rsidRPr="002603E9">
        <w:rPr>
          <w:spacing w:val="1"/>
          <w:sz w:val="28"/>
          <w:lang w:val="kk-KZ"/>
        </w:rPr>
        <w:t xml:space="preserve"> </w:t>
      </w:r>
      <w:r w:rsidRPr="002603E9">
        <w:rPr>
          <w:sz w:val="28"/>
          <w:lang w:val="kk-KZ"/>
        </w:rPr>
        <w:t>оқу</w:t>
      </w:r>
      <w:r w:rsidRPr="002603E9">
        <w:rPr>
          <w:spacing w:val="1"/>
          <w:sz w:val="28"/>
          <w:lang w:val="kk-KZ"/>
        </w:rPr>
        <w:t xml:space="preserve"> </w:t>
      </w:r>
      <w:r w:rsidRPr="002603E9">
        <w:rPr>
          <w:sz w:val="28"/>
          <w:lang w:val="kk-KZ"/>
        </w:rPr>
        <w:t>орындарында,</w:t>
      </w:r>
      <w:r w:rsidRPr="002603E9">
        <w:rPr>
          <w:spacing w:val="1"/>
          <w:sz w:val="28"/>
          <w:lang w:val="kk-KZ"/>
        </w:rPr>
        <w:t xml:space="preserve"> </w:t>
      </w:r>
      <w:r w:rsidRPr="002603E9">
        <w:rPr>
          <w:sz w:val="28"/>
          <w:lang w:val="kk-KZ"/>
        </w:rPr>
        <w:t>колледждерде,</w:t>
      </w:r>
      <w:r w:rsidRPr="002603E9">
        <w:rPr>
          <w:spacing w:val="1"/>
          <w:sz w:val="28"/>
          <w:lang w:val="kk-KZ"/>
        </w:rPr>
        <w:t xml:space="preserve"> </w:t>
      </w:r>
      <w:r w:rsidRPr="002603E9">
        <w:rPr>
          <w:sz w:val="28"/>
          <w:lang w:val="kk-KZ"/>
        </w:rPr>
        <w:t>орта</w:t>
      </w:r>
      <w:r w:rsidRPr="002603E9">
        <w:rPr>
          <w:spacing w:val="1"/>
          <w:sz w:val="28"/>
          <w:lang w:val="kk-KZ"/>
        </w:rPr>
        <w:t xml:space="preserve"> </w:t>
      </w:r>
      <w:r w:rsidRPr="002603E9">
        <w:rPr>
          <w:sz w:val="28"/>
          <w:lang w:val="kk-KZ"/>
        </w:rPr>
        <w:t>кәсіптік білім беру мекемелерінде, дене шынықтыру ұжымдарында балалар мен</w:t>
      </w:r>
      <w:r w:rsidRPr="002603E9">
        <w:rPr>
          <w:spacing w:val="-67"/>
          <w:sz w:val="28"/>
          <w:lang w:val="kk-KZ"/>
        </w:rPr>
        <w:t xml:space="preserve"> </w:t>
      </w:r>
      <w:r w:rsidRPr="002603E9">
        <w:rPr>
          <w:sz w:val="28"/>
          <w:lang w:val="kk-KZ"/>
        </w:rPr>
        <w:t>жеткіншектердің</w:t>
      </w:r>
      <w:r w:rsidRPr="002603E9">
        <w:rPr>
          <w:spacing w:val="1"/>
          <w:sz w:val="28"/>
          <w:lang w:val="kk-KZ"/>
        </w:rPr>
        <w:t xml:space="preserve"> </w:t>
      </w:r>
      <w:r w:rsidRPr="002603E9">
        <w:rPr>
          <w:sz w:val="28"/>
          <w:lang w:val="kk-KZ"/>
        </w:rPr>
        <w:t>спорт</w:t>
      </w:r>
      <w:r w:rsidRPr="002603E9">
        <w:rPr>
          <w:spacing w:val="1"/>
          <w:sz w:val="28"/>
          <w:lang w:val="kk-KZ"/>
        </w:rPr>
        <w:t xml:space="preserve"> </w:t>
      </w:r>
      <w:r w:rsidRPr="002603E9">
        <w:rPr>
          <w:sz w:val="28"/>
          <w:lang w:val="kk-KZ"/>
        </w:rPr>
        <w:t>мектептерінде</w:t>
      </w:r>
      <w:r w:rsidRPr="002603E9">
        <w:rPr>
          <w:spacing w:val="1"/>
          <w:sz w:val="28"/>
          <w:lang w:val="kk-KZ"/>
        </w:rPr>
        <w:t xml:space="preserve"> </w:t>
      </w:r>
      <w:r w:rsidRPr="002603E9">
        <w:rPr>
          <w:sz w:val="28"/>
          <w:lang w:val="kk-KZ"/>
        </w:rPr>
        <w:t>дене</w:t>
      </w:r>
      <w:r w:rsidRPr="002603E9">
        <w:rPr>
          <w:spacing w:val="1"/>
          <w:sz w:val="28"/>
          <w:lang w:val="kk-KZ"/>
        </w:rPr>
        <w:t xml:space="preserve"> </w:t>
      </w:r>
      <w:r w:rsidRPr="002603E9">
        <w:rPr>
          <w:sz w:val="28"/>
          <w:lang w:val="kk-KZ"/>
        </w:rPr>
        <w:t>шынықтыру</w:t>
      </w:r>
      <w:r w:rsidRPr="002603E9">
        <w:rPr>
          <w:spacing w:val="1"/>
          <w:sz w:val="28"/>
          <w:lang w:val="kk-KZ"/>
        </w:rPr>
        <w:t xml:space="preserve"> </w:t>
      </w:r>
      <w:r w:rsidRPr="002603E9">
        <w:rPr>
          <w:sz w:val="28"/>
          <w:lang w:val="kk-KZ"/>
        </w:rPr>
        <w:t>–</w:t>
      </w:r>
      <w:r w:rsidRPr="002603E9">
        <w:rPr>
          <w:spacing w:val="1"/>
          <w:sz w:val="28"/>
          <w:lang w:val="kk-KZ"/>
        </w:rPr>
        <w:t xml:space="preserve"> </w:t>
      </w:r>
      <w:r w:rsidRPr="002603E9">
        <w:rPr>
          <w:sz w:val="28"/>
          <w:lang w:val="kk-KZ"/>
        </w:rPr>
        <w:t>сауықтыру</w:t>
      </w:r>
      <w:r w:rsidRPr="002603E9">
        <w:rPr>
          <w:spacing w:val="1"/>
          <w:sz w:val="28"/>
          <w:lang w:val="kk-KZ"/>
        </w:rPr>
        <w:t xml:space="preserve"> </w:t>
      </w:r>
      <w:r w:rsidRPr="002603E9">
        <w:rPr>
          <w:sz w:val="28"/>
          <w:lang w:val="kk-KZ"/>
        </w:rPr>
        <w:t>жұмыстарын ұйымдастыру;</w:t>
      </w:r>
    </w:p>
    <w:p w14:paraId="6B27C385" w14:textId="08CCD773" w:rsidR="00E86FD0" w:rsidRPr="002603E9" w:rsidRDefault="00E86FD0" w:rsidP="00BD15AD">
      <w:pPr>
        <w:tabs>
          <w:tab w:val="left" w:pos="1170"/>
        </w:tabs>
        <w:ind w:firstLine="567"/>
        <w:jc w:val="both"/>
        <w:rPr>
          <w:sz w:val="28"/>
          <w:lang w:val="kk-KZ"/>
        </w:rPr>
      </w:pPr>
      <w:r w:rsidRPr="002603E9">
        <w:rPr>
          <w:sz w:val="28"/>
          <w:lang w:val="kk-KZ"/>
        </w:rPr>
        <w:t>- мемлекеттік</w:t>
      </w:r>
      <w:r w:rsidRPr="002603E9">
        <w:rPr>
          <w:spacing w:val="1"/>
          <w:sz w:val="28"/>
          <w:lang w:val="kk-KZ"/>
        </w:rPr>
        <w:t xml:space="preserve"> </w:t>
      </w:r>
      <w:r w:rsidRPr="002603E9">
        <w:rPr>
          <w:sz w:val="28"/>
          <w:lang w:val="kk-KZ"/>
        </w:rPr>
        <w:t>және</w:t>
      </w:r>
      <w:r w:rsidRPr="002603E9">
        <w:rPr>
          <w:spacing w:val="1"/>
          <w:sz w:val="28"/>
          <w:lang w:val="kk-KZ"/>
        </w:rPr>
        <w:t xml:space="preserve"> </w:t>
      </w:r>
      <w:r w:rsidRPr="002603E9">
        <w:rPr>
          <w:sz w:val="28"/>
          <w:lang w:val="kk-KZ"/>
        </w:rPr>
        <w:t>мемлекеттік</w:t>
      </w:r>
      <w:r w:rsidRPr="002603E9">
        <w:rPr>
          <w:spacing w:val="1"/>
          <w:sz w:val="28"/>
          <w:lang w:val="kk-KZ"/>
        </w:rPr>
        <w:t xml:space="preserve"> </w:t>
      </w:r>
      <w:r w:rsidRPr="002603E9">
        <w:rPr>
          <w:sz w:val="28"/>
          <w:lang w:val="kk-KZ"/>
        </w:rPr>
        <w:t>емес</w:t>
      </w:r>
      <w:r w:rsidRPr="002603E9">
        <w:rPr>
          <w:spacing w:val="1"/>
          <w:sz w:val="28"/>
          <w:lang w:val="kk-KZ"/>
        </w:rPr>
        <w:t xml:space="preserve"> </w:t>
      </w:r>
      <w:r w:rsidRPr="002603E9">
        <w:rPr>
          <w:sz w:val="28"/>
          <w:lang w:val="kk-KZ"/>
        </w:rPr>
        <w:t>басқару</w:t>
      </w:r>
      <w:r w:rsidRPr="002603E9">
        <w:rPr>
          <w:spacing w:val="1"/>
          <w:sz w:val="28"/>
          <w:lang w:val="kk-KZ"/>
        </w:rPr>
        <w:t xml:space="preserve"> </w:t>
      </w:r>
      <w:r w:rsidRPr="002603E9">
        <w:rPr>
          <w:sz w:val="28"/>
          <w:lang w:val="kk-KZ"/>
        </w:rPr>
        <w:t>құрылымдарында</w:t>
      </w:r>
      <w:r w:rsidRPr="002603E9">
        <w:rPr>
          <w:spacing w:val="1"/>
          <w:sz w:val="28"/>
          <w:lang w:val="kk-KZ"/>
        </w:rPr>
        <w:t xml:space="preserve"> </w:t>
      </w:r>
      <w:r w:rsidRPr="002603E9">
        <w:rPr>
          <w:sz w:val="28"/>
          <w:lang w:val="kk-KZ"/>
        </w:rPr>
        <w:t>дене</w:t>
      </w:r>
      <w:r w:rsidRPr="002603E9">
        <w:rPr>
          <w:spacing w:val="1"/>
          <w:sz w:val="28"/>
          <w:lang w:val="kk-KZ"/>
        </w:rPr>
        <w:t xml:space="preserve"> </w:t>
      </w:r>
      <w:r w:rsidRPr="002603E9">
        <w:rPr>
          <w:sz w:val="28"/>
          <w:lang w:val="kk-KZ"/>
        </w:rPr>
        <w:t>шынықтырудың, спорттан әдіскер, маман, әкімшілік, дене шынықтыру жұмысы</w:t>
      </w:r>
      <w:r w:rsidRPr="002603E9">
        <w:rPr>
          <w:spacing w:val="-67"/>
          <w:sz w:val="28"/>
          <w:lang w:val="kk-KZ"/>
        </w:rPr>
        <w:t xml:space="preserve"> </w:t>
      </w:r>
      <w:r w:rsidRPr="002603E9">
        <w:rPr>
          <w:sz w:val="28"/>
          <w:lang w:val="kk-KZ"/>
        </w:rPr>
        <w:t>бойынша</w:t>
      </w:r>
      <w:r w:rsidRPr="002603E9">
        <w:rPr>
          <w:spacing w:val="1"/>
          <w:sz w:val="28"/>
          <w:lang w:val="kk-KZ"/>
        </w:rPr>
        <w:t xml:space="preserve"> </w:t>
      </w:r>
      <w:r w:rsidRPr="002603E9">
        <w:rPr>
          <w:sz w:val="28"/>
          <w:lang w:val="kk-KZ"/>
        </w:rPr>
        <w:t>кабинет</w:t>
      </w:r>
      <w:r w:rsidRPr="002603E9">
        <w:rPr>
          <w:spacing w:val="1"/>
          <w:sz w:val="28"/>
          <w:lang w:val="kk-KZ"/>
        </w:rPr>
        <w:t xml:space="preserve"> </w:t>
      </w:r>
      <w:r w:rsidRPr="002603E9">
        <w:rPr>
          <w:sz w:val="28"/>
          <w:lang w:val="kk-KZ"/>
        </w:rPr>
        <w:t>меңгерушісі</w:t>
      </w:r>
      <w:r w:rsidRPr="002603E9">
        <w:rPr>
          <w:spacing w:val="1"/>
          <w:sz w:val="28"/>
          <w:lang w:val="kk-KZ"/>
        </w:rPr>
        <w:t xml:space="preserve"> </w:t>
      </w:r>
      <w:r w:rsidRPr="002603E9">
        <w:rPr>
          <w:sz w:val="28"/>
          <w:lang w:val="kk-KZ"/>
        </w:rPr>
        <w:t>және</w:t>
      </w:r>
      <w:r w:rsidRPr="002603E9">
        <w:rPr>
          <w:spacing w:val="1"/>
          <w:sz w:val="28"/>
          <w:lang w:val="kk-KZ"/>
        </w:rPr>
        <w:t xml:space="preserve"> </w:t>
      </w:r>
      <w:r w:rsidRPr="002603E9">
        <w:rPr>
          <w:sz w:val="28"/>
          <w:lang w:val="kk-KZ"/>
        </w:rPr>
        <w:t>көмекші</w:t>
      </w:r>
      <w:r w:rsidRPr="002603E9">
        <w:rPr>
          <w:spacing w:val="1"/>
          <w:sz w:val="28"/>
          <w:lang w:val="kk-KZ"/>
        </w:rPr>
        <w:t xml:space="preserve"> </w:t>
      </w:r>
      <w:r w:rsidRPr="002603E9">
        <w:rPr>
          <w:sz w:val="28"/>
          <w:lang w:val="kk-KZ"/>
        </w:rPr>
        <w:t>сияқты</w:t>
      </w:r>
      <w:r w:rsidRPr="002603E9">
        <w:rPr>
          <w:spacing w:val="1"/>
          <w:sz w:val="28"/>
          <w:lang w:val="kk-KZ"/>
        </w:rPr>
        <w:t xml:space="preserve"> </w:t>
      </w:r>
      <w:r w:rsidRPr="002603E9">
        <w:rPr>
          <w:sz w:val="28"/>
          <w:lang w:val="kk-KZ"/>
        </w:rPr>
        <w:t>әкімшілік</w:t>
      </w:r>
      <w:r w:rsidRPr="002603E9">
        <w:rPr>
          <w:spacing w:val="1"/>
          <w:sz w:val="28"/>
          <w:lang w:val="kk-KZ"/>
        </w:rPr>
        <w:t xml:space="preserve"> </w:t>
      </w:r>
      <w:r w:rsidRPr="002603E9">
        <w:rPr>
          <w:sz w:val="28"/>
          <w:lang w:val="kk-KZ"/>
        </w:rPr>
        <w:t>жұмыстарменанықталады.</w:t>
      </w:r>
    </w:p>
    <w:p w14:paraId="6F84A346" w14:textId="2E8DAAD6" w:rsidR="00E86FD0" w:rsidRPr="002603E9" w:rsidRDefault="00E86FD0" w:rsidP="00BD15AD">
      <w:pPr>
        <w:pStyle w:val="a5"/>
        <w:ind w:firstLine="567"/>
        <w:jc w:val="both"/>
        <w:rPr>
          <w:sz w:val="28"/>
          <w:szCs w:val="28"/>
          <w:lang w:val="kk-KZ"/>
        </w:rPr>
      </w:pPr>
      <w:r w:rsidRPr="002603E9">
        <w:rPr>
          <w:i/>
          <w:sz w:val="28"/>
          <w:szCs w:val="28"/>
          <w:lang w:val="kk-KZ"/>
        </w:rPr>
        <w:t>Ғылыми</w:t>
      </w:r>
      <w:r w:rsidRPr="002603E9">
        <w:rPr>
          <w:i/>
          <w:spacing w:val="1"/>
          <w:sz w:val="28"/>
          <w:szCs w:val="28"/>
          <w:lang w:val="kk-KZ"/>
        </w:rPr>
        <w:t xml:space="preserve"> </w:t>
      </w:r>
      <w:r w:rsidRPr="002603E9">
        <w:rPr>
          <w:i/>
          <w:sz w:val="28"/>
          <w:szCs w:val="28"/>
          <w:lang w:val="kk-KZ"/>
        </w:rPr>
        <w:t>зерттеу</w:t>
      </w:r>
      <w:r w:rsidRPr="002603E9">
        <w:rPr>
          <w:i/>
          <w:spacing w:val="1"/>
          <w:sz w:val="28"/>
          <w:szCs w:val="28"/>
          <w:lang w:val="kk-KZ"/>
        </w:rPr>
        <w:t xml:space="preserve"> </w:t>
      </w:r>
      <w:r w:rsidRPr="002603E9">
        <w:rPr>
          <w:i/>
          <w:sz w:val="28"/>
          <w:szCs w:val="28"/>
          <w:lang w:val="kk-KZ"/>
        </w:rPr>
        <w:t>қызметі</w:t>
      </w:r>
      <w:r w:rsidRPr="002603E9">
        <w:rPr>
          <w:i/>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шынықтырумен</w:t>
      </w:r>
      <w:r w:rsidRPr="002603E9">
        <w:rPr>
          <w:spacing w:val="1"/>
          <w:sz w:val="28"/>
          <w:szCs w:val="28"/>
          <w:lang w:val="kk-KZ"/>
        </w:rPr>
        <w:t xml:space="preserve"> </w:t>
      </w:r>
      <w:r w:rsidRPr="002603E9">
        <w:rPr>
          <w:sz w:val="28"/>
          <w:szCs w:val="28"/>
          <w:lang w:val="kk-KZ"/>
        </w:rPr>
        <w:t>шұғылданатын</w:t>
      </w:r>
      <w:r w:rsidRPr="002603E9">
        <w:rPr>
          <w:spacing w:val="-67"/>
          <w:sz w:val="28"/>
          <w:szCs w:val="28"/>
          <w:lang w:val="kk-KZ"/>
        </w:rPr>
        <w:t xml:space="preserve"> </w:t>
      </w:r>
      <w:r w:rsidRPr="002603E9">
        <w:rPr>
          <w:sz w:val="28"/>
          <w:szCs w:val="28"/>
          <w:lang w:val="kk-KZ"/>
        </w:rPr>
        <w:t>спортшылардың</w:t>
      </w:r>
      <w:r w:rsidRPr="002603E9">
        <w:rPr>
          <w:spacing w:val="1"/>
          <w:sz w:val="28"/>
          <w:szCs w:val="28"/>
          <w:lang w:val="kk-KZ"/>
        </w:rPr>
        <w:t xml:space="preserve"> </w:t>
      </w:r>
      <w:r w:rsidRPr="002603E9">
        <w:rPr>
          <w:sz w:val="28"/>
          <w:szCs w:val="28"/>
          <w:lang w:val="kk-KZ"/>
        </w:rPr>
        <w:t>және зертхана мен ҒЗИ ғылыми қызметкерлері ретінде дене</w:t>
      </w:r>
      <w:r w:rsidRPr="002603E9">
        <w:rPr>
          <w:spacing w:val="1"/>
          <w:sz w:val="28"/>
          <w:szCs w:val="28"/>
          <w:lang w:val="kk-KZ"/>
        </w:rPr>
        <w:t xml:space="preserve"> </w:t>
      </w:r>
      <w:r w:rsidRPr="002603E9">
        <w:rPr>
          <w:sz w:val="28"/>
          <w:szCs w:val="28"/>
          <w:lang w:val="kk-KZ"/>
        </w:rPr>
        <w:t>шынықтыру, рекрециялау мен қалпына келтіру жұмыстарымен байланысты; -</w:t>
      </w:r>
      <w:r w:rsidRPr="002603E9">
        <w:rPr>
          <w:spacing w:val="1"/>
          <w:sz w:val="28"/>
          <w:szCs w:val="28"/>
          <w:lang w:val="kk-KZ"/>
        </w:rPr>
        <w:t xml:space="preserve"> </w:t>
      </w:r>
      <w:r w:rsidRPr="002603E9">
        <w:rPr>
          <w:sz w:val="28"/>
          <w:szCs w:val="28"/>
          <w:lang w:val="kk-KZ"/>
        </w:rPr>
        <w:t>жобалық</w:t>
      </w:r>
      <w:r w:rsidRPr="002603E9">
        <w:rPr>
          <w:spacing w:val="1"/>
          <w:sz w:val="28"/>
          <w:szCs w:val="28"/>
          <w:lang w:val="kk-KZ"/>
        </w:rPr>
        <w:t xml:space="preserve"> </w:t>
      </w:r>
      <w:r w:rsidRPr="002603E9">
        <w:rPr>
          <w:sz w:val="28"/>
          <w:szCs w:val="28"/>
          <w:lang w:val="kk-KZ"/>
        </w:rPr>
        <w:t>қызмет</w:t>
      </w:r>
      <w:r w:rsidRPr="002603E9">
        <w:rPr>
          <w:spacing w:val="1"/>
          <w:sz w:val="28"/>
          <w:szCs w:val="28"/>
          <w:lang w:val="kk-KZ"/>
        </w:rPr>
        <w:t xml:space="preserve"> </w:t>
      </w:r>
      <w:r w:rsidRPr="002603E9">
        <w:rPr>
          <w:sz w:val="28"/>
          <w:szCs w:val="28"/>
          <w:lang w:val="kk-KZ"/>
        </w:rPr>
        <w:t>тренажерлық</w:t>
      </w:r>
      <w:r w:rsidRPr="002603E9">
        <w:rPr>
          <w:spacing w:val="1"/>
          <w:sz w:val="28"/>
          <w:szCs w:val="28"/>
          <w:lang w:val="kk-KZ"/>
        </w:rPr>
        <w:t xml:space="preserve"> </w:t>
      </w:r>
      <w:r w:rsidRPr="002603E9">
        <w:rPr>
          <w:sz w:val="28"/>
          <w:szCs w:val="28"/>
          <w:lang w:val="kk-KZ"/>
        </w:rPr>
        <w:t>құрал</w:t>
      </w:r>
      <w:r w:rsidRPr="002603E9">
        <w:rPr>
          <w:spacing w:val="1"/>
          <w:sz w:val="28"/>
          <w:szCs w:val="28"/>
          <w:lang w:val="kk-KZ"/>
        </w:rPr>
        <w:t xml:space="preserve"> </w:t>
      </w:r>
      <w:r w:rsidRPr="002603E9">
        <w:rPr>
          <w:sz w:val="28"/>
          <w:szCs w:val="28"/>
          <w:lang w:val="kk-KZ"/>
        </w:rPr>
        <w:t>–</w:t>
      </w:r>
      <w:r w:rsidRPr="002603E9">
        <w:rPr>
          <w:spacing w:val="1"/>
          <w:sz w:val="28"/>
          <w:szCs w:val="28"/>
          <w:lang w:val="kk-KZ"/>
        </w:rPr>
        <w:t xml:space="preserve"> </w:t>
      </w:r>
      <w:r w:rsidRPr="002603E9">
        <w:rPr>
          <w:sz w:val="28"/>
          <w:szCs w:val="28"/>
          <w:lang w:val="kk-KZ"/>
        </w:rPr>
        <w:t>жабдықтарды</w:t>
      </w:r>
      <w:r w:rsidRPr="002603E9">
        <w:rPr>
          <w:spacing w:val="1"/>
          <w:sz w:val="28"/>
          <w:szCs w:val="28"/>
          <w:lang w:val="kk-KZ"/>
        </w:rPr>
        <w:t xml:space="preserve"> </w:t>
      </w:r>
      <w:r w:rsidRPr="002603E9">
        <w:rPr>
          <w:sz w:val="28"/>
          <w:szCs w:val="28"/>
          <w:lang w:val="kk-KZ"/>
        </w:rPr>
        <w:t>жасаумен,</w:t>
      </w:r>
      <w:r w:rsidRPr="002603E9">
        <w:rPr>
          <w:spacing w:val="1"/>
          <w:sz w:val="28"/>
          <w:szCs w:val="28"/>
          <w:lang w:val="kk-KZ"/>
        </w:rPr>
        <w:t xml:space="preserve"> </w:t>
      </w:r>
      <w:r w:rsidRPr="002603E9">
        <w:rPr>
          <w:sz w:val="28"/>
          <w:szCs w:val="28"/>
          <w:lang w:val="kk-KZ"/>
        </w:rPr>
        <w:t>спорттық</w:t>
      </w:r>
      <w:r w:rsidRPr="002603E9">
        <w:rPr>
          <w:spacing w:val="1"/>
          <w:sz w:val="28"/>
          <w:szCs w:val="28"/>
          <w:lang w:val="kk-KZ"/>
        </w:rPr>
        <w:t xml:space="preserve"> </w:t>
      </w:r>
      <w:r w:rsidRPr="002603E9">
        <w:rPr>
          <w:sz w:val="28"/>
          <w:szCs w:val="28"/>
          <w:lang w:val="kk-KZ"/>
        </w:rPr>
        <w:t>құрылыстарды,</w:t>
      </w:r>
      <w:r w:rsidRPr="002603E9">
        <w:rPr>
          <w:spacing w:val="1"/>
          <w:sz w:val="28"/>
          <w:szCs w:val="28"/>
          <w:lang w:val="kk-KZ"/>
        </w:rPr>
        <w:t xml:space="preserve"> </w:t>
      </w:r>
      <w:r w:rsidRPr="002603E9">
        <w:rPr>
          <w:sz w:val="28"/>
          <w:szCs w:val="28"/>
          <w:lang w:val="kk-KZ"/>
        </w:rPr>
        <w:t>алаңдарды,</w:t>
      </w:r>
      <w:r w:rsidRPr="002603E9">
        <w:rPr>
          <w:spacing w:val="1"/>
          <w:sz w:val="28"/>
          <w:szCs w:val="28"/>
          <w:lang w:val="kk-KZ"/>
        </w:rPr>
        <w:t xml:space="preserve"> </w:t>
      </w:r>
      <w:r w:rsidRPr="002603E9">
        <w:rPr>
          <w:sz w:val="28"/>
          <w:szCs w:val="28"/>
          <w:lang w:val="kk-KZ"/>
        </w:rPr>
        <w:t>спорттық</w:t>
      </w:r>
      <w:r w:rsidRPr="002603E9">
        <w:rPr>
          <w:spacing w:val="1"/>
          <w:sz w:val="28"/>
          <w:szCs w:val="28"/>
          <w:lang w:val="kk-KZ"/>
        </w:rPr>
        <w:t xml:space="preserve"> </w:t>
      </w:r>
      <w:r w:rsidRPr="002603E9">
        <w:rPr>
          <w:sz w:val="28"/>
          <w:szCs w:val="28"/>
          <w:lang w:val="kk-KZ"/>
        </w:rPr>
        <w:t>снарядтар</w:t>
      </w:r>
      <w:r w:rsidRPr="002603E9">
        <w:rPr>
          <w:spacing w:val="1"/>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жабдықтарды</w:t>
      </w:r>
      <w:r w:rsidRPr="002603E9">
        <w:rPr>
          <w:spacing w:val="1"/>
          <w:sz w:val="28"/>
          <w:szCs w:val="28"/>
          <w:lang w:val="kk-KZ"/>
        </w:rPr>
        <w:t xml:space="preserve"> </w:t>
      </w:r>
      <w:r w:rsidRPr="002603E9">
        <w:rPr>
          <w:sz w:val="28"/>
          <w:szCs w:val="28"/>
          <w:lang w:val="kk-KZ"/>
        </w:rPr>
        <w:t>жобалау</w:t>
      </w:r>
      <w:r w:rsidRPr="002603E9">
        <w:rPr>
          <w:spacing w:val="1"/>
          <w:sz w:val="28"/>
          <w:szCs w:val="28"/>
          <w:lang w:val="kk-KZ"/>
        </w:rPr>
        <w:t xml:space="preserve"> </w:t>
      </w:r>
      <w:r w:rsidRPr="002603E9">
        <w:rPr>
          <w:sz w:val="28"/>
          <w:szCs w:val="28"/>
          <w:lang w:val="kk-KZ"/>
        </w:rPr>
        <w:t>барысында</w:t>
      </w:r>
      <w:r w:rsidRPr="002603E9">
        <w:rPr>
          <w:spacing w:val="1"/>
          <w:sz w:val="28"/>
          <w:szCs w:val="28"/>
          <w:lang w:val="kk-KZ"/>
        </w:rPr>
        <w:t xml:space="preserve"> </w:t>
      </w:r>
      <w:r w:rsidRPr="002603E9">
        <w:rPr>
          <w:sz w:val="28"/>
          <w:szCs w:val="28"/>
          <w:lang w:val="kk-KZ"/>
        </w:rPr>
        <w:t>кеңес</w:t>
      </w:r>
      <w:r w:rsidRPr="002603E9">
        <w:rPr>
          <w:spacing w:val="1"/>
          <w:sz w:val="28"/>
          <w:szCs w:val="28"/>
          <w:lang w:val="kk-KZ"/>
        </w:rPr>
        <w:t xml:space="preserve"> </w:t>
      </w:r>
      <w:r w:rsidRPr="002603E9">
        <w:rPr>
          <w:sz w:val="28"/>
          <w:szCs w:val="28"/>
          <w:lang w:val="kk-KZ"/>
        </w:rPr>
        <w:t>беру</w:t>
      </w:r>
      <w:r w:rsidRPr="002603E9">
        <w:rPr>
          <w:spacing w:val="-4"/>
          <w:sz w:val="28"/>
          <w:szCs w:val="28"/>
          <w:lang w:val="kk-KZ"/>
        </w:rPr>
        <w:t xml:space="preserve"> </w:t>
      </w:r>
      <w:r w:rsidRPr="002603E9">
        <w:rPr>
          <w:sz w:val="28"/>
          <w:szCs w:val="28"/>
          <w:lang w:val="kk-KZ"/>
        </w:rPr>
        <w:t>қызметін</w:t>
      </w:r>
      <w:r w:rsidRPr="002603E9">
        <w:rPr>
          <w:spacing w:val="1"/>
          <w:sz w:val="28"/>
          <w:szCs w:val="28"/>
          <w:lang w:val="kk-KZ"/>
        </w:rPr>
        <w:t xml:space="preserve"> </w:t>
      </w:r>
      <w:r w:rsidRPr="002603E9">
        <w:rPr>
          <w:sz w:val="28"/>
          <w:szCs w:val="28"/>
          <w:lang w:val="kk-KZ"/>
        </w:rPr>
        <w:t>көрсетумен байланысты:</w:t>
      </w:r>
    </w:p>
    <w:p w14:paraId="4E78AC3D" w14:textId="42B3DE2A" w:rsidR="00E86FD0" w:rsidRPr="002603E9" w:rsidRDefault="00E86FD0" w:rsidP="00BD15AD">
      <w:pPr>
        <w:pStyle w:val="a5"/>
        <w:ind w:firstLine="567"/>
        <w:jc w:val="both"/>
        <w:rPr>
          <w:sz w:val="28"/>
          <w:szCs w:val="28"/>
          <w:lang w:val="kk-KZ"/>
        </w:rPr>
      </w:pPr>
      <w:r w:rsidRPr="002603E9">
        <w:rPr>
          <w:i/>
          <w:sz w:val="28"/>
          <w:szCs w:val="28"/>
          <w:lang w:val="kk-KZ"/>
        </w:rPr>
        <w:t>Ұйымдастыру–технологиялық</w:t>
      </w:r>
      <w:r w:rsidRPr="002603E9">
        <w:rPr>
          <w:sz w:val="28"/>
          <w:szCs w:val="28"/>
          <w:lang w:val="kk-KZ"/>
        </w:rPr>
        <w:t>: бакалаврдың ұйымдастыру технологиялық</w:t>
      </w:r>
      <w:r w:rsidRPr="002603E9">
        <w:rPr>
          <w:spacing w:val="1"/>
          <w:sz w:val="28"/>
          <w:szCs w:val="28"/>
          <w:lang w:val="kk-KZ"/>
        </w:rPr>
        <w:t xml:space="preserve"> </w:t>
      </w:r>
      <w:r w:rsidRPr="002603E9">
        <w:rPr>
          <w:sz w:val="28"/>
          <w:szCs w:val="28"/>
          <w:lang w:val="kk-KZ"/>
        </w:rPr>
        <w:t>қызметі оқу үдерісінде дене шынықтыруды оқытудың жаңа технологияларын,</w:t>
      </w:r>
      <w:r w:rsidRPr="002603E9">
        <w:rPr>
          <w:spacing w:val="1"/>
          <w:sz w:val="28"/>
          <w:szCs w:val="28"/>
          <w:lang w:val="kk-KZ"/>
        </w:rPr>
        <w:t xml:space="preserve"> </w:t>
      </w:r>
      <w:r w:rsidRPr="002603E9">
        <w:rPr>
          <w:sz w:val="28"/>
          <w:szCs w:val="28"/>
          <w:lang w:val="kk-KZ"/>
        </w:rPr>
        <w:t>сонымен қатар құрал – жабдықтыр, тренажерлар арқылы оқытудың оңтайлы</w:t>
      </w:r>
      <w:r w:rsidRPr="002603E9">
        <w:rPr>
          <w:spacing w:val="1"/>
          <w:sz w:val="28"/>
          <w:szCs w:val="28"/>
          <w:lang w:val="kk-KZ"/>
        </w:rPr>
        <w:t xml:space="preserve"> </w:t>
      </w:r>
      <w:r w:rsidRPr="002603E9">
        <w:rPr>
          <w:sz w:val="28"/>
          <w:szCs w:val="28"/>
          <w:lang w:val="kk-KZ"/>
        </w:rPr>
        <w:t>тәртібін түрлі жастағы, жыныстағы, денсаулық пен дене дайындығы түрліше</w:t>
      </w:r>
      <w:r w:rsidRPr="002603E9">
        <w:rPr>
          <w:spacing w:val="1"/>
          <w:sz w:val="28"/>
          <w:szCs w:val="28"/>
          <w:lang w:val="kk-KZ"/>
        </w:rPr>
        <w:t xml:space="preserve"> </w:t>
      </w:r>
      <w:r w:rsidRPr="002603E9">
        <w:rPr>
          <w:sz w:val="28"/>
          <w:szCs w:val="28"/>
          <w:lang w:val="kk-KZ"/>
        </w:rPr>
        <w:t>студенттер</w:t>
      </w:r>
      <w:r w:rsidRPr="002603E9">
        <w:rPr>
          <w:spacing w:val="-2"/>
          <w:sz w:val="28"/>
          <w:szCs w:val="28"/>
          <w:lang w:val="kk-KZ"/>
        </w:rPr>
        <w:t xml:space="preserve"> </w:t>
      </w:r>
      <w:r w:rsidRPr="002603E9">
        <w:rPr>
          <w:sz w:val="28"/>
          <w:szCs w:val="28"/>
          <w:lang w:val="kk-KZ"/>
        </w:rPr>
        <w:t>мен</w:t>
      </w:r>
      <w:r w:rsidRPr="002603E9">
        <w:rPr>
          <w:spacing w:val="-1"/>
          <w:sz w:val="28"/>
          <w:szCs w:val="28"/>
          <w:lang w:val="kk-KZ"/>
        </w:rPr>
        <w:t xml:space="preserve"> </w:t>
      </w:r>
      <w:r w:rsidRPr="002603E9">
        <w:rPr>
          <w:sz w:val="28"/>
          <w:szCs w:val="28"/>
          <w:lang w:val="kk-KZ"/>
        </w:rPr>
        <w:t>тұлғалар</w:t>
      </w:r>
      <w:r w:rsidRPr="002603E9">
        <w:rPr>
          <w:spacing w:val="-1"/>
          <w:sz w:val="28"/>
          <w:szCs w:val="28"/>
          <w:lang w:val="kk-KZ"/>
        </w:rPr>
        <w:t xml:space="preserve"> </w:t>
      </w:r>
      <w:r w:rsidRPr="002603E9">
        <w:rPr>
          <w:sz w:val="28"/>
          <w:szCs w:val="28"/>
          <w:lang w:val="kk-KZ"/>
        </w:rPr>
        <w:t>арасында</w:t>
      </w:r>
      <w:r w:rsidRPr="002603E9">
        <w:rPr>
          <w:spacing w:val="-1"/>
          <w:sz w:val="28"/>
          <w:szCs w:val="28"/>
          <w:lang w:val="kk-KZ"/>
        </w:rPr>
        <w:t xml:space="preserve"> </w:t>
      </w:r>
      <w:r w:rsidRPr="002603E9">
        <w:rPr>
          <w:sz w:val="28"/>
          <w:szCs w:val="28"/>
          <w:lang w:val="kk-KZ"/>
        </w:rPr>
        <w:t>жасау</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енгізумен</w:t>
      </w:r>
      <w:r w:rsidRPr="002603E9">
        <w:rPr>
          <w:spacing w:val="-2"/>
          <w:sz w:val="28"/>
          <w:szCs w:val="28"/>
          <w:lang w:val="kk-KZ"/>
        </w:rPr>
        <w:t xml:space="preserve"> </w:t>
      </w:r>
      <w:r w:rsidRPr="002603E9">
        <w:rPr>
          <w:sz w:val="28"/>
          <w:szCs w:val="28"/>
          <w:lang w:val="kk-KZ"/>
        </w:rPr>
        <w:t>байланысты.</w:t>
      </w:r>
    </w:p>
    <w:p w14:paraId="06748B16" w14:textId="62FB387D" w:rsidR="00E86FD0" w:rsidRPr="002603E9" w:rsidRDefault="00E86FD0" w:rsidP="00BD15AD">
      <w:pPr>
        <w:pStyle w:val="a5"/>
        <w:ind w:firstLine="567"/>
        <w:jc w:val="both"/>
        <w:rPr>
          <w:sz w:val="28"/>
          <w:szCs w:val="28"/>
          <w:lang w:val="kk-KZ"/>
        </w:rPr>
      </w:pPr>
      <w:r w:rsidRPr="002603E9">
        <w:rPr>
          <w:i/>
          <w:sz w:val="28"/>
          <w:szCs w:val="28"/>
          <w:lang w:val="kk-KZ"/>
        </w:rPr>
        <w:t xml:space="preserve"> Жаттықтырушылық (спорттық) қызмет </w:t>
      </w:r>
      <w:r w:rsidRPr="002603E9">
        <w:rPr>
          <w:sz w:val="28"/>
          <w:szCs w:val="28"/>
          <w:lang w:val="kk-KZ"/>
        </w:rPr>
        <w:t>ғылыми негізделген жоспарлау,</w:t>
      </w:r>
      <w:r w:rsidRPr="002603E9">
        <w:rPr>
          <w:spacing w:val="-67"/>
          <w:sz w:val="28"/>
          <w:szCs w:val="28"/>
          <w:lang w:val="kk-KZ"/>
        </w:rPr>
        <w:t xml:space="preserve"> </w:t>
      </w:r>
      <w:r w:rsidRPr="002603E9">
        <w:rPr>
          <w:sz w:val="28"/>
          <w:szCs w:val="28"/>
          <w:lang w:val="kk-KZ"/>
        </w:rPr>
        <w:t>бақылау,</w:t>
      </w:r>
      <w:r w:rsidRPr="002603E9">
        <w:rPr>
          <w:spacing w:val="1"/>
          <w:sz w:val="28"/>
          <w:szCs w:val="28"/>
          <w:lang w:val="kk-KZ"/>
        </w:rPr>
        <w:t xml:space="preserve"> </w:t>
      </w:r>
      <w:r w:rsidRPr="002603E9">
        <w:rPr>
          <w:sz w:val="28"/>
          <w:szCs w:val="28"/>
          <w:lang w:val="kk-KZ"/>
        </w:rPr>
        <w:t>ағзаның</w:t>
      </w:r>
      <w:r w:rsidRPr="002603E9">
        <w:rPr>
          <w:spacing w:val="1"/>
          <w:sz w:val="28"/>
          <w:szCs w:val="28"/>
          <w:lang w:val="kk-KZ"/>
        </w:rPr>
        <w:t xml:space="preserve"> </w:t>
      </w:r>
      <w:r w:rsidRPr="002603E9">
        <w:rPr>
          <w:sz w:val="28"/>
          <w:szCs w:val="28"/>
          <w:lang w:val="kk-KZ"/>
        </w:rPr>
        <w:t>функциялық,</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әдіс-тәсілдік,</w:t>
      </w:r>
      <w:r w:rsidRPr="002603E9">
        <w:rPr>
          <w:spacing w:val="1"/>
          <w:sz w:val="28"/>
          <w:szCs w:val="28"/>
          <w:lang w:val="kk-KZ"/>
        </w:rPr>
        <w:t xml:space="preserve"> </w:t>
      </w:r>
      <w:r w:rsidRPr="002603E9">
        <w:rPr>
          <w:sz w:val="28"/>
          <w:szCs w:val="28"/>
          <w:lang w:val="kk-KZ"/>
        </w:rPr>
        <w:t>психологиялық,</w:t>
      </w:r>
      <w:r w:rsidRPr="002603E9">
        <w:rPr>
          <w:spacing w:val="1"/>
          <w:sz w:val="28"/>
          <w:szCs w:val="28"/>
          <w:lang w:val="kk-KZ"/>
        </w:rPr>
        <w:t xml:space="preserve"> </w:t>
      </w:r>
      <w:r w:rsidRPr="002603E9">
        <w:rPr>
          <w:sz w:val="28"/>
          <w:szCs w:val="28"/>
          <w:lang w:val="kk-KZ"/>
        </w:rPr>
        <w:t>интеллектуалдық</w:t>
      </w:r>
      <w:r w:rsidRPr="002603E9">
        <w:rPr>
          <w:spacing w:val="1"/>
          <w:sz w:val="28"/>
          <w:szCs w:val="28"/>
          <w:lang w:val="kk-KZ"/>
        </w:rPr>
        <w:t xml:space="preserve"> </w:t>
      </w:r>
      <w:r w:rsidRPr="002603E9">
        <w:rPr>
          <w:sz w:val="28"/>
          <w:szCs w:val="28"/>
          <w:lang w:val="kk-KZ"/>
        </w:rPr>
        <w:t>дайындығын</w:t>
      </w:r>
      <w:r w:rsidRPr="002603E9">
        <w:rPr>
          <w:spacing w:val="1"/>
          <w:sz w:val="28"/>
          <w:szCs w:val="28"/>
          <w:lang w:val="kk-KZ"/>
        </w:rPr>
        <w:t xml:space="preserve"> </w:t>
      </w:r>
      <w:r w:rsidRPr="002603E9">
        <w:rPr>
          <w:sz w:val="28"/>
          <w:szCs w:val="28"/>
          <w:lang w:val="kk-KZ"/>
        </w:rPr>
        <w:t>және</w:t>
      </w:r>
      <w:r w:rsidRPr="002603E9">
        <w:rPr>
          <w:spacing w:val="1"/>
          <w:sz w:val="28"/>
          <w:szCs w:val="28"/>
          <w:lang w:val="kk-KZ"/>
        </w:rPr>
        <w:t xml:space="preserve"> </w:t>
      </w:r>
      <w:r w:rsidRPr="002603E9">
        <w:rPr>
          <w:sz w:val="28"/>
          <w:szCs w:val="28"/>
          <w:lang w:val="kk-KZ"/>
        </w:rPr>
        <w:t>спорттық</w:t>
      </w:r>
      <w:r w:rsidRPr="002603E9">
        <w:rPr>
          <w:spacing w:val="1"/>
          <w:sz w:val="28"/>
          <w:szCs w:val="28"/>
          <w:lang w:val="kk-KZ"/>
        </w:rPr>
        <w:t xml:space="preserve"> </w:t>
      </w:r>
      <w:r w:rsidRPr="002603E9">
        <w:rPr>
          <w:sz w:val="28"/>
          <w:szCs w:val="28"/>
          <w:lang w:val="kk-KZ"/>
        </w:rPr>
        <w:t>жетістіктерін</w:t>
      </w:r>
      <w:r w:rsidRPr="002603E9">
        <w:rPr>
          <w:spacing w:val="1"/>
          <w:sz w:val="28"/>
          <w:szCs w:val="28"/>
          <w:lang w:val="kk-KZ"/>
        </w:rPr>
        <w:t xml:space="preserve"> </w:t>
      </w:r>
      <w:r w:rsidRPr="002603E9">
        <w:rPr>
          <w:sz w:val="28"/>
          <w:szCs w:val="28"/>
          <w:lang w:val="kk-KZ"/>
        </w:rPr>
        <w:t>түзету;</w:t>
      </w:r>
      <w:r w:rsidRPr="002603E9">
        <w:rPr>
          <w:spacing w:val="1"/>
          <w:sz w:val="28"/>
          <w:szCs w:val="28"/>
          <w:lang w:val="kk-KZ"/>
        </w:rPr>
        <w:t xml:space="preserve"> </w:t>
      </w:r>
      <w:r w:rsidRPr="002603E9">
        <w:rPr>
          <w:sz w:val="28"/>
          <w:szCs w:val="28"/>
          <w:lang w:val="kk-KZ"/>
        </w:rPr>
        <w:t>жоғары</w:t>
      </w:r>
      <w:r w:rsidRPr="002603E9">
        <w:rPr>
          <w:spacing w:val="1"/>
          <w:sz w:val="28"/>
          <w:szCs w:val="28"/>
          <w:lang w:val="kk-KZ"/>
        </w:rPr>
        <w:t xml:space="preserve"> </w:t>
      </w:r>
      <w:r w:rsidRPr="002603E9">
        <w:rPr>
          <w:sz w:val="28"/>
          <w:szCs w:val="28"/>
          <w:lang w:val="kk-KZ"/>
        </w:rPr>
        <w:t>спорттық</w:t>
      </w:r>
      <w:r w:rsidRPr="002603E9">
        <w:rPr>
          <w:spacing w:val="1"/>
          <w:sz w:val="28"/>
          <w:szCs w:val="28"/>
          <w:lang w:val="kk-KZ"/>
        </w:rPr>
        <w:t xml:space="preserve"> </w:t>
      </w:r>
      <w:r w:rsidRPr="002603E9">
        <w:rPr>
          <w:sz w:val="28"/>
          <w:szCs w:val="28"/>
          <w:lang w:val="kk-KZ"/>
        </w:rPr>
        <w:t>нәтижелерге</w:t>
      </w:r>
      <w:r w:rsidRPr="002603E9">
        <w:rPr>
          <w:spacing w:val="1"/>
          <w:sz w:val="28"/>
          <w:szCs w:val="28"/>
          <w:lang w:val="kk-KZ"/>
        </w:rPr>
        <w:t xml:space="preserve"> </w:t>
      </w:r>
      <w:r w:rsidRPr="002603E9">
        <w:rPr>
          <w:sz w:val="28"/>
          <w:szCs w:val="28"/>
          <w:lang w:val="kk-KZ"/>
        </w:rPr>
        <w:t>жету</w:t>
      </w:r>
      <w:r w:rsidRPr="002603E9">
        <w:rPr>
          <w:spacing w:val="1"/>
          <w:sz w:val="28"/>
          <w:szCs w:val="28"/>
          <w:lang w:val="kk-KZ"/>
        </w:rPr>
        <w:t xml:space="preserve"> </w:t>
      </w:r>
      <w:r w:rsidRPr="002603E9">
        <w:rPr>
          <w:sz w:val="28"/>
          <w:szCs w:val="28"/>
          <w:lang w:val="kk-KZ"/>
        </w:rPr>
        <w:t>мақсатында</w:t>
      </w:r>
      <w:r w:rsidRPr="002603E9">
        <w:rPr>
          <w:spacing w:val="1"/>
          <w:sz w:val="28"/>
          <w:szCs w:val="28"/>
          <w:lang w:val="kk-KZ"/>
        </w:rPr>
        <w:t xml:space="preserve"> </w:t>
      </w:r>
      <w:r w:rsidRPr="002603E9">
        <w:rPr>
          <w:sz w:val="28"/>
          <w:szCs w:val="28"/>
          <w:lang w:val="kk-KZ"/>
        </w:rPr>
        <w:t>дене</w:t>
      </w:r>
      <w:r w:rsidRPr="002603E9">
        <w:rPr>
          <w:spacing w:val="1"/>
          <w:sz w:val="28"/>
          <w:szCs w:val="28"/>
          <w:lang w:val="kk-KZ"/>
        </w:rPr>
        <w:t xml:space="preserve"> </w:t>
      </w:r>
      <w:r w:rsidRPr="002603E9">
        <w:rPr>
          <w:sz w:val="28"/>
          <w:szCs w:val="28"/>
          <w:lang w:val="kk-KZ"/>
        </w:rPr>
        <w:t>шынықтырумен</w:t>
      </w:r>
      <w:r w:rsidRPr="002603E9">
        <w:rPr>
          <w:spacing w:val="1"/>
          <w:sz w:val="28"/>
          <w:szCs w:val="28"/>
          <w:lang w:val="kk-KZ"/>
        </w:rPr>
        <w:t xml:space="preserve"> </w:t>
      </w:r>
      <w:r w:rsidRPr="002603E9">
        <w:rPr>
          <w:sz w:val="28"/>
          <w:szCs w:val="28"/>
          <w:lang w:val="kk-KZ"/>
        </w:rPr>
        <w:t>шұғылданушылардың денсаулығын сақтауға және зиян келтірмей нығайту үшін</w:t>
      </w:r>
      <w:r w:rsidRPr="002603E9">
        <w:rPr>
          <w:spacing w:val="-67"/>
          <w:sz w:val="28"/>
          <w:szCs w:val="28"/>
          <w:lang w:val="kk-KZ"/>
        </w:rPr>
        <w:t xml:space="preserve"> </w:t>
      </w:r>
      <w:r w:rsidRPr="002603E9">
        <w:rPr>
          <w:sz w:val="28"/>
          <w:szCs w:val="28"/>
          <w:lang w:val="kk-KZ"/>
        </w:rPr>
        <w:t>түрлі жастағы, жыныстағы спортшылардың бойында</w:t>
      </w:r>
      <w:r w:rsidRPr="002603E9">
        <w:rPr>
          <w:spacing w:val="1"/>
          <w:sz w:val="28"/>
          <w:szCs w:val="28"/>
          <w:lang w:val="kk-KZ"/>
        </w:rPr>
        <w:t xml:space="preserve"> </w:t>
      </w:r>
      <w:r w:rsidRPr="002603E9">
        <w:rPr>
          <w:sz w:val="28"/>
          <w:szCs w:val="28"/>
          <w:lang w:val="kk-KZ"/>
        </w:rPr>
        <w:t>ерік-күш сапаларын, отан</w:t>
      </w:r>
      <w:r w:rsidRPr="002603E9">
        <w:rPr>
          <w:spacing w:val="1"/>
          <w:sz w:val="28"/>
          <w:szCs w:val="28"/>
          <w:lang w:val="kk-KZ"/>
        </w:rPr>
        <w:t xml:space="preserve"> </w:t>
      </w:r>
      <w:r w:rsidRPr="002603E9">
        <w:rPr>
          <w:sz w:val="28"/>
          <w:szCs w:val="28"/>
          <w:lang w:val="kk-KZ"/>
        </w:rPr>
        <w:t>сүйгіштігін тәрбиелеу;</w:t>
      </w:r>
    </w:p>
    <w:p w14:paraId="40088630" w14:textId="193AB702" w:rsidR="00E86FD0" w:rsidRPr="002603E9" w:rsidRDefault="00E86FD0" w:rsidP="00BD15AD">
      <w:pPr>
        <w:pStyle w:val="a5"/>
        <w:ind w:firstLine="567"/>
        <w:jc w:val="both"/>
        <w:rPr>
          <w:sz w:val="28"/>
          <w:szCs w:val="28"/>
          <w:lang w:val="kk-KZ"/>
        </w:rPr>
      </w:pPr>
      <w:r w:rsidRPr="002603E9">
        <w:rPr>
          <w:i/>
          <w:sz w:val="28"/>
          <w:szCs w:val="28"/>
          <w:lang w:val="kk-KZ"/>
        </w:rPr>
        <w:t xml:space="preserve">Ұйымдастыру қызметі </w:t>
      </w:r>
      <w:r w:rsidRPr="002603E9">
        <w:rPr>
          <w:sz w:val="28"/>
          <w:szCs w:val="28"/>
          <w:lang w:val="kk-KZ"/>
        </w:rPr>
        <w:t>дене шынықтыру және спорт бойынша жарыстар</w:t>
      </w:r>
      <w:r w:rsidRPr="002603E9">
        <w:rPr>
          <w:spacing w:val="1"/>
          <w:sz w:val="28"/>
          <w:szCs w:val="28"/>
          <w:lang w:val="kk-KZ"/>
        </w:rPr>
        <w:t xml:space="preserve"> </w:t>
      </w:r>
      <w:r w:rsidRPr="002603E9">
        <w:rPr>
          <w:sz w:val="28"/>
          <w:szCs w:val="28"/>
          <w:lang w:val="kk-KZ"/>
        </w:rPr>
        <w:t>өткізу,</w:t>
      </w:r>
      <w:r w:rsidRPr="002603E9">
        <w:rPr>
          <w:spacing w:val="1"/>
          <w:sz w:val="28"/>
          <w:szCs w:val="28"/>
          <w:lang w:val="kk-KZ"/>
        </w:rPr>
        <w:t xml:space="preserve"> </w:t>
      </w:r>
      <w:r w:rsidRPr="002603E9">
        <w:rPr>
          <w:sz w:val="28"/>
          <w:szCs w:val="28"/>
          <w:lang w:val="kk-KZ"/>
        </w:rPr>
        <w:t>төрешілік</w:t>
      </w:r>
      <w:r w:rsidRPr="002603E9">
        <w:rPr>
          <w:spacing w:val="1"/>
          <w:sz w:val="28"/>
          <w:szCs w:val="28"/>
          <w:lang w:val="kk-KZ"/>
        </w:rPr>
        <w:t xml:space="preserve"> </w:t>
      </w:r>
      <w:r w:rsidRPr="002603E9">
        <w:rPr>
          <w:sz w:val="28"/>
          <w:szCs w:val="28"/>
          <w:lang w:val="kk-KZ"/>
        </w:rPr>
        <w:t>жасау,</w:t>
      </w:r>
      <w:r w:rsidRPr="002603E9">
        <w:rPr>
          <w:spacing w:val="1"/>
          <w:sz w:val="28"/>
          <w:szCs w:val="28"/>
          <w:lang w:val="kk-KZ"/>
        </w:rPr>
        <w:t xml:space="preserve"> </w:t>
      </w:r>
      <w:r w:rsidRPr="002603E9">
        <w:rPr>
          <w:sz w:val="28"/>
          <w:szCs w:val="28"/>
          <w:lang w:val="kk-KZ"/>
        </w:rPr>
        <w:t>оқу</w:t>
      </w:r>
      <w:r w:rsidRPr="002603E9">
        <w:rPr>
          <w:spacing w:val="1"/>
          <w:sz w:val="28"/>
          <w:szCs w:val="28"/>
          <w:lang w:val="kk-KZ"/>
        </w:rPr>
        <w:t xml:space="preserve"> </w:t>
      </w:r>
      <w:r w:rsidRPr="002603E9">
        <w:rPr>
          <w:sz w:val="28"/>
          <w:szCs w:val="28"/>
          <w:lang w:val="kk-KZ"/>
        </w:rPr>
        <w:t>орындарында,</w:t>
      </w:r>
      <w:r w:rsidRPr="002603E9">
        <w:rPr>
          <w:spacing w:val="1"/>
          <w:sz w:val="28"/>
          <w:szCs w:val="28"/>
          <w:lang w:val="kk-KZ"/>
        </w:rPr>
        <w:t xml:space="preserve"> </w:t>
      </w:r>
      <w:r w:rsidRPr="002603E9">
        <w:rPr>
          <w:sz w:val="28"/>
          <w:szCs w:val="28"/>
          <w:lang w:val="kk-KZ"/>
        </w:rPr>
        <w:t>клубтарда,</w:t>
      </w:r>
      <w:r w:rsidRPr="002603E9">
        <w:rPr>
          <w:spacing w:val="1"/>
          <w:sz w:val="28"/>
          <w:szCs w:val="28"/>
          <w:lang w:val="kk-KZ"/>
        </w:rPr>
        <w:t xml:space="preserve"> </w:t>
      </w:r>
      <w:r w:rsidRPr="002603E9">
        <w:rPr>
          <w:sz w:val="28"/>
          <w:szCs w:val="28"/>
          <w:lang w:val="kk-KZ"/>
        </w:rPr>
        <w:t>мекемелерде</w:t>
      </w:r>
      <w:r w:rsidRPr="002603E9">
        <w:rPr>
          <w:spacing w:val="1"/>
          <w:sz w:val="28"/>
          <w:szCs w:val="28"/>
          <w:lang w:val="kk-KZ"/>
        </w:rPr>
        <w:t xml:space="preserve"> </w:t>
      </w:r>
      <w:r w:rsidRPr="002603E9">
        <w:rPr>
          <w:sz w:val="28"/>
          <w:szCs w:val="28"/>
          <w:lang w:val="kk-KZ"/>
        </w:rPr>
        <w:t>спорт</w:t>
      </w:r>
      <w:r w:rsidRPr="002603E9">
        <w:rPr>
          <w:spacing w:val="1"/>
          <w:sz w:val="28"/>
          <w:szCs w:val="28"/>
          <w:lang w:val="kk-KZ"/>
        </w:rPr>
        <w:t xml:space="preserve"> </w:t>
      </w:r>
      <w:r w:rsidRPr="002603E9">
        <w:rPr>
          <w:sz w:val="28"/>
          <w:szCs w:val="28"/>
          <w:lang w:val="kk-KZ"/>
        </w:rPr>
        <w:t>мерекелерін өткізумен</w:t>
      </w:r>
      <w:r w:rsidRPr="002603E9">
        <w:rPr>
          <w:spacing w:val="6"/>
          <w:sz w:val="28"/>
          <w:szCs w:val="28"/>
          <w:lang w:val="kk-KZ"/>
        </w:rPr>
        <w:t xml:space="preserve"> </w:t>
      </w:r>
      <w:r w:rsidRPr="002603E9">
        <w:rPr>
          <w:sz w:val="28"/>
          <w:szCs w:val="28"/>
          <w:lang w:val="kk-KZ"/>
        </w:rPr>
        <w:t>байланысты.</w:t>
      </w:r>
    </w:p>
    <w:p w14:paraId="2210A5F2" w14:textId="46BBBC5F" w:rsidR="00E86FD0" w:rsidRPr="002603E9" w:rsidRDefault="00E86FD0" w:rsidP="00BD15AD">
      <w:pPr>
        <w:shd w:val="clear" w:color="auto" w:fill="FFFFFF"/>
        <w:ind w:firstLine="567"/>
        <w:jc w:val="both"/>
        <w:textAlignment w:val="baseline"/>
        <w:rPr>
          <w:rFonts w:eastAsia="Times New Roman"/>
          <w:sz w:val="28"/>
          <w:szCs w:val="28"/>
          <w:lang w:val="kk-KZ"/>
        </w:rPr>
      </w:pPr>
      <w:r w:rsidRPr="002603E9">
        <w:rPr>
          <w:rFonts w:eastAsia="Times New Roman"/>
          <w:sz w:val="28"/>
          <w:szCs w:val="28"/>
          <w:bdr w:val="none" w:sz="0" w:space="0" w:color="auto" w:frame="1"/>
          <w:lang w:val="kk-KZ"/>
        </w:rPr>
        <w:t xml:space="preserve">Енді болашақ дене шынықтыру мұғалімінің жоғарыда сиаптталған қызметтерді атқаруға дайындығын қамтамасыз ететін білімдік үрдіс бағдарламаларына тоқталсақ. Мысалы бакалавриаттың 6В01401-Дене </w:t>
      </w:r>
      <w:r w:rsidRPr="002603E9">
        <w:rPr>
          <w:rFonts w:eastAsia="Times New Roman"/>
          <w:sz w:val="28"/>
          <w:szCs w:val="28"/>
          <w:bdr w:val="none" w:sz="0" w:space="0" w:color="auto" w:frame="1"/>
          <w:lang w:val="kk-KZ"/>
        </w:rPr>
        <w:lastRenderedPageBreak/>
        <w:t>шынықтыру мұғалімдерін даярлау бағытындағы білім беру бағдарламасы жоғарғы білікті кадрлар даярлауға бағытталған.</w:t>
      </w:r>
      <w:r w:rsidR="00B23CF9" w:rsidRPr="002603E9">
        <w:rPr>
          <w:rFonts w:eastAsia="Times New Roman"/>
          <w:sz w:val="28"/>
          <w:szCs w:val="28"/>
          <w:bdr w:val="none" w:sz="0" w:space="0" w:color="auto" w:frame="1"/>
          <w:lang w:val="kk-KZ"/>
        </w:rPr>
        <w:t xml:space="preserve"> </w:t>
      </w:r>
      <w:r w:rsidRPr="002603E9">
        <w:rPr>
          <w:rFonts w:eastAsia="Times New Roman"/>
          <w:sz w:val="28"/>
          <w:szCs w:val="28"/>
          <w:bdr w:val="none" w:sz="0" w:space="0" w:color="auto" w:frame="1"/>
          <w:lang w:val="kk-KZ"/>
        </w:rPr>
        <w:t>Аталмыш білім беру бағдарламасын аяқтаған студентке білім бакалавры академиялық дәрежесі беріледі.</w:t>
      </w:r>
      <w:r w:rsidRPr="002603E9">
        <w:rPr>
          <w:rFonts w:eastAsia="Times New Roman"/>
          <w:sz w:val="28"/>
          <w:szCs w:val="28"/>
          <w:lang w:val="kk-KZ"/>
        </w:rPr>
        <w:t xml:space="preserve"> </w:t>
      </w:r>
      <w:r w:rsidRPr="002603E9">
        <w:rPr>
          <w:rFonts w:eastAsia="Times New Roman"/>
          <w:sz w:val="28"/>
          <w:szCs w:val="28"/>
          <w:bdr w:val="none" w:sz="0" w:space="0" w:color="auto" w:frame="1"/>
          <w:lang w:val="kk-KZ"/>
        </w:rPr>
        <w:t>Білім беру бағдарламасының мақсаты: Заманауи технологияларды пайдалана отырып, кәсіби қызметті жүзеге асыруға қабілетті жоғары білікті дене шынықтыру мұғалімдерін даярлау және ғылыми жетістіктерге негізделген педагогикалық процесті ұйымдастыру.</w:t>
      </w:r>
    </w:p>
    <w:p w14:paraId="73BB0BD4" w14:textId="44A28E02"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bCs/>
          <w:sz w:val="28"/>
          <w:szCs w:val="28"/>
          <w:bdr w:val="none" w:sz="0" w:space="0" w:color="auto" w:frame="1"/>
          <w:lang w:val="kk-KZ"/>
        </w:rPr>
        <w:t>БББ-нан күтілетін оқыту нәтижелері:</w:t>
      </w:r>
      <w:r w:rsidRPr="002603E9">
        <w:rPr>
          <w:rFonts w:eastAsia="Times New Roman"/>
          <w:b/>
          <w:bCs/>
          <w:sz w:val="28"/>
          <w:szCs w:val="28"/>
          <w:bdr w:val="none" w:sz="0" w:space="0" w:color="auto" w:frame="1"/>
          <w:lang w:val="kk-KZ"/>
        </w:rPr>
        <w:t xml:space="preserve"> </w:t>
      </w:r>
      <w:r w:rsidRPr="002603E9">
        <w:rPr>
          <w:rFonts w:eastAsia="Times New Roman"/>
          <w:sz w:val="28"/>
          <w:szCs w:val="28"/>
          <w:bdr w:val="none" w:sz="0" w:space="0" w:color="auto" w:frame="1"/>
          <w:lang w:val="kk-KZ"/>
        </w:rPr>
        <w:t>6В014 Жалпы дамудың пәндік мамандандырылған мұғалімдерін даярлау бойынша окыту нәтижелері құзыреттіліктер арқылы көрсетіледі және оқытудың 1-деңгейі (бакалавриат) Дублин дескрипторлары негізінде жобаланады.</w:t>
      </w:r>
    </w:p>
    <w:p w14:paraId="69C1B8D4"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Бірінші деңгей дескрипторлары мынадай қабілеттіліктерді қарастырады:</w:t>
      </w:r>
    </w:p>
    <w:p w14:paraId="47DC7DBF"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 мәдениет пен дінге байланысты кең дүниетаным, сыбайлас жемқорлыққа қатысты құқық бұзушылыққа қарсы моральдық-адамгершілік және құқықтық жауапкершілікті қалыптастыру;</w:t>
      </w:r>
    </w:p>
    <w:p w14:paraId="70D0F554"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 спорттық метрологияның негіздерін, гимнастикада қолдануға арналған спорттық құрылғылар құрылысын, шаңғымен және конькимен сырғанау үшін спорттық құралдарды таңдауды және пайдалануды, жас ерекшеліктері мен дене шынықтыру деңгейлерін ескере отырып анықтау;</w:t>
      </w:r>
    </w:p>
    <w:p w14:paraId="1B609BC4"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 кәсіби сөйлеу жағдайларындағы нақты коммуникативтік міндеттерді лингвистикалық құралдармен шешу, өзінің кәсіби қызметінде терминдерді қолдану;</w:t>
      </w:r>
    </w:p>
    <w:p w14:paraId="6444789B" w14:textId="73A2B0B3"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 білім берудегі басқару қызметінің мәнін ұсыну, елде инклюзивті оқытуды дамыту, психологиялық үрдістерді, педагогикалық мектептерді ажырата отырып, Қазақстан Республикасының Мемлекеттік жалпыға міндетті білім беру стандартының  және оқу бағдарламаларының құрылымы мен мазмұнын талдау; жаңартылған білім беру мазмұны мен қашықтықтан оқыту нысандары жағдайында оқыту мен тәрбиелеудің мазмұнын, қағидаттарын, нысандарын, әдістерін, құралдарын ескере отырып жұмысты жоспарлау;</w:t>
      </w:r>
    </w:p>
    <w:p w14:paraId="31D3BA4F"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 ғылыми зерттеулерді дене шынықтырумен, спортпен, дене тәрбиесімен, спорттық жаттығудағы озық технологиялармен, дене жүктемелерін іріктеумен біріктіру;</w:t>
      </w:r>
    </w:p>
    <w:p w14:paraId="229F4709"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 ағзаның бұлшық ет жүктемелеріне бейімделуінің физиологиялық механизмдерін бағалау, күштік спорт түрлерінде, жаттығуларда қозғалыс дағдыларын дамыту;</w:t>
      </w:r>
    </w:p>
    <w:p w14:paraId="5374F20B"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 футболдан жаттығу өткізу теориясы мен әдістемесін ескере отырып, дене тәрбиесінің әлеуметтік маңыздылығын, таңдаған спорт түрінің уәждемесін түсіндіру;</w:t>
      </w:r>
    </w:p>
    <w:p w14:paraId="48767EAA"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 дене шынықтыру мұғалімі және таңдаған спорт түрінің жаттықтырушысы ретінде білім беру, тәрбиелік, спорттық, ұйымдастырушылық және сауықтыру жұмыстарын өткізе білу;</w:t>
      </w:r>
    </w:p>
    <w:p w14:paraId="04E62477"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t>– білім беру, жаттықтыру және жарыс өткізу үдерістеріне, дене шынықтыру-спорттық ұйымдар қызметіне арналған жоспарлар жасап, оларды әдістемелік қамсыздандыру, тіркеу және есеп жүргізу;</w:t>
      </w:r>
    </w:p>
    <w:p w14:paraId="0C11A181" w14:textId="77777777" w:rsidR="00E86FD0" w:rsidRPr="002603E9" w:rsidRDefault="00E86FD0" w:rsidP="00BD15AD">
      <w:pPr>
        <w:shd w:val="clear" w:color="auto" w:fill="FFFFFF"/>
        <w:ind w:firstLine="567"/>
        <w:jc w:val="both"/>
        <w:textAlignment w:val="baseline"/>
        <w:rPr>
          <w:rFonts w:eastAsia="Times New Roman"/>
          <w:sz w:val="28"/>
          <w:szCs w:val="28"/>
          <w:bdr w:val="none" w:sz="0" w:space="0" w:color="auto" w:frame="1"/>
          <w:lang w:val="kk-KZ"/>
        </w:rPr>
      </w:pPr>
      <w:r w:rsidRPr="002603E9">
        <w:rPr>
          <w:rFonts w:eastAsia="Times New Roman"/>
          <w:sz w:val="28"/>
          <w:szCs w:val="28"/>
          <w:bdr w:val="none" w:sz="0" w:space="0" w:color="auto" w:frame="1"/>
          <w:lang w:val="kk-KZ"/>
        </w:rPr>
        <w:lastRenderedPageBreak/>
        <w:t>– дене тәрбиесі, спорттық жаттығу, рекреация, оңалту саласындағы білімдерін, оқытылатын саладағы білімі мен түсінігін кәсіби деңгейде көрсету;</w:t>
      </w:r>
    </w:p>
    <w:p w14:paraId="1B6D9527" w14:textId="77777777" w:rsidR="00E86FD0" w:rsidRPr="002603E9" w:rsidRDefault="00E86FD0" w:rsidP="00BD15AD">
      <w:pPr>
        <w:shd w:val="clear" w:color="auto" w:fill="FFFFFF"/>
        <w:ind w:firstLine="567"/>
        <w:jc w:val="both"/>
        <w:textAlignment w:val="baseline"/>
        <w:rPr>
          <w:rFonts w:eastAsia="Times New Roman"/>
          <w:sz w:val="28"/>
          <w:szCs w:val="28"/>
          <w:lang w:val="kk-KZ"/>
        </w:rPr>
      </w:pPr>
      <w:r w:rsidRPr="002603E9">
        <w:rPr>
          <w:rFonts w:eastAsia="Times New Roman"/>
          <w:sz w:val="28"/>
          <w:szCs w:val="28"/>
          <w:bdr w:val="none" w:sz="0" w:space="0" w:color="auto" w:frame="1"/>
          <w:lang w:val="kk-KZ"/>
        </w:rPr>
        <w:t>– дене тәрбиесіне бейімдеуде ойын түрінің негізгі заңдылықтарын түсіндіру және жүзуде техникалық және тактикалық әрекеттерді жетілдіру, оқу процесін ұйымдастыруда немесе өткізуде кәсіби дағдыларды дамыту.</w:t>
      </w:r>
    </w:p>
    <w:p w14:paraId="55FFB0FD" w14:textId="5EF2392E" w:rsidR="00E86FD0" w:rsidRPr="002603E9" w:rsidRDefault="00E86FD0" w:rsidP="00BD15AD">
      <w:pPr>
        <w:ind w:firstLine="567"/>
        <w:jc w:val="both"/>
        <w:rPr>
          <w:rFonts w:eastAsiaTheme="minorHAnsi"/>
          <w:sz w:val="28"/>
          <w:szCs w:val="28"/>
          <w:lang w:val="kk-KZ"/>
        </w:rPr>
      </w:pPr>
      <w:r w:rsidRPr="002603E9">
        <w:rPr>
          <w:sz w:val="28"/>
          <w:szCs w:val="28"/>
          <w:lang w:val="kk-KZ"/>
        </w:rPr>
        <w:t>Жоғарыда айтылғандардың барлығы ғылымның, техниканың және мәдениеттің озық жетістіктеріне сүйене отырып, дене шынықтыру мұғалімдерін даярлауда білім берудің мазмұндық базасын қайта қарау және жаңарту қажеттілігін дәлелдейді. Сонымен бірге жоғары мектепте</w:t>
      </w:r>
      <w:r w:rsidR="00B23CF9" w:rsidRPr="002603E9">
        <w:rPr>
          <w:sz w:val="28"/>
          <w:szCs w:val="28"/>
          <w:lang w:val="kk-KZ"/>
        </w:rPr>
        <w:t xml:space="preserve"> </w:t>
      </w:r>
      <w:r w:rsidRPr="002603E9">
        <w:rPr>
          <w:sz w:val="28"/>
          <w:szCs w:val="28"/>
          <w:lang w:val="kk-KZ"/>
        </w:rPr>
        <w:t>бұл сала мамандарын даярлауда оқытудың құрылымын, әдістері мен технологияларын, құралдары мен формаларын жаңарту қажеттілігі айқын көрінеді. Жоғары оқу орны студенттерінің ең заманауи білімді, жоғары өнімділік дағдыларын алуын, мамандықты дұрыс таңдауын, күрделі мәселелерді шығармашылықпен шеше алуын, білікті және жоғары деңгейге жету үшін кәсіби деңгейлерін үнемі көтеріп отыруын қамтамасыз ету маңызды.</w:t>
      </w:r>
    </w:p>
    <w:p w14:paraId="1CCA909B" w14:textId="77777777" w:rsidR="00665AE0" w:rsidRPr="002603E9" w:rsidRDefault="00665AE0" w:rsidP="002F0370">
      <w:pPr>
        <w:ind w:firstLine="851"/>
        <w:rPr>
          <w:sz w:val="28"/>
          <w:szCs w:val="28"/>
          <w:lang w:val="kk-KZ"/>
        </w:rPr>
      </w:pPr>
    </w:p>
    <w:p w14:paraId="64F78BB9" w14:textId="77777777" w:rsidR="00665AE0" w:rsidRPr="002603E9" w:rsidRDefault="00665AE0" w:rsidP="002F0370">
      <w:pPr>
        <w:ind w:firstLine="851"/>
        <w:rPr>
          <w:sz w:val="28"/>
          <w:szCs w:val="28"/>
          <w:lang w:val="kk-KZ"/>
        </w:rPr>
      </w:pPr>
    </w:p>
    <w:p w14:paraId="41D008B0" w14:textId="77777777" w:rsidR="000F19E7" w:rsidRPr="002603E9" w:rsidRDefault="000F19E7">
      <w:pPr>
        <w:spacing w:after="160" w:line="259" w:lineRule="auto"/>
        <w:rPr>
          <w:b/>
          <w:sz w:val="28"/>
          <w:szCs w:val="28"/>
          <w:lang w:val="kk-KZ" w:eastAsia="en-US"/>
        </w:rPr>
      </w:pPr>
      <w:r w:rsidRPr="002603E9">
        <w:rPr>
          <w:b/>
          <w:sz w:val="28"/>
          <w:szCs w:val="28"/>
          <w:lang w:val="kk-KZ" w:eastAsia="en-US"/>
        </w:rPr>
        <w:br w:type="page"/>
      </w:r>
    </w:p>
    <w:p w14:paraId="571458BD" w14:textId="430F5111" w:rsidR="008E6A1B" w:rsidRPr="002603E9" w:rsidRDefault="008E6A1B" w:rsidP="00BD15AD">
      <w:pPr>
        <w:tabs>
          <w:tab w:val="left" w:pos="709"/>
          <w:tab w:val="left" w:pos="851"/>
        </w:tabs>
        <w:spacing w:after="160" w:line="259" w:lineRule="auto"/>
        <w:ind w:firstLine="567"/>
        <w:jc w:val="both"/>
        <w:rPr>
          <w:sz w:val="28"/>
          <w:szCs w:val="28"/>
          <w:lang w:val="kk-KZ"/>
        </w:rPr>
      </w:pPr>
      <w:r w:rsidRPr="002603E9">
        <w:rPr>
          <w:b/>
          <w:sz w:val="28"/>
          <w:szCs w:val="28"/>
          <w:lang w:val="kk-KZ" w:eastAsia="en-US"/>
        </w:rPr>
        <w:lastRenderedPageBreak/>
        <w:t>2.БОЛАШАҚ ДЕНЕ ШЫНЫҚТЫРУ МҰҒАЛІМДЕРІНІҢ ПЕДАГОГИКАЛЫҚ БАҒЫТТЫЛЫҒЫН ҚАЛЫПТАСТЫРУДЫҢ ӘДІСНАМАЛЫҚ НЕГІЗДЕРІ</w:t>
      </w:r>
    </w:p>
    <w:p w14:paraId="23543FBE" w14:textId="77777777" w:rsidR="008E6A1B" w:rsidRPr="002603E9" w:rsidRDefault="008E6A1B" w:rsidP="00BD15AD">
      <w:pPr>
        <w:ind w:right="-82" w:firstLine="567"/>
        <w:jc w:val="both"/>
        <w:rPr>
          <w:b/>
          <w:sz w:val="28"/>
          <w:szCs w:val="28"/>
          <w:lang w:val="kk-KZ"/>
        </w:rPr>
      </w:pPr>
      <w:r w:rsidRPr="002603E9">
        <w:rPr>
          <w:b/>
          <w:sz w:val="28"/>
          <w:szCs w:val="16"/>
          <w:lang w:val="kk-KZ" w:eastAsia="en-US"/>
        </w:rPr>
        <w:t>2.1 Болашақ дене шынықтыру мұғалімдерін даярлаудың әдіснамалық тұғырлары мен ұстанымдары</w:t>
      </w:r>
    </w:p>
    <w:p w14:paraId="065C7224" w14:textId="63D1F4D1" w:rsidR="008E6A1B" w:rsidRPr="002603E9" w:rsidRDefault="008E6A1B" w:rsidP="00BD15AD">
      <w:pPr>
        <w:ind w:firstLine="567"/>
        <w:jc w:val="both"/>
        <w:rPr>
          <w:rStyle w:val="ezkurwreuab5ozgtqnkl"/>
          <w:sz w:val="28"/>
          <w:szCs w:val="28"/>
          <w:lang w:val="kk-KZ"/>
        </w:rPr>
      </w:pPr>
      <w:r w:rsidRPr="002603E9">
        <w:rPr>
          <w:rStyle w:val="ezkurwreuab5ozgtqnkl"/>
          <w:sz w:val="28"/>
          <w:szCs w:val="28"/>
          <w:lang w:val="kk-KZ"/>
        </w:rPr>
        <w:t>Болашақ 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мұғалімдерін даярлау са</w:t>
      </w:r>
      <w:r w:rsidR="009D6EEC" w:rsidRPr="002603E9">
        <w:rPr>
          <w:sz w:val="28"/>
          <w:szCs w:val="28"/>
          <w:lang w:val="kk-KZ"/>
        </w:rPr>
        <w:t>яс</w:t>
      </w:r>
      <w:r w:rsidRPr="002603E9">
        <w:rPr>
          <w:sz w:val="28"/>
          <w:szCs w:val="28"/>
          <w:lang w:val="kk-KZ"/>
        </w:rPr>
        <w:t xml:space="preserve">аты еліміздің жоғары </w:t>
      </w:r>
      <w:r w:rsidRPr="002603E9">
        <w:rPr>
          <w:rStyle w:val="ezkurwreuab5ozgtqnkl"/>
          <w:sz w:val="28"/>
          <w:szCs w:val="28"/>
          <w:lang w:val="kk-KZ"/>
        </w:rPr>
        <w:t>білім</w:t>
      </w:r>
      <w:r w:rsidRPr="002603E9">
        <w:rPr>
          <w:sz w:val="28"/>
          <w:szCs w:val="28"/>
          <w:lang w:val="kk-KZ"/>
        </w:rPr>
        <w:t xml:space="preserve"> беру </w:t>
      </w:r>
      <w:r w:rsidRPr="002603E9">
        <w:rPr>
          <w:rStyle w:val="ezkurwreuab5ozgtqnkl"/>
          <w:sz w:val="28"/>
          <w:szCs w:val="28"/>
          <w:lang w:val="kk-KZ"/>
        </w:rPr>
        <w:t>жүйесіндегі басым</w:t>
      </w:r>
      <w:r w:rsidRPr="002603E9">
        <w:rPr>
          <w:sz w:val="28"/>
          <w:szCs w:val="28"/>
          <w:lang w:val="kk-KZ"/>
        </w:rPr>
        <w:t xml:space="preserve"> </w:t>
      </w:r>
      <w:r w:rsidRPr="002603E9">
        <w:rPr>
          <w:rStyle w:val="ezkurwreuab5ozgtqnkl"/>
          <w:sz w:val="28"/>
          <w:szCs w:val="28"/>
          <w:lang w:val="kk-KZ"/>
        </w:rPr>
        <w:t>бағыттардың бірі</w:t>
      </w:r>
      <w:r w:rsidR="009D6EEC" w:rsidRPr="002603E9">
        <w:rPr>
          <w:rStyle w:val="ezkurwreuab5ozgtqnkl"/>
          <w:sz w:val="28"/>
          <w:szCs w:val="28"/>
          <w:lang w:val="kk-KZ"/>
        </w:rPr>
        <w:t xml:space="preserve"> болып</w:t>
      </w:r>
      <w:r w:rsidRPr="002603E9">
        <w:rPr>
          <w:rStyle w:val="ezkurwreuab5ozgtqnkl"/>
          <w:sz w:val="28"/>
          <w:szCs w:val="28"/>
          <w:lang w:val="kk-KZ"/>
        </w:rPr>
        <w:t xml:space="preserve"> саналады. Сондықтан бұл саланың мамандарының қызметінің қоғамдық мәнін түсінген, оған бейімділігі мен бағыттылығы жоғары,</w:t>
      </w:r>
      <w:r w:rsidR="00B23CF9" w:rsidRPr="002603E9">
        <w:rPr>
          <w:rStyle w:val="ezkurwreuab5ozgtqnkl"/>
          <w:sz w:val="28"/>
          <w:szCs w:val="28"/>
          <w:lang w:val="kk-KZ"/>
        </w:rPr>
        <w:t xml:space="preserve"> </w:t>
      </w:r>
      <w:r w:rsidRPr="002603E9">
        <w:rPr>
          <w:rStyle w:val="ezkurwreuab5ozgtqnkl"/>
          <w:sz w:val="28"/>
          <w:szCs w:val="28"/>
          <w:lang w:val="kk-KZ"/>
        </w:rPr>
        <w:t>білім алуға деген жауапкершілігі қалыптасқан болуы тиіс.</w:t>
      </w:r>
      <w:r w:rsidRPr="002603E9">
        <w:rPr>
          <w:sz w:val="28"/>
          <w:szCs w:val="28"/>
          <w:lang w:val="kk-KZ"/>
        </w:rPr>
        <w:t xml:space="preserve"> </w:t>
      </w:r>
      <w:r w:rsidRPr="002603E9">
        <w:rPr>
          <w:rStyle w:val="ezkurwreuab5ozgtqnkl"/>
          <w:sz w:val="28"/>
          <w:szCs w:val="28"/>
          <w:lang w:val="kk-KZ"/>
        </w:rPr>
        <w:t>Болашақ 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мұғалімдерінің педагогикалық бағыттылығының жеткілікті болуы оның</w:t>
      </w:r>
      <w:r w:rsidR="00B23CF9" w:rsidRPr="002603E9">
        <w:rPr>
          <w:sz w:val="28"/>
          <w:szCs w:val="28"/>
          <w:lang w:val="kk-KZ"/>
        </w:rPr>
        <w:t xml:space="preserve"> </w:t>
      </w:r>
      <w:r w:rsidRPr="002603E9">
        <w:rPr>
          <w:rStyle w:val="ezkurwreuab5ozgtqnkl"/>
          <w:sz w:val="28"/>
          <w:szCs w:val="28"/>
          <w:lang w:val="kk-KZ"/>
        </w:rPr>
        <w:t>кәсібилігінің</w:t>
      </w:r>
      <w:r w:rsidRPr="002603E9">
        <w:rPr>
          <w:sz w:val="28"/>
          <w:szCs w:val="28"/>
          <w:lang w:val="kk-KZ"/>
        </w:rPr>
        <w:t xml:space="preserve"> </w:t>
      </w:r>
      <w:r w:rsidRPr="002603E9">
        <w:rPr>
          <w:rStyle w:val="ezkurwreuab5ozgtqnkl"/>
          <w:sz w:val="28"/>
          <w:szCs w:val="28"/>
          <w:lang w:val="kk-KZ"/>
        </w:rPr>
        <w:t>жоғары</w:t>
      </w:r>
      <w:r w:rsidRPr="002603E9">
        <w:rPr>
          <w:sz w:val="28"/>
          <w:szCs w:val="28"/>
          <w:lang w:val="kk-KZ"/>
        </w:rPr>
        <w:t xml:space="preserve"> </w:t>
      </w:r>
      <w:r w:rsidRPr="002603E9">
        <w:rPr>
          <w:rStyle w:val="ezkurwreuab5ozgtqnkl"/>
          <w:sz w:val="28"/>
          <w:szCs w:val="28"/>
          <w:lang w:val="kk-KZ"/>
        </w:rPr>
        <w:t>деңгейі</w:t>
      </w:r>
      <w:r w:rsidRPr="002603E9">
        <w:rPr>
          <w:sz w:val="28"/>
          <w:szCs w:val="28"/>
          <w:lang w:val="kk-KZ"/>
        </w:rPr>
        <w:t xml:space="preserve"> </w:t>
      </w:r>
      <w:r w:rsidRPr="002603E9">
        <w:rPr>
          <w:rStyle w:val="ezkurwreuab5ozgtqnkl"/>
          <w:sz w:val="28"/>
          <w:szCs w:val="28"/>
          <w:lang w:val="kk-KZ"/>
        </w:rPr>
        <w:t>жоғары</w:t>
      </w:r>
      <w:r w:rsidRPr="002603E9">
        <w:rPr>
          <w:sz w:val="28"/>
          <w:szCs w:val="28"/>
          <w:lang w:val="kk-KZ"/>
        </w:rPr>
        <w:t xml:space="preserve"> </w:t>
      </w:r>
      <w:r w:rsidRPr="002603E9">
        <w:rPr>
          <w:rStyle w:val="ezkurwreuab5ozgtqnkl"/>
          <w:sz w:val="28"/>
          <w:szCs w:val="28"/>
          <w:lang w:val="kk-KZ"/>
        </w:rPr>
        <w:t>ұйымдастырушылық-әдістемелік</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практикалық</w:t>
      </w:r>
      <w:r w:rsidRPr="002603E9">
        <w:rPr>
          <w:sz w:val="28"/>
          <w:szCs w:val="28"/>
          <w:lang w:val="kk-KZ"/>
        </w:rPr>
        <w:t xml:space="preserve"> әрекетінің табысты болуының</w:t>
      </w:r>
      <w:r w:rsidR="00B23CF9" w:rsidRPr="002603E9">
        <w:rPr>
          <w:sz w:val="28"/>
          <w:szCs w:val="28"/>
          <w:lang w:val="kk-KZ"/>
        </w:rPr>
        <w:t xml:space="preserve"> </w:t>
      </w:r>
      <w:r w:rsidRPr="002603E9">
        <w:rPr>
          <w:sz w:val="28"/>
          <w:szCs w:val="28"/>
          <w:lang w:val="kk-KZ"/>
        </w:rPr>
        <w:t>же</w:t>
      </w:r>
      <w:r w:rsidRPr="002603E9">
        <w:rPr>
          <w:rStyle w:val="ezkurwreuab5ozgtqnkl"/>
          <w:sz w:val="28"/>
          <w:szCs w:val="28"/>
          <w:lang w:val="kk-KZ"/>
        </w:rPr>
        <w:t>текші</w:t>
      </w:r>
      <w:r w:rsidRPr="002603E9">
        <w:rPr>
          <w:sz w:val="28"/>
          <w:szCs w:val="28"/>
          <w:lang w:val="kk-KZ"/>
        </w:rPr>
        <w:t xml:space="preserve"> </w:t>
      </w:r>
      <w:r w:rsidRPr="002603E9">
        <w:rPr>
          <w:rStyle w:val="ezkurwreuab5ozgtqnkl"/>
          <w:sz w:val="28"/>
          <w:szCs w:val="28"/>
          <w:lang w:val="kk-KZ"/>
        </w:rPr>
        <w:t>шарты</w:t>
      </w:r>
      <w:r w:rsidRPr="002603E9">
        <w:rPr>
          <w:sz w:val="28"/>
          <w:szCs w:val="28"/>
          <w:lang w:val="kk-KZ"/>
        </w:rPr>
        <w:t xml:space="preserve"> болып </w:t>
      </w:r>
      <w:r w:rsidRPr="002603E9">
        <w:rPr>
          <w:rStyle w:val="ezkurwreuab5ozgtqnkl"/>
          <w:sz w:val="28"/>
          <w:szCs w:val="28"/>
          <w:lang w:val="kk-KZ"/>
        </w:rPr>
        <w:t>табылады.</w:t>
      </w:r>
      <w:r w:rsidRPr="002603E9">
        <w:rPr>
          <w:sz w:val="28"/>
          <w:szCs w:val="28"/>
          <w:lang w:val="kk-KZ"/>
        </w:rPr>
        <w:t xml:space="preserve"> Ал олардың</w:t>
      </w:r>
      <w:r w:rsidR="00B23CF9" w:rsidRPr="002603E9">
        <w:rPr>
          <w:sz w:val="28"/>
          <w:szCs w:val="28"/>
          <w:lang w:val="kk-KZ"/>
        </w:rPr>
        <w:t xml:space="preserve"> </w:t>
      </w:r>
      <w:r w:rsidRPr="002603E9">
        <w:rPr>
          <w:rStyle w:val="ezkurwreuab5ozgtqnkl"/>
          <w:sz w:val="28"/>
          <w:szCs w:val="28"/>
          <w:lang w:val="kk-KZ"/>
        </w:rPr>
        <w:t>оқушылармен</w:t>
      </w:r>
      <w:r w:rsidRPr="002603E9">
        <w:rPr>
          <w:sz w:val="28"/>
          <w:szCs w:val="28"/>
          <w:lang w:val="kk-KZ"/>
        </w:rPr>
        <w:t xml:space="preserve"> </w:t>
      </w:r>
      <w:r w:rsidRPr="002603E9">
        <w:rPr>
          <w:rStyle w:val="ezkurwreuab5ozgtqnkl"/>
          <w:sz w:val="28"/>
          <w:szCs w:val="28"/>
          <w:lang w:val="kk-KZ"/>
        </w:rPr>
        <w:t>қарым</w:t>
      </w:r>
      <w:r w:rsidRPr="002603E9">
        <w:rPr>
          <w:sz w:val="28"/>
          <w:szCs w:val="28"/>
          <w:lang w:val="kk-KZ"/>
        </w:rPr>
        <w:t xml:space="preserve">-қатынасына </w:t>
      </w:r>
      <w:r w:rsidRPr="002603E9">
        <w:rPr>
          <w:rStyle w:val="ezkurwreuab5ozgtqnkl"/>
          <w:sz w:val="28"/>
          <w:szCs w:val="28"/>
          <w:lang w:val="kk-KZ"/>
        </w:rPr>
        <w:t>өзіндік</w:t>
      </w:r>
      <w:r w:rsidRPr="002603E9">
        <w:rPr>
          <w:sz w:val="28"/>
          <w:szCs w:val="28"/>
          <w:lang w:val="kk-KZ"/>
        </w:rPr>
        <w:t xml:space="preserve"> ерекшелік беретін</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әртүрлі</w:t>
      </w:r>
      <w:r w:rsidRPr="002603E9">
        <w:rPr>
          <w:sz w:val="28"/>
          <w:szCs w:val="28"/>
          <w:lang w:val="kk-KZ"/>
        </w:rPr>
        <w:t xml:space="preserve"> </w:t>
      </w:r>
      <w:r w:rsidRPr="002603E9">
        <w:rPr>
          <w:rStyle w:val="ezkurwreuab5ozgtqnkl"/>
          <w:sz w:val="28"/>
          <w:szCs w:val="28"/>
          <w:lang w:val="kk-KZ"/>
        </w:rPr>
        <w:t>дағдыларды</w:t>
      </w:r>
      <w:r w:rsidRPr="002603E9">
        <w:rPr>
          <w:sz w:val="28"/>
          <w:szCs w:val="28"/>
          <w:lang w:val="kk-KZ"/>
        </w:rPr>
        <w:t xml:space="preserve"> </w:t>
      </w:r>
      <w:r w:rsidRPr="002603E9">
        <w:rPr>
          <w:rStyle w:val="ezkurwreuab5ozgtqnkl"/>
          <w:sz w:val="28"/>
          <w:szCs w:val="28"/>
          <w:lang w:val="kk-KZ"/>
        </w:rPr>
        <w:t>меңгеру</w:t>
      </w:r>
      <w:r w:rsidRPr="002603E9">
        <w:rPr>
          <w:sz w:val="28"/>
          <w:szCs w:val="28"/>
          <w:lang w:val="kk-KZ"/>
        </w:rPr>
        <w:t xml:space="preserve"> </w:t>
      </w:r>
      <w:r w:rsidRPr="002603E9">
        <w:rPr>
          <w:rStyle w:val="ezkurwreuab5ozgtqnkl"/>
          <w:sz w:val="28"/>
          <w:szCs w:val="28"/>
          <w:lang w:val="kk-KZ"/>
        </w:rPr>
        <w:t>жылдамдығы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дәрежесін</w:t>
      </w:r>
      <w:r w:rsidRPr="002603E9">
        <w:rPr>
          <w:sz w:val="28"/>
          <w:szCs w:val="28"/>
          <w:lang w:val="kk-KZ"/>
        </w:rPr>
        <w:t xml:space="preserve"> </w:t>
      </w:r>
      <w:r w:rsidRPr="002603E9">
        <w:rPr>
          <w:rStyle w:val="ezkurwreuab5ozgtqnkl"/>
          <w:sz w:val="28"/>
          <w:szCs w:val="28"/>
          <w:lang w:val="kk-KZ"/>
        </w:rPr>
        <w:t>анықтайтын</w:t>
      </w:r>
      <w:r w:rsidRPr="002603E9">
        <w:rPr>
          <w:sz w:val="28"/>
          <w:szCs w:val="28"/>
          <w:lang w:val="kk-KZ"/>
        </w:rPr>
        <w:t xml:space="preserve"> </w:t>
      </w:r>
      <w:r w:rsidRPr="002603E9">
        <w:rPr>
          <w:rStyle w:val="ezkurwreuab5ozgtqnkl"/>
          <w:sz w:val="28"/>
          <w:szCs w:val="28"/>
          <w:lang w:val="kk-KZ"/>
        </w:rPr>
        <w:t>қасиеттерімен</w:t>
      </w:r>
      <w:r w:rsidRPr="002603E9">
        <w:rPr>
          <w:sz w:val="28"/>
          <w:szCs w:val="28"/>
          <w:lang w:val="kk-KZ"/>
        </w:rPr>
        <w:t xml:space="preserve"> анықталады.</w:t>
      </w:r>
    </w:p>
    <w:p w14:paraId="239387A7" w14:textId="778E4D1C" w:rsidR="008E6A1B" w:rsidRPr="002603E9" w:rsidRDefault="008E6A1B" w:rsidP="00BD15AD">
      <w:pPr>
        <w:shd w:val="clear" w:color="auto" w:fill="FFFFFF"/>
        <w:ind w:firstLine="567"/>
        <w:jc w:val="both"/>
        <w:rPr>
          <w:rStyle w:val="ezkurwreuab5ozgtqnkl"/>
          <w:noProof/>
          <w:spacing w:val="1"/>
          <w:sz w:val="28"/>
          <w:szCs w:val="28"/>
          <w:lang w:val="kk-KZ"/>
        </w:rPr>
      </w:pPr>
      <w:r w:rsidRPr="002603E9">
        <w:rPr>
          <w:rStyle w:val="ezkurwreuab5ozgtqnkl"/>
          <w:sz w:val="28"/>
          <w:szCs w:val="28"/>
          <w:lang w:val="kk-KZ"/>
        </w:rPr>
        <w:t>Бұл мәселелердің тиімді шешілуі маман даярлау үрдісінің, әртүрлі себептермен, жағдайлармен оқуға түскен студенттердің педагогикалық бағыттылығын қалыптастырудың әдіснамалық негіздерін дұрыс таңдау мен жүзеге асырумен байланысты.</w:t>
      </w:r>
      <w:r w:rsidRPr="002603E9">
        <w:rPr>
          <w:noProof/>
          <w:spacing w:val="2"/>
          <w:sz w:val="28"/>
          <w:szCs w:val="28"/>
          <w:lang w:val="kk-KZ"/>
        </w:rPr>
        <w:t xml:space="preserve"> Әдіснамалық негіз</w:t>
      </w:r>
      <w:r w:rsidR="00B23CF9" w:rsidRPr="002603E9">
        <w:rPr>
          <w:noProof/>
          <w:spacing w:val="2"/>
          <w:sz w:val="28"/>
          <w:szCs w:val="28"/>
          <w:lang w:val="kk-KZ"/>
        </w:rPr>
        <w:t xml:space="preserve"> </w:t>
      </w:r>
      <w:r w:rsidRPr="002603E9">
        <w:rPr>
          <w:noProof/>
          <w:spacing w:val="2"/>
          <w:sz w:val="28"/>
          <w:szCs w:val="28"/>
          <w:lang w:val="kk-KZ"/>
        </w:rPr>
        <w:t xml:space="preserve">зерттеу құбылысын талдауға объективті ыңғай </w:t>
      </w:r>
      <w:r w:rsidRPr="002603E9">
        <w:rPr>
          <w:noProof/>
          <w:spacing w:val="3"/>
          <w:sz w:val="28"/>
          <w:szCs w:val="28"/>
          <w:lang w:val="kk-KZ"/>
        </w:rPr>
        <w:t xml:space="preserve">тауып, одан шығатын білім берудің теориясы мен практикасына ұсыныстар </w:t>
      </w:r>
      <w:r w:rsidRPr="002603E9">
        <w:rPr>
          <w:noProof/>
          <w:spacing w:val="7"/>
          <w:sz w:val="28"/>
          <w:szCs w:val="28"/>
          <w:lang w:val="kk-KZ"/>
        </w:rPr>
        <w:t xml:space="preserve">мен қортындылар жасап, алынған нәтиженің ғылыми құндылығы мен </w:t>
      </w:r>
      <w:r w:rsidRPr="002603E9">
        <w:rPr>
          <w:noProof/>
          <w:spacing w:val="5"/>
          <w:sz w:val="28"/>
          <w:szCs w:val="28"/>
          <w:lang w:val="kk-KZ"/>
        </w:rPr>
        <w:t xml:space="preserve">дәлелділігін шынайы ғылыммен қамтамасыз ететін автордың зерттеу </w:t>
      </w:r>
      <w:r w:rsidRPr="002603E9">
        <w:rPr>
          <w:noProof/>
          <w:spacing w:val="1"/>
          <w:sz w:val="28"/>
          <w:szCs w:val="28"/>
          <w:lang w:val="kk-KZ"/>
        </w:rPr>
        <w:t>тұжырымдамасы мен көзқарас сипаттамасын енгізеді.</w:t>
      </w:r>
    </w:p>
    <w:p w14:paraId="6DC7CA76" w14:textId="4D8E6CE5" w:rsidR="008E6A1B" w:rsidRPr="002603E9" w:rsidRDefault="008E6A1B" w:rsidP="00BD15AD">
      <w:pPr>
        <w:ind w:firstLine="567"/>
        <w:jc w:val="both"/>
        <w:rPr>
          <w:sz w:val="28"/>
          <w:szCs w:val="28"/>
          <w:lang w:val="kk-KZ"/>
        </w:rPr>
      </w:pPr>
      <w:r w:rsidRPr="002603E9">
        <w:rPr>
          <w:sz w:val="28"/>
          <w:szCs w:val="28"/>
          <w:lang w:val="kk-KZ"/>
        </w:rPr>
        <w:t xml:space="preserve">Философиялық энциклопедиялық сөздікте әдіснама (грек сөзінен methodos – </w:t>
      </w:r>
      <w:r w:rsidR="00011995" w:rsidRPr="002603E9">
        <w:rPr>
          <w:sz w:val="28"/>
          <w:szCs w:val="28"/>
          <w:lang w:val="kk-KZ"/>
        </w:rPr>
        <w:t>зерттеу жолы, таным</w:t>
      </w:r>
      <w:r w:rsidRPr="002603E9">
        <w:rPr>
          <w:sz w:val="28"/>
          <w:szCs w:val="28"/>
          <w:lang w:val="kk-KZ"/>
        </w:rPr>
        <w:t>,</w:t>
      </w:r>
      <w:r w:rsidR="00011995" w:rsidRPr="002603E9">
        <w:rPr>
          <w:sz w:val="28"/>
          <w:szCs w:val="28"/>
          <w:lang w:val="kk-KZ"/>
        </w:rPr>
        <w:t xml:space="preserve"> ілім</w:t>
      </w:r>
      <w:r w:rsidRPr="002603E9">
        <w:rPr>
          <w:sz w:val="28"/>
          <w:szCs w:val="28"/>
          <w:lang w:val="kk-KZ"/>
        </w:rPr>
        <w:t>; logos – с</w:t>
      </w:r>
      <w:r w:rsidR="00011995" w:rsidRPr="002603E9">
        <w:rPr>
          <w:sz w:val="28"/>
          <w:szCs w:val="28"/>
          <w:lang w:val="kk-KZ"/>
        </w:rPr>
        <w:t>өз</w:t>
      </w:r>
      <w:r w:rsidRPr="002603E9">
        <w:rPr>
          <w:sz w:val="28"/>
          <w:szCs w:val="28"/>
          <w:lang w:val="kk-KZ"/>
        </w:rPr>
        <w:t xml:space="preserve">, </w:t>
      </w:r>
      <w:r w:rsidR="00011995" w:rsidRPr="002603E9">
        <w:rPr>
          <w:sz w:val="28"/>
          <w:szCs w:val="28"/>
          <w:lang w:val="kk-KZ"/>
        </w:rPr>
        <w:t>ұғым</w:t>
      </w:r>
      <w:r w:rsidRPr="002603E9">
        <w:rPr>
          <w:sz w:val="28"/>
          <w:szCs w:val="28"/>
          <w:lang w:val="kk-KZ"/>
        </w:rPr>
        <w:t>) қағидалар жүйесі және тәжірибелік теориялық іс-әрекетті ұйымдастыру және құру тәсілдері, ғылыми таным әдістері туралы оқу; қандай да бір ғылымда қолданатын әдістердің жиынтығы дегенді білдіреді делінген [</w:t>
      </w:r>
      <w:r w:rsidR="006B304C" w:rsidRPr="002603E9">
        <w:rPr>
          <w:sz w:val="28"/>
          <w:szCs w:val="28"/>
          <w:lang w:val="kk-KZ"/>
        </w:rPr>
        <w:t>10</w:t>
      </w:r>
      <w:r w:rsidR="0015034E" w:rsidRPr="002603E9">
        <w:rPr>
          <w:sz w:val="28"/>
          <w:szCs w:val="28"/>
          <w:lang w:val="kk-KZ"/>
        </w:rPr>
        <w:t>4</w:t>
      </w:r>
      <w:r w:rsidRPr="002603E9">
        <w:rPr>
          <w:sz w:val="28"/>
          <w:szCs w:val="28"/>
          <w:lang w:val="kk-KZ"/>
        </w:rPr>
        <w:t>].</w:t>
      </w:r>
      <w:r w:rsidR="00B23CF9" w:rsidRPr="002603E9">
        <w:rPr>
          <w:sz w:val="28"/>
          <w:szCs w:val="28"/>
          <w:lang w:val="kk-KZ"/>
        </w:rPr>
        <w:t xml:space="preserve"> </w:t>
      </w:r>
      <w:r w:rsidRPr="002603E9">
        <w:rPr>
          <w:sz w:val="28"/>
          <w:szCs w:val="28"/>
          <w:lang w:val="kk-KZ"/>
        </w:rPr>
        <w:t xml:space="preserve">Әдіснамалық негіздер – бұл ғылыми зерттеудің әдістері мен принциптерінің жүйесі, олардың негізінде ғылыми білім алу үрдісі жүзеге асады. </w:t>
      </w:r>
    </w:p>
    <w:p w14:paraId="24AF04EF" w14:textId="1B1B8454" w:rsidR="008E6A1B" w:rsidRPr="002603E9" w:rsidRDefault="008E6A1B" w:rsidP="00BD15AD">
      <w:pPr>
        <w:pStyle w:val="21"/>
        <w:spacing w:after="0" w:line="240" w:lineRule="auto"/>
        <w:ind w:left="0" w:firstLine="567"/>
        <w:jc w:val="both"/>
        <w:rPr>
          <w:rStyle w:val="ezkurwreuab5ozgtqnkl"/>
          <w:sz w:val="28"/>
          <w:szCs w:val="28"/>
          <w:lang w:val="kk-KZ"/>
        </w:rPr>
      </w:pPr>
      <w:r w:rsidRPr="002603E9">
        <w:rPr>
          <w:rStyle w:val="ezkurwreuab5ozgtqnkl"/>
          <w:sz w:val="28"/>
          <w:szCs w:val="28"/>
          <w:lang w:val="kk-KZ"/>
        </w:rPr>
        <w:t>Педагогика</w:t>
      </w:r>
      <w:r w:rsidRPr="002603E9">
        <w:rPr>
          <w:sz w:val="28"/>
          <w:szCs w:val="28"/>
          <w:lang w:val="kk-KZ"/>
        </w:rPr>
        <w:t xml:space="preserve"> әдіснамасы </w:t>
      </w:r>
      <w:r w:rsidRPr="002603E9">
        <w:rPr>
          <w:rStyle w:val="ezkurwreuab5ozgtqnkl"/>
          <w:sz w:val="28"/>
          <w:szCs w:val="28"/>
          <w:lang w:val="kk-KZ"/>
        </w:rPr>
        <w:t>- бұл</w:t>
      </w:r>
      <w:r w:rsidRPr="002603E9">
        <w:rPr>
          <w:sz w:val="28"/>
          <w:szCs w:val="28"/>
          <w:lang w:val="kk-KZ"/>
        </w:rPr>
        <w:t xml:space="preserve"> </w:t>
      </w:r>
      <w:r w:rsidRPr="002603E9">
        <w:rPr>
          <w:rStyle w:val="ezkurwreuab5ozgtqnkl"/>
          <w:sz w:val="28"/>
          <w:szCs w:val="28"/>
          <w:lang w:val="kk-KZ"/>
        </w:rPr>
        <w:t>ішкі</w:t>
      </w:r>
      <w:r w:rsidRPr="002603E9">
        <w:rPr>
          <w:sz w:val="28"/>
          <w:szCs w:val="28"/>
          <w:lang w:val="kk-KZ"/>
        </w:rPr>
        <w:t xml:space="preserve"> </w:t>
      </w:r>
      <w:r w:rsidRPr="002603E9">
        <w:rPr>
          <w:rStyle w:val="ezkurwreuab5ozgtqnkl"/>
          <w:sz w:val="28"/>
          <w:szCs w:val="28"/>
          <w:lang w:val="kk-KZ"/>
        </w:rPr>
        <w:t>механизмдерге,</w:t>
      </w:r>
      <w:r w:rsidRPr="002603E9">
        <w:rPr>
          <w:sz w:val="28"/>
          <w:szCs w:val="28"/>
          <w:lang w:val="kk-KZ"/>
        </w:rPr>
        <w:t xml:space="preserve"> </w:t>
      </w:r>
      <w:r w:rsidRPr="002603E9">
        <w:rPr>
          <w:rStyle w:val="ezkurwreuab5ozgtqnkl"/>
          <w:sz w:val="28"/>
          <w:szCs w:val="28"/>
          <w:lang w:val="kk-KZ"/>
        </w:rPr>
        <w:t>қозғалыс</w:t>
      </w:r>
      <w:r w:rsidRPr="002603E9">
        <w:rPr>
          <w:sz w:val="28"/>
          <w:szCs w:val="28"/>
          <w:lang w:val="kk-KZ"/>
        </w:rPr>
        <w:t xml:space="preserve"> </w:t>
      </w:r>
      <w:r w:rsidRPr="002603E9">
        <w:rPr>
          <w:rStyle w:val="ezkurwreuab5ozgtqnkl"/>
          <w:sz w:val="28"/>
          <w:szCs w:val="28"/>
          <w:lang w:val="kk-KZ"/>
        </w:rPr>
        <w:t>логикасына</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процесті</w:t>
      </w:r>
      <w:r w:rsidRPr="002603E9">
        <w:rPr>
          <w:sz w:val="28"/>
          <w:szCs w:val="28"/>
          <w:lang w:val="kk-KZ"/>
        </w:rPr>
        <w:t xml:space="preserve"> </w:t>
      </w:r>
      <w:r w:rsidRPr="002603E9">
        <w:rPr>
          <w:rStyle w:val="ezkurwreuab5ozgtqnkl"/>
          <w:sz w:val="28"/>
          <w:szCs w:val="28"/>
          <w:lang w:val="kk-KZ"/>
        </w:rPr>
        <w:t>ұйымдастыруға</w:t>
      </w:r>
      <w:r w:rsidRPr="002603E9">
        <w:rPr>
          <w:sz w:val="28"/>
          <w:szCs w:val="28"/>
          <w:lang w:val="kk-KZ"/>
        </w:rPr>
        <w:t xml:space="preserve"> </w:t>
      </w:r>
      <w:r w:rsidRPr="002603E9">
        <w:rPr>
          <w:rStyle w:val="ezkurwreuab5ozgtqnkl"/>
          <w:sz w:val="28"/>
          <w:szCs w:val="28"/>
          <w:lang w:val="kk-KZ"/>
        </w:rPr>
        <w:t>бағытталған</w:t>
      </w:r>
      <w:r w:rsidRPr="002603E9">
        <w:rPr>
          <w:sz w:val="28"/>
          <w:szCs w:val="28"/>
          <w:lang w:val="kk-KZ"/>
        </w:rPr>
        <w:t xml:space="preserve"> </w:t>
      </w:r>
      <w:r w:rsidRPr="002603E9">
        <w:rPr>
          <w:rStyle w:val="ezkurwreuab5ozgtqnkl"/>
          <w:sz w:val="28"/>
          <w:szCs w:val="28"/>
          <w:lang w:val="kk-KZ"/>
        </w:rPr>
        <w:t>әдістер</w:t>
      </w:r>
      <w:r w:rsidRPr="002603E9">
        <w:rPr>
          <w:sz w:val="28"/>
          <w:szCs w:val="28"/>
          <w:lang w:val="kk-KZ"/>
        </w:rPr>
        <w:t xml:space="preserve"> </w:t>
      </w:r>
      <w:r w:rsidRPr="002603E9">
        <w:rPr>
          <w:rStyle w:val="ezkurwreuab5ozgtqnkl"/>
          <w:sz w:val="28"/>
          <w:szCs w:val="28"/>
          <w:lang w:val="kk-KZ"/>
        </w:rPr>
        <w:t>туралы</w:t>
      </w:r>
      <w:r w:rsidRPr="002603E9">
        <w:rPr>
          <w:sz w:val="28"/>
          <w:szCs w:val="28"/>
          <w:lang w:val="kk-KZ"/>
        </w:rPr>
        <w:t xml:space="preserve"> </w:t>
      </w:r>
      <w:r w:rsidRPr="002603E9">
        <w:rPr>
          <w:rStyle w:val="ezkurwreuab5ozgtqnkl"/>
          <w:sz w:val="28"/>
          <w:szCs w:val="28"/>
          <w:lang w:val="kk-KZ"/>
        </w:rPr>
        <w:t>ғылым.</w:t>
      </w:r>
      <w:r w:rsidRPr="002603E9">
        <w:rPr>
          <w:sz w:val="28"/>
          <w:szCs w:val="28"/>
          <w:lang w:val="kk-KZ"/>
        </w:rPr>
        <w:t xml:space="preserve"> </w:t>
      </w:r>
      <w:r w:rsidRPr="002603E9">
        <w:rPr>
          <w:rStyle w:val="ezkurwreuab5ozgtqnkl"/>
          <w:sz w:val="28"/>
          <w:szCs w:val="28"/>
          <w:lang w:val="kk-KZ"/>
        </w:rPr>
        <w:t>Ол</w:t>
      </w:r>
      <w:r w:rsidRPr="002603E9">
        <w:rPr>
          <w:sz w:val="28"/>
          <w:szCs w:val="28"/>
          <w:lang w:val="kk-KZ"/>
        </w:rPr>
        <w:t xml:space="preserve"> </w:t>
      </w:r>
      <w:r w:rsidRPr="002603E9">
        <w:rPr>
          <w:rStyle w:val="ezkurwreuab5ozgtqnkl"/>
          <w:sz w:val="28"/>
          <w:szCs w:val="28"/>
          <w:lang w:val="kk-KZ"/>
        </w:rPr>
        <w:t>жалпы</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қызметтің</w:t>
      </w:r>
      <w:r w:rsidRPr="002603E9">
        <w:rPr>
          <w:sz w:val="28"/>
          <w:szCs w:val="28"/>
          <w:lang w:val="kk-KZ"/>
        </w:rPr>
        <w:t xml:space="preserve"> </w:t>
      </w:r>
      <w:r w:rsidRPr="002603E9">
        <w:rPr>
          <w:rStyle w:val="ezkurwreuab5ozgtqnkl"/>
          <w:sz w:val="28"/>
          <w:szCs w:val="28"/>
          <w:lang w:val="kk-KZ"/>
        </w:rPr>
        <w:t>мәнін</w:t>
      </w:r>
      <w:r w:rsidRPr="002603E9">
        <w:rPr>
          <w:sz w:val="28"/>
          <w:szCs w:val="28"/>
          <w:lang w:val="kk-KZ"/>
        </w:rPr>
        <w:t xml:space="preserve">, </w:t>
      </w:r>
      <w:r w:rsidRPr="002603E9">
        <w:rPr>
          <w:rStyle w:val="ezkurwreuab5ozgtqnkl"/>
          <w:sz w:val="28"/>
          <w:szCs w:val="28"/>
          <w:lang w:val="kk-KZ"/>
        </w:rPr>
        <w:t>өзгеріп</w:t>
      </w:r>
      <w:r w:rsidRPr="002603E9">
        <w:rPr>
          <w:sz w:val="28"/>
          <w:szCs w:val="28"/>
          <w:lang w:val="kk-KZ"/>
        </w:rPr>
        <w:t xml:space="preserve"> отыратын әлеуметтік-</w:t>
      </w:r>
      <w:r w:rsidRPr="002603E9">
        <w:rPr>
          <w:rStyle w:val="ezkurwreuab5ozgtqnkl"/>
          <w:sz w:val="28"/>
          <w:szCs w:val="28"/>
          <w:lang w:val="kk-KZ"/>
        </w:rPr>
        <w:t>мәдени</w:t>
      </w:r>
      <w:r w:rsidRPr="002603E9">
        <w:rPr>
          <w:sz w:val="28"/>
          <w:szCs w:val="28"/>
          <w:lang w:val="kk-KZ"/>
        </w:rPr>
        <w:t xml:space="preserve"> </w:t>
      </w:r>
      <w:r w:rsidRPr="002603E9">
        <w:rPr>
          <w:rStyle w:val="ezkurwreuab5ozgtqnkl"/>
          <w:sz w:val="28"/>
          <w:szCs w:val="28"/>
          <w:lang w:val="kk-KZ"/>
        </w:rPr>
        <w:t>жағдайда</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 </w:t>
      </w:r>
      <w:r w:rsidRPr="002603E9">
        <w:rPr>
          <w:rStyle w:val="ezkurwreuab5ozgtqnkl"/>
          <w:sz w:val="28"/>
          <w:szCs w:val="28"/>
          <w:lang w:val="kk-KZ"/>
        </w:rPr>
        <w:t>субъектілерінің</w:t>
      </w:r>
      <w:r w:rsidRPr="002603E9">
        <w:rPr>
          <w:sz w:val="28"/>
          <w:szCs w:val="28"/>
          <w:lang w:val="kk-KZ"/>
        </w:rPr>
        <w:t xml:space="preserve"> </w:t>
      </w:r>
      <w:r w:rsidRPr="002603E9">
        <w:rPr>
          <w:rStyle w:val="ezkurwreuab5ozgtqnkl"/>
          <w:sz w:val="28"/>
          <w:szCs w:val="28"/>
          <w:lang w:val="kk-KZ"/>
        </w:rPr>
        <w:t>жеке-кәсіби</w:t>
      </w:r>
      <w:r w:rsidRPr="002603E9">
        <w:rPr>
          <w:sz w:val="28"/>
          <w:szCs w:val="28"/>
          <w:lang w:val="kk-KZ"/>
        </w:rPr>
        <w:t xml:space="preserve"> өзін-өзі анықтау </w:t>
      </w:r>
      <w:r w:rsidRPr="002603E9">
        <w:rPr>
          <w:rStyle w:val="ezkurwreuab5ozgtqnkl"/>
          <w:sz w:val="28"/>
          <w:szCs w:val="28"/>
          <w:lang w:val="kk-KZ"/>
        </w:rPr>
        <w:t>жолдары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тәсілдерін</w:t>
      </w:r>
      <w:r w:rsidRPr="002603E9">
        <w:rPr>
          <w:sz w:val="28"/>
          <w:szCs w:val="28"/>
          <w:lang w:val="kk-KZ"/>
        </w:rPr>
        <w:t xml:space="preserve"> </w:t>
      </w:r>
      <w:r w:rsidRPr="002603E9">
        <w:rPr>
          <w:rStyle w:val="ezkurwreuab5ozgtqnkl"/>
          <w:sz w:val="28"/>
          <w:szCs w:val="28"/>
          <w:lang w:val="kk-KZ"/>
        </w:rPr>
        <w:t>анықтайтын</w:t>
      </w:r>
      <w:r w:rsidRPr="002603E9">
        <w:rPr>
          <w:sz w:val="28"/>
          <w:szCs w:val="28"/>
          <w:lang w:val="kk-KZ"/>
        </w:rPr>
        <w:t xml:space="preserve"> </w:t>
      </w:r>
      <w:r w:rsidRPr="002603E9">
        <w:rPr>
          <w:rStyle w:val="ezkurwreuab5ozgtqnkl"/>
          <w:sz w:val="28"/>
          <w:szCs w:val="28"/>
          <w:lang w:val="kk-KZ"/>
        </w:rPr>
        <w:t>ғылыми</w:t>
      </w:r>
      <w:r w:rsidRPr="002603E9">
        <w:rPr>
          <w:sz w:val="28"/>
          <w:szCs w:val="28"/>
          <w:lang w:val="kk-KZ"/>
        </w:rPr>
        <w:t xml:space="preserve"> </w:t>
      </w:r>
      <w:r w:rsidRPr="002603E9">
        <w:rPr>
          <w:rStyle w:val="ezkurwreuab5ozgtqnkl"/>
          <w:sz w:val="28"/>
          <w:szCs w:val="28"/>
          <w:lang w:val="kk-KZ"/>
        </w:rPr>
        <w:t>идеяларға</w:t>
      </w:r>
      <w:r w:rsidRPr="002603E9">
        <w:rPr>
          <w:sz w:val="28"/>
          <w:szCs w:val="28"/>
          <w:lang w:val="kk-KZ"/>
        </w:rPr>
        <w:t xml:space="preserve"> </w:t>
      </w:r>
      <w:r w:rsidRPr="002603E9">
        <w:rPr>
          <w:rStyle w:val="ezkurwreuab5ozgtqnkl"/>
          <w:sz w:val="28"/>
          <w:szCs w:val="28"/>
          <w:lang w:val="kk-KZ"/>
        </w:rPr>
        <w:t>негізделген</w:t>
      </w:r>
      <w:r w:rsidRPr="002603E9">
        <w:rPr>
          <w:sz w:val="28"/>
          <w:szCs w:val="28"/>
          <w:lang w:val="kk-KZ"/>
        </w:rPr>
        <w:t xml:space="preserve"> </w:t>
      </w:r>
      <w:r w:rsidRPr="002603E9">
        <w:rPr>
          <w:rStyle w:val="ezkurwreuab5ozgtqnkl"/>
          <w:sz w:val="28"/>
          <w:szCs w:val="28"/>
          <w:lang w:val="kk-KZ"/>
        </w:rPr>
        <w:t>[</w:t>
      </w:r>
      <w:r w:rsidR="006B304C" w:rsidRPr="002603E9">
        <w:rPr>
          <w:rStyle w:val="ezkurwreuab5ozgtqnkl"/>
          <w:sz w:val="28"/>
          <w:szCs w:val="28"/>
          <w:lang w:val="kk-KZ"/>
        </w:rPr>
        <w:t>10</w:t>
      </w:r>
      <w:r w:rsidR="0015034E" w:rsidRPr="002603E9">
        <w:rPr>
          <w:rStyle w:val="ezkurwreuab5ozgtqnkl"/>
          <w:sz w:val="28"/>
          <w:szCs w:val="28"/>
          <w:lang w:val="kk-KZ"/>
        </w:rPr>
        <w:t>5</w:t>
      </w:r>
      <w:r w:rsidRPr="002603E9">
        <w:rPr>
          <w:rStyle w:val="ezkurwreuab5ozgtqnkl"/>
          <w:sz w:val="28"/>
          <w:szCs w:val="28"/>
          <w:lang w:val="kk-KZ"/>
        </w:rPr>
        <w:t>].</w:t>
      </w:r>
    </w:p>
    <w:p w14:paraId="695D063C" w14:textId="46F1A6E2" w:rsidR="008E6A1B" w:rsidRPr="002603E9" w:rsidRDefault="008E6A1B" w:rsidP="00BD15AD">
      <w:pPr>
        <w:pStyle w:val="21"/>
        <w:spacing w:after="0" w:line="240" w:lineRule="auto"/>
        <w:ind w:left="0" w:firstLine="567"/>
        <w:jc w:val="both"/>
        <w:rPr>
          <w:rStyle w:val="10"/>
          <w:rFonts w:ascii="Times New Roman" w:hAnsi="Times New Roman"/>
          <w:b w:val="0"/>
          <w:color w:val="auto"/>
          <w:lang w:val="kk-KZ"/>
        </w:rPr>
      </w:pPr>
      <w:r w:rsidRPr="002603E9">
        <w:rPr>
          <w:rStyle w:val="ezkurwreuab5ozgtqnkl"/>
          <w:sz w:val="28"/>
          <w:szCs w:val="28"/>
          <w:lang w:val="kk-KZ"/>
        </w:rPr>
        <w:t>Біз зерттеу мәселесінің стратегиялық бағытын айқындайтын</w:t>
      </w:r>
      <w:r w:rsidR="00B23CF9" w:rsidRPr="002603E9">
        <w:rPr>
          <w:rStyle w:val="ezkurwreuab5ozgtqnkl"/>
          <w:sz w:val="28"/>
          <w:szCs w:val="28"/>
          <w:lang w:val="kk-KZ"/>
        </w:rPr>
        <w:t xml:space="preserve"> </w:t>
      </w:r>
      <w:r w:rsidRPr="002603E9">
        <w:rPr>
          <w:rStyle w:val="ezkurwreuab5ozgtqnkl"/>
          <w:sz w:val="28"/>
          <w:szCs w:val="28"/>
          <w:lang w:val="kk-KZ"/>
        </w:rPr>
        <w:t xml:space="preserve">мына төмендегідей әдіснамалық тұғырларды және ұстанымдарды басшылыққа алуды дұрыс деп есептедік. Олар: </w:t>
      </w:r>
      <w:r w:rsidRPr="002603E9">
        <w:rPr>
          <w:i/>
          <w:sz w:val="28"/>
          <w:szCs w:val="28"/>
          <w:lang w:val="kk-KZ"/>
        </w:rPr>
        <w:t xml:space="preserve">жүйелілік, әрекеттік, тұлғалық бағдарлы, құзыреттілік </w:t>
      </w:r>
      <w:r w:rsidRPr="002603E9">
        <w:rPr>
          <w:sz w:val="28"/>
          <w:szCs w:val="28"/>
          <w:lang w:val="kk-KZ"/>
        </w:rPr>
        <w:t>тұғырлары</w:t>
      </w:r>
      <w:r w:rsidRPr="002603E9">
        <w:rPr>
          <w:i/>
          <w:sz w:val="28"/>
          <w:szCs w:val="28"/>
          <w:lang w:val="kk-KZ"/>
        </w:rPr>
        <w:t xml:space="preserve"> мен субъектілік, теория мен тәжірибенің бірлігі, кешенділік</w:t>
      </w:r>
      <w:r w:rsidRPr="002603E9">
        <w:rPr>
          <w:rStyle w:val="10"/>
          <w:rFonts w:ascii="Times New Roman" w:hAnsi="Times New Roman"/>
          <w:color w:val="auto"/>
          <w:lang w:val="kk-KZ"/>
        </w:rPr>
        <w:t xml:space="preserve"> ұстанымдары</w:t>
      </w:r>
      <w:r w:rsidR="00F906DC" w:rsidRPr="002603E9">
        <w:rPr>
          <w:rStyle w:val="10"/>
          <w:rFonts w:ascii="Times New Roman" w:hAnsi="Times New Roman"/>
          <w:color w:val="auto"/>
          <w:lang w:val="kk-KZ"/>
        </w:rPr>
        <w:t>.</w:t>
      </w:r>
      <w:r w:rsidRPr="002603E9">
        <w:rPr>
          <w:rStyle w:val="10"/>
          <w:rFonts w:ascii="Times New Roman" w:hAnsi="Times New Roman"/>
          <w:color w:val="auto"/>
          <w:lang w:val="kk-KZ"/>
        </w:rPr>
        <w:t xml:space="preserve"> Жұмысымызда әрі қарай бұл таңдауларымыздың дұрыстығын негіздейміз.</w:t>
      </w:r>
    </w:p>
    <w:p w14:paraId="30C51B97" w14:textId="5E636E51" w:rsidR="008E6A1B" w:rsidRPr="002603E9" w:rsidRDefault="008E6A1B" w:rsidP="00BD15AD">
      <w:pPr>
        <w:pStyle w:val="a5"/>
        <w:ind w:firstLine="567"/>
        <w:jc w:val="both"/>
        <w:rPr>
          <w:sz w:val="28"/>
          <w:szCs w:val="28"/>
          <w:lang w:val="uk-UA"/>
        </w:rPr>
      </w:pPr>
      <w:r w:rsidRPr="002603E9">
        <w:rPr>
          <w:b/>
          <w:sz w:val="28"/>
          <w:szCs w:val="28"/>
          <w:lang w:val="kk-KZ"/>
        </w:rPr>
        <w:t xml:space="preserve">Жүйелілік тұғыр. </w:t>
      </w:r>
      <w:r w:rsidRPr="002603E9">
        <w:rPr>
          <w:sz w:val="28"/>
          <w:szCs w:val="28"/>
          <w:lang w:val="uk-UA"/>
        </w:rPr>
        <w:t>«</w:t>
      </w:r>
      <w:proofErr w:type="spellStart"/>
      <w:r w:rsidRPr="002603E9">
        <w:rPr>
          <w:sz w:val="28"/>
          <w:szCs w:val="28"/>
          <w:lang w:val="uk-UA"/>
        </w:rPr>
        <w:t>Жүйе</w:t>
      </w:r>
      <w:proofErr w:type="spellEnd"/>
      <w:r w:rsidRPr="002603E9">
        <w:rPr>
          <w:sz w:val="28"/>
          <w:szCs w:val="28"/>
          <w:lang w:val="uk-UA"/>
        </w:rPr>
        <w:t xml:space="preserve">» </w:t>
      </w:r>
      <w:proofErr w:type="spellStart"/>
      <w:r w:rsidRPr="002603E9">
        <w:rPr>
          <w:sz w:val="28"/>
          <w:szCs w:val="28"/>
          <w:lang w:val="uk-UA"/>
        </w:rPr>
        <w:t>ұғымының</w:t>
      </w:r>
      <w:proofErr w:type="spellEnd"/>
      <w:r w:rsidRPr="002603E9">
        <w:rPr>
          <w:sz w:val="28"/>
          <w:szCs w:val="28"/>
          <w:lang w:val="uk-UA"/>
        </w:rPr>
        <w:t xml:space="preserve"> грек </w:t>
      </w:r>
      <w:proofErr w:type="spellStart"/>
      <w:r w:rsidRPr="002603E9">
        <w:rPr>
          <w:sz w:val="28"/>
          <w:szCs w:val="28"/>
          <w:lang w:val="uk-UA"/>
        </w:rPr>
        <w:t>тілінен</w:t>
      </w:r>
      <w:proofErr w:type="spellEnd"/>
      <w:r w:rsidRPr="002603E9">
        <w:rPr>
          <w:sz w:val="28"/>
          <w:szCs w:val="28"/>
          <w:lang w:val="uk-UA"/>
        </w:rPr>
        <w:t xml:space="preserve"> </w:t>
      </w:r>
      <w:proofErr w:type="spellStart"/>
      <w:r w:rsidRPr="002603E9">
        <w:rPr>
          <w:sz w:val="28"/>
          <w:szCs w:val="28"/>
          <w:lang w:val="uk-UA"/>
        </w:rPr>
        <w:t>аудармасы</w:t>
      </w:r>
      <w:proofErr w:type="spellEnd"/>
      <w:r w:rsidRPr="002603E9">
        <w:rPr>
          <w:sz w:val="28"/>
          <w:szCs w:val="28"/>
          <w:lang w:val="uk-UA"/>
        </w:rPr>
        <w:t xml:space="preserve"> «</w:t>
      </w:r>
      <w:proofErr w:type="spellStart"/>
      <w:r w:rsidRPr="002603E9">
        <w:rPr>
          <w:sz w:val="28"/>
          <w:szCs w:val="28"/>
          <w:lang w:val="uk-UA"/>
        </w:rPr>
        <w:t>құрастыру</w:t>
      </w:r>
      <w:proofErr w:type="spellEnd"/>
      <w:r w:rsidRPr="002603E9">
        <w:rPr>
          <w:sz w:val="28"/>
          <w:szCs w:val="28"/>
          <w:lang w:val="uk-UA"/>
        </w:rPr>
        <w:t xml:space="preserve">» </w:t>
      </w:r>
      <w:proofErr w:type="spellStart"/>
      <w:r w:rsidRPr="002603E9">
        <w:rPr>
          <w:sz w:val="28"/>
          <w:szCs w:val="28"/>
          <w:lang w:val="uk-UA"/>
        </w:rPr>
        <w:t>ретінде</w:t>
      </w:r>
      <w:proofErr w:type="spellEnd"/>
      <w:r w:rsidRPr="002603E9">
        <w:rPr>
          <w:sz w:val="28"/>
          <w:szCs w:val="28"/>
          <w:lang w:val="uk-UA"/>
        </w:rPr>
        <w:t xml:space="preserve"> </w:t>
      </w:r>
      <w:proofErr w:type="spellStart"/>
      <w:r w:rsidRPr="002603E9">
        <w:rPr>
          <w:sz w:val="28"/>
          <w:szCs w:val="28"/>
          <w:lang w:val="uk-UA"/>
        </w:rPr>
        <w:t>түсіндіріліп</w:t>
      </w:r>
      <w:proofErr w:type="spellEnd"/>
      <w:r w:rsidRPr="002603E9">
        <w:rPr>
          <w:sz w:val="28"/>
          <w:szCs w:val="28"/>
          <w:lang w:val="uk-UA"/>
        </w:rPr>
        <w:t xml:space="preserve">, </w:t>
      </w:r>
      <w:proofErr w:type="spellStart"/>
      <w:r w:rsidRPr="002603E9">
        <w:rPr>
          <w:sz w:val="28"/>
          <w:szCs w:val="28"/>
          <w:lang w:val="uk-UA"/>
        </w:rPr>
        <w:t>заттардың</w:t>
      </w:r>
      <w:proofErr w:type="spellEnd"/>
      <w:r w:rsidRPr="002603E9">
        <w:rPr>
          <w:sz w:val="28"/>
          <w:szCs w:val="28"/>
          <w:lang w:val="uk-UA"/>
        </w:rPr>
        <w:t xml:space="preserve"> </w:t>
      </w:r>
      <w:proofErr w:type="spellStart"/>
      <w:r w:rsidRPr="002603E9">
        <w:rPr>
          <w:sz w:val="28"/>
          <w:szCs w:val="28"/>
          <w:lang w:val="uk-UA"/>
        </w:rPr>
        <w:t>аморфты</w:t>
      </w:r>
      <w:proofErr w:type="spellEnd"/>
      <w:r w:rsidRPr="002603E9">
        <w:rPr>
          <w:sz w:val="28"/>
          <w:szCs w:val="28"/>
          <w:lang w:val="uk-UA"/>
        </w:rPr>
        <w:t xml:space="preserve"> </w:t>
      </w:r>
      <w:proofErr w:type="spellStart"/>
      <w:r w:rsidRPr="002603E9">
        <w:rPr>
          <w:sz w:val="28"/>
          <w:szCs w:val="28"/>
          <w:lang w:val="uk-UA"/>
        </w:rPr>
        <w:t>еместігін</w:t>
      </w:r>
      <w:proofErr w:type="spellEnd"/>
      <w:r w:rsidRPr="002603E9">
        <w:rPr>
          <w:sz w:val="28"/>
          <w:szCs w:val="28"/>
          <w:lang w:val="uk-UA"/>
        </w:rPr>
        <w:t xml:space="preserve">, </w:t>
      </w:r>
      <w:proofErr w:type="spellStart"/>
      <w:r w:rsidRPr="002603E9">
        <w:rPr>
          <w:sz w:val="28"/>
          <w:szCs w:val="28"/>
          <w:lang w:val="uk-UA"/>
        </w:rPr>
        <w:t>бөлінбейтіндей</w:t>
      </w:r>
      <w:proofErr w:type="spellEnd"/>
      <w:r w:rsidRPr="002603E9">
        <w:rPr>
          <w:sz w:val="28"/>
          <w:szCs w:val="28"/>
          <w:lang w:val="uk-UA"/>
        </w:rPr>
        <w:t xml:space="preserve"> </w:t>
      </w:r>
      <w:proofErr w:type="spellStart"/>
      <w:r w:rsidRPr="002603E9">
        <w:rPr>
          <w:sz w:val="28"/>
          <w:szCs w:val="28"/>
          <w:lang w:val="uk-UA"/>
        </w:rPr>
        <w:lastRenderedPageBreak/>
        <w:t>болмайтындығын</w:t>
      </w:r>
      <w:proofErr w:type="spellEnd"/>
      <w:r w:rsidRPr="002603E9">
        <w:rPr>
          <w:sz w:val="28"/>
          <w:szCs w:val="28"/>
          <w:lang w:val="uk-UA"/>
        </w:rPr>
        <w:t xml:space="preserve">, </w:t>
      </w:r>
      <w:proofErr w:type="spellStart"/>
      <w:r w:rsidRPr="002603E9">
        <w:rPr>
          <w:sz w:val="28"/>
          <w:szCs w:val="28"/>
          <w:lang w:val="uk-UA"/>
        </w:rPr>
        <w:t>оларды</w:t>
      </w:r>
      <w:proofErr w:type="spellEnd"/>
      <w:r w:rsidRPr="002603E9">
        <w:rPr>
          <w:sz w:val="28"/>
          <w:szCs w:val="28"/>
          <w:lang w:val="uk-UA"/>
        </w:rPr>
        <w:t xml:space="preserve"> </w:t>
      </w:r>
      <w:proofErr w:type="spellStart"/>
      <w:r w:rsidRPr="002603E9">
        <w:rPr>
          <w:sz w:val="28"/>
          <w:szCs w:val="28"/>
          <w:lang w:val="uk-UA"/>
        </w:rPr>
        <w:t>жақын</w:t>
      </w:r>
      <w:proofErr w:type="spellEnd"/>
      <w:r w:rsidRPr="002603E9">
        <w:rPr>
          <w:sz w:val="28"/>
          <w:szCs w:val="28"/>
          <w:lang w:val="uk-UA"/>
        </w:rPr>
        <w:t xml:space="preserve"> </w:t>
      </w:r>
      <w:proofErr w:type="spellStart"/>
      <w:r w:rsidRPr="002603E9">
        <w:rPr>
          <w:sz w:val="28"/>
          <w:szCs w:val="28"/>
          <w:lang w:val="uk-UA"/>
        </w:rPr>
        <w:t>барып</w:t>
      </w:r>
      <w:proofErr w:type="spellEnd"/>
      <w:r w:rsidRPr="002603E9">
        <w:rPr>
          <w:sz w:val="28"/>
          <w:szCs w:val="28"/>
          <w:lang w:val="uk-UA"/>
        </w:rPr>
        <w:t xml:space="preserve"> </w:t>
      </w:r>
      <w:proofErr w:type="spellStart"/>
      <w:r w:rsidRPr="002603E9">
        <w:rPr>
          <w:sz w:val="28"/>
          <w:szCs w:val="28"/>
          <w:lang w:val="uk-UA"/>
        </w:rPr>
        <w:t>талдағанда</w:t>
      </w:r>
      <w:proofErr w:type="spellEnd"/>
      <w:r w:rsidRPr="002603E9">
        <w:rPr>
          <w:sz w:val="28"/>
          <w:szCs w:val="28"/>
          <w:lang w:val="uk-UA"/>
        </w:rPr>
        <w:t xml:space="preserve"> </w:t>
      </w:r>
      <w:proofErr w:type="spellStart"/>
      <w:r w:rsidRPr="002603E9">
        <w:rPr>
          <w:sz w:val="28"/>
          <w:szCs w:val="28"/>
          <w:lang w:val="uk-UA"/>
        </w:rPr>
        <w:t>бөліктерден</w:t>
      </w:r>
      <w:proofErr w:type="spellEnd"/>
      <w:r w:rsidRPr="002603E9">
        <w:rPr>
          <w:sz w:val="28"/>
          <w:szCs w:val="28"/>
          <w:lang w:val="uk-UA"/>
        </w:rPr>
        <w:t xml:space="preserve"> </w:t>
      </w:r>
      <w:proofErr w:type="spellStart"/>
      <w:r w:rsidRPr="002603E9">
        <w:rPr>
          <w:sz w:val="28"/>
          <w:szCs w:val="28"/>
          <w:lang w:val="uk-UA"/>
        </w:rPr>
        <w:t>тұратындығын</w:t>
      </w:r>
      <w:proofErr w:type="spellEnd"/>
      <w:r w:rsidRPr="002603E9">
        <w:rPr>
          <w:sz w:val="28"/>
          <w:szCs w:val="28"/>
          <w:lang w:val="uk-UA"/>
        </w:rPr>
        <w:t xml:space="preserve"> </w:t>
      </w:r>
      <w:proofErr w:type="spellStart"/>
      <w:r w:rsidRPr="002603E9">
        <w:rPr>
          <w:sz w:val="28"/>
          <w:szCs w:val="28"/>
          <w:lang w:val="uk-UA"/>
        </w:rPr>
        <w:t>білдіреді</w:t>
      </w:r>
      <w:proofErr w:type="spellEnd"/>
      <w:r w:rsidRPr="002603E9">
        <w:rPr>
          <w:sz w:val="28"/>
          <w:szCs w:val="28"/>
          <w:lang w:val="uk-UA"/>
        </w:rPr>
        <w:t xml:space="preserve">. </w:t>
      </w:r>
      <w:proofErr w:type="spellStart"/>
      <w:r w:rsidRPr="002603E9">
        <w:rPr>
          <w:sz w:val="28"/>
          <w:szCs w:val="28"/>
          <w:lang w:val="uk-UA"/>
        </w:rPr>
        <w:t>Демек</w:t>
      </w:r>
      <w:proofErr w:type="spellEnd"/>
      <w:r w:rsidRPr="002603E9">
        <w:rPr>
          <w:sz w:val="28"/>
          <w:szCs w:val="28"/>
          <w:lang w:val="uk-UA"/>
        </w:rPr>
        <w:t xml:space="preserve"> </w:t>
      </w:r>
      <w:proofErr w:type="spellStart"/>
      <w:r w:rsidRPr="002603E9">
        <w:rPr>
          <w:sz w:val="28"/>
          <w:szCs w:val="28"/>
          <w:lang w:val="uk-UA"/>
        </w:rPr>
        <w:t>жүйені</w:t>
      </w:r>
      <w:proofErr w:type="spellEnd"/>
      <w:r w:rsidRPr="002603E9">
        <w:rPr>
          <w:sz w:val="28"/>
          <w:szCs w:val="28"/>
          <w:lang w:val="uk-UA"/>
        </w:rPr>
        <w:t xml:space="preserve"> </w:t>
      </w:r>
      <w:proofErr w:type="spellStart"/>
      <w:r w:rsidRPr="002603E9">
        <w:rPr>
          <w:sz w:val="28"/>
          <w:szCs w:val="28"/>
          <w:lang w:val="uk-UA"/>
        </w:rPr>
        <w:t>өзгерту</w:t>
      </w:r>
      <w:proofErr w:type="spellEnd"/>
      <w:r w:rsidRPr="002603E9">
        <w:rPr>
          <w:sz w:val="28"/>
          <w:szCs w:val="28"/>
          <w:lang w:val="uk-UA"/>
        </w:rPr>
        <w:t xml:space="preserve"> </w:t>
      </w:r>
      <w:proofErr w:type="spellStart"/>
      <w:r w:rsidRPr="002603E9">
        <w:rPr>
          <w:sz w:val="28"/>
          <w:szCs w:val="28"/>
          <w:lang w:val="uk-UA"/>
        </w:rPr>
        <w:t>үшін</w:t>
      </w:r>
      <w:proofErr w:type="spellEnd"/>
      <w:r w:rsidRPr="002603E9">
        <w:rPr>
          <w:sz w:val="28"/>
          <w:szCs w:val="28"/>
          <w:lang w:val="uk-UA"/>
        </w:rPr>
        <w:t xml:space="preserve"> </w:t>
      </w:r>
      <w:proofErr w:type="spellStart"/>
      <w:r w:rsidRPr="002603E9">
        <w:rPr>
          <w:sz w:val="28"/>
          <w:szCs w:val="28"/>
          <w:lang w:val="uk-UA"/>
        </w:rPr>
        <w:t>оның</w:t>
      </w:r>
      <w:proofErr w:type="spellEnd"/>
      <w:r w:rsidRPr="002603E9">
        <w:rPr>
          <w:sz w:val="28"/>
          <w:szCs w:val="28"/>
          <w:lang w:val="uk-UA"/>
        </w:rPr>
        <w:t xml:space="preserve"> </w:t>
      </w:r>
      <w:proofErr w:type="spellStart"/>
      <w:r w:rsidRPr="002603E9">
        <w:rPr>
          <w:sz w:val="28"/>
          <w:szCs w:val="28"/>
          <w:lang w:val="uk-UA"/>
        </w:rPr>
        <w:t>ішкі</w:t>
      </w:r>
      <w:proofErr w:type="spellEnd"/>
      <w:r w:rsidRPr="002603E9">
        <w:rPr>
          <w:sz w:val="28"/>
          <w:szCs w:val="28"/>
          <w:lang w:val="uk-UA"/>
        </w:rPr>
        <w:t xml:space="preserve"> </w:t>
      </w:r>
      <w:proofErr w:type="spellStart"/>
      <w:r w:rsidRPr="002603E9">
        <w:rPr>
          <w:sz w:val="28"/>
          <w:szCs w:val="28"/>
          <w:lang w:val="uk-UA"/>
        </w:rPr>
        <w:t>құрамаларына</w:t>
      </w:r>
      <w:proofErr w:type="spellEnd"/>
      <w:r w:rsidR="00B23CF9" w:rsidRPr="002603E9">
        <w:rPr>
          <w:sz w:val="28"/>
          <w:szCs w:val="28"/>
          <w:lang w:val="uk-UA"/>
        </w:rPr>
        <w:t xml:space="preserve"> </w:t>
      </w:r>
      <w:proofErr w:type="spellStart"/>
      <w:r w:rsidRPr="002603E9">
        <w:rPr>
          <w:sz w:val="28"/>
          <w:szCs w:val="28"/>
          <w:lang w:val="uk-UA"/>
        </w:rPr>
        <w:t>әсер</w:t>
      </w:r>
      <w:proofErr w:type="spellEnd"/>
      <w:r w:rsidRPr="002603E9">
        <w:rPr>
          <w:sz w:val="28"/>
          <w:szCs w:val="28"/>
          <w:lang w:val="uk-UA"/>
        </w:rPr>
        <w:t xml:space="preserve"> ету </w:t>
      </w:r>
      <w:proofErr w:type="spellStart"/>
      <w:r w:rsidRPr="002603E9">
        <w:rPr>
          <w:sz w:val="28"/>
          <w:szCs w:val="28"/>
          <w:lang w:val="uk-UA"/>
        </w:rPr>
        <w:t>қажет</w:t>
      </w:r>
      <w:proofErr w:type="spellEnd"/>
      <w:r w:rsidRPr="002603E9">
        <w:rPr>
          <w:sz w:val="28"/>
          <w:szCs w:val="28"/>
          <w:lang w:val="uk-UA"/>
        </w:rPr>
        <w:t>.</w:t>
      </w:r>
    </w:p>
    <w:p w14:paraId="14C049FF" w14:textId="43027B35" w:rsidR="008E6A1B" w:rsidRPr="002603E9" w:rsidRDefault="008E6A1B" w:rsidP="00BD15AD">
      <w:pPr>
        <w:pStyle w:val="a5"/>
        <w:ind w:firstLine="567"/>
        <w:jc w:val="both"/>
        <w:rPr>
          <w:sz w:val="28"/>
          <w:szCs w:val="28"/>
          <w:lang w:val="uk-UA"/>
        </w:rPr>
      </w:pP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кез</w:t>
      </w:r>
      <w:proofErr w:type="spellEnd"/>
      <w:r w:rsidR="00952B49" w:rsidRPr="002603E9">
        <w:rPr>
          <w:sz w:val="28"/>
          <w:szCs w:val="28"/>
          <w:lang w:val="uk-UA"/>
        </w:rPr>
        <w:t xml:space="preserve"> </w:t>
      </w:r>
      <w:proofErr w:type="spellStart"/>
      <w:r w:rsidRPr="002603E9">
        <w:rPr>
          <w:sz w:val="28"/>
          <w:szCs w:val="28"/>
          <w:lang w:val="uk-UA"/>
        </w:rPr>
        <w:t>келген</w:t>
      </w:r>
      <w:proofErr w:type="spellEnd"/>
      <w:r w:rsidRPr="002603E9">
        <w:rPr>
          <w:sz w:val="28"/>
          <w:szCs w:val="28"/>
          <w:lang w:val="uk-UA"/>
        </w:rPr>
        <w:t xml:space="preserve"> </w:t>
      </w:r>
      <w:proofErr w:type="spellStart"/>
      <w:r w:rsidRPr="002603E9">
        <w:rPr>
          <w:sz w:val="28"/>
          <w:szCs w:val="28"/>
          <w:lang w:val="uk-UA"/>
        </w:rPr>
        <w:t>құбылысты</w:t>
      </w:r>
      <w:proofErr w:type="spellEnd"/>
      <w:r w:rsidRPr="002603E9">
        <w:rPr>
          <w:sz w:val="28"/>
          <w:szCs w:val="28"/>
          <w:lang w:val="uk-UA"/>
        </w:rPr>
        <w:t xml:space="preserve"> </w:t>
      </w:r>
      <w:proofErr w:type="spellStart"/>
      <w:r w:rsidRPr="002603E9">
        <w:rPr>
          <w:sz w:val="28"/>
          <w:szCs w:val="28"/>
          <w:lang w:val="uk-UA"/>
        </w:rPr>
        <w:t>жүйе</w:t>
      </w:r>
      <w:proofErr w:type="spellEnd"/>
      <w:r w:rsidRPr="002603E9">
        <w:rPr>
          <w:sz w:val="28"/>
          <w:szCs w:val="28"/>
          <w:lang w:val="uk-UA"/>
        </w:rPr>
        <w:t xml:space="preserve"> </w:t>
      </w:r>
      <w:proofErr w:type="spellStart"/>
      <w:r w:rsidRPr="002603E9">
        <w:rPr>
          <w:sz w:val="28"/>
          <w:szCs w:val="28"/>
          <w:lang w:val="uk-UA"/>
        </w:rPr>
        <w:t>ретінде</w:t>
      </w:r>
      <w:proofErr w:type="spellEnd"/>
      <w:r w:rsidRPr="002603E9">
        <w:rPr>
          <w:sz w:val="28"/>
          <w:szCs w:val="28"/>
          <w:lang w:val="uk-UA"/>
        </w:rPr>
        <w:t xml:space="preserve"> </w:t>
      </w:r>
      <w:proofErr w:type="spellStart"/>
      <w:r w:rsidRPr="002603E9">
        <w:rPr>
          <w:sz w:val="28"/>
          <w:szCs w:val="28"/>
          <w:lang w:val="uk-UA"/>
        </w:rPr>
        <w:t>қарастырар</w:t>
      </w:r>
      <w:proofErr w:type="spellEnd"/>
      <w:r w:rsidRPr="002603E9">
        <w:rPr>
          <w:sz w:val="28"/>
          <w:szCs w:val="28"/>
          <w:lang w:val="uk-UA"/>
        </w:rPr>
        <w:t xml:space="preserve"> </w:t>
      </w:r>
      <w:proofErr w:type="spellStart"/>
      <w:r w:rsidRPr="002603E9">
        <w:rPr>
          <w:sz w:val="28"/>
          <w:szCs w:val="28"/>
          <w:lang w:val="uk-UA"/>
        </w:rPr>
        <w:t>болсақ</w:t>
      </w:r>
      <w:proofErr w:type="spellEnd"/>
      <w:r w:rsidRPr="002603E9">
        <w:rPr>
          <w:sz w:val="28"/>
          <w:szCs w:val="28"/>
          <w:lang w:val="uk-UA"/>
        </w:rPr>
        <w:t xml:space="preserve">, </w:t>
      </w:r>
      <w:proofErr w:type="spellStart"/>
      <w:r w:rsidRPr="002603E9">
        <w:rPr>
          <w:sz w:val="28"/>
          <w:szCs w:val="28"/>
          <w:lang w:val="uk-UA"/>
        </w:rPr>
        <w:t>бұл</w:t>
      </w:r>
      <w:proofErr w:type="spellEnd"/>
      <w:r w:rsidRPr="002603E9">
        <w:rPr>
          <w:sz w:val="28"/>
          <w:szCs w:val="28"/>
          <w:lang w:val="uk-UA"/>
        </w:rPr>
        <w:t xml:space="preserve"> </w:t>
      </w:r>
      <w:proofErr w:type="spellStart"/>
      <w:r w:rsidRPr="002603E9">
        <w:rPr>
          <w:sz w:val="28"/>
          <w:szCs w:val="28"/>
          <w:lang w:val="uk-UA"/>
        </w:rPr>
        <w:t>тұғыр</w:t>
      </w:r>
      <w:proofErr w:type="spellEnd"/>
      <w:r w:rsidRPr="002603E9">
        <w:rPr>
          <w:sz w:val="28"/>
          <w:szCs w:val="28"/>
          <w:lang w:val="uk-UA"/>
        </w:rPr>
        <w:t xml:space="preserve"> </w:t>
      </w:r>
      <w:proofErr w:type="spellStart"/>
      <w:r w:rsidRPr="002603E9">
        <w:rPr>
          <w:sz w:val="28"/>
          <w:szCs w:val="28"/>
          <w:lang w:val="uk-UA"/>
        </w:rPr>
        <w:t>танымдық</w:t>
      </w:r>
      <w:proofErr w:type="spellEnd"/>
      <w:r w:rsidRPr="002603E9">
        <w:rPr>
          <w:sz w:val="28"/>
          <w:szCs w:val="28"/>
          <w:lang w:val="uk-UA"/>
        </w:rPr>
        <w:t xml:space="preserve"> </w:t>
      </w:r>
      <w:proofErr w:type="spellStart"/>
      <w:r w:rsidRPr="002603E9">
        <w:rPr>
          <w:sz w:val="28"/>
          <w:szCs w:val="28"/>
          <w:lang w:val="uk-UA"/>
        </w:rPr>
        <w:t>әрекеттегі</w:t>
      </w:r>
      <w:proofErr w:type="spellEnd"/>
      <w:r w:rsidRPr="002603E9">
        <w:rPr>
          <w:sz w:val="28"/>
          <w:szCs w:val="28"/>
          <w:lang w:val="uk-UA"/>
        </w:rPr>
        <w:t xml:space="preserve"> </w:t>
      </w:r>
      <w:proofErr w:type="spellStart"/>
      <w:r w:rsidRPr="002603E9">
        <w:rPr>
          <w:sz w:val="28"/>
          <w:szCs w:val="28"/>
          <w:lang w:val="uk-UA"/>
        </w:rPr>
        <w:t>ең</w:t>
      </w:r>
      <w:proofErr w:type="spellEnd"/>
      <w:r w:rsidRPr="002603E9">
        <w:rPr>
          <w:sz w:val="28"/>
          <w:szCs w:val="28"/>
          <w:lang w:val="uk-UA"/>
        </w:rPr>
        <w:t xml:space="preserve"> </w:t>
      </w:r>
      <w:proofErr w:type="spellStart"/>
      <w:r w:rsidRPr="002603E9">
        <w:rPr>
          <w:sz w:val="28"/>
          <w:szCs w:val="28"/>
          <w:lang w:val="uk-UA"/>
        </w:rPr>
        <w:t>әмбебап</w:t>
      </w:r>
      <w:proofErr w:type="spellEnd"/>
      <w:r w:rsidRPr="002603E9">
        <w:rPr>
          <w:sz w:val="28"/>
          <w:szCs w:val="28"/>
          <w:lang w:val="uk-UA"/>
        </w:rPr>
        <w:t xml:space="preserve"> </w:t>
      </w:r>
      <w:proofErr w:type="spellStart"/>
      <w:r w:rsidRPr="002603E9">
        <w:rPr>
          <w:sz w:val="28"/>
          <w:szCs w:val="28"/>
          <w:lang w:val="uk-UA"/>
        </w:rPr>
        <w:t>құрал</w:t>
      </w:r>
      <w:proofErr w:type="spellEnd"/>
      <w:r w:rsidRPr="002603E9">
        <w:rPr>
          <w:sz w:val="28"/>
          <w:szCs w:val="28"/>
          <w:lang w:val="uk-UA"/>
        </w:rPr>
        <w:t>.</w:t>
      </w:r>
      <w:r w:rsidR="00B23CF9" w:rsidRPr="002603E9">
        <w:rPr>
          <w:sz w:val="28"/>
          <w:szCs w:val="28"/>
          <w:lang w:val="uk-UA"/>
        </w:rPr>
        <w:t xml:space="preserve"> </w:t>
      </w:r>
    </w:p>
    <w:p w14:paraId="2FE382D2" w14:textId="4CFBA044" w:rsidR="008E6A1B" w:rsidRPr="002603E9" w:rsidRDefault="008E6A1B" w:rsidP="00BD15AD">
      <w:pPr>
        <w:ind w:firstLine="567"/>
        <w:jc w:val="both"/>
        <w:rPr>
          <w:sz w:val="28"/>
          <w:szCs w:val="28"/>
          <w:lang w:val="kk-KZ"/>
        </w:rPr>
      </w:pPr>
      <w:r w:rsidRPr="002603E9">
        <w:rPr>
          <w:sz w:val="28"/>
          <w:szCs w:val="28"/>
          <w:lang w:val="kk-KZ"/>
        </w:rPr>
        <w:t>Жүйелік тұғырдың артықшылығы әлсіз құрылымды мәселелерге назар аудару және оларды шешудің тиімді жолдарын іздеу болып табылады. Ғылыми әдебиеттерде жүйелік тәсілдің негізгі принциптеріне түпкілікті мақсат, бірлік, үйлесімділік, модульдік, иерархия, функционалдылық, даму, орталықсыздандыру және белгісіздік қағидалары жатады. Зерттеуде жүйелік тұғырды сәтті қолдану ойлаудың жүйелі түрінің дамуына ықпал етеді. Жүйелік түғырдың негізгі мақсаты тек жүйелерді талдауда емес, зерттеуші өз міндеттеріне сәйкес жүйе ретінде анықтайтын элементтердің белгілі бір жиынтығын және олардың арасындағы байланыстарды жүйелі түрде қарастыру болып табылады [</w:t>
      </w:r>
      <w:r w:rsidR="006B304C" w:rsidRPr="002603E9">
        <w:rPr>
          <w:sz w:val="28"/>
          <w:szCs w:val="28"/>
          <w:lang w:val="kk-KZ"/>
        </w:rPr>
        <w:t>10</w:t>
      </w:r>
      <w:r w:rsidR="0015034E" w:rsidRPr="002603E9">
        <w:rPr>
          <w:sz w:val="28"/>
          <w:szCs w:val="28"/>
          <w:lang w:val="kk-KZ"/>
        </w:rPr>
        <w:t>6</w:t>
      </w:r>
      <w:r w:rsidRPr="002603E9">
        <w:rPr>
          <w:sz w:val="28"/>
          <w:szCs w:val="28"/>
          <w:lang w:val="kk-KZ"/>
        </w:rPr>
        <w:t>].</w:t>
      </w:r>
    </w:p>
    <w:p w14:paraId="461E7B32" w14:textId="3C6DF451" w:rsidR="008E6A1B" w:rsidRPr="002603E9" w:rsidRDefault="008E6A1B" w:rsidP="00BD15AD">
      <w:pPr>
        <w:ind w:firstLine="567"/>
        <w:jc w:val="both"/>
        <w:rPr>
          <w:sz w:val="28"/>
          <w:szCs w:val="28"/>
          <w:lang w:val="uk-UA"/>
        </w:rPr>
      </w:pPr>
      <w:proofErr w:type="spellStart"/>
      <w:r w:rsidRPr="002603E9">
        <w:rPr>
          <w:rStyle w:val="ezkurwreuab5ozgtqnkl"/>
          <w:sz w:val="28"/>
          <w:szCs w:val="28"/>
          <w:lang w:val="uk-UA"/>
        </w:rPr>
        <w:t>Педагогикалық</w:t>
      </w:r>
      <w:proofErr w:type="spellEnd"/>
      <w:r w:rsidRPr="002603E9">
        <w:rPr>
          <w:sz w:val="28"/>
          <w:szCs w:val="28"/>
          <w:lang w:val="uk-UA"/>
        </w:rPr>
        <w:t xml:space="preserve"> </w:t>
      </w:r>
      <w:proofErr w:type="spellStart"/>
      <w:r w:rsidRPr="002603E9">
        <w:rPr>
          <w:rStyle w:val="ezkurwreuab5ozgtqnkl"/>
          <w:sz w:val="28"/>
          <w:szCs w:val="28"/>
          <w:lang w:val="uk-UA"/>
        </w:rPr>
        <w:t>шындықты</w:t>
      </w:r>
      <w:proofErr w:type="spellEnd"/>
      <w:r w:rsidRPr="002603E9">
        <w:rPr>
          <w:sz w:val="28"/>
          <w:szCs w:val="28"/>
          <w:lang w:val="uk-UA"/>
        </w:rPr>
        <w:t xml:space="preserve"> </w:t>
      </w:r>
      <w:proofErr w:type="spellStart"/>
      <w:r w:rsidRPr="002603E9">
        <w:rPr>
          <w:rStyle w:val="ezkurwreuab5ozgtqnkl"/>
          <w:sz w:val="28"/>
          <w:szCs w:val="28"/>
          <w:lang w:val="uk-UA"/>
        </w:rPr>
        <w:t>жүйелі</w:t>
      </w:r>
      <w:proofErr w:type="spellEnd"/>
      <w:r w:rsidRPr="002603E9">
        <w:rPr>
          <w:sz w:val="28"/>
          <w:szCs w:val="28"/>
          <w:lang w:val="uk-UA"/>
        </w:rPr>
        <w:t xml:space="preserve"> </w:t>
      </w:r>
      <w:proofErr w:type="spellStart"/>
      <w:r w:rsidRPr="002603E9">
        <w:rPr>
          <w:rStyle w:val="ezkurwreuab5ozgtqnkl"/>
          <w:sz w:val="28"/>
          <w:szCs w:val="28"/>
          <w:lang w:val="uk-UA"/>
        </w:rPr>
        <w:t>түсіну</w:t>
      </w:r>
      <w:proofErr w:type="spellEnd"/>
      <w:r w:rsidRPr="002603E9">
        <w:rPr>
          <w:sz w:val="28"/>
          <w:szCs w:val="28"/>
          <w:lang w:val="uk-UA"/>
        </w:rPr>
        <w:t xml:space="preserve"> </w:t>
      </w:r>
      <w:proofErr w:type="spellStart"/>
      <w:r w:rsidRPr="002603E9">
        <w:rPr>
          <w:rStyle w:val="ezkurwreuab5ozgtqnkl"/>
          <w:sz w:val="28"/>
          <w:szCs w:val="28"/>
          <w:lang w:val="uk-UA"/>
        </w:rPr>
        <w:t>идеяларының</w:t>
      </w:r>
      <w:proofErr w:type="spellEnd"/>
      <w:r w:rsidRPr="002603E9">
        <w:rPr>
          <w:sz w:val="28"/>
          <w:szCs w:val="28"/>
          <w:lang w:val="uk-UA"/>
        </w:rPr>
        <w:t xml:space="preserve"> </w:t>
      </w:r>
      <w:proofErr w:type="spellStart"/>
      <w:r w:rsidRPr="002603E9">
        <w:rPr>
          <w:rStyle w:val="ezkurwreuab5ozgtqnkl"/>
          <w:sz w:val="28"/>
          <w:szCs w:val="28"/>
          <w:lang w:val="uk-UA"/>
        </w:rPr>
        <w:t>пайда</w:t>
      </w:r>
      <w:proofErr w:type="spellEnd"/>
      <w:r w:rsidRPr="002603E9">
        <w:rPr>
          <w:sz w:val="28"/>
          <w:szCs w:val="28"/>
          <w:lang w:val="uk-UA"/>
        </w:rPr>
        <w:t xml:space="preserve"> </w:t>
      </w:r>
      <w:proofErr w:type="spellStart"/>
      <w:r w:rsidRPr="002603E9">
        <w:rPr>
          <w:sz w:val="28"/>
          <w:szCs w:val="28"/>
          <w:lang w:val="uk-UA"/>
        </w:rPr>
        <w:t>болуы</w:t>
      </w:r>
      <w:proofErr w:type="spellEnd"/>
      <w:r w:rsidRPr="002603E9">
        <w:rPr>
          <w:sz w:val="28"/>
          <w:szCs w:val="28"/>
          <w:lang w:val="uk-UA"/>
        </w:rPr>
        <w:t xml:space="preserve"> </w:t>
      </w:r>
      <w:proofErr w:type="spellStart"/>
      <w:r w:rsidRPr="002603E9">
        <w:rPr>
          <w:rStyle w:val="ezkurwreuab5ozgtqnkl"/>
          <w:sz w:val="28"/>
          <w:szCs w:val="28"/>
          <w:lang w:val="uk-UA"/>
        </w:rPr>
        <w:t>Я</w:t>
      </w:r>
      <w:r w:rsidRPr="002603E9">
        <w:rPr>
          <w:sz w:val="28"/>
          <w:szCs w:val="28"/>
          <w:lang w:val="uk-UA"/>
        </w:rPr>
        <w:t>.</w:t>
      </w:r>
      <w:r w:rsidRPr="002603E9">
        <w:rPr>
          <w:rStyle w:val="ezkurwreuab5ozgtqnkl"/>
          <w:sz w:val="28"/>
          <w:szCs w:val="28"/>
          <w:lang w:val="uk-UA"/>
        </w:rPr>
        <w:t>А</w:t>
      </w:r>
      <w:r w:rsidRPr="002603E9">
        <w:rPr>
          <w:sz w:val="28"/>
          <w:szCs w:val="28"/>
          <w:lang w:val="uk-UA"/>
        </w:rPr>
        <w:t>.</w:t>
      </w:r>
      <w:r w:rsidRPr="002603E9">
        <w:rPr>
          <w:rStyle w:val="ezkurwreuab5ozgtqnkl"/>
          <w:sz w:val="28"/>
          <w:szCs w:val="28"/>
          <w:lang w:val="uk-UA"/>
        </w:rPr>
        <w:t>Коменский</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Д</w:t>
      </w:r>
      <w:r w:rsidRPr="002603E9">
        <w:rPr>
          <w:sz w:val="28"/>
          <w:szCs w:val="28"/>
          <w:lang w:val="uk-UA"/>
        </w:rPr>
        <w:t>.</w:t>
      </w:r>
      <w:r w:rsidRPr="002603E9">
        <w:rPr>
          <w:rStyle w:val="ezkurwreuab5ozgtqnkl"/>
          <w:sz w:val="28"/>
          <w:szCs w:val="28"/>
          <w:lang w:val="uk-UA"/>
        </w:rPr>
        <w:t>Локк</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Ф</w:t>
      </w:r>
      <w:r w:rsidRPr="002603E9">
        <w:rPr>
          <w:sz w:val="28"/>
          <w:szCs w:val="28"/>
          <w:lang w:val="uk-UA"/>
        </w:rPr>
        <w:t>.</w:t>
      </w:r>
      <w:r w:rsidRPr="002603E9">
        <w:rPr>
          <w:rStyle w:val="ezkurwreuab5ozgtqnkl"/>
          <w:sz w:val="28"/>
          <w:szCs w:val="28"/>
          <w:lang w:val="uk-UA"/>
        </w:rPr>
        <w:t>Гербарт</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А</w:t>
      </w:r>
      <w:r w:rsidRPr="002603E9">
        <w:rPr>
          <w:sz w:val="28"/>
          <w:szCs w:val="28"/>
          <w:lang w:val="uk-UA"/>
        </w:rPr>
        <w:t>.</w:t>
      </w:r>
      <w:r w:rsidRPr="002603E9">
        <w:rPr>
          <w:rStyle w:val="ezkurwreuab5ozgtqnkl"/>
          <w:sz w:val="28"/>
          <w:szCs w:val="28"/>
          <w:lang w:val="uk-UA"/>
        </w:rPr>
        <w:t>Дистервег</w:t>
      </w:r>
      <w:proofErr w:type="spellEnd"/>
      <w:r w:rsidRPr="002603E9">
        <w:rPr>
          <w:sz w:val="28"/>
          <w:szCs w:val="28"/>
          <w:lang w:val="uk-UA"/>
        </w:rPr>
        <w:t xml:space="preserve"> </w:t>
      </w:r>
      <w:proofErr w:type="spellStart"/>
      <w:r w:rsidRPr="002603E9">
        <w:rPr>
          <w:rStyle w:val="ezkurwreuab5ozgtqnkl"/>
          <w:sz w:val="28"/>
          <w:szCs w:val="28"/>
          <w:lang w:val="uk-UA"/>
        </w:rPr>
        <w:t>сияқты</w:t>
      </w:r>
      <w:proofErr w:type="spellEnd"/>
      <w:r w:rsidRPr="002603E9">
        <w:rPr>
          <w:sz w:val="28"/>
          <w:szCs w:val="28"/>
          <w:lang w:val="uk-UA"/>
        </w:rPr>
        <w:t xml:space="preserve"> </w:t>
      </w:r>
      <w:proofErr w:type="spellStart"/>
      <w:r w:rsidRPr="002603E9">
        <w:rPr>
          <w:sz w:val="28"/>
          <w:szCs w:val="28"/>
          <w:lang w:val="uk-UA"/>
        </w:rPr>
        <w:t>батыс</w:t>
      </w:r>
      <w:proofErr w:type="spellEnd"/>
      <w:r w:rsidRPr="002603E9">
        <w:rPr>
          <w:sz w:val="28"/>
          <w:szCs w:val="28"/>
          <w:lang w:val="uk-UA"/>
        </w:rPr>
        <w:t xml:space="preserve"> </w:t>
      </w:r>
      <w:proofErr w:type="spellStart"/>
      <w:r w:rsidRPr="002603E9">
        <w:rPr>
          <w:rStyle w:val="ezkurwreuab5ozgtqnkl"/>
          <w:sz w:val="28"/>
          <w:szCs w:val="28"/>
          <w:lang w:val="uk-UA"/>
        </w:rPr>
        <w:t>еуропалық</w:t>
      </w:r>
      <w:proofErr w:type="spellEnd"/>
      <w:r w:rsidRPr="002603E9">
        <w:rPr>
          <w:sz w:val="28"/>
          <w:szCs w:val="28"/>
          <w:lang w:val="uk-UA"/>
        </w:rPr>
        <w:t xml:space="preserve"> </w:t>
      </w:r>
      <w:proofErr w:type="spellStart"/>
      <w:r w:rsidRPr="002603E9">
        <w:rPr>
          <w:rStyle w:val="ezkurwreuab5ozgtqnkl"/>
          <w:sz w:val="28"/>
          <w:szCs w:val="28"/>
          <w:lang w:val="uk-UA"/>
        </w:rPr>
        <w:t>ғалымдардың</w:t>
      </w:r>
      <w:proofErr w:type="spellEnd"/>
      <w:r w:rsidRPr="002603E9">
        <w:rPr>
          <w:sz w:val="28"/>
          <w:szCs w:val="28"/>
          <w:lang w:val="uk-UA"/>
        </w:rPr>
        <w:t xml:space="preserve"> </w:t>
      </w:r>
      <w:proofErr w:type="spellStart"/>
      <w:r w:rsidRPr="002603E9">
        <w:rPr>
          <w:rStyle w:val="ezkurwreuab5ozgtqnkl"/>
          <w:sz w:val="28"/>
          <w:szCs w:val="28"/>
          <w:lang w:val="uk-UA"/>
        </w:rPr>
        <w:t>есімдерімен</w:t>
      </w:r>
      <w:proofErr w:type="spellEnd"/>
      <w:r w:rsidRPr="002603E9">
        <w:rPr>
          <w:sz w:val="28"/>
          <w:szCs w:val="28"/>
          <w:lang w:val="uk-UA"/>
        </w:rPr>
        <w:t xml:space="preserve"> </w:t>
      </w:r>
      <w:proofErr w:type="spellStart"/>
      <w:r w:rsidRPr="002603E9">
        <w:rPr>
          <w:rStyle w:val="ezkurwreuab5ozgtqnkl"/>
          <w:sz w:val="28"/>
          <w:szCs w:val="28"/>
          <w:lang w:val="uk-UA"/>
        </w:rPr>
        <w:t>байланысты</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sz w:val="28"/>
          <w:szCs w:val="28"/>
          <w:lang w:val="uk-UA"/>
        </w:rPr>
        <w:t>Кеңес</w:t>
      </w:r>
      <w:proofErr w:type="spellEnd"/>
      <w:r w:rsidRPr="002603E9">
        <w:rPr>
          <w:sz w:val="28"/>
          <w:szCs w:val="28"/>
          <w:lang w:val="uk-UA"/>
        </w:rPr>
        <w:t xml:space="preserve"> </w:t>
      </w:r>
      <w:proofErr w:type="spellStart"/>
      <w:r w:rsidRPr="002603E9">
        <w:rPr>
          <w:sz w:val="28"/>
          <w:szCs w:val="28"/>
          <w:lang w:val="uk-UA"/>
        </w:rPr>
        <w:t>одағы</w:t>
      </w:r>
      <w:proofErr w:type="spellEnd"/>
      <w:r w:rsidR="00B23CF9" w:rsidRPr="002603E9">
        <w:rPr>
          <w:sz w:val="28"/>
          <w:szCs w:val="28"/>
          <w:lang w:val="uk-UA"/>
        </w:rPr>
        <w:t xml:space="preserve"> </w:t>
      </w:r>
      <w:proofErr w:type="spellStart"/>
      <w:r w:rsidRPr="002603E9">
        <w:rPr>
          <w:rStyle w:val="ezkurwreuab5ozgtqnkl"/>
          <w:sz w:val="28"/>
          <w:szCs w:val="28"/>
          <w:lang w:val="uk-UA"/>
        </w:rPr>
        <w:t>педагогикалық</w:t>
      </w:r>
      <w:proofErr w:type="spellEnd"/>
      <w:r w:rsidRPr="002603E9">
        <w:rPr>
          <w:sz w:val="28"/>
          <w:szCs w:val="28"/>
          <w:lang w:val="uk-UA"/>
        </w:rPr>
        <w:t xml:space="preserve"> </w:t>
      </w:r>
      <w:proofErr w:type="spellStart"/>
      <w:r w:rsidRPr="002603E9">
        <w:rPr>
          <w:rStyle w:val="ezkurwreuab5ozgtqnkl"/>
          <w:sz w:val="28"/>
          <w:szCs w:val="28"/>
          <w:lang w:val="uk-UA"/>
        </w:rPr>
        <w:t>ғылымында</w:t>
      </w:r>
      <w:proofErr w:type="spellEnd"/>
      <w:r w:rsidRPr="002603E9">
        <w:rPr>
          <w:sz w:val="28"/>
          <w:szCs w:val="28"/>
          <w:lang w:val="uk-UA"/>
        </w:rPr>
        <w:t xml:space="preserve"> </w:t>
      </w:r>
      <w:proofErr w:type="spellStart"/>
      <w:r w:rsidRPr="002603E9">
        <w:rPr>
          <w:rStyle w:val="ezkurwreuab5ozgtqnkl"/>
          <w:sz w:val="28"/>
          <w:szCs w:val="28"/>
          <w:lang w:val="uk-UA"/>
        </w:rPr>
        <w:t>жүйелі</w:t>
      </w:r>
      <w:proofErr w:type="spellEnd"/>
      <w:r w:rsidRPr="002603E9">
        <w:rPr>
          <w:sz w:val="28"/>
          <w:szCs w:val="28"/>
          <w:lang w:val="uk-UA"/>
        </w:rPr>
        <w:t xml:space="preserve"> </w:t>
      </w:r>
      <w:proofErr w:type="spellStart"/>
      <w:r w:rsidRPr="002603E9">
        <w:rPr>
          <w:rStyle w:val="ezkurwreuab5ozgtqnkl"/>
          <w:sz w:val="28"/>
          <w:szCs w:val="28"/>
          <w:lang w:val="uk-UA"/>
        </w:rPr>
        <w:t>көзқарас</w:t>
      </w:r>
      <w:proofErr w:type="spellEnd"/>
      <w:r w:rsidRPr="002603E9">
        <w:rPr>
          <w:sz w:val="28"/>
          <w:szCs w:val="28"/>
          <w:lang w:val="uk-UA"/>
        </w:rPr>
        <w:t xml:space="preserve"> </w:t>
      </w:r>
      <w:proofErr w:type="spellStart"/>
      <w:r w:rsidRPr="002603E9">
        <w:rPr>
          <w:rStyle w:val="ezkurwreuab5ozgtqnkl"/>
          <w:sz w:val="28"/>
          <w:szCs w:val="28"/>
          <w:lang w:val="uk-UA"/>
        </w:rPr>
        <w:t>идеяларының</w:t>
      </w:r>
      <w:proofErr w:type="spellEnd"/>
      <w:r w:rsidRPr="002603E9">
        <w:rPr>
          <w:sz w:val="28"/>
          <w:szCs w:val="28"/>
          <w:lang w:val="uk-UA"/>
        </w:rPr>
        <w:t xml:space="preserve"> </w:t>
      </w:r>
      <w:proofErr w:type="spellStart"/>
      <w:r w:rsidRPr="002603E9">
        <w:rPr>
          <w:rStyle w:val="ezkurwreuab5ozgtqnkl"/>
          <w:sz w:val="28"/>
          <w:szCs w:val="28"/>
          <w:lang w:val="uk-UA"/>
        </w:rPr>
        <w:t>дамуы</w:t>
      </w:r>
      <w:proofErr w:type="spellEnd"/>
      <w:r w:rsidRPr="002603E9">
        <w:rPr>
          <w:sz w:val="28"/>
          <w:szCs w:val="28"/>
          <w:lang w:val="uk-UA"/>
        </w:rPr>
        <w:t xml:space="preserve"> </w:t>
      </w:r>
      <w:proofErr w:type="spellStart"/>
      <w:r w:rsidRPr="002603E9">
        <w:rPr>
          <w:rStyle w:val="ezkurwreuab5ozgtqnkl"/>
          <w:sz w:val="28"/>
          <w:szCs w:val="28"/>
          <w:lang w:val="uk-UA"/>
        </w:rPr>
        <w:t>педагогтар</w:t>
      </w:r>
      <w:proofErr w:type="spellEnd"/>
      <w:r w:rsidRPr="002603E9">
        <w:rPr>
          <w:sz w:val="28"/>
          <w:szCs w:val="28"/>
          <w:lang w:val="uk-UA"/>
        </w:rPr>
        <w:t xml:space="preserve"> </w:t>
      </w:r>
      <w:proofErr w:type="spellStart"/>
      <w:r w:rsidRPr="002603E9">
        <w:rPr>
          <w:rStyle w:val="ezkurwreuab5ozgtqnkl"/>
          <w:sz w:val="28"/>
          <w:szCs w:val="28"/>
          <w:lang w:val="uk-UA"/>
        </w:rPr>
        <w:t>К</w:t>
      </w:r>
      <w:r w:rsidRPr="002603E9">
        <w:rPr>
          <w:sz w:val="28"/>
          <w:szCs w:val="28"/>
          <w:lang w:val="uk-UA"/>
        </w:rPr>
        <w:t>.</w:t>
      </w:r>
      <w:r w:rsidRPr="002603E9">
        <w:rPr>
          <w:rStyle w:val="ezkurwreuab5ozgtqnkl"/>
          <w:sz w:val="28"/>
          <w:szCs w:val="28"/>
          <w:lang w:val="uk-UA"/>
        </w:rPr>
        <w:t>Д</w:t>
      </w:r>
      <w:r w:rsidRPr="002603E9">
        <w:rPr>
          <w:sz w:val="28"/>
          <w:szCs w:val="28"/>
          <w:lang w:val="uk-UA"/>
        </w:rPr>
        <w:t>.</w:t>
      </w:r>
      <w:r w:rsidRPr="002603E9">
        <w:rPr>
          <w:rStyle w:val="ezkurwreuab5ozgtqnkl"/>
          <w:sz w:val="28"/>
          <w:szCs w:val="28"/>
          <w:lang w:val="uk-UA"/>
        </w:rPr>
        <w:t>Ушинский</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Н.И.Пирогов</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Н.Ф.Бунаков</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т.б</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басқалардың</w:t>
      </w:r>
      <w:proofErr w:type="spellEnd"/>
      <w:r w:rsidRPr="002603E9">
        <w:rPr>
          <w:sz w:val="28"/>
          <w:szCs w:val="28"/>
          <w:lang w:val="uk-UA"/>
        </w:rPr>
        <w:t xml:space="preserve"> </w:t>
      </w:r>
      <w:proofErr w:type="spellStart"/>
      <w:r w:rsidRPr="002603E9">
        <w:rPr>
          <w:rStyle w:val="ezkurwreuab5ozgtqnkl"/>
          <w:sz w:val="28"/>
          <w:szCs w:val="28"/>
          <w:lang w:val="uk-UA"/>
        </w:rPr>
        <w:t>есімдерімен</w:t>
      </w:r>
      <w:proofErr w:type="spellEnd"/>
      <w:r w:rsidRPr="002603E9">
        <w:rPr>
          <w:sz w:val="28"/>
          <w:szCs w:val="28"/>
          <w:lang w:val="uk-UA"/>
        </w:rPr>
        <w:t xml:space="preserve"> </w:t>
      </w:r>
      <w:proofErr w:type="spellStart"/>
      <w:r w:rsidRPr="002603E9">
        <w:rPr>
          <w:rStyle w:val="ezkurwreuab5ozgtqnkl"/>
          <w:sz w:val="28"/>
          <w:szCs w:val="28"/>
          <w:lang w:val="uk-UA"/>
        </w:rPr>
        <w:t>байланысты</w:t>
      </w:r>
      <w:proofErr w:type="spellEnd"/>
      <w:r w:rsidRPr="002603E9">
        <w:rPr>
          <w:sz w:val="28"/>
          <w:szCs w:val="28"/>
          <w:lang w:val="uk-UA"/>
        </w:rPr>
        <w:t xml:space="preserve">. </w:t>
      </w:r>
      <w:proofErr w:type="spellStart"/>
      <w:r w:rsidRPr="002603E9">
        <w:rPr>
          <w:rStyle w:val="ezkurwreuab5ozgtqnkl"/>
          <w:sz w:val="28"/>
          <w:szCs w:val="28"/>
          <w:lang w:val="uk-UA"/>
        </w:rPr>
        <w:t>Көптеген</w:t>
      </w:r>
      <w:proofErr w:type="spellEnd"/>
      <w:r w:rsidRPr="002603E9">
        <w:rPr>
          <w:sz w:val="28"/>
          <w:szCs w:val="28"/>
          <w:lang w:val="uk-UA"/>
        </w:rPr>
        <w:t xml:space="preserve"> </w:t>
      </w:r>
      <w:proofErr w:type="spellStart"/>
      <w:r w:rsidRPr="002603E9">
        <w:rPr>
          <w:rStyle w:val="ezkurwreuab5ozgtqnkl"/>
          <w:sz w:val="28"/>
          <w:szCs w:val="28"/>
          <w:lang w:val="uk-UA"/>
        </w:rPr>
        <w:t>ғылыми</w:t>
      </w:r>
      <w:proofErr w:type="spellEnd"/>
      <w:r w:rsidRPr="002603E9">
        <w:rPr>
          <w:sz w:val="28"/>
          <w:szCs w:val="28"/>
          <w:lang w:val="uk-UA"/>
        </w:rPr>
        <w:t xml:space="preserve"> </w:t>
      </w:r>
      <w:proofErr w:type="spellStart"/>
      <w:r w:rsidRPr="002603E9">
        <w:rPr>
          <w:rStyle w:val="ezkurwreuab5ozgtqnkl"/>
          <w:sz w:val="28"/>
          <w:szCs w:val="28"/>
          <w:lang w:val="uk-UA"/>
        </w:rPr>
        <w:t>зерттеулердің</w:t>
      </w:r>
      <w:proofErr w:type="spellEnd"/>
      <w:r w:rsidRPr="002603E9">
        <w:rPr>
          <w:sz w:val="28"/>
          <w:szCs w:val="28"/>
          <w:lang w:val="uk-UA"/>
        </w:rPr>
        <w:t xml:space="preserve"> </w:t>
      </w:r>
      <w:proofErr w:type="spellStart"/>
      <w:r w:rsidRPr="002603E9">
        <w:rPr>
          <w:rStyle w:val="ezkurwreuab5ozgtqnkl"/>
          <w:sz w:val="28"/>
          <w:szCs w:val="28"/>
          <w:lang w:val="uk-UA"/>
        </w:rPr>
        <w:t>теориялық</w:t>
      </w:r>
      <w:proofErr w:type="spellEnd"/>
      <w:r w:rsidRPr="002603E9">
        <w:rPr>
          <w:sz w:val="28"/>
          <w:szCs w:val="28"/>
          <w:lang w:val="uk-UA"/>
        </w:rPr>
        <w:t xml:space="preserve"> </w:t>
      </w:r>
      <w:proofErr w:type="spellStart"/>
      <w:r w:rsidRPr="002603E9">
        <w:rPr>
          <w:rStyle w:val="ezkurwreuab5ozgtqnkl"/>
          <w:sz w:val="28"/>
          <w:szCs w:val="28"/>
          <w:lang w:val="uk-UA"/>
        </w:rPr>
        <w:t>негізі</w:t>
      </w:r>
      <w:proofErr w:type="spellEnd"/>
      <w:r w:rsidRPr="002603E9">
        <w:rPr>
          <w:sz w:val="28"/>
          <w:szCs w:val="28"/>
          <w:lang w:val="uk-UA"/>
        </w:rPr>
        <w:t xml:space="preserve"> </w:t>
      </w:r>
      <w:proofErr w:type="spellStart"/>
      <w:r w:rsidRPr="002603E9">
        <w:rPr>
          <w:rStyle w:val="ezkurwreuab5ozgtqnkl"/>
          <w:sz w:val="28"/>
          <w:szCs w:val="28"/>
          <w:lang w:val="uk-UA"/>
        </w:rPr>
        <w:t>ғасырлар</w:t>
      </w:r>
      <w:proofErr w:type="spellEnd"/>
      <w:r w:rsidRPr="002603E9">
        <w:rPr>
          <w:sz w:val="28"/>
          <w:szCs w:val="28"/>
          <w:lang w:val="uk-UA"/>
        </w:rPr>
        <w:t xml:space="preserve"> </w:t>
      </w:r>
      <w:proofErr w:type="spellStart"/>
      <w:r w:rsidRPr="002603E9">
        <w:rPr>
          <w:rStyle w:val="ezkurwreuab5ozgtqnkl"/>
          <w:sz w:val="28"/>
          <w:szCs w:val="28"/>
          <w:lang w:val="uk-UA"/>
        </w:rPr>
        <w:t>бойы</w:t>
      </w:r>
      <w:proofErr w:type="spellEnd"/>
      <w:r w:rsidRPr="002603E9">
        <w:rPr>
          <w:sz w:val="28"/>
          <w:szCs w:val="28"/>
          <w:lang w:val="uk-UA"/>
        </w:rPr>
        <w:t xml:space="preserve"> </w:t>
      </w:r>
      <w:proofErr w:type="spellStart"/>
      <w:r w:rsidRPr="002603E9">
        <w:rPr>
          <w:rStyle w:val="ezkurwreuab5ozgtqnkl"/>
          <w:sz w:val="28"/>
          <w:szCs w:val="28"/>
          <w:lang w:val="uk-UA"/>
        </w:rPr>
        <w:t>қалыптасқан</w:t>
      </w:r>
      <w:proofErr w:type="spellEnd"/>
      <w:r w:rsidRPr="002603E9">
        <w:rPr>
          <w:sz w:val="28"/>
          <w:szCs w:val="28"/>
          <w:lang w:val="uk-UA"/>
        </w:rPr>
        <w:t xml:space="preserve"> </w:t>
      </w:r>
      <w:proofErr w:type="spellStart"/>
      <w:r w:rsidRPr="002603E9">
        <w:rPr>
          <w:rStyle w:val="ezkurwreuab5ozgtqnkl"/>
          <w:sz w:val="28"/>
          <w:szCs w:val="28"/>
          <w:lang w:val="uk-UA"/>
        </w:rPr>
        <w:t>және</w:t>
      </w:r>
      <w:proofErr w:type="spellEnd"/>
      <w:r w:rsidRPr="002603E9">
        <w:rPr>
          <w:sz w:val="28"/>
          <w:szCs w:val="28"/>
          <w:lang w:val="uk-UA"/>
        </w:rPr>
        <w:t xml:space="preserve"> </w:t>
      </w:r>
      <w:r w:rsidRPr="002603E9">
        <w:rPr>
          <w:rStyle w:val="ezkurwreuab5ozgtqnkl"/>
          <w:sz w:val="28"/>
          <w:szCs w:val="28"/>
          <w:lang w:val="uk-UA"/>
        </w:rPr>
        <w:t>Платон,</w:t>
      </w:r>
      <w:r w:rsidRPr="002603E9">
        <w:rPr>
          <w:sz w:val="28"/>
          <w:szCs w:val="28"/>
          <w:lang w:val="uk-UA"/>
        </w:rPr>
        <w:t xml:space="preserve"> </w:t>
      </w:r>
      <w:r w:rsidRPr="002603E9">
        <w:rPr>
          <w:rStyle w:val="ezkurwreuab5ozgtqnkl"/>
          <w:sz w:val="28"/>
          <w:szCs w:val="28"/>
          <w:lang w:val="uk-UA"/>
        </w:rPr>
        <w:t>Аристотель,</w:t>
      </w:r>
      <w:r w:rsidRPr="002603E9">
        <w:rPr>
          <w:sz w:val="28"/>
          <w:szCs w:val="28"/>
          <w:lang w:val="uk-UA"/>
        </w:rPr>
        <w:t xml:space="preserve"> </w:t>
      </w:r>
      <w:proofErr w:type="spellStart"/>
      <w:r w:rsidRPr="002603E9">
        <w:rPr>
          <w:sz w:val="28"/>
          <w:szCs w:val="28"/>
          <w:lang w:val="uk-UA"/>
        </w:rPr>
        <w:t>Ч.</w:t>
      </w:r>
      <w:r w:rsidRPr="002603E9">
        <w:rPr>
          <w:rStyle w:val="ezkurwreuab5ozgtqnkl"/>
          <w:sz w:val="28"/>
          <w:szCs w:val="28"/>
          <w:lang w:val="uk-UA"/>
        </w:rPr>
        <w:t>Дарвин</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sz w:val="28"/>
          <w:szCs w:val="28"/>
          <w:lang w:val="uk-UA"/>
        </w:rPr>
        <w:t>Г.</w:t>
      </w:r>
      <w:r w:rsidRPr="002603E9">
        <w:rPr>
          <w:rStyle w:val="ezkurwreuab5ozgtqnkl"/>
          <w:sz w:val="28"/>
          <w:szCs w:val="28"/>
          <w:lang w:val="uk-UA"/>
        </w:rPr>
        <w:t>Гегель</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И</w:t>
      </w:r>
      <w:r w:rsidRPr="002603E9">
        <w:rPr>
          <w:sz w:val="28"/>
          <w:szCs w:val="28"/>
          <w:lang w:val="uk-UA"/>
        </w:rPr>
        <w:t>.</w:t>
      </w:r>
      <w:r w:rsidRPr="002603E9">
        <w:rPr>
          <w:rStyle w:val="ezkurwreuab5ozgtqnkl"/>
          <w:sz w:val="28"/>
          <w:szCs w:val="28"/>
          <w:lang w:val="uk-UA"/>
        </w:rPr>
        <w:t>Кант</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Л</w:t>
      </w:r>
      <w:r w:rsidRPr="002603E9">
        <w:rPr>
          <w:sz w:val="28"/>
          <w:szCs w:val="28"/>
          <w:lang w:val="uk-UA"/>
        </w:rPr>
        <w:t>.</w:t>
      </w:r>
      <w:r w:rsidRPr="002603E9">
        <w:rPr>
          <w:rStyle w:val="ezkurwreuab5ozgtqnkl"/>
          <w:sz w:val="28"/>
          <w:szCs w:val="28"/>
          <w:lang w:val="uk-UA"/>
        </w:rPr>
        <w:t>Берталанфи</w:t>
      </w:r>
      <w:proofErr w:type="spellEnd"/>
      <w:r w:rsidRPr="002603E9">
        <w:rPr>
          <w:sz w:val="28"/>
          <w:szCs w:val="28"/>
          <w:lang w:val="uk-UA"/>
        </w:rPr>
        <w:t xml:space="preserve"> </w:t>
      </w:r>
      <w:proofErr w:type="spellStart"/>
      <w:r w:rsidRPr="002603E9">
        <w:rPr>
          <w:rStyle w:val="ezkurwreuab5ozgtqnkl"/>
          <w:sz w:val="28"/>
          <w:szCs w:val="28"/>
          <w:lang w:val="uk-UA"/>
        </w:rPr>
        <w:t>және</w:t>
      </w:r>
      <w:proofErr w:type="spellEnd"/>
      <w:r w:rsidRPr="002603E9">
        <w:rPr>
          <w:sz w:val="28"/>
          <w:szCs w:val="28"/>
          <w:lang w:val="uk-UA"/>
        </w:rPr>
        <w:t xml:space="preserve"> </w:t>
      </w:r>
      <w:r w:rsidRPr="002603E9">
        <w:rPr>
          <w:rStyle w:val="ezkurwreuab5ozgtqnkl"/>
          <w:sz w:val="28"/>
          <w:szCs w:val="28"/>
          <w:lang w:val="uk-UA"/>
        </w:rPr>
        <w:t>т</w:t>
      </w:r>
      <w:r w:rsidRPr="002603E9">
        <w:rPr>
          <w:sz w:val="28"/>
          <w:szCs w:val="28"/>
          <w:lang w:val="uk-UA"/>
        </w:rPr>
        <w:t xml:space="preserve">. б. </w:t>
      </w:r>
      <w:proofErr w:type="spellStart"/>
      <w:r w:rsidRPr="002603E9">
        <w:rPr>
          <w:rStyle w:val="ezkurwreuab5ozgtqnkl"/>
          <w:sz w:val="28"/>
          <w:szCs w:val="28"/>
          <w:lang w:val="uk-UA"/>
        </w:rPr>
        <w:t>еңбектерімен</w:t>
      </w:r>
      <w:proofErr w:type="spellEnd"/>
      <w:r w:rsidRPr="002603E9">
        <w:rPr>
          <w:sz w:val="28"/>
          <w:szCs w:val="28"/>
          <w:lang w:val="uk-UA"/>
        </w:rPr>
        <w:t xml:space="preserve"> </w:t>
      </w:r>
      <w:proofErr w:type="spellStart"/>
      <w:r w:rsidRPr="002603E9">
        <w:rPr>
          <w:rStyle w:val="ezkurwreuab5ozgtqnkl"/>
          <w:sz w:val="28"/>
          <w:szCs w:val="28"/>
          <w:lang w:val="uk-UA"/>
        </w:rPr>
        <w:t>ұсынылған</w:t>
      </w:r>
      <w:proofErr w:type="spellEnd"/>
      <w:r w:rsidRPr="002603E9">
        <w:rPr>
          <w:sz w:val="28"/>
          <w:szCs w:val="28"/>
          <w:lang w:val="uk-UA"/>
        </w:rPr>
        <w:t xml:space="preserve"> </w:t>
      </w:r>
      <w:proofErr w:type="spellStart"/>
      <w:r w:rsidRPr="002603E9">
        <w:rPr>
          <w:rStyle w:val="ezkurwreuab5ozgtqnkl"/>
          <w:sz w:val="28"/>
          <w:szCs w:val="28"/>
          <w:lang w:val="uk-UA"/>
        </w:rPr>
        <w:t>жүйелердің</w:t>
      </w:r>
      <w:proofErr w:type="spellEnd"/>
      <w:r w:rsidRPr="002603E9">
        <w:rPr>
          <w:sz w:val="28"/>
          <w:szCs w:val="28"/>
          <w:lang w:val="uk-UA"/>
        </w:rPr>
        <w:t xml:space="preserve"> </w:t>
      </w:r>
      <w:proofErr w:type="spellStart"/>
      <w:r w:rsidRPr="002603E9">
        <w:rPr>
          <w:rStyle w:val="ezkurwreuab5ozgtqnkl"/>
          <w:sz w:val="28"/>
          <w:szCs w:val="28"/>
          <w:lang w:val="uk-UA"/>
        </w:rPr>
        <w:t>жалпы</w:t>
      </w:r>
      <w:proofErr w:type="spellEnd"/>
      <w:r w:rsidRPr="002603E9">
        <w:rPr>
          <w:sz w:val="28"/>
          <w:szCs w:val="28"/>
          <w:lang w:val="uk-UA"/>
        </w:rPr>
        <w:t xml:space="preserve"> </w:t>
      </w:r>
      <w:proofErr w:type="spellStart"/>
      <w:r w:rsidRPr="002603E9">
        <w:rPr>
          <w:rStyle w:val="ezkurwreuab5ozgtqnkl"/>
          <w:sz w:val="28"/>
          <w:szCs w:val="28"/>
          <w:lang w:val="uk-UA"/>
        </w:rPr>
        <w:t>теориясы</w:t>
      </w:r>
      <w:proofErr w:type="spellEnd"/>
      <w:r w:rsidRPr="002603E9">
        <w:rPr>
          <w:sz w:val="28"/>
          <w:szCs w:val="28"/>
          <w:lang w:val="uk-UA"/>
        </w:rPr>
        <w:t xml:space="preserve"> </w:t>
      </w:r>
      <w:proofErr w:type="spellStart"/>
      <w:r w:rsidRPr="002603E9">
        <w:rPr>
          <w:sz w:val="28"/>
          <w:szCs w:val="28"/>
          <w:lang w:val="uk-UA"/>
        </w:rPr>
        <w:t>болып</w:t>
      </w:r>
      <w:proofErr w:type="spellEnd"/>
      <w:r w:rsidRPr="002603E9">
        <w:rPr>
          <w:sz w:val="28"/>
          <w:szCs w:val="28"/>
          <w:lang w:val="uk-UA"/>
        </w:rPr>
        <w:t xml:space="preserve"> </w:t>
      </w:r>
      <w:proofErr w:type="spellStart"/>
      <w:r w:rsidRPr="002603E9">
        <w:rPr>
          <w:rStyle w:val="ezkurwreuab5ozgtqnkl"/>
          <w:sz w:val="28"/>
          <w:szCs w:val="28"/>
          <w:lang w:val="uk-UA"/>
        </w:rPr>
        <w:t>табылады</w:t>
      </w:r>
      <w:proofErr w:type="spellEnd"/>
      <w:r w:rsidRPr="002603E9">
        <w:rPr>
          <w:sz w:val="28"/>
          <w:szCs w:val="28"/>
          <w:lang w:val="uk-UA"/>
        </w:rPr>
        <w:t>.</w:t>
      </w:r>
    </w:p>
    <w:p w14:paraId="1A68FCE4" w14:textId="77777777" w:rsidR="008E6A1B" w:rsidRPr="002603E9" w:rsidRDefault="008E6A1B" w:rsidP="00BD15AD">
      <w:pPr>
        <w:ind w:firstLine="567"/>
        <w:jc w:val="both"/>
        <w:rPr>
          <w:sz w:val="28"/>
          <w:szCs w:val="28"/>
          <w:lang w:val="kk-KZ"/>
        </w:rPr>
      </w:pPr>
      <w:r w:rsidRPr="002603E9">
        <w:rPr>
          <w:sz w:val="28"/>
          <w:szCs w:val="28"/>
          <w:lang w:val="kk-KZ"/>
        </w:rPr>
        <w:t>Жүйелік тәсілдің мәні салыстырмалы түрде тәуелсіз құрамдас бөліктердің жеке-дара емес, олардың өзара байланысында, дамуы мен қозғалысында қарастырылатынында жатыр. Ол жүйені құрайтын элементтерде жоқ интегративті жүйе қасиеттерін және сапалық сипаттамаларын анықтауға мүмкіндік береді. Жүйелік көзқарастың пәндік, функционалдық және тарихи аспектілері жан-жақты байланыстар мен дамуды ескере отырып, тарихшылдық, нақтылық сияқты зерттеу принциптерін бірлікте жүзеге асыруды талап етеді.</w:t>
      </w:r>
    </w:p>
    <w:p w14:paraId="48BA747E" w14:textId="77C64479" w:rsidR="008E6A1B" w:rsidRPr="002603E9" w:rsidRDefault="008E6A1B" w:rsidP="00BD15AD">
      <w:pPr>
        <w:ind w:firstLine="567"/>
        <w:jc w:val="both"/>
        <w:rPr>
          <w:rStyle w:val="ezkurwreuab5ozgtqnkl"/>
          <w:sz w:val="28"/>
          <w:szCs w:val="28"/>
          <w:lang w:val="kk-KZ"/>
        </w:rPr>
      </w:pPr>
      <w:proofErr w:type="spellStart"/>
      <w:r w:rsidRPr="002603E9">
        <w:rPr>
          <w:rStyle w:val="ezkurwreuab5ozgtqnkl"/>
          <w:sz w:val="28"/>
          <w:szCs w:val="28"/>
          <w:lang w:val="uk-UA"/>
        </w:rPr>
        <w:t>И</w:t>
      </w:r>
      <w:r w:rsidRPr="002603E9">
        <w:rPr>
          <w:sz w:val="28"/>
          <w:szCs w:val="28"/>
          <w:lang w:val="uk-UA"/>
        </w:rPr>
        <w:t>.И.Блауберг</w:t>
      </w:r>
      <w:proofErr w:type="spellEnd"/>
      <w:r w:rsidRPr="002603E9">
        <w:rPr>
          <w:sz w:val="28"/>
          <w:szCs w:val="28"/>
          <w:lang w:val="uk-UA"/>
        </w:rPr>
        <w:t xml:space="preserve"> </w:t>
      </w:r>
      <w:proofErr w:type="spellStart"/>
      <w:r w:rsidRPr="002603E9">
        <w:rPr>
          <w:sz w:val="28"/>
          <w:szCs w:val="28"/>
          <w:lang w:val="uk-UA"/>
        </w:rPr>
        <w:t>атап</w:t>
      </w:r>
      <w:proofErr w:type="spellEnd"/>
      <w:r w:rsidRPr="002603E9">
        <w:rPr>
          <w:sz w:val="28"/>
          <w:szCs w:val="28"/>
          <w:lang w:val="uk-UA"/>
        </w:rPr>
        <w:t xml:space="preserve"> </w:t>
      </w:r>
      <w:proofErr w:type="spellStart"/>
      <w:r w:rsidRPr="002603E9">
        <w:rPr>
          <w:sz w:val="28"/>
          <w:szCs w:val="28"/>
          <w:lang w:val="uk-UA"/>
        </w:rPr>
        <w:t>өткендей</w:t>
      </w:r>
      <w:proofErr w:type="spellEnd"/>
      <w:r w:rsidRPr="002603E9">
        <w:rPr>
          <w:sz w:val="28"/>
          <w:szCs w:val="28"/>
          <w:lang w:val="uk-UA"/>
        </w:rPr>
        <w:t xml:space="preserve">, </w:t>
      </w:r>
      <w:proofErr w:type="spellStart"/>
      <w:r w:rsidRPr="002603E9">
        <w:rPr>
          <w:sz w:val="28"/>
          <w:szCs w:val="28"/>
          <w:lang w:val="uk-UA"/>
        </w:rPr>
        <w:t>кез-</w:t>
      </w:r>
      <w:r w:rsidRPr="002603E9">
        <w:rPr>
          <w:rStyle w:val="ezkurwreuab5ozgtqnkl"/>
          <w:sz w:val="28"/>
          <w:szCs w:val="28"/>
          <w:lang w:val="uk-UA"/>
        </w:rPr>
        <w:t>келген</w:t>
      </w:r>
      <w:proofErr w:type="spellEnd"/>
      <w:r w:rsidRPr="002603E9">
        <w:rPr>
          <w:sz w:val="28"/>
          <w:szCs w:val="28"/>
          <w:lang w:val="uk-UA"/>
        </w:rPr>
        <w:t xml:space="preserve"> </w:t>
      </w:r>
      <w:proofErr w:type="spellStart"/>
      <w:r w:rsidRPr="002603E9">
        <w:rPr>
          <w:rStyle w:val="ezkurwreuab5ozgtqnkl"/>
          <w:sz w:val="28"/>
          <w:szCs w:val="28"/>
          <w:lang w:val="uk-UA"/>
        </w:rPr>
        <w:t>жүйе</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бұл</w:t>
      </w:r>
      <w:proofErr w:type="spellEnd"/>
      <w:r w:rsidRPr="002603E9">
        <w:rPr>
          <w:sz w:val="28"/>
          <w:szCs w:val="28"/>
          <w:lang w:val="uk-UA"/>
        </w:rPr>
        <w:t xml:space="preserve"> </w:t>
      </w:r>
      <w:proofErr w:type="spellStart"/>
      <w:r w:rsidRPr="002603E9">
        <w:rPr>
          <w:rStyle w:val="ezkurwreuab5ozgtqnkl"/>
          <w:sz w:val="28"/>
          <w:szCs w:val="28"/>
          <w:lang w:val="uk-UA"/>
        </w:rPr>
        <w:t>байланыс</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тұтастық</w:t>
      </w:r>
      <w:proofErr w:type="spellEnd"/>
      <w:r w:rsidRPr="002603E9">
        <w:rPr>
          <w:sz w:val="28"/>
          <w:szCs w:val="28"/>
          <w:lang w:val="uk-UA"/>
        </w:rPr>
        <w:t xml:space="preserve"> </w:t>
      </w:r>
      <w:proofErr w:type="spellStart"/>
      <w:r w:rsidRPr="002603E9">
        <w:rPr>
          <w:rStyle w:val="ezkurwreuab5ozgtqnkl"/>
          <w:sz w:val="28"/>
          <w:szCs w:val="28"/>
          <w:lang w:val="uk-UA"/>
        </w:rPr>
        <w:t>және</w:t>
      </w:r>
      <w:proofErr w:type="spellEnd"/>
      <w:r w:rsidRPr="002603E9">
        <w:rPr>
          <w:sz w:val="28"/>
          <w:szCs w:val="28"/>
          <w:lang w:val="uk-UA"/>
        </w:rPr>
        <w:t xml:space="preserve"> </w:t>
      </w:r>
      <w:proofErr w:type="spellStart"/>
      <w:r w:rsidRPr="002603E9">
        <w:rPr>
          <w:rStyle w:val="ezkurwreuab5ozgtqnkl"/>
          <w:sz w:val="28"/>
          <w:szCs w:val="28"/>
          <w:lang w:val="uk-UA"/>
        </w:rPr>
        <w:t>олармен</w:t>
      </w:r>
      <w:proofErr w:type="spellEnd"/>
      <w:r w:rsidRPr="002603E9">
        <w:rPr>
          <w:sz w:val="28"/>
          <w:szCs w:val="28"/>
          <w:lang w:val="uk-UA"/>
        </w:rPr>
        <w:t xml:space="preserve"> </w:t>
      </w:r>
      <w:proofErr w:type="spellStart"/>
      <w:r w:rsidRPr="002603E9">
        <w:rPr>
          <w:rStyle w:val="ezkurwreuab5ozgtqnkl"/>
          <w:sz w:val="28"/>
          <w:szCs w:val="28"/>
          <w:lang w:val="uk-UA"/>
        </w:rPr>
        <w:t>шартталған</w:t>
      </w:r>
      <w:proofErr w:type="spellEnd"/>
      <w:r w:rsidRPr="002603E9">
        <w:rPr>
          <w:sz w:val="28"/>
          <w:szCs w:val="28"/>
          <w:lang w:val="uk-UA"/>
        </w:rPr>
        <w:t xml:space="preserve"> </w:t>
      </w:r>
      <w:proofErr w:type="spellStart"/>
      <w:r w:rsidRPr="002603E9">
        <w:rPr>
          <w:rStyle w:val="ezkurwreuab5ozgtqnkl"/>
          <w:sz w:val="28"/>
          <w:szCs w:val="28"/>
          <w:lang w:val="uk-UA"/>
        </w:rPr>
        <w:t>тұрақты</w:t>
      </w:r>
      <w:proofErr w:type="spellEnd"/>
      <w:r w:rsidRPr="002603E9">
        <w:rPr>
          <w:sz w:val="28"/>
          <w:szCs w:val="28"/>
          <w:lang w:val="uk-UA"/>
        </w:rPr>
        <w:t xml:space="preserve"> </w:t>
      </w:r>
      <w:proofErr w:type="spellStart"/>
      <w:r w:rsidRPr="002603E9">
        <w:rPr>
          <w:rStyle w:val="ezkurwreuab5ozgtqnkl"/>
          <w:sz w:val="28"/>
          <w:szCs w:val="28"/>
          <w:lang w:val="uk-UA"/>
        </w:rPr>
        <w:t>құрылымдар</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сияқты</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ішкі</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жүйелерден</w:t>
      </w:r>
      <w:proofErr w:type="spellEnd"/>
      <w:r w:rsidR="00B23CF9" w:rsidRPr="002603E9">
        <w:rPr>
          <w:rStyle w:val="ezkurwreuab5ozgtqnkl"/>
          <w:sz w:val="28"/>
          <w:szCs w:val="28"/>
          <w:lang w:val="uk-UA"/>
        </w:rPr>
        <w:t xml:space="preserve"> </w:t>
      </w:r>
      <w:proofErr w:type="spellStart"/>
      <w:r w:rsidRPr="002603E9">
        <w:rPr>
          <w:rStyle w:val="ezkurwreuab5ozgtqnkl"/>
          <w:sz w:val="28"/>
          <w:szCs w:val="28"/>
          <w:lang w:val="uk-UA"/>
        </w:rPr>
        <w:t>тұрады</w:t>
      </w:r>
      <w:proofErr w:type="spellEnd"/>
      <w:r w:rsidRPr="002603E9">
        <w:rPr>
          <w:rStyle w:val="ezkurwreuab5ozgtqnkl"/>
          <w:sz w:val="28"/>
          <w:szCs w:val="28"/>
          <w:lang w:val="uk-UA"/>
        </w:rPr>
        <w:t>.</w:t>
      </w:r>
      <w:r w:rsidR="00B23CF9" w:rsidRPr="002603E9">
        <w:rPr>
          <w:rStyle w:val="ezkurwreuab5ozgtqnkl"/>
          <w:sz w:val="28"/>
          <w:szCs w:val="28"/>
          <w:lang w:val="uk-UA"/>
        </w:rPr>
        <w:t xml:space="preserve"> </w:t>
      </w:r>
      <w:proofErr w:type="spellStart"/>
      <w:r w:rsidRPr="002603E9">
        <w:rPr>
          <w:sz w:val="28"/>
          <w:szCs w:val="28"/>
          <w:lang w:val="uk-UA"/>
        </w:rPr>
        <w:t>Бұл</w:t>
      </w:r>
      <w:proofErr w:type="spellEnd"/>
      <w:r w:rsidRPr="002603E9">
        <w:rPr>
          <w:sz w:val="28"/>
          <w:szCs w:val="28"/>
          <w:lang w:val="uk-UA"/>
        </w:rPr>
        <w:t xml:space="preserve"> </w:t>
      </w:r>
      <w:proofErr w:type="spellStart"/>
      <w:r w:rsidRPr="002603E9">
        <w:rPr>
          <w:sz w:val="28"/>
          <w:szCs w:val="28"/>
          <w:lang w:val="uk-UA"/>
        </w:rPr>
        <w:t>айтылғандар</w:t>
      </w:r>
      <w:proofErr w:type="spellEnd"/>
      <w:r w:rsidRPr="002603E9">
        <w:rPr>
          <w:sz w:val="28"/>
          <w:szCs w:val="28"/>
          <w:lang w:val="uk-UA"/>
        </w:rPr>
        <w:t xml:space="preserve"> </w:t>
      </w:r>
      <w:proofErr w:type="spellStart"/>
      <w:r w:rsidRPr="002603E9">
        <w:rPr>
          <w:rStyle w:val="ezkurwreuab5ozgtqnkl"/>
          <w:sz w:val="28"/>
          <w:szCs w:val="28"/>
          <w:lang w:val="uk-UA"/>
        </w:rPr>
        <w:t>және</w:t>
      </w:r>
      <w:proofErr w:type="spellEnd"/>
      <w:r w:rsidRPr="002603E9">
        <w:rPr>
          <w:sz w:val="28"/>
          <w:szCs w:val="28"/>
          <w:lang w:val="uk-UA"/>
        </w:rPr>
        <w:t xml:space="preserve"> </w:t>
      </w:r>
      <w:proofErr w:type="spellStart"/>
      <w:r w:rsidRPr="002603E9">
        <w:rPr>
          <w:rStyle w:val="ezkurwreuab5ozgtqnkl"/>
          <w:sz w:val="28"/>
          <w:szCs w:val="28"/>
          <w:lang w:val="uk-UA"/>
        </w:rPr>
        <w:t>олармен</w:t>
      </w:r>
      <w:proofErr w:type="spellEnd"/>
      <w:r w:rsidRPr="002603E9">
        <w:rPr>
          <w:sz w:val="28"/>
          <w:szCs w:val="28"/>
          <w:lang w:val="uk-UA"/>
        </w:rPr>
        <w:t xml:space="preserve"> </w:t>
      </w:r>
      <w:proofErr w:type="spellStart"/>
      <w:r w:rsidRPr="002603E9">
        <w:rPr>
          <w:rStyle w:val="ezkurwreuab5ozgtqnkl"/>
          <w:sz w:val="28"/>
          <w:szCs w:val="28"/>
          <w:lang w:val="uk-UA"/>
        </w:rPr>
        <w:t>шартталған</w:t>
      </w:r>
      <w:proofErr w:type="spellEnd"/>
      <w:r w:rsidRPr="002603E9">
        <w:rPr>
          <w:sz w:val="28"/>
          <w:szCs w:val="28"/>
          <w:lang w:val="uk-UA"/>
        </w:rPr>
        <w:t xml:space="preserve"> </w:t>
      </w:r>
      <w:proofErr w:type="spellStart"/>
      <w:r w:rsidRPr="002603E9">
        <w:rPr>
          <w:rStyle w:val="ezkurwreuab5ozgtqnkl"/>
          <w:sz w:val="28"/>
          <w:szCs w:val="28"/>
          <w:lang w:val="uk-UA"/>
        </w:rPr>
        <w:t>тұрақты</w:t>
      </w:r>
      <w:proofErr w:type="spellEnd"/>
      <w:r w:rsidRPr="002603E9">
        <w:rPr>
          <w:sz w:val="28"/>
          <w:szCs w:val="28"/>
          <w:lang w:val="uk-UA"/>
        </w:rPr>
        <w:t xml:space="preserve"> </w:t>
      </w:r>
      <w:proofErr w:type="spellStart"/>
      <w:r w:rsidRPr="002603E9">
        <w:rPr>
          <w:rStyle w:val="ezkurwreuab5ozgtqnkl"/>
          <w:sz w:val="28"/>
          <w:szCs w:val="28"/>
          <w:lang w:val="uk-UA"/>
        </w:rPr>
        <w:t>құрылым</w:t>
      </w:r>
      <w:proofErr w:type="spellEnd"/>
      <w:r w:rsidRPr="002603E9">
        <w:rPr>
          <w:sz w:val="28"/>
          <w:szCs w:val="28"/>
          <w:lang w:val="uk-UA"/>
        </w:rPr>
        <w:t xml:space="preserve"> </w:t>
      </w:r>
      <w:proofErr w:type="spellStart"/>
      <w:r w:rsidRPr="002603E9">
        <w:rPr>
          <w:sz w:val="28"/>
          <w:szCs w:val="28"/>
          <w:lang w:val="uk-UA"/>
        </w:rPr>
        <w:t>кез</w:t>
      </w:r>
      <w:proofErr w:type="spellEnd"/>
      <w:r w:rsidRPr="002603E9">
        <w:rPr>
          <w:sz w:val="28"/>
          <w:szCs w:val="28"/>
          <w:lang w:val="uk-UA"/>
        </w:rPr>
        <w:t xml:space="preserve"> - </w:t>
      </w:r>
      <w:proofErr w:type="spellStart"/>
      <w:r w:rsidRPr="002603E9">
        <w:rPr>
          <w:rStyle w:val="ezkurwreuab5ozgtqnkl"/>
          <w:sz w:val="28"/>
          <w:szCs w:val="28"/>
          <w:lang w:val="uk-UA"/>
        </w:rPr>
        <w:t>келген</w:t>
      </w:r>
      <w:proofErr w:type="spellEnd"/>
      <w:r w:rsidRPr="002603E9">
        <w:rPr>
          <w:sz w:val="28"/>
          <w:szCs w:val="28"/>
          <w:lang w:val="uk-UA"/>
        </w:rPr>
        <w:t xml:space="preserve"> </w:t>
      </w:r>
      <w:proofErr w:type="spellStart"/>
      <w:r w:rsidRPr="002603E9">
        <w:rPr>
          <w:rStyle w:val="ezkurwreuab5ozgtqnkl"/>
          <w:sz w:val="28"/>
          <w:szCs w:val="28"/>
          <w:lang w:val="uk-UA"/>
        </w:rPr>
        <w:t>жүйенің</w:t>
      </w:r>
      <w:proofErr w:type="spellEnd"/>
      <w:r w:rsidRPr="002603E9">
        <w:rPr>
          <w:rStyle w:val="ezkurwreuab5ozgtqnkl"/>
          <w:sz w:val="28"/>
          <w:szCs w:val="28"/>
          <w:lang w:val="uk-UA"/>
        </w:rPr>
        <w:t>,</w:t>
      </w:r>
      <w:r w:rsidRPr="002603E9">
        <w:rPr>
          <w:sz w:val="28"/>
          <w:szCs w:val="28"/>
          <w:lang w:val="uk-UA"/>
        </w:rPr>
        <w:t xml:space="preserve"> </w:t>
      </w:r>
      <w:proofErr w:type="spellStart"/>
      <w:r w:rsidRPr="002603E9">
        <w:rPr>
          <w:rStyle w:val="ezkurwreuab5ozgtqnkl"/>
          <w:sz w:val="28"/>
          <w:szCs w:val="28"/>
          <w:lang w:val="uk-UA"/>
        </w:rPr>
        <w:t>соның</w:t>
      </w:r>
      <w:proofErr w:type="spellEnd"/>
      <w:r w:rsidRPr="002603E9">
        <w:rPr>
          <w:sz w:val="28"/>
          <w:szCs w:val="28"/>
          <w:lang w:val="uk-UA"/>
        </w:rPr>
        <w:t xml:space="preserve"> </w:t>
      </w:r>
      <w:proofErr w:type="spellStart"/>
      <w:r w:rsidRPr="002603E9">
        <w:rPr>
          <w:rStyle w:val="ezkurwreuab5ozgtqnkl"/>
          <w:sz w:val="28"/>
          <w:szCs w:val="28"/>
          <w:lang w:val="uk-UA"/>
        </w:rPr>
        <w:t>ішінде</w:t>
      </w:r>
      <w:proofErr w:type="spellEnd"/>
      <w:r w:rsidRPr="002603E9">
        <w:rPr>
          <w:sz w:val="28"/>
          <w:szCs w:val="28"/>
          <w:lang w:val="uk-UA"/>
        </w:rPr>
        <w:t xml:space="preserve"> </w:t>
      </w:r>
      <w:proofErr w:type="spellStart"/>
      <w:r w:rsidRPr="002603E9">
        <w:rPr>
          <w:rStyle w:val="ezkurwreuab5ozgtqnkl"/>
          <w:sz w:val="28"/>
          <w:szCs w:val="28"/>
          <w:lang w:val="uk-UA"/>
        </w:rPr>
        <w:t>болашақ</w:t>
      </w:r>
      <w:proofErr w:type="spellEnd"/>
      <w:r w:rsidRPr="002603E9">
        <w:rPr>
          <w:sz w:val="28"/>
          <w:szCs w:val="28"/>
          <w:lang w:val="uk-UA"/>
        </w:rPr>
        <w:t xml:space="preserve"> </w:t>
      </w:r>
      <w:proofErr w:type="spellStart"/>
      <w:r w:rsidRPr="002603E9">
        <w:rPr>
          <w:rStyle w:val="ezkurwreuab5ozgtqnkl"/>
          <w:sz w:val="28"/>
          <w:szCs w:val="28"/>
          <w:lang w:val="uk-UA"/>
        </w:rPr>
        <w:t>мұғалімнің</w:t>
      </w:r>
      <w:proofErr w:type="spellEnd"/>
      <w:r w:rsidRPr="002603E9">
        <w:rPr>
          <w:sz w:val="28"/>
          <w:szCs w:val="28"/>
          <w:lang w:val="uk-UA"/>
        </w:rPr>
        <w:t xml:space="preserve"> </w:t>
      </w:r>
      <w:proofErr w:type="spellStart"/>
      <w:r w:rsidRPr="002603E9">
        <w:rPr>
          <w:sz w:val="28"/>
          <w:szCs w:val="28"/>
          <w:lang w:val="uk-UA"/>
        </w:rPr>
        <w:t>жеке</w:t>
      </w:r>
      <w:proofErr w:type="spellEnd"/>
      <w:r w:rsidRPr="002603E9">
        <w:rPr>
          <w:sz w:val="28"/>
          <w:szCs w:val="28"/>
          <w:lang w:val="uk-UA"/>
        </w:rPr>
        <w:t xml:space="preserve"> </w:t>
      </w:r>
      <w:proofErr w:type="spellStart"/>
      <w:r w:rsidRPr="002603E9">
        <w:rPr>
          <w:sz w:val="28"/>
          <w:szCs w:val="28"/>
          <w:lang w:val="uk-UA"/>
        </w:rPr>
        <w:t>тұлғаның</w:t>
      </w:r>
      <w:proofErr w:type="spellEnd"/>
      <w:r w:rsidRPr="002603E9">
        <w:rPr>
          <w:sz w:val="28"/>
          <w:szCs w:val="28"/>
          <w:lang w:val="uk-UA"/>
        </w:rPr>
        <w:t xml:space="preserve"> </w:t>
      </w:r>
      <w:proofErr w:type="spellStart"/>
      <w:r w:rsidRPr="002603E9">
        <w:rPr>
          <w:rStyle w:val="ezkurwreuab5ozgtqnkl"/>
          <w:sz w:val="28"/>
          <w:szCs w:val="28"/>
          <w:lang w:val="uk-UA"/>
        </w:rPr>
        <w:t>біртұтас</w:t>
      </w:r>
      <w:proofErr w:type="spellEnd"/>
      <w:r w:rsidRPr="002603E9">
        <w:rPr>
          <w:sz w:val="28"/>
          <w:szCs w:val="28"/>
          <w:lang w:val="uk-UA"/>
        </w:rPr>
        <w:t xml:space="preserve"> </w:t>
      </w:r>
      <w:proofErr w:type="spellStart"/>
      <w:r w:rsidRPr="002603E9">
        <w:rPr>
          <w:rStyle w:val="ezkurwreuab5ozgtqnkl"/>
          <w:sz w:val="28"/>
          <w:szCs w:val="28"/>
          <w:lang w:val="uk-UA"/>
        </w:rPr>
        <w:t>жүйелі</w:t>
      </w:r>
      <w:proofErr w:type="spellEnd"/>
      <w:r w:rsidRPr="002603E9">
        <w:rPr>
          <w:sz w:val="28"/>
          <w:szCs w:val="28"/>
          <w:lang w:val="uk-UA"/>
        </w:rPr>
        <w:t xml:space="preserve"> </w:t>
      </w:r>
      <w:proofErr w:type="spellStart"/>
      <w:r w:rsidRPr="002603E9">
        <w:rPr>
          <w:rStyle w:val="ezkurwreuab5ozgtqnkl"/>
          <w:sz w:val="28"/>
          <w:szCs w:val="28"/>
          <w:lang w:val="uk-UA"/>
        </w:rPr>
        <w:t>білімі</w:t>
      </w:r>
      <w:proofErr w:type="spellEnd"/>
      <w:r w:rsidRPr="002603E9">
        <w:rPr>
          <w:sz w:val="28"/>
          <w:szCs w:val="28"/>
          <w:lang w:val="uk-UA"/>
        </w:rPr>
        <w:t xml:space="preserve"> </w:t>
      </w:r>
      <w:proofErr w:type="spellStart"/>
      <w:r w:rsidRPr="002603E9">
        <w:rPr>
          <w:rStyle w:val="ezkurwreuab5ozgtqnkl"/>
          <w:sz w:val="28"/>
          <w:szCs w:val="28"/>
          <w:lang w:val="uk-UA"/>
        </w:rPr>
        <w:t>ретіндегі</w:t>
      </w:r>
      <w:proofErr w:type="spellEnd"/>
      <w:r w:rsidRPr="002603E9">
        <w:rPr>
          <w:sz w:val="28"/>
          <w:szCs w:val="28"/>
          <w:lang w:val="uk-UA"/>
        </w:rPr>
        <w:t xml:space="preserve"> </w:t>
      </w:r>
      <w:proofErr w:type="spellStart"/>
      <w:r w:rsidRPr="002603E9">
        <w:rPr>
          <w:rStyle w:val="ezkurwreuab5ozgtqnkl"/>
          <w:sz w:val="28"/>
          <w:szCs w:val="28"/>
          <w:lang w:val="uk-UA"/>
        </w:rPr>
        <w:t>дайындық</w:t>
      </w:r>
      <w:proofErr w:type="spellEnd"/>
      <w:r w:rsidRPr="002603E9">
        <w:rPr>
          <w:sz w:val="28"/>
          <w:szCs w:val="28"/>
          <w:lang w:val="uk-UA"/>
        </w:rPr>
        <w:t xml:space="preserve"> </w:t>
      </w:r>
      <w:proofErr w:type="spellStart"/>
      <w:r w:rsidRPr="002603E9">
        <w:rPr>
          <w:rStyle w:val="ezkurwreuab5ozgtqnkl"/>
          <w:sz w:val="28"/>
          <w:szCs w:val="28"/>
          <w:lang w:val="uk-UA"/>
        </w:rPr>
        <w:t>жүйесінің</w:t>
      </w:r>
      <w:proofErr w:type="spellEnd"/>
      <w:r w:rsidRPr="002603E9">
        <w:rPr>
          <w:sz w:val="28"/>
          <w:szCs w:val="28"/>
          <w:lang w:val="uk-UA"/>
        </w:rPr>
        <w:t xml:space="preserve"> </w:t>
      </w:r>
      <w:proofErr w:type="spellStart"/>
      <w:r w:rsidRPr="002603E9">
        <w:rPr>
          <w:rStyle w:val="ezkurwreuab5ozgtqnkl"/>
          <w:sz w:val="28"/>
          <w:szCs w:val="28"/>
          <w:lang w:val="uk-UA"/>
        </w:rPr>
        <w:t>айрықша</w:t>
      </w:r>
      <w:proofErr w:type="spellEnd"/>
      <w:r w:rsidRPr="002603E9">
        <w:rPr>
          <w:sz w:val="28"/>
          <w:szCs w:val="28"/>
          <w:lang w:val="uk-UA"/>
        </w:rPr>
        <w:t xml:space="preserve"> </w:t>
      </w:r>
      <w:proofErr w:type="spellStart"/>
      <w:r w:rsidRPr="002603E9">
        <w:rPr>
          <w:rStyle w:val="ezkurwreuab5ozgtqnkl"/>
          <w:sz w:val="28"/>
          <w:szCs w:val="28"/>
          <w:lang w:val="uk-UA"/>
        </w:rPr>
        <w:t>белгілері</w:t>
      </w:r>
      <w:proofErr w:type="spellEnd"/>
      <w:r w:rsidRPr="002603E9">
        <w:rPr>
          <w:sz w:val="28"/>
          <w:szCs w:val="28"/>
          <w:lang w:val="uk-UA"/>
        </w:rPr>
        <w:t xml:space="preserve"> </w:t>
      </w:r>
      <w:proofErr w:type="spellStart"/>
      <w:r w:rsidRPr="002603E9">
        <w:rPr>
          <w:sz w:val="28"/>
          <w:szCs w:val="28"/>
          <w:lang w:val="uk-UA"/>
        </w:rPr>
        <w:t>болып</w:t>
      </w:r>
      <w:proofErr w:type="spellEnd"/>
      <w:r w:rsidRPr="002603E9">
        <w:rPr>
          <w:sz w:val="28"/>
          <w:szCs w:val="28"/>
          <w:lang w:val="uk-UA"/>
        </w:rPr>
        <w:t xml:space="preserve"> </w:t>
      </w:r>
      <w:proofErr w:type="spellStart"/>
      <w:r w:rsidRPr="002603E9">
        <w:rPr>
          <w:sz w:val="28"/>
          <w:szCs w:val="28"/>
          <w:lang w:val="uk-UA"/>
        </w:rPr>
        <w:t>табылады</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Болашақ</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дене</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шынықтыру</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мұғалімінің</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педагогикалық</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бағыттылығын</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қалыптастыру</w:t>
      </w:r>
      <w:proofErr w:type="spellEnd"/>
      <w:r w:rsidRPr="002603E9">
        <w:rPr>
          <w:rStyle w:val="ezkurwreuab5ozgtqnkl"/>
          <w:sz w:val="28"/>
          <w:szCs w:val="28"/>
          <w:lang w:val="uk-UA"/>
        </w:rPr>
        <w:t xml:space="preserve"> білім </w:t>
      </w:r>
      <w:proofErr w:type="spellStart"/>
      <w:r w:rsidRPr="002603E9">
        <w:rPr>
          <w:rStyle w:val="ezkurwreuab5ozgtqnkl"/>
          <w:sz w:val="28"/>
          <w:szCs w:val="28"/>
          <w:lang w:val="uk-UA"/>
        </w:rPr>
        <w:t>мазмұны</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оқытушымен</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қарым</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қатынас</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қолданылатын</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әдістер</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мен</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технологиялар</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студенттің</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тәжірибесін</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қалыптастыру</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сияқты</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ішкі</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жүйелердің</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біртұтастығы</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мен</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өзара</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байланысы</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негізінде</w:t>
      </w:r>
      <w:proofErr w:type="spellEnd"/>
      <w:r w:rsidR="00B23CF9" w:rsidRPr="002603E9">
        <w:rPr>
          <w:rStyle w:val="ezkurwreuab5ozgtqnkl"/>
          <w:sz w:val="28"/>
          <w:szCs w:val="28"/>
          <w:lang w:val="uk-UA"/>
        </w:rPr>
        <w:t xml:space="preserve"> </w:t>
      </w:r>
      <w:proofErr w:type="spellStart"/>
      <w:r w:rsidRPr="002603E9">
        <w:rPr>
          <w:rStyle w:val="ezkurwreuab5ozgtqnkl"/>
          <w:sz w:val="28"/>
          <w:szCs w:val="28"/>
          <w:lang w:val="uk-UA"/>
        </w:rPr>
        <w:t>жүзеге</w:t>
      </w:r>
      <w:proofErr w:type="spellEnd"/>
      <w:r w:rsidRPr="002603E9">
        <w:rPr>
          <w:rStyle w:val="ezkurwreuab5ozgtqnkl"/>
          <w:sz w:val="28"/>
          <w:szCs w:val="28"/>
          <w:lang w:val="uk-UA"/>
        </w:rPr>
        <w:t xml:space="preserve"> </w:t>
      </w:r>
      <w:proofErr w:type="spellStart"/>
      <w:r w:rsidRPr="002603E9">
        <w:rPr>
          <w:rStyle w:val="ezkurwreuab5ozgtqnkl"/>
          <w:sz w:val="28"/>
          <w:szCs w:val="28"/>
          <w:lang w:val="uk-UA"/>
        </w:rPr>
        <w:t>асады</w:t>
      </w:r>
      <w:proofErr w:type="spellEnd"/>
      <w:r w:rsidR="00BE3AD4" w:rsidRPr="002603E9">
        <w:rPr>
          <w:rStyle w:val="ezkurwreuab5ozgtqnkl"/>
          <w:sz w:val="28"/>
          <w:szCs w:val="28"/>
          <w:lang w:val="uk-UA"/>
        </w:rPr>
        <w:t xml:space="preserve"> </w:t>
      </w:r>
      <w:r w:rsidR="00BE3AD4" w:rsidRPr="002603E9">
        <w:rPr>
          <w:sz w:val="28"/>
          <w:szCs w:val="28"/>
          <w:lang w:val="kk-KZ"/>
        </w:rPr>
        <w:t>[</w:t>
      </w:r>
      <w:r w:rsidR="006B304C" w:rsidRPr="002603E9">
        <w:rPr>
          <w:sz w:val="28"/>
          <w:szCs w:val="28"/>
          <w:lang w:val="kk-KZ"/>
        </w:rPr>
        <w:t>10</w:t>
      </w:r>
      <w:r w:rsidR="0015034E" w:rsidRPr="002603E9">
        <w:rPr>
          <w:sz w:val="28"/>
          <w:szCs w:val="28"/>
          <w:lang w:val="uk-UA"/>
        </w:rPr>
        <w:t>7</w:t>
      </w:r>
      <w:r w:rsidR="00BE3AD4" w:rsidRPr="002603E9">
        <w:rPr>
          <w:sz w:val="28"/>
          <w:szCs w:val="28"/>
          <w:lang w:val="kk-KZ"/>
        </w:rPr>
        <w:t>].</w:t>
      </w:r>
    </w:p>
    <w:p w14:paraId="3413F26C" w14:textId="3787E018" w:rsidR="008E6A1B" w:rsidRPr="002603E9" w:rsidRDefault="008E6A1B" w:rsidP="00BD15AD">
      <w:pPr>
        <w:ind w:firstLine="567"/>
        <w:jc w:val="both"/>
        <w:rPr>
          <w:sz w:val="28"/>
          <w:szCs w:val="28"/>
          <w:lang w:val="kk-KZ"/>
        </w:rPr>
      </w:pPr>
      <w:r w:rsidRPr="002603E9">
        <w:rPr>
          <w:sz w:val="28"/>
          <w:szCs w:val="28"/>
          <w:lang w:val="kk-KZ"/>
        </w:rPr>
        <w:t>А.А.Вербицкийдің пікірінше, қазіргі әлемдегі теориялық және практикалық мәселелерді шешуге жүйелі көзқарас қажеттілігін «өмірдің өзі және, ең алдымен, оқу-тәрбие үдерістерінің интеграциясының жоғары деңгейі талап етеді», мұнда бұрын-соңды болмаған «бәрі бәрімен байланысты», бір мәселені шешу көптеген басқа мәселелерді шешуге байланысты болғанда, «мәселелердің өзі жүйелі, күрделі сипатқа ие болады» [</w:t>
      </w:r>
      <w:r w:rsidR="006B304C" w:rsidRPr="002603E9">
        <w:rPr>
          <w:sz w:val="28"/>
          <w:szCs w:val="28"/>
          <w:lang w:val="kk-KZ"/>
        </w:rPr>
        <w:t>10</w:t>
      </w:r>
      <w:r w:rsidR="0015034E" w:rsidRPr="002603E9">
        <w:rPr>
          <w:sz w:val="28"/>
          <w:szCs w:val="28"/>
          <w:lang w:val="kk-KZ"/>
        </w:rPr>
        <w:t>8</w:t>
      </w:r>
      <w:r w:rsidRPr="002603E9">
        <w:rPr>
          <w:sz w:val="28"/>
          <w:szCs w:val="28"/>
          <w:lang w:val="kk-KZ"/>
        </w:rPr>
        <w:t xml:space="preserve">]. </w:t>
      </w:r>
    </w:p>
    <w:p w14:paraId="7C47DB3E" w14:textId="77777777" w:rsidR="008E6A1B" w:rsidRPr="002603E9" w:rsidRDefault="008E6A1B" w:rsidP="00BD15AD">
      <w:pPr>
        <w:ind w:firstLine="567"/>
        <w:jc w:val="both"/>
        <w:rPr>
          <w:rStyle w:val="ezkurwreuab5ozgtqnkl"/>
          <w:sz w:val="28"/>
          <w:szCs w:val="28"/>
          <w:lang w:val="kk-KZ"/>
        </w:rPr>
      </w:pPr>
      <w:r w:rsidRPr="002603E9">
        <w:rPr>
          <w:sz w:val="28"/>
          <w:szCs w:val="28"/>
          <w:lang w:val="kk-KZ"/>
        </w:rPr>
        <w:lastRenderedPageBreak/>
        <w:t xml:space="preserve">Демек, </w:t>
      </w:r>
      <w:bookmarkStart w:id="9" w:name="_Hlk178366812"/>
      <w:r w:rsidRPr="002603E9">
        <w:rPr>
          <w:sz w:val="28"/>
          <w:szCs w:val="28"/>
          <w:lang w:val="kk-KZ"/>
        </w:rPr>
        <w:t xml:space="preserve">білім беру іс-әрекетіндегі жүйелік тұғыр білім алушылардың тұлғалық және танымдық дамуына қол жеткізудің жолдары мен тәсілдерін анықтайтын білім беру мазмұны мен технологияларын дамытуға негізделген білім беру жүйесін әлеуметтік жобалау және құру стратегиясына көшуді көздейді </w:t>
      </w:r>
      <w:bookmarkEnd w:id="9"/>
      <w:r w:rsidRPr="002603E9">
        <w:rPr>
          <w:sz w:val="28"/>
          <w:szCs w:val="28"/>
          <w:lang w:val="kk-KZ"/>
        </w:rPr>
        <w:t>деген пікірімізбен қорытындылаймыз.</w:t>
      </w:r>
    </w:p>
    <w:p w14:paraId="6BB2DAB3" w14:textId="1D6B973F" w:rsidR="008E6A1B" w:rsidRPr="002603E9" w:rsidRDefault="008E6A1B" w:rsidP="00BD15AD">
      <w:pPr>
        <w:pStyle w:val="a5"/>
        <w:shd w:val="clear" w:color="auto" w:fill="FFFFFF"/>
        <w:ind w:firstLine="567"/>
        <w:jc w:val="both"/>
        <w:rPr>
          <w:sz w:val="28"/>
          <w:szCs w:val="28"/>
          <w:lang w:val="kk-KZ" w:eastAsia="en-US"/>
        </w:rPr>
      </w:pPr>
      <w:r w:rsidRPr="002603E9">
        <w:rPr>
          <w:rStyle w:val="ezkurwreuab5ozgtqnkl"/>
          <w:sz w:val="28"/>
          <w:szCs w:val="28"/>
          <w:lang w:val="kk-KZ"/>
        </w:rPr>
        <w:t>Біздің зерттеуімізде басшылыққа алынған</w:t>
      </w:r>
      <w:r w:rsidR="00B23CF9" w:rsidRPr="002603E9">
        <w:rPr>
          <w:rStyle w:val="ezkurwreuab5ozgtqnkl"/>
          <w:sz w:val="28"/>
          <w:szCs w:val="28"/>
          <w:lang w:val="kk-KZ"/>
        </w:rPr>
        <w:t xml:space="preserve"> </w:t>
      </w:r>
      <w:r w:rsidRPr="002603E9">
        <w:rPr>
          <w:rStyle w:val="ezkurwreuab5ozgtqnkl"/>
          <w:sz w:val="28"/>
          <w:szCs w:val="28"/>
          <w:lang w:val="kk-KZ"/>
        </w:rPr>
        <w:t>келесі әдіснамалық негіз -</w:t>
      </w:r>
      <w:r w:rsidR="00B23CF9" w:rsidRPr="002603E9">
        <w:rPr>
          <w:rStyle w:val="ezkurwreuab5ozgtqnkl"/>
          <w:sz w:val="28"/>
          <w:szCs w:val="28"/>
          <w:lang w:val="kk-KZ"/>
        </w:rPr>
        <w:t xml:space="preserve"> </w:t>
      </w:r>
      <w:r w:rsidRPr="002603E9">
        <w:rPr>
          <w:rStyle w:val="ezkurwreuab5ozgtqnkl"/>
          <w:sz w:val="28"/>
          <w:szCs w:val="28"/>
          <w:lang w:val="kk-KZ"/>
        </w:rPr>
        <w:t xml:space="preserve"> </w:t>
      </w:r>
      <w:r w:rsidRPr="002603E9">
        <w:rPr>
          <w:rStyle w:val="ezkurwreuab5ozgtqnkl"/>
          <w:b/>
          <w:sz w:val="28"/>
          <w:szCs w:val="28"/>
          <w:lang w:val="kk-KZ"/>
        </w:rPr>
        <w:t>аксиологиялық</w:t>
      </w:r>
      <w:r w:rsidRPr="002603E9">
        <w:rPr>
          <w:b/>
          <w:sz w:val="28"/>
          <w:szCs w:val="28"/>
          <w:lang w:val="kk-KZ"/>
        </w:rPr>
        <w:t xml:space="preserve"> тұғыр. </w:t>
      </w:r>
      <w:r w:rsidRPr="002603E9">
        <w:rPr>
          <w:bCs/>
          <w:i/>
          <w:sz w:val="28"/>
          <w:szCs w:val="28"/>
          <w:lang w:val="kk-KZ" w:eastAsia="en-US"/>
        </w:rPr>
        <w:t>Аксиология</w:t>
      </w:r>
      <w:r w:rsidRPr="002603E9">
        <w:rPr>
          <w:sz w:val="28"/>
          <w:szCs w:val="28"/>
          <w:lang w:val="kk-KZ" w:eastAsia="en-US"/>
        </w:rPr>
        <w:t xml:space="preserve"> - грек тілінен аударғанда </w:t>
      </w:r>
      <w:r w:rsidRPr="002603E9">
        <w:rPr>
          <w:i/>
          <w:iCs/>
          <w:sz w:val="28"/>
          <w:szCs w:val="28"/>
          <w:lang w:val="kk-KZ" w:eastAsia="en-US"/>
        </w:rPr>
        <w:t>axio</w:t>
      </w:r>
      <w:r w:rsidRPr="002603E9">
        <w:rPr>
          <w:sz w:val="28"/>
          <w:szCs w:val="28"/>
          <w:lang w:val="kk-KZ" w:eastAsia="en-US"/>
        </w:rPr>
        <w:t xml:space="preserve"> — құнды, </w:t>
      </w:r>
      <w:r w:rsidRPr="002603E9">
        <w:rPr>
          <w:i/>
          <w:iCs/>
          <w:sz w:val="28"/>
          <w:szCs w:val="28"/>
          <w:lang w:val="kk-KZ" w:eastAsia="en-US"/>
        </w:rPr>
        <w:t>logos</w:t>
      </w:r>
      <w:r w:rsidRPr="002603E9">
        <w:rPr>
          <w:sz w:val="28"/>
          <w:szCs w:val="28"/>
          <w:lang w:val="kk-KZ" w:eastAsia="en-US"/>
        </w:rPr>
        <w:t> — ілім)</w:t>
      </w:r>
      <w:r w:rsidR="00B23CF9" w:rsidRPr="002603E9">
        <w:rPr>
          <w:sz w:val="28"/>
          <w:szCs w:val="28"/>
          <w:lang w:val="kk-KZ" w:eastAsia="en-US"/>
        </w:rPr>
        <w:t xml:space="preserve"> </w:t>
      </w:r>
      <w:r w:rsidRPr="002603E9">
        <w:rPr>
          <w:sz w:val="28"/>
          <w:szCs w:val="28"/>
          <w:lang w:val="kk-KZ" w:eastAsia="en-US"/>
        </w:rPr>
        <w:t>дегенді білдіреді.</w:t>
      </w:r>
      <w:r w:rsidR="00B23CF9" w:rsidRPr="002603E9">
        <w:rPr>
          <w:sz w:val="28"/>
          <w:szCs w:val="28"/>
          <w:lang w:val="kk-KZ" w:eastAsia="en-US"/>
        </w:rPr>
        <w:t xml:space="preserve"> </w:t>
      </w:r>
      <w:r w:rsidRPr="002603E9">
        <w:rPr>
          <w:sz w:val="28"/>
          <w:szCs w:val="28"/>
          <w:lang w:val="kk-KZ" w:eastAsia="en-US"/>
        </w:rPr>
        <w:t>Демек аксиологияның</w:t>
      </w:r>
      <w:r w:rsidR="00B23CF9" w:rsidRPr="002603E9">
        <w:rPr>
          <w:sz w:val="28"/>
          <w:szCs w:val="28"/>
          <w:lang w:val="kk-KZ" w:eastAsia="en-US"/>
        </w:rPr>
        <w:t xml:space="preserve"> </w:t>
      </w:r>
      <w:r w:rsidRPr="002603E9">
        <w:rPr>
          <w:sz w:val="28"/>
          <w:szCs w:val="28"/>
          <w:lang w:val="kk-KZ" w:eastAsia="en-US"/>
        </w:rPr>
        <w:t>құндылықтардың табиғаты, олардың әлеуметтік шындықта аталған орны және құндылық әлемінің құрылымы туралы философиялық ілім. Аксиологияның негізгі мәселесі</w:t>
      </w:r>
      <w:r w:rsidR="00B23CF9" w:rsidRPr="002603E9">
        <w:rPr>
          <w:sz w:val="28"/>
          <w:szCs w:val="28"/>
          <w:lang w:val="kk-KZ" w:eastAsia="en-US"/>
        </w:rPr>
        <w:t xml:space="preserve"> </w:t>
      </w:r>
      <w:r w:rsidRPr="002603E9">
        <w:rPr>
          <w:rStyle w:val="ezkurwreuab5ozgtqnkl"/>
          <w:sz w:val="28"/>
          <w:szCs w:val="28"/>
          <w:lang w:val="kk-KZ"/>
        </w:rPr>
        <w:t>-</w:t>
      </w:r>
      <w:r w:rsidR="00B23CF9" w:rsidRPr="002603E9">
        <w:rPr>
          <w:rStyle w:val="ezkurwreuab5ozgtqnkl"/>
          <w:sz w:val="28"/>
          <w:szCs w:val="28"/>
          <w:lang w:val="kk-KZ"/>
        </w:rPr>
        <w:t xml:space="preserve"> </w:t>
      </w:r>
      <w:r w:rsidRPr="002603E9">
        <w:rPr>
          <w:rStyle w:val="ezkurwreuab5ozgtqnkl"/>
          <w:sz w:val="28"/>
          <w:szCs w:val="28"/>
          <w:lang w:val="kk-KZ"/>
        </w:rPr>
        <w:t xml:space="preserve"> </w:t>
      </w:r>
      <w:r w:rsidRPr="002603E9">
        <w:rPr>
          <w:sz w:val="28"/>
          <w:szCs w:val="28"/>
          <w:lang w:val="kk-KZ" w:eastAsia="en-US"/>
        </w:rPr>
        <w:t>адамзат жасаған барлық құндылықтардың жиынтығын бүгінгі</w:t>
      </w:r>
      <w:r w:rsidR="00B23CF9" w:rsidRPr="002603E9">
        <w:rPr>
          <w:sz w:val="28"/>
          <w:szCs w:val="28"/>
          <w:lang w:val="kk-KZ" w:eastAsia="en-US"/>
        </w:rPr>
        <w:t xml:space="preserve"> </w:t>
      </w:r>
      <w:r w:rsidRPr="002603E9">
        <w:rPr>
          <w:sz w:val="28"/>
          <w:szCs w:val="28"/>
          <w:lang w:val="kk-KZ" w:eastAsia="en-US"/>
        </w:rPr>
        <w:t xml:space="preserve">ұрпақ игілігіне айналдыру. </w:t>
      </w:r>
    </w:p>
    <w:p w14:paraId="477CE490" w14:textId="7E0FE0A6" w:rsidR="008E6A1B" w:rsidRPr="002603E9" w:rsidRDefault="008E6A1B" w:rsidP="00BD15AD">
      <w:pPr>
        <w:tabs>
          <w:tab w:val="left" w:pos="5954"/>
        </w:tabs>
        <w:ind w:firstLine="567"/>
        <w:jc w:val="both"/>
        <w:rPr>
          <w:rStyle w:val="ezkurwreuab5ozgtqnkl"/>
          <w:sz w:val="28"/>
          <w:szCs w:val="28"/>
          <w:lang w:val="kk-KZ"/>
        </w:rPr>
      </w:pPr>
      <w:r w:rsidRPr="002603E9">
        <w:rPr>
          <w:rStyle w:val="ezkurwreuab5ozgtqnkl"/>
          <w:sz w:val="28"/>
          <w:szCs w:val="28"/>
          <w:lang w:val="kk-KZ"/>
        </w:rPr>
        <w:t>Осы</w:t>
      </w:r>
      <w:r w:rsidRPr="002603E9">
        <w:rPr>
          <w:sz w:val="28"/>
          <w:szCs w:val="28"/>
          <w:lang w:val="kk-KZ"/>
        </w:rPr>
        <w:t xml:space="preserve"> </w:t>
      </w:r>
      <w:r w:rsidRPr="002603E9">
        <w:rPr>
          <w:rStyle w:val="ezkurwreuab5ozgtqnkl"/>
          <w:sz w:val="28"/>
          <w:szCs w:val="28"/>
          <w:lang w:val="kk-KZ"/>
        </w:rPr>
        <w:t>құндылықтар</w:t>
      </w:r>
      <w:r w:rsidRPr="002603E9">
        <w:rPr>
          <w:sz w:val="28"/>
          <w:szCs w:val="28"/>
          <w:lang w:val="kk-KZ"/>
        </w:rPr>
        <w:t xml:space="preserve"> </w:t>
      </w:r>
      <w:r w:rsidRPr="002603E9">
        <w:rPr>
          <w:rStyle w:val="ezkurwreuab5ozgtqnkl"/>
          <w:sz w:val="28"/>
          <w:szCs w:val="28"/>
          <w:lang w:val="kk-KZ"/>
        </w:rPr>
        <w:t>жүйесіндегі</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қоғам</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тұлғаның</w:t>
      </w:r>
      <w:r w:rsidRPr="002603E9">
        <w:rPr>
          <w:sz w:val="28"/>
          <w:szCs w:val="28"/>
          <w:lang w:val="kk-KZ"/>
        </w:rPr>
        <w:t xml:space="preserve"> </w:t>
      </w:r>
      <w:r w:rsidRPr="002603E9">
        <w:rPr>
          <w:rStyle w:val="ezkurwreuab5ozgtqnkl"/>
          <w:sz w:val="28"/>
          <w:szCs w:val="28"/>
          <w:lang w:val="kk-KZ"/>
        </w:rPr>
        <w:t>өмір</w:t>
      </w:r>
      <w:r w:rsidRPr="002603E9">
        <w:rPr>
          <w:sz w:val="28"/>
          <w:szCs w:val="28"/>
          <w:lang w:val="kk-KZ"/>
        </w:rPr>
        <w:t xml:space="preserve"> </w:t>
      </w:r>
      <w:r w:rsidRPr="002603E9">
        <w:rPr>
          <w:rStyle w:val="ezkurwreuab5ozgtqnkl"/>
          <w:sz w:val="28"/>
          <w:szCs w:val="28"/>
          <w:lang w:val="kk-KZ"/>
        </w:rPr>
        <w:t>салтын</w:t>
      </w:r>
      <w:r w:rsidRPr="002603E9">
        <w:rPr>
          <w:sz w:val="28"/>
          <w:szCs w:val="28"/>
          <w:lang w:val="kk-KZ"/>
        </w:rPr>
        <w:t xml:space="preserve"> </w:t>
      </w:r>
      <w:r w:rsidRPr="002603E9">
        <w:rPr>
          <w:rStyle w:val="ezkurwreuab5ozgtqnkl"/>
          <w:sz w:val="28"/>
          <w:szCs w:val="28"/>
          <w:lang w:val="kk-KZ"/>
        </w:rPr>
        <w:t>анықтайтын</w:t>
      </w:r>
      <w:r w:rsidRPr="002603E9">
        <w:rPr>
          <w:sz w:val="28"/>
          <w:szCs w:val="28"/>
          <w:lang w:val="kk-KZ"/>
        </w:rPr>
        <w:t xml:space="preserve"> этикалық </w:t>
      </w:r>
      <w:r w:rsidRPr="002603E9">
        <w:rPr>
          <w:rStyle w:val="ezkurwreuab5ozgtqnkl"/>
          <w:sz w:val="28"/>
          <w:szCs w:val="28"/>
          <w:lang w:val="kk-KZ"/>
        </w:rPr>
        <w:t>құндылықтар</w:t>
      </w:r>
      <w:r w:rsidRPr="002603E9">
        <w:rPr>
          <w:sz w:val="28"/>
          <w:szCs w:val="28"/>
          <w:lang w:val="kk-KZ"/>
        </w:rPr>
        <w:t xml:space="preserve"> </w:t>
      </w:r>
      <w:r w:rsidRPr="002603E9">
        <w:rPr>
          <w:rStyle w:val="ezkurwreuab5ozgtqnkl"/>
          <w:sz w:val="28"/>
          <w:szCs w:val="28"/>
          <w:lang w:val="kk-KZ"/>
        </w:rPr>
        <w:t>санатына</w:t>
      </w:r>
      <w:r w:rsidRPr="002603E9">
        <w:rPr>
          <w:sz w:val="28"/>
          <w:szCs w:val="28"/>
          <w:lang w:val="kk-KZ"/>
        </w:rPr>
        <w:t xml:space="preserve"> </w:t>
      </w:r>
      <w:r w:rsidRPr="002603E9">
        <w:rPr>
          <w:rStyle w:val="ezkurwreuab5ozgtqnkl"/>
          <w:sz w:val="28"/>
          <w:szCs w:val="28"/>
          <w:lang w:val="kk-KZ"/>
        </w:rPr>
        <w:t>жатады.</w:t>
      </w:r>
      <w:r w:rsidRPr="002603E9">
        <w:rPr>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мағынада</w:t>
      </w:r>
      <w:r w:rsidRPr="002603E9">
        <w:rPr>
          <w:sz w:val="28"/>
          <w:szCs w:val="28"/>
          <w:lang w:val="kk-KZ"/>
        </w:rPr>
        <w:t xml:space="preserve"> дене </w:t>
      </w:r>
      <w:r w:rsidRPr="002603E9">
        <w:rPr>
          <w:rStyle w:val="ezkurwreuab5ozgtqnkl"/>
          <w:sz w:val="28"/>
          <w:szCs w:val="28"/>
          <w:lang w:val="kk-KZ"/>
        </w:rPr>
        <w:t>ұғымы</w:t>
      </w:r>
      <w:r w:rsidRPr="002603E9">
        <w:rPr>
          <w:sz w:val="28"/>
          <w:szCs w:val="28"/>
          <w:lang w:val="kk-KZ"/>
        </w:rPr>
        <w:t xml:space="preserve"> </w:t>
      </w:r>
      <w:r w:rsidRPr="002603E9">
        <w:rPr>
          <w:rStyle w:val="ezkurwreuab5ozgtqnkl"/>
          <w:sz w:val="28"/>
          <w:szCs w:val="28"/>
          <w:lang w:val="kk-KZ"/>
        </w:rPr>
        <w:t>сананың</w:t>
      </w:r>
      <w:r w:rsidRPr="002603E9">
        <w:rPr>
          <w:sz w:val="28"/>
          <w:szCs w:val="28"/>
          <w:lang w:val="kk-KZ"/>
        </w:rPr>
        <w:t xml:space="preserve"> </w:t>
      </w:r>
      <w:r w:rsidRPr="002603E9">
        <w:rPr>
          <w:rStyle w:val="ezkurwreuab5ozgtqnkl"/>
          <w:sz w:val="28"/>
          <w:szCs w:val="28"/>
          <w:lang w:val="kk-KZ"/>
        </w:rPr>
        <w:t>нормативтілігі</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мотивациясын</w:t>
      </w:r>
      <w:r w:rsidRPr="002603E9">
        <w:rPr>
          <w:sz w:val="28"/>
          <w:szCs w:val="28"/>
          <w:lang w:val="kk-KZ"/>
        </w:rPr>
        <w:t xml:space="preserve"> </w:t>
      </w:r>
      <w:r w:rsidRPr="002603E9">
        <w:rPr>
          <w:rStyle w:val="ezkurwreuab5ozgtqnkl"/>
          <w:sz w:val="28"/>
          <w:szCs w:val="28"/>
          <w:lang w:val="kk-KZ"/>
        </w:rPr>
        <w:t>білдіретін</w:t>
      </w:r>
      <w:r w:rsidRPr="002603E9">
        <w:rPr>
          <w:sz w:val="28"/>
          <w:szCs w:val="28"/>
          <w:lang w:val="kk-KZ"/>
        </w:rPr>
        <w:t xml:space="preserve"> </w:t>
      </w:r>
      <w:r w:rsidRPr="002603E9">
        <w:rPr>
          <w:rStyle w:val="ezkurwreuab5ozgtqnkl"/>
          <w:sz w:val="28"/>
          <w:szCs w:val="28"/>
          <w:lang w:val="kk-KZ"/>
        </w:rPr>
        <w:t>осы</w:t>
      </w:r>
      <w:r w:rsidRPr="002603E9">
        <w:rPr>
          <w:sz w:val="28"/>
          <w:szCs w:val="28"/>
          <w:lang w:val="kk-KZ"/>
        </w:rPr>
        <w:t xml:space="preserve"> </w:t>
      </w:r>
      <w:r w:rsidRPr="002603E9">
        <w:rPr>
          <w:rStyle w:val="ezkurwreuab5ozgtqnkl"/>
          <w:sz w:val="28"/>
          <w:szCs w:val="28"/>
          <w:lang w:val="kk-KZ"/>
        </w:rPr>
        <w:t>құндылық</w:t>
      </w:r>
      <w:r w:rsidRPr="002603E9">
        <w:rPr>
          <w:sz w:val="28"/>
          <w:szCs w:val="28"/>
          <w:lang w:val="kk-KZ"/>
        </w:rPr>
        <w:t xml:space="preserve"> </w:t>
      </w:r>
      <w:r w:rsidRPr="002603E9">
        <w:rPr>
          <w:rStyle w:val="ezkurwreuab5ozgtqnkl"/>
          <w:sz w:val="28"/>
          <w:szCs w:val="28"/>
          <w:lang w:val="kk-KZ"/>
        </w:rPr>
        <w:t>сипаттамаларын</w:t>
      </w:r>
      <w:r w:rsidRPr="002603E9">
        <w:rPr>
          <w:sz w:val="28"/>
          <w:szCs w:val="28"/>
          <w:lang w:val="kk-KZ"/>
        </w:rPr>
        <w:t xml:space="preserve"> </w:t>
      </w:r>
      <w:r w:rsidRPr="002603E9">
        <w:rPr>
          <w:rStyle w:val="ezkurwreuab5ozgtqnkl"/>
          <w:sz w:val="28"/>
          <w:szCs w:val="28"/>
          <w:lang w:val="kk-KZ"/>
        </w:rPr>
        <w:t>қамтиды:</w:t>
      </w:r>
      <w:r w:rsidRPr="002603E9">
        <w:rPr>
          <w:sz w:val="28"/>
          <w:szCs w:val="28"/>
          <w:lang w:val="kk-KZ"/>
        </w:rPr>
        <w:t xml:space="preserve"> </w:t>
      </w:r>
      <w:r w:rsidRPr="002603E9">
        <w:rPr>
          <w:rStyle w:val="ezkurwreuab5ozgtqnkl"/>
          <w:sz w:val="28"/>
          <w:szCs w:val="28"/>
          <w:lang w:val="kk-KZ"/>
        </w:rPr>
        <w:t>адам,</w:t>
      </w:r>
      <w:r w:rsidRPr="002603E9">
        <w:rPr>
          <w:sz w:val="28"/>
          <w:szCs w:val="28"/>
          <w:lang w:val="kk-KZ"/>
        </w:rPr>
        <w:t xml:space="preserve"> </w:t>
      </w:r>
      <w:r w:rsidRPr="002603E9">
        <w:rPr>
          <w:rStyle w:val="ezkurwreuab5ozgtqnkl"/>
          <w:sz w:val="28"/>
          <w:szCs w:val="28"/>
          <w:lang w:val="kk-KZ"/>
        </w:rPr>
        <w:t>қоғамның</w:t>
      </w:r>
      <w:r w:rsidRPr="002603E9">
        <w:rPr>
          <w:sz w:val="28"/>
          <w:szCs w:val="28"/>
          <w:lang w:val="kk-KZ"/>
        </w:rPr>
        <w:t xml:space="preserve"> </w:t>
      </w:r>
      <w:r w:rsidRPr="002603E9">
        <w:rPr>
          <w:rStyle w:val="ezkurwreuab5ozgtqnkl"/>
          <w:sz w:val="28"/>
          <w:szCs w:val="28"/>
          <w:lang w:val="kk-KZ"/>
        </w:rPr>
        <w:t>идеалдары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құндылықтарына</w:t>
      </w:r>
      <w:r w:rsidRPr="002603E9">
        <w:rPr>
          <w:sz w:val="28"/>
          <w:szCs w:val="28"/>
          <w:lang w:val="kk-KZ"/>
        </w:rPr>
        <w:t xml:space="preserve"> </w:t>
      </w:r>
      <w:r w:rsidRPr="002603E9">
        <w:rPr>
          <w:rStyle w:val="ezkurwreuab5ozgtqnkl"/>
          <w:sz w:val="28"/>
          <w:szCs w:val="28"/>
          <w:lang w:val="kk-KZ"/>
        </w:rPr>
        <w:t>назар</w:t>
      </w:r>
      <w:r w:rsidRPr="002603E9">
        <w:rPr>
          <w:sz w:val="28"/>
          <w:szCs w:val="28"/>
          <w:lang w:val="kk-KZ"/>
        </w:rPr>
        <w:t xml:space="preserve"> </w:t>
      </w:r>
      <w:r w:rsidRPr="002603E9">
        <w:rPr>
          <w:rStyle w:val="ezkurwreuab5ozgtqnkl"/>
          <w:sz w:val="28"/>
          <w:szCs w:val="28"/>
          <w:lang w:val="kk-KZ"/>
        </w:rPr>
        <w:t>аудара</w:t>
      </w:r>
      <w:r w:rsidRPr="002603E9">
        <w:rPr>
          <w:sz w:val="28"/>
          <w:szCs w:val="28"/>
          <w:lang w:val="kk-KZ"/>
        </w:rPr>
        <w:t xml:space="preserve"> отырып, дене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аймағында</w:t>
      </w:r>
      <w:r w:rsidRPr="002603E9">
        <w:rPr>
          <w:sz w:val="28"/>
          <w:szCs w:val="28"/>
          <w:lang w:val="kk-KZ"/>
        </w:rPr>
        <w:t xml:space="preserve"> </w:t>
      </w:r>
      <w:r w:rsidRPr="002603E9">
        <w:rPr>
          <w:rStyle w:val="ezkurwreuab5ozgtqnkl"/>
          <w:sz w:val="28"/>
          <w:szCs w:val="28"/>
          <w:lang w:val="kk-KZ"/>
        </w:rPr>
        <w:t>денені</w:t>
      </w:r>
      <w:r w:rsidRPr="002603E9">
        <w:rPr>
          <w:sz w:val="28"/>
          <w:szCs w:val="28"/>
          <w:lang w:val="kk-KZ"/>
        </w:rPr>
        <w:t xml:space="preserve"> </w:t>
      </w:r>
      <w:r w:rsidRPr="002603E9">
        <w:rPr>
          <w:rStyle w:val="ezkurwreuab5ozgtqnkl"/>
          <w:sz w:val="28"/>
          <w:szCs w:val="28"/>
          <w:lang w:val="kk-KZ"/>
        </w:rPr>
        <w:t>қалыптастырады.</w:t>
      </w:r>
    </w:p>
    <w:p w14:paraId="01F5BEBE" w14:textId="6C9A9829" w:rsidR="008E6A1B" w:rsidRPr="002603E9" w:rsidRDefault="008E6A1B" w:rsidP="00BD15AD">
      <w:pPr>
        <w:pStyle w:val="a5"/>
        <w:ind w:firstLine="567"/>
        <w:jc w:val="both"/>
        <w:textAlignment w:val="top"/>
        <w:rPr>
          <w:sz w:val="20"/>
          <w:szCs w:val="20"/>
          <w:lang w:val="kk-KZ" w:eastAsia="en-US"/>
        </w:rPr>
      </w:pPr>
      <w:r w:rsidRPr="002603E9">
        <w:rPr>
          <w:sz w:val="28"/>
          <w:szCs w:val="28"/>
          <w:lang w:val="kk-KZ" w:eastAsia="en-US"/>
        </w:rPr>
        <w:t>Зерттеуші З.Р</w:t>
      </w:r>
      <w:r w:rsidR="00A56A30" w:rsidRPr="002603E9">
        <w:rPr>
          <w:sz w:val="28"/>
          <w:szCs w:val="28"/>
          <w:lang w:val="kk-KZ" w:eastAsia="en-US"/>
        </w:rPr>
        <w:t>.</w:t>
      </w:r>
      <w:r w:rsidRPr="002603E9">
        <w:rPr>
          <w:sz w:val="28"/>
          <w:szCs w:val="28"/>
          <w:lang w:val="kk-KZ" w:eastAsia="en-US"/>
        </w:rPr>
        <w:t>Аскарованың пайымдауынша д</w:t>
      </w:r>
      <w:r w:rsidRPr="002603E9">
        <w:rPr>
          <w:rStyle w:val="ezkurwreuab5ozgtqnkl"/>
          <w:sz w:val="28"/>
          <w:szCs w:val="28"/>
          <w:lang w:val="kk-KZ"/>
        </w:rPr>
        <w:t>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құндылықтарының</w:t>
      </w:r>
      <w:r w:rsidRPr="002603E9">
        <w:rPr>
          <w:sz w:val="28"/>
          <w:szCs w:val="28"/>
          <w:lang w:val="kk-KZ"/>
        </w:rPr>
        <w:t xml:space="preserve"> </w:t>
      </w:r>
      <w:r w:rsidRPr="002603E9">
        <w:rPr>
          <w:rStyle w:val="ezkurwreuab5ozgtqnkl"/>
          <w:sz w:val="28"/>
          <w:szCs w:val="28"/>
          <w:lang w:val="kk-KZ"/>
        </w:rPr>
        <w:t>қалыптасуы</w:t>
      </w:r>
      <w:r w:rsidRPr="002603E9">
        <w:rPr>
          <w:sz w:val="28"/>
          <w:szCs w:val="28"/>
          <w:lang w:val="kk-KZ"/>
        </w:rPr>
        <w:t xml:space="preserve"> әлеуметтік-</w:t>
      </w:r>
      <w:r w:rsidRPr="002603E9">
        <w:rPr>
          <w:rStyle w:val="ezkurwreuab5ozgtqnkl"/>
          <w:sz w:val="28"/>
          <w:szCs w:val="28"/>
          <w:lang w:val="kk-KZ"/>
        </w:rPr>
        <w:t>мәдени</w:t>
      </w:r>
      <w:r w:rsidRPr="002603E9">
        <w:rPr>
          <w:sz w:val="28"/>
          <w:szCs w:val="28"/>
          <w:lang w:val="kk-KZ"/>
        </w:rPr>
        <w:t xml:space="preserve"> </w:t>
      </w:r>
      <w:r w:rsidRPr="002603E9">
        <w:rPr>
          <w:rStyle w:val="ezkurwreuab5ozgtqnkl"/>
          <w:sz w:val="28"/>
          <w:szCs w:val="28"/>
          <w:lang w:val="kk-KZ"/>
        </w:rPr>
        <w:t>шындықпен</w:t>
      </w:r>
      <w:r w:rsidRPr="002603E9">
        <w:rPr>
          <w:sz w:val="28"/>
          <w:szCs w:val="28"/>
          <w:lang w:val="kk-KZ"/>
        </w:rPr>
        <w:t xml:space="preserve"> </w:t>
      </w:r>
      <w:r w:rsidRPr="002603E9">
        <w:rPr>
          <w:rStyle w:val="ezkurwreuab5ozgtqnkl"/>
          <w:sz w:val="28"/>
          <w:szCs w:val="28"/>
          <w:lang w:val="kk-KZ"/>
        </w:rPr>
        <w:t>байланысты. Себебі ол кәсіби-еңбек,</w:t>
      </w:r>
      <w:r w:rsidRPr="002603E9">
        <w:rPr>
          <w:sz w:val="28"/>
          <w:szCs w:val="28"/>
          <w:lang w:val="kk-KZ"/>
        </w:rPr>
        <w:t xml:space="preserve"> </w:t>
      </w:r>
      <w:r w:rsidRPr="002603E9">
        <w:rPr>
          <w:rStyle w:val="ezkurwreuab5ozgtqnkl"/>
          <w:sz w:val="28"/>
          <w:szCs w:val="28"/>
          <w:lang w:val="kk-KZ"/>
        </w:rPr>
        <w:t>құқықтық</w:t>
      </w:r>
      <w:r w:rsidRPr="002603E9">
        <w:rPr>
          <w:sz w:val="28"/>
          <w:szCs w:val="28"/>
          <w:lang w:val="kk-KZ"/>
        </w:rPr>
        <w:t xml:space="preserve"> </w:t>
      </w:r>
      <w:r w:rsidRPr="002603E9">
        <w:rPr>
          <w:rStyle w:val="ezkurwreuab5ozgtqnkl"/>
          <w:sz w:val="28"/>
          <w:szCs w:val="28"/>
          <w:lang w:val="kk-KZ"/>
        </w:rPr>
        <w:t>адамгершілік-тұлғалық</w:t>
      </w:r>
      <w:r w:rsidR="00B23CF9" w:rsidRPr="002603E9">
        <w:rPr>
          <w:sz w:val="28"/>
          <w:szCs w:val="28"/>
          <w:lang w:val="kk-KZ"/>
        </w:rPr>
        <w:t xml:space="preserve"> </w:t>
      </w:r>
      <w:r w:rsidRPr="002603E9">
        <w:rPr>
          <w:sz w:val="28"/>
          <w:szCs w:val="28"/>
          <w:lang w:val="kk-KZ"/>
        </w:rPr>
        <w:t xml:space="preserve">қоғамның </w:t>
      </w:r>
      <w:r w:rsidRPr="002603E9">
        <w:rPr>
          <w:rStyle w:val="ezkurwreuab5ozgtqnkl"/>
          <w:sz w:val="28"/>
          <w:szCs w:val="28"/>
          <w:lang w:val="kk-KZ"/>
        </w:rPr>
        <w:t>тұрақты</w:t>
      </w:r>
      <w:r w:rsidRPr="002603E9">
        <w:rPr>
          <w:sz w:val="28"/>
          <w:szCs w:val="28"/>
          <w:lang w:val="kk-KZ"/>
        </w:rPr>
        <w:t xml:space="preserve"> </w:t>
      </w:r>
      <w:r w:rsidRPr="002603E9">
        <w:rPr>
          <w:rStyle w:val="ezkurwreuab5ozgtqnkl"/>
          <w:sz w:val="28"/>
          <w:szCs w:val="28"/>
          <w:lang w:val="kk-KZ"/>
        </w:rPr>
        <w:t>дамуы</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шынықтырудың</w:t>
      </w:r>
      <w:r w:rsidRPr="002603E9">
        <w:rPr>
          <w:sz w:val="28"/>
          <w:szCs w:val="28"/>
          <w:lang w:val="kk-KZ"/>
        </w:rPr>
        <w:t xml:space="preserve"> </w:t>
      </w:r>
      <w:r w:rsidRPr="002603E9">
        <w:rPr>
          <w:rStyle w:val="ezkurwreuab5ozgtqnkl"/>
          <w:sz w:val="28"/>
          <w:szCs w:val="28"/>
          <w:lang w:val="kk-KZ"/>
        </w:rPr>
        <w:t>даму</w:t>
      </w:r>
      <w:r w:rsidRPr="002603E9">
        <w:rPr>
          <w:sz w:val="28"/>
          <w:szCs w:val="28"/>
          <w:lang w:val="kk-KZ"/>
        </w:rPr>
        <w:t xml:space="preserve"> </w:t>
      </w:r>
      <w:r w:rsidRPr="002603E9">
        <w:rPr>
          <w:rStyle w:val="ezkurwreuab5ozgtqnkl"/>
          <w:sz w:val="28"/>
          <w:szCs w:val="28"/>
          <w:lang w:val="kk-KZ"/>
        </w:rPr>
        <w:t>деңгейі</w:t>
      </w:r>
      <w:r w:rsidRPr="002603E9">
        <w:rPr>
          <w:sz w:val="28"/>
          <w:szCs w:val="28"/>
          <w:lang w:val="kk-KZ"/>
        </w:rPr>
        <w:t xml:space="preserve"> </w:t>
      </w:r>
      <w:r w:rsidRPr="002603E9">
        <w:rPr>
          <w:rStyle w:val="ezkurwreuab5ozgtqnkl"/>
          <w:sz w:val="28"/>
          <w:szCs w:val="28"/>
          <w:lang w:val="kk-KZ"/>
        </w:rPr>
        <w:t>қоғамдағы</w:t>
      </w:r>
      <w:r w:rsidRPr="002603E9">
        <w:rPr>
          <w:sz w:val="28"/>
          <w:szCs w:val="28"/>
          <w:lang w:val="kk-KZ"/>
        </w:rPr>
        <w:t xml:space="preserve"> </w:t>
      </w:r>
      <w:r w:rsidRPr="002603E9">
        <w:rPr>
          <w:rStyle w:val="ezkurwreuab5ozgtqnkl"/>
          <w:sz w:val="28"/>
          <w:szCs w:val="28"/>
          <w:lang w:val="kk-KZ"/>
        </w:rPr>
        <w:t>еркіндік</w:t>
      </w:r>
      <w:r w:rsidRPr="002603E9">
        <w:rPr>
          <w:sz w:val="28"/>
          <w:szCs w:val="28"/>
          <w:lang w:val="kk-KZ"/>
        </w:rPr>
        <w:t xml:space="preserve"> деңгейімен байланысты. Б</w:t>
      </w:r>
      <w:r w:rsidRPr="002603E9">
        <w:rPr>
          <w:rStyle w:val="ezkurwreuab5ozgtqnkl"/>
          <w:sz w:val="28"/>
          <w:szCs w:val="28"/>
          <w:lang w:val="kk-KZ"/>
        </w:rPr>
        <w:t>ұл</w:t>
      </w:r>
      <w:r w:rsidRPr="002603E9">
        <w:rPr>
          <w:sz w:val="28"/>
          <w:szCs w:val="28"/>
          <w:lang w:val="kk-KZ"/>
        </w:rPr>
        <w:t xml:space="preserve"> </w:t>
      </w:r>
      <w:r w:rsidRPr="002603E9">
        <w:rPr>
          <w:rStyle w:val="ezkurwreuab5ozgtqnkl"/>
          <w:sz w:val="28"/>
          <w:szCs w:val="28"/>
          <w:lang w:val="kk-KZ"/>
        </w:rPr>
        <w:t>тұрғыда</w:t>
      </w:r>
      <w:r w:rsidRPr="002603E9">
        <w:rPr>
          <w:sz w:val="28"/>
          <w:szCs w:val="28"/>
          <w:lang w:val="kk-KZ"/>
        </w:rPr>
        <w:t xml:space="preserve"> </w:t>
      </w:r>
      <w:r w:rsidRPr="002603E9">
        <w:rPr>
          <w:rStyle w:val="ezkurwreuab5ozgtqnkl"/>
          <w:sz w:val="28"/>
          <w:szCs w:val="28"/>
          <w:lang w:val="kk-KZ"/>
        </w:rPr>
        <w:t>құндылық</w:t>
      </w:r>
      <w:r w:rsidRPr="002603E9">
        <w:rPr>
          <w:sz w:val="28"/>
          <w:szCs w:val="28"/>
          <w:lang w:val="kk-KZ"/>
        </w:rPr>
        <w:t xml:space="preserve"> </w:t>
      </w:r>
      <w:r w:rsidRPr="002603E9">
        <w:rPr>
          <w:rStyle w:val="ezkurwreuab5ozgtqnkl"/>
          <w:sz w:val="28"/>
          <w:szCs w:val="28"/>
          <w:lang w:val="kk-KZ"/>
        </w:rPr>
        <w:t>преференциялар</w:t>
      </w:r>
      <w:r w:rsidRPr="002603E9">
        <w:rPr>
          <w:sz w:val="28"/>
          <w:szCs w:val="28"/>
          <w:lang w:val="kk-KZ"/>
        </w:rPr>
        <w:t xml:space="preserve"> </w:t>
      </w:r>
      <w:r w:rsidRPr="002603E9">
        <w:rPr>
          <w:rStyle w:val="ezkurwreuab5ozgtqnkl"/>
          <w:sz w:val="28"/>
          <w:szCs w:val="28"/>
          <w:lang w:val="kk-KZ"/>
        </w:rPr>
        <w:t>жүйесіндегі</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жеке </w:t>
      </w:r>
      <w:r w:rsidRPr="002603E9">
        <w:rPr>
          <w:rStyle w:val="ezkurwreuab5ozgtqnkl"/>
          <w:sz w:val="28"/>
          <w:szCs w:val="28"/>
          <w:lang w:val="kk-KZ"/>
        </w:rPr>
        <w:t>тұлғаның</w:t>
      </w:r>
      <w:r w:rsidRPr="002603E9">
        <w:rPr>
          <w:sz w:val="28"/>
          <w:szCs w:val="28"/>
          <w:lang w:val="kk-KZ"/>
        </w:rPr>
        <w:t xml:space="preserve"> </w:t>
      </w:r>
      <w:r w:rsidRPr="002603E9">
        <w:rPr>
          <w:rStyle w:val="ezkurwreuab5ozgtqnkl"/>
          <w:sz w:val="28"/>
          <w:szCs w:val="28"/>
          <w:lang w:val="kk-KZ"/>
        </w:rPr>
        <w:t>белсенділігін</w:t>
      </w:r>
      <w:r w:rsidRPr="002603E9">
        <w:rPr>
          <w:sz w:val="28"/>
          <w:szCs w:val="28"/>
          <w:lang w:val="kk-KZ"/>
        </w:rPr>
        <w:t xml:space="preserve"> </w:t>
      </w:r>
      <w:r w:rsidRPr="002603E9">
        <w:rPr>
          <w:rStyle w:val="ezkurwreuab5ozgtqnkl"/>
          <w:sz w:val="28"/>
          <w:szCs w:val="28"/>
          <w:lang w:val="kk-KZ"/>
        </w:rPr>
        <w:t>өмірдің</w:t>
      </w:r>
      <w:r w:rsidRPr="002603E9">
        <w:rPr>
          <w:sz w:val="28"/>
          <w:szCs w:val="28"/>
          <w:lang w:val="kk-KZ"/>
        </w:rPr>
        <w:t xml:space="preserve"> </w:t>
      </w:r>
      <w:r w:rsidRPr="002603E9">
        <w:rPr>
          <w:rStyle w:val="ezkurwreuab5ozgtqnkl"/>
          <w:sz w:val="28"/>
          <w:szCs w:val="28"/>
          <w:lang w:val="kk-KZ"/>
        </w:rPr>
        <w:t>барлық</w:t>
      </w:r>
      <w:r w:rsidRPr="002603E9">
        <w:rPr>
          <w:sz w:val="28"/>
          <w:szCs w:val="28"/>
          <w:lang w:val="kk-KZ"/>
        </w:rPr>
        <w:t xml:space="preserve"> </w:t>
      </w:r>
      <w:r w:rsidRPr="002603E9">
        <w:rPr>
          <w:rStyle w:val="ezkurwreuab5ozgtqnkl"/>
          <w:sz w:val="28"/>
          <w:szCs w:val="28"/>
          <w:lang w:val="kk-KZ"/>
        </w:rPr>
        <w:t>салаларымен</w:t>
      </w:r>
      <w:r w:rsidRPr="002603E9">
        <w:rPr>
          <w:sz w:val="28"/>
          <w:szCs w:val="28"/>
          <w:lang w:val="kk-KZ"/>
        </w:rPr>
        <w:t xml:space="preserve"> </w:t>
      </w:r>
      <w:r w:rsidRPr="002603E9">
        <w:rPr>
          <w:rStyle w:val="ezkurwreuab5ozgtqnkl"/>
          <w:sz w:val="28"/>
          <w:szCs w:val="28"/>
          <w:lang w:val="kk-KZ"/>
        </w:rPr>
        <w:t>біріктіретін</w:t>
      </w:r>
      <w:r w:rsidRPr="002603E9">
        <w:rPr>
          <w:sz w:val="28"/>
          <w:szCs w:val="28"/>
          <w:lang w:val="kk-KZ"/>
        </w:rPr>
        <w:t xml:space="preserve"> «</w:t>
      </w:r>
      <w:r w:rsidRPr="002603E9">
        <w:rPr>
          <w:rStyle w:val="ezkurwreuab5ozgtqnkl"/>
          <w:sz w:val="28"/>
          <w:szCs w:val="28"/>
          <w:lang w:val="kk-KZ"/>
        </w:rPr>
        <w:t>интеграциялық</w:t>
      </w:r>
      <w:r w:rsidRPr="002603E9">
        <w:rPr>
          <w:sz w:val="28"/>
          <w:szCs w:val="28"/>
          <w:lang w:val="kk-KZ"/>
        </w:rPr>
        <w:t xml:space="preserve"> тетік» </w:t>
      </w:r>
      <w:r w:rsidRPr="002603E9">
        <w:rPr>
          <w:rStyle w:val="ezkurwreuab5ozgtqnkl"/>
          <w:sz w:val="28"/>
          <w:szCs w:val="28"/>
          <w:lang w:val="kk-KZ"/>
        </w:rPr>
        <w:t>болып</w:t>
      </w:r>
      <w:r w:rsidRPr="002603E9">
        <w:rPr>
          <w:sz w:val="28"/>
          <w:szCs w:val="28"/>
          <w:lang w:val="kk-KZ"/>
        </w:rPr>
        <w:t xml:space="preserve"> </w:t>
      </w:r>
      <w:r w:rsidRPr="002603E9">
        <w:rPr>
          <w:rStyle w:val="ezkurwreuab5ozgtqnkl"/>
          <w:sz w:val="28"/>
          <w:szCs w:val="28"/>
          <w:lang w:val="kk-KZ"/>
        </w:rPr>
        <w:t>табылады</w:t>
      </w:r>
      <w:r w:rsidRPr="002603E9">
        <w:rPr>
          <w:sz w:val="28"/>
          <w:szCs w:val="28"/>
          <w:lang w:val="kk-KZ"/>
        </w:rPr>
        <w:t xml:space="preserve"> </w:t>
      </w:r>
      <w:bookmarkStart w:id="10" w:name="_Hlk175088965"/>
      <w:r w:rsidRPr="002603E9">
        <w:rPr>
          <w:rStyle w:val="ezkurwreuab5ozgtqnkl"/>
          <w:sz w:val="28"/>
          <w:szCs w:val="28"/>
          <w:lang w:val="kk-KZ"/>
        </w:rPr>
        <w:t>[</w:t>
      </w:r>
      <w:r w:rsidR="008F5B5E" w:rsidRPr="002603E9">
        <w:rPr>
          <w:rStyle w:val="ezkurwreuab5ozgtqnkl"/>
          <w:sz w:val="28"/>
          <w:szCs w:val="28"/>
          <w:lang w:val="kk-KZ"/>
        </w:rPr>
        <w:t>10</w:t>
      </w:r>
      <w:r w:rsidR="0015034E" w:rsidRPr="002603E9">
        <w:rPr>
          <w:rStyle w:val="ezkurwreuab5ozgtqnkl"/>
          <w:sz w:val="28"/>
          <w:szCs w:val="28"/>
          <w:lang w:val="kk-KZ"/>
        </w:rPr>
        <w:t>9</w:t>
      </w:r>
      <w:r w:rsidRPr="002603E9">
        <w:rPr>
          <w:rStyle w:val="ezkurwreuab5ozgtqnkl"/>
          <w:sz w:val="28"/>
          <w:szCs w:val="28"/>
          <w:lang w:val="kk-KZ"/>
        </w:rPr>
        <w:t>].</w:t>
      </w:r>
      <w:r w:rsidRPr="002603E9">
        <w:rPr>
          <w:sz w:val="23"/>
          <w:szCs w:val="23"/>
          <w:lang w:val="kk-KZ"/>
        </w:rPr>
        <w:t xml:space="preserve"> </w:t>
      </w:r>
    </w:p>
    <w:bookmarkEnd w:id="10"/>
    <w:p w14:paraId="4BA33F3D" w14:textId="45FDBCDE" w:rsidR="008E6A1B" w:rsidRPr="002603E9" w:rsidRDefault="008E6A1B" w:rsidP="00BD15AD">
      <w:pPr>
        <w:tabs>
          <w:tab w:val="left" w:pos="5954"/>
        </w:tabs>
        <w:ind w:firstLine="567"/>
        <w:jc w:val="both"/>
        <w:rPr>
          <w:sz w:val="28"/>
          <w:szCs w:val="28"/>
          <w:lang w:val="kk-KZ"/>
        </w:rPr>
      </w:pPr>
      <w:r w:rsidRPr="002603E9">
        <w:rPr>
          <w:rStyle w:val="ezkurwreuab5ozgtqnkl"/>
          <w:sz w:val="28"/>
          <w:szCs w:val="28"/>
          <w:lang w:val="kk-KZ"/>
        </w:rPr>
        <w:t>Бұдан келіп болашақ дене шынықтыру мұғалімдерінің құндылық</w:t>
      </w:r>
      <w:r w:rsidRPr="002603E9">
        <w:rPr>
          <w:sz w:val="28"/>
          <w:szCs w:val="28"/>
          <w:lang w:val="kk-KZ"/>
        </w:rPr>
        <w:t xml:space="preserve"> </w:t>
      </w:r>
      <w:r w:rsidRPr="002603E9">
        <w:rPr>
          <w:rStyle w:val="ezkurwreuab5ozgtqnkl"/>
          <w:sz w:val="28"/>
          <w:szCs w:val="28"/>
          <w:lang w:val="kk-KZ"/>
        </w:rPr>
        <w:t>санасын</w:t>
      </w:r>
      <w:r w:rsidRPr="002603E9">
        <w:rPr>
          <w:sz w:val="28"/>
          <w:szCs w:val="28"/>
          <w:lang w:val="kk-KZ"/>
        </w:rPr>
        <w:t xml:space="preserve"> </w:t>
      </w:r>
      <w:r w:rsidRPr="002603E9">
        <w:rPr>
          <w:rStyle w:val="ezkurwreuab5ozgtqnkl"/>
          <w:sz w:val="28"/>
          <w:szCs w:val="28"/>
          <w:lang w:val="kk-KZ"/>
        </w:rPr>
        <w:t>дамытуға</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құндылықтарын</w:t>
      </w:r>
      <w:r w:rsidRPr="002603E9">
        <w:rPr>
          <w:sz w:val="28"/>
          <w:szCs w:val="28"/>
          <w:lang w:val="kk-KZ"/>
        </w:rPr>
        <w:t xml:space="preserve"> </w:t>
      </w:r>
      <w:r w:rsidRPr="002603E9">
        <w:rPr>
          <w:rStyle w:val="ezkurwreuab5ozgtqnkl"/>
          <w:sz w:val="28"/>
          <w:szCs w:val="28"/>
          <w:lang w:val="kk-KZ"/>
        </w:rPr>
        <w:t>игеруге</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қызметке</w:t>
      </w:r>
      <w:r w:rsidRPr="002603E9">
        <w:rPr>
          <w:sz w:val="28"/>
          <w:szCs w:val="28"/>
          <w:lang w:val="kk-KZ"/>
        </w:rPr>
        <w:t xml:space="preserve"> </w:t>
      </w:r>
      <w:r w:rsidRPr="002603E9">
        <w:rPr>
          <w:rStyle w:val="ezkurwreuab5ozgtqnkl"/>
          <w:sz w:val="28"/>
          <w:szCs w:val="28"/>
          <w:lang w:val="kk-KZ"/>
        </w:rPr>
        <w:t>мотивациялық</w:t>
      </w:r>
      <w:r w:rsidRPr="002603E9">
        <w:rPr>
          <w:sz w:val="28"/>
          <w:szCs w:val="28"/>
          <w:lang w:val="kk-KZ"/>
        </w:rPr>
        <w:t xml:space="preserve"> және </w:t>
      </w:r>
      <w:r w:rsidRPr="002603E9">
        <w:rPr>
          <w:rStyle w:val="ezkurwreuab5ozgtqnkl"/>
          <w:sz w:val="28"/>
          <w:szCs w:val="28"/>
          <w:lang w:val="kk-KZ"/>
        </w:rPr>
        <w:t>құндылық</w:t>
      </w:r>
      <w:r w:rsidRPr="002603E9">
        <w:rPr>
          <w:sz w:val="28"/>
          <w:szCs w:val="28"/>
          <w:lang w:val="kk-KZ"/>
        </w:rPr>
        <w:t xml:space="preserve"> </w:t>
      </w:r>
      <w:r w:rsidRPr="002603E9">
        <w:rPr>
          <w:rStyle w:val="ezkurwreuab5ozgtqnkl"/>
          <w:sz w:val="28"/>
          <w:szCs w:val="28"/>
          <w:lang w:val="kk-KZ"/>
        </w:rPr>
        <w:t>қатынасында</w:t>
      </w:r>
      <w:r w:rsidRPr="002603E9">
        <w:rPr>
          <w:sz w:val="28"/>
          <w:szCs w:val="28"/>
          <w:lang w:val="kk-KZ"/>
        </w:rPr>
        <w:t xml:space="preserve"> </w:t>
      </w:r>
      <w:r w:rsidRPr="002603E9">
        <w:rPr>
          <w:rStyle w:val="ezkurwreuab5ozgtqnkl"/>
          <w:sz w:val="28"/>
          <w:szCs w:val="28"/>
          <w:lang w:val="kk-KZ"/>
        </w:rPr>
        <w:t>көрінетін</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және </w:t>
      </w:r>
      <w:r w:rsidRPr="002603E9">
        <w:rPr>
          <w:rStyle w:val="ezkurwreuab5ozgtqnkl"/>
          <w:sz w:val="28"/>
          <w:szCs w:val="28"/>
          <w:lang w:val="kk-KZ"/>
        </w:rPr>
        <w:t>құндылық</w:t>
      </w:r>
      <w:r w:rsidRPr="002603E9">
        <w:rPr>
          <w:sz w:val="28"/>
          <w:szCs w:val="28"/>
          <w:lang w:val="kk-KZ"/>
        </w:rPr>
        <w:t xml:space="preserve"> </w:t>
      </w:r>
      <w:r w:rsidRPr="002603E9">
        <w:rPr>
          <w:rStyle w:val="ezkurwreuab5ozgtqnkl"/>
          <w:sz w:val="28"/>
          <w:szCs w:val="28"/>
          <w:lang w:val="kk-KZ"/>
        </w:rPr>
        <w:t>бағдарларының</w:t>
      </w:r>
      <w:r w:rsidRPr="002603E9">
        <w:rPr>
          <w:sz w:val="28"/>
          <w:szCs w:val="28"/>
          <w:lang w:val="kk-KZ"/>
        </w:rPr>
        <w:t xml:space="preserve"> </w:t>
      </w:r>
      <w:r w:rsidRPr="002603E9">
        <w:rPr>
          <w:rStyle w:val="ezkurwreuab5ozgtqnkl"/>
          <w:sz w:val="28"/>
          <w:szCs w:val="28"/>
          <w:lang w:val="kk-KZ"/>
        </w:rPr>
        <w:t>жүйесін</w:t>
      </w:r>
      <w:r w:rsidRPr="002603E9">
        <w:rPr>
          <w:sz w:val="28"/>
          <w:szCs w:val="28"/>
          <w:lang w:val="kk-KZ"/>
        </w:rPr>
        <w:t xml:space="preserve"> </w:t>
      </w:r>
      <w:r w:rsidRPr="002603E9">
        <w:rPr>
          <w:rStyle w:val="ezkurwreuab5ozgtqnkl"/>
          <w:sz w:val="28"/>
          <w:szCs w:val="28"/>
          <w:lang w:val="kk-KZ"/>
        </w:rPr>
        <w:t>қалыптастыру міндеті</w:t>
      </w:r>
      <w:r w:rsidR="00B23CF9" w:rsidRPr="002603E9">
        <w:rPr>
          <w:rStyle w:val="ezkurwreuab5ozgtqnkl"/>
          <w:sz w:val="28"/>
          <w:szCs w:val="28"/>
          <w:lang w:val="kk-KZ"/>
        </w:rPr>
        <w:t xml:space="preserve"> </w:t>
      </w:r>
      <w:r w:rsidRPr="002603E9">
        <w:rPr>
          <w:rStyle w:val="ezkurwreuab5ozgtqnkl"/>
          <w:sz w:val="28"/>
          <w:szCs w:val="28"/>
          <w:lang w:val="kk-KZ"/>
        </w:rPr>
        <w:t>туындайды.</w:t>
      </w:r>
      <w:r w:rsidR="00B23CF9" w:rsidRPr="002603E9">
        <w:rPr>
          <w:rStyle w:val="ezkurwreuab5ozgtqnkl"/>
          <w:sz w:val="28"/>
          <w:szCs w:val="28"/>
          <w:lang w:val="kk-KZ"/>
        </w:rPr>
        <w:t xml:space="preserve"> </w:t>
      </w:r>
      <w:r w:rsidRPr="002603E9">
        <w:rPr>
          <w:rStyle w:val="ezkurwreuab5ozgtqnkl"/>
          <w:sz w:val="28"/>
          <w:szCs w:val="28"/>
          <w:lang w:val="kk-KZ"/>
        </w:rPr>
        <w:t>Бұл ретте М</w:t>
      </w:r>
      <w:r w:rsidRPr="002603E9">
        <w:rPr>
          <w:sz w:val="28"/>
          <w:szCs w:val="28"/>
          <w:lang w:val="kk-KZ"/>
        </w:rPr>
        <w:t>.</w:t>
      </w:r>
      <w:r w:rsidRPr="002603E9">
        <w:rPr>
          <w:rStyle w:val="ezkurwreuab5ozgtqnkl"/>
          <w:sz w:val="28"/>
          <w:szCs w:val="28"/>
          <w:lang w:val="kk-KZ"/>
        </w:rPr>
        <w:t>Я</w:t>
      </w:r>
      <w:r w:rsidRPr="002603E9">
        <w:rPr>
          <w:sz w:val="28"/>
          <w:szCs w:val="28"/>
          <w:lang w:val="kk-KZ"/>
        </w:rPr>
        <w:t>.</w:t>
      </w:r>
      <w:r w:rsidRPr="002603E9">
        <w:rPr>
          <w:rStyle w:val="ezkurwreuab5ozgtqnkl"/>
          <w:sz w:val="28"/>
          <w:szCs w:val="28"/>
          <w:lang w:val="kk-KZ"/>
        </w:rPr>
        <w:t>Виленскийдің</w:t>
      </w:r>
      <w:r w:rsidRPr="002603E9">
        <w:rPr>
          <w:sz w:val="28"/>
          <w:szCs w:val="28"/>
          <w:lang w:val="kk-KZ"/>
        </w:rPr>
        <w:t xml:space="preserve"> жіктемесі жеке </w:t>
      </w:r>
      <w:r w:rsidRPr="002603E9">
        <w:rPr>
          <w:rStyle w:val="ezkurwreuab5ozgtqnkl"/>
          <w:sz w:val="28"/>
          <w:szCs w:val="28"/>
          <w:lang w:val="kk-KZ"/>
        </w:rPr>
        <w:t>тұлғаның</w:t>
      </w:r>
      <w:r w:rsidRPr="002603E9">
        <w:rPr>
          <w:sz w:val="28"/>
          <w:szCs w:val="28"/>
          <w:lang w:val="kk-KZ"/>
        </w:rPr>
        <w:t xml:space="preserve"> </w:t>
      </w:r>
      <w:r w:rsidRPr="002603E9">
        <w:rPr>
          <w:rStyle w:val="ezkurwreuab5ozgtqnkl"/>
          <w:sz w:val="28"/>
          <w:szCs w:val="28"/>
          <w:lang w:val="kk-KZ"/>
        </w:rPr>
        <w:t>интегралды</w:t>
      </w:r>
      <w:r w:rsidRPr="002603E9">
        <w:rPr>
          <w:sz w:val="28"/>
          <w:szCs w:val="28"/>
          <w:lang w:val="kk-KZ"/>
        </w:rPr>
        <w:t xml:space="preserve"> </w:t>
      </w:r>
      <w:r w:rsidRPr="002603E9">
        <w:rPr>
          <w:rStyle w:val="ezkurwreuab5ozgtqnkl"/>
          <w:sz w:val="28"/>
          <w:szCs w:val="28"/>
          <w:lang w:val="kk-KZ"/>
        </w:rPr>
        <w:t>білімі</w:t>
      </w:r>
      <w:r w:rsidRPr="002603E9">
        <w:rPr>
          <w:sz w:val="28"/>
          <w:szCs w:val="28"/>
          <w:lang w:val="kk-KZ"/>
        </w:rPr>
        <w:t xml:space="preserve"> </w:t>
      </w:r>
      <w:r w:rsidRPr="002603E9">
        <w:rPr>
          <w:rStyle w:val="ezkurwreuab5ozgtqnkl"/>
          <w:sz w:val="28"/>
          <w:szCs w:val="28"/>
          <w:lang w:val="kk-KZ"/>
        </w:rPr>
        <w:t>ретінде</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шынықтырудың</w:t>
      </w:r>
      <w:r w:rsidRPr="002603E9">
        <w:rPr>
          <w:sz w:val="28"/>
          <w:szCs w:val="28"/>
          <w:lang w:val="kk-KZ"/>
        </w:rPr>
        <w:t xml:space="preserve"> </w:t>
      </w:r>
      <w:r w:rsidRPr="002603E9">
        <w:rPr>
          <w:rStyle w:val="ezkurwreuab5ozgtqnkl"/>
          <w:sz w:val="28"/>
          <w:szCs w:val="28"/>
          <w:lang w:val="kk-KZ"/>
        </w:rPr>
        <w:t>заманауи</w:t>
      </w:r>
      <w:r w:rsidRPr="002603E9">
        <w:rPr>
          <w:sz w:val="28"/>
          <w:szCs w:val="28"/>
          <w:lang w:val="kk-KZ"/>
        </w:rPr>
        <w:t xml:space="preserve"> </w:t>
      </w:r>
      <w:r w:rsidRPr="002603E9">
        <w:rPr>
          <w:rStyle w:val="ezkurwreuab5ozgtqnkl"/>
          <w:sz w:val="28"/>
          <w:szCs w:val="28"/>
          <w:lang w:val="kk-KZ"/>
        </w:rPr>
        <w:t>түсіндірмесіне</w:t>
      </w:r>
      <w:r w:rsidRPr="002603E9">
        <w:rPr>
          <w:sz w:val="28"/>
          <w:szCs w:val="28"/>
          <w:lang w:val="kk-KZ"/>
        </w:rPr>
        <w:t xml:space="preserve"> </w:t>
      </w:r>
      <w:r w:rsidRPr="002603E9">
        <w:rPr>
          <w:rStyle w:val="ezkurwreuab5ozgtqnkl"/>
          <w:sz w:val="28"/>
          <w:szCs w:val="28"/>
          <w:lang w:val="kk-KZ"/>
        </w:rPr>
        <w:t>жауап</w:t>
      </w:r>
      <w:r w:rsidRPr="002603E9">
        <w:rPr>
          <w:sz w:val="28"/>
          <w:szCs w:val="28"/>
          <w:lang w:val="kk-KZ"/>
        </w:rPr>
        <w:t xml:space="preserve"> береді деп санаймыз.</w:t>
      </w:r>
      <w:r w:rsidR="00B23CF9" w:rsidRPr="002603E9">
        <w:rPr>
          <w:sz w:val="28"/>
          <w:szCs w:val="28"/>
          <w:lang w:val="kk-KZ"/>
        </w:rPr>
        <w:t xml:space="preserve"> </w:t>
      </w:r>
      <w:r w:rsidRPr="002603E9">
        <w:rPr>
          <w:sz w:val="28"/>
          <w:szCs w:val="28"/>
          <w:lang w:val="kk-KZ"/>
        </w:rPr>
        <w:t>Ғ</w:t>
      </w:r>
      <w:r w:rsidRPr="002603E9">
        <w:rPr>
          <w:rStyle w:val="ezkurwreuab5ozgtqnkl"/>
          <w:sz w:val="28"/>
          <w:szCs w:val="28"/>
          <w:lang w:val="kk-KZ"/>
        </w:rPr>
        <w:t xml:space="preserve">алым </w:t>
      </w:r>
      <w:r w:rsidRPr="002603E9">
        <w:rPr>
          <w:sz w:val="28"/>
          <w:szCs w:val="28"/>
          <w:lang w:val="kk-KZ"/>
        </w:rPr>
        <w:t xml:space="preserve">жеке </w:t>
      </w:r>
      <w:r w:rsidRPr="002603E9">
        <w:rPr>
          <w:rStyle w:val="ezkurwreuab5ozgtqnkl"/>
          <w:sz w:val="28"/>
          <w:szCs w:val="28"/>
          <w:lang w:val="kk-KZ"/>
        </w:rPr>
        <w:t>тұлғаның</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шынықтыру</w:t>
      </w:r>
      <w:r w:rsidRPr="002603E9">
        <w:rPr>
          <w:sz w:val="28"/>
          <w:szCs w:val="28"/>
          <w:lang w:val="kk-KZ"/>
        </w:rPr>
        <w:t xml:space="preserve"> </w:t>
      </w:r>
      <w:r w:rsidRPr="002603E9">
        <w:rPr>
          <w:rStyle w:val="ezkurwreuab5ozgtqnkl"/>
          <w:sz w:val="28"/>
          <w:szCs w:val="28"/>
          <w:lang w:val="kk-KZ"/>
        </w:rPr>
        <w:t>құндылықтары</w:t>
      </w:r>
      <w:r w:rsidRPr="002603E9">
        <w:rPr>
          <w:sz w:val="28"/>
          <w:szCs w:val="28"/>
          <w:lang w:val="kk-KZ"/>
        </w:rPr>
        <w:t xml:space="preserve"> </w:t>
      </w:r>
      <w:r w:rsidRPr="002603E9">
        <w:rPr>
          <w:rStyle w:val="ezkurwreuab5ozgtqnkl"/>
          <w:sz w:val="28"/>
          <w:szCs w:val="28"/>
          <w:lang w:val="kk-KZ"/>
        </w:rPr>
        <w:t>ретінде</w:t>
      </w:r>
      <w:r w:rsidRPr="002603E9">
        <w:rPr>
          <w:sz w:val="28"/>
          <w:szCs w:val="28"/>
          <w:lang w:val="kk-KZ"/>
        </w:rPr>
        <w:t xml:space="preserve">: </w:t>
      </w:r>
    </w:p>
    <w:p w14:paraId="50BDD430" w14:textId="45FE4356" w:rsidR="008E6A1B" w:rsidRPr="002603E9" w:rsidRDefault="008E6A1B" w:rsidP="00BD15AD">
      <w:pPr>
        <w:tabs>
          <w:tab w:val="left" w:pos="5954"/>
        </w:tabs>
        <w:ind w:firstLine="567"/>
        <w:jc w:val="both"/>
        <w:rPr>
          <w:sz w:val="28"/>
          <w:szCs w:val="28"/>
          <w:lang w:val="kk-KZ"/>
        </w:rPr>
      </w:pP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дамуының</w:t>
      </w:r>
      <w:r w:rsidRPr="002603E9">
        <w:rPr>
          <w:sz w:val="28"/>
          <w:szCs w:val="28"/>
          <w:lang w:val="kk-KZ"/>
        </w:rPr>
        <w:t xml:space="preserve"> </w:t>
      </w:r>
      <w:r w:rsidRPr="002603E9">
        <w:rPr>
          <w:rStyle w:val="ezkurwreuab5ozgtqnkl"/>
          <w:sz w:val="28"/>
          <w:szCs w:val="28"/>
          <w:lang w:val="kk-KZ"/>
        </w:rPr>
        <w:t>идеалы</w:t>
      </w:r>
      <w:r w:rsidRPr="002603E9">
        <w:rPr>
          <w:sz w:val="28"/>
          <w:szCs w:val="28"/>
          <w:lang w:val="kk-KZ"/>
        </w:rPr>
        <w:t xml:space="preserve">, жеке </w:t>
      </w:r>
      <w:r w:rsidRPr="002603E9">
        <w:rPr>
          <w:rStyle w:val="ezkurwreuab5ozgtqnkl"/>
          <w:sz w:val="28"/>
          <w:szCs w:val="28"/>
          <w:lang w:val="kk-KZ"/>
        </w:rPr>
        <w:t>тұлғаның</w:t>
      </w:r>
      <w:r w:rsidRPr="002603E9">
        <w:rPr>
          <w:sz w:val="28"/>
          <w:szCs w:val="28"/>
          <w:lang w:val="kk-KZ"/>
        </w:rPr>
        <w:t xml:space="preserve"> </w:t>
      </w:r>
      <w:r w:rsidR="00186E30"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жетілуін</w:t>
      </w:r>
      <w:r w:rsidRPr="002603E9">
        <w:rPr>
          <w:sz w:val="28"/>
          <w:szCs w:val="28"/>
          <w:lang w:val="kk-KZ"/>
        </w:rPr>
        <w:t xml:space="preserve"> </w:t>
      </w:r>
      <w:r w:rsidRPr="002603E9">
        <w:rPr>
          <w:rStyle w:val="ezkurwreuab5ozgtqnkl"/>
          <w:sz w:val="28"/>
          <w:szCs w:val="28"/>
          <w:lang w:val="kk-KZ"/>
        </w:rPr>
        <w:t>(денсаулық,</w:t>
      </w:r>
      <w:r w:rsidRPr="002603E9">
        <w:rPr>
          <w:sz w:val="28"/>
          <w:szCs w:val="28"/>
          <w:lang w:val="kk-KZ"/>
        </w:rPr>
        <w:t xml:space="preserve"> </w:t>
      </w:r>
      <w:r w:rsidRPr="002603E9">
        <w:rPr>
          <w:rStyle w:val="ezkurwreuab5ozgtqnkl"/>
          <w:sz w:val="28"/>
          <w:szCs w:val="28"/>
          <w:lang w:val="kk-KZ"/>
        </w:rPr>
        <w:t>соматикалық</w:t>
      </w:r>
      <w:r w:rsidRPr="002603E9">
        <w:rPr>
          <w:sz w:val="28"/>
          <w:szCs w:val="28"/>
          <w:lang w:val="kk-KZ"/>
        </w:rPr>
        <w:t xml:space="preserve"> </w:t>
      </w:r>
      <w:r w:rsidRPr="002603E9">
        <w:rPr>
          <w:rStyle w:val="ezkurwreuab5ozgtqnkl"/>
          <w:sz w:val="28"/>
          <w:szCs w:val="28"/>
          <w:lang w:val="kk-KZ"/>
        </w:rPr>
        <w:t>келбеті,</w:t>
      </w:r>
      <w:r w:rsidRPr="002603E9">
        <w:rPr>
          <w:sz w:val="28"/>
          <w:szCs w:val="28"/>
          <w:lang w:val="kk-KZ"/>
        </w:rPr>
        <w:t xml:space="preserve"> </w:t>
      </w:r>
      <w:r w:rsidRPr="002603E9">
        <w:rPr>
          <w:rStyle w:val="ezkurwreuab5ozgtqnkl"/>
          <w:sz w:val="28"/>
          <w:szCs w:val="28"/>
          <w:lang w:val="kk-KZ"/>
        </w:rPr>
        <w:t>функционалдық</w:t>
      </w:r>
      <w:r w:rsidRPr="002603E9">
        <w:rPr>
          <w:sz w:val="28"/>
          <w:szCs w:val="28"/>
          <w:lang w:val="kk-KZ"/>
        </w:rPr>
        <w:t xml:space="preserve"> </w:t>
      </w:r>
      <w:r w:rsidRPr="002603E9">
        <w:rPr>
          <w:rStyle w:val="ezkurwreuab5ozgtqnkl"/>
          <w:sz w:val="28"/>
          <w:szCs w:val="28"/>
          <w:lang w:val="kk-KZ"/>
        </w:rPr>
        <w:t>жағдайы</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дене</w:t>
      </w:r>
      <w:r w:rsidRPr="002603E9">
        <w:rPr>
          <w:sz w:val="28"/>
          <w:szCs w:val="28"/>
          <w:lang w:val="kk-KZ"/>
        </w:rPr>
        <w:t xml:space="preserve"> </w:t>
      </w:r>
      <w:r w:rsidRPr="002603E9">
        <w:rPr>
          <w:rStyle w:val="ezkurwreuab5ozgtqnkl"/>
          <w:sz w:val="28"/>
          <w:szCs w:val="28"/>
          <w:lang w:val="kk-KZ"/>
        </w:rPr>
        <w:t>дайындығы,</w:t>
      </w:r>
      <w:r w:rsidRPr="002603E9">
        <w:rPr>
          <w:sz w:val="28"/>
          <w:szCs w:val="28"/>
          <w:lang w:val="kk-KZ"/>
        </w:rPr>
        <w:t xml:space="preserve"> </w:t>
      </w:r>
      <w:r w:rsidRPr="002603E9">
        <w:rPr>
          <w:rStyle w:val="ezkurwreuab5ozgtqnkl"/>
          <w:sz w:val="28"/>
          <w:szCs w:val="28"/>
          <w:lang w:val="kk-KZ"/>
        </w:rPr>
        <w:t>қозғалыс</w:t>
      </w:r>
      <w:r w:rsidRPr="002603E9">
        <w:rPr>
          <w:sz w:val="28"/>
          <w:szCs w:val="28"/>
          <w:lang w:val="kk-KZ"/>
        </w:rPr>
        <w:t xml:space="preserve"> </w:t>
      </w:r>
      <w:r w:rsidRPr="002603E9">
        <w:rPr>
          <w:rStyle w:val="ezkurwreuab5ozgtqnkl"/>
          <w:sz w:val="28"/>
          <w:szCs w:val="28"/>
          <w:lang w:val="kk-KZ"/>
        </w:rPr>
        <w:t>дағдылары,</w:t>
      </w:r>
      <w:r w:rsidRPr="002603E9">
        <w:rPr>
          <w:sz w:val="28"/>
          <w:szCs w:val="28"/>
          <w:lang w:val="kk-KZ"/>
        </w:rPr>
        <w:t xml:space="preserve"> </w:t>
      </w:r>
      <w:r w:rsidRPr="002603E9">
        <w:rPr>
          <w:rStyle w:val="ezkurwreuab5ozgtqnkl"/>
          <w:sz w:val="28"/>
          <w:szCs w:val="28"/>
          <w:lang w:val="kk-KZ"/>
        </w:rPr>
        <w:t>дағдылар</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т</w:t>
      </w:r>
      <w:r w:rsidRPr="002603E9">
        <w:rPr>
          <w:sz w:val="28"/>
          <w:szCs w:val="28"/>
          <w:lang w:val="kk-KZ"/>
        </w:rPr>
        <w:t>. б.</w:t>
      </w:r>
      <w:r w:rsidRPr="002603E9">
        <w:rPr>
          <w:rStyle w:val="ezkurwreuab5ozgtqnkl"/>
          <w:sz w:val="28"/>
          <w:szCs w:val="28"/>
          <w:lang w:val="kk-KZ"/>
        </w:rPr>
        <w:t>)</w:t>
      </w:r>
      <w:r w:rsidRPr="002603E9">
        <w:rPr>
          <w:sz w:val="28"/>
          <w:szCs w:val="28"/>
          <w:lang w:val="kk-KZ"/>
        </w:rPr>
        <w:t xml:space="preserve">; </w:t>
      </w:r>
    </w:p>
    <w:p w14:paraId="1D821BCB" w14:textId="77777777" w:rsidR="008E6A1B" w:rsidRPr="002603E9" w:rsidRDefault="008E6A1B" w:rsidP="00BD15AD">
      <w:pPr>
        <w:tabs>
          <w:tab w:val="left" w:pos="5954"/>
        </w:tabs>
        <w:ind w:firstLine="567"/>
        <w:jc w:val="both"/>
        <w:rPr>
          <w:sz w:val="28"/>
          <w:szCs w:val="28"/>
          <w:lang w:val="kk-KZ"/>
        </w:rPr>
      </w:pPr>
      <w:r w:rsidRPr="002603E9">
        <w:rPr>
          <w:rStyle w:val="ezkurwreuab5ozgtqnkl"/>
          <w:sz w:val="28"/>
          <w:szCs w:val="28"/>
          <w:lang w:val="kk-KZ"/>
        </w:rPr>
        <w:t>-</w:t>
      </w:r>
      <w:r w:rsidRPr="002603E9">
        <w:rPr>
          <w:sz w:val="28"/>
          <w:szCs w:val="28"/>
          <w:lang w:val="kk-KZ"/>
        </w:rPr>
        <w:t xml:space="preserve"> тұлғаның </w:t>
      </w:r>
      <w:r w:rsidRPr="002603E9">
        <w:rPr>
          <w:rStyle w:val="ezkurwreuab5ozgtqnkl"/>
          <w:sz w:val="28"/>
          <w:szCs w:val="28"/>
          <w:lang w:val="kk-KZ"/>
        </w:rPr>
        <w:t>әлеуметтік-психологиялық</w:t>
      </w:r>
      <w:r w:rsidRPr="002603E9">
        <w:rPr>
          <w:sz w:val="28"/>
          <w:szCs w:val="28"/>
          <w:lang w:val="kk-KZ"/>
        </w:rPr>
        <w:t xml:space="preserve"> </w:t>
      </w:r>
      <w:r w:rsidRPr="002603E9">
        <w:rPr>
          <w:rStyle w:val="ezkurwreuab5ozgtqnkl"/>
          <w:sz w:val="28"/>
          <w:szCs w:val="28"/>
          <w:lang w:val="kk-KZ"/>
        </w:rPr>
        <w:t>ерекшеліктерімен</w:t>
      </w:r>
      <w:r w:rsidRPr="002603E9">
        <w:rPr>
          <w:sz w:val="28"/>
          <w:szCs w:val="28"/>
          <w:lang w:val="kk-KZ"/>
        </w:rPr>
        <w:t xml:space="preserve"> </w:t>
      </w:r>
      <w:r w:rsidRPr="002603E9">
        <w:rPr>
          <w:rStyle w:val="ezkurwreuab5ozgtqnkl"/>
          <w:sz w:val="28"/>
          <w:szCs w:val="28"/>
          <w:lang w:val="kk-KZ"/>
        </w:rPr>
        <w:t>байланысты</w:t>
      </w:r>
      <w:r w:rsidRPr="002603E9">
        <w:rPr>
          <w:sz w:val="28"/>
          <w:szCs w:val="28"/>
          <w:lang w:val="kk-KZ"/>
        </w:rPr>
        <w:t xml:space="preserve"> </w:t>
      </w:r>
      <w:r w:rsidRPr="002603E9">
        <w:rPr>
          <w:rStyle w:val="ezkurwreuab5ozgtqnkl"/>
          <w:sz w:val="28"/>
          <w:szCs w:val="28"/>
          <w:lang w:val="kk-KZ"/>
        </w:rPr>
        <w:t>құндылықтарын</w:t>
      </w:r>
      <w:r w:rsidRPr="002603E9">
        <w:rPr>
          <w:sz w:val="28"/>
          <w:szCs w:val="28"/>
          <w:lang w:val="kk-KZ"/>
        </w:rPr>
        <w:t xml:space="preserve"> </w:t>
      </w:r>
      <w:r w:rsidRPr="002603E9">
        <w:rPr>
          <w:rStyle w:val="ezkurwreuab5ozgtqnkl"/>
          <w:sz w:val="28"/>
          <w:szCs w:val="28"/>
          <w:lang w:val="kk-KZ"/>
        </w:rPr>
        <w:t>(әлеуметтік</w:t>
      </w:r>
      <w:r w:rsidRPr="002603E9">
        <w:rPr>
          <w:sz w:val="28"/>
          <w:szCs w:val="28"/>
          <w:lang w:val="kk-KZ"/>
        </w:rPr>
        <w:t xml:space="preserve"> </w:t>
      </w:r>
      <w:r w:rsidRPr="002603E9">
        <w:rPr>
          <w:rStyle w:val="ezkurwreuab5ozgtqnkl"/>
          <w:sz w:val="28"/>
          <w:szCs w:val="28"/>
          <w:lang w:val="kk-KZ"/>
        </w:rPr>
        <w:t>тану,</w:t>
      </w:r>
      <w:r w:rsidRPr="002603E9">
        <w:rPr>
          <w:sz w:val="28"/>
          <w:szCs w:val="28"/>
          <w:lang w:val="kk-KZ"/>
        </w:rPr>
        <w:t xml:space="preserve"> өзін-өзі тану</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мінез</w:t>
      </w:r>
      <w:r w:rsidRPr="002603E9">
        <w:rPr>
          <w:sz w:val="28"/>
          <w:szCs w:val="28"/>
          <w:lang w:val="kk-KZ"/>
        </w:rPr>
        <w:t xml:space="preserve"> ерекшеліктері, </w:t>
      </w:r>
      <w:r w:rsidRPr="002603E9">
        <w:rPr>
          <w:rStyle w:val="ezkurwreuab5ozgtqnkl"/>
          <w:sz w:val="28"/>
          <w:szCs w:val="28"/>
          <w:lang w:val="kk-KZ"/>
        </w:rPr>
        <w:t>ерікті</w:t>
      </w:r>
      <w:r w:rsidRPr="002603E9">
        <w:rPr>
          <w:sz w:val="28"/>
          <w:szCs w:val="28"/>
          <w:lang w:val="kk-KZ"/>
        </w:rPr>
        <w:t xml:space="preserve"> </w:t>
      </w:r>
      <w:r w:rsidRPr="002603E9">
        <w:rPr>
          <w:rStyle w:val="ezkurwreuab5ozgtqnkl"/>
          <w:sz w:val="28"/>
          <w:szCs w:val="28"/>
          <w:lang w:val="kk-KZ"/>
        </w:rPr>
        <w:t>қасиеттердің</w:t>
      </w:r>
      <w:r w:rsidRPr="002603E9">
        <w:rPr>
          <w:sz w:val="28"/>
          <w:szCs w:val="28"/>
          <w:lang w:val="kk-KZ"/>
        </w:rPr>
        <w:t xml:space="preserve"> </w:t>
      </w:r>
      <w:r w:rsidRPr="002603E9">
        <w:rPr>
          <w:rStyle w:val="ezkurwreuab5ozgtqnkl"/>
          <w:sz w:val="28"/>
          <w:szCs w:val="28"/>
          <w:lang w:val="kk-KZ"/>
        </w:rPr>
        <w:t>көрінісі,</w:t>
      </w:r>
      <w:r w:rsidRPr="002603E9">
        <w:rPr>
          <w:sz w:val="28"/>
          <w:szCs w:val="28"/>
          <w:lang w:val="kk-KZ"/>
        </w:rPr>
        <w:t xml:space="preserve"> «</w:t>
      </w:r>
      <w:r w:rsidRPr="002603E9">
        <w:rPr>
          <w:rStyle w:val="ezkurwreuab5ozgtqnkl"/>
          <w:sz w:val="28"/>
          <w:szCs w:val="28"/>
          <w:lang w:val="kk-KZ"/>
        </w:rPr>
        <w:t>бұлшық ет</w:t>
      </w:r>
      <w:r w:rsidRPr="002603E9">
        <w:rPr>
          <w:sz w:val="28"/>
          <w:szCs w:val="28"/>
          <w:lang w:val="kk-KZ"/>
        </w:rPr>
        <w:t xml:space="preserve"> </w:t>
      </w:r>
      <w:r w:rsidRPr="002603E9">
        <w:rPr>
          <w:rStyle w:val="ezkurwreuab5ozgtqnkl"/>
          <w:sz w:val="28"/>
          <w:szCs w:val="28"/>
          <w:lang w:val="kk-KZ"/>
        </w:rPr>
        <w:t>қуанышы»</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т</w:t>
      </w:r>
      <w:r w:rsidRPr="002603E9">
        <w:rPr>
          <w:sz w:val="28"/>
          <w:szCs w:val="28"/>
          <w:lang w:val="kk-KZ"/>
        </w:rPr>
        <w:t>. б.</w:t>
      </w:r>
      <w:r w:rsidRPr="002603E9">
        <w:rPr>
          <w:rStyle w:val="ezkurwreuab5ozgtqnkl"/>
          <w:sz w:val="28"/>
          <w:szCs w:val="28"/>
          <w:lang w:val="kk-KZ"/>
        </w:rPr>
        <w:t>)</w:t>
      </w:r>
      <w:r w:rsidRPr="002603E9">
        <w:rPr>
          <w:sz w:val="28"/>
          <w:szCs w:val="28"/>
          <w:lang w:val="kk-KZ"/>
        </w:rPr>
        <w:t xml:space="preserve">; </w:t>
      </w:r>
    </w:p>
    <w:p w14:paraId="2370F2DF" w14:textId="369E9B06" w:rsidR="008E6A1B" w:rsidRPr="002603E9" w:rsidRDefault="008E6A1B" w:rsidP="00BD15AD">
      <w:pPr>
        <w:tabs>
          <w:tab w:val="left" w:pos="5954"/>
        </w:tabs>
        <w:ind w:firstLine="567"/>
        <w:jc w:val="both"/>
        <w:rPr>
          <w:rStyle w:val="ezkurwreuab5ozgtqnkl"/>
          <w:sz w:val="28"/>
          <w:szCs w:val="28"/>
          <w:lang w:val="kk-KZ"/>
        </w:rPr>
      </w:pP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трансформациялық,</w:t>
      </w:r>
      <w:r w:rsidRPr="002603E9">
        <w:rPr>
          <w:sz w:val="28"/>
          <w:szCs w:val="28"/>
          <w:lang w:val="kk-KZ"/>
        </w:rPr>
        <w:t xml:space="preserve"> </w:t>
      </w:r>
      <w:r w:rsidRPr="002603E9">
        <w:rPr>
          <w:rStyle w:val="ezkurwreuab5ozgtqnkl"/>
          <w:sz w:val="28"/>
          <w:szCs w:val="28"/>
          <w:lang w:val="kk-KZ"/>
        </w:rPr>
        <w:t>танымдық,</w:t>
      </w:r>
      <w:r w:rsidRPr="002603E9">
        <w:rPr>
          <w:sz w:val="28"/>
          <w:szCs w:val="28"/>
          <w:lang w:val="kk-KZ"/>
        </w:rPr>
        <w:t xml:space="preserve"> </w:t>
      </w:r>
      <w:r w:rsidRPr="002603E9">
        <w:rPr>
          <w:rStyle w:val="ezkurwreuab5ozgtqnkl"/>
          <w:sz w:val="28"/>
          <w:szCs w:val="28"/>
          <w:lang w:val="kk-KZ"/>
        </w:rPr>
        <w:t>коммуникативті</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басқа</w:t>
      </w:r>
      <w:r w:rsidRPr="002603E9">
        <w:rPr>
          <w:sz w:val="28"/>
          <w:szCs w:val="28"/>
          <w:lang w:val="kk-KZ"/>
        </w:rPr>
        <w:t xml:space="preserve"> да </w:t>
      </w:r>
      <w:r w:rsidRPr="002603E9">
        <w:rPr>
          <w:rStyle w:val="ezkurwreuab5ozgtqnkl"/>
          <w:sz w:val="28"/>
          <w:szCs w:val="28"/>
          <w:lang w:val="kk-KZ"/>
        </w:rPr>
        <w:t>қызмет</w:t>
      </w:r>
      <w:r w:rsidRPr="002603E9">
        <w:rPr>
          <w:sz w:val="28"/>
          <w:szCs w:val="28"/>
          <w:lang w:val="kk-KZ"/>
        </w:rPr>
        <w:t xml:space="preserve"> </w:t>
      </w:r>
      <w:r w:rsidRPr="002603E9">
        <w:rPr>
          <w:rStyle w:val="ezkurwreuab5ozgtqnkl"/>
          <w:sz w:val="28"/>
          <w:szCs w:val="28"/>
          <w:lang w:val="kk-KZ"/>
        </w:rPr>
        <w:t>түрлерінде</w:t>
      </w:r>
      <w:r w:rsidRPr="002603E9">
        <w:rPr>
          <w:sz w:val="28"/>
          <w:szCs w:val="28"/>
          <w:lang w:val="kk-KZ"/>
        </w:rPr>
        <w:t xml:space="preserve"> </w:t>
      </w:r>
      <w:r w:rsidRPr="002603E9">
        <w:rPr>
          <w:rStyle w:val="ezkurwreuab5ozgtqnkl"/>
          <w:sz w:val="28"/>
          <w:szCs w:val="28"/>
          <w:lang w:val="kk-KZ"/>
        </w:rPr>
        <w:t>көрінетін</w:t>
      </w:r>
      <w:r w:rsidRPr="002603E9">
        <w:rPr>
          <w:sz w:val="28"/>
          <w:szCs w:val="28"/>
          <w:lang w:val="kk-KZ"/>
        </w:rPr>
        <w:t xml:space="preserve"> </w:t>
      </w:r>
      <w:r w:rsidRPr="002603E9">
        <w:rPr>
          <w:rStyle w:val="ezkurwreuab5ozgtqnkl"/>
          <w:sz w:val="28"/>
          <w:szCs w:val="28"/>
          <w:lang w:val="kk-KZ"/>
        </w:rPr>
        <w:t>рухани</w:t>
      </w:r>
      <w:r w:rsidRPr="002603E9">
        <w:rPr>
          <w:sz w:val="28"/>
          <w:szCs w:val="28"/>
          <w:lang w:val="kk-KZ"/>
        </w:rPr>
        <w:t xml:space="preserve"> </w:t>
      </w:r>
      <w:r w:rsidRPr="002603E9">
        <w:rPr>
          <w:rStyle w:val="ezkurwreuab5ozgtqnkl"/>
          <w:sz w:val="28"/>
          <w:szCs w:val="28"/>
          <w:lang w:val="kk-KZ"/>
        </w:rPr>
        <w:t>құндылықтарды жатқызады.</w:t>
      </w:r>
      <w:r w:rsidRPr="002603E9">
        <w:rPr>
          <w:sz w:val="28"/>
          <w:szCs w:val="28"/>
          <w:lang w:val="kk-KZ"/>
        </w:rPr>
        <w:t xml:space="preserve"> </w:t>
      </w:r>
      <w:r w:rsidRPr="002603E9">
        <w:rPr>
          <w:rStyle w:val="ezkurwreuab5ozgtqnkl"/>
          <w:sz w:val="28"/>
          <w:szCs w:val="28"/>
          <w:lang w:val="kk-KZ"/>
        </w:rPr>
        <w:t>Осы</w:t>
      </w:r>
      <w:r w:rsidRPr="002603E9">
        <w:rPr>
          <w:sz w:val="28"/>
          <w:szCs w:val="28"/>
          <w:lang w:val="kk-KZ"/>
        </w:rPr>
        <w:t xml:space="preserve"> </w:t>
      </w:r>
      <w:r w:rsidRPr="002603E9">
        <w:rPr>
          <w:rStyle w:val="ezkurwreuab5ozgtqnkl"/>
          <w:sz w:val="28"/>
          <w:szCs w:val="28"/>
          <w:lang w:val="kk-KZ"/>
        </w:rPr>
        <w:t>құндылықтар</w:t>
      </w:r>
      <w:r w:rsidRPr="002603E9">
        <w:rPr>
          <w:sz w:val="28"/>
          <w:szCs w:val="28"/>
          <w:lang w:val="kk-KZ"/>
        </w:rPr>
        <w:t xml:space="preserve"> </w:t>
      </w:r>
      <w:r w:rsidRPr="002603E9">
        <w:rPr>
          <w:rStyle w:val="ezkurwreuab5ozgtqnkl"/>
          <w:sz w:val="28"/>
          <w:szCs w:val="28"/>
          <w:lang w:val="kk-KZ"/>
        </w:rPr>
        <w:t>құрылымының</w:t>
      </w:r>
      <w:r w:rsidRPr="002603E9">
        <w:rPr>
          <w:sz w:val="28"/>
          <w:szCs w:val="28"/>
          <w:lang w:val="kk-KZ"/>
        </w:rPr>
        <w:t xml:space="preserve"> </w:t>
      </w:r>
      <w:r w:rsidRPr="002603E9">
        <w:rPr>
          <w:rStyle w:val="ezkurwreuab5ozgtqnkl"/>
          <w:sz w:val="28"/>
          <w:szCs w:val="28"/>
          <w:lang w:val="kk-KZ"/>
        </w:rPr>
        <w:t>орталығында</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маңызды</w:t>
      </w:r>
      <w:r w:rsidRPr="002603E9">
        <w:rPr>
          <w:sz w:val="28"/>
          <w:szCs w:val="28"/>
          <w:lang w:val="kk-KZ"/>
        </w:rPr>
        <w:t xml:space="preserve"> </w:t>
      </w:r>
      <w:r w:rsidRPr="002603E9">
        <w:rPr>
          <w:rStyle w:val="ezkurwreuab5ozgtqnkl"/>
          <w:sz w:val="28"/>
          <w:szCs w:val="28"/>
          <w:lang w:val="kk-KZ"/>
        </w:rPr>
        <w:t>құрамдас</w:t>
      </w:r>
      <w:r w:rsidRPr="002603E9">
        <w:rPr>
          <w:sz w:val="28"/>
          <w:szCs w:val="28"/>
          <w:lang w:val="kk-KZ"/>
        </w:rPr>
        <w:t xml:space="preserve"> бөлігі </w:t>
      </w:r>
      <w:r w:rsidRPr="002603E9">
        <w:rPr>
          <w:rStyle w:val="ezkurwreuab5ozgtqnkl"/>
          <w:sz w:val="28"/>
          <w:szCs w:val="28"/>
          <w:lang w:val="kk-KZ"/>
        </w:rPr>
        <w:t>ретінде</w:t>
      </w:r>
      <w:r w:rsidRPr="002603E9">
        <w:rPr>
          <w:sz w:val="28"/>
          <w:szCs w:val="28"/>
          <w:lang w:val="kk-KZ"/>
        </w:rPr>
        <w:t xml:space="preserve"> </w:t>
      </w:r>
      <w:r w:rsidRPr="002603E9">
        <w:rPr>
          <w:rStyle w:val="ezkurwreuab5ozgtqnkl"/>
          <w:sz w:val="28"/>
          <w:szCs w:val="28"/>
          <w:lang w:val="kk-KZ"/>
        </w:rPr>
        <w:t>адамның</w:t>
      </w:r>
      <w:r w:rsidRPr="002603E9">
        <w:rPr>
          <w:sz w:val="28"/>
          <w:szCs w:val="28"/>
          <w:lang w:val="kk-KZ"/>
        </w:rPr>
        <w:t xml:space="preserve"> </w:t>
      </w:r>
      <w:r w:rsidRPr="002603E9">
        <w:rPr>
          <w:rStyle w:val="ezkurwreuab5ozgtqnkl"/>
          <w:sz w:val="28"/>
          <w:szCs w:val="28"/>
          <w:lang w:val="kk-KZ"/>
        </w:rPr>
        <w:t>тұлғасы</w:t>
      </w:r>
      <w:r w:rsidRPr="002603E9">
        <w:rPr>
          <w:sz w:val="28"/>
          <w:szCs w:val="28"/>
          <w:lang w:val="kk-KZ"/>
        </w:rPr>
        <w:t xml:space="preserve"> </w:t>
      </w:r>
      <w:r w:rsidRPr="002603E9">
        <w:rPr>
          <w:rStyle w:val="ezkurwreuab5ozgtqnkl"/>
          <w:sz w:val="28"/>
          <w:szCs w:val="28"/>
          <w:lang w:val="kk-KZ"/>
        </w:rPr>
        <w:t>тұр</w:t>
      </w:r>
      <w:r w:rsidRPr="002603E9">
        <w:rPr>
          <w:sz w:val="28"/>
          <w:szCs w:val="28"/>
          <w:lang w:val="kk-KZ"/>
        </w:rPr>
        <w:t xml:space="preserve"> деген пікір білдіреді </w:t>
      </w:r>
      <w:r w:rsidRPr="002603E9">
        <w:rPr>
          <w:rStyle w:val="ezkurwreuab5ozgtqnkl"/>
          <w:sz w:val="28"/>
          <w:szCs w:val="28"/>
          <w:lang w:val="kk-KZ"/>
        </w:rPr>
        <w:t>[</w:t>
      </w:r>
      <w:r w:rsidR="00744858" w:rsidRPr="002603E9">
        <w:rPr>
          <w:rStyle w:val="ezkurwreuab5ozgtqnkl"/>
          <w:sz w:val="28"/>
          <w:szCs w:val="28"/>
          <w:lang w:val="kk-KZ"/>
        </w:rPr>
        <w:t>1</w:t>
      </w:r>
      <w:r w:rsidR="0015034E" w:rsidRPr="002603E9">
        <w:rPr>
          <w:rStyle w:val="ezkurwreuab5ozgtqnkl"/>
          <w:sz w:val="28"/>
          <w:szCs w:val="28"/>
          <w:lang w:val="kk-KZ"/>
        </w:rPr>
        <w:t>10</w:t>
      </w:r>
      <w:r w:rsidRPr="002603E9">
        <w:rPr>
          <w:rStyle w:val="ezkurwreuab5ozgtqnkl"/>
          <w:sz w:val="28"/>
          <w:szCs w:val="28"/>
          <w:lang w:val="kk-KZ"/>
        </w:rPr>
        <w:t>]. Біз де осы пікірмен толық келісеміз. Адамзаттың саулығы, саламаттылығы басты құндылық екенін болашақ дене шынықтыру мұғалімі бүкіл жанымен санасымен ұғынған жағдайда оның осы мәдениетке адал қызмет етуі орын алады.</w:t>
      </w:r>
    </w:p>
    <w:p w14:paraId="3F220A5C" w14:textId="6AFDD52F" w:rsidR="008E6A1B" w:rsidRPr="002603E9" w:rsidRDefault="008E6A1B" w:rsidP="00BD15AD">
      <w:pPr>
        <w:tabs>
          <w:tab w:val="left" w:pos="5954"/>
        </w:tabs>
        <w:ind w:firstLine="567"/>
        <w:jc w:val="both"/>
        <w:rPr>
          <w:sz w:val="28"/>
          <w:szCs w:val="28"/>
          <w:lang w:val="kk-KZ"/>
        </w:rPr>
      </w:pPr>
      <w:bookmarkStart w:id="11" w:name="_Hlk178378882"/>
      <w:r w:rsidRPr="002603E9">
        <w:rPr>
          <w:b/>
          <w:sz w:val="28"/>
          <w:szCs w:val="28"/>
          <w:lang w:val="kk-KZ"/>
        </w:rPr>
        <w:lastRenderedPageBreak/>
        <w:t>Әрекеттік тұғыр</w:t>
      </w:r>
      <w:r w:rsidR="00B23CF9" w:rsidRPr="002603E9">
        <w:rPr>
          <w:sz w:val="28"/>
          <w:szCs w:val="28"/>
          <w:lang w:val="kk-KZ"/>
        </w:rPr>
        <w:t xml:space="preserve"> </w:t>
      </w:r>
      <w:r w:rsidRPr="002603E9">
        <w:rPr>
          <w:sz w:val="28"/>
          <w:szCs w:val="28"/>
          <w:lang w:val="kk-KZ"/>
        </w:rPr>
        <w:t>алдында ғана сипатталып кеткен жүйенің дамуы заңдылықтарын түсіндіру қажет болған жағдайда қолданылады. Дамудың заңдарын білу негізінде объектіні жетілдіру, өзгерту, жаңғырту операциялары іске қосылады, әрекет жасалады.</w:t>
      </w:r>
      <w:r w:rsidR="00B23CF9" w:rsidRPr="002603E9">
        <w:rPr>
          <w:sz w:val="28"/>
          <w:szCs w:val="28"/>
          <w:lang w:val="kk-KZ"/>
        </w:rPr>
        <w:t xml:space="preserve"> </w:t>
      </w:r>
    </w:p>
    <w:bookmarkEnd w:id="11"/>
    <w:p w14:paraId="17F451DA" w14:textId="60BBCF59" w:rsidR="008E6A1B" w:rsidRPr="002603E9" w:rsidRDefault="008E6A1B" w:rsidP="00BD15AD">
      <w:pPr>
        <w:tabs>
          <w:tab w:val="left" w:pos="5954"/>
        </w:tabs>
        <w:ind w:firstLine="567"/>
        <w:jc w:val="both"/>
        <w:rPr>
          <w:sz w:val="28"/>
          <w:szCs w:val="28"/>
          <w:lang w:val="kk-KZ"/>
        </w:rPr>
      </w:pPr>
      <w:r w:rsidRPr="002603E9">
        <w:rPr>
          <w:rStyle w:val="ezkurwreuab5ozgtqnkl"/>
          <w:sz w:val="28"/>
          <w:szCs w:val="28"/>
          <w:lang w:val="kk-KZ"/>
        </w:rPr>
        <w:t>Бұл</w:t>
      </w:r>
      <w:r w:rsidR="00B23CF9" w:rsidRPr="002603E9">
        <w:rPr>
          <w:sz w:val="28"/>
          <w:szCs w:val="28"/>
          <w:lang w:val="kk-KZ"/>
        </w:rPr>
        <w:t xml:space="preserve"> </w:t>
      </w:r>
      <w:r w:rsidRPr="002603E9">
        <w:rPr>
          <w:sz w:val="28"/>
          <w:szCs w:val="28"/>
          <w:lang w:val="kk-KZ"/>
        </w:rPr>
        <w:t>әдіснамалық тұғырдың</w:t>
      </w:r>
      <w:r w:rsidR="00B23CF9" w:rsidRPr="002603E9">
        <w:rPr>
          <w:sz w:val="28"/>
          <w:szCs w:val="28"/>
          <w:lang w:val="kk-KZ"/>
        </w:rPr>
        <w:t xml:space="preserve"> </w:t>
      </w:r>
      <w:r w:rsidRPr="002603E9">
        <w:rPr>
          <w:rStyle w:val="ezkurwreuab5ozgtqnkl"/>
          <w:sz w:val="28"/>
          <w:szCs w:val="28"/>
          <w:lang w:val="kk-KZ"/>
        </w:rPr>
        <w:t>негізі</w:t>
      </w:r>
      <w:r w:rsidRPr="002603E9">
        <w:rPr>
          <w:sz w:val="28"/>
          <w:szCs w:val="28"/>
          <w:lang w:val="kk-KZ"/>
        </w:rPr>
        <w:t xml:space="preserve"> Б.Г.</w:t>
      </w:r>
      <w:r w:rsidRPr="002603E9">
        <w:rPr>
          <w:rStyle w:val="ezkurwreuab5ozgtqnkl"/>
          <w:sz w:val="28"/>
          <w:szCs w:val="28"/>
          <w:lang w:val="kk-KZ"/>
        </w:rPr>
        <w:t>Ананьев,</w:t>
      </w:r>
      <w:r w:rsidRPr="002603E9">
        <w:rPr>
          <w:sz w:val="28"/>
          <w:szCs w:val="28"/>
          <w:lang w:val="kk-KZ"/>
        </w:rPr>
        <w:t xml:space="preserve"> </w:t>
      </w:r>
      <w:r w:rsidRPr="002603E9">
        <w:rPr>
          <w:rStyle w:val="ezkurwreuab5ozgtqnkl"/>
          <w:sz w:val="28"/>
          <w:szCs w:val="28"/>
          <w:lang w:val="kk-KZ"/>
        </w:rPr>
        <w:t>М</w:t>
      </w:r>
      <w:r w:rsidRPr="002603E9">
        <w:rPr>
          <w:sz w:val="28"/>
          <w:szCs w:val="28"/>
          <w:lang w:val="kk-KZ"/>
        </w:rPr>
        <w:t>.</w:t>
      </w:r>
      <w:r w:rsidRPr="002603E9">
        <w:rPr>
          <w:rStyle w:val="ezkurwreuab5ozgtqnkl"/>
          <w:sz w:val="28"/>
          <w:szCs w:val="28"/>
          <w:lang w:val="kk-KZ"/>
        </w:rPr>
        <w:t>Я</w:t>
      </w:r>
      <w:r w:rsidRPr="002603E9">
        <w:rPr>
          <w:sz w:val="28"/>
          <w:szCs w:val="28"/>
          <w:lang w:val="kk-KZ"/>
        </w:rPr>
        <w:t>.</w:t>
      </w:r>
      <w:r w:rsidRPr="002603E9">
        <w:rPr>
          <w:rStyle w:val="ezkurwreuab5ozgtqnkl"/>
          <w:sz w:val="28"/>
          <w:szCs w:val="28"/>
          <w:lang w:val="kk-KZ"/>
        </w:rPr>
        <w:t>Басов,</w:t>
      </w:r>
      <w:r w:rsidRPr="002603E9">
        <w:rPr>
          <w:sz w:val="28"/>
          <w:szCs w:val="28"/>
          <w:lang w:val="kk-KZ"/>
        </w:rPr>
        <w:t xml:space="preserve"> И.</w:t>
      </w:r>
      <w:r w:rsidRPr="002603E9">
        <w:rPr>
          <w:rStyle w:val="ezkurwreuab5ozgtqnkl"/>
          <w:sz w:val="28"/>
          <w:szCs w:val="28"/>
          <w:lang w:val="kk-KZ"/>
        </w:rPr>
        <w:t>А</w:t>
      </w:r>
      <w:r w:rsidRPr="002603E9">
        <w:rPr>
          <w:sz w:val="28"/>
          <w:szCs w:val="28"/>
          <w:lang w:val="kk-KZ"/>
        </w:rPr>
        <w:t>.</w:t>
      </w:r>
      <w:r w:rsidRPr="002603E9">
        <w:rPr>
          <w:rStyle w:val="ezkurwreuab5ozgtqnkl"/>
          <w:sz w:val="28"/>
          <w:szCs w:val="28"/>
          <w:lang w:val="kk-KZ"/>
        </w:rPr>
        <w:t>Зимняя,</w:t>
      </w:r>
      <w:r w:rsidRPr="002603E9">
        <w:rPr>
          <w:sz w:val="28"/>
          <w:szCs w:val="28"/>
          <w:lang w:val="kk-KZ"/>
        </w:rPr>
        <w:t xml:space="preserve"> </w:t>
      </w:r>
      <w:r w:rsidRPr="002603E9">
        <w:rPr>
          <w:rStyle w:val="ezkurwreuab5ozgtqnkl"/>
          <w:sz w:val="28"/>
          <w:szCs w:val="28"/>
          <w:lang w:val="kk-KZ"/>
        </w:rPr>
        <w:t>С</w:t>
      </w:r>
      <w:r w:rsidRPr="002603E9">
        <w:rPr>
          <w:sz w:val="28"/>
          <w:szCs w:val="28"/>
          <w:lang w:val="kk-KZ"/>
        </w:rPr>
        <w:t>.</w:t>
      </w:r>
      <w:r w:rsidRPr="002603E9">
        <w:rPr>
          <w:rStyle w:val="ezkurwreuab5ozgtqnkl"/>
          <w:sz w:val="28"/>
          <w:szCs w:val="28"/>
          <w:lang w:val="kk-KZ"/>
        </w:rPr>
        <w:t>Л</w:t>
      </w:r>
      <w:r w:rsidRPr="002603E9">
        <w:rPr>
          <w:sz w:val="28"/>
          <w:szCs w:val="28"/>
          <w:lang w:val="kk-KZ"/>
        </w:rPr>
        <w:t>.</w:t>
      </w:r>
      <w:r w:rsidRPr="002603E9">
        <w:rPr>
          <w:rStyle w:val="ezkurwreuab5ozgtqnkl"/>
          <w:sz w:val="28"/>
          <w:szCs w:val="28"/>
          <w:lang w:val="kk-KZ"/>
        </w:rPr>
        <w:t>Рубинштейн</w:t>
      </w:r>
      <w:r w:rsidRPr="002603E9">
        <w:rPr>
          <w:sz w:val="28"/>
          <w:szCs w:val="28"/>
          <w:lang w:val="kk-KZ"/>
        </w:rPr>
        <w:t>, А.</w:t>
      </w:r>
      <w:r w:rsidRPr="002603E9">
        <w:rPr>
          <w:rStyle w:val="ezkurwreuab5ozgtqnkl"/>
          <w:sz w:val="28"/>
          <w:szCs w:val="28"/>
          <w:lang w:val="kk-KZ"/>
        </w:rPr>
        <w:t>Н.Леонтьевтің</w:t>
      </w:r>
      <w:r w:rsidRPr="002603E9">
        <w:rPr>
          <w:sz w:val="28"/>
          <w:szCs w:val="28"/>
          <w:lang w:val="kk-KZ"/>
        </w:rPr>
        <w:t xml:space="preserve"> </w:t>
      </w:r>
      <w:r w:rsidRPr="002603E9">
        <w:rPr>
          <w:rStyle w:val="ezkurwreuab5ozgtqnkl"/>
          <w:sz w:val="28"/>
          <w:szCs w:val="28"/>
          <w:lang w:val="kk-KZ"/>
        </w:rPr>
        <w:t>еңбектерінде</w:t>
      </w:r>
      <w:r w:rsidRPr="002603E9">
        <w:rPr>
          <w:sz w:val="28"/>
          <w:szCs w:val="28"/>
          <w:lang w:val="kk-KZ"/>
        </w:rPr>
        <w:t xml:space="preserve"> </w:t>
      </w:r>
      <w:r w:rsidRPr="002603E9">
        <w:rPr>
          <w:rStyle w:val="ezkurwreuab5ozgtqnkl"/>
          <w:sz w:val="28"/>
          <w:szCs w:val="28"/>
          <w:lang w:val="kk-KZ"/>
        </w:rPr>
        <w:t>ұсынылған</w:t>
      </w:r>
      <w:r w:rsidRPr="002603E9">
        <w:rPr>
          <w:sz w:val="28"/>
          <w:szCs w:val="28"/>
          <w:lang w:val="kk-KZ"/>
        </w:rPr>
        <w:t xml:space="preserve"> </w:t>
      </w:r>
      <w:r w:rsidRPr="002603E9">
        <w:rPr>
          <w:rStyle w:val="ezkurwreuab5ozgtqnkl"/>
          <w:sz w:val="28"/>
          <w:szCs w:val="28"/>
          <w:lang w:val="kk-KZ"/>
        </w:rPr>
        <w:t>қызметтің</w:t>
      </w:r>
      <w:r w:rsidRPr="002603E9">
        <w:rPr>
          <w:sz w:val="28"/>
          <w:szCs w:val="28"/>
          <w:lang w:val="kk-KZ"/>
        </w:rPr>
        <w:t xml:space="preserve"> </w:t>
      </w:r>
      <w:r w:rsidRPr="002603E9">
        <w:rPr>
          <w:rStyle w:val="ezkurwreuab5ozgtqnkl"/>
          <w:sz w:val="28"/>
          <w:szCs w:val="28"/>
          <w:lang w:val="kk-KZ"/>
        </w:rPr>
        <w:t>психологиялық</w:t>
      </w:r>
      <w:r w:rsidRPr="002603E9">
        <w:rPr>
          <w:sz w:val="28"/>
          <w:szCs w:val="28"/>
          <w:lang w:val="kk-KZ"/>
        </w:rPr>
        <w:t xml:space="preserve"> </w:t>
      </w:r>
      <w:r w:rsidRPr="002603E9">
        <w:rPr>
          <w:rStyle w:val="ezkurwreuab5ozgtqnkl"/>
          <w:sz w:val="28"/>
          <w:szCs w:val="28"/>
          <w:lang w:val="kk-KZ"/>
        </w:rPr>
        <w:t>теориясы</w:t>
      </w:r>
      <w:r w:rsidRPr="002603E9">
        <w:rPr>
          <w:sz w:val="28"/>
          <w:szCs w:val="28"/>
          <w:lang w:val="kk-KZ"/>
        </w:rPr>
        <w:t xml:space="preserve"> болып </w:t>
      </w:r>
      <w:r w:rsidRPr="002603E9">
        <w:rPr>
          <w:rStyle w:val="ezkurwreuab5ozgtqnkl"/>
          <w:sz w:val="28"/>
          <w:szCs w:val="28"/>
          <w:lang w:val="kk-KZ"/>
        </w:rPr>
        <w:t>табылады.</w:t>
      </w:r>
      <w:r w:rsidRPr="002603E9">
        <w:rPr>
          <w:sz w:val="28"/>
          <w:szCs w:val="28"/>
          <w:lang w:val="kk-KZ"/>
        </w:rPr>
        <w:t xml:space="preserve"> </w:t>
      </w:r>
      <w:r w:rsidRPr="002603E9">
        <w:rPr>
          <w:rStyle w:val="ezkurwreuab5ozgtqnkl"/>
          <w:sz w:val="28"/>
          <w:szCs w:val="28"/>
          <w:lang w:val="kk-KZ"/>
        </w:rPr>
        <w:t>Іс</w:t>
      </w:r>
      <w:r w:rsidRPr="002603E9">
        <w:rPr>
          <w:sz w:val="28"/>
          <w:szCs w:val="28"/>
          <w:lang w:val="kk-KZ"/>
        </w:rPr>
        <w:t xml:space="preserve">-әрекет </w:t>
      </w:r>
      <w:r w:rsidRPr="002603E9">
        <w:rPr>
          <w:rStyle w:val="ezkurwreuab5ozgtqnkl"/>
          <w:sz w:val="28"/>
          <w:szCs w:val="28"/>
          <w:lang w:val="kk-KZ"/>
        </w:rPr>
        <w:t>әлеуметтік</w:t>
      </w:r>
      <w:r w:rsidRPr="002603E9">
        <w:rPr>
          <w:sz w:val="28"/>
          <w:szCs w:val="28"/>
          <w:lang w:val="kk-KZ"/>
        </w:rPr>
        <w:t xml:space="preserve"> </w:t>
      </w:r>
      <w:r w:rsidRPr="002603E9">
        <w:rPr>
          <w:rStyle w:val="ezkurwreuab5ozgtqnkl"/>
          <w:sz w:val="28"/>
          <w:szCs w:val="28"/>
          <w:lang w:val="kk-KZ"/>
        </w:rPr>
        <w:t>ортамен,</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басқа</w:t>
      </w:r>
      <w:r w:rsidRPr="002603E9">
        <w:rPr>
          <w:sz w:val="28"/>
          <w:szCs w:val="28"/>
          <w:lang w:val="kk-KZ"/>
        </w:rPr>
        <w:t xml:space="preserve"> </w:t>
      </w:r>
      <w:r w:rsidRPr="002603E9">
        <w:rPr>
          <w:rStyle w:val="ezkurwreuab5ozgtqnkl"/>
          <w:sz w:val="28"/>
          <w:szCs w:val="28"/>
          <w:lang w:val="kk-KZ"/>
        </w:rPr>
        <w:t>субъектілерімен</w:t>
      </w:r>
      <w:r w:rsidRPr="002603E9">
        <w:rPr>
          <w:sz w:val="28"/>
          <w:szCs w:val="28"/>
          <w:lang w:val="kk-KZ"/>
        </w:rPr>
        <w:t xml:space="preserve"> </w:t>
      </w:r>
      <w:r w:rsidRPr="002603E9">
        <w:rPr>
          <w:rStyle w:val="ezkurwreuab5ozgtqnkl"/>
          <w:sz w:val="28"/>
          <w:szCs w:val="28"/>
          <w:lang w:val="kk-KZ"/>
        </w:rPr>
        <w:t>өзара</w:t>
      </w:r>
      <w:r w:rsidRPr="002603E9">
        <w:rPr>
          <w:sz w:val="28"/>
          <w:szCs w:val="28"/>
          <w:lang w:val="kk-KZ"/>
        </w:rPr>
        <w:t xml:space="preserve"> </w:t>
      </w:r>
      <w:r w:rsidRPr="002603E9">
        <w:rPr>
          <w:rStyle w:val="ezkurwreuab5ozgtqnkl"/>
          <w:sz w:val="28"/>
          <w:szCs w:val="28"/>
          <w:lang w:val="kk-KZ"/>
        </w:rPr>
        <w:t>әрекеттесудегі</w:t>
      </w:r>
      <w:r w:rsidRPr="002603E9">
        <w:rPr>
          <w:sz w:val="28"/>
          <w:szCs w:val="28"/>
          <w:lang w:val="kk-KZ"/>
        </w:rPr>
        <w:t xml:space="preserve"> жеке </w:t>
      </w:r>
      <w:r w:rsidRPr="002603E9">
        <w:rPr>
          <w:rStyle w:val="ezkurwreuab5ozgtqnkl"/>
          <w:sz w:val="28"/>
          <w:szCs w:val="28"/>
          <w:lang w:val="kk-KZ"/>
        </w:rPr>
        <w:t>тұлғаның</w:t>
      </w:r>
      <w:r w:rsidRPr="002603E9">
        <w:rPr>
          <w:sz w:val="28"/>
          <w:szCs w:val="28"/>
          <w:lang w:val="kk-KZ"/>
        </w:rPr>
        <w:t xml:space="preserve"> </w:t>
      </w:r>
      <w:r w:rsidRPr="002603E9">
        <w:rPr>
          <w:rStyle w:val="ezkurwreuab5ozgtqnkl"/>
          <w:sz w:val="28"/>
          <w:szCs w:val="28"/>
          <w:lang w:val="kk-KZ"/>
        </w:rPr>
        <w:t>белсенділігінің</w:t>
      </w:r>
      <w:r w:rsidRPr="002603E9">
        <w:rPr>
          <w:sz w:val="28"/>
          <w:szCs w:val="28"/>
          <w:lang w:val="kk-KZ"/>
        </w:rPr>
        <w:t xml:space="preserve"> </w:t>
      </w:r>
      <w:r w:rsidRPr="002603E9">
        <w:rPr>
          <w:rStyle w:val="ezkurwreuab5ozgtqnkl"/>
          <w:sz w:val="28"/>
          <w:szCs w:val="28"/>
          <w:lang w:val="kk-KZ"/>
        </w:rPr>
        <w:t>көрінісі</w:t>
      </w:r>
      <w:r w:rsidRPr="002603E9">
        <w:rPr>
          <w:sz w:val="28"/>
          <w:szCs w:val="28"/>
          <w:lang w:val="kk-KZ"/>
        </w:rPr>
        <w:t xml:space="preserve"> </w:t>
      </w:r>
      <w:r w:rsidRPr="002603E9">
        <w:rPr>
          <w:rStyle w:val="ezkurwreuab5ozgtqnkl"/>
          <w:sz w:val="28"/>
          <w:szCs w:val="28"/>
          <w:lang w:val="kk-KZ"/>
        </w:rPr>
        <w:t>ретінде</w:t>
      </w:r>
      <w:r w:rsidRPr="002603E9">
        <w:rPr>
          <w:sz w:val="28"/>
          <w:szCs w:val="28"/>
          <w:lang w:val="kk-KZ"/>
        </w:rPr>
        <w:t xml:space="preserve"> </w:t>
      </w:r>
      <w:r w:rsidRPr="002603E9">
        <w:rPr>
          <w:rStyle w:val="ezkurwreuab5ozgtqnkl"/>
          <w:sz w:val="28"/>
          <w:szCs w:val="28"/>
          <w:lang w:val="kk-KZ"/>
        </w:rPr>
        <w:t>белгілі</w:t>
      </w:r>
      <w:r w:rsidRPr="002603E9">
        <w:rPr>
          <w:sz w:val="28"/>
          <w:szCs w:val="28"/>
          <w:lang w:val="kk-KZ"/>
        </w:rPr>
        <w:t xml:space="preserve"> </w:t>
      </w:r>
      <w:r w:rsidRPr="002603E9">
        <w:rPr>
          <w:rStyle w:val="ezkurwreuab5ozgtqnkl"/>
          <w:sz w:val="28"/>
          <w:szCs w:val="28"/>
          <w:lang w:val="kk-KZ"/>
        </w:rPr>
        <w:t>бір</w:t>
      </w:r>
      <w:r w:rsidRPr="002603E9">
        <w:rPr>
          <w:sz w:val="28"/>
          <w:szCs w:val="28"/>
          <w:lang w:val="kk-KZ"/>
        </w:rPr>
        <w:t xml:space="preserve"> </w:t>
      </w:r>
      <w:r w:rsidRPr="002603E9">
        <w:rPr>
          <w:rStyle w:val="ezkurwreuab5ozgtqnkl"/>
          <w:sz w:val="28"/>
          <w:szCs w:val="28"/>
          <w:lang w:val="kk-KZ"/>
        </w:rPr>
        <w:t>мақсатты</w:t>
      </w:r>
      <w:r w:rsidRPr="002603E9">
        <w:rPr>
          <w:sz w:val="28"/>
          <w:szCs w:val="28"/>
          <w:lang w:val="kk-KZ"/>
        </w:rPr>
        <w:t xml:space="preserve"> </w:t>
      </w:r>
      <w:r w:rsidRPr="002603E9">
        <w:rPr>
          <w:rStyle w:val="ezkurwreuab5ozgtqnkl"/>
          <w:sz w:val="28"/>
          <w:szCs w:val="28"/>
          <w:lang w:val="kk-KZ"/>
        </w:rPr>
        <w:t>көзқарастар</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мотивтерге</w:t>
      </w:r>
      <w:r w:rsidRPr="002603E9">
        <w:rPr>
          <w:sz w:val="28"/>
          <w:szCs w:val="28"/>
          <w:lang w:val="kk-KZ"/>
        </w:rPr>
        <w:t xml:space="preserve"> байланысты </w:t>
      </w:r>
      <w:r w:rsidRPr="002603E9">
        <w:rPr>
          <w:rStyle w:val="ezkurwreuab5ozgtqnkl"/>
          <w:sz w:val="28"/>
          <w:szCs w:val="28"/>
          <w:lang w:val="kk-KZ"/>
        </w:rPr>
        <w:t>саналы</w:t>
      </w:r>
      <w:r w:rsidRPr="002603E9">
        <w:rPr>
          <w:sz w:val="28"/>
          <w:szCs w:val="28"/>
          <w:lang w:val="kk-KZ"/>
        </w:rPr>
        <w:t xml:space="preserve"> </w:t>
      </w:r>
      <w:r w:rsidRPr="002603E9">
        <w:rPr>
          <w:rStyle w:val="ezkurwreuab5ozgtqnkl"/>
          <w:sz w:val="28"/>
          <w:szCs w:val="28"/>
          <w:lang w:val="kk-KZ"/>
        </w:rPr>
        <w:t>мінез</w:t>
      </w:r>
      <w:r w:rsidRPr="002603E9">
        <w:rPr>
          <w:sz w:val="28"/>
          <w:szCs w:val="28"/>
          <w:lang w:val="kk-KZ"/>
        </w:rPr>
        <w:t xml:space="preserve">-құлық </w:t>
      </w:r>
      <w:r w:rsidRPr="002603E9">
        <w:rPr>
          <w:rStyle w:val="ezkurwreuab5ozgtqnkl"/>
          <w:sz w:val="28"/>
          <w:szCs w:val="28"/>
          <w:lang w:val="kk-KZ"/>
        </w:rPr>
        <w:t>пен</w:t>
      </w:r>
      <w:r w:rsidRPr="002603E9">
        <w:rPr>
          <w:sz w:val="28"/>
          <w:szCs w:val="28"/>
          <w:lang w:val="kk-KZ"/>
        </w:rPr>
        <w:t xml:space="preserve"> іс-</w:t>
      </w:r>
      <w:r w:rsidRPr="002603E9">
        <w:rPr>
          <w:rStyle w:val="ezkurwreuab5ozgtqnkl"/>
          <w:sz w:val="28"/>
          <w:szCs w:val="28"/>
          <w:lang w:val="kk-KZ"/>
        </w:rPr>
        <w:t>әрекет</w:t>
      </w:r>
      <w:r w:rsidRPr="002603E9">
        <w:rPr>
          <w:sz w:val="28"/>
          <w:szCs w:val="28"/>
          <w:lang w:val="kk-KZ"/>
        </w:rPr>
        <w:t xml:space="preserve"> </w:t>
      </w:r>
      <w:r w:rsidRPr="002603E9">
        <w:rPr>
          <w:rStyle w:val="ezkurwreuab5ozgtqnkl"/>
          <w:sz w:val="28"/>
          <w:szCs w:val="28"/>
          <w:lang w:val="kk-KZ"/>
        </w:rPr>
        <w:t>түрінде</w:t>
      </w:r>
      <w:r w:rsidRPr="002603E9">
        <w:rPr>
          <w:sz w:val="28"/>
          <w:szCs w:val="28"/>
          <w:lang w:val="kk-KZ"/>
        </w:rPr>
        <w:t xml:space="preserve"> көрінеді</w:t>
      </w:r>
      <w:r w:rsidRPr="002603E9">
        <w:rPr>
          <w:rStyle w:val="ezkurwreuab5ozgtqnkl"/>
          <w:sz w:val="28"/>
          <w:szCs w:val="28"/>
          <w:lang w:val="kk-KZ"/>
        </w:rPr>
        <w:t>.</w:t>
      </w:r>
    </w:p>
    <w:p w14:paraId="12F4D74A" w14:textId="2F5FEE4D" w:rsidR="008E6A1B" w:rsidRPr="002603E9" w:rsidRDefault="008E6A1B" w:rsidP="00BD15AD">
      <w:pPr>
        <w:tabs>
          <w:tab w:val="left" w:pos="5954"/>
        </w:tabs>
        <w:ind w:firstLine="567"/>
        <w:jc w:val="both"/>
        <w:rPr>
          <w:sz w:val="28"/>
          <w:szCs w:val="28"/>
          <w:lang w:val="kk-KZ"/>
        </w:rPr>
      </w:pPr>
      <w:r w:rsidRPr="002603E9">
        <w:rPr>
          <w:sz w:val="28"/>
          <w:szCs w:val="28"/>
          <w:lang w:val="kk-KZ"/>
        </w:rPr>
        <w:t>С</w:t>
      </w:r>
      <w:r w:rsidRPr="002603E9">
        <w:rPr>
          <w:rStyle w:val="ezkurwreuab5ozgtqnkl"/>
          <w:sz w:val="28"/>
          <w:szCs w:val="28"/>
          <w:lang w:val="kk-KZ"/>
        </w:rPr>
        <w:t>туденттерді</w:t>
      </w:r>
      <w:r w:rsidRPr="002603E9">
        <w:rPr>
          <w:sz w:val="28"/>
          <w:szCs w:val="28"/>
          <w:lang w:val="kk-KZ"/>
        </w:rPr>
        <w:t xml:space="preserve"> </w:t>
      </w:r>
      <w:r w:rsidRPr="002603E9">
        <w:rPr>
          <w:rStyle w:val="ezkurwreuab5ozgtqnkl"/>
          <w:sz w:val="28"/>
          <w:szCs w:val="28"/>
          <w:lang w:val="kk-KZ"/>
        </w:rPr>
        <w:t>қазіргі</w:t>
      </w:r>
      <w:r w:rsidRPr="002603E9">
        <w:rPr>
          <w:sz w:val="28"/>
          <w:szCs w:val="28"/>
          <w:lang w:val="kk-KZ"/>
        </w:rPr>
        <w:t xml:space="preserve"> </w:t>
      </w:r>
      <w:r w:rsidRPr="002603E9">
        <w:rPr>
          <w:rStyle w:val="ezkurwreuab5ozgtqnkl"/>
          <w:sz w:val="28"/>
          <w:szCs w:val="28"/>
          <w:lang w:val="kk-KZ"/>
        </w:rPr>
        <w:t>өмір</w:t>
      </w:r>
      <w:r w:rsidRPr="002603E9">
        <w:rPr>
          <w:sz w:val="28"/>
          <w:szCs w:val="28"/>
          <w:lang w:val="kk-KZ"/>
        </w:rPr>
        <w:t xml:space="preserve"> </w:t>
      </w:r>
      <w:r w:rsidRPr="002603E9">
        <w:rPr>
          <w:rStyle w:val="ezkurwreuab5ozgtqnkl"/>
          <w:sz w:val="28"/>
          <w:szCs w:val="28"/>
          <w:lang w:val="kk-KZ"/>
        </w:rPr>
        <w:t>кеңістігінде,</w:t>
      </w:r>
      <w:r w:rsidRPr="002603E9">
        <w:rPr>
          <w:sz w:val="28"/>
          <w:szCs w:val="28"/>
          <w:lang w:val="kk-KZ"/>
        </w:rPr>
        <w:t xml:space="preserve"> </w:t>
      </w:r>
      <w:r w:rsidRPr="002603E9">
        <w:rPr>
          <w:rStyle w:val="ezkurwreuab5ozgtqnkl"/>
          <w:sz w:val="28"/>
          <w:szCs w:val="28"/>
          <w:lang w:val="kk-KZ"/>
        </w:rPr>
        <w:t>соның</w:t>
      </w:r>
      <w:r w:rsidRPr="002603E9">
        <w:rPr>
          <w:sz w:val="28"/>
          <w:szCs w:val="28"/>
          <w:lang w:val="kk-KZ"/>
        </w:rPr>
        <w:t xml:space="preserve"> </w:t>
      </w:r>
      <w:r w:rsidRPr="002603E9">
        <w:rPr>
          <w:rStyle w:val="ezkurwreuab5ozgtqnkl"/>
          <w:sz w:val="28"/>
          <w:szCs w:val="28"/>
          <w:lang w:val="kk-KZ"/>
        </w:rPr>
        <w:t>ішінде</w:t>
      </w:r>
      <w:r w:rsidRPr="002603E9">
        <w:rPr>
          <w:sz w:val="28"/>
          <w:szCs w:val="28"/>
          <w:lang w:val="kk-KZ"/>
        </w:rPr>
        <w:t xml:space="preserve"> </w:t>
      </w:r>
      <w:r w:rsidRPr="002603E9">
        <w:rPr>
          <w:rStyle w:val="ezkurwreuab5ozgtqnkl"/>
          <w:sz w:val="28"/>
          <w:szCs w:val="28"/>
          <w:lang w:val="kk-KZ"/>
        </w:rPr>
        <w:t>болашақ</w:t>
      </w:r>
      <w:r w:rsidRPr="002603E9">
        <w:rPr>
          <w:sz w:val="28"/>
          <w:szCs w:val="28"/>
          <w:lang w:val="kk-KZ"/>
        </w:rPr>
        <w:t xml:space="preserve"> </w:t>
      </w:r>
      <w:r w:rsidRPr="002603E9">
        <w:rPr>
          <w:rStyle w:val="ezkurwreuab5ozgtqnkl"/>
          <w:sz w:val="28"/>
          <w:szCs w:val="28"/>
          <w:lang w:val="kk-KZ"/>
        </w:rPr>
        <w:t>мамандықта</w:t>
      </w:r>
      <w:r w:rsidRPr="002603E9">
        <w:rPr>
          <w:sz w:val="28"/>
          <w:szCs w:val="28"/>
          <w:lang w:val="kk-KZ"/>
        </w:rPr>
        <w:t xml:space="preserve"> өзін-</w:t>
      </w:r>
      <w:r w:rsidRPr="002603E9">
        <w:rPr>
          <w:rStyle w:val="ezkurwreuab5ozgtqnkl"/>
          <w:sz w:val="28"/>
          <w:szCs w:val="28"/>
          <w:lang w:val="kk-KZ"/>
        </w:rPr>
        <w:t>өзі</w:t>
      </w:r>
      <w:r w:rsidRPr="002603E9">
        <w:rPr>
          <w:sz w:val="28"/>
          <w:szCs w:val="28"/>
          <w:lang w:val="kk-KZ"/>
        </w:rPr>
        <w:t xml:space="preserve"> жүзеге </w:t>
      </w:r>
      <w:r w:rsidRPr="002603E9">
        <w:rPr>
          <w:rStyle w:val="ezkurwreuab5ozgtqnkl"/>
          <w:sz w:val="28"/>
          <w:szCs w:val="28"/>
          <w:lang w:val="kk-KZ"/>
        </w:rPr>
        <w:t>асыруға</w:t>
      </w:r>
      <w:r w:rsidRPr="002603E9">
        <w:rPr>
          <w:sz w:val="28"/>
          <w:szCs w:val="28"/>
          <w:lang w:val="kk-KZ"/>
        </w:rPr>
        <w:t xml:space="preserve"> </w:t>
      </w:r>
      <w:r w:rsidRPr="002603E9">
        <w:rPr>
          <w:rStyle w:val="ezkurwreuab5ozgtqnkl"/>
          <w:sz w:val="28"/>
          <w:szCs w:val="28"/>
          <w:lang w:val="kk-KZ"/>
        </w:rPr>
        <w:t>ықпал</w:t>
      </w:r>
      <w:r w:rsidRPr="002603E9">
        <w:rPr>
          <w:sz w:val="28"/>
          <w:szCs w:val="28"/>
          <w:lang w:val="kk-KZ"/>
        </w:rPr>
        <w:t xml:space="preserve"> ететін әр </w:t>
      </w:r>
      <w:r w:rsidRPr="002603E9">
        <w:rPr>
          <w:rStyle w:val="ezkurwreuab5ozgtqnkl"/>
          <w:sz w:val="28"/>
          <w:szCs w:val="28"/>
          <w:lang w:val="kk-KZ"/>
        </w:rPr>
        <w:t>түрлі</w:t>
      </w:r>
      <w:r w:rsidRPr="002603E9">
        <w:rPr>
          <w:sz w:val="28"/>
          <w:szCs w:val="28"/>
          <w:lang w:val="kk-KZ"/>
        </w:rPr>
        <w:t xml:space="preserve"> іс-шараларға </w:t>
      </w:r>
      <w:r w:rsidRPr="002603E9">
        <w:rPr>
          <w:rStyle w:val="ezkurwreuab5ozgtqnkl"/>
          <w:sz w:val="28"/>
          <w:szCs w:val="28"/>
          <w:lang w:val="kk-KZ"/>
        </w:rPr>
        <w:t>қосуды</w:t>
      </w:r>
      <w:r w:rsidRPr="002603E9">
        <w:rPr>
          <w:sz w:val="28"/>
          <w:szCs w:val="28"/>
          <w:lang w:val="kk-KZ"/>
        </w:rPr>
        <w:t xml:space="preserve"> </w:t>
      </w:r>
      <w:r w:rsidRPr="002603E9">
        <w:rPr>
          <w:rStyle w:val="ezkurwreuab5ozgtqnkl"/>
          <w:sz w:val="28"/>
          <w:szCs w:val="28"/>
          <w:lang w:val="kk-KZ"/>
        </w:rPr>
        <w:t>көздейтін</w:t>
      </w:r>
      <w:r w:rsidRPr="002603E9">
        <w:rPr>
          <w:sz w:val="28"/>
          <w:szCs w:val="28"/>
          <w:lang w:val="kk-KZ"/>
        </w:rPr>
        <w:t xml:space="preserve"> іс-әрекет </w:t>
      </w:r>
      <w:r w:rsidRPr="002603E9">
        <w:rPr>
          <w:rStyle w:val="ezkurwreuab5ozgtqnkl"/>
          <w:sz w:val="28"/>
          <w:szCs w:val="28"/>
          <w:lang w:val="kk-KZ"/>
        </w:rPr>
        <w:t>тәсілі</w:t>
      </w:r>
      <w:r w:rsidRPr="002603E9">
        <w:rPr>
          <w:sz w:val="28"/>
          <w:szCs w:val="28"/>
          <w:lang w:val="kk-KZ"/>
        </w:rPr>
        <w:t xml:space="preserve"> </w:t>
      </w:r>
      <w:r w:rsidRPr="002603E9">
        <w:rPr>
          <w:rStyle w:val="ezkurwreuab5ozgtqnkl"/>
          <w:sz w:val="28"/>
          <w:szCs w:val="28"/>
          <w:lang w:val="kk-KZ"/>
        </w:rPr>
        <w:t>контекстінде</w:t>
      </w:r>
      <w:r w:rsidRPr="002603E9">
        <w:rPr>
          <w:sz w:val="28"/>
          <w:szCs w:val="28"/>
          <w:lang w:val="kk-KZ"/>
        </w:rPr>
        <w:t xml:space="preserve"> </w:t>
      </w:r>
      <w:r w:rsidRPr="002603E9">
        <w:rPr>
          <w:rStyle w:val="ezkurwreuab5ozgtqnkl"/>
          <w:sz w:val="28"/>
          <w:szCs w:val="28"/>
          <w:lang w:val="kk-KZ"/>
        </w:rPr>
        <w:t>мұғалімнің</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дайындығына</w:t>
      </w:r>
      <w:r w:rsidRPr="002603E9">
        <w:rPr>
          <w:sz w:val="28"/>
          <w:szCs w:val="28"/>
          <w:lang w:val="kk-KZ"/>
        </w:rPr>
        <w:t xml:space="preserve"> </w:t>
      </w:r>
      <w:r w:rsidRPr="002603E9">
        <w:rPr>
          <w:rStyle w:val="ezkurwreuab5ozgtqnkl"/>
          <w:sz w:val="28"/>
          <w:szCs w:val="28"/>
          <w:lang w:val="kk-KZ"/>
        </w:rPr>
        <w:t>байланысты</w:t>
      </w:r>
      <w:r w:rsidRPr="002603E9">
        <w:rPr>
          <w:sz w:val="28"/>
          <w:szCs w:val="28"/>
          <w:lang w:val="kk-KZ"/>
        </w:rPr>
        <w:t xml:space="preserve"> </w:t>
      </w:r>
      <w:r w:rsidRPr="002603E9">
        <w:rPr>
          <w:rStyle w:val="ezkurwreuab5ozgtqnkl"/>
          <w:sz w:val="28"/>
          <w:szCs w:val="28"/>
          <w:lang w:val="kk-KZ"/>
        </w:rPr>
        <w:t>мәселе жатыр.</w:t>
      </w:r>
      <w:r w:rsidRPr="002603E9">
        <w:rPr>
          <w:sz w:val="28"/>
          <w:szCs w:val="28"/>
          <w:lang w:val="kk-KZ"/>
        </w:rPr>
        <w:t xml:space="preserve"> Болашақ денешынықтыру мұғалімдерінің педагогикалық бағыттылығының дұрыс қалыптасуы олардың мамандыққа деген сүйіспеншілігінде</w:t>
      </w:r>
      <w:r w:rsidR="00B23CF9" w:rsidRPr="002603E9">
        <w:rPr>
          <w:sz w:val="28"/>
          <w:szCs w:val="28"/>
          <w:lang w:val="kk-KZ"/>
        </w:rPr>
        <w:t xml:space="preserve"> </w:t>
      </w:r>
      <w:r w:rsidRPr="002603E9">
        <w:rPr>
          <w:sz w:val="28"/>
          <w:szCs w:val="28"/>
          <w:lang w:val="kk-KZ"/>
        </w:rPr>
        <w:t>және</w:t>
      </w:r>
      <w:r w:rsidR="00B23CF9" w:rsidRPr="002603E9">
        <w:rPr>
          <w:sz w:val="28"/>
          <w:szCs w:val="28"/>
          <w:lang w:val="kk-KZ"/>
        </w:rPr>
        <w:t xml:space="preserve"> </w:t>
      </w:r>
      <w:r w:rsidRPr="002603E9">
        <w:rPr>
          <w:sz w:val="28"/>
          <w:szCs w:val="28"/>
          <w:lang w:val="kk-KZ"/>
        </w:rPr>
        <w:t>оны меңгеруге деген ынта ықыласы мен өз белсенділігінде жатыр. Мамандықты меңгерудегі белсенді әрекет табыстылыққа жеткізіеді.</w:t>
      </w:r>
    </w:p>
    <w:p w14:paraId="55F3E31C" w14:textId="6705555F" w:rsidR="008E6A1B" w:rsidRPr="002603E9" w:rsidRDefault="00B23CF9" w:rsidP="00BD15AD">
      <w:pPr>
        <w:tabs>
          <w:tab w:val="left" w:pos="5954"/>
        </w:tabs>
        <w:ind w:firstLine="567"/>
        <w:jc w:val="both"/>
        <w:rPr>
          <w:sz w:val="28"/>
          <w:szCs w:val="28"/>
          <w:lang w:val="kk-KZ"/>
        </w:rPr>
      </w:pPr>
      <w:r w:rsidRPr="002603E9">
        <w:rPr>
          <w:rStyle w:val="ezkurwreuab5ozgtqnkl"/>
          <w:sz w:val="28"/>
          <w:szCs w:val="28"/>
          <w:lang w:val="kk-KZ"/>
        </w:rPr>
        <w:t xml:space="preserve"> </w:t>
      </w:r>
      <w:r w:rsidR="008E6A1B" w:rsidRPr="002603E9">
        <w:rPr>
          <w:rStyle w:val="ezkurwreuab5ozgtqnkl"/>
          <w:sz w:val="28"/>
          <w:szCs w:val="28"/>
          <w:lang w:val="kk-KZ"/>
        </w:rPr>
        <w:t xml:space="preserve"> Білім</w:t>
      </w:r>
      <w:r w:rsidR="008E6A1B" w:rsidRPr="002603E9">
        <w:rPr>
          <w:sz w:val="28"/>
          <w:szCs w:val="28"/>
          <w:lang w:val="kk-KZ"/>
        </w:rPr>
        <w:t xml:space="preserve"> берудегі белсенділік </w:t>
      </w:r>
      <w:r w:rsidR="008E6A1B" w:rsidRPr="002603E9">
        <w:rPr>
          <w:rStyle w:val="ezkurwreuab5ozgtqnkl"/>
          <w:sz w:val="28"/>
          <w:szCs w:val="28"/>
          <w:lang w:val="kk-KZ"/>
        </w:rPr>
        <w:t>тәсілін</w:t>
      </w:r>
      <w:r w:rsidR="008E6A1B" w:rsidRPr="002603E9">
        <w:rPr>
          <w:sz w:val="28"/>
          <w:szCs w:val="28"/>
          <w:lang w:val="kk-KZ"/>
        </w:rPr>
        <w:t xml:space="preserve"> жүзеге </w:t>
      </w:r>
      <w:r w:rsidR="008E6A1B" w:rsidRPr="002603E9">
        <w:rPr>
          <w:rStyle w:val="ezkurwreuab5ozgtqnkl"/>
          <w:sz w:val="28"/>
          <w:szCs w:val="28"/>
          <w:lang w:val="kk-KZ"/>
        </w:rPr>
        <w:t>асыруға</w:t>
      </w:r>
      <w:r w:rsidR="008E6A1B" w:rsidRPr="002603E9">
        <w:rPr>
          <w:sz w:val="28"/>
          <w:szCs w:val="28"/>
          <w:lang w:val="kk-KZ"/>
        </w:rPr>
        <w:t xml:space="preserve"> </w:t>
      </w:r>
      <w:r w:rsidR="008E6A1B" w:rsidRPr="002603E9">
        <w:rPr>
          <w:rStyle w:val="ezkurwreuab5ozgtqnkl"/>
          <w:sz w:val="28"/>
          <w:szCs w:val="28"/>
          <w:lang w:val="kk-KZ"/>
        </w:rPr>
        <w:t>негізгі</w:t>
      </w:r>
      <w:r w:rsidR="008E6A1B" w:rsidRPr="002603E9">
        <w:rPr>
          <w:sz w:val="28"/>
          <w:szCs w:val="28"/>
          <w:lang w:val="kk-KZ"/>
        </w:rPr>
        <w:t xml:space="preserve"> </w:t>
      </w:r>
      <w:r w:rsidR="008E6A1B" w:rsidRPr="002603E9">
        <w:rPr>
          <w:rStyle w:val="ezkurwreuab5ozgtqnkl"/>
          <w:sz w:val="28"/>
          <w:szCs w:val="28"/>
          <w:lang w:val="kk-KZ"/>
        </w:rPr>
        <w:t>аудиториялық</w:t>
      </w:r>
      <w:r w:rsidR="008E6A1B" w:rsidRPr="002603E9">
        <w:rPr>
          <w:sz w:val="28"/>
          <w:szCs w:val="28"/>
          <w:lang w:val="kk-KZ"/>
        </w:rPr>
        <w:t xml:space="preserve"> </w:t>
      </w:r>
      <w:r w:rsidR="008E6A1B" w:rsidRPr="002603E9">
        <w:rPr>
          <w:rStyle w:val="ezkurwreuab5ozgtqnkl"/>
          <w:sz w:val="28"/>
          <w:szCs w:val="28"/>
          <w:lang w:val="kk-KZ"/>
        </w:rPr>
        <w:t>сабақтар</w:t>
      </w:r>
      <w:r w:rsidR="008E6A1B" w:rsidRPr="002603E9">
        <w:rPr>
          <w:sz w:val="28"/>
          <w:szCs w:val="28"/>
          <w:lang w:val="kk-KZ"/>
        </w:rPr>
        <w:t xml:space="preserve"> </w:t>
      </w:r>
      <w:r w:rsidR="008E6A1B" w:rsidRPr="002603E9">
        <w:rPr>
          <w:rStyle w:val="ezkurwreuab5ozgtqnkl"/>
          <w:sz w:val="28"/>
          <w:szCs w:val="28"/>
          <w:lang w:val="kk-KZ"/>
        </w:rPr>
        <w:t>(дәрістер,</w:t>
      </w:r>
      <w:r w:rsidR="008E6A1B" w:rsidRPr="002603E9">
        <w:rPr>
          <w:sz w:val="28"/>
          <w:szCs w:val="28"/>
          <w:lang w:val="kk-KZ"/>
        </w:rPr>
        <w:t xml:space="preserve"> </w:t>
      </w:r>
      <w:r w:rsidR="008E6A1B" w:rsidRPr="002603E9">
        <w:rPr>
          <w:rStyle w:val="ezkurwreuab5ozgtqnkl"/>
          <w:sz w:val="28"/>
          <w:szCs w:val="28"/>
          <w:lang w:val="kk-KZ"/>
        </w:rPr>
        <w:t>семинарлар,</w:t>
      </w:r>
      <w:r w:rsidR="008E6A1B" w:rsidRPr="002603E9">
        <w:rPr>
          <w:sz w:val="28"/>
          <w:szCs w:val="28"/>
          <w:lang w:val="kk-KZ"/>
        </w:rPr>
        <w:t xml:space="preserve"> </w:t>
      </w:r>
      <w:r w:rsidR="008E6A1B" w:rsidRPr="002603E9">
        <w:rPr>
          <w:rStyle w:val="ezkurwreuab5ozgtqnkl"/>
          <w:sz w:val="28"/>
          <w:szCs w:val="28"/>
          <w:lang w:val="kk-KZ"/>
        </w:rPr>
        <w:t>зертханалық</w:t>
      </w:r>
      <w:r w:rsidR="008E6A1B" w:rsidRPr="002603E9">
        <w:rPr>
          <w:sz w:val="28"/>
          <w:szCs w:val="28"/>
          <w:lang w:val="kk-KZ"/>
        </w:rPr>
        <w:t xml:space="preserve"> </w:t>
      </w:r>
      <w:r w:rsidR="008E6A1B" w:rsidRPr="002603E9">
        <w:rPr>
          <w:rStyle w:val="ezkurwreuab5ozgtqnkl"/>
          <w:sz w:val="28"/>
          <w:szCs w:val="28"/>
          <w:lang w:val="kk-KZ"/>
        </w:rPr>
        <w:t>жұмыстар)</w:t>
      </w:r>
      <w:r w:rsidR="008E6A1B" w:rsidRPr="002603E9">
        <w:rPr>
          <w:sz w:val="28"/>
          <w:szCs w:val="28"/>
          <w:lang w:val="kk-KZ"/>
        </w:rPr>
        <w:t xml:space="preserve"> </w:t>
      </w:r>
      <w:r w:rsidR="008E6A1B" w:rsidRPr="002603E9">
        <w:rPr>
          <w:rStyle w:val="ezkurwreuab5ozgtqnkl"/>
          <w:sz w:val="28"/>
          <w:szCs w:val="28"/>
          <w:lang w:val="kk-KZ"/>
        </w:rPr>
        <w:t>кезінде</w:t>
      </w:r>
      <w:r w:rsidR="008E6A1B" w:rsidRPr="002603E9">
        <w:rPr>
          <w:sz w:val="28"/>
          <w:szCs w:val="28"/>
          <w:lang w:val="kk-KZ"/>
        </w:rPr>
        <w:t xml:space="preserve"> өз </w:t>
      </w:r>
      <w:r w:rsidR="008E6A1B" w:rsidRPr="002603E9">
        <w:rPr>
          <w:rStyle w:val="ezkurwreuab5ozgtqnkl"/>
          <w:sz w:val="28"/>
          <w:szCs w:val="28"/>
          <w:lang w:val="kk-KZ"/>
        </w:rPr>
        <w:t>бетінше</w:t>
      </w:r>
      <w:r w:rsidR="008E6A1B" w:rsidRPr="002603E9">
        <w:rPr>
          <w:sz w:val="28"/>
          <w:szCs w:val="28"/>
          <w:lang w:val="kk-KZ"/>
        </w:rPr>
        <w:t xml:space="preserve"> </w:t>
      </w:r>
      <w:r w:rsidR="008E6A1B" w:rsidRPr="002603E9">
        <w:rPr>
          <w:rStyle w:val="ezkurwreuab5ozgtqnkl"/>
          <w:sz w:val="28"/>
          <w:szCs w:val="28"/>
          <w:lang w:val="kk-KZ"/>
        </w:rPr>
        <w:t>жұмыс</w:t>
      </w:r>
      <w:r w:rsidR="008E6A1B" w:rsidRPr="002603E9">
        <w:rPr>
          <w:sz w:val="28"/>
          <w:szCs w:val="28"/>
          <w:lang w:val="kk-KZ"/>
        </w:rPr>
        <w:t xml:space="preserve"> істеу</w:t>
      </w:r>
      <w:r w:rsidR="008E6A1B" w:rsidRPr="002603E9">
        <w:rPr>
          <w:rStyle w:val="ezkurwreuab5ozgtqnkl"/>
          <w:sz w:val="28"/>
          <w:szCs w:val="28"/>
          <w:lang w:val="kk-KZ"/>
        </w:rPr>
        <w:t>;</w:t>
      </w:r>
      <w:r w:rsidR="008E6A1B" w:rsidRPr="002603E9">
        <w:rPr>
          <w:sz w:val="28"/>
          <w:szCs w:val="28"/>
          <w:lang w:val="kk-KZ"/>
        </w:rPr>
        <w:t xml:space="preserve"> </w:t>
      </w:r>
      <w:r w:rsidR="008E6A1B" w:rsidRPr="002603E9">
        <w:rPr>
          <w:rStyle w:val="ezkurwreuab5ozgtqnkl"/>
          <w:sz w:val="28"/>
          <w:szCs w:val="28"/>
          <w:lang w:val="kk-KZ"/>
        </w:rPr>
        <w:t>әдебиеттерді</w:t>
      </w:r>
      <w:r w:rsidR="008E6A1B" w:rsidRPr="002603E9">
        <w:rPr>
          <w:sz w:val="28"/>
          <w:szCs w:val="28"/>
          <w:lang w:val="kk-KZ"/>
        </w:rPr>
        <w:t xml:space="preserve"> </w:t>
      </w:r>
      <w:r w:rsidR="008E6A1B" w:rsidRPr="002603E9">
        <w:rPr>
          <w:rStyle w:val="ezkurwreuab5ozgtqnkl"/>
          <w:sz w:val="28"/>
          <w:szCs w:val="28"/>
          <w:lang w:val="kk-KZ"/>
        </w:rPr>
        <w:t>жүйелі</w:t>
      </w:r>
      <w:r w:rsidR="008E6A1B" w:rsidRPr="002603E9">
        <w:rPr>
          <w:sz w:val="28"/>
          <w:szCs w:val="28"/>
          <w:lang w:val="kk-KZ"/>
        </w:rPr>
        <w:t xml:space="preserve"> </w:t>
      </w:r>
      <w:r w:rsidR="008E6A1B" w:rsidRPr="002603E9">
        <w:rPr>
          <w:rStyle w:val="ezkurwreuab5ozgtqnkl"/>
          <w:sz w:val="28"/>
          <w:szCs w:val="28"/>
          <w:lang w:val="kk-KZ"/>
        </w:rPr>
        <w:t>оқу</w:t>
      </w:r>
      <w:r w:rsidR="008E6A1B" w:rsidRPr="002603E9">
        <w:rPr>
          <w:sz w:val="28"/>
          <w:szCs w:val="28"/>
          <w:lang w:val="kk-KZ"/>
        </w:rPr>
        <w:t xml:space="preserve"> </w:t>
      </w:r>
      <w:r w:rsidR="008E6A1B" w:rsidRPr="002603E9">
        <w:rPr>
          <w:rStyle w:val="ezkurwreuab5ozgtqnkl"/>
          <w:sz w:val="28"/>
          <w:szCs w:val="28"/>
          <w:lang w:val="kk-KZ"/>
        </w:rPr>
        <w:t>және</w:t>
      </w:r>
      <w:r w:rsidR="008E6A1B" w:rsidRPr="002603E9">
        <w:rPr>
          <w:sz w:val="28"/>
          <w:szCs w:val="28"/>
          <w:lang w:val="kk-KZ"/>
        </w:rPr>
        <w:t xml:space="preserve"> </w:t>
      </w:r>
      <w:r w:rsidR="008E6A1B" w:rsidRPr="002603E9">
        <w:rPr>
          <w:rStyle w:val="ezkurwreuab5ozgtqnkl"/>
          <w:sz w:val="28"/>
          <w:szCs w:val="28"/>
          <w:lang w:val="kk-KZ"/>
        </w:rPr>
        <w:t>конспекттеу;</w:t>
      </w:r>
      <w:r w:rsidR="008E6A1B" w:rsidRPr="002603E9">
        <w:rPr>
          <w:sz w:val="28"/>
          <w:szCs w:val="28"/>
          <w:lang w:val="kk-KZ"/>
        </w:rPr>
        <w:t xml:space="preserve"> </w:t>
      </w:r>
      <w:r w:rsidR="008E6A1B" w:rsidRPr="002603E9">
        <w:rPr>
          <w:rStyle w:val="ezkurwreuab5ozgtqnkl"/>
          <w:sz w:val="28"/>
          <w:szCs w:val="28"/>
          <w:lang w:val="kk-KZ"/>
        </w:rPr>
        <w:t>эссе,</w:t>
      </w:r>
      <w:r w:rsidR="008E6A1B" w:rsidRPr="002603E9">
        <w:rPr>
          <w:sz w:val="28"/>
          <w:szCs w:val="28"/>
          <w:lang w:val="kk-KZ"/>
        </w:rPr>
        <w:t xml:space="preserve"> </w:t>
      </w:r>
      <w:r w:rsidR="008E6A1B" w:rsidRPr="002603E9">
        <w:rPr>
          <w:rStyle w:val="ezkurwreuab5ozgtqnkl"/>
          <w:sz w:val="28"/>
          <w:szCs w:val="28"/>
          <w:lang w:val="kk-KZ"/>
        </w:rPr>
        <w:t>курстық</w:t>
      </w:r>
      <w:r w:rsidR="008E6A1B" w:rsidRPr="002603E9">
        <w:rPr>
          <w:sz w:val="28"/>
          <w:szCs w:val="28"/>
          <w:lang w:val="kk-KZ"/>
        </w:rPr>
        <w:t xml:space="preserve"> </w:t>
      </w:r>
      <w:r w:rsidR="008E6A1B" w:rsidRPr="002603E9">
        <w:rPr>
          <w:rStyle w:val="ezkurwreuab5ozgtqnkl"/>
          <w:sz w:val="28"/>
          <w:szCs w:val="28"/>
          <w:lang w:val="kk-KZ"/>
        </w:rPr>
        <w:t>жұмыс</w:t>
      </w:r>
      <w:r w:rsidR="008E6A1B" w:rsidRPr="002603E9">
        <w:rPr>
          <w:sz w:val="28"/>
          <w:szCs w:val="28"/>
          <w:lang w:val="kk-KZ"/>
        </w:rPr>
        <w:t xml:space="preserve"> жазу</w:t>
      </w:r>
      <w:r w:rsidR="008E6A1B" w:rsidRPr="002603E9">
        <w:rPr>
          <w:rStyle w:val="ezkurwreuab5ozgtqnkl"/>
          <w:sz w:val="28"/>
          <w:szCs w:val="28"/>
          <w:lang w:val="kk-KZ"/>
        </w:rPr>
        <w:t>;</w:t>
      </w:r>
      <w:r w:rsidR="008E6A1B" w:rsidRPr="002603E9">
        <w:rPr>
          <w:sz w:val="28"/>
          <w:szCs w:val="28"/>
          <w:lang w:val="kk-KZ"/>
        </w:rPr>
        <w:t xml:space="preserve"> </w:t>
      </w:r>
      <w:r w:rsidR="008E6A1B" w:rsidRPr="002603E9">
        <w:rPr>
          <w:rStyle w:val="ezkurwreuab5ozgtqnkl"/>
          <w:sz w:val="28"/>
          <w:szCs w:val="28"/>
          <w:lang w:val="kk-KZ"/>
        </w:rPr>
        <w:t>студенттік</w:t>
      </w:r>
      <w:r w:rsidR="008E6A1B" w:rsidRPr="002603E9">
        <w:rPr>
          <w:sz w:val="28"/>
          <w:szCs w:val="28"/>
          <w:lang w:val="kk-KZ"/>
        </w:rPr>
        <w:t xml:space="preserve"> </w:t>
      </w:r>
      <w:r w:rsidR="008E6A1B" w:rsidRPr="002603E9">
        <w:rPr>
          <w:rStyle w:val="ezkurwreuab5ozgtqnkl"/>
          <w:sz w:val="28"/>
          <w:szCs w:val="28"/>
          <w:lang w:val="kk-KZ"/>
        </w:rPr>
        <w:t>ғылыми</w:t>
      </w:r>
      <w:r w:rsidR="008E6A1B" w:rsidRPr="002603E9">
        <w:rPr>
          <w:sz w:val="28"/>
          <w:szCs w:val="28"/>
          <w:lang w:val="kk-KZ"/>
        </w:rPr>
        <w:t xml:space="preserve"> </w:t>
      </w:r>
      <w:r w:rsidR="008E6A1B" w:rsidRPr="002603E9">
        <w:rPr>
          <w:rStyle w:val="ezkurwreuab5ozgtqnkl"/>
          <w:sz w:val="28"/>
          <w:szCs w:val="28"/>
          <w:lang w:val="kk-KZ"/>
        </w:rPr>
        <w:t>үйірме</w:t>
      </w:r>
      <w:r w:rsidR="008E6A1B" w:rsidRPr="002603E9">
        <w:rPr>
          <w:sz w:val="28"/>
          <w:szCs w:val="28"/>
          <w:lang w:val="kk-KZ"/>
        </w:rPr>
        <w:t xml:space="preserve"> </w:t>
      </w:r>
      <w:r w:rsidR="008E6A1B" w:rsidRPr="002603E9">
        <w:rPr>
          <w:rStyle w:val="ezkurwreuab5ozgtqnkl"/>
          <w:sz w:val="28"/>
          <w:szCs w:val="28"/>
          <w:lang w:val="kk-KZ"/>
        </w:rPr>
        <w:t>шеңберінде</w:t>
      </w:r>
      <w:r w:rsidR="008E6A1B" w:rsidRPr="002603E9">
        <w:rPr>
          <w:sz w:val="28"/>
          <w:szCs w:val="28"/>
          <w:lang w:val="kk-KZ"/>
        </w:rPr>
        <w:t xml:space="preserve"> </w:t>
      </w:r>
      <w:r w:rsidR="008E6A1B" w:rsidRPr="002603E9">
        <w:rPr>
          <w:rStyle w:val="ezkurwreuab5ozgtqnkl"/>
          <w:sz w:val="28"/>
          <w:szCs w:val="28"/>
          <w:lang w:val="kk-KZ"/>
        </w:rPr>
        <w:t>ғылыми-зерттеу</w:t>
      </w:r>
      <w:r w:rsidR="008E6A1B" w:rsidRPr="002603E9">
        <w:rPr>
          <w:sz w:val="28"/>
          <w:szCs w:val="28"/>
          <w:lang w:val="kk-KZ"/>
        </w:rPr>
        <w:t xml:space="preserve"> </w:t>
      </w:r>
      <w:r w:rsidR="008E6A1B" w:rsidRPr="002603E9">
        <w:rPr>
          <w:rStyle w:val="ezkurwreuab5ozgtqnkl"/>
          <w:sz w:val="28"/>
          <w:szCs w:val="28"/>
          <w:lang w:val="kk-KZ"/>
        </w:rPr>
        <w:t>жұмыстары</w:t>
      </w:r>
      <w:r w:rsidR="008E6A1B" w:rsidRPr="002603E9">
        <w:rPr>
          <w:sz w:val="28"/>
          <w:szCs w:val="28"/>
          <w:lang w:val="kk-KZ"/>
        </w:rPr>
        <w:t xml:space="preserve"> </w:t>
      </w:r>
      <w:r w:rsidR="008E6A1B" w:rsidRPr="002603E9">
        <w:rPr>
          <w:rStyle w:val="ezkurwreuab5ozgtqnkl"/>
          <w:sz w:val="28"/>
          <w:szCs w:val="28"/>
          <w:lang w:val="kk-KZ"/>
        </w:rPr>
        <w:t>үшін</w:t>
      </w:r>
      <w:r w:rsidR="008E6A1B" w:rsidRPr="002603E9">
        <w:rPr>
          <w:sz w:val="28"/>
          <w:szCs w:val="28"/>
          <w:lang w:val="kk-KZ"/>
        </w:rPr>
        <w:t xml:space="preserve"> </w:t>
      </w:r>
      <w:r w:rsidR="008E6A1B" w:rsidRPr="002603E9">
        <w:rPr>
          <w:rStyle w:val="ezkurwreuab5ozgtqnkl"/>
          <w:sz w:val="28"/>
          <w:szCs w:val="28"/>
          <w:lang w:val="kk-KZ"/>
        </w:rPr>
        <w:t>эксперименттер</w:t>
      </w:r>
      <w:r w:rsidR="008E6A1B" w:rsidRPr="002603E9">
        <w:rPr>
          <w:sz w:val="28"/>
          <w:szCs w:val="28"/>
          <w:lang w:val="kk-KZ"/>
        </w:rPr>
        <w:t xml:space="preserve"> </w:t>
      </w:r>
      <w:r w:rsidR="008E6A1B" w:rsidRPr="002603E9">
        <w:rPr>
          <w:rStyle w:val="ezkurwreuab5ozgtqnkl"/>
          <w:sz w:val="28"/>
          <w:szCs w:val="28"/>
          <w:lang w:val="kk-KZ"/>
        </w:rPr>
        <w:t>мен</w:t>
      </w:r>
      <w:r w:rsidR="008E6A1B" w:rsidRPr="002603E9">
        <w:rPr>
          <w:sz w:val="28"/>
          <w:szCs w:val="28"/>
          <w:lang w:val="kk-KZ"/>
        </w:rPr>
        <w:t xml:space="preserve"> </w:t>
      </w:r>
      <w:r w:rsidR="008E6A1B" w:rsidRPr="002603E9">
        <w:rPr>
          <w:rStyle w:val="ezkurwreuab5ozgtqnkl"/>
          <w:sz w:val="28"/>
          <w:szCs w:val="28"/>
          <w:lang w:val="kk-KZ"/>
        </w:rPr>
        <w:t>бақылаулар</w:t>
      </w:r>
      <w:r w:rsidR="008E6A1B" w:rsidRPr="002603E9">
        <w:rPr>
          <w:sz w:val="28"/>
          <w:szCs w:val="28"/>
          <w:lang w:val="kk-KZ"/>
        </w:rPr>
        <w:t xml:space="preserve"> </w:t>
      </w:r>
      <w:r w:rsidR="008E6A1B" w:rsidRPr="002603E9">
        <w:rPr>
          <w:rStyle w:val="ezkurwreuab5ozgtqnkl"/>
          <w:sz w:val="28"/>
          <w:szCs w:val="28"/>
          <w:lang w:val="kk-KZ"/>
        </w:rPr>
        <w:t>кезінде</w:t>
      </w:r>
      <w:r w:rsidR="008E6A1B" w:rsidRPr="002603E9">
        <w:rPr>
          <w:sz w:val="28"/>
          <w:szCs w:val="28"/>
          <w:lang w:val="kk-KZ"/>
        </w:rPr>
        <w:t xml:space="preserve"> </w:t>
      </w:r>
      <w:r w:rsidR="008E6A1B" w:rsidRPr="002603E9">
        <w:rPr>
          <w:rStyle w:val="ezkurwreuab5ozgtqnkl"/>
          <w:sz w:val="28"/>
          <w:szCs w:val="28"/>
          <w:lang w:val="kk-KZ"/>
        </w:rPr>
        <w:t>алынған</w:t>
      </w:r>
      <w:r w:rsidR="008E6A1B" w:rsidRPr="002603E9">
        <w:rPr>
          <w:sz w:val="28"/>
          <w:szCs w:val="28"/>
          <w:lang w:val="kk-KZ"/>
        </w:rPr>
        <w:t xml:space="preserve"> </w:t>
      </w:r>
      <w:r w:rsidR="008E6A1B" w:rsidRPr="002603E9">
        <w:rPr>
          <w:rStyle w:val="ezkurwreuab5ozgtqnkl"/>
          <w:sz w:val="28"/>
          <w:szCs w:val="28"/>
          <w:lang w:val="kk-KZ"/>
        </w:rPr>
        <w:t>эксперименттік</w:t>
      </w:r>
      <w:r w:rsidR="008E6A1B" w:rsidRPr="002603E9">
        <w:rPr>
          <w:sz w:val="28"/>
          <w:szCs w:val="28"/>
          <w:lang w:val="kk-KZ"/>
        </w:rPr>
        <w:t xml:space="preserve"> </w:t>
      </w:r>
      <w:r w:rsidR="008E6A1B" w:rsidRPr="002603E9">
        <w:rPr>
          <w:rStyle w:val="ezkurwreuab5ozgtqnkl"/>
          <w:sz w:val="28"/>
          <w:szCs w:val="28"/>
          <w:lang w:val="kk-KZ"/>
        </w:rPr>
        <w:t>деректерді</w:t>
      </w:r>
      <w:r w:rsidR="008E6A1B" w:rsidRPr="002603E9">
        <w:rPr>
          <w:sz w:val="28"/>
          <w:szCs w:val="28"/>
          <w:lang w:val="kk-KZ"/>
        </w:rPr>
        <w:t xml:space="preserve"> </w:t>
      </w:r>
      <w:r w:rsidR="008E6A1B" w:rsidRPr="002603E9">
        <w:rPr>
          <w:rStyle w:val="ezkurwreuab5ozgtqnkl"/>
          <w:sz w:val="28"/>
          <w:szCs w:val="28"/>
          <w:lang w:val="kk-KZ"/>
        </w:rPr>
        <w:t>өңдеу</w:t>
      </w:r>
      <w:r w:rsidR="008E6A1B" w:rsidRPr="002603E9">
        <w:rPr>
          <w:sz w:val="28"/>
          <w:szCs w:val="28"/>
          <w:lang w:val="kk-KZ"/>
        </w:rPr>
        <w:t xml:space="preserve"> </w:t>
      </w:r>
      <w:r w:rsidR="008E6A1B" w:rsidRPr="002603E9">
        <w:rPr>
          <w:rStyle w:val="ezkurwreuab5ozgtqnkl"/>
          <w:sz w:val="28"/>
          <w:szCs w:val="28"/>
          <w:lang w:val="kk-KZ"/>
        </w:rPr>
        <w:t>және</w:t>
      </w:r>
      <w:r w:rsidR="008E6A1B" w:rsidRPr="002603E9">
        <w:rPr>
          <w:sz w:val="28"/>
          <w:szCs w:val="28"/>
          <w:lang w:val="kk-KZ"/>
        </w:rPr>
        <w:t xml:space="preserve"> </w:t>
      </w:r>
      <w:r w:rsidR="008E6A1B" w:rsidRPr="002603E9">
        <w:rPr>
          <w:rStyle w:val="ezkurwreuab5ozgtqnkl"/>
          <w:sz w:val="28"/>
          <w:szCs w:val="28"/>
          <w:lang w:val="kk-KZ"/>
        </w:rPr>
        <w:t>талдау</w:t>
      </w:r>
      <w:r w:rsidR="008E6A1B" w:rsidRPr="002603E9">
        <w:rPr>
          <w:sz w:val="28"/>
          <w:szCs w:val="28"/>
          <w:lang w:val="kk-KZ"/>
        </w:rPr>
        <w:t xml:space="preserve">; </w:t>
      </w:r>
      <w:r w:rsidR="008E6A1B" w:rsidRPr="002603E9">
        <w:rPr>
          <w:rStyle w:val="ezkurwreuab5ozgtqnkl"/>
          <w:sz w:val="28"/>
          <w:szCs w:val="28"/>
          <w:lang w:val="kk-KZ"/>
        </w:rPr>
        <w:t>студенттің</w:t>
      </w:r>
      <w:r w:rsidR="008E6A1B" w:rsidRPr="002603E9">
        <w:rPr>
          <w:sz w:val="28"/>
          <w:szCs w:val="28"/>
          <w:lang w:val="kk-KZ"/>
        </w:rPr>
        <w:t xml:space="preserve"> </w:t>
      </w:r>
      <w:r w:rsidR="008E6A1B" w:rsidRPr="002603E9">
        <w:rPr>
          <w:rStyle w:val="ezkurwreuab5ozgtqnkl"/>
          <w:sz w:val="28"/>
          <w:szCs w:val="28"/>
          <w:lang w:val="kk-KZ"/>
        </w:rPr>
        <w:t>үй</w:t>
      </w:r>
      <w:r w:rsidR="008E6A1B" w:rsidRPr="002603E9">
        <w:rPr>
          <w:sz w:val="28"/>
          <w:szCs w:val="28"/>
          <w:lang w:val="kk-KZ"/>
        </w:rPr>
        <w:t xml:space="preserve"> тапсырмасын </w:t>
      </w:r>
      <w:r w:rsidR="008E6A1B" w:rsidRPr="002603E9">
        <w:rPr>
          <w:rStyle w:val="ezkurwreuab5ozgtqnkl"/>
          <w:sz w:val="28"/>
          <w:szCs w:val="28"/>
          <w:lang w:val="kk-KZ"/>
        </w:rPr>
        <w:t>орындауы</w:t>
      </w:r>
      <w:r w:rsidR="008E6A1B" w:rsidRPr="002603E9">
        <w:rPr>
          <w:sz w:val="28"/>
          <w:szCs w:val="28"/>
          <w:lang w:val="kk-KZ"/>
        </w:rPr>
        <w:t xml:space="preserve"> </w:t>
      </w:r>
      <w:r w:rsidR="008E6A1B" w:rsidRPr="002603E9">
        <w:rPr>
          <w:rStyle w:val="ezkurwreuab5ozgtqnkl"/>
          <w:sz w:val="28"/>
          <w:szCs w:val="28"/>
          <w:lang w:val="kk-KZ"/>
        </w:rPr>
        <w:t>ықпал</w:t>
      </w:r>
      <w:r w:rsidR="008E6A1B" w:rsidRPr="002603E9">
        <w:rPr>
          <w:sz w:val="28"/>
          <w:szCs w:val="28"/>
          <w:lang w:val="kk-KZ"/>
        </w:rPr>
        <w:t xml:space="preserve"> етеді </w:t>
      </w:r>
      <w:r w:rsidR="008E6A1B" w:rsidRPr="002603E9">
        <w:rPr>
          <w:rStyle w:val="ezkurwreuab5ozgtqnkl"/>
          <w:sz w:val="28"/>
          <w:szCs w:val="28"/>
          <w:lang w:val="kk-KZ"/>
        </w:rPr>
        <w:t>Студенттерді</w:t>
      </w:r>
      <w:r w:rsidR="008E6A1B" w:rsidRPr="002603E9">
        <w:rPr>
          <w:sz w:val="28"/>
          <w:szCs w:val="28"/>
          <w:lang w:val="kk-KZ"/>
        </w:rPr>
        <w:t xml:space="preserve"> </w:t>
      </w:r>
      <w:r w:rsidR="008E6A1B" w:rsidRPr="002603E9">
        <w:rPr>
          <w:rStyle w:val="ezkurwreuab5ozgtqnkl"/>
          <w:sz w:val="28"/>
          <w:szCs w:val="28"/>
          <w:lang w:val="kk-KZ"/>
        </w:rPr>
        <w:t>дәріс-семинарлық</w:t>
      </w:r>
      <w:r w:rsidR="008E6A1B" w:rsidRPr="002603E9">
        <w:rPr>
          <w:sz w:val="28"/>
          <w:szCs w:val="28"/>
          <w:lang w:val="kk-KZ"/>
        </w:rPr>
        <w:t xml:space="preserve"> </w:t>
      </w:r>
      <w:r w:rsidR="008E6A1B" w:rsidRPr="002603E9">
        <w:rPr>
          <w:rStyle w:val="ezkurwreuab5ozgtqnkl"/>
          <w:sz w:val="28"/>
          <w:szCs w:val="28"/>
          <w:lang w:val="kk-KZ"/>
        </w:rPr>
        <w:t>оқытудың</w:t>
      </w:r>
      <w:r w:rsidR="008E6A1B" w:rsidRPr="002603E9">
        <w:rPr>
          <w:sz w:val="28"/>
          <w:szCs w:val="28"/>
          <w:lang w:val="kk-KZ"/>
        </w:rPr>
        <w:t xml:space="preserve"> </w:t>
      </w:r>
      <w:r w:rsidR="008E6A1B" w:rsidRPr="002603E9">
        <w:rPr>
          <w:rStyle w:val="ezkurwreuab5ozgtqnkl"/>
          <w:sz w:val="28"/>
          <w:szCs w:val="28"/>
          <w:lang w:val="kk-KZ"/>
        </w:rPr>
        <w:t>әдістері,</w:t>
      </w:r>
      <w:r w:rsidR="008E6A1B" w:rsidRPr="002603E9">
        <w:rPr>
          <w:sz w:val="28"/>
          <w:szCs w:val="28"/>
          <w:lang w:val="kk-KZ"/>
        </w:rPr>
        <w:t xml:space="preserve"> </w:t>
      </w:r>
      <w:r w:rsidR="008E6A1B" w:rsidRPr="002603E9">
        <w:rPr>
          <w:rStyle w:val="ezkurwreuab5ozgtqnkl"/>
          <w:sz w:val="28"/>
          <w:szCs w:val="28"/>
          <w:lang w:val="kk-KZ"/>
        </w:rPr>
        <w:t>формалары</w:t>
      </w:r>
      <w:r w:rsidR="008E6A1B" w:rsidRPr="002603E9">
        <w:rPr>
          <w:sz w:val="28"/>
          <w:szCs w:val="28"/>
          <w:lang w:val="kk-KZ"/>
        </w:rPr>
        <w:t xml:space="preserve"> </w:t>
      </w:r>
      <w:r w:rsidR="008E6A1B" w:rsidRPr="002603E9">
        <w:rPr>
          <w:rStyle w:val="ezkurwreuab5ozgtqnkl"/>
          <w:sz w:val="28"/>
          <w:szCs w:val="28"/>
          <w:lang w:val="kk-KZ"/>
        </w:rPr>
        <w:t>мен</w:t>
      </w:r>
      <w:r w:rsidR="008E6A1B" w:rsidRPr="002603E9">
        <w:rPr>
          <w:sz w:val="28"/>
          <w:szCs w:val="28"/>
          <w:lang w:val="kk-KZ"/>
        </w:rPr>
        <w:t xml:space="preserve"> </w:t>
      </w:r>
      <w:r w:rsidR="008E6A1B" w:rsidRPr="002603E9">
        <w:rPr>
          <w:rStyle w:val="ezkurwreuab5ozgtqnkl"/>
          <w:sz w:val="28"/>
          <w:szCs w:val="28"/>
          <w:lang w:val="kk-KZ"/>
        </w:rPr>
        <w:t>құралдары</w:t>
      </w:r>
      <w:r w:rsidR="008E6A1B" w:rsidRPr="002603E9">
        <w:rPr>
          <w:sz w:val="28"/>
          <w:szCs w:val="28"/>
          <w:lang w:val="kk-KZ"/>
        </w:rPr>
        <w:t xml:space="preserve"> </w:t>
      </w:r>
      <w:r w:rsidR="008E6A1B" w:rsidRPr="002603E9">
        <w:rPr>
          <w:rStyle w:val="ezkurwreuab5ozgtqnkl"/>
          <w:sz w:val="28"/>
          <w:szCs w:val="28"/>
          <w:lang w:val="kk-KZ"/>
        </w:rPr>
        <w:t>аз</w:t>
      </w:r>
      <w:r w:rsidR="008E6A1B" w:rsidRPr="002603E9">
        <w:rPr>
          <w:sz w:val="28"/>
          <w:szCs w:val="28"/>
          <w:lang w:val="kk-KZ"/>
        </w:rPr>
        <w:t xml:space="preserve"> </w:t>
      </w:r>
      <w:r w:rsidR="008E6A1B" w:rsidRPr="002603E9">
        <w:rPr>
          <w:rStyle w:val="ezkurwreuab5ozgtqnkl"/>
          <w:sz w:val="28"/>
          <w:szCs w:val="28"/>
          <w:lang w:val="kk-KZ"/>
        </w:rPr>
        <w:t>дәрежеде</w:t>
      </w:r>
      <w:r w:rsidR="008E6A1B" w:rsidRPr="002603E9">
        <w:rPr>
          <w:sz w:val="28"/>
          <w:szCs w:val="28"/>
          <w:lang w:val="kk-KZ"/>
        </w:rPr>
        <w:t xml:space="preserve"> трансляцияға </w:t>
      </w:r>
      <w:r w:rsidR="008E6A1B" w:rsidRPr="002603E9">
        <w:rPr>
          <w:rStyle w:val="ezkurwreuab5ozgtqnkl"/>
          <w:sz w:val="28"/>
          <w:szCs w:val="28"/>
          <w:lang w:val="kk-KZ"/>
        </w:rPr>
        <w:t>бағыттау, мектеп, бала тәрбиесіне қатысты</w:t>
      </w:r>
      <w:r w:rsidRPr="002603E9">
        <w:rPr>
          <w:rStyle w:val="ezkurwreuab5ozgtqnkl"/>
          <w:sz w:val="28"/>
          <w:szCs w:val="28"/>
          <w:lang w:val="kk-KZ"/>
        </w:rPr>
        <w:t xml:space="preserve"> </w:t>
      </w:r>
      <w:r w:rsidR="008E6A1B" w:rsidRPr="002603E9">
        <w:rPr>
          <w:sz w:val="28"/>
          <w:szCs w:val="28"/>
          <w:lang w:val="kk-KZ"/>
        </w:rPr>
        <w:t>әртүрлі аудиториядан тыс іс шараларға қатыстыру біз зерттеп отырған мәселені тиімді шешудің әрекеттері болып табылады.</w:t>
      </w:r>
    </w:p>
    <w:p w14:paraId="085C8FFA" w14:textId="1763BCEF" w:rsidR="008E6A1B" w:rsidRPr="002603E9" w:rsidRDefault="008E6A1B" w:rsidP="00BD15AD">
      <w:pPr>
        <w:ind w:firstLine="567"/>
        <w:jc w:val="both"/>
        <w:rPr>
          <w:sz w:val="28"/>
          <w:szCs w:val="28"/>
          <w:lang w:val="kk-KZ"/>
        </w:rPr>
      </w:pPr>
      <w:r w:rsidRPr="002603E9">
        <w:rPr>
          <w:sz w:val="28"/>
          <w:szCs w:val="28"/>
          <w:lang w:val="kk-KZ"/>
        </w:rPr>
        <w:t>Келесі негіздейтініміз</w:t>
      </w:r>
      <w:r w:rsidRPr="002603E9">
        <w:rPr>
          <w:i/>
          <w:sz w:val="28"/>
          <w:szCs w:val="28"/>
          <w:lang w:val="kk-KZ"/>
        </w:rPr>
        <w:t xml:space="preserve"> </w:t>
      </w:r>
      <w:r w:rsidRPr="002603E9">
        <w:rPr>
          <w:b/>
          <w:sz w:val="28"/>
          <w:szCs w:val="28"/>
          <w:lang w:val="kk-KZ"/>
        </w:rPr>
        <w:t>тұлғалық - бағдарлы тұғыр.</w:t>
      </w:r>
      <w:r w:rsidRPr="002603E9">
        <w:rPr>
          <w:sz w:val="28"/>
          <w:szCs w:val="28"/>
          <w:lang w:val="kk-KZ"/>
        </w:rPr>
        <w:t xml:space="preserve"> Тұлғаға бағдарланған</w:t>
      </w:r>
      <w:r w:rsidR="00B23CF9" w:rsidRPr="002603E9">
        <w:rPr>
          <w:i/>
          <w:sz w:val="28"/>
          <w:szCs w:val="28"/>
          <w:lang w:val="kk-KZ"/>
        </w:rPr>
        <w:t xml:space="preserve"> </w:t>
      </w:r>
      <w:r w:rsidRPr="002603E9">
        <w:rPr>
          <w:i/>
          <w:sz w:val="28"/>
          <w:szCs w:val="28"/>
          <w:lang w:val="kk-KZ"/>
        </w:rPr>
        <w:t xml:space="preserve"> </w:t>
      </w:r>
      <w:r w:rsidRPr="002603E9">
        <w:rPr>
          <w:sz w:val="28"/>
          <w:szCs w:val="28"/>
          <w:lang w:val="kk-KZ"/>
        </w:rPr>
        <w:t>тұғырды</w:t>
      </w:r>
      <w:r w:rsidRPr="002603E9">
        <w:rPr>
          <w:i/>
          <w:sz w:val="28"/>
          <w:szCs w:val="28"/>
          <w:lang w:val="kk-KZ"/>
        </w:rPr>
        <w:t xml:space="preserve"> </w:t>
      </w:r>
      <w:r w:rsidRPr="002603E9">
        <w:rPr>
          <w:sz w:val="28"/>
          <w:szCs w:val="28"/>
          <w:lang w:val="kk-KZ"/>
        </w:rPr>
        <w:t>И.С.Якиманская «білім алушыға бағытталған оқыту – тұлғаның жеке басы, оның өзіндік ерекшелігі, өзіндік құндылығы бірінші орынға қойылып, әрқайсысының субъективті тәжірибесі алдымен ашылып, содан кейін білім мазмұнымен үйлестірілген оқыту», - деп тұжырымдайды [</w:t>
      </w:r>
      <w:r w:rsidR="00744858" w:rsidRPr="002603E9">
        <w:rPr>
          <w:sz w:val="28"/>
          <w:szCs w:val="28"/>
          <w:lang w:val="kk-KZ"/>
        </w:rPr>
        <w:t>1</w:t>
      </w:r>
      <w:r w:rsidR="006B304C" w:rsidRPr="002603E9">
        <w:rPr>
          <w:sz w:val="28"/>
          <w:szCs w:val="28"/>
          <w:lang w:val="kk-KZ"/>
        </w:rPr>
        <w:t>1</w:t>
      </w:r>
      <w:r w:rsidR="0015034E" w:rsidRPr="002603E9">
        <w:rPr>
          <w:sz w:val="28"/>
          <w:szCs w:val="28"/>
          <w:lang w:val="kk-KZ"/>
        </w:rPr>
        <w:t>1</w:t>
      </w:r>
      <w:r w:rsidRPr="002603E9">
        <w:rPr>
          <w:sz w:val="28"/>
          <w:szCs w:val="28"/>
          <w:lang w:val="kk-KZ"/>
        </w:rPr>
        <w:t xml:space="preserve">]. </w:t>
      </w:r>
    </w:p>
    <w:p w14:paraId="620C2563" w14:textId="741A183E" w:rsidR="008E6A1B" w:rsidRPr="002603E9" w:rsidRDefault="008E6A1B" w:rsidP="00BD15AD">
      <w:pPr>
        <w:ind w:firstLine="567"/>
        <w:jc w:val="both"/>
        <w:rPr>
          <w:sz w:val="28"/>
          <w:szCs w:val="28"/>
          <w:lang w:val="kk-KZ"/>
        </w:rPr>
      </w:pPr>
      <w:r w:rsidRPr="002603E9">
        <w:rPr>
          <w:sz w:val="28"/>
          <w:szCs w:val="28"/>
          <w:lang w:val="kk-KZ"/>
        </w:rPr>
        <w:t>Тұлғалық-бағдарлы тұғыр – бұл психологиялық-педагогикалық қызметтегі әдістемелік бағыт, ол білім алушының жеке басының өзін-өзі тану, өзін-өзі құру және өзін-өзі жүзеге асыру, оның жеке тұлғасын дамыту үдерістерін қамтамасыз етуге және қолдауға көмектеседі. Тұлғалық-бағдарлы көзқарастың теориялық-әдістемелік негізін гуманистік педагогика мен психологияның, философиялық-педагогикалық антропологияның идеялары құрайды. Оны қолданудың мақсаты – баланың жеке ерекшеліктерін анықтау, оның даралығын дамытуға ықпал ету. Тәсілді қолданудың мазмұндық аспектілері субъектінің тәжірибесі, оны талдау және интроспекцияның жолдары мен тәсілдері, өзектілендіру және өзін-өзі актуализациялау, байыту және өзін-өзі дамыту болып табылады</w:t>
      </w:r>
      <w:r w:rsidR="00532E14" w:rsidRPr="002603E9">
        <w:rPr>
          <w:sz w:val="28"/>
          <w:szCs w:val="28"/>
          <w:lang w:val="kk-KZ"/>
        </w:rPr>
        <w:t xml:space="preserve"> [</w:t>
      </w:r>
      <w:r w:rsidR="001A2E3D" w:rsidRPr="002603E9">
        <w:rPr>
          <w:sz w:val="28"/>
          <w:szCs w:val="28"/>
          <w:lang w:val="kk-KZ"/>
        </w:rPr>
        <w:t>1</w:t>
      </w:r>
      <w:r w:rsidR="006B304C" w:rsidRPr="002603E9">
        <w:rPr>
          <w:sz w:val="28"/>
          <w:szCs w:val="28"/>
          <w:lang w:val="kk-KZ"/>
        </w:rPr>
        <w:t>1</w:t>
      </w:r>
      <w:r w:rsidR="0015034E" w:rsidRPr="002603E9">
        <w:rPr>
          <w:sz w:val="28"/>
          <w:szCs w:val="28"/>
          <w:lang w:val="kk-KZ"/>
        </w:rPr>
        <w:t>2</w:t>
      </w:r>
      <w:r w:rsidR="00532E14" w:rsidRPr="002603E9">
        <w:rPr>
          <w:sz w:val="28"/>
          <w:szCs w:val="28"/>
          <w:lang w:val="kk-KZ"/>
        </w:rPr>
        <w:t xml:space="preserve">]. </w:t>
      </w:r>
    </w:p>
    <w:p w14:paraId="07033051" w14:textId="14BA7399" w:rsidR="008E6A1B" w:rsidRPr="002603E9" w:rsidRDefault="008E6A1B" w:rsidP="00BD15AD">
      <w:pPr>
        <w:ind w:firstLine="567"/>
        <w:jc w:val="both"/>
        <w:rPr>
          <w:sz w:val="28"/>
          <w:szCs w:val="28"/>
          <w:lang w:val="kk-KZ"/>
        </w:rPr>
      </w:pPr>
      <w:r w:rsidRPr="002603E9">
        <w:rPr>
          <w:sz w:val="28"/>
          <w:szCs w:val="28"/>
          <w:lang w:val="kk-KZ"/>
        </w:rPr>
        <w:lastRenderedPageBreak/>
        <w:t>Оқу-тәрбие үрдісіндегі студентке бағытталған тәсілдің негізгі аспектілері Ю.К.Бабанский, Е.В.Бондаревская, И.С.Якиманская, В.В.Сериков,</w:t>
      </w:r>
      <w:r w:rsidR="001A2E3D" w:rsidRPr="002603E9">
        <w:rPr>
          <w:sz w:val="28"/>
          <w:szCs w:val="28"/>
          <w:lang w:val="kk-KZ"/>
        </w:rPr>
        <w:t xml:space="preserve"> </w:t>
      </w:r>
      <w:r w:rsidRPr="002603E9">
        <w:rPr>
          <w:sz w:val="28"/>
          <w:szCs w:val="28"/>
          <w:lang w:val="kk-KZ"/>
        </w:rPr>
        <w:t>Ш.А.Амонашвили және т.б. ғылыми еңбектерінде қарастырылды. Тұлғаға бағытталған тәсілдің технологиялық арсеналы, профессор Е.В.Бондаревскаяның пікірінше, мынадай талаптарға жауап беретін әдістер мен тәсілдерден тұрады: диалог, белсенділік-шығармашылық сипат, шығармашылық бағыт; қажетті кеңістікті, өз бетінше шешім қабылдау еркіндігін, шығармашылықты, оқыту мен мінез-құлықтың мазмұны мен әдістерін таңдауды қамтамасыз ету [</w:t>
      </w:r>
      <w:r w:rsidR="008155DD" w:rsidRPr="002603E9">
        <w:rPr>
          <w:sz w:val="28"/>
          <w:szCs w:val="28"/>
          <w:lang w:val="kk-KZ"/>
        </w:rPr>
        <w:t>1</w:t>
      </w:r>
      <w:r w:rsidR="006B304C" w:rsidRPr="002603E9">
        <w:rPr>
          <w:sz w:val="28"/>
          <w:szCs w:val="28"/>
          <w:lang w:val="kk-KZ"/>
        </w:rPr>
        <w:t>1</w:t>
      </w:r>
      <w:r w:rsidR="0015034E" w:rsidRPr="002603E9">
        <w:rPr>
          <w:sz w:val="28"/>
          <w:szCs w:val="28"/>
          <w:lang w:val="kk-KZ"/>
        </w:rPr>
        <w:t>3</w:t>
      </w:r>
      <w:r w:rsidRPr="002603E9">
        <w:rPr>
          <w:sz w:val="28"/>
          <w:szCs w:val="28"/>
          <w:lang w:val="kk-KZ"/>
        </w:rPr>
        <w:t xml:space="preserve">]. </w:t>
      </w:r>
    </w:p>
    <w:p w14:paraId="206155BD" w14:textId="77777777" w:rsidR="008E6A1B" w:rsidRPr="002603E9" w:rsidRDefault="008E6A1B" w:rsidP="00BD15AD">
      <w:pPr>
        <w:ind w:firstLine="567"/>
        <w:jc w:val="both"/>
        <w:rPr>
          <w:sz w:val="28"/>
          <w:szCs w:val="28"/>
          <w:lang w:val="kk-KZ"/>
        </w:rPr>
      </w:pPr>
      <w:r w:rsidRPr="002603E9">
        <w:rPr>
          <w:sz w:val="28"/>
          <w:szCs w:val="28"/>
          <w:lang w:val="kk-KZ"/>
        </w:rPr>
        <w:t>Біріншіден, тұлғалық-бағдарлы көзқарас білім алушының онымен әрекеттесетін мемлекеттік және қоғамдық институттардың емес, оның қажеттіліктері мен мүдделерін көбірек қанағаттандыруға бағытталған.</w:t>
      </w:r>
    </w:p>
    <w:p w14:paraId="512303FC" w14:textId="77777777" w:rsidR="008E6A1B" w:rsidRPr="002603E9" w:rsidRDefault="008E6A1B" w:rsidP="00BD15AD">
      <w:pPr>
        <w:ind w:firstLine="567"/>
        <w:jc w:val="both"/>
        <w:rPr>
          <w:sz w:val="28"/>
          <w:szCs w:val="28"/>
          <w:lang w:val="kk-KZ"/>
        </w:rPr>
      </w:pPr>
      <w:r w:rsidRPr="002603E9">
        <w:rPr>
          <w:sz w:val="28"/>
          <w:szCs w:val="28"/>
          <w:lang w:val="kk-KZ"/>
        </w:rPr>
        <w:t>Екіншіден, бұл тәсілді қолдануда оқытушы мен білім алушылардың бойында әлеуметтік типтік қасиеттерді қалыптастыруға емес, олардың әрқайсысында қайталанбас тұлғалық қасиеттерді дамытуға негізгі күш салады.</w:t>
      </w:r>
    </w:p>
    <w:p w14:paraId="475CA999" w14:textId="77777777" w:rsidR="008E6A1B" w:rsidRPr="002603E9" w:rsidRDefault="008E6A1B" w:rsidP="00BD15AD">
      <w:pPr>
        <w:ind w:firstLine="567"/>
        <w:jc w:val="both"/>
        <w:rPr>
          <w:sz w:val="28"/>
          <w:szCs w:val="28"/>
          <w:lang w:val="kk-KZ"/>
        </w:rPr>
      </w:pPr>
      <w:r w:rsidRPr="002603E9">
        <w:rPr>
          <w:sz w:val="28"/>
          <w:szCs w:val="28"/>
          <w:lang w:val="kk-KZ"/>
        </w:rPr>
        <w:t xml:space="preserve">Үшіншіден, бұл тәсілді қолдану білім беру үдерісінде субъективті өкілеттіктерді қайта бөлуді көздейді, бұл оқытушылар мен олардың тәрбиеленушілері арасындағы субъект-субъектілік қатынастардың өзгеруіне ықпал етеді. Тұлғаға бағытталған көзқарас пен бұрынғы әдістемелік бағдарлардың басқа да айырмашылықтары бар. </w:t>
      </w:r>
    </w:p>
    <w:p w14:paraId="48E31E42" w14:textId="77777777" w:rsidR="008E6A1B" w:rsidRPr="002603E9" w:rsidRDefault="008E6A1B" w:rsidP="00BD15AD">
      <w:pPr>
        <w:ind w:firstLine="567"/>
        <w:jc w:val="both"/>
        <w:rPr>
          <w:sz w:val="28"/>
          <w:szCs w:val="28"/>
          <w:lang w:val="kk-KZ"/>
        </w:rPr>
      </w:pPr>
      <w:r w:rsidRPr="002603E9">
        <w:rPr>
          <w:sz w:val="28"/>
          <w:szCs w:val="28"/>
          <w:lang w:val="kk-KZ"/>
        </w:rPr>
        <w:t>Оқытудың білім алушыға бағытталған тәсілі әрбір жеке тұлғаның ерекшелігіне негізделеді. Тұлғаның әмбебаптығы барлық оқыту жұмысының негізіне айналады, оның барысында білім алушының шығармашылық әлеуетін қалыптастыру жүзеге асады. Оқытушының баса назар аударуы дербестікті, өзін-өзі қамтамасыз етуді, пайдалылық пен өзін-өзі бақылауды ашуға бағытталған. Осы айтылғандар болашақ дене шынықтыру мұғалімдерінің педагогикалық бағыттылығын қалыптастыруда да басшылыққа алынады. Тек сонда ғана алдығы қойған мақсат өз нәтижесін береді деп тұжырымдаймыз.</w:t>
      </w:r>
    </w:p>
    <w:p w14:paraId="4C0CB559" w14:textId="7B73F625" w:rsidR="008E6A1B" w:rsidRPr="002603E9" w:rsidRDefault="008E6A1B" w:rsidP="00BD15AD">
      <w:pPr>
        <w:ind w:firstLine="567"/>
        <w:jc w:val="both"/>
        <w:rPr>
          <w:sz w:val="28"/>
          <w:szCs w:val="28"/>
          <w:lang w:val="kk-KZ"/>
        </w:rPr>
      </w:pPr>
      <w:r w:rsidRPr="002603E9">
        <w:rPr>
          <w:sz w:val="28"/>
          <w:szCs w:val="28"/>
          <w:lang w:val="kk-KZ"/>
        </w:rPr>
        <w:t>Келесі әдістемелік тәсіл ретінде</w:t>
      </w:r>
      <w:r w:rsidR="00B23CF9" w:rsidRPr="002603E9">
        <w:rPr>
          <w:sz w:val="28"/>
          <w:szCs w:val="28"/>
          <w:lang w:val="kk-KZ"/>
        </w:rPr>
        <w:t xml:space="preserve"> </w:t>
      </w:r>
      <w:r w:rsidRPr="002603E9">
        <w:rPr>
          <w:b/>
          <w:sz w:val="28"/>
          <w:szCs w:val="28"/>
          <w:lang w:val="kk-KZ"/>
        </w:rPr>
        <w:t>құзыреттілік тұғыр</w:t>
      </w:r>
      <w:r w:rsidRPr="002603E9">
        <w:rPr>
          <w:i/>
          <w:sz w:val="28"/>
          <w:szCs w:val="28"/>
          <w:lang w:val="kk-KZ"/>
        </w:rPr>
        <w:t xml:space="preserve"> </w:t>
      </w:r>
      <w:r w:rsidRPr="002603E9">
        <w:rPr>
          <w:sz w:val="28"/>
          <w:szCs w:val="28"/>
          <w:lang w:val="kk-KZ"/>
        </w:rPr>
        <w:t>таңдалды. «Кәсіби дайындық», «кәсіби даму», «дайындық», «құзыреттілік» ұғымдарының арақатынасы Ю.Сенконың дәрістерінде барынша дәл анықталған. Ғалым кәсіби дайындықтың нәтижесі – жоғары педагогикалық оқу орнын бітірушінің педагогикалық қызметке дайындығы, ал кәсіби педагогикалық білімнің нәтижесі – кәсіби құзыреттілік екенін атап көрсетеді. Оның пікірінше, болашақ мұғалімнің кәсіби қызметке дайындығы оның кәсіби құзыреттілігінің негізі болып табылады</w:t>
      </w:r>
      <w:r w:rsidR="00BB0628" w:rsidRPr="002603E9">
        <w:rPr>
          <w:sz w:val="28"/>
          <w:szCs w:val="28"/>
          <w:lang w:val="kk-KZ"/>
        </w:rPr>
        <w:t xml:space="preserve"> [1</w:t>
      </w:r>
      <w:r w:rsidR="006B304C" w:rsidRPr="002603E9">
        <w:rPr>
          <w:sz w:val="28"/>
          <w:szCs w:val="28"/>
          <w:lang w:val="kk-KZ"/>
        </w:rPr>
        <w:t>1</w:t>
      </w:r>
      <w:r w:rsidR="0015034E" w:rsidRPr="002603E9">
        <w:rPr>
          <w:sz w:val="28"/>
          <w:szCs w:val="28"/>
          <w:lang w:val="kk-KZ"/>
        </w:rPr>
        <w:t>4</w:t>
      </w:r>
      <w:r w:rsidR="00BB0628" w:rsidRPr="002603E9">
        <w:rPr>
          <w:sz w:val="28"/>
          <w:szCs w:val="28"/>
          <w:lang w:val="kk-KZ"/>
        </w:rPr>
        <w:t>].</w:t>
      </w:r>
    </w:p>
    <w:p w14:paraId="1E95FC56" w14:textId="77777777" w:rsidR="008E6A1B" w:rsidRPr="002603E9" w:rsidRDefault="008E6A1B" w:rsidP="00BD15AD">
      <w:pPr>
        <w:ind w:firstLine="567"/>
        <w:jc w:val="both"/>
        <w:rPr>
          <w:sz w:val="28"/>
          <w:szCs w:val="28"/>
          <w:lang w:val="kk-KZ"/>
        </w:rPr>
      </w:pPr>
      <w:r w:rsidRPr="002603E9">
        <w:rPr>
          <w:sz w:val="28"/>
          <w:szCs w:val="28"/>
          <w:lang w:val="kk-KZ"/>
        </w:rPr>
        <w:t>Сонымен, дайындық та, құзыреттілік те кәсіби педагогикалық шеберліктің деңгейлері болып табылады. Кәсіби педагогикалық құзыреттілік – педагогикалық дайындықтың тікелей (алыстан) даму аймағының бір түрі, олар тұқым қуалаушылыққа қатысты емес: алдымен дайындық, содан кейін құзыреттілік. Бұл ұғымдардың мәні мен құрылымы олардың өзара тығыз байланысын айғақтайды.</w:t>
      </w:r>
    </w:p>
    <w:p w14:paraId="7AFE4362" w14:textId="233E564E" w:rsidR="008E6A1B" w:rsidRPr="002603E9" w:rsidRDefault="008E6A1B" w:rsidP="00BD15AD">
      <w:pPr>
        <w:ind w:firstLine="567"/>
        <w:jc w:val="both"/>
        <w:rPr>
          <w:sz w:val="28"/>
          <w:szCs w:val="28"/>
          <w:lang w:val="kk-KZ"/>
        </w:rPr>
      </w:pPr>
      <w:r w:rsidRPr="002603E9">
        <w:rPr>
          <w:sz w:val="28"/>
          <w:szCs w:val="28"/>
          <w:lang w:val="kk-KZ"/>
        </w:rPr>
        <w:t xml:space="preserve">Г.И.Ибрагимов «...құзыреттілікке негізделген тәсіл білім беру мақсаттарының еңбек әлемінде қолдануға болатын жағдайларға көбірек байланысты екенін білдіреді. Демек, құзыреттер іс-әрекетті орындауға қажетті </w:t>
      </w:r>
      <w:r w:rsidRPr="002603E9">
        <w:rPr>
          <w:sz w:val="28"/>
          <w:szCs w:val="28"/>
          <w:lang w:val="kk-KZ"/>
        </w:rPr>
        <w:lastRenderedPageBreak/>
        <w:t>қабілетті, танымға дайындықты және қатынасты (мінез-құлықты) қамтиды» [1</w:t>
      </w:r>
      <w:r w:rsidR="006B304C" w:rsidRPr="002603E9">
        <w:rPr>
          <w:sz w:val="28"/>
          <w:szCs w:val="28"/>
          <w:lang w:val="kk-KZ"/>
        </w:rPr>
        <w:t>1</w:t>
      </w:r>
      <w:r w:rsidR="00996041" w:rsidRPr="002603E9">
        <w:rPr>
          <w:sz w:val="28"/>
          <w:szCs w:val="28"/>
          <w:lang w:val="kk-KZ"/>
        </w:rPr>
        <w:t>5</w:t>
      </w:r>
      <w:r w:rsidRPr="002603E9">
        <w:rPr>
          <w:sz w:val="28"/>
          <w:szCs w:val="28"/>
          <w:lang w:val="kk-KZ"/>
        </w:rPr>
        <w:t>].</w:t>
      </w:r>
    </w:p>
    <w:p w14:paraId="076C0622" w14:textId="49E2E662" w:rsidR="008E6A1B" w:rsidRPr="002603E9" w:rsidRDefault="008E6A1B" w:rsidP="00BD15AD">
      <w:pPr>
        <w:ind w:firstLine="567"/>
        <w:jc w:val="both"/>
        <w:rPr>
          <w:sz w:val="28"/>
          <w:szCs w:val="28"/>
          <w:lang w:val="kk-KZ"/>
        </w:rPr>
      </w:pPr>
      <w:r w:rsidRPr="002603E9">
        <w:rPr>
          <w:sz w:val="28"/>
          <w:szCs w:val="28"/>
          <w:lang w:val="kk-KZ"/>
        </w:rPr>
        <w:t xml:space="preserve">Жоғары кәсіптік білім беру жүйесіне </w:t>
      </w:r>
      <w:r w:rsidRPr="002603E9">
        <w:rPr>
          <w:i/>
          <w:sz w:val="28"/>
          <w:szCs w:val="28"/>
          <w:lang w:val="kk-KZ"/>
        </w:rPr>
        <w:t xml:space="preserve">құзыреттілік </w:t>
      </w:r>
      <w:r w:rsidRPr="002603E9">
        <w:rPr>
          <w:sz w:val="28"/>
          <w:szCs w:val="28"/>
          <w:lang w:val="kk-KZ"/>
        </w:rPr>
        <w:t xml:space="preserve">тұғырды енгізу еңбек нарығымен өзара іс-қимылды жақсартуға, мамандардың бәсекеге қабілеттілігін арттыруға, мазмұнын, әдістемесін және сәйкес оқыту ортасын жаңартуға бағытталған. Кәсіптік білім берудің негізгі мақсаты – еңбек нарығында бәсекеге қабілетті, құзыретті, өз мамандығын жетік меңгерген және қызметтің шектес салаларына бағдарланған, үздіксіз кәсіби өсуге дайын, әлеуметтік және кәсіби мобильділікке бейім, тиісті деңгейдегі және бейіндегі білікті маман дайындау. Білім берудегі құзыреттілік көзқарас саласындағы зерттеушілер (И.А.Зимняя, А.Г.Каспржак, А.В.Хуторской, М.А.Чошанов, С.Е. Шишов, Б.Д.Эльконин және т.б.) құзыретті маманның білікті маманнан айырмашылығы тек біріншісі ғана емес екенін атап көрсетеді. </w:t>
      </w:r>
    </w:p>
    <w:p w14:paraId="5633FFD2" w14:textId="03F74456" w:rsidR="008E6A1B" w:rsidRPr="002603E9" w:rsidRDefault="008E6A1B" w:rsidP="00BD15AD">
      <w:pPr>
        <w:ind w:firstLine="567"/>
        <w:jc w:val="both"/>
        <w:rPr>
          <w:sz w:val="28"/>
          <w:szCs w:val="28"/>
          <w:lang w:val="kk-KZ"/>
        </w:rPr>
      </w:pPr>
      <w:r w:rsidRPr="002603E9">
        <w:rPr>
          <w:sz w:val="28"/>
          <w:szCs w:val="28"/>
          <w:lang w:val="kk-KZ"/>
        </w:rPr>
        <w:t xml:space="preserve">Зерттеулерді талдау </w:t>
      </w:r>
      <w:r w:rsidRPr="002603E9">
        <w:rPr>
          <w:b/>
          <w:sz w:val="28"/>
          <w:szCs w:val="28"/>
          <w:lang w:val="kk-KZ"/>
        </w:rPr>
        <w:t>құзыреттілікк</w:t>
      </w:r>
      <w:r w:rsidRPr="002603E9">
        <w:rPr>
          <w:sz w:val="28"/>
          <w:szCs w:val="28"/>
          <w:lang w:val="kk-KZ"/>
        </w:rPr>
        <w:t xml:space="preserve">е негізделген көзқарас туралы әртүрлі көзқарастарды ашуға мүмкіндік берді. Мысалы, Е.Я.Коган </w:t>
      </w:r>
      <w:r w:rsidR="00CD35E3" w:rsidRPr="002603E9">
        <w:rPr>
          <w:sz w:val="28"/>
          <w:szCs w:val="28"/>
          <w:lang w:val="kk-KZ"/>
        </w:rPr>
        <w:t>[1</w:t>
      </w:r>
      <w:r w:rsidR="006B304C" w:rsidRPr="002603E9">
        <w:rPr>
          <w:sz w:val="28"/>
          <w:szCs w:val="28"/>
          <w:lang w:val="kk-KZ"/>
        </w:rPr>
        <w:t>1</w:t>
      </w:r>
      <w:r w:rsidR="00996041" w:rsidRPr="002603E9">
        <w:rPr>
          <w:sz w:val="28"/>
          <w:szCs w:val="28"/>
          <w:lang w:val="kk-KZ"/>
        </w:rPr>
        <w:t>6</w:t>
      </w:r>
      <w:r w:rsidR="00CD35E3" w:rsidRPr="002603E9">
        <w:rPr>
          <w:sz w:val="28"/>
          <w:szCs w:val="28"/>
          <w:lang w:val="kk-KZ"/>
        </w:rPr>
        <w:t xml:space="preserve">] </w:t>
      </w:r>
      <w:r w:rsidRPr="002603E9">
        <w:rPr>
          <w:sz w:val="28"/>
          <w:szCs w:val="28"/>
          <w:lang w:val="kk-KZ"/>
        </w:rPr>
        <w:t>бұл білім беруші ұстанымына, білім алушының оқытуға деген көзқарасты қайта қарауды талап ететін принципті жаңа көзқарас деп есептейді; бұл тәсіл сананың өзгеруінен әдістемелік базаның өзгеруіне дейінгі жаһандық өзгерістерге әкелуі керек. Ал А.Г.Бермус [1</w:t>
      </w:r>
      <w:r w:rsidR="006B304C" w:rsidRPr="002603E9">
        <w:rPr>
          <w:sz w:val="28"/>
          <w:szCs w:val="28"/>
          <w:lang w:val="kk-KZ"/>
        </w:rPr>
        <w:t>1</w:t>
      </w:r>
      <w:r w:rsidR="00996041" w:rsidRPr="002603E9">
        <w:rPr>
          <w:sz w:val="28"/>
          <w:szCs w:val="28"/>
          <w:lang w:val="kk-KZ"/>
        </w:rPr>
        <w:t>7</w:t>
      </w:r>
      <w:r w:rsidRPr="002603E9">
        <w:rPr>
          <w:sz w:val="28"/>
          <w:szCs w:val="28"/>
          <w:lang w:val="kk-KZ"/>
        </w:rPr>
        <w:t>] құзыреттілікке негізделген тәсіл көптеген дәстүрлі тәсілдердің (мәдениеттану, ғылыми және білім беру, дидактоцентристік, функционалдық және коммуникативті білім беру теориясы мен тәжірибесінде қолданылатын құзыреттілік көзқарас өз тұжырымдамасы мен логикасын қалыптастырмайды, бірақ бұрыннан қалыптасқан ғылыми пәндерден (соның ішінде лингвистика, құқықтану, әлеуметтану және т.б.) заманауи корреляциясы ретінде қарастырылатынын атап көрсетеді; концептуалды-әдістемелік аппаратты қолдауды немесе алуды көздейді. Оның пікірінше, құзыреттілікке негізделген тәсіл – бұл жаппай білім беруді еңбек нарығының қажеттіліктеріне сәйкес келтіру әрекеті, білім нәтижесіне бағдарланатын тәсіл, ал нәтиже меңгерілген ақпарат көлемі емес, бірақ адамның әртүрлі жағдайларда әрекет ету қабілеті.</w:t>
      </w:r>
    </w:p>
    <w:p w14:paraId="23EA0158" w14:textId="260D66A6" w:rsidR="008E6A1B" w:rsidRPr="002603E9" w:rsidRDefault="008E6A1B" w:rsidP="00BD15AD">
      <w:pPr>
        <w:ind w:firstLine="567"/>
        <w:jc w:val="both"/>
        <w:rPr>
          <w:sz w:val="28"/>
          <w:szCs w:val="28"/>
          <w:lang w:val="kk-KZ"/>
        </w:rPr>
      </w:pPr>
      <w:r w:rsidRPr="002603E9">
        <w:rPr>
          <w:sz w:val="28"/>
          <w:szCs w:val="28"/>
          <w:lang w:val="kk-KZ"/>
        </w:rPr>
        <w:t>Ал белгілі ғалым Б.А.Тұрғынбаеваның тұжырымдауы [1</w:t>
      </w:r>
      <w:r w:rsidR="006B304C" w:rsidRPr="002603E9">
        <w:rPr>
          <w:sz w:val="28"/>
          <w:szCs w:val="28"/>
          <w:lang w:val="kk-KZ"/>
        </w:rPr>
        <w:t>1</w:t>
      </w:r>
      <w:r w:rsidR="00996041" w:rsidRPr="002603E9">
        <w:rPr>
          <w:sz w:val="28"/>
          <w:szCs w:val="28"/>
          <w:lang w:val="kk-KZ"/>
        </w:rPr>
        <w:t>8</w:t>
      </w:r>
      <w:r w:rsidRPr="002603E9">
        <w:rPr>
          <w:sz w:val="28"/>
          <w:szCs w:val="28"/>
          <w:lang w:val="kk-KZ"/>
        </w:rPr>
        <w:t>] бойынша, құзыреттілік амал білім беру мақсаттарын анықтаудың, білім мазмұнын таңдаудың, оқу-тәрбие үдерісін ұйымдастырудың және білім беру нәтижелерін бағалаудың жалпы принциптерінің жиынтығы.</w:t>
      </w:r>
    </w:p>
    <w:p w14:paraId="63424F94" w14:textId="77777777" w:rsidR="008E6A1B" w:rsidRPr="002603E9" w:rsidRDefault="008E6A1B" w:rsidP="00BD15AD">
      <w:pPr>
        <w:ind w:firstLine="567"/>
        <w:jc w:val="both"/>
        <w:rPr>
          <w:sz w:val="28"/>
          <w:szCs w:val="28"/>
          <w:lang w:val="kk-KZ"/>
        </w:rPr>
      </w:pPr>
      <w:r w:rsidRPr="002603E9">
        <w:rPr>
          <w:sz w:val="28"/>
          <w:szCs w:val="28"/>
          <w:lang w:val="kk-KZ"/>
        </w:rPr>
        <w:t>Дене шынықтыру саласындағы болашақ мамандарды кәсіби даярлаудағы құзыреттілік көзқарас білімнің болуын болжайды, атап айтқанда:</w:t>
      </w:r>
    </w:p>
    <w:p w14:paraId="01F3CCF7" w14:textId="712C1D4B" w:rsidR="008E6A1B" w:rsidRPr="002603E9" w:rsidRDefault="008E6A1B" w:rsidP="00BD15AD">
      <w:pPr>
        <w:ind w:firstLine="567"/>
        <w:jc w:val="both"/>
        <w:rPr>
          <w:sz w:val="28"/>
          <w:szCs w:val="28"/>
          <w:lang w:val="kk-KZ"/>
        </w:rPr>
      </w:pPr>
      <w:r w:rsidRPr="002603E9">
        <w:rPr>
          <w:sz w:val="28"/>
          <w:szCs w:val="28"/>
          <w:lang w:val="kk-KZ"/>
        </w:rPr>
        <w:t xml:space="preserve">1) адамның </w:t>
      </w:r>
      <w:r w:rsidR="00186E30" w:rsidRPr="002603E9">
        <w:rPr>
          <w:sz w:val="28"/>
          <w:szCs w:val="28"/>
          <w:lang w:val="kk-KZ"/>
        </w:rPr>
        <w:t>дене</w:t>
      </w:r>
      <w:r w:rsidRPr="002603E9">
        <w:rPr>
          <w:sz w:val="28"/>
          <w:szCs w:val="28"/>
          <w:lang w:val="kk-KZ"/>
        </w:rPr>
        <w:t>, психикалық және рухани денсаулығының теориялық негіздерін, емдеудің инновациялық технологияларын;</w:t>
      </w:r>
    </w:p>
    <w:p w14:paraId="010ADE4D" w14:textId="77777777" w:rsidR="008E6A1B" w:rsidRPr="002603E9" w:rsidRDefault="008E6A1B" w:rsidP="00BD15AD">
      <w:pPr>
        <w:ind w:firstLine="567"/>
        <w:jc w:val="both"/>
        <w:rPr>
          <w:sz w:val="28"/>
          <w:szCs w:val="28"/>
          <w:lang w:val="kk-KZ"/>
        </w:rPr>
      </w:pPr>
      <w:r w:rsidRPr="002603E9">
        <w:rPr>
          <w:sz w:val="28"/>
          <w:szCs w:val="28"/>
          <w:lang w:val="kk-KZ"/>
        </w:rPr>
        <w:t>2) мынадай дағдылар: гимнастикалық жаттығулардың әртүрлі түрлерін орындау, денені бақылау, күнделікті өмірде дене шынықтырумен және спортпен айналысу, дұрыс тамақтану, мінез-құлық;</w:t>
      </w:r>
    </w:p>
    <w:p w14:paraId="18FED6CA" w14:textId="1622DC55" w:rsidR="008E6A1B" w:rsidRPr="002603E9" w:rsidRDefault="008E6A1B" w:rsidP="00BD15AD">
      <w:pPr>
        <w:ind w:firstLine="567"/>
        <w:jc w:val="both"/>
        <w:rPr>
          <w:sz w:val="28"/>
          <w:szCs w:val="28"/>
          <w:lang w:val="kk-KZ"/>
        </w:rPr>
      </w:pPr>
      <w:r w:rsidRPr="002603E9">
        <w:rPr>
          <w:sz w:val="28"/>
          <w:szCs w:val="28"/>
          <w:lang w:val="kk-KZ"/>
        </w:rPr>
        <w:t>3) тұлғалық қасиеттер: ұйымшылдық, жауапкершілік, адамгершілік, бастамашылдық</w:t>
      </w:r>
      <w:r w:rsidR="00A56A30" w:rsidRPr="002603E9">
        <w:rPr>
          <w:sz w:val="28"/>
          <w:szCs w:val="28"/>
          <w:lang w:val="kk-KZ"/>
        </w:rPr>
        <w:t xml:space="preserve"> және</w:t>
      </w:r>
      <w:r w:rsidR="00B23CF9" w:rsidRPr="002603E9">
        <w:rPr>
          <w:sz w:val="28"/>
          <w:szCs w:val="28"/>
          <w:lang w:val="kk-KZ"/>
        </w:rPr>
        <w:t xml:space="preserve"> </w:t>
      </w:r>
      <w:r w:rsidRPr="002603E9">
        <w:rPr>
          <w:sz w:val="28"/>
          <w:szCs w:val="28"/>
          <w:lang w:val="kk-KZ"/>
        </w:rPr>
        <w:t>т.б.</w:t>
      </w:r>
    </w:p>
    <w:p w14:paraId="0382D14E" w14:textId="1F9B9565" w:rsidR="008E6A1B" w:rsidRPr="002603E9" w:rsidRDefault="008E6A1B" w:rsidP="00BD15AD">
      <w:pPr>
        <w:ind w:firstLine="567"/>
        <w:jc w:val="both"/>
        <w:rPr>
          <w:sz w:val="28"/>
          <w:szCs w:val="28"/>
          <w:lang w:val="kk-KZ"/>
        </w:rPr>
      </w:pPr>
      <w:r w:rsidRPr="002603E9">
        <w:rPr>
          <w:sz w:val="28"/>
          <w:szCs w:val="28"/>
          <w:lang w:val="kk-KZ"/>
        </w:rPr>
        <w:t xml:space="preserve">Біздің ойымызша, құзыреттілікке негізделген тұғыр білімге бағытталған құрамдас бөлікке теңестірілмейді, бірақ өмірлік мәселелерді шешуде, кәсіби </w:t>
      </w:r>
      <w:r w:rsidRPr="002603E9">
        <w:rPr>
          <w:sz w:val="28"/>
          <w:szCs w:val="28"/>
          <w:lang w:val="kk-KZ"/>
        </w:rPr>
        <w:lastRenderedPageBreak/>
        <w:t>және негізгі функцияларды, әлеуметтік рөлдер мен құзыреттерді орындауда тұтас тәжірибені қамтиды. Олай болса, педагогикалық бағыттылығын қалыптастыруда болашақ дене шынықтыру мамандарын даярлаудың басты тұғырларының бірі деуге боолады. Сонымен қатар заманауи мұғалімдердің жоғары оқу орындарынан қолынан іс келетін, алған теориялық білімдерін шығармашылықпен қолдана алатындай маман болып шығуының басты кепілі деген қорытынды жасаймыз.</w:t>
      </w:r>
    </w:p>
    <w:p w14:paraId="4CA46074" w14:textId="77777777" w:rsidR="008E6A1B" w:rsidRPr="002603E9" w:rsidRDefault="008E6A1B" w:rsidP="00BD15AD">
      <w:pPr>
        <w:ind w:firstLine="567"/>
        <w:jc w:val="both"/>
        <w:rPr>
          <w:rStyle w:val="10"/>
          <w:rFonts w:ascii="Times New Roman" w:eastAsia="Calibri" w:hAnsi="Times New Roman"/>
          <w:b w:val="0"/>
          <w:color w:val="auto"/>
          <w:lang w:val="kk-KZ"/>
        </w:rPr>
      </w:pPr>
      <w:r w:rsidRPr="002603E9">
        <w:rPr>
          <w:sz w:val="28"/>
          <w:szCs w:val="28"/>
          <w:lang w:val="kk-KZ"/>
        </w:rPr>
        <w:t xml:space="preserve">Болашақ дене шынықтыру мұғалімдерінің педагогикалық бағыттылығын қалыптастырудың әдіснамалық ұстанымдары ретінде </w:t>
      </w:r>
      <w:r w:rsidRPr="002603E9">
        <w:rPr>
          <w:b/>
          <w:i/>
          <w:sz w:val="28"/>
          <w:szCs w:val="28"/>
          <w:lang w:val="kk-KZ"/>
        </w:rPr>
        <w:t>субъектілік, теория мен тәжірибенің бірлігі, кешенділік</w:t>
      </w:r>
      <w:r w:rsidRPr="002603E9">
        <w:rPr>
          <w:rStyle w:val="10"/>
          <w:rFonts w:ascii="Times New Roman" w:eastAsia="Calibri" w:hAnsi="Times New Roman"/>
          <w:color w:val="auto"/>
          <w:lang w:val="kk-KZ"/>
        </w:rPr>
        <w:t xml:space="preserve"> ұстанымдары алынды.</w:t>
      </w:r>
    </w:p>
    <w:p w14:paraId="59151A3D" w14:textId="77777777" w:rsidR="008E6A1B" w:rsidRPr="002603E9" w:rsidRDefault="008E6A1B" w:rsidP="00BD15AD">
      <w:pPr>
        <w:ind w:firstLine="567"/>
        <w:jc w:val="both"/>
        <w:rPr>
          <w:rFonts w:eastAsia="Times New Roman"/>
          <w:sz w:val="28"/>
          <w:lang w:val="uk-UA"/>
        </w:rPr>
      </w:pPr>
      <w:r w:rsidRPr="002603E9">
        <w:rPr>
          <w:rStyle w:val="10"/>
          <w:rFonts w:ascii="Times New Roman" w:eastAsia="Calibri" w:hAnsi="Times New Roman"/>
          <w:color w:val="auto"/>
          <w:lang w:val="kk-KZ"/>
        </w:rPr>
        <w:t xml:space="preserve">«Ұстаным» дегеніміз </w:t>
      </w:r>
      <w:r w:rsidRPr="002603E9">
        <w:rPr>
          <w:rStyle w:val="ezkurwreuab5ozgtqnkl"/>
          <w:sz w:val="28"/>
          <w:szCs w:val="28"/>
          <w:lang w:val="kk-KZ"/>
        </w:rPr>
        <w:t>ғылымның</w:t>
      </w:r>
      <w:r w:rsidRPr="002603E9">
        <w:rPr>
          <w:sz w:val="28"/>
          <w:szCs w:val="28"/>
          <w:lang w:val="kk-KZ"/>
        </w:rPr>
        <w:t xml:space="preserve"> </w:t>
      </w:r>
      <w:r w:rsidRPr="002603E9">
        <w:rPr>
          <w:rStyle w:val="ezkurwreuab5ozgtqnkl"/>
          <w:sz w:val="28"/>
          <w:szCs w:val="28"/>
          <w:lang w:val="kk-KZ"/>
        </w:rPr>
        <w:t>белгілі</w:t>
      </w:r>
      <w:r w:rsidRPr="002603E9">
        <w:rPr>
          <w:sz w:val="28"/>
          <w:szCs w:val="28"/>
          <w:lang w:val="kk-KZ"/>
        </w:rPr>
        <w:t xml:space="preserve"> бір </w:t>
      </w:r>
      <w:r w:rsidRPr="002603E9">
        <w:rPr>
          <w:rStyle w:val="ezkurwreuab5ozgtqnkl"/>
          <w:sz w:val="28"/>
          <w:szCs w:val="28"/>
          <w:lang w:val="kk-KZ"/>
        </w:rPr>
        <w:t>саладағы</w:t>
      </w:r>
      <w:r w:rsidRPr="002603E9">
        <w:rPr>
          <w:sz w:val="28"/>
          <w:szCs w:val="28"/>
          <w:lang w:val="kk-KZ"/>
        </w:rPr>
        <w:t xml:space="preserve"> </w:t>
      </w:r>
      <w:r w:rsidRPr="002603E9">
        <w:rPr>
          <w:rStyle w:val="ezkurwreuab5ozgtqnkl"/>
          <w:sz w:val="28"/>
          <w:szCs w:val="28"/>
          <w:lang w:val="kk-KZ"/>
        </w:rPr>
        <w:t>жетістіктерін</w:t>
      </w:r>
      <w:r w:rsidRPr="002603E9">
        <w:rPr>
          <w:sz w:val="28"/>
          <w:szCs w:val="28"/>
          <w:lang w:val="kk-KZ"/>
        </w:rPr>
        <w:t xml:space="preserve"> </w:t>
      </w:r>
      <w:r w:rsidRPr="002603E9">
        <w:rPr>
          <w:rStyle w:val="ezkurwreuab5ozgtqnkl"/>
          <w:sz w:val="28"/>
          <w:szCs w:val="28"/>
          <w:lang w:val="kk-KZ"/>
        </w:rPr>
        <w:t>қорытындылайтын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одан </w:t>
      </w:r>
      <w:r w:rsidRPr="002603E9">
        <w:rPr>
          <w:rStyle w:val="ezkurwreuab5ozgtqnkl"/>
          <w:sz w:val="28"/>
          <w:szCs w:val="28"/>
          <w:lang w:val="kk-KZ"/>
        </w:rPr>
        <w:t>әрі</w:t>
      </w:r>
      <w:r w:rsidRPr="002603E9">
        <w:rPr>
          <w:sz w:val="28"/>
          <w:szCs w:val="28"/>
          <w:lang w:val="kk-KZ"/>
        </w:rPr>
        <w:t xml:space="preserve"> </w:t>
      </w:r>
      <w:r w:rsidRPr="002603E9">
        <w:rPr>
          <w:rStyle w:val="ezkurwreuab5ozgtqnkl"/>
          <w:sz w:val="28"/>
          <w:szCs w:val="28"/>
          <w:lang w:val="kk-KZ"/>
        </w:rPr>
        <w:t>зерттеуге</w:t>
      </w:r>
      <w:r w:rsidRPr="002603E9">
        <w:rPr>
          <w:sz w:val="28"/>
          <w:szCs w:val="28"/>
          <w:lang w:val="kk-KZ"/>
        </w:rPr>
        <w:t xml:space="preserve"> </w:t>
      </w:r>
      <w:r w:rsidRPr="002603E9">
        <w:rPr>
          <w:rStyle w:val="ezkurwreuab5ozgtqnkl"/>
          <w:sz w:val="28"/>
          <w:szCs w:val="28"/>
          <w:lang w:val="kk-KZ"/>
        </w:rPr>
        <w:t>негіз</w:t>
      </w:r>
      <w:r w:rsidRPr="002603E9">
        <w:rPr>
          <w:sz w:val="28"/>
          <w:szCs w:val="28"/>
          <w:lang w:val="kk-KZ"/>
        </w:rPr>
        <w:t xml:space="preserve"> болатын </w:t>
      </w:r>
      <w:r w:rsidRPr="002603E9">
        <w:rPr>
          <w:rStyle w:val="ezkurwreuab5ozgtqnkl"/>
          <w:sz w:val="28"/>
          <w:szCs w:val="28"/>
          <w:lang w:val="kk-KZ"/>
        </w:rPr>
        <w:t>қысқаша</w:t>
      </w:r>
      <w:r w:rsidRPr="002603E9">
        <w:rPr>
          <w:sz w:val="28"/>
          <w:szCs w:val="28"/>
          <w:lang w:val="kk-KZ"/>
        </w:rPr>
        <w:t xml:space="preserve"> </w:t>
      </w:r>
      <w:r w:rsidRPr="002603E9">
        <w:rPr>
          <w:rStyle w:val="ezkurwreuab5ozgtqnkl"/>
          <w:sz w:val="28"/>
          <w:szCs w:val="28"/>
          <w:lang w:val="kk-KZ"/>
        </w:rPr>
        <w:t>тұжырымдалған</w:t>
      </w:r>
      <w:r w:rsidRPr="002603E9">
        <w:rPr>
          <w:sz w:val="28"/>
          <w:szCs w:val="28"/>
          <w:lang w:val="kk-KZ"/>
        </w:rPr>
        <w:t xml:space="preserve"> </w:t>
      </w:r>
      <w:r w:rsidRPr="002603E9">
        <w:rPr>
          <w:rStyle w:val="ezkurwreuab5ozgtqnkl"/>
          <w:sz w:val="28"/>
          <w:szCs w:val="28"/>
          <w:lang w:val="kk-KZ"/>
        </w:rPr>
        <w:t>теориялық</w:t>
      </w:r>
      <w:r w:rsidRPr="002603E9">
        <w:rPr>
          <w:sz w:val="28"/>
          <w:szCs w:val="28"/>
          <w:lang w:val="kk-KZ"/>
        </w:rPr>
        <w:t xml:space="preserve"> </w:t>
      </w:r>
      <w:r w:rsidRPr="002603E9">
        <w:rPr>
          <w:rStyle w:val="ezkurwreuab5ozgtqnkl"/>
          <w:sz w:val="28"/>
          <w:szCs w:val="28"/>
          <w:lang w:val="kk-KZ"/>
        </w:rPr>
        <w:t xml:space="preserve">ережелер. Біз қарастырып отырған педагогикалық құбылысты зерттеуде ең алдымен </w:t>
      </w:r>
      <w:r w:rsidRPr="002603E9">
        <w:rPr>
          <w:b/>
          <w:sz w:val="28"/>
          <w:szCs w:val="28"/>
          <w:lang w:val="kk-KZ"/>
        </w:rPr>
        <w:t xml:space="preserve">субъектілік </w:t>
      </w:r>
      <w:r w:rsidRPr="002603E9">
        <w:rPr>
          <w:sz w:val="28"/>
          <w:szCs w:val="28"/>
          <w:lang w:val="kk-KZ"/>
        </w:rPr>
        <w:t>ұстанымын басшылыққа алынуы тиіс деп есептедік.</w:t>
      </w:r>
      <w:r w:rsidRPr="002603E9">
        <w:rPr>
          <w:rFonts w:eastAsia="Times New Roman"/>
          <w:sz w:val="28"/>
          <w:lang w:val="uk-UA"/>
        </w:rPr>
        <w:t xml:space="preserve"> </w:t>
      </w:r>
    </w:p>
    <w:p w14:paraId="199C68E2" w14:textId="7ED67D4B" w:rsidR="008E6A1B" w:rsidRPr="002603E9" w:rsidRDefault="008E6A1B" w:rsidP="00BD15AD">
      <w:pPr>
        <w:ind w:firstLine="567"/>
        <w:jc w:val="both"/>
        <w:rPr>
          <w:sz w:val="28"/>
          <w:lang w:val="kk-KZ"/>
        </w:rPr>
      </w:pPr>
      <w:r w:rsidRPr="002603E9">
        <w:rPr>
          <w:rFonts w:eastAsia="Times New Roman"/>
          <w:sz w:val="28"/>
          <w:lang w:val="uk-UA"/>
        </w:rPr>
        <w:t>«</w:t>
      </w:r>
      <w:proofErr w:type="spellStart"/>
      <w:r w:rsidRPr="002603E9">
        <w:rPr>
          <w:rFonts w:eastAsia="Times New Roman"/>
          <w:sz w:val="28"/>
          <w:lang w:val="uk-UA"/>
        </w:rPr>
        <w:t>Субъект</w:t>
      </w:r>
      <w:proofErr w:type="spellEnd"/>
      <w:r w:rsidRPr="002603E9">
        <w:rPr>
          <w:rFonts w:eastAsia="Times New Roman"/>
          <w:sz w:val="28"/>
          <w:lang w:val="uk-UA"/>
        </w:rPr>
        <w:t xml:space="preserve">» </w:t>
      </w:r>
      <w:proofErr w:type="spellStart"/>
      <w:r w:rsidRPr="002603E9">
        <w:rPr>
          <w:rFonts w:eastAsia="Times New Roman"/>
          <w:sz w:val="28"/>
          <w:lang w:val="uk-UA"/>
        </w:rPr>
        <w:t>ұғымы</w:t>
      </w:r>
      <w:proofErr w:type="spellEnd"/>
      <w:r w:rsidRPr="002603E9">
        <w:rPr>
          <w:rFonts w:eastAsia="Times New Roman"/>
          <w:sz w:val="28"/>
          <w:lang w:val="uk-UA"/>
        </w:rPr>
        <w:t xml:space="preserve"> (</w:t>
      </w:r>
      <w:proofErr w:type="spellStart"/>
      <w:r w:rsidRPr="002603E9">
        <w:rPr>
          <w:rFonts w:eastAsia="Times New Roman"/>
          <w:sz w:val="28"/>
          <w:lang w:val="uk-UA"/>
        </w:rPr>
        <w:t>латынша</w:t>
      </w:r>
      <w:proofErr w:type="spellEnd"/>
      <w:r w:rsidRPr="002603E9">
        <w:rPr>
          <w:rFonts w:eastAsia="Times New Roman"/>
          <w:sz w:val="28"/>
          <w:lang w:val="uk-UA"/>
        </w:rPr>
        <w:t xml:space="preserve"> – </w:t>
      </w:r>
      <w:proofErr w:type="spellStart"/>
      <w:r w:rsidRPr="002603E9">
        <w:rPr>
          <w:rFonts w:eastAsia="Times New Roman"/>
          <w:sz w:val="28"/>
          <w:lang w:val="en-US"/>
        </w:rPr>
        <w:t>subiectum</w:t>
      </w:r>
      <w:proofErr w:type="spellEnd"/>
      <w:r w:rsidRPr="002603E9">
        <w:rPr>
          <w:rFonts w:eastAsia="Times New Roman"/>
          <w:sz w:val="28"/>
          <w:lang w:val="uk-UA"/>
        </w:rPr>
        <w:t xml:space="preserve"> – </w:t>
      </w:r>
      <w:proofErr w:type="spellStart"/>
      <w:r w:rsidRPr="002603E9">
        <w:rPr>
          <w:rFonts w:eastAsia="Times New Roman"/>
          <w:sz w:val="28"/>
          <w:lang w:val="uk-UA"/>
        </w:rPr>
        <w:t>бастаушы</w:t>
      </w:r>
      <w:proofErr w:type="spellEnd"/>
      <w:r w:rsidRPr="002603E9">
        <w:rPr>
          <w:rFonts w:eastAsia="Times New Roman"/>
          <w:sz w:val="28"/>
          <w:lang w:val="uk-UA"/>
        </w:rPr>
        <w:t xml:space="preserve">) – </w:t>
      </w:r>
      <w:proofErr w:type="spellStart"/>
      <w:r w:rsidRPr="002603E9">
        <w:rPr>
          <w:rFonts w:eastAsia="Times New Roman"/>
          <w:sz w:val="28"/>
          <w:lang w:val="uk-UA"/>
        </w:rPr>
        <w:t>болмысты</w:t>
      </w:r>
      <w:proofErr w:type="spellEnd"/>
      <w:r w:rsidRPr="002603E9">
        <w:rPr>
          <w:rFonts w:eastAsia="Times New Roman"/>
          <w:sz w:val="28"/>
          <w:lang w:val="uk-UA"/>
        </w:rPr>
        <w:t xml:space="preserve"> тану </w:t>
      </w:r>
      <w:proofErr w:type="spellStart"/>
      <w:r w:rsidRPr="002603E9">
        <w:rPr>
          <w:rFonts w:eastAsia="Times New Roman"/>
          <w:sz w:val="28"/>
          <w:lang w:val="uk-UA"/>
        </w:rPr>
        <w:t>мен</w:t>
      </w:r>
      <w:proofErr w:type="spellEnd"/>
      <w:r w:rsidRPr="002603E9">
        <w:rPr>
          <w:rFonts w:eastAsia="Times New Roman"/>
          <w:sz w:val="28"/>
          <w:lang w:val="uk-UA"/>
        </w:rPr>
        <w:t xml:space="preserve"> </w:t>
      </w:r>
      <w:proofErr w:type="spellStart"/>
      <w:r w:rsidRPr="002603E9">
        <w:rPr>
          <w:rFonts w:eastAsia="Times New Roman"/>
          <w:sz w:val="28"/>
          <w:lang w:val="uk-UA"/>
        </w:rPr>
        <w:t>өзгертудің</w:t>
      </w:r>
      <w:proofErr w:type="spellEnd"/>
      <w:r w:rsidRPr="002603E9">
        <w:rPr>
          <w:rFonts w:eastAsia="Times New Roman"/>
          <w:sz w:val="28"/>
          <w:lang w:val="uk-UA"/>
        </w:rPr>
        <w:t xml:space="preserve"> </w:t>
      </w:r>
      <w:proofErr w:type="spellStart"/>
      <w:r w:rsidRPr="002603E9">
        <w:rPr>
          <w:rFonts w:eastAsia="Times New Roman"/>
          <w:sz w:val="28"/>
          <w:lang w:val="uk-UA"/>
        </w:rPr>
        <w:t>бастауы</w:t>
      </w:r>
      <w:proofErr w:type="spellEnd"/>
      <w:r w:rsidRPr="002603E9">
        <w:rPr>
          <w:rFonts w:eastAsia="Times New Roman"/>
          <w:sz w:val="28"/>
          <w:lang w:val="uk-UA"/>
        </w:rPr>
        <w:t xml:space="preserve"> </w:t>
      </w:r>
      <w:proofErr w:type="spellStart"/>
      <w:r w:rsidRPr="002603E9">
        <w:rPr>
          <w:rFonts w:eastAsia="Times New Roman"/>
          <w:sz w:val="28"/>
          <w:lang w:val="uk-UA"/>
        </w:rPr>
        <w:t>ретіндегі</w:t>
      </w:r>
      <w:proofErr w:type="spellEnd"/>
      <w:r w:rsidRPr="002603E9">
        <w:rPr>
          <w:rFonts w:eastAsia="Times New Roman"/>
          <w:sz w:val="28"/>
          <w:lang w:val="uk-UA"/>
        </w:rPr>
        <w:t xml:space="preserve"> </w:t>
      </w:r>
      <w:proofErr w:type="spellStart"/>
      <w:r w:rsidRPr="002603E9">
        <w:rPr>
          <w:rFonts w:eastAsia="Times New Roman"/>
          <w:sz w:val="28"/>
          <w:lang w:val="uk-UA"/>
        </w:rPr>
        <w:t>индивид</w:t>
      </w:r>
      <w:proofErr w:type="spellEnd"/>
      <w:r w:rsidRPr="002603E9">
        <w:rPr>
          <w:rFonts w:eastAsia="Times New Roman"/>
          <w:sz w:val="28"/>
          <w:lang w:val="uk-UA"/>
        </w:rPr>
        <w:t xml:space="preserve"> </w:t>
      </w:r>
      <w:proofErr w:type="spellStart"/>
      <w:r w:rsidRPr="002603E9">
        <w:rPr>
          <w:rFonts w:eastAsia="Times New Roman"/>
          <w:sz w:val="28"/>
          <w:lang w:val="uk-UA"/>
        </w:rPr>
        <w:t>немесе</w:t>
      </w:r>
      <w:proofErr w:type="spellEnd"/>
      <w:r w:rsidRPr="002603E9">
        <w:rPr>
          <w:rFonts w:eastAsia="Times New Roman"/>
          <w:sz w:val="28"/>
          <w:lang w:val="uk-UA"/>
        </w:rPr>
        <w:t xml:space="preserve"> топ; </w:t>
      </w:r>
      <w:proofErr w:type="spellStart"/>
      <w:r w:rsidRPr="002603E9">
        <w:rPr>
          <w:rFonts w:eastAsia="Times New Roman"/>
          <w:sz w:val="28"/>
          <w:lang w:val="uk-UA"/>
        </w:rPr>
        <w:t>белсенді</w:t>
      </w:r>
      <w:proofErr w:type="spellEnd"/>
      <w:r w:rsidRPr="002603E9">
        <w:rPr>
          <w:rFonts w:eastAsia="Times New Roman"/>
          <w:sz w:val="28"/>
          <w:lang w:val="uk-UA"/>
        </w:rPr>
        <w:t xml:space="preserve"> </w:t>
      </w:r>
      <w:proofErr w:type="spellStart"/>
      <w:r w:rsidRPr="002603E9">
        <w:rPr>
          <w:rFonts w:eastAsia="Times New Roman"/>
          <w:sz w:val="28"/>
          <w:lang w:val="uk-UA"/>
        </w:rPr>
        <w:t>жеткізуші</w:t>
      </w:r>
      <w:proofErr w:type="spellEnd"/>
      <w:r w:rsidRPr="002603E9">
        <w:rPr>
          <w:rFonts w:eastAsia="Times New Roman"/>
          <w:sz w:val="28"/>
          <w:lang w:val="uk-UA"/>
        </w:rPr>
        <w:t xml:space="preserve"> </w:t>
      </w:r>
      <w:proofErr w:type="spellStart"/>
      <w:r w:rsidRPr="002603E9">
        <w:rPr>
          <w:rFonts w:eastAsia="Times New Roman"/>
          <w:sz w:val="28"/>
          <w:lang w:val="uk-UA"/>
        </w:rPr>
        <w:t>деп</w:t>
      </w:r>
      <w:proofErr w:type="spellEnd"/>
      <w:r w:rsidRPr="002603E9">
        <w:rPr>
          <w:rFonts w:eastAsia="Times New Roman"/>
          <w:sz w:val="28"/>
          <w:lang w:val="uk-UA"/>
        </w:rPr>
        <w:t xml:space="preserve"> </w:t>
      </w:r>
      <w:proofErr w:type="spellStart"/>
      <w:r w:rsidRPr="002603E9">
        <w:rPr>
          <w:rFonts w:eastAsia="Times New Roman"/>
          <w:sz w:val="28"/>
          <w:lang w:val="uk-UA"/>
        </w:rPr>
        <w:t>аударылады</w:t>
      </w:r>
      <w:proofErr w:type="spellEnd"/>
      <w:r w:rsidRPr="002603E9">
        <w:rPr>
          <w:rFonts w:eastAsia="Times New Roman"/>
          <w:sz w:val="28"/>
          <w:lang w:val="uk-UA"/>
        </w:rPr>
        <w:t>.</w:t>
      </w:r>
      <w:r w:rsidRPr="002603E9">
        <w:rPr>
          <w:sz w:val="28"/>
          <w:lang w:val="uk-UA"/>
        </w:rPr>
        <w:t xml:space="preserve"> Б</w:t>
      </w:r>
      <w:r w:rsidRPr="002603E9">
        <w:rPr>
          <w:sz w:val="28"/>
          <w:lang w:val="kk-KZ"/>
        </w:rPr>
        <w:t xml:space="preserve">ұл </w:t>
      </w:r>
      <w:r w:rsidRPr="002603E9">
        <w:rPr>
          <w:sz w:val="28"/>
          <w:lang w:val="uk-UA"/>
        </w:rPr>
        <w:t xml:space="preserve">- </w:t>
      </w:r>
      <w:r w:rsidRPr="002603E9">
        <w:rPr>
          <w:sz w:val="28"/>
          <w:lang w:val="kk-KZ"/>
        </w:rPr>
        <w:t>философия, психология және педагогика ғылымдарында бірдей қолданылатын ұғым.</w:t>
      </w:r>
      <w:r w:rsidRPr="002603E9">
        <w:rPr>
          <w:sz w:val="28"/>
          <w:lang w:val="uk-UA"/>
        </w:rPr>
        <w:t xml:space="preserve"> </w:t>
      </w:r>
      <w:r w:rsidRPr="002603E9">
        <w:rPr>
          <w:sz w:val="28"/>
          <w:lang w:val="kk-KZ"/>
        </w:rPr>
        <w:t xml:space="preserve">Философияда </w:t>
      </w:r>
      <w:r w:rsidRPr="002603E9">
        <w:rPr>
          <w:sz w:val="28"/>
          <w:szCs w:val="28"/>
          <w:lang w:val="uk-UA"/>
        </w:rPr>
        <w:t xml:space="preserve">адам </w:t>
      </w:r>
      <w:proofErr w:type="spellStart"/>
      <w:r w:rsidRPr="002603E9">
        <w:rPr>
          <w:sz w:val="28"/>
          <w:szCs w:val="28"/>
          <w:lang w:val="uk-UA"/>
        </w:rPr>
        <w:t>әлемдегі</w:t>
      </w:r>
      <w:proofErr w:type="spellEnd"/>
      <w:r w:rsidRPr="002603E9">
        <w:rPr>
          <w:sz w:val="28"/>
          <w:szCs w:val="28"/>
          <w:lang w:val="uk-UA"/>
        </w:rPr>
        <w:t xml:space="preserve"> </w:t>
      </w:r>
      <w:proofErr w:type="spellStart"/>
      <w:r w:rsidRPr="002603E9">
        <w:rPr>
          <w:sz w:val="28"/>
          <w:szCs w:val="28"/>
          <w:lang w:val="uk-UA"/>
        </w:rPr>
        <w:t>үнемі</w:t>
      </w:r>
      <w:proofErr w:type="spellEnd"/>
      <w:r w:rsidRPr="002603E9">
        <w:rPr>
          <w:sz w:val="28"/>
          <w:szCs w:val="28"/>
          <w:lang w:val="uk-UA"/>
        </w:rPr>
        <w:t xml:space="preserve"> </w:t>
      </w:r>
      <w:proofErr w:type="spellStart"/>
      <w:r w:rsidRPr="002603E9">
        <w:rPr>
          <w:sz w:val="28"/>
          <w:szCs w:val="28"/>
          <w:lang w:val="uk-UA"/>
        </w:rPr>
        <w:t>қайта</w:t>
      </w:r>
      <w:proofErr w:type="spellEnd"/>
      <w:r w:rsidRPr="002603E9">
        <w:rPr>
          <w:sz w:val="28"/>
          <w:szCs w:val="28"/>
          <w:lang w:val="uk-UA"/>
        </w:rPr>
        <w:t xml:space="preserve"> </w:t>
      </w:r>
      <w:proofErr w:type="spellStart"/>
      <w:r w:rsidRPr="002603E9">
        <w:rPr>
          <w:sz w:val="28"/>
          <w:szCs w:val="28"/>
          <w:lang w:val="uk-UA"/>
        </w:rPr>
        <w:t>жаңару</w:t>
      </w:r>
      <w:proofErr w:type="spellEnd"/>
      <w:r w:rsidRPr="002603E9">
        <w:rPr>
          <w:sz w:val="28"/>
          <w:szCs w:val="28"/>
          <w:lang w:val="uk-UA"/>
        </w:rPr>
        <w:t xml:space="preserve"> </w:t>
      </w:r>
      <w:proofErr w:type="spellStart"/>
      <w:r w:rsidRPr="002603E9">
        <w:rPr>
          <w:sz w:val="28"/>
          <w:szCs w:val="28"/>
          <w:lang w:val="uk-UA"/>
        </w:rPr>
        <w:t>жағдайында</w:t>
      </w:r>
      <w:proofErr w:type="spellEnd"/>
      <w:r w:rsidRPr="002603E9">
        <w:rPr>
          <w:sz w:val="28"/>
          <w:szCs w:val="28"/>
          <w:lang w:val="uk-UA"/>
        </w:rPr>
        <w:t xml:space="preserve"> </w:t>
      </w:r>
      <w:proofErr w:type="spellStart"/>
      <w:r w:rsidRPr="002603E9">
        <w:rPr>
          <w:sz w:val="28"/>
          <w:szCs w:val="28"/>
          <w:lang w:val="uk-UA"/>
        </w:rPr>
        <w:t>болатын</w:t>
      </w:r>
      <w:proofErr w:type="spellEnd"/>
      <w:r w:rsidRPr="002603E9">
        <w:rPr>
          <w:sz w:val="28"/>
          <w:szCs w:val="28"/>
          <w:lang w:val="uk-UA"/>
        </w:rPr>
        <w:t xml:space="preserve"> </w:t>
      </w:r>
      <w:proofErr w:type="spellStart"/>
      <w:r w:rsidRPr="002603E9">
        <w:rPr>
          <w:sz w:val="28"/>
          <w:szCs w:val="28"/>
          <w:lang w:val="uk-UA"/>
        </w:rPr>
        <w:t>жан</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сол</w:t>
      </w:r>
      <w:proofErr w:type="spellEnd"/>
      <w:r w:rsidRPr="002603E9">
        <w:rPr>
          <w:sz w:val="28"/>
          <w:szCs w:val="28"/>
          <w:lang w:val="uk-UA"/>
        </w:rPr>
        <w:t xml:space="preserve"> </w:t>
      </w:r>
      <w:proofErr w:type="spellStart"/>
      <w:r w:rsidRPr="002603E9">
        <w:rPr>
          <w:sz w:val="28"/>
          <w:szCs w:val="28"/>
          <w:lang w:val="uk-UA"/>
        </w:rPr>
        <w:t>жаңару</w:t>
      </w:r>
      <w:proofErr w:type="spellEnd"/>
      <w:r w:rsidRPr="002603E9">
        <w:rPr>
          <w:sz w:val="28"/>
          <w:szCs w:val="28"/>
          <w:lang w:val="uk-UA"/>
        </w:rPr>
        <w:t xml:space="preserve"> </w:t>
      </w:r>
      <w:proofErr w:type="spellStart"/>
      <w:r w:rsidRPr="002603E9">
        <w:rPr>
          <w:sz w:val="28"/>
          <w:szCs w:val="28"/>
          <w:lang w:val="uk-UA"/>
        </w:rPr>
        <w:t>адамның</w:t>
      </w:r>
      <w:proofErr w:type="spellEnd"/>
      <w:r w:rsidRPr="002603E9">
        <w:rPr>
          <w:sz w:val="28"/>
          <w:szCs w:val="28"/>
          <w:lang w:val="uk-UA"/>
        </w:rPr>
        <w:t xml:space="preserve"> </w:t>
      </w:r>
      <w:proofErr w:type="spellStart"/>
      <w:r w:rsidRPr="002603E9">
        <w:rPr>
          <w:sz w:val="28"/>
          <w:szCs w:val="28"/>
          <w:lang w:val="uk-UA"/>
        </w:rPr>
        <w:t>өзінің</w:t>
      </w:r>
      <w:proofErr w:type="spellEnd"/>
      <w:r w:rsidRPr="002603E9">
        <w:rPr>
          <w:sz w:val="28"/>
          <w:szCs w:val="28"/>
          <w:lang w:val="uk-UA"/>
        </w:rPr>
        <w:t xml:space="preserve"> </w:t>
      </w:r>
      <w:proofErr w:type="spellStart"/>
      <w:r w:rsidRPr="002603E9">
        <w:rPr>
          <w:sz w:val="28"/>
          <w:szCs w:val="28"/>
          <w:lang w:val="uk-UA"/>
        </w:rPr>
        <w:t>ұмтылысы</w:t>
      </w:r>
      <w:proofErr w:type="spellEnd"/>
      <w:r w:rsidRPr="002603E9">
        <w:rPr>
          <w:sz w:val="28"/>
          <w:szCs w:val="28"/>
          <w:lang w:val="uk-UA"/>
        </w:rPr>
        <w:t xml:space="preserve"> </w:t>
      </w:r>
      <w:proofErr w:type="spellStart"/>
      <w:r w:rsidRPr="002603E9">
        <w:rPr>
          <w:sz w:val="28"/>
          <w:szCs w:val="28"/>
          <w:lang w:val="uk-UA"/>
        </w:rPr>
        <w:t>нәтижесінде</w:t>
      </w:r>
      <w:proofErr w:type="spellEnd"/>
      <w:r w:rsidRPr="002603E9">
        <w:rPr>
          <w:sz w:val="28"/>
          <w:szCs w:val="28"/>
          <w:lang w:val="uk-UA"/>
        </w:rPr>
        <w:t xml:space="preserve">, </w:t>
      </w:r>
      <w:proofErr w:type="spellStart"/>
      <w:r w:rsidRPr="002603E9">
        <w:rPr>
          <w:sz w:val="28"/>
          <w:szCs w:val="28"/>
          <w:lang w:val="uk-UA"/>
        </w:rPr>
        <w:t>өз</w:t>
      </w:r>
      <w:proofErr w:type="spellEnd"/>
      <w:r w:rsidRPr="002603E9">
        <w:rPr>
          <w:sz w:val="28"/>
          <w:szCs w:val="28"/>
          <w:lang w:val="uk-UA"/>
        </w:rPr>
        <w:t xml:space="preserve"> </w:t>
      </w:r>
      <w:proofErr w:type="spellStart"/>
      <w:r w:rsidRPr="002603E9">
        <w:rPr>
          <w:sz w:val="28"/>
          <w:szCs w:val="28"/>
          <w:lang w:val="uk-UA"/>
        </w:rPr>
        <w:t>ойларын</w:t>
      </w:r>
      <w:proofErr w:type="spellEnd"/>
      <w:r w:rsidR="00B23CF9" w:rsidRPr="002603E9">
        <w:rPr>
          <w:sz w:val="28"/>
          <w:szCs w:val="28"/>
          <w:lang w:val="uk-UA"/>
        </w:rPr>
        <w:t xml:space="preserve"> </w:t>
      </w:r>
      <w:proofErr w:type="spellStart"/>
      <w:r w:rsidRPr="002603E9">
        <w:rPr>
          <w:sz w:val="28"/>
          <w:szCs w:val="28"/>
          <w:lang w:val="uk-UA"/>
        </w:rPr>
        <w:t>ұмтылыстарына</w:t>
      </w:r>
      <w:proofErr w:type="spellEnd"/>
      <w:r w:rsidRPr="002603E9">
        <w:rPr>
          <w:sz w:val="28"/>
          <w:szCs w:val="28"/>
          <w:lang w:val="uk-UA"/>
        </w:rPr>
        <w:t xml:space="preserve"> </w:t>
      </w:r>
      <w:proofErr w:type="spellStart"/>
      <w:r w:rsidRPr="002603E9">
        <w:rPr>
          <w:sz w:val="28"/>
          <w:szCs w:val="28"/>
          <w:lang w:val="uk-UA"/>
        </w:rPr>
        <w:t>бағындыру</w:t>
      </w:r>
      <w:proofErr w:type="spellEnd"/>
      <w:r w:rsidRPr="002603E9">
        <w:rPr>
          <w:sz w:val="28"/>
          <w:szCs w:val="28"/>
          <w:lang w:val="uk-UA"/>
        </w:rPr>
        <w:t xml:space="preserve"> </w:t>
      </w:r>
      <w:proofErr w:type="spellStart"/>
      <w:r w:rsidRPr="002603E9">
        <w:rPr>
          <w:sz w:val="28"/>
          <w:szCs w:val="28"/>
          <w:lang w:val="uk-UA"/>
        </w:rPr>
        <w:t>нәтижесінде</w:t>
      </w:r>
      <w:proofErr w:type="spellEnd"/>
      <w:r w:rsidRPr="002603E9">
        <w:rPr>
          <w:sz w:val="28"/>
          <w:szCs w:val="28"/>
          <w:lang w:val="uk-UA"/>
        </w:rPr>
        <w:t xml:space="preserve"> </w:t>
      </w:r>
      <w:proofErr w:type="spellStart"/>
      <w:r w:rsidRPr="002603E9">
        <w:rPr>
          <w:sz w:val="28"/>
          <w:szCs w:val="28"/>
          <w:lang w:val="uk-UA"/>
        </w:rPr>
        <w:t>іске</w:t>
      </w:r>
      <w:proofErr w:type="spellEnd"/>
      <w:r w:rsidRPr="002603E9">
        <w:rPr>
          <w:sz w:val="28"/>
          <w:szCs w:val="28"/>
          <w:lang w:val="uk-UA"/>
        </w:rPr>
        <w:t xml:space="preserve"> </w:t>
      </w:r>
      <w:proofErr w:type="spellStart"/>
      <w:r w:rsidRPr="002603E9">
        <w:rPr>
          <w:sz w:val="28"/>
          <w:szCs w:val="28"/>
          <w:lang w:val="uk-UA"/>
        </w:rPr>
        <w:t>асады</w:t>
      </w:r>
      <w:proofErr w:type="spellEnd"/>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мағынада</w:t>
      </w:r>
      <w:proofErr w:type="spellEnd"/>
      <w:r w:rsidRPr="002603E9">
        <w:rPr>
          <w:sz w:val="28"/>
          <w:szCs w:val="28"/>
          <w:lang w:val="uk-UA"/>
        </w:rPr>
        <w:t xml:space="preserve"> </w:t>
      </w:r>
      <w:proofErr w:type="spellStart"/>
      <w:r w:rsidRPr="002603E9">
        <w:rPr>
          <w:sz w:val="28"/>
          <w:szCs w:val="28"/>
          <w:lang w:val="uk-UA"/>
        </w:rPr>
        <w:t>қолданылады</w:t>
      </w:r>
      <w:proofErr w:type="spellEnd"/>
      <w:r w:rsidRPr="002603E9">
        <w:rPr>
          <w:sz w:val="28"/>
          <w:szCs w:val="28"/>
          <w:lang w:val="uk-UA"/>
        </w:rPr>
        <w:t>.</w:t>
      </w:r>
    </w:p>
    <w:p w14:paraId="20706DF6" w14:textId="4F274F81" w:rsidR="008E6A1B" w:rsidRPr="002603E9" w:rsidRDefault="008E6A1B" w:rsidP="00BD15AD">
      <w:pPr>
        <w:ind w:firstLine="567"/>
        <w:jc w:val="both"/>
        <w:rPr>
          <w:sz w:val="28"/>
          <w:szCs w:val="28"/>
          <w:lang w:val="uk-UA"/>
        </w:rPr>
      </w:pPr>
      <w:proofErr w:type="spellStart"/>
      <w:r w:rsidRPr="002603E9">
        <w:rPr>
          <w:sz w:val="28"/>
          <w:szCs w:val="28"/>
          <w:lang w:val="uk-UA"/>
        </w:rPr>
        <w:t>Психологияда</w:t>
      </w:r>
      <w:proofErr w:type="spellEnd"/>
      <w:r w:rsidRPr="002603E9">
        <w:rPr>
          <w:sz w:val="28"/>
          <w:szCs w:val="28"/>
          <w:lang w:val="uk-UA"/>
        </w:rPr>
        <w:t xml:space="preserve"> </w:t>
      </w:r>
      <w:proofErr w:type="spellStart"/>
      <w:r w:rsidRPr="002603E9">
        <w:rPr>
          <w:sz w:val="28"/>
          <w:szCs w:val="28"/>
          <w:lang w:val="uk-UA"/>
        </w:rPr>
        <w:t>субъект</w:t>
      </w:r>
      <w:proofErr w:type="spellEnd"/>
      <w:r w:rsidRPr="002603E9">
        <w:rPr>
          <w:sz w:val="28"/>
          <w:szCs w:val="28"/>
          <w:lang w:val="uk-UA"/>
        </w:rPr>
        <w:t xml:space="preserve"> </w:t>
      </w:r>
      <w:proofErr w:type="spellStart"/>
      <w:r w:rsidRPr="002603E9">
        <w:rPr>
          <w:sz w:val="28"/>
          <w:szCs w:val="28"/>
          <w:lang w:val="uk-UA"/>
        </w:rPr>
        <w:t>тұтастылықтың</w:t>
      </w:r>
      <w:proofErr w:type="spellEnd"/>
      <w:r w:rsidRPr="002603E9">
        <w:rPr>
          <w:sz w:val="28"/>
          <w:szCs w:val="28"/>
          <w:lang w:val="uk-UA"/>
        </w:rPr>
        <w:t xml:space="preserve"> </w:t>
      </w:r>
      <w:proofErr w:type="spellStart"/>
      <w:r w:rsidRPr="002603E9">
        <w:rPr>
          <w:sz w:val="28"/>
          <w:szCs w:val="28"/>
          <w:lang w:val="uk-UA"/>
        </w:rPr>
        <w:t>және</w:t>
      </w:r>
      <w:proofErr w:type="spellEnd"/>
      <w:r w:rsidRPr="002603E9">
        <w:rPr>
          <w:sz w:val="28"/>
          <w:szCs w:val="28"/>
          <w:lang w:val="uk-UA"/>
        </w:rPr>
        <w:t xml:space="preserve"> </w:t>
      </w:r>
      <w:proofErr w:type="spellStart"/>
      <w:r w:rsidRPr="002603E9">
        <w:rPr>
          <w:sz w:val="28"/>
          <w:szCs w:val="28"/>
          <w:lang w:val="uk-UA"/>
        </w:rPr>
        <w:t>автономиялықтың</w:t>
      </w:r>
      <w:proofErr w:type="spellEnd"/>
      <w:r w:rsidRPr="002603E9">
        <w:rPr>
          <w:sz w:val="28"/>
          <w:szCs w:val="28"/>
          <w:lang w:val="uk-UA"/>
        </w:rPr>
        <w:t xml:space="preserve">, </w:t>
      </w:r>
      <w:proofErr w:type="spellStart"/>
      <w:r w:rsidRPr="002603E9">
        <w:rPr>
          <w:sz w:val="28"/>
          <w:szCs w:val="28"/>
          <w:lang w:val="uk-UA"/>
        </w:rPr>
        <w:t>өз</w:t>
      </w:r>
      <w:proofErr w:type="spellEnd"/>
      <w:r w:rsidRPr="002603E9">
        <w:rPr>
          <w:sz w:val="28"/>
          <w:szCs w:val="28"/>
          <w:lang w:val="uk-UA"/>
        </w:rPr>
        <w:t xml:space="preserve"> </w:t>
      </w:r>
      <w:proofErr w:type="spellStart"/>
      <w:r w:rsidRPr="002603E9">
        <w:rPr>
          <w:sz w:val="28"/>
          <w:szCs w:val="28"/>
          <w:lang w:val="uk-UA"/>
        </w:rPr>
        <w:t>белсенділігінің</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деңгейіндегі</w:t>
      </w:r>
      <w:proofErr w:type="spellEnd"/>
      <w:r w:rsidRPr="002603E9">
        <w:rPr>
          <w:sz w:val="28"/>
          <w:szCs w:val="28"/>
          <w:lang w:val="uk-UA"/>
        </w:rPr>
        <w:t xml:space="preserve"> адам </w:t>
      </w:r>
      <w:proofErr w:type="spellStart"/>
      <w:r w:rsidRPr="002603E9">
        <w:rPr>
          <w:sz w:val="28"/>
          <w:szCs w:val="28"/>
          <w:lang w:val="uk-UA"/>
        </w:rPr>
        <w:t>ретінде</w:t>
      </w:r>
      <w:proofErr w:type="spellEnd"/>
      <w:r w:rsidRPr="002603E9">
        <w:rPr>
          <w:sz w:val="28"/>
          <w:szCs w:val="28"/>
          <w:lang w:val="uk-UA"/>
        </w:rPr>
        <w:t xml:space="preserve"> </w:t>
      </w:r>
      <w:proofErr w:type="spellStart"/>
      <w:r w:rsidRPr="002603E9">
        <w:rPr>
          <w:sz w:val="28"/>
          <w:szCs w:val="28"/>
          <w:lang w:val="uk-UA"/>
        </w:rPr>
        <w:t>қарастырылады</w:t>
      </w:r>
      <w:proofErr w:type="spellEnd"/>
      <w:r w:rsidRPr="002603E9">
        <w:rPr>
          <w:sz w:val="28"/>
          <w:szCs w:val="28"/>
          <w:lang w:val="uk-UA"/>
        </w:rPr>
        <w:t xml:space="preserve">. </w:t>
      </w:r>
      <w:proofErr w:type="spellStart"/>
      <w:r w:rsidRPr="002603E9">
        <w:rPr>
          <w:sz w:val="28"/>
          <w:szCs w:val="28"/>
          <w:lang w:val="uk-UA"/>
        </w:rPr>
        <w:t>Осы</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адам </w:t>
      </w:r>
      <w:proofErr w:type="spellStart"/>
      <w:r w:rsidRPr="002603E9">
        <w:rPr>
          <w:sz w:val="28"/>
          <w:szCs w:val="28"/>
          <w:lang w:val="uk-UA"/>
        </w:rPr>
        <w:t>өте</w:t>
      </w:r>
      <w:proofErr w:type="spellEnd"/>
      <w:r w:rsidRPr="002603E9">
        <w:rPr>
          <w:sz w:val="28"/>
          <w:szCs w:val="28"/>
          <w:lang w:val="uk-UA"/>
        </w:rPr>
        <w:t xml:space="preserve"> </w:t>
      </w:r>
      <w:proofErr w:type="spellStart"/>
      <w:r w:rsidRPr="002603E9">
        <w:rPr>
          <w:sz w:val="28"/>
          <w:szCs w:val="28"/>
          <w:lang w:val="uk-UA"/>
        </w:rPr>
        <w:t>жекеленіп</w:t>
      </w:r>
      <w:proofErr w:type="spellEnd"/>
      <w:r w:rsidRPr="002603E9">
        <w:rPr>
          <w:sz w:val="28"/>
          <w:szCs w:val="28"/>
          <w:lang w:val="uk-UA"/>
        </w:rPr>
        <w:t xml:space="preserve"> </w:t>
      </w:r>
      <w:proofErr w:type="spellStart"/>
      <w:r w:rsidRPr="002603E9">
        <w:rPr>
          <w:sz w:val="28"/>
          <w:szCs w:val="28"/>
          <w:lang w:val="uk-UA"/>
        </w:rPr>
        <w:t>кеткен</w:t>
      </w:r>
      <w:proofErr w:type="spellEnd"/>
      <w:r w:rsidRPr="002603E9">
        <w:rPr>
          <w:sz w:val="28"/>
          <w:szCs w:val="28"/>
          <w:lang w:val="uk-UA"/>
        </w:rPr>
        <w:t xml:space="preserve">, </w:t>
      </w:r>
      <w:proofErr w:type="spellStart"/>
      <w:r w:rsidRPr="002603E9">
        <w:rPr>
          <w:sz w:val="28"/>
          <w:szCs w:val="28"/>
          <w:lang w:val="uk-UA"/>
        </w:rPr>
        <w:t>яғни</w:t>
      </w:r>
      <w:proofErr w:type="spellEnd"/>
      <w:r w:rsidRPr="002603E9">
        <w:rPr>
          <w:sz w:val="28"/>
          <w:szCs w:val="28"/>
          <w:lang w:val="uk-UA"/>
        </w:rPr>
        <w:t xml:space="preserve"> </w:t>
      </w:r>
      <w:proofErr w:type="spellStart"/>
      <w:r w:rsidRPr="002603E9">
        <w:rPr>
          <w:sz w:val="28"/>
          <w:szCs w:val="28"/>
          <w:lang w:val="uk-UA"/>
        </w:rPr>
        <w:t>өз</w:t>
      </w:r>
      <w:proofErr w:type="spellEnd"/>
      <w:r w:rsidRPr="002603E9">
        <w:rPr>
          <w:sz w:val="28"/>
          <w:szCs w:val="28"/>
          <w:lang w:val="uk-UA"/>
        </w:rPr>
        <w:t xml:space="preserve"> </w:t>
      </w:r>
      <w:proofErr w:type="spellStart"/>
      <w:r w:rsidRPr="002603E9">
        <w:rPr>
          <w:sz w:val="28"/>
          <w:szCs w:val="28"/>
          <w:lang w:val="uk-UA"/>
        </w:rPr>
        <w:t>мотивациясы</w:t>
      </w:r>
      <w:proofErr w:type="spellEnd"/>
      <w:r w:rsidRPr="002603E9">
        <w:rPr>
          <w:sz w:val="28"/>
          <w:szCs w:val="28"/>
          <w:lang w:val="uk-UA"/>
        </w:rPr>
        <w:t xml:space="preserve">, </w:t>
      </w:r>
      <w:proofErr w:type="spellStart"/>
      <w:r w:rsidRPr="002603E9">
        <w:rPr>
          <w:sz w:val="28"/>
          <w:szCs w:val="28"/>
          <w:lang w:val="uk-UA"/>
        </w:rPr>
        <w:t>қабілеттері</w:t>
      </w:r>
      <w:proofErr w:type="spellEnd"/>
      <w:r w:rsidRPr="002603E9">
        <w:rPr>
          <w:sz w:val="28"/>
          <w:szCs w:val="28"/>
          <w:lang w:val="uk-UA"/>
        </w:rPr>
        <w:t xml:space="preserve">, </w:t>
      </w:r>
      <w:proofErr w:type="spellStart"/>
      <w:r w:rsidRPr="002603E9">
        <w:rPr>
          <w:sz w:val="28"/>
          <w:szCs w:val="28"/>
          <w:lang w:val="uk-UA"/>
        </w:rPr>
        <w:t>психикасы</w:t>
      </w:r>
      <w:proofErr w:type="spellEnd"/>
      <w:r w:rsidR="00B23CF9" w:rsidRPr="002603E9">
        <w:rPr>
          <w:sz w:val="28"/>
          <w:szCs w:val="28"/>
          <w:lang w:val="uk-UA"/>
        </w:rPr>
        <w:t xml:space="preserve"> </w:t>
      </w:r>
      <w:proofErr w:type="spellStart"/>
      <w:r w:rsidRPr="002603E9">
        <w:rPr>
          <w:sz w:val="28"/>
          <w:szCs w:val="28"/>
          <w:lang w:val="uk-UA"/>
        </w:rPr>
        <w:t>ерекшеліктерін</w:t>
      </w:r>
      <w:proofErr w:type="spellEnd"/>
      <w:r w:rsidRPr="002603E9">
        <w:rPr>
          <w:sz w:val="28"/>
          <w:szCs w:val="28"/>
          <w:lang w:val="uk-UA"/>
        </w:rPr>
        <w:t xml:space="preserve"> </w:t>
      </w:r>
      <w:proofErr w:type="spellStart"/>
      <w:r w:rsidRPr="002603E9">
        <w:rPr>
          <w:sz w:val="28"/>
          <w:szCs w:val="28"/>
          <w:lang w:val="uk-UA"/>
        </w:rPr>
        <w:t>білдіреді</w:t>
      </w:r>
      <w:proofErr w:type="spellEnd"/>
      <w:r w:rsidRPr="002603E9">
        <w:rPr>
          <w:sz w:val="28"/>
          <w:szCs w:val="28"/>
          <w:lang w:val="uk-UA"/>
        </w:rPr>
        <w:t>.</w:t>
      </w:r>
      <w:r w:rsidR="00B23CF9" w:rsidRPr="002603E9">
        <w:rPr>
          <w:sz w:val="28"/>
          <w:szCs w:val="28"/>
          <w:lang w:val="uk-UA"/>
        </w:rPr>
        <w:t xml:space="preserve"> </w:t>
      </w:r>
      <w:r w:rsidRPr="002603E9">
        <w:rPr>
          <w:sz w:val="28"/>
          <w:szCs w:val="28"/>
          <w:lang w:val="uk-UA"/>
        </w:rPr>
        <w:t xml:space="preserve">Адам </w:t>
      </w:r>
      <w:proofErr w:type="spellStart"/>
      <w:r w:rsidRPr="002603E9">
        <w:rPr>
          <w:sz w:val="28"/>
          <w:szCs w:val="28"/>
          <w:lang w:val="uk-UA"/>
        </w:rPr>
        <w:t>субъект</w:t>
      </w:r>
      <w:proofErr w:type="spellEnd"/>
      <w:r w:rsidRPr="002603E9">
        <w:rPr>
          <w:sz w:val="28"/>
          <w:szCs w:val="28"/>
          <w:lang w:val="uk-UA"/>
        </w:rPr>
        <w:t xml:space="preserve"> </w:t>
      </w:r>
      <w:proofErr w:type="spellStart"/>
      <w:r w:rsidRPr="002603E9">
        <w:rPr>
          <w:sz w:val="28"/>
          <w:szCs w:val="28"/>
          <w:lang w:val="uk-UA"/>
        </w:rPr>
        <w:t>ретінде</w:t>
      </w:r>
      <w:proofErr w:type="spellEnd"/>
      <w:r w:rsidRPr="002603E9">
        <w:rPr>
          <w:sz w:val="28"/>
          <w:szCs w:val="28"/>
          <w:lang w:val="uk-UA"/>
        </w:rPr>
        <w:t xml:space="preserve"> </w:t>
      </w:r>
      <w:proofErr w:type="spellStart"/>
      <w:r w:rsidRPr="002603E9">
        <w:rPr>
          <w:sz w:val="28"/>
          <w:szCs w:val="28"/>
          <w:lang w:val="uk-UA"/>
        </w:rPr>
        <w:t>туылмайды</w:t>
      </w:r>
      <w:proofErr w:type="spellEnd"/>
      <w:r w:rsidRPr="002603E9">
        <w:rPr>
          <w:sz w:val="28"/>
          <w:szCs w:val="28"/>
          <w:lang w:val="uk-UA"/>
        </w:rPr>
        <w:t xml:space="preserve">, </w:t>
      </w:r>
      <w:proofErr w:type="spellStart"/>
      <w:r w:rsidRPr="002603E9">
        <w:rPr>
          <w:sz w:val="28"/>
          <w:szCs w:val="28"/>
          <w:lang w:val="uk-UA"/>
        </w:rPr>
        <w:t>ол</w:t>
      </w:r>
      <w:proofErr w:type="spellEnd"/>
      <w:r w:rsidRPr="002603E9">
        <w:rPr>
          <w:sz w:val="28"/>
          <w:szCs w:val="28"/>
          <w:lang w:val="uk-UA"/>
        </w:rPr>
        <w:t xml:space="preserve"> </w:t>
      </w:r>
      <w:proofErr w:type="spellStart"/>
      <w:r w:rsidRPr="002603E9">
        <w:rPr>
          <w:sz w:val="28"/>
          <w:szCs w:val="28"/>
          <w:lang w:val="uk-UA"/>
        </w:rPr>
        <w:t>іс-әрекет</w:t>
      </w:r>
      <w:proofErr w:type="spellEnd"/>
      <w:r w:rsidRPr="002603E9">
        <w:rPr>
          <w:sz w:val="28"/>
          <w:szCs w:val="28"/>
          <w:lang w:val="uk-UA"/>
        </w:rPr>
        <w:t xml:space="preserve"> </w:t>
      </w:r>
      <w:proofErr w:type="spellStart"/>
      <w:r w:rsidRPr="002603E9">
        <w:rPr>
          <w:sz w:val="28"/>
          <w:szCs w:val="28"/>
          <w:lang w:val="uk-UA"/>
        </w:rPr>
        <w:t>барысында</w:t>
      </w:r>
      <w:proofErr w:type="spellEnd"/>
      <w:r w:rsidRPr="002603E9">
        <w:rPr>
          <w:sz w:val="28"/>
          <w:szCs w:val="28"/>
          <w:lang w:val="uk-UA"/>
        </w:rPr>
        <w:t xml:space="preserve"> </w:t>
      </w:r>
      <w:proofErr w:type="spellStart"/>
      <w:r w:rsidRPr="002603E9">
        <w:rPr>
          <w:sz w:val="28"/>
          <w:szCs w:val="28"/>
          <w:lang w:val="uk-UA"/>
        </w:rPr>
        <w:t>субъект</w:t>
      </w:r>
      <w:proofErr w:type="spellEnd"/>
      <w:r w:rsidRPr="002603E9">
        <w:rPr>
          <w:sz w:val="28"/>
          <w:szCs w:val="28"/>
          <w:lang w:val="uk-UA"/>
        </w:rPr>
        <w:t xml:space="preserve"> </w:t>
      </w:r>
      <w:proofErr w:type="spellStart"/>
      <w:r w:rsidRPr="002603E9">
        <w:rPr>
          <w:sz w:val="28"/>
          <w:szCs w:val="28"/>
          <w:lang w:val="uk-UA"/>
        </w:rPr>
        <w:t>ретінде</w:t>
      </w:r>
      <w:proofErr w:type="spellEnd"/>
      <w:r w:rsidRPr="002603E9">
        <w:rPr>
          <w:sz w:val="28"/>
          <w:szCs w:val="28"/>
          <w:lang w:val="uk-UA"/>
        </w:rPr>
        <w:t xml:space="preserve"> </w:t>
      </w:r>
      <w:proofErr w:type="spellStart"/>
      <w:r w:rsidRPr="002603E9">
        <w:rPr>
          <w:sz w:val="28"/>
          <w:szCs w:val="28"/>
          <w:lang w:val="uk-UA"/>
        </w:rPr>
        <w:t>танылады</w:t>
      </w:r>
      <w:proofErr w:type="spellEnd"/>
      <w:r w:rsidRPr="002603E9">
        <w:rPr>
          <w:sz w:val="28"/>
          <w:szCs w:val="28"/>
          <w:lang w:val="uk-UA"/>
        </w:rPr>
        <w:t xml:space="preserve">. </w:t>
      </w:r>
      <w:proofErr w:type="spellStart"/>
      <w:r w:rsidRPr="002603E9">
        <w:rPr>
          <w:sz w:val="28"/>
          <w:szCs w:val="28"/>
          <w:lang w:val="uk-UA"/>
        </w:rPr>
        <w:t>Әр</w:t>
      </w:r>
      <w:proofErr w:type="spellEnd"/>
      <w:r w:rsidRPr="002603E9">
        <w:rPr>
          <w:sz w:val="28"/>
          <w:szCs w:val="28"/>
          <w:lang w:val="uk-UA"/>
        </w:rPr>
        <w:t xml:space="preserve"> </w:t>
      </w:r>
      <w:proofErr w:type="spellStart"/>
      <w:r w:rsidRPr="002603E9">
        <w:rPr>
          <w:sz w:val="28"/>
          <w:szCs w:val="28"/>
          <w:lang w:val="uk-UA"/>
        </w:rPr>
        <w:t>тұлға</w:t>
      </w:r>
      <w:proofErr w:type="spellEnd"/>
      <w:r w:rsidRPr="002603E9">
        <w:rPr>
          <w:sz w:val="28"/>
          <w:szCs w:val="28"/>
          <w:lang w:val="uk-UA"/>
        </w:rPr>
        <w:t xml:space="preserve"> – </w:t>
      </w:r>
      <w:proofErr w:type="spellStart"/>
      <w:r w:rsidRPr="002603E9">
        <w:rPr>
          <w:sz w:val="28"/>
          <w:szCs w:val="28"/>
          <w:lang w:val="uk-UA"/>
        </w:rPr>
        <w:t>субъект</w:t>
      </w:r>
      <w:proofErr w:type="spellEnd"/>
      <w:r w:rsidRPr="002603E9">
        <w:rPr>
          <w:sz w:val="28"/>
          <w:szCs w:val="28"/>
          <w:lang w:val="uk-UA"/>
        </w:rPr>
        <w:t xml:space="preserve">, </w:t>
      </w:r>
      <w:proofErr w:type="spellStart"/>
      <w:r w:rsidRPr="002603E9">
        <w:rPr>
          <w:sz w:val="28"/>
          <w:szCs w:val="28"/>
          <w:lang w:val="uk-UA"/>
        </w:rPr>
        <w:t>бірақ</w:t>
      </w:r>
      <w:proofErr w:type="spellEnd"/>
      <w:r w:rsidRPr="002603E9">
        <w:rPr>
          <w:sz w:val="28"/>
          <w:szCs w:val="28"/>
          <w:lang w:val="uk-UA"/>
        </w:rPr>
        <w:t xml:space="preserve"> </w:t>
      </w:r>
      <w:proofErr w:type="spellStart"/>
      <w:r w:rsidRPr="002603E9">
        <w:rPr>
          <w:sz w:val="28"/>
          <w:szCs w:val="28"/>
          <w:lang w:val="uk-UA"/>
        </w:rPr>
        <w:t>соның</w:t>
      </w:r>
      <w:proofErr w:type="spellEnd"/>
      <w:r w:rsidRPr="002603E9">
        <w:rPr>
          <w:sz w:val="28"/>
          <w:szCs w:val="28"/>
          <w:lang w:val="uk-UA"/>
        </w:rPr>
        <w:t xml:space="preserve"> </w:t>
      </w:r>
      <w:proofErr w:type="spellStart"/>
      <w:r w:rsidRPr="002603E9">
        <w:rPr>
          <w:sz w:val="28"/>
          <w:szCs w:val="28"/>
          <w:lang w:val="uk-UA"/>
        </w:rPr>
        <w:t>өзінде</w:t>
      </w:r>
      <w:proofErr w:type="spellEnd"/>
      <w:r w:rsidRPr="002603E9">
        <w:rPr>
          <w:sz w:val="28"/>
          <w:szCs w:val="28"/>
          <w:lang w:val="uk-UA"/>
        </w:rPr>
        <w:t xml:space="preserve"> </w:t>
      </w:r>
      <w:proofErr w:type="spellStart"/>
      <w:r w:rsidRPr="002603E9">
        <w:rPr>
          <w:sz w:val="28"/>
          <w:szCs w:val="28"/>
          <w:lang w:val="uk-UA"/>
        </w:rPr>
        <w:t>ол</w:t>
      </w:r>
      <w:proofErr w:type="spellEnd"/>
      <w:r w:rsidRPr="002603E9">
        <w:rPr>
          <w:sz w:val="28"/>
          <w:szCs w:val="28"/>
          <w:lang w:val="uk-UA"/>
        </w:rPr>
        <w:t xml:space="preserve"> </w:t>
      </w:r>
      <w:proofErr w:type="spellStart"/>
      <w:r w:rsidRPr="002603E9">
        <w:rPr>
          <w:sz w:val="28"/>
          <w:szCs w:val="28"/>
          <w:lang w:val="uk-UA"/>
        </w:rPr>
        <w:t>тұлғаға</w:t>
      </w:r>
      <w:proofErr w:type="spellEnd"/>
      <w:r w:rsidRPr="002603E9">
        <w:rPr>
          <w:sz w:val="28"/>
          <w:szCs w:val="28"/>
          <w:lang w:val="uk-UA"/>
        </w:rPr>
        <w:t xml:space="preserve"> </w:t>
      </w:r>
      <w:proofErr w:type="spellStart"/>
      <w:r w:rsidRPr="002603E9">
        <w:rPr>
          <w:sz w:val="28"/>
          <w:szCs w:val="28"/>
          <w:lang w:val="uk-UA"/>
        </w:rPr>
        <w:t>теңестірілмейді</w:t>
      </w:r>
      <w:proofErr w:type="spellEnd"/>
      <w:r w:rsidRPr="002603E9">
        <w:rPr>
          <w:sz w:val="28"/>
          <w:szCs w:val="28"/>
          <w:lang w:val="uk-UA"/>
        </w:rPr>
        <w:t xml:space="preserve">. </w:t>
      </w:r>
    </w:p>
    <w:p w14:paraId="14373144" w14:textId="4A05B8ED" w:rsidR="008E6A1B" w:rsidRPr="002603E9" w:rsidRDefault="008E6A1B" w:rsidP="00BD15AD">
      <w:pPr>
        <w:ind w:firstLine="567"/>
        <w:jc w:val="both"/>
        <w:rPr>
          <w:sz w:val="28"/>
          <w:lang w:val="uk-UA"/>
        </w:rPr>
      </w:pPr>
      <w:proofErr w:type="spellStart"/>
      <w:r w:rsidRPr="002603E9">
        <w:rPr>
          <w:sz w:val="28"/>
          <w:szCs w:val="28"/>
          <w:lang w:val="uk-UA"/>
        </w:rPr>
        <w:t>Педагогикада</w:t>
      </w:r>
      <w:proofErr w:type="spellEnd"/>
      <w:r w:rsidRPr="002603E9">
        <w:rPr>
          <w:bCs/>
          <w:sz w:val="28"/>
          <w:szCs w:val="28"/>
          <w:lang w:val="uk-UA"/>
        </w:rPr>
        <w:t xml:space="preserve"> </w:t>
      </w:r>
      <w:proofErr w:type="spellStart"/>
      <w:r w:rsidRPr="002603E9">
        <w:rPr>
          <w:bCs/>
          <w:sz w:val="28"/>
          <w:szCs w:val="28"/>
          <w:lang w:val="uk-UA"/>
        </w:rPr>
        <w:t>субъект</w:t>
      </w:r>
      <w:proofErr w:type="spellEnd"/>
      <w:r w:rsidRPr="002603E9">
        <w:rPr>
          <w:bCs/>
          <w:sz w:val="28"/>
          <w:szCs w:val="28"/>
          <w:lang w:val="uk-UA"/>
        </w:rPr>
        <w:t xml:space="preserve"> </w:t>
      </w:r>
      <w:proofErr w:type="spellStart"/>
      <w:r w:rsidRPr="002603E9">
        <w:rPr>
          <w:bCs/>
          <w:sz w:val="28"/>
          <w:szCs w:val="28"/>
          <w:lang w:val="uk-UA"/>
        </w:rPr>
        <w:t>өз</w:t>
      </w:r>
      <w:proofErr w:type="spellEnd"/>
      <w:r w:rsidRPr="002603E9">
        <w:rPr>
          <w:bCs/>
          <w:sz w:val="28"/>
          <w:szCs w:val="28"/>
          <w:lang w:val="uk-UA"/>
        </w:rPr>
        <w:t xml:space="preserve"> </w:t>
      </w:r>
      <w:proofErr w:type="spellStart"/>
      <w:r w:rsidRPr="002603E9">
        <w:rPr>
          <w:bCs/>
          <w:sz w:val="28"/>
          <w:szCs w:val="28"/>
          <w:lang w:val="uk-UA"/>
        </w:rPr>
        <w:t>іс-әрекетін</w:t>
      </w:r>
      <w:proofErr w:type="spellEnd"/>
      <w:r w:rsidRPr="002603E9">
        <w:rPr>
          <w:bCs/>
          <w:sz w:val="28"/>
          <w:szCs w:val="28"/>
          <w:lang w:val="uk-UA"/>
        </w:rPr>
        <w:t xml:space="preserve">, </w:t>
      </w:r>
      <w:proofErr w:type="spellStart"/>
      <w:r w:rsidRPr="002603E9">
        <w:rPr>
          <w:bCs/>
          <w:sz w:val="28"/>
          <w:szCs w:val="28"/>
          <w:lang w:val="uk-UA"/>
        </w:rPr>
        <w:t>сол</w:t>
      </w:r>
      <w:proofErr w:type="spellEnd"/>
      <w:r w:rsidRPr="002603E9">
        <w:rPr>
          <w:bCs/>
          <w:sz w:val="28"/>
          <w:szCs w:val="28"/>
          <w:lang w:val="uk-UA"/>
        </w:rPr>
        <w:t xml:space="preserve"> </w:t>
      </w:r>
      <w:proofErr w:type="spellStart"/>
      <w:r w:rsidRPr="002603E9">
        <w:rPr>
          <w:bCs/>
          <w:sz w:val="28"/>
          <w:szCs w:val="28"/>
          <w:lang w:val="uk-UA"/>
        </w:rPr>
        <w:t>арқылы</w:t>
      </w:r>
      <w:proofErr w:type="spellEnd"/>
      <w:r w:rsidRPr="002603E9">
        <w:rPr>
          <w:bCs/>
          <w:sz w:val="28"/>
          <w:szCs w:val="28"/>
          <w:lang w:val="uk-UA"/>
        </w:rPr>
        <w:t xml:space="preserve"> </w:t>
      </w:r>
      <w:proofErr w:type="spellStart"/>
      <w:r w:rsidRPr="002603E9">
        <w:rPr>
          <w:bCs/>
          <w:sz w:val="28"/>
          <w:szCs w:val="28"/>
          <w:lang w:val="uk-UA"/>
        </w:rPr>
        <w:t>өзін-өзі</w:t>
      </w:r>
      <w:proofErr w:type="spellEnd"/>
      <w:r w:rsidRPr="002603E9">
        <w:rPr>
          <w:bCs/>
          <w:sz w:val="28"/>
          <w:szCs w:val="28"/>
          <w:lang w:val="uk-UA"/>
        </w:rPr>
        <w:t xml:space="preserve"> </w:t>
      </w:r>
      <w:proofErr w:type="spellStart"/>
      <w:r w:rsidRPr="002603E9">
        <w:rPr>
          <w:bCs/>
          <w:sz w:val="28"/>
          <w:szCs w:val="28"/>
          <w:lang w:val="uk-UA"/>
        </w:rPr>
        <w:t>дамытуды</w:t>
      </w:r>
      <w:proofErr w:type="spellEnd"/>
      <w:r w:rsidRPr="002603E9">
        <w:rPr>
          <w:bCs/>
          <w:sz w:val="28"/>
          <w:szCs w:val="28"/>
          <w:lang w:val="uk-UA"/>
        </w:rPr>
        <w:t xml:space="preserve"> </w:t>
      </w:r>
      <w:proofErr w:type="spellStart"/>
      <w:r w:rsidRPr="002603E9">
        <w:rPr>
          <w:bCs/>
          <w:sz w:val="28"/>
          <w:szCs w:val="28"/>
          <w:lang w:val="uk-UA"/>
        </w:rPr>
        <w:t>ұйымдастыра</w:t>
      </w:r>
      <w:proofErr w:type="spellEnd"/>
      <w:r w:rsidRPr="002603E9">
        <w:rPr>
          <w:bCs/>
          <w:sz w:val="28"/>
          <w:szCs w:val="28"/>
          <w:lang w:val="uk-UA"/>
        </w:rPr>
        <w:t xml:space="preserve">, </w:t>
      </w:r>
      <w:proofErr w:type="spellStart"/>
      <w:r w:rsidRPr="002603E9">
        <w:rPr>
          <w:bCs/>
          <w:sz w:val="28"/>
          <w:szCs w:val="28"/>
          <w:lang w:val="uk-UA"/>
        </w:rPr>
        <w:t>реттей</w:t>
      </w:r>
      <w:proofErr w:type="spellEnd"/>
      <w:r w:rsidRPr="002603E9">
        <w:rPr>
          <w:bCs/>
          <w:sz w:val="28"/>
          <w:szCs w:val="28"/>
          <w:lang w:val="uk-UA"/>
        </w:rPr>
        <w:t xml:space="preserve"> </w:t>
      </w:r>
      <w:proofErr w:type="spellStart"/>
      <w:r w:rsidRPr="002603E9">
        <w:rPr>
          <w:bCs/>
          <w:sz w:val="28"/>
          <w:szCs w:val="28"/>
          <w:lang w:val="uk-UA"/>
        </w:rPr>
        <w:t>алатын</w:t>
      </w:r>
      <w:proofErr w:type="spellEnd"/>
      <w:r w:rsidRPr="002603E9">
        <w:rPr>
          <w:bCs/>
          <w:sz w:val="28"/>
          <w:szCs w:val="28"/>
          <w:lang w:val="uk-UA"/>
        </w:rPr>
        <w:t xml:space="preserve"> адам </w:t>
      </w:r>
      <w:proofErr w:type="spellStart"/>
      <w:r w:rsidRPr="002603E9">
        <w:rPr>
          <w:bCs/>
          <w:sz w:val="28"/>
          <w:szCs w:val="28"/>
          <w:lang w:val="uk-UA"/>
        </w:rPr>
        <w:t>ретінде</w:t>
      </w:r>
      <w:proofErr w:type="spellEnd"/>
      <w:r w:rsidRPr="002603E9">
        <w:rPr>
          <w:bCs/>
          <w:sz w:val="28"/>
          <w:szCs w:val="28"/>
          <w:lang w:val="uk-UA"/>
        </w:rPr>
        <w:t xml:space="preserve"> </w:t>
      </w:r>
      <w:proofErr w:type="spellStart"/>
      <w:r w:rsidRPr="002603E9">
        <w:rPr>
          <w:bCs/>
          <w:sz w:val="28"/>
          <w:szCs w:val="28"/>
          <w:lang w:val="uk-UA"/>
        </w:rPr>
        <w:t>қабылданады</w:t>
      </w:r>
      <w:proofErr w:type="spellEnd"/>
      <w:r w:rsidRPr="002603E9">
        <w:rPr>
          <w:bCs/>
          <w:sz w:val="28"/>
          <w:szCs w:val="28"/>
          <w:lang w:val="uk-UA"/>
        </w:rPr>
        <w:t>.</w:t>
      </w:r>
    </w:p>
    <w:p w14:paraId="2469A857" w14:textId="6B0320FD" w:rsidR="008E6A1B" w:rsidRPr="002603E9" w:rsidRDefault="008E6A1B" w:rsidP="00BD15AD">
      <w:pPr>
        <w:ind w:firstLine="567"/>
        <w:jc w:val="both"/>
        <w:rPr>
          <w:sz w:val="28"/>
          <w:szCs w:val="28"/>
          <w:lang w:val="kk-KZ"/>
        </w:rPr>
      </w:pPr>
      <w:r w:rsidRPr="002603E9">
        <w:rPr>
          <w:sz w:val="28"/>
          <w:szCs w:val="28"/>
          <w:lang w:val="kk-KZ"/>
        </w:rPr>
        <w:t>1960</w:t>
      </w:r>
      <w:r w:rsidR="00A56A30" w:rsidRPr="002603E9">
        <w:rPr>
          <w:sz w:val="28"/>
          <w:szCs w:val="28"/>
          <w:lang w:val="kk-KZ"/>
        </w:rPr>
        <w:t xml:space="preserve"> </w:t>
      </w:r>
      <w:r w:rsidRPr="002603E9">
        <w:rPr>
          <w:sz w:val="28"/>
          <w:szCs w:val="28"/>
          <w:lang w:val="kk-KZ"/>
        </w:rPr>
        <w:t xml:space="preserve">жылдары гуманитарлық ғылымдарда С.Л.Рубинштейннің субъект-әрекеттік тұжырымдамасы негізінде субъектінің арнайы категориялары қолданыс табады. Әсіресе психология ғылымында </w:t>
      </w:r>
      <w:r w:rsidRPr="002603E9">
        <w:rPr>
          <w:i/>
          <w:sz w:val="28"/>
          <w:szCs w:val="28"/>
          <w:lang w:val="kk-KZ"/>
        </w:rPr>
        <w:t>«іс-әрекет субъектісі», «таным субьектісі», «қарым-қатынас субьектісі»</w:t>
      </w:r>
      <w:r w:rsidRPr="002603E9">
        <w:rPr>
          <w:sz w:val="28"/>
          <w:szCs w:val="28"/>
          <w:lang w:val="kk-KZ"/>
        </w:rPr>
        <w:t xml:space="preserve"> (Б.Г.Ананьев), </w:t>
      </w:r>
      <w:r w:rsidRPr="002603E9">
        <w:rPr>
          <w:i/>
          <w:sz w:val="28"/>
          <w:szCs w:val="28"/>
          <w:lang w:val="kk-KZ"/>
        </w:rPr>
        <w:t xml:space="preserve">«субъект-субъектілік қатынас» </w:t>
      </w:r>
      <w:r w:rsidRPr="002603E9">
        <w:rPr>
          <w:sz w:val="28"/>
          <w:szCs w:val="28"/>
          <w:lang w:val="kk-KZ"/>
        </w:rPr>
        <w:t xml:space="preserve">(Б.Ф.Ломов), «тіршілік әрекетінің субьектісі» (С.Л.Рубинштейн), </w:t>
      </w:r>
      <w:r w:rsidRPr="002603E9">
        <w:rPr>
          <w:i/>
          <w:sz w:val="28"/>
          <w:szCs w:val="28"/>
          <w:lang w:val="kk-KZ"/>
        </w:rPr>
        <w:t>«психикалық іс-әрекет субъектісі»</w:t>
      </w:r>
      <w:r w:rsidRPr="002603E9">
        <w:rPr>
          <w:sz w:val="28"/>
          <w:szCs w:val="28"/>
          <w:lang w:val="kk-KZ"/>
        </w:rPr>
        <w:t xml:space="preserve"> (К.А.Абульханова) ұғымдары енгізіліп, индивидтік, тұлғалық қасиеттерге қатысты тұрғылар саралана бастады [</w:t>
      </w:r>
      <w:r w:rsidR="00C53D97" w:rsidRPr="002603E9">
        <w:rPr>
          <w:sz w:val="28"/>
          <w:szCs w:val="28"/>
          <w:lang w:val="kk-KZ"/>
        </w:rPr>
        <w:t>1</w:t>
      </w:r>
      <w:r w:rsidR="00B40AB4" w:rsidRPr="002603E9">
        <w:rPr>
          <w:sz w:val="28"/>
          <w:szCs w:val="28"/>
          <w:lang w:val="kk-KZ"/>
        </w:rPr>
        <w:t>1</w:t>
      </w:r>
      <w:r w:rsidR="00996041" w:rsidRPr="002603E9">
        <w:rPr>
          <w:sz w:val="28"/>
          <w:szCs w:val="28"/>
          <w:lang w:val="kk-KZ"/>
        </w:rPr>
        <w:t>9</w:t>
      </w:r>
      <w:r w:rsidRPr="002603E9">
        <w:rPr>
          <w:sz w:val="28"/>
          <w:szCs w:val="28"/>
          <w:lang w:val="kk-KZ"/>
        </w:rPr>
        <w:t xml:space="preserve">]. </w:t>
      </w:r>
    </w:p>
    <w:p w14:paraId="046BD2A6" w14:textId="77777777" w:rsidR="008E6A1B" w:rsidRPr="002603E9" w:rsidRDefault="008E6A1B" w:rsidP="00BD15AD">
      <w:pPr>
        <w:ind w:firstLine="567"/>
        <w:jc w:val="both"/>
        <w:rPr>
          <w:rFonts w:eastAsia="Times New Roman"/>
          <w:sz w:val="28"/>
          <w:lang w:val="uk-UA"/>
        </w:rPr>
      </w:pPr>
      <w:proofErr w:type="spellStart"/>
      <w:r w:rsidRPr="002603E9">
        <w:rPr>
          <w:rFonts w:eastAsia="Times New Roman"/>
          <w:sz w:val="28"/>
          <w:lang w:val="uk-UA"/>
        </w:rPr>
        <w:t>Ғылымда</w:t>
      </w:r>
      <w:proofErr w:type="spellEnd"/>
      <w:r w:rsidRPr="002603E9">
        <w:rPr>
          <w:rFonts w:eastAsia="Times New Roman"/>
          <w:sz w:val="28"/>
          <w:lang w:val="uk-UA"/>
        </w:rPr>
        <w:t xml:space="preserve"> </w:t>
      </w:r>
      <w:proofErr w:type="spellStart"/>
      <w:r w:rsidRPr="002603E9">
        <w:rPr>
          <w:rFonts w:eastAsia="Times New Roman"/>
          <w:sz w:val="28"/>
          <w:lang w:val="uk-UA"/>
        </w:rPr>
        <w:t>субъектілікті</w:t>
      </w:r>
      <w:proofErr w:type="spellEnd"/>
      <w:r w:rsidRPr="002603E9">
        <w:rPr>
          <w:rFonts w:eastAsia="Times New Roman"/>
          <w:sz w:val="28"/>
          <w:lang w:val="uk-UA"/>
        </w:rPr>
        <w:t xml:space="preserve"> </w:t>
      </w:r>
      <w:proofErr w:type="spellStart"/>
      <w:r w:rsidRPr="002603E9">
        <w:rPr>
          <w:rFonts w:eastAsia="Times New Roman"/>
          <w:sz w:val="28"/>
          <w:lang w:val="uk-UA"/>
        </w:rPr>
        <w:t>белсенділіктің</w:t>
      </w:r>
      <w:proofErr w:type="spellEnd"/>
      <w:r w:rsidRPr="002603E9">
        <w:rPr>
          <w:rFonts w:eastAsia="Times New Roman"/>
          <w:sz w:val="28"/>
          <w:lang w:val="uk-UA"/>
        </w:rPr>
        <w:t xml:space="preserve"> </w:t>
      </w:r>
      <w:proofErr w:type="spellStart"/>
      <w:r w:rsidRPr="002603E9">
        <w:rPr>
          <w:rFonts w:eastAsia="Times New Roman"/>
          <w:sz w:val="28"/>
          <w:lang w:val="uk-UA"/>
        </w:rPr>
        <w:t>көрініс</w:t>
      </w:r>
      <w:proofErr w:type="spellEnd"/>
      <w:r w:rsidRPr="002603E9">
        <w:rPr>
          <w:rFonts w:eastAsia="Times New Roman"/>
          <w:sz w:val="28"/>
          <w:lang w:val="uk-UA"/>
        </w:rPr>
        <w:t xml:space="preserve"> </w:t>
      </w:r>
      <w:proofErr w:type="spellStart"/>
      <w:r w:rsidRPr="002603E9">
        <w:rPr>
          <w:rFonts w:eastAsia="Times New Roman"/>
          <w:sz w:val="28"/>
          <w:lang w:val="uk-UA"/>
        </w:rPr>
        <w:t>беруі</w:t>
      </w:r>
      <w:proofErr w:type="spellEnd"/>
      <w:r w:rsidRPr="002603E9">
        <w:rPr>
          <w:rFonts w:eastAsia="Times New Roman"/>
          <w:sz w:val="28"/>
          <w:lang w:val="uk-UA"/>
        </w:rPr>
        <w:t xml:space="preserve"> </w:t>
      </w:r>
      <w:proofErr w:type="spellStart"/>
      <w:r w:rsidRPr="002603E9">
        <w:rPr>
          <w:rFonts w:eastAsia="Times New Roman"/>
          <w:sz w:val="28"/>
          <w:lang w:val="uk-UA"/>
        </w:rPr>
        <w:t>деп</w:t>
      </w:r>
      <w:proofErr w:type="spellEnd"/>
      <w:r w:rsidRPr="002603E9">
        <w:rPr>
          <w:rFonts w:eastAsia="Times New Roman"/>
          <w:sz w:val="28"/>
          <w:lang w:val="uk-UA"/>
        </w:rPr>
        <w:t xml:space="preserve"> </w:t>
      </w:r>
      <w:proofErr w:type="spellStart"/>
      <w:r w:rsidRPr="002603E9">
        <w:rPr>
          <w:rFonts w:eastAsia="Times New Roman"/>
          <w:sz w:val="28"/>
          <w:lang w:val="uk-UA"/>
        </w:rPr>
        <w:t>түсіндіреді</w:t>
      </w:r>
      <w:proofErr w:type="spellEnd"/>
      <w:r w:rsidRPr="002603E9">
        <w:rPr>
          <w:rFonts w:eastAsia="Times New Roman"/>
          <w:sz w:val="28"/>
          <w:lang w:val="uk-UA"/>
        </w:rPr>
        <w:t xml:space="preserve">. «Білім </w:t>
      </w:r>
      <w:proofErr w:type="spellStart"/>
      <w:r w:rsidRPr="002603E9">
        <w:rPr>
          <w:rFonts w:eastAsia="Times New Roman"/>
          <w:sz w:val="28"/>
          <w:lang w:val="uk-UA"/>
        </w:rPr>
        <w:t>субъектісі</w:t>
      </w:r>
      <w:proofErr w:type="spellEnd"/>
      <w:r w:rsidRPr="002603E9">
        <w:rPr>
          <w:rFonts w:eastAsia="Times New Roman"/>
          <w:sz w:val="28"/>
          <w:lang w:val="uk-UA"/>
        </w:rPr>
        <w:t xml:space="preserve">» </w:t>
      </w:r>
      <w:proofErr w:type="spellStart"/>
      <w:r w:rsidRPr="002603E9">
        <w:rPr>
          <w:rFonts w:eastAsia="Times New Roman"/>
          <w:sz w:val="28"/>
          <w:lang w:val="uk-UA"/>
        </w:rPr>
        <w:t>деген</w:t>
      </w:r>
      <w:proofErr w:type="spellEnd"/>
      <w:r w:rsidRPr="002603E9">
        <w:rPr>
          <w:rFonts w:eastAsia="Times New Roman"/>
          <w:sz w:val="28"/>
          <w:lang w:val="uk-UA"/>
        </w:rPr>
        <w:t xml:space="preserve"> </w:t>
      </w:r>
      <w:proofErr w:type="spellStart"/>
      <w:r w:rsidRPr="002603E9">
        <w:rPr>
          <w:rFonts w:eastAsia="Times New Roman"/>
          <w:sz w:val="28"/>
          <w:lang w:val="uk-UA"/>
        </w:rPr>
        <w:t>сөз</w:t>
      </w:r>
      <w:proofErr w:type="spellEnd"/>
      <w:r w:rsidRPr="002603E9">
        <w:rPr>
          <w:rFonts w:eastAsia="Times New Roman"/>
          <w:sz w:val="28"/>
          <w:lang w:val="uk-UA"/>
        </w:rPr>
        <w:t xml:space="preserve"> </w:t>
      </w:r>
      <w:proofErr w:type="spellStart"/>
      <w:r w:rsidRPr="002603E9">
        <w:rPr>
          <w:rFonts w:eastAsia="Times New Roman"/>
          <w:sz w:val="28"/>
          <w:lang w:val="uk-UA"/>
        </w:rPr>
        <w:t>тіркесі</w:t>
      </w:r>
      <w:proofErr w:type="spellEnd"/>
      <w:r w:rsidRPr="002603E9">
        <w:rPr>
          <w:rFonts w:eastAsia="Times New Roman"/>
          <w:sz w:val="28"/>
          <w:lang w:val="uk-UA"/>
        </w:rPr>
        <w:t xml:space="preserve"> </w:t>
      </w:r>
      <w:proofErr w:type="spellStart"/>
      <w:r w:rsidRPr="002603E9">
        <w:rPr>
          <w:rFonts w:eastAsia="Times New Roman"/>
          <w:sz w:val="28"/>
          <w:lang w:val="uk-UA"/>
        </w:rPr>
        <w:t>ішкі</w:t>
      </w:r>
      <w:proofErr w:type="spellEnd"/>
      <w:r w:rsidRPr="002603E9">
        <w:rPr>
          <w:rFonts w:eastAsia="Times New Roman"/>
          <w:sz w:val="28"/>
          <w:lang w:val="uk-UA"/>
        </w:rPr>
        <w:t xml:space="preserve"> </w:t>
      </w:r>
      <w:proofErr w:type="spellStart"/>
      <w:r w:rsidRPr="002603E9">
        <w:rPr>
          <w:rFonts w:eastAsia="Times New Roman"/>
          <w:sz w:val="28"/>
          <w:lang w:val="uk-UA"/>
        </w:rPr>
        <w:t>әлемді</w:t>
      </w:r>
      <w:proofErr w:type="spellEnd"/>
      <w:r w:rsidRPr="002603E9">
        <w:rPr>
          <w:rFonts w:eastAsia="Times New Roman"/>
          <w:sz w:val="28"/>
          <w:lang w:val="uk-UA"/>
        </w:rPr>
        <w:t xml:space="preserve"> </w:t>
      </w:r>
      <w:proofErr w:type="spellStart"/>
      <w:r w:rsidRPr="002603E9">
        <w:rPr>
          <w:rFonts w:eastAsia="Times New Roman"/>
          <w:sz w:val="28"/>
          <w:lang w:val="uk-UA"/>
        </w:rPr>
        <w:t>өзгерте</w:t>
      </w:r>
      <w:proofErr w:type="spellEnd"/>
      <w:r w:rsidRPr="002603E9">
        <w:rPr>
          <w:rFonts w:eastAsia="Times New Roman"/>
          <w:sz w:val="28"/>
          <w:lang w:val="uk-UA"/>
        </w:rPr>
        <w:t xml:space="preserve"> </w:t>
      </w:r>
      <w:proofErr w:type="spellStart"/>
      <w:r w:rsidRPr="002603E9">
        <w:rPr>
          <w:rFonts w:eastAsia="Times New Roman"/>
          <w:sz w:val="28"/>
          <w:lang w:val="uk-UA"/>
        </w:rPr>
        <w:t>алушы</w:t>
      </w:r>
      <w:proofErr w:type="spellEnd"/>
      <w:r w:rsidRPr="002603E9">
        <w:rPr>
          <w:rFonts w:eastAsia="Times New Roman"/>
          <w:sz w:val="28"/>
          <w:lang w:val="uk-UA"/>
        </w:rPr>
        <w:t xml:space="preserve"> </w:t>
      </w:r>
      <w:proofErr w:type="spellStart"/>
      <w:r w:rsidRPr="002603E9">
        <w:rPr>
          <w:rFonts w:eastAsia="Times New Roman"/>
          <w:sz w:val="28"/>
          <w:lang w:val="uk-UA"/>
        </w:rPr>
        <w:t>мағынасында</w:t>
      </w:r>
      <w:proofErr w:type="spellEnd"/>
      <w:r w:rsidRPr="002603E9">
        <w:rPr>
          <w:rFonts w:eastAsia="Times New Roman"/>
          <w:sz w:val="28"/>
          <w:lang w:val="uk-UA"/>
        </w:rPr>
        <w:t xml:space="preserve">, </w:t>
      </w:r>
      <w:proofErr w:type="spellStart"/>
      <w:r w:rsidRPr="002603E9">
        <w:rPr>
          <w:rFonts w:eastAsia="Times New Roman"/>
          <w:sz w:val="28"/>
          <w:lang w:val="uk-UA"/>
        </w:rPr>
        <w:t>ал</w:t>
      </w:r>
      <w:proofErr w:type="spellEnd"/>
      <w:r w:rsidRPr="002603E9">
        <w:rPr>
          <w:rFonts w:eastAsia="Times New Roman"/>
          <w:sz w:val="28"/>
          <w:lang w:val="uk-UA"/>
        </w:rPr>
        <w:t xml:space="preserve"> «</w:t>
      </w:r>
      <w:proofErr w:type="spellStart"/>
      <w:r w:rsidRPr="002603E9">
        <w:rPr>
          <w:rFonts w:eastAsia="Times New Roman"/>
          <w:sz w:val="28"/>
          <w:lang w:val="uk-UA"/>
        </w:rPr>
        <w:t>субъектінің</w:t>
      </w:r>
      <w:proofErr w:type="spellEnd"/>
      <w:r w:rsidRPr="002603E9">
        <w:rPr>
          <w:rFonts w:eastAsia="Times New Roman"/>
          <w:sz w:val="28"/>
          <w:lang w:val="uk-UA"/>
        </w:rPr>
        <w:t xml:space="preserve"> </w:t>
      </w:r>
      <w:proofErr w:type="spellStart"/>
      <w:r w:rsidRPr="002603E9">
        <w:rPr>
          <w:rFonts w:eastAsia="Times New Roman"/>
          <w:sz w:val="28"/>
          <w:lang w:val="uk-UA"/>
        </w:rPr>
        <w:t>пайда</w:t>
      </w:r>
      <w:proofErr w:type="spellEnd"/>
      <w:r w:rsidRPr="002603E9">
        <w:rPr>
          <w:rFonts w:eastAsia="Times New Roman"/>
          <w:sz w:val="28"/>
          <w:lang w:val="uk-UA"/>
        </w:rPr>
        <w:t xml:space="preserve"> </w:t>
      </w:r>
      <w:proofErr w:type="spellStart"/>
      <w:r w:rsidRPr="002603E9">
        <w:rPr>
          <w:rFonts w:eastAsia="Times New Roman"/>
          <w:sz w:val="28"/>
          <w:lang w:val="uk-UA"/>
        </w:rPr>
        <w:t>болуы</w:t>
      </w:r>
      <w:proofErr w:type="spellEnd"/>
      <w:r w:rsidRPr="002603E9">
        <w:rPr>
          <w:rFonts w:eastAsia="Times New Roman"/>
          <w:sz w:val="28"/>
          <w:lang w:val="uk-UA"/>
        </w:rPr>
        <w:t xml:space="preserve">» </w:t>
      </w:r>
      <w:proofErr w:type="spellStart"/>
      <w:r w:rsidRPr="002603E9">
        <w:rPr>
          <w:rFonts w:eastAsia="Times New Roman"/>
          <w:sz w:val="28"/>
          <w:lang w:val="uk-UA"/>
        </w:rPr>
        <w:t>оның</w:t>
      </w:r>
      <w:proofErr w:type="spellEnd"/>
      <w:r w:rsidRPr="002603E9">
        <w:rPr>
          <w:rFonts w:eastAsia="Times New Roman"/>
          <w:sz w:val="28"/>
          <w:lang w:val="uk-UA"/>
        </w:rPr>
        <w:t xml:space="preserve"> </w:t>
      </w:r>
      <w:proofErr w:type="spellStart"/>
      <w:r w:rsidRPr="002603E9">
        <w:rPr>
          <w:rFonts w:eastAsia="Times New Roman"/>
          <w:sz w:val="28"/>
          <w:lang w:val="uk-UA"/>
        </w:rPr>
        <w:t>өзгеруі</w:t>
      </w:r>
      <w:proofErr w:type="spellEnd"/>
      <w:r w:rsidRPr="002603E9">
        <w:rPr>
          <w:rFonts w:eastAsia="Times New Roman"/>
          <w:sz w:val="28"/>
          <w:lang w:val="uk-UA"/>
        </w:rPr>
        <w:t xml:space="preserve"> </w:t>
      </w:r>
      <w:proofErr w:type="spellStart"/>
      <w:r w:rsidRPr="002603E9">
        <w:rPr>
          <w:rFonts w:eastAsia="Times New Roman"/>
          <w:sz w:val="28"/>
          <w:lang w:val="uk-UA"/>
        </w:rPr>
        <w:t>сыртқы</w:t>
      </w:r>
      <w:proofErr w:type="spellEnd"/>
      <w:r w:rsidRPr="002603E9">
        <w:rPr>
          <w:rFonts w:eastAsia="Times New Roman"/>
          <w:sz w:val="28"/>
          <w:lang w:val="uk-UA"/>
        </w:rPr>
        <w:t xml:space="preserve"> </w:t>
      </w:r>
      <w:proofErr w:type="spellStart"/>
      <w:r w:rsidRPr="002603E9">
        <w:rPr>
          <w:rFonts w:eastAsia="Times New Roman"/>
          <w:sz w:val="28"/>
          <w:lang w:val="uk-UA"/>
        </w:rPr>
        <w:t>әлемнің</w:t>
      </w:r>
      <w:proofErr w:type="spellEnd"/>
      <w:r w:rsidRPr="002603E9">
        <w:rPr>
          <w:rFonts w:eastAsia="Times New Roman"/>
          <w:sz w:val="28"/>
          <w:lang w:val="uk-UA"/>
        </w:rPr>
        <w:t xml:space="preserve"> </w:t>
      </w:r>
      <w:proofErr w:type="spellStart"/>
      <w:r w:rsidRPr="002603E9">
        <w:rPr>
          <w:rFonts w:eastAsia="Times New Roman"/>
          <w:sz w:val="28"/>
          <w:lang w:val="uk-UA"/>
        </w:rPr>
        <w:t>әсерінен</w:t>
      </w:r>
      <w:proofErr w:type="spellEnd"/>
      <w:r w:rsidRPr="002603E9">
        <w:rPr>
          <w:rFonts w:eastAsia="Times New Roman"/>
          <w:sz w:val="28"/>
          <w:lang w:val="uk-UA"/>
        </w:rPr>
        <w:t xml:space="preserve"> </w:t>
      </w:r>
      <w:proofErr w:type="spellStart"/>
      <w:r w:rsidRPr="002603E9">
        <w:rPr>
          <w:rFonts w:eastAsia="Times New Roman"/>
          <w:sz w:val="28"/>
          <w:lang w:val="uk-UA"/>
        </w:rPr>
        <w:t>болғанда</w:t>
      </w:r>
      <w:proofErr w:type="spellEnd"/>
      <w:r w:rsidRPr="002603E9">
        <w:rPr>
          <w:rFonts w:eastAsia="Times New Roman"/>
          <w:sz w:val="28"/>
          <w:lang w:val="uk-UA"/>
        </w:rPr>
        <w:t xml:space="preserve"> </w:t>
      </w:r>
      <w:proofErr w:type="spellStart"/>
      <w:r w:rsidRPr="002603E9">
        <w:rPr>
          <w:rFonts w:eastAsia="Times New Roman"/>
          <w:sz w:val="28"/>
          <w:lang w:val="uk-UA"/>
        </w:rPr>
        <w:t>қолданылады</w:t>
      </w:r>
      <w:proofErr w:type="spellEnd"/>
      <w:r w:rsidRPr="002603E9">
        <w:rPr>
          <w:rFonts w:eastAsia="Times New Roman"/>
          <w:sz w:val="28"/>
          <w:lang w:val="uk-UA"/>
        </w:rPr>
        <w:t xml:space="preserve">. </w:t>
      </w:r>
      <w:proofErr w:type="spellStart"/>
      <w:r w:rsidRPr="002603E9">
        <w:rPr>
          <w:rFonts w:eastAsia="Times New Roman"/>
          <w:sz w:val="28"/>
          <w:lang w:val="uk-UA"/>
        </w:rPr>
        <w:t>Бұл</w:t>
      </w:r>
      <w:proofErr w:type="spellEnd"/>
      <w:r w:rsidRPr="002603E9">
        <w:rPr>
          <w:rFonts w:eastAsia="Times New Roman"/>
          <w:sz w:val="28"/>
          <w:lang w:val="uk-UA"/>
        </w:rPr>
        <w:t xml:space="preserve"> </w:t>
      </w:r>
      <w:proofErr w:type="spellStart"/>
      <w:r w:rsidRPr="002603E9">
        <w:rPr>
          <w:rFonts w:eastAsia="Times New Roman"/>
          <w:sz w:val="28"/>
          <w:lang w:val="uk-UA"/>
        </w:rPr>
        <w:t>екеуінде</w:t>
      </w:r>
      <w:proofErr w:type="spellEnd"/>
      <w:r w:rsidRPr="002603E9">
        <w:rPr>
          <w:rFonts w:eastAsia="Times New Roman"/>
          <w:sz w:val="28"/>
          <w:lang w:val="uk-UA"/>
        </w:rPr>
        <w:t xml:space="preserve"> де </w:t>
      </w:r>
      <w:proofErr w:type="spellStart"/>
      <w:r w:rsidRPr="002603E9">
        <w:rPr>
          <w:rFonts w:eastAsia="Times New Roman"/>
          <w:sz w:val="28"/>
          <w:lang w:val="uk-UA"/>
        </w:rPr>
        <w:t>ішкі</w:t>
      </w:r>
      <w:proofErr w:type="spellEnd"/>
      <w:r w:rsidRPr="002603E9">
        <w:rPr>
          <w:rFonts w:eastAsia="Times New Roman"/>
          <w:sz w:val="28"/>
          <w:lang w:val="uk-UA"/>
        </w:rPr>
        <w:t xml:space="preserve"> </w:t>
      </w:r>
      <w:proofErr w:type="spellStart"/>
      <w:r w:rsidRPr="002603E9">
        <w:rPr>
          <w:rFonts w:eastAsia="Times New Roman"/>
          <w:sz w:val="28"/>
          <w:lang w:val="uk-UA"/>
        </w:rPr>
        <w:t>және</w:t>
      </w:r>
      <w:proofErr w:type="spellEnd"/>
      <w:r w:rsidRPr="002603E9">
        <w:rPr>
          <w:rFonts w:eastAsia="Times New Roman"/>
          <w:sz w:val="28"/>
          <w:lang w:val="uk-UA"/>
        </w:rPr>
        <w:t xml:space="preserve"> </w:t>
      </w:r>
      <w:proofErr w:type="spellStart"/>
      <w:r w:rsidRPr="002603E9">
        <w:rPr>
          <w:rFonts w:eastAsia="Times New Roman"/>
          <w:sz w:val="28"/>
          <w:lang w:val="uk-UA"/>
        </w:rPr>
        <w:t>сыртқы</w:t>
      </w:r>
      <w:proofErr w:type="spellEnd"/>
      <w:r w:rsidRPr="002603E9">
        <w:rPr>
          <w:rFonts w:eastAsia="Times New Roman"/>
          <w:sz w:val="28"/>
          <w:lang w:val="uk-UA"/>
        </w:rPr>
        <w:t xml:space="preserve"> </w:t>
      </w:r>
      <w:proofErr w:type="spellStart"/>
      <w:r w:rsidRPr="002603E9">
        <w:rPr>
          <w:rFonts w:eastAsia="Times New Roman"/>
          <w:sz w:val="28"/>
          <w:lang w:val="uk-UA"/>
        </w:rPr>
        <w:t>жағдайлардың</w:t>
      </w:r>
      <w:proofErr w:type="spellEnd"/>
      <w:r w:rsidRPr="002603E9">
        <w:rPr>
          <w:rFonts w:eastAsia="Times New Roman"/>
          <w:sz w:val="28"/>
          <w:lang w:val="uk-UA"/>
        </w:rPr>
        <w:t xml:space="preserve"> </w:t>
      </w:r>
      <w:proofErr w:type="spellStart"/>
      <w:r w:rsidRPr="002603E9">
        <w:rPr>
          <w:rFonts w:eastAsia="Times New Roman"/>
          <w:sz w:val="28"/>
          <w:lang w:val="uk-UA"/>
        </w:rPr>
        <w:t>түйісуі</w:t>
      </w:r>
      <w:proofErr w:type="spellEnd"/>
      <w:r w:rsidRPr="002603E9">
        <w:rPr>
          <w:rFonts w:eastAsia="Times New Roman"/>
          <w:sz w:val="28"/>
          <w:lang w:val="uk-UA"/>
        </w:rPr>
        <w:t xml:space="preserve">, </w:t>
      </w:r>
      <w:proofErr w:type="spellStart"/>
      <w:r w:rsidRPr="002603E9">
        <w:rPr>
          <w:rFonts w:eastAsia="Times New Roman"/>
          <w:sz w:val="28"/>
          <w:lang w:val="uk-UA"/>
        </w:rPr>
        <w:t>іс-қимыл</w:t>
      </w:r>
      <w:proofErr w:type="spellEnd"/>
      <w:r w:rsidRPr="002603E9">
        <w:rPr>
          <w:rFonts w:eastAsia="Times New Roman"/>
          <w:sz w:val="28"/>
          <w:lang w:val="uk-UA"/>
        </w:rPr>
        <w:t xml:space="preserve">, </w:t>
      </w:r>
      <w:proofErr w:type="spellStart"/>
      <w:r w:rsidRPr="002603E9">
        <w:rPr>
          <w:rFonts w:eastAsia="Times New Roman"/>
          <w:sz w:val="28"/>
          <w:lang w:val="uk-UA"/>
        </w:rPr>
        <w:t>әрекет</w:t>
      </w:r>
      <w:proofErr w:type="spellEnd"/>
      <w:r w:rsidRPr="002603E9">
        <w:rPr>
          <w:rFonts w:eastAsia="Times New Roman"/>
          <w:sz w:val="28"/>
          <w:lang w:val="uk-UA"/>
        </w:rPr>
        <w:t xml:space="preserve">, </w:t>
      </w:r>
      <w:proofErr w:type="spellStart"/>
      <w:r w:rsidRPr="002603E9">
        <w:rPr>
          <w:rFonts w:eastAsia="Times New Roman"/>
          <w:sz w:val="28"/>
          <w:lang w:val="uk-UA"/>
        </w:rPr>
        <w:t>ересектік</w:t>
      </w:r>
      <w:proofErr w:type="spellEnd"/>
      <w:r w:rsidRPr="002603E9">
        <w:rPr>
          <w:rFonts w:eastAsia="Times New Roman"/>
          <w:sz w:val="28"/>
          <w:lang w:val="uk-UA"/>
        </w:rPr>
        <w:t xml:space="preserve"> </w:t>
      </w:r>
      <w:proofErr w:type="spellStart"/>
      <w:r w:rsidRPr="002603E9">
        <w:rPr>
          <w:rFonts w:eastAsia="Times New Roman"/>
          <w:sz w:val="28"/>
          <w:lang w:val="uk-UA"/>
        </w:rPr>
        <w:t>ұғымдарының</w:t>
      </w:r>
      <w:proofErr w:type="spellEnd"/>
      <w:r w:rsidRPr="002603E9">
        <w:rPr>
          <w:rFonts w:eastAsia="Times New Roman"/>
          <w:sz w:val="28"/>
          <w:lang w:val="uk-UA"/>
        </w:rPr>
        <w:t xml:space="preserve"> </w:t>
      </w:r>
      <w:proofErr w:type="spellStart"/>
      <w:r w:rsidRPr="002603E9">
        <w:rPr>
          <w:rFonts w:eastAsia="Times New Roman"/>
          <w:sz w:val="28"/>
          <w:lang w:val="uk-UA"/>
        </w:rPr>
        <w:t>қатысы</w:t>
      </w:r>
      <w:proofErr w:type="spellEnd"/>
      <w:r w:rsidRPr="002603E9">
        <w:rPr>
          <w:rFonts w:eastAsia="Times New Roman"/>
          <w:sz w:val="28"/>
          <w:lang w:val="uk-UA"/>
        </w:rPr>
        <w:t xml:space="preserve"> бар. </w:t>
      </w:r>
      <w:proofErr w:type="spellStart"/>
      <w:r w:rsidRPr="002603E9">
        <w:rPr>
          <w:rFonts w:eastAsia="Times New Roman"/>
          <w:sz w:val="28"/>
          <w:lang w:val="uk-UA"/>
        </w:rPr>
        <w:t>Осыдан</w:t>
      </w:r>
      <w:proofErr w:type="spellEnd"/>
      <w:r w:rsidRPr="002603E9">
        <w:rPr>
          <w:rFonts w:eastAsia="Times New Roman"/>
          <w:sz w:val="28"/>
          <w:lang w:val="uk-UA"/>
        </w:rPr>
        <w:t xml:space="preserve"> </w:t>
      </w:r>
      <w:proofErr w:type="spellStart"/>
      <w:r w:rsidRPr="002603E9">
        <w:rPr>
          <w:rFonts w:eastAsia="Times New Roman"/>
          <w:sz w:val="28"/>
          <w:lang w:val="uk-UA"/>
        </w:rPr>
        <w:t>барып</w:t>
      </w:r>
      <w:proofErr w:type="spellEnd"/>
      <w:r w:rsidRPr="002603E9">
        <w:rPr>
          <w:rFonts w:eastAsia="Times New Roman"/>
          <w:sz w:val="28"/>
          <w:lang w:val="uk-UA"/>
        </w:rPr>
        <w:t xml:space="preserve"> «</w:t>
      </w:r>
      <w:proofErr w:type="spellStart"/>
      <w:r w:rsidRPr="002603E9">
        <w:rPr>
          <w:rFonts w:eastAsia="Times New Roman"/>
          <w:sz w:val="28"/>
          <w:lang w:val="uk-UA"/>
        </w:rPr>
        <w:t>әрекеттің</w:t>
      </w:r>
      <w:proofErr w:type="spellEnd"/>
      <w:r w:rsidRPr="002603E9">
        <w:rPr>
          <w:rFonts w:eastAsia="Times New Roman"/>
          <w:sz w:val="28"/>
          <w:lang w:val="uk-UA"/>
        </w:rPr>
        <w:t xml:space="preserve"> </w:t>
      </w:r>
      <w:proofErr w:type="spellStart"/>
      <w:r w:rsidRPr="002603E9">
        <w:rPr>
          <w:rFonts w:eastAsia="Times New Roman"/>
          <w:sz w:val="28"/>
          <w:lang w:val="uk-UA"/>
        </w:rPr>
        <w:t>субъектісі</w:t>
      </w:r>
      <w:proofErr w:type="spellEnd"/>
      <w:r w:rsidRPr="002603E9">
        <w:rPr>
          <w:rFonts w:eastAsia="Times New Roman"/>
          <w:sz w:val="28"/>
          <w:lang w:val="uk-UA"/>
        </w:rPr>
        <w:t>», «</w:t>
      </w:r>
      <w:proofErr w:type="spellStart"/>
      <w:r w:rsidRPr="002603E9">
        <w:rPr>
          <w:rFonts w:eastAsia="Times New Roman"/>
          <w:sz w:val="28"/>
          <w:lang w:val="uk-UA"/>
        </w:rPr>
        <w:t>субъектінің</w:t>
      </w:r>
      <w:proofErr w:type="spellEnd"/>
      <w:r w:rsidRPr="002603E9">
        <w:rPr>
          <w:rFonts w:eastAsia="Times New Roman"/>
          <w:sz w:val="28"/>
          <w:lang w:val="uk-UA"/>
        </w:rPr>
        <w:t xml:space="preserve"> </w:t>
      </w:r>
      <w:proofErr w:type="spellStart"/>
      <w:r w:rsidRPr="002603E9">
        <w:rPr>
          <w:rFonts w:eastAsia="Times New Roman"/>
          <w:sz w:val="28"/>
          <w:lang w:val="uk-UA"/>
        </w:rPr>
        <w:t>әрекеті</w:t>
      </w:r>
      <w:proofErr w:type="spellEnd"/>
      <w:r w:rsidRPr="002603E9">
        <w:rPr>
          <w:rFonts w:eastAsia="Times New Roman"/>
          <w:sz w:val="28"/>
          <w:lang w:val="uk-UA"/>
        </w:rPr>
        <w:t xml:space="preserve">» </w:t>
      </w:r>
      <w:proofErr w:type="spellStart"/>
      <w:r w:rsidRPr="002603E9">
        <w:rPr>
          <w:rFonts w:eastAsia="Times New Roman"/>
          <w:sz w:val="28"/>
          <w:lang w:val="uk-UA"/>
        </w:rPr>
        <w:t>тіркестері</w:t>
      </w:r>
      <w:proofErr w:type="spellEnd"/>
      <w:r w:rsidRPr="002603E9">
        <w:rPr>
          <w:rFonts w:eastAsia="Times New Roman"/>
          <w:sz w:val="28"/>
          <w:lang w:val="uk-UA"/>
        </w:rPr>
        <w:t xml:space="preserve"> </w:t>
      </w:r>
      <w:proofErr w:type="spellStart"/>
      <w:r w:rsidRPr="002603E9">
        <w:rPr>
          <w:rFonts w:eastAsia="Times New Roman"/>
          <w:sz w:val="28"/>
          <w:lang w:val="uk-UA"/>
        </w:rPr>
        <w:t>туындайды</w:t>
      </w:r>
      <w:proofErr w:type="spellEnd"/>
      <w:r w:rsidRPr="002603E9">
        <w:rPr>
          <w:rFonts w:eastAsia="Times New Roman"/>
          <w:sz w:val="28"/>
          <w:lang w:val="uk-UA"/>
        </w:rPr>
        <w:t xml:space="preserve">. </w:t>
      </w:r>
      <w:proofErr w:type="spellStart"/>
      <w:r w:rsidRPr="002603E9">
        <w:rPr>
          <w:rFonts w:eastAsia="Times New Roman"/>
          <w:sz w:val="28"/>
          <w:lang w:val="uk-UA"/>
        </w:rPr>
        <w:t>Бұл</w:t>
      </w:r>
      <w:proofErr w:type="spellEnd"/>
      <w:r w:rsidRPr="002603E9">
        <w:rPr>
          <w:rFonts w:eastAsia="Times New Roman"/>
          <w:sz w:val="28"/>
          <w:lang w:val="uk-UA"/>
        </w:rPr>
        <w:t xml:space="preserve"> </w:t>
      </w:r>
      <w:proofErr w:type="spellStart"/>
      <w:r w:rsidRPr="002603E9">
        <w:rPr>
          <w:rFonts w:eastAsia="Times New Roman"/>
          <w:sz w:val="28"/>
          <w:lang w:val="uk-UA"/>
        </w:rPr>
        <w:t>турасында</w:t>
      </w:r>
      <w:proofErr w:type="spellEnd"/>
      <w:r w:rsidRPr="002603E9">
        <w:rPr>
          <w:rFonts w:eastAsia="Times New Roman"/>
          <w:sz w:val="28"/>
          <w:lang w:val="uk-UA"/>
        </w:rPr>
        <w:t xml:space="preserve"> – </w:t>
      </w:r>
      <w:proofErr w:type="spellStart"/>
      <w:r w:rsidRPr="002603E9">
        <w:rPr>
          <w:rFonts w:eastAsia="Times New Roman"/>
          <w:sz w:val="28"/>
          <w:lang w:val="uk-UA"/>
        </w:rPr>
        <w:t>ішкі</w:t>
      </w:r>
      <w:proofErr w:type="spellEnd"/>
      <w:r w:rsidRPr="002603E9">
        <w:rPr>
          <w:rFonts w:eastAsia="Times New Roman"/>
          <w:sz w:val="28"/>
          <w:lang w:val="uk-UA"/>
        </w:rPr>
        <w:t xml:space="preserve"> </w:t>
      </w:r>
      <w:proofErr w:type="spellStart"/>
      <w:r w:rsidRPr="002603E9">
        <w:rPr>
          <w:rFonts w:eastAsia="Times New Roman"/>
          <w:sz w:val="28"/>
          <w:lang w:val="uk-UA"/>
        </w:rPr>
        <w:lastRenderedPageBreak/>
        <w:t>әлемді</w:t>
      </w:r>
      <w:proofErr w:type="spellEnd"/>
      <w:r w:rsidRPr="002603E9">
        <w:rPr>
          <w:rFonts w:eastAsia="Times New Roman"/>
          <w:sz w:val="28"/>
          <w:lang w:val="uk-UA"/>
        </w:rPr>
        <w:t xml:space="preserve"> (</w:t>
      </w:r>
      <w:proofErr w:type="spellStart"/>
      <w:r w:rsidRPr="002603E9">
        <w:rPr>
          <w:rFonts w:eastAsia="Times New Roman"/>
          <w:sz w:val="28"/>
          <w:lang w:val="uk-UA"/>
        </w:rPr>
        <w:t>сананы</w:t>
      </w:r>
      <w:proofErr w:type="spellEnd"/>
      <w:r w:rsidRPr="002603E9">
        <w:rPr>
          <w:rFonts w:eastAsia="Times New Roman"/>
          <w:sz w:val="28"/>
          <w:lang w:val="uk-UA"/>
        </w:rPr>
        <w:t xml:space="preserve">) </w:t>
      </w:r>
      <w:proofErr w:type="spellStart"/>
      <w:r w:rsidRPr="002603E9">
        <w:rPr>
          <w:rFonts w:eastAsia="Times New Roman"/>
          <w:sz w:val="28"/>
          <w:lang w:val="uk-UA"/>
        </w:rPr>
        <w:t>өзгертуге</w:t>
      </w:r>
      <w:proofErr w:type="spellEnd"/>
      <w:r w:rsidRPr="002603E9">
        <w:rPr>
          <w:rFonts w:eastAsia="Times New Roman"/>
          <w:sz w:val="28"/>
          <w:lang w:val="uk-UA"/>
        </w:rPr>
        <w:t xml:space="preserve"> </w:t>
      </w:r>
      <w:proofErr w:type="spellStart"/>
      <w:r w:rsidRPr="002603E9">
        <w:rPr>
          <w:rFonts w:eastAsia="Times New Roman"/>
          <w:sz w:val="28"/>
          <w:lang w:val="uk-UA"/>
        </w:rPr>
        <w:t>бағытталған</w:t>
      </w:r>
      <w:proofErr w:type="spellEnd"/>
      <w:r w:rsidRPr="002603E9">
        <w:rPr>
          <w:rFonts w:eastAsia="Times New Roman"/>
          <w:sz w:val="28"/>
          <w:lang w:val="uk-UA"/>
        </w:rPr>
        <w:t xml:space="preserve">, </w:t>
      </w:r>
      <w:proofErr w:type="spellStart"/>
      <w:r w:rsidRPr="002603E9">
        <w:rPr>
          <w:rFonts w:eastAsia="Times New Roman"/>
          <w:sz w:val="28"/>
          <w:lang w:val="uk-UA"/>
        </w:rPr>
        <w:t>сыртқы</w:t>
      </w:r>
      <w:proofErr w:type="spellEnd"/>
      <w:r w:rsidRPr="002603E9">
        <w:rPr>
          <w:rFonts w:eastAsia="Times New Roman"/>
          <w:sz w:val="28"/>
          <w:lang w:val="uk-UA"/>
        </w:rPr>
        <w:t xml:space="preserve"> </w:t>
      </w:r>
      <w:proofErr w:type="spellStart"/>
      <w:r w:rsidRPr="002603E9">
        <w:rPr>
          <w:rFonts w:eastAsia="Times New Roman"/>
          <w:sz w:val="28"/>
          <w:lang w:val="uk-UA"/>
        </w:rPr>
        <w:t>әсерден</w:t>
      </w:r>
      <w:proofErr w:type="spellEnd"/>
      <w:r w:rsidRPr="002603E9">
        <w:rPr>
          <w:rFonts w:eastAsia="Times New Roman"/>
          <w:sz w:val="28"/>
          <w:lang w:val="uk-UA"/>
        </w:rPr>
        <w:t xml:space="preserve"> (</w:t>
      </w:r>
      <w:proofErr w:type="spellStart"/>
      <w:r w:rsidRPr="002603E9">
        <w:rPr>
          <w:rFonts w:eastAsia="Times New Roman"/>
          <w:sz w:val="28"/>
          <w:lang w:val="uk-UA"/>
        </w:rPr>
        <w:t>нақты</w:t>
      </w:r>
      <w:proofErr w:type="spellEnd"/>
      <w:r w:rsidRPr="002603E9">
        <w:rPr>
          <w:rFonts w:eastAsia="Times New Roman"/>
          <w:sz w:val="28"/>
          <w:lang w:val="uk-UA"/>
        </w:rPr>
        <w:t xml:space="preserve"> </w:t>
      </w:r>
      <w:proofErr w:type="spellStart"/>
      <w:r w:rsidRPr="002603E9">
        <w:rPr>
          <w:rFonts w:eastAsia="Times New Roman"/>
          <w:sz w:val="28"/>
          <w:lang w:val="uk-UA"/>
        </w:rPr>
        <w:t>жағдаят</w:t>
      </w:r>
      <w:proofErr w:type="spellEnd"/>
      <w:r w:rsidRPr="002603E9">
        <w:rPr>
          <w:rFonts w:eastAsia="Times New Roman"/>
          <w:sz w:val="28"/>
          <w:lang w:val="uk-UA"/>
        </w:rPr>
        <w:t xml:space="preserve">) </w:t>
      </w:r>
      <w:proofErr w:type="spellStart"/>
      <w:r w:rsidRPr="002603E9">
        <w:rPr>
          <w:rFonts w:eastAsia="Times New Roman"/>
          <w:sz w:val="28"/>
          <w:lang w:val="uk-UA"/>
        </w:rPr>
        <w:t>болатын</w:t>
      </w:r>
      <w:proofErr w:type="spellEnd"/>
      <w:r w:rsidRPr="002603E9">
        <w:rPr>
          <w:rFonts w:eastAsia="Times New Roman"/>
          <w:sz w:val="28"/>
          <w:lang w:val="uk-UA"/>
        </w:rPr>
        <w:t xml:space="preserve"> </w:t>
      </w:r>
      <w:proofErr w:type="spellStart"/>
      <w:r w:rsidRPr="002603E9">
        <w:rPr>
          <w:rFonts w:eastAsia="Times New Roman"/>
          <w:sz w:val="28"/>
          <w:lang w:val="uk-UA"/>
        </w:rPr>
        <w:t>әрекет</w:t>
      </w:r>
      <w:proofErr w:type="spellEnd"/>
      <w:r w:rsidRPr="002603E9">
        <w:rPr>
          <w:rFonts w:eastAsia="Times New Roman"/>
          <w:sz w:val="28"/>
          <w:lang w:val="uk-UA"/>
        </w:rPr>
        <w:t xml:space="preserve"> </w:t>
      </w:r>
      <w:proofErr w:type="spellStart"/>
      <w:r w:rsidRPr="002603E9">
        <w:rPr>
          <w:rFonts w:eastAsia="Times New Roman"/>
          <w:sz w:val="28"/>
          <w:lang w:val="uk-UA"/>
        </w:rPr>
        <w:t>деген</w:t>
      </w:r>
      <w:proofErr w:type="spellEnd"/>
      <w:r w:rsidRPr="002603E9">
        <w:rPr>
          <w:rFonts w:eastAsia="Times New Roman"/>
          <w:sz w:val="28"/>
          <w:lang w:val="uk-UA"/>
        </w:rPr>
        <w:t xml:space="preserve"> </w:t>
      </w:r>
      <w:proofErr w:type="spellStart"/>
      <w:r w:rsidRPr="002603E9">
        <w:rPr>
          <w:rFonts w:eastAsia="Times New Roman"/>
          <w:sz w:val="28"/>
          <w:lang w:val="uk-UA"/>
        </w:rPr>
        <w:t>пікірімізді</w:t>
      </w:r>
      <w:proofErr w:type="spellEnd"/>
      <w:r w:rsidRPr="002603E9">
        <w:rPr>
          <w:rFonts w:eastAsia="Times New Roman"/>
          <w:sz w:val="28"/>
          <w:lang w:val="uk-UA"/>
        </w:rPr>
        <w:t xml:space="preserve"> </w:t>
      </w:r>
      <w:proofErr w:type="spellStart"/>
      <w:r w:rsidRPr="002603E9">
        <w:rPr>
          <w:rFonts w:eastAsia="Times New Roman"/>
          <w:sz w:val="28"/>
          <w:lang w:val="uk-UA"/>
        </w:rPr>
        <w:t>білдіреміз</w:t>
      </w:r>
      <w:proofErr w:type="spellEnd"/>
      <w:r w:rsidRPr="002603E9">
        <w:rPr>
          <w:rFonts w:eastAsia="Times New Roman"/>
          <w:sz w:val="28"/>
          <w:lang w:val="uk-UA"/>
        </w:rPr>
        <w:t>.</w:t>
      </w:r>
    </w:p>
    <w:p w14:paraId="377CD0E5" w14:textId="1FB6CD94" w:rsidR="008E6A1B" w:rsidRPr="002603E9" w:rsidRDefault="008E6A1B" w:rsidP="00BD15AD">
      <w:pPr>
        <w:ind w:firstLine="567"/>
        <w:jc w:val="both"/>
        <w:rPr>
          <w:rFonts w:eastAsia="Times New Roman"/>
          <w:sz w:val="28"/>
          <w:lang w:val="uk-UA"/>
        </w:rPr>
      </w:pPr>
      <w:proofErr w:type="spellStart"/>
      <w:r w:rsidRPr="002603E9">
        <w:rPr>
          <w:rFonts w:eastAsia="Times New Roman"/>
          <w:sz w:val="28"/>
          <w:lang w:val="uk-UA"/>
        </w:rPr>
        <w:t>Субъектілік</w:t>
      </w:r>
      <w:proofErr w:type="spellEnd"/>
      <w:r w:rsidRPr="002603E9">
        <w:rPr>
          <w:rFonts w:eastAsia="Times New Roman"/>
          <w:sz w:val="28"/>
          <w:lang w:val="uk-UA"/>
        </w:rPr>
        <w:t xml:space="preserve"> </w:t>
      </w:r>
      <w:proofErr w:type="spellStart"/>
      <w:r w:rsidRPr="002603E9">
        <w:rPr>
          <w:rFonts w:eastAsia="Times New Roman"/>
          <w:sz w:val="28"/>
          <w:lang w:val="uk-UA"/>
        </w:rPr>
        <w:t>мына</w:t>
      </w:r>
      <w:proofErr w:type="spellEnd"/>
      <w:r w:rsidRPr="002603E9">
        <w:rPr>
          <w:rFonts w:eastAsia="Times New Roman"/>
          <w:sz w:val="28"/>
          <w:lang w:val="uk-UA"/>
        </w:rPr>
        <w:t xml:space="preserve"> </w:t>
      </w:r>
      <w:proofErr w:type="spellStart"/>
      <w:r w:rsidRPr="002603E9">
        <w:rPr>
          <w:rFonts w:eastAsia="Times New Roman"/>
          <w:sz w:val="28"/>
          <w:lang w:val="uk-UA"/>
        </w:rPr>
        <w:t>төмендегі</w:t>
      </w:r>
      <w:proofErr w:type="spellEnd"/>
      <w:r w:rsidRPr="002603E9">
        <w:rPr>
          <w:rFonts w:eastAsia="Times New Roman"/>
          <w:sz w:val="28"/>
          <w:lang w:val="uk-UA"/>
        </w:rPr>
        <w:t xml:space="preserve"> </w:t>
      </w:r>
      <w:proofErr w:type="spellStart"/>
      <w:r w:rsidRPr="002603E9">
        <w:rPr>
          <w:rFonts w:eastAsia="Times New Roman"/>
          <w:sz w:val="28"/>
          <w:lang w:val="uk-UA"/>
        </w:rPr>
        <w:t>үш</w:t>
      </w:r>
      <w:proofErr w:type="spellEnd"/>
      <w:r w:rsidRPr="002603E9">
        <w:rPr>
          <w:rFonts w:eastAsia="Times New Roman"/>
          <w:sz w:val="28"/>
          <w:lang w:val="uk-UA"/>
        </w:rPr>
        <w:t xml:space="preserve"> </w:t>
      </w:r>
      <w:proofErr w:type="spellStart"/>
      <w:r w:rsidR="001A2E3D" w:rsidRPr="002603E9">
        <w:rPr>
          <w:rFonts w:eastAsia="Times New Roman"/>
          <w:sz w:val="28"/>
          <w:lang w:val="uk-UA"/>
        </w:rPr>
        <w:t>б</w:t>
      </w:r>
      <w:r w:rsidRPr="002603E9">
        <w:rPr>
          <w:rFonts w:eastAsia="Times New Roman"/>
          <w:sz w:val="28"/>
          <w:lang w:val="uk-UA"/>
        </w:rPr>
        <w:t>іріккен</w:t>
      </w:r>
      <w:proofErr w:type="spellEnd"/>
      <w:r w:rsidRPr="002603E9">
        <w:rPr>
          <w:rFonts w:eastAsia="Times New Roman"/>
          <w:sz w:val="28"/>
          <w:lang w:val="uk-UA"/>
        </w:rPr>
        <w:t xml:space="preserve"> </w:t>
      </w:r>
      <w:proofErr w:type="spellStart"/>
      <w:r w:rsidRPr="002603E9">
        <w:rPr>
          <w:rFonts w:eastAsia="Times New Roman"/>
          <w:sz w:val="28"/>
          <w:lang w:val="uk-UA"/>
        </w:rPr>
        <w:t>мәнді</w:t>
      </w:r>
      <w:proofErr w:type="spellEnd"/>
      <w:r w:rsidRPr="002603E9">
        <w:rPr>
          <w:rFonts w:eastAsia="Times New Roman"/>
          <w:sz w:val="28"/>
          <w:lang w:val="uk-UA"/>
        </w:rPr>
        <w:t xml:space="preserve"> </w:t>
      </w:r>
      <w:proofErr w:type="spellStart"/>
      <w:r w:rsidRPr="002603E9">
        <w:rPr>
          <w:rFonts w:eastAsia="Times New Roman"/>
          <w:sz w:val="28"/>
          <w:lang w:val="uk-UA"/>
        </w:rPr>
        <w:t>сапалармен</w:t>
      </w:r>
      <w:proofErr w:type="spellEnd"/>
      <w:r w:rsidRPr="002603E9">
        <w:rPr>
          <w:rFonts w:eastAsia="Times New Roman"/>
          <w:sz w:val="28"/>
          <w:lang w:val="uk-UA"/>
        </w:rPr>
        <w:t xml:space="preserve"> </w:t>
      </w:r>
      <w:proofErr w:type="spellStart"/>
      <w:r w:rsidRPr="002603E9">
        <w:rPr>
          <w:rFonts w:eastAsia="Times New Roman"/>
          <w:sz w:val="28"/>
          <w:lang w:val="uk-UA"/>
        </w:rPr>
        <w:t>сипатталады</w:t>
      </w:r>
      <w:proofErr w:type="spellEnd"/>
      <w:r w:rsidRPr="002603E9">
        <w:rPr>
          <w:rFonts w:eastAsia="Times New Roman"/>
          <w:sz w:val="28"/>
          <w:lang w:val="uk-UA"/>
        </w:rPr>
        <w:t>:</w:t>
      </w:r>
    </w:p>
    <w:p w14:paraId="4A66A992" w14:textId="658D1E6D" w:rsidR="008E6A1B" w:rsidRPr="002603E9" w:rsidRDefault="008E6A1B" w:rsidP="00BD15AD">
      <w:pPr>
        <w:numPr>
          <w:ilvl w:val="0"/>
          <w:numId w:val="6"/>
        </w:numPr>
        <w:tabs>
          <w:tab w:val="clear" w:pos="720"/>
          <w:tab w:val="num" w:pos="426"/>
          <w:tab w:val="left" w:pos="993"/>
          <w:tab w:val="left" w:pos="1276"/>
        </w:tabs>
        <w:ind w:left="0" w:firstLine="567"/>
        <w:jc w:val="both"/>
        <w:rPr>
          <w:rFonts w:eastAsia="Times New Roman"/>
          <w:sz w:val="28"/>
          <w:lang w:val="uk-UA"/>
        </w:rPr>
      </w:pPr>
      <w:proofErr w:type="spellStart"/>
      <w:r w:rsidRPr="002603E9">
        <w:rPr>
          <w:rFonts w:eastAsia="Times New Roman"/>
          <w:i/>
          <w:sz w:val="28"/>
          <w:lang w:val="uk-UA"/>
        </w:rPr>
        <w:t>өзін-өзі</w:t>
      </w:r>
      <w:proofErr w:type="spellEnd"/>
      <w:r w:rsidRPr="002603E9">
        <w:rPr>
          <w:rFonts w:eastAsia="Times New Roman"/>
          <w:i/>
          <w:sz w:val="28"/>
          <w:lang w:val="uk-UA"/>
        </w:rPr>
        <w:t xml:space="preserve"> </w:t>
      </w:r>
      <w:proofErr w:type="spellStart"/>
      <w:r w:rsidRPr="002603E9">
        <w:rPr>
          <w:rFonts w:eastAsia="Times New Roman"/>
          <w:i/>
          <w:sz w:val="28"/>
          <w:lang w:val="uk-UA"/>
        </w:rPr>
        <w:t>детерминалдандыру</w:t>
      </w:r>
      <w:proofErr w:type="spellEnd"/>
      <w:r w:rsidRPr="002603E9">
        <w:rPr>
          <w:rFonts w:eastAsia="Times New Roman"/>
          <w:sz w:val="28"/>
          <w:lang w:val="uk-UA"/>
        </w:rPr>
        <w:t xml:space="preserve"> </w:t>
      </w:r>
      <w:r w:rsidR="00383B8C" w:rsidRPr="002603E9">
        <w:rPr>
          <w:rFonts w:eastAsia="Times New Roman"/>
          <w:sz w:val="28"/>
          <w:lang w:val="uk-UA"/>
        </w:rPr>
        <w:t>–</w:t>
      </w:r>
      <w:r w:rsidRPr="002603E9">
        <w:rPr>
          <w:rFonts w:eastAsia="Times New Roman"/>
          <w:sz w:val="28"/>
          <w:lang w:val="uk-UA"/>
        </w:rPr>
        <w:t xml:space="preserve"> </w:t>
      </w:r>
      <w:proofErr w:type="spellStart"/>
      <w:r w:rsidRPr="002603E9">
        <w:rPr>
          <w:rFonts w:eastAsia="Times New Roman"/>
          <w:sz w:val="28"/>
          <w:lang w:val="uk-UA"/>
        </w:rPr>
        <w:t>өзінің</w:t>
      </w:r>
      <w:proofErr w:type="spellEnd"/>
      <w:r w:rsidR="00383B8C" w:rsidRPr="002603E9">
        <w:rPr>
          <w:rFonts w:eastAsia="Times New Roman"/>
          <w:sz w:val="28"/>
          <w:lang w:val="uk-UA"/>
        </w:rPr>
        <w:t xml:space="preserve"> </w:t>
      </w:r>
      <w:r w:rsidRPr="002603E9">
        <w:rPr>
          <w:rFonts w:eastAsia="Times New Roman"/>
          <w:sz w:val="28"/>
          <w:lang w:val="uk-UA"/>
        </w:rPr>
        <w:t xml:space="preserve"> </w:t>
      </w:r>
      <w:proofErr w:type="spellStart"/>
      <w:r w:rsidRPr="002603E9">
        <w:rPr>
          <w:rFonts w:eastAsia="Times New Roman"/>
          <w:sz w:val="28"/>
          <w:lang w:val="uk-UA"/>
        </w:rPr>
        <w:t>ішкі</w:t>
      </w:r>
      <w:proofErr w:type="spellEnd"/>
      <w:r w:rsidRPr="002603E9">
        <w:rPr>
          <w:rFonts w:eastAsia="Times New Roman"/>
          <w:sz w:val="28"/>
          <w:lang w:val="uk-UA"/>
        </w:rPr>
        <w:t xml:space="preserve"> </w:t>
      </w:r>
      <w:proofErr w:type="spellStart"/>
      <w:r w:rsidRPr="002603E9">
        <w:rPr>
          <w:rFonts w:eastAsia="Times New Roman"/>
          <w:sz w:val="28"/>
          <w:lang w:val="uk-UA"/>
        </w:rPr>
        <w:t>өзгерістеріне</w:t>
      </w:r>
      <w:proofErr w:type="spellEnd"/>
      <w:r w:rsidRPr="002603E9">
        <w:rPr>
          <w:rFonts w:eastAsia="Times New Roman"/>
          <w:sz w:val="28"/>
          <w:lang w:val="uk-UA"/>
        </w:rPr>
        <w:t xml:space="preserve"> </w:t>
      </w:r>
      <w:proofErr w:type="spellStart"/>
      <w:r w:rsidRPr="002603E9">
        <w:rPr>
          <w:rFonts w:eastAsia="Times New Roman"/>
          <w:sz w:val="28"/>
          <w:lang w:val="uk-UA"/>
        </w:rPr>
        <w:t>және</w:t>
      </w:r>
      <w:proofErr w:type="spellEnd"/>
      <w:r w:rsidRPr="002603E9">
        <w:rPr>
          <w:rFonts w:eastAsia="Times New Roman"/>
          <w:sz w:val="28"/>
          <w:lang w:val="uk-UA"/>
        </w:rPr>
        <w:t xml:space="preserve"> </w:t>
      </w:r>
      <w:proofErr w:type="spellStart"/>
      <w:r w:rsidRPr="002603E9">
        <w:rPr>
          <w:rFonts w:eastAsia="Times New Roman"/>
          <w:sz w:val="28"/>
          <w:lang w:val="uk-UA"/>
        </w:rPr>
        <w:t>сыртқы</w:t>
      </w:r>
      <w:proofErr w:type="spellEnd"/>
      <w:r w:rsidRPr="002603E9">
        <w:rPr>
          <w:rFonts w:eastAsia="Times New Roman"/>
          <w:sz w:val="28"/>
          <w:lang w:val="uk-UA"/>
        </w:rPr>
        <w:t xml:space="preserve"> </w:t>
      </w:r>
      <w:proofErr w:type="spellStart"/>
      <w:r w:rsidRPr="002603E9">
        <w:rPr>
          <w:rFonts w:eastAsia="Times New Roman"/>
          <w:sz w:val="28"/>
          <w:lang w:val="uk-UA"/>
        </w:rPr>
        <w:t>белсенділігіне</w:t>
      </w:r>
      <w:proofErr w:type="spellEnd"/>
      <w:r w:rsidRPr="002603E9">
        <w:rPr>
          <w:rFonts w:eastAsia="Times New Roman"/>
          <w:sz w:val="28"/>
          <w:lang w:val="uk-UA"/>
        </w:rPr>
        <w:t xml:space="preserve"> </w:t>
      </w:r>
      <w:proofErr w:type="spellStart"/>
      <w:r w:rsidRPr="002603E9">
        <w:rPr>
          <w:rFonts w:eastAsia="Times New Roman"/>
          <w:sz w:val="28"/>
          <w:lang w:val="uk-UA"/>
        </w:rPr>
        <w:t>өзі</w:t>
      </w:r>
      <w:proofErr w:type="spellEnd"/>
      <w:r w:rsidRPr="002603E9">
        <w:rPr>
          <w:rFonts w:eastAsia="Times New Roman"/>
          <w:sz w:val="28"/>
          <w:lang w:val="uk-UA"/>
        </w:rPr>
        <w:t xml:space="preserve"> </w:t>
      </w:r>
      <w:proofErr w:type="spellStart"/>
      <w:r w:rsidRPr="002603E9">
        <w:rPr>
          <w:rFonts w:eastAsia="Times New Roman"/>
          <w:sz w:val="28"/>
          <w:lang w:val="uk-UA"/>
        </w:rPr>
        <w:t>себеп</w:t>
      </w:r>
      <w:proofErr w:type="spellEnd"/>
      <w:r w:rsidRPr="002603E9">
        <w:rPr>
          <w:rFonts w:eastAsia="Times New Roman"/>
          <w:sz w:val="28"/>
          <w:lang w:val="uk-UA"/>
        </w:rPr>
        <w:t xml:space="preserve"> </w:t>
      </w:r>
      <w:proofErr w:type="spellStart"/>
      <w:r w:rsidRPr="002603E9">
        <w:rPr>
          <w:rFonts w:eastAsia="Times New Roman"/>
          <w:sz w:val="28"/>
          <w:lang w:val="uk-UA"/>
        </w:rPr>
        <w:t>бола</w:t>
      </w:r>
      <w:proofErr w:type="spellEnd"/>
      <w:r w:rsidRPr="002603E9">
        <w:rPr>
          <w:rFonts w:eastAsia="Times New Roman"/>
          <w:sz w:val="28"/>
          <w:lang w:val="uk-UA"/>
        </w:rPr>
        <w:t xml:space="preserve"> </w:t>
      </w:r>
      <w:proofErr w:type="spellStart"/>
      <w:r w:rsidRPr="002603E9">
        <w:rPr>
          <w:rFonts w:eastAsia="Times New Roman"/>
          <w:sz w:val="28"/>
          <w:lang w:val="uk-UA"/>
        </w:rPr>
        <w:t>алу</w:t>
      </w:r>
      <w:proofErr w:type="spellEnd"/>
      <w:r w:rsidRPr="002603E9">
        <w:rPr>
          <w:rFonts w:eastAsia="Times New Roman"/>
          <w:sz w:val="28"/>
          <w:lang w:val="uk-UA"/>
        </w:rPr>
        <w:t xml:space="preserve"> </w:t>
      </w:r>
      <w:proofErr w:type="spellStart"/>
      <w:r w:rsidRPr="002603E9">
        <w:rPr>
          <w:rFonts w:eastAsia="Times New Roman"/>
          <w:sz w:val="28"/>
          <w:lang w:val="uk-UA"/>
        </w:rPr>
        <w:t>қабілеттілігі</w:t>
      </w:r>
      <w:proofErr w:type="spellEnd"/>
      <w:r w:rsidRPr="002603E9">
        <w:rPr>
          <w:rFonts w:eastAsia="Times New Roman"/>
          <w:sz w:val="28"/>
          <w:lang w:val="uk-UA"/>
        </w:rPr>
        <w:t xml:space="preserve">; </w:t>
      </w:r>
      <w:proofErr w:type="spellStart"/>
      <w:r w:rsidRPr="002603E9">
        <w:rPr>
          <w:rFonts w:eastAsia="Times New Roman"/>
          <w:sz w:val="28"/>
          <w:lang w:val="uk-UA"/>
        </w:rPr>
        <w:t>өзіндік</w:t>
      </w:r>
      <w:proofErr w:type="spellEnd"/>
      <w:r w:rsidRPr="002603E9">
        <w:rPr>
          <w:rFonts w:eastAsia="Times New Roman"/>
          <w:sz w:val="28"/>
          <w:lang w:val="uk-UA"/>
        </w:rPr>
        <w:t xml:space="preserve"> </w:t>
      </w:r>
      <w:proofErr w:type="spellStart"/>
      <w:r w:rsidRPr="002603E9">
        <w:rPr>
          <w:rFonts w:eastAsia="Times New Roman"/>
          <w:sz w:val="28"/>
          <w:lang w:val="uk-UA"/>
        </w:rPr>
        <w:t>ресурстарды</w:t>
      </w:r>
      <w:proofErr w:type="spellEnd"/>
      <w:r w:rsidRPr="002603E9">
        <w:rPr>
          <w:rFonts w:eastAsia="Times New Roman"/>
          <w:sz w:val="28"/>
          <w:lang w:val="uk-UA"/>
        </w:rPr>
        <w:t xml:space="preserve"> </w:t>
      </w:r>
      <w:proofErr w:type="spellStart"/>
      <w:r w:rsidRPr="002603E9">
        <w:rPr>
          <w:rFonts w:eastAsia="Times New Roman"/>
          <w:sz w:val="28"/>
          <w:lang w:val="uk-UA"/>
        </w:rPr>
        <w:t>белсендіру</w:t>
      </w:r>
      <w:proofErr w:type="spellEnd"/>
      <w:r w:rsidRPr="002603E9">
        <w:rPr>
          <w:rFonts w:eastAsia="Times New Roman"/>
          <w:sz w:val="28"/>
          <w:lang w:val="uk-UA"/>
        </w:rPr>
        <w:t xml:space="preserve"> </w:t>
      </w:r>
      <w:proofErr w:type="spellStart"/>
      <w:r w:rsidRPr="002603E9">
        <w:rPr>
          <w:rFonts w:eastAsia="Times New Roman"/>
          <w:sz w:val="28"/>
          <w:lang w:val="uk-UA"/>
        </w:rPr>
        <w:t>мен</w:t>
      </w:r>
      <w:proofErr w:type="spellEnd"/>
      <w:r w:rsidRPr="002603E9">
        <w:rPr>
          <w:rFonts w:eastAsia="Times New Roman"/>
          <w:sz w:val="28"/>
          <w:lang w:val="uk-UA"/>
        </w:rPr>
        <w:t xml:space="preserve"> </w:t>
      </w:r>
      <w:proofErr w:type="spellStart"/>
      <w:r w:rsidRPr="002603E9">
        <w:rPr>
          <w:rFonts w:eastAsia="Times New Roman"/>
          <w:sz w:val="28"/>
          <w:lang w:val="uk-UA"/>
        </w:rPr>
        <w:t>іске</w:t>
      </w:r>
      <w:proofErr w:type="spellEnd"/>
      <w:r w:rsidRPr="002603E9">
        <w:rPr>
          <w:rFonts w:eastAsia="Times New Roman"/>
          <w:sz w:val="28"/>
          <w:lang w:val="uk-UA"/>
        </w:rPr>
        <w:t xml:space="preserve"> </w:t>
      </w:r>
      <w:proofErr w:type="spellStart"/>
      <w:r w:rsidRPr="002603E9">
        <w:rPr>
          <w:rFonts w:eastAsia="Times New Roman"/>
          <w:sz w:val="28"/>
          <w:lang w:val="uk-UA"/>
        </w:rPr>
        <w:t>қоса</w:t>
      </w:r>
      <w:proofErr w:type="spellEnd"/>
      <w:r w:rsidRPr="002603E9">
        <w:rPr>
          <w:rFonts w:eastAsia="Times New Roman"/>
          <w:sz w:val="28"/>
          <w:lang w:val="uk-UA"/>
        </w:rPr>
        <w:t xml:space="preserve"> </w:t>
      </w:r>
      <w:proofErr w:type="spellStart"/>
      <w:r w:rsidRPr="002603E9">
        <w:rPr>
          <w:rFonts w:eastAsia="Times New Roman"/>
          <w:sz w:val="28"/>
          <w:lang w:val="uk-UA"/>
        </w:rPr>
        <w:t>алу</w:t>
      </w:r>
      <w:proofErr w:type="spellEnd"/>
      <w:r w:rsidRPr="002603E9">
        <w:rPr>
          <w:rFonts w:eastAsia="Times New Roman"/>
          <w:sz w:val="28"/>
          <w:lang w:val="uk-UA"/>
        </w:rPr>
        <w:t xml:space="preserve">. </w:t>
      </w:r>
      <w:proofErr w:type="spellStart"/>
      <w:r w:rsidRPr="002603E9">
        <w:rPr>
          <w:rFonts w:eastAsia="Times New Roman"/>
          <w:sz w:val="28"/>
          <w:lang w:val="uk-UA"/>
        </w:rPr>
        <w:t>Бұл</w:t>
      </w:r>
      <w:proofErr w:type="spellEnd"/>
      <w:r w:rsidRPr="002603E9">
        <w:rPr>
          <w:rFonts w:eastAsia="Times New Roman"/>
          <w:sz w:val="28"/>
          <w:lang w:val="uk-UA"/>
        </w:rPr>
        <w:t xml:space="preserve"> </w:t>
      </w:r>
      <w:proofErr w:type="spellStart"/>
      <w:r w:rsidRPr="002603E9">
        <w:rPr>
          <w:rFonts w:eastAsia="Times New Roman"/>
          <w:sz w:val="28"/>
          <w:lang w:val="uk-UA"/>
        </w:rPr>
        <w:t>қызмет</w:t>
      </w:r>
      <w:proofErr w:type="spellEnd"/>
      <w:r w:rsidRPr="002603E9">
        <w:rPr>
          <w:rFonts w:eastAsia="Times New Roman"/>
          <w:sz w:val="28"/>
          <w:lang w:val="uk-UA"/>
        </w:rPr>
        <w:t xml:space="preserve"> </w:t>
      </w:r>
      <w:proofErr w:type="spellStart"/>
      <w:r w:rsidRPr="002603E9">
        <w:rPr>
          <w:rFonts w:eastAsia="Times New Roman"/>
          <w:sz w:val="28"/>
          <w:lang w:val="uk-UA"/>
        </w:rPr>
        <w:t>тұлғаның</w:t>
      </w:r>
      <w:proofErr w:type="spellEnd"/>
      <w:r w:rsidRPr="002603E9">
        <w:rPr>
          <w:rFonts w:eastAsia="Times New Roman"/>
          <w:sz w:val="28"/>
          <w:lang w:val="uk-UA"/>
        </w:rPr>
        <w:t xml:space="preserve"> </w:t>
      </w:r>
      <w:proofErr w:type="spellStart"/>
      <w:r w:rsidRPr="002603E9">
        <w:rPr>
          <w:rFonts w:eastAsia="Times New Roman"/>
          <w:sz w:val="28"/>
          <w:lang w:val="uk-UA"/>
        </w:rPr>
        <w:t>ерік-жігерін</w:t>
      </w:r>
      <w:proofErr w:type="spellEnd"/>
      <w:r w:rsidRPr="002603E9">
        <w:rPr>
          <w:rFonts w:eastAsia="Times New Roman"/>
          <w:sz w:val="28"/>
          <w:lang w:val="uk-UA"/>
        </w:rPr>
        <w:t xml:space="preserve"> </w:t>
      </w:r>
      <w:proofErr w:type="spellStart"/>
      <w:r w:rsidRPr="002603E9">
        <w:rPr>
          <w:rFonts w:eastAsia="Times New Roman"/>
          <w:sz w:val="28"/>
          <w:lang w:val="uk-UA"/>
        </w:rPr>
        <w:t>ретке</w:t>
      </w:r>
      <w:proofErr w:type="spellEnd"/>
      <w:r w:rsidRPr="002603E9">
        <w:rPr>
          <w:rFonts w:eastAsia="Times New Roman"/>
          <w:sz w:val="28"/>
          <w:lang w:val="uk-UA"/>
        </w:rPr>
        <w:t xml:space="preserve"> </w:t>
      </w:r>
      <w:proofErr w:type="spellStart"/>
      <w:r w:rsidRPr="002603E9">
        <w:rPr>
          <w:rFonts w:eastAsia="Times New Roman"/>
          <w:sz w:val="28"/>
          <w:lang w:val="uk-UA"/>
        </w:rPr>
        <w:t>келтіре</w:t>
      </w:r>
      <w:proofErr w:type="spellEnd"/>
      <w:r w:rsidRPr="002603E9">
        <w:rPr>
          <w:rFonts w:eastAsia="Times New Roman"/>
          <w:sz w:val="28"/>
          <w:lang w:val="uk-UA"/>
        </w:rPr>
        <w:t xml:space="preserve"> </w:t>
      </w:r>
      <w:proofErr w:type="spellStart"/>
      <w:r w:rsidRPr="002603E9">
        <w:rPr>
          <w:rFonts w:eastAsia="Times New Roman"/>
          <w:sz w:val="28"/>
          <w:lang w:val="uk-UA"/>
        </w:rPr>
        <w:t>алуымен</w:t>
      </w:r>
      <w:proofErr w:type="spellEnd"/>
      <w:r w:rsidRPr="002603E9">
        <w:rPr>
          <w:rFonts w:eastAsia="Times New Roman"/>
          <w:sz w:val="28"/>
          <w:lang w:val="uk-UA"/>
        </w:rPr>
        <w:t xml:space="preserve"> </w:t>
      </w:r>
      <w:proofErr w:type="spellStart"/>
      <w:r w:rsidRPr="002603E9">
        <w:rPr>
          <w:rFonts w:eastAsia="Times New Roman"/>
          <w:sz w:val="28"/>
          <w:lang w:val="uk-UA"/>
        </w:rPr>
        <w:t>байланысты</w:t>
      </w:r>
      <w:proofErr w:type="spellEnd"/>
      <w:r w:rsidRPr="002603E9">
        <w:rPr>
          <w:rFonts w:eastAsia="Times New Roman"/>
          <w:sz w:val="28"/>
          <w:lang w:val="uk-UA"/>
        </w:rPr>
        <w:t>;</w:t>
      </w:r>
    </w:p>
    <w:p w14:paraId="5F8431B6" w14:textId="12A89FFB" w:rsidR="008E6A1B" w:rsidRPr="002603E9" w:rsidRDefault="008E6A1B" w:rsidP="00BD15AD">
      <w:pPr>
        <w:numPr>
          <w:ilvl w:val="0"/>
          <w:numId w:val="6"/>
        </w:numPr>
        <w:tabs>
          <w:tab w:val="clear" w:pos="720"/>
          <w:tab w:val="num" w:pos="426"/>
          <w:tab w:val="left" w:pos="993"/>
          <w:tab w:val="left" w:pos="1276"/>
        </w:tabs>
        <w:ind w:left="0" w:firstLine="567"/>
        <w:jc w:val="both"/>
        <w:rPr>
          <w:rFonts w:eastAsia="Times New Roman"/>
          <w:sz w:val="28"/>
          <w:lang w:val="uk-UA"/>
        </w:rPr>
      </w:pPr>
      <w:proofErr w:type="spellStart"/>
      <w:r w:rsidRPr="002603E9">
        <w:rPr>
          <w:rFonts w:eastAsia="Times New Roman"/>
          <w:i/>
          <w:sz w:val="28"/>
          <w:lang w:val="uk-UA"/>
        </w:rPr>
        <w:t>өзін-өзі</w:t>
      </w:r>
      <w:proofErr w:type="spellEnd"/>
      <w:r w:rsidRPr="002603E9">
        <w:rPr>
          <w:rFonts w:eastAsia="Times New Roman"/>
          <w:i/>
          <w:sz w:val="28"/>
          <w:lang w:val="uk-UA"/>
        </w:rPr>
        <w:t xml:space="preserve"> </w:t>
      </w:r>
      <w:proofErr w:type="spellStart"/>
      <w:r w:rsidRPr="002603E9">
        <w:rPr>
          <w:rFonts w:eastAsia="Times New Roman"/>
          <w:i/>
          <w:sz w:val="28"/>
          <w:lang w:val="uk-UA"/>
        </w:rPr>
        <w:t>ұйымдастыру</w:t>
      </w:r>
      <w:proofErr w:type="spellEnd"/>
      <w:r w:rsidRPr="002603E9">
        <w:rPr>
          <w:rFonts w:eastAsia="Times New Roman"/>
          <w:sz w:val="28"/>
          <w:lang w:val="uk-UA"/>
        </w:rPr>
        <w:t xml:space="preserve"> </w:t>
      </w:r>
      <w:r w:rsidR="00383B8C" w:rsidRPr="002603E9">
        <w:rPr>
          <w:rFonts w:eastAsia="Times New Roman"/>
          <w:sz w:val="28"/>
          <w:lang w:val="uk-UA"/>
        </w:rPr>
        <w:t>–</w:t>
      </w:r>
      <w:r w:rsidRPr="002603E9">
        <w:rPr>
          <w:rFonts w:eastAsia="Times New Roman"/>
          <w:sz w:val="28"/>
          <w:lang w:val="uk-UA"/>
        </w:rPr>
        <w:t xml:space="preserve"> </w:t>
      </w:r>
      <w:proofErr w:type="spellStart"/>
      <w:r w:rsidR="00383B8C" w:rsidRPr="002603E9">
        <w:rPr>
          <w:rFonts w:eastAsia="Times New Roman"/>
          <w:sz w:val="28"/>
          <w:lang w:val="uk-UA"/>
        </w:rPr>
        <w:t>бұл</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тұлғаның</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табиғи</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сапасы</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ол</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тұлғаның</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еркіндіккке</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ашықтыққа</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интеграцияға</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есеюге</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дамуға</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өмір</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мәнін</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іздеуге</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өмір</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іс-әрекеті</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үрдісінде</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өзінің</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ішкі</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әлеуетінің</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ашылыуында</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көрінетін</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ұмтылысы</w:t>
      </w:r>
      <w:proofErr w:type="spellEnd"/>
      <w:r w:rsidR="00383B8C" w:rsidRPr="002603E9">
        <w:rPr>
          <w:rFonts w:eastAsia="Times New Roman"/>
          <w:sz w:val="28"/>
          <w:lang w:val="uk-UA"/>
        </w:rPr>
        <w:t xml:space="preserve"> [</w:t>
      </w:r>
      <w:proofErr w:type="spellStart"/>
      <w:r w:rsidR="00383B8C" w:rsidRPr="002603E9">
        <w:rPr>
          <w:rFonts w:eastAsia="Times New Roman"/>
          <w:sz w:val="28"/>
          <w:lang w:val="uk-UA"/>
        </w:rPr>
        <w:t>Абсатова</w:t>
      </w:r>
      <w:proofErr w:type="spellEnd"/>
      <w:r w:rsidR="00383B8C" w:rsidRPr="002603E9">
        <w:rPr>
          <w:rFonts w:eastAsia="Times New Roman"/>
          <w:sz w:val="28"/>
          <w:lang w:val="uk-UA"/>
        </w:rPr>
        <w:t xml:space="preserve"> 16-19]</w:t>
      </w:r>
      <w:r w:rsidRPr="002603E9">
        <w:rPr>
          <w:rFonts w:eastAsia="Times New Roman"/>
          <w:sz w:val="28"/>
          <w:lang w:val="uk-UA"/>
        </w:rPr>
        <w:t>;</w:t>
      </w:r>
    </w:p>
    <w:p w14:paraId="6D73EDA1" w14:textId="5C29A20A" w:rsidR="008E6A1B" w:rsidRPr="002603E9" w:rsidRDefault="008E6A1B" w:rsidP="00BD15AD">
      <w:pPr>
        <w:numPr>
          <w:ilvl w:val="0"/>
          <w:numId w:val="6"/>
        </w:numPr>
        <w:tabs>
          <w:tab w:val="clear" w:pos="720"/>
          <w:tab w:val="num" w:pos="426"/>
          <w:tab w:val="left" w:pos="993"/>
          <w:tab w:val="left" w:pos="1276"/>
        </w:tabs>
        <w:ind w:left="0" w:firstLine="567"/>
        <w:jc w:val="both"/>
        <w:rPr>
          <w:rFonts w:eastAsia="Times New Roman"/>
          <w:sz w:val="28"/>
          <w:lang w:val="uk-UA"/>
        </w:rPr>
      </w:pPr>
      <w:proofErr w:type="spellStart"/>
      <w:r w:rsidRPr="002603E9">
        <w:rPr>
          <w:rFonts w:eastAsia="Times New Roman"/>
          <w:i/>
          <w:sz w:val="28"/>
          <w:lang w:val="uk-UA"/>
        </w:rPr>
        <w:t>өзін-өзі</w:t>
      </w:r>
      <w:proofErr w:type="spellEnd"/>
      <w:r w:rsidRPr="002603E9">
        <w:rPr>
          <w:rFonts w:eastAsia="Times New Roman"/>
          <w:i/>
          <w:sz w:val="28"/>
          <w:lang w:val="uk-UA"/>
        </w:rPr>
        <w:t xml:space="preserve"> </w:t>
      </w:r>
      <w:proofErr w:type="spellStart"/>
      <w:r w:rsidRPr="002603E9">
        <w:rPr>
          <w:rFonts w:eastAsia="Times New Roman"/>
          <w:i/>
          <w:sz w:val="28"/>
          <w:lang w:val="uk-UA"/>
        </w:rPr>
        <w:t>дамыту</w:t>
      </w:r>
      <w:proofErr w:type="spellEnd"/>
      <w:r w:rsidRPr="002603E9">
        <w:rPr>
          <w:rFonts w:eastAsia="Times New Roman"/>
          <w:sz w:val="28"/>
          <w:lang w:val="uk-UA"/>
        </w:rPr>
        <w:t xml:space="preserve"> - </w:t>
      </w:r>
      <w:proofErr w:type="spellStart"/>
      <w:r w:rsidRPr="002603E9">
        <w:rPr>
          <w:rFonts w:eastAsia="Times New Roman"/>
          <w:sz w:val="28"/>
          <w:lang w:val="uk-UA"/>
        </w:rPr>
        <w:t>өзінің</w:t>
      </w:r>
      <w:proofErr w:type="spellEnd"/>
      <w:r w:rsidRPr="002603E9">
        <w:rPr>
          <w:rFonts w:eastAsia="Times New Roman"/>
          <w:sz w:val="28"/>
          <w:lang w:val="uk-UA"/>
        </w:rPr>
        <w:t xml:space="preserve"> </w:t>
      </w:r>
      <w:proofErr w:type="spellStart"/>
      <w:r w:rsidRPr="002603E9">
        <w:rPr>
          <w:rFonts w:eastAsia="Times New Roman"/>
          <w:sz w:val="28"/>
          <w:lang w:val="uk-UA"/>
        </w:rPr>
        <w:t>ішкі</w:t>
      </w:r>
      <w:proofErr w:type="spellEnd"/>
      <w:r w:rsidRPr="002603E9">
        <w:rPr>
          <w:rFonts w:eastAsia="Times New Roman"/>
          <w:sz w:val="28"/>
          <w:lang w:val="uk-UA"/>
        </w:rPr>
        <w:t xml:space="preserve"> </w:t>
      </w:r>
      <w:proofErr w:type="spellStart"/>
      <w:r w:rsidRPr="002603E9">
        <w:rPr>
          <w:rFonts w:eastAsia="Times New Roman"/>
          <w:sz w:val="28"/>
          <w:lang w:val="uk-UA"/>
        </w:rPr>
        <w:t>дүниесі</w:t>
      </w:r>
      <w:proofErr w:type="spellEnd"/>
      <w:r w:rsidRPr="002603E9">
        <w:rPr>
          <w:rFonts w:eastAsia="Times New Roman"/>
          <w:sz w:val="28"/>
          <w:lang w:val="uk-UA"/>
        </w:rPr>
        <w:t xml:space="preserve"> </w:t>
      </w:r>
      <w:proofErr w:type="spellStart"/>
      <w:r w:rsidRPr="002603E9">
        <w:rPr>
          <w:rFonts w:eastAsia="Times New Roman"/>
          <w:sz w:val="28"/>
          <w:lang w:val="uk-UA"/>
        </w:rPr>
        <w:t>мен</w:t>
      </w:r>
      <w:proofErr w:type="spellEnd"/>
      <w:r w:rsidRPr="002603E9">
        <w:rPr>
          <w:rFonts w:eastAsia="Times New Roman"/>
          <w:sz w:val="28"/>
          <w:lang w:val="uk-UA"/>
        </w:rPr>
        <w:t xml:space="preserve"> </w:t>
      </w:r>
      <w:proofErr w:type="spellStart"/>
      <w:r w:rsidRPr="002603E9">
        <w:rPr>
          <w:rFonts w:eastAsia="Times New Roman"/>
          <w:sz w:val="28"/>
          <w:lang w:val="uk-UA"/>
        </w:rPr>
        <w:t>қоршаған</w:t>
      </w:r>
      <w:proofErr w:type="spellEnd"/>
      <w:r w:rsidRPr="002603E9">
        <w:rPr>
          <w:rFonts w:eastAsia="Times New Roman"/>
          <w:sz w:val="28"/>
          <w:lang w:val="uk-UA"/>
        </w:rPr>
        <w:t xml:space="preserve"> </w:t>
      </w:r>
      <w:proofErr w:type="spellStart"/>
      <w:r w:rsidRPr="002603E9">
        <w:rPr>
          <w:rFonts w:eastAsia="Times New Roman"/>
          <w:sz w:val="28"/>
          <w:lang w:val="uk-UA"/>
        </w:rPr>
        <w:t>ортаның</w:t>
      </w:r>
      <w:proofErr w:type="spellEnd"/>
      <w:r w:rsidRPr="002603E9">
        <w:rPr>
          <w:rFonts w:eastAsia="Times New Roman"/>
          <w:sz w:val="28"/>
          <w:lang w:val="uk-UA"/>
        </w:rPr>
        <w:t xml:space="preserve"> </w:t>
      </w:r>
      <w:proofErr w:type="spellStart"/>
      <w:r w:rsidRPr="002603E9">
        <w:rPr>
          <w:rFonts w:eastAsia="Times New Roman"/>
          <w:sz w:val="28"/>
          <w:lang w:val="uk-UA"/>
        </w:rPr>
        <w:t>сандық</w:t>
      </w:r>
      <w:proofErr w:type="spellEnd"/>
      <w:r w:rsidRPr="002603E9">
        <w:rPr>
          <w:rFonts w:eastAsia="Times New Roman"/>
          <w:sz w:val="28"/>
          <w:lang w:val="uk-UA"/>
        </w:rPr>
        <w:t xml:space="preserve"> </w:t>
      </w:r>
      <w:proofErr w:type="spellStart"/>
      <w:r w:rsidRPr="002603E9">
        <w:rPr>
          <w:rFonts w:eastAsia="Times New Roman"/>
          <w:sz w:val="28"/>
          <w:lang w:val="uk-UA"/>
        </w:rPr>
        <w:t>өзгерістерден</w:t>
      </w:r>
      <w:proofErr w:type="spellEnd"/>
      <w:r w:rsidRPr="002603E9">
        <w:rPr>
          <w:rFonts w:eastAsia="Times New Roman"/>
          <w:sz w:val="28"/>
          <w:lang w:val="uk-UA"/>
        </w:rPr>
        <w:t xml:space="preserve"> </w:t>
      </w:r>
      <w:proofErr w:type="spellStart"/>
      <w:r w:rsidRPr="002603E9">
        <w:rPr>
          <w:rFonts w:eastAsia="Times New Roman"/>
          <w:sz w:val="28"/>
          <w:lang w:val="uk-UA"/>
        </w:rPr>
        <w:t>сапалық</w:t>
      </w:r>
      <w:proofErr w:type="spellEnd"/>
      <w:r w:rsidRPr="002603E9">
        <w:rPr>
          <w:rFonts w:eastAsia="Times New Roman"/>
          <w:sz w:val="28"/>
          <w:lang w:val="uk-UA"/>
        </w:rPr>
        <w:t xml:space="preserve"> </w:t>
      </w:r>
      <w:proofErr w:type="spellStart"/>
      <w:r w:rsidRPr="002603E9">
        <w:rPr>
          <w:rFonts w:eastAsia="Times New Roman"/>
          <w:sz w:val="28"/>
          <w:lang w:val="uk-UA"/>
        </w:rPr>
        <w:t>өзгерістерге</w:t>
      </w:r>
      <w:proofErr w:type="spellEnd"/>
      <w:r w:rsidRPr="002603E9">
        <w:rPr>
          <w:rFonts w:eastAsia="Times New Roman"/>
          <w:sz w:val="28"/>
          <w:lang w:val="uk-UA"/>
        </w:rPr>
        <w:t xml:space="preserve"> </w:t>
      </w:r>
      <w:proofErr w:type="spellStart"/>
      <w:r w:rsidRPr="002603E9">
        <w:rPr>
          <w:rFonts w:eastAsia="Times New Roman"/>
          <w:sz w:val="28"/>
          <w:lang w:val="uk-UA"/>
        </w:rPr>
        <w:t>өтуіне</w:t>
      </w:r>
      <w:proofErr w:type="spellEnd"/>
      <w:r w:rsidRPr="002603E9">
        <w:rPr>
          <w:rFonts w:eastAsia="Times New Roman"/>
          <w:sz w:val="28"/>
          <w:lang w:val="uk-UA"/>
        </w:rPr>
        <w:t xml:space="preserve"> </w:t>
      </w:r>
      <w:proofErr w:type="spellStart"/>
      <w:r w:rsidRPr="002603E9">
        <w:rPr>
          <w:rFonts w:eastAsia="Times New Roman"/>
          <w:sz w:val="28"/>
          <w:lang w:val="uk-UA"/>
        </w:rPr>
        <w:t>ықпал</w:t>
      </w:r>
      <w:proofErr w:type="spellEnd"/>
      <w:r w:rsidRPr="002603E9">
        <w:rPr>
          <w:rFonts w:eastAsia="Times New Roman"/>
          <w:sz w:val="28"/>
          <w:lang w:val="uk-UA"/>
        </w:rPr>
        <w:t xml:space="preserve"> </w:t>
      </w:r>
      <w:proofErr w:type="spellStart"/>
      <w:r w:rsidRPr="002603E9">
        <w:rPr>
          <w:rFonts w:eastAsia="Times New Roman"/>
          <w:sz w:val="28"/>
          <w:lang w:val="uk-UA"/>
        </w:rPr>
        <w:t>етуге</w:t>
      </w:r>
      <w:proofErr w:type="spellEnd"/>
      <w:r w:rsidRPr="002603E9">
        <w:rPr>
          <w:rFonts w:eastAsia="Times New Roman"/>
          <w:sz w:val="28"/>
          <w:lang w:val="uk-UA"/>
        </w:rPr>
        <w:t xml:space="preserve"> </w:t>
      </w:r>
      <w:proofErr w:type="spellStart"/>
      <w:r w:rsidRPr="002603E9">
        <w:rPr>
          <w:rFonts w:eastAsia="Times New Roman"/>
          <w:sz w:val="28"/>
          <w:lang w:val="uk-UA"/>
        </w:rPr>
        <w:t>қабілеттілік</w:t>
      </w:r>
      <w:proofErr w:type="spellEnd"/>
      <w:r w:rsidRPr="002603E9">
        <w:rPr>
          <w:rFonts w:eastAsia="Times New Roman"/>
          <w:sz w:val="28"/>
          <w:lang w:val="uk-UA"/>
        </w:rPr>
        <w:t xml:space="preserve">. </w:t>
      </w:r>
      <w:proofErr w:type="spellStart"/>
      <w:r w:rsidRPr="002603E9">
        <w:rPr>
          <w:rFonts w:eastAsia="Times New Roman"/>
          <w:sz w:val="28"/>
          <w:lang w:val="uk-UA"/>
        </w:rPr>
        <w:t>Бұл</w:t>
      </w:r>
      <w:proofErr w:type="spellEnd"/>
      <w:r w:rsidRPr="002603E9">
        <w:rPr>
          <w:rFonts w:eastAsia="Times New Roman"/>
          <w:sz w:val="28"/>
          <w:lang w:val="uk-UA"/>
        </w:rPr>
        <w:t xml:space="preserve"> </w:t>
      </w:r>
      <w:proofErr w:type="spellStart"/>
      <w:r w:rsidRPr="002603E9">
        <w:rPr>
          <w:rFonts w:eastAsia="Times New Roman"/>
          <w:sz w:val="28"/>
          <w:lang w:val="uk-UA"/>
        </w:rPr>
        <w:t>жағдай</w:t>
      </w:r>
      <w:proofErr w:type="spellEnd"/>
      <w:r w:rsidR="00B23CF9" w:rsidRPr="002603E9">
        <w:rPr>
          <w:rFonts w:eastAsia="Times New Roman"/>
          <w:sz w:val="28"/>
          <w:lang w:val="uk-UA"/>
        </w:rPr>
        <w:t xml:space="preserve"> </w:t>
      </w:r>
      <w:proofErr w:type="spellStart"/>
      <w:r w:rsidRPr="002603E9">
        <w:rPr>
          <w:sz w:val="28"/>
          <w:lang w:val="uk-UA"/>
        </w:rPr>
        <w:t>оқушының</w:t>
      </w:r>
      <w:proofErr w:type="spellEnd"/>
      <w:r w:rsidRPr="002603E9">
        <w:rPr>
          <w:sz w:val="28"/>
          <w:lang w:val="uk-UA"/>
        </w:rPr>
        <w:t xml:space="preserve"> </w:t>
      </w:r>
      <w:proofErr w:type="spellStart"/>
      <w:r w:rsidRPr="002603E9">
        <w:rPr>
          <w:rFonts w:eastAsia="Times New Roman"/>
          <w:sz w:val="28"/>
          <w:lang w:val="uk-UA"/>
        </w:rPr>
        <w:t>бейімделмеген</w:t>
      </w:r>
      <w:proofErr w:type="spellEnd"/>
      <w:r w:rsidRPr="002603E9">
        <w:rPr>
          <w:rFonts w:eastAsia="Times New Roman"/>
          <w:sz w:val="28"/>
          <w:lang w:val="uk-UA"/>
        </w:rPr>
        <w:t xml:space="preserve"> </w:t>
      </w:r>
      <w:proofErr w:type="spellStart"/>
      <w:r w:rsidRPr="002603E9">
        <w:rPr>
          <w:rFonts w:eastAsia="Times New Roman"/>
          <w:sz w:val="28"/>
          <w:lang w:val="uk-UA"/>
        </w:rPr>
        <w:t>белсенділігінде</w:t>
      </w:r>
      <w:proofErr w:type="spellEnd"/>
      <w:r w:rsidRPr="002603E9">
        <w:rPr>
          <w:rFonts w:eastAsia="Times New Roman"/>
          <w:sz w:val="28"/>
          <w:lang w:val="uk-UA"/>
        </w:rPr>
        <w:t xml:space="preserve"> </w:t>
      </w:r>
      <w:proofErr w:type="spellStart"/>
      <w:r w:rsidRPr="002603E9">
        <w:rPr>
          <w:rFonts w:eastAsia="Times New Roman"/>
          <w:sz w:val="28"/>
          <w:lang w:val="uk-UA"/>
        </w:rPr>
        <w:t>көрініс</w:t>
      </w:r>
      <w:proofErr w:type="spellEnd"/>
      <w:r w:rsidRPr="002603E9">
        <w:rPr>
          <w:rFonts w:eastAsia="Times New Roman"/>
          <w:sz w:val="28"/>
          <w:lang w:val="uk-UA"/>
        </w:rPr>
        <w:t xml:space="preserve"> </w:t>
      </w:r>
      <w:proofErr w:type="spellStart"/>
      <w:r w:rsidRPr="002603E9">
        <w:rPr>
          <w:rFonts w:eastAsia="Times New Roman"/>
          <w:sz w:val="28"/>
          <w:lang w:val="uk-UA"/>
        </w:rPr>
        <w:t>табады</w:t>
      </w:r>
      <w:proofErr w:type="spellEnd"/>
      <w:r w:rsidRPr="002603E9">
        <w:rPr>
          <w:rFonts w:eastAsia="Times New Roman"/>
          <w:sz w:val="28"/>
          <w:lang w:val="uk-UA"/>
        </w:rPr>
        <w:t xml:space="preserve">. </w:t>
      </w:r>
    </w:p>
    <w:p w14:paraId="13702384" w14:textId="2CE419BB" w:rsidR="008E6A1B" w:rsidRPr="002603E9" w:rsidRDefault="008E6A1B" w:rsidP="00BD15AD">
      <w:pPr>
        <w:ind w:firstLine="567"/>
        <w:jc w:val="both"/>
        <w:rPr>
          <w:sz w:val="28"/>
          <w:szCs w:val="28"/>
          <w:lang w:val="kk-KZ"/>
        </w:rPr>
      </w:pPr>
      <w:r w:rsidRPr="002603E9">
        <w:rPr>
          <w:sz w:val="28"/>
          <w:szCs w:val="28"/>
          <w:lang w:val="kk-KZ"/>
        </w:rPr>
        <w:t xml:space="preserve">Оқыту процесінің психологиялық құрылымын анықтап, бірлескен танымдық іс – әрекеттің тиімділік негіздерін нақтыланған, С.М.Жақыпов </w:t>
      </w:r>
      <w:bookmarkStart w:id="12" w:name="_Hlk100452542"/>
      <w:r w:rsidRPr="002603E9">
        <w:rPr>
          <w:sz w:val="28"/>
          <w:szCs w:val="28"/>
          <w:lang w:val="kk-KZ"/>
        </w:rPr>
        <w:t>[</w:t>
      </w:r>
      <w:r w:rsidR="00226D64" w:rsidRPr="002603E9">
        <w:rPr>
          <w:sz w:val="28"/>
          <w:szCs w:val="28"/>
          <w:lang w:val="kk-KZ"/>
        </w:rPr>
        <w:t>1</w:t>
      </w:r>
      <w:r w:rsidR="00996041" w:rsidRPr="002603E9">
        <w:rPr>
          <w:sz w:val="28"/>
          <w:szCs w:val="28"/>
          <w:lang w:val="uk-UA"/>
        </w:rPr>
        <w:t>20</w:t>
      </w:r>
      <w:r w:rsidRPr="002603E9">
        <w:rPr>
          <w:sz w:val="28"/>
          <w:szCs w:val="28"/>
          <w:lang w:val="kk-KZ"/>
        </w:rPr>
        <w:t xml:space="preserve">] </w:t>
      </w:r>
      <w:bookmarkEnd w:id="12"/>
      <w:r w:rsidRPr="002603E9">
        <w:rPr>
          <w:sz w:val="28"/>
          <w:szCs w:val="28"/>
          <w:lang w:val="kk-KZ"/>
        </w:rPr>
        <w:t>тұжырымдамасында субъектілік тұрғы басқа ұстанымдармен ықпалдастыра негізделсе, С.Қ.Бердібаева [</w:t>
      </w:r>
      <w:r w:rsidR="008949CD" w:rsidRPr="002603E9">
        <w:rPr>
          <w:sz w:val="28"/>
          <w:szCs w:val="28"/>
          <w:lang w:val="kk-KZ"/>
        </w:rPr>
        <w:t>1</w:t>
      </w:r>
      <w:r w:rsidR="006B304C" w:rsidRPr="002603E9">
        <w:rPr>
          <w:sz w:val="28"/>
          <w:szCs w:val="28"/>
          <w:lang w:val="kk-KZ"/>
        </w:rPr>
        <w:t>2</w:t>
      </w:r>
      <w:r w:rsidR="00996041" w:rsidRPr="002603E9">
        <w:rPr>
          <w:sz w:val="28"/>
          <w:szCs w:val="28"/>
          <w:lang w:val="uk-UA"/>
        </w:rPr>
        <w:t>1</w:t>
      </w:r>
      <w:r w:rsidRPr="002603E9">
        <w:rPr>
          <w:sz w:val="28"/>
          <w:szCs w:val="28"/>
          <w:lang w:val="kk-KZ"/>
        </w:rPr>
        <w:t>] қазақстандық психологияда алғаш рет С.Л.Рубинштейннің субъект теориясын шығармашылық мәселесіне қатысты зерттеулерге әдіснамалық ықпалын толымды дәйектеген. Б.Ә.Әмірова ұлттық тұлғаны өмірдің белсенді субъектісі және даралық тұрғысынан зерттеуді қазіргі теориялық және тәжірибелік психологиядағы ең маңызды бағыттардың бірі ретінде дәлелдейді [</w:t>
      </w:r>
      <w:r w:rsidR="008949CD" w:rsidRPr="002603E9">
        <w:rPr>
          <w:sz w:val="28"/>
          <w:szCs w:val="28"/>
          <w:lang w:val="kk-KZ"/>
        </w:rPr>
        <w:t>1</w:t>
      </w:r>
      <w:r w:rsidR="006B304C" w:rsidRPr="002603E9">
        <w:rPr>
          <w:sz w:val="28"/>
          <w:szCs w:val="28"/>
          <w:lang w:val="kk-KZ"/>
        </w:rPr>
        <w:t>2</w:t>
      </w:r>
      <w:r w:rsidR="00996041" w:rsidRPr="002603E9">
        <w:rPr>
          <w:sz w:val="28"/>
          <w:szCs w:val="28"/>
          <w:lang w:val="kk-KZ"/>
        </w:rPr>
        <w:t>2</w:t>
      </w:r>
      <w:r w:rsidRPr="002603E9">
        <w:rPr>
          <w:sz w:val="28"/>
          <w:szCs w:val="28"/>
          <w:lang w:val="kk-KZ"/>
        </w:rPr>
        <w:t>].</w:t>
      </w:r>
    </w:p>
    <w:p w14:paraId="500F3354" w14:textId="253ACD59" w:rsidR="008E6A1B" w:rsidRPr="002603E9" w:rsidRDefault="008E6A1B" w:rsidP="00BD15AD">
      <w:pPr>
        <w:ind w:firstLine="567"/>
        <w:jc w:val="both"/>
        <w:rPr>
          <w:sz w:val="28"/>
          <w:szCs w:val="28"/>
          <w:lang w:val="kk-KZ"/>
        </w:rPr>
      </w:pPr>
      <w:r w:rsidRPr="002603E9">
        <w:rPr>
          <w:sz w:val="28"/>
          <w:szCs w:val="28"/>
          <w:lang w:val="kk-KZ"/>
        </w:rPr>
        <w:t>Жоғары оқу орны жүйесінде болашақ мамандардың кәсіби құзыреттілігін қалыптастыру мәселесін қарастырған</w:t>
      </w:r>
      <w:r w:rsidR="00B23CF9" w:rsidRPr="002603E9">
        <w:rPr>
          <w:sz w:val="28"/>
          <w:szCs w:val="28"/>
          <w:lang w:val="kk-KZ"/>
        </w:rPr>
        <w:t xml:space="preserve"> </w:t>
      </w:r>
      <w:r w:rsidRPr="002603E9">
        <w:rPr>
          <w:sz w:val="28"/>
          <w:szCs w:val="28"/>
          <w:lang w:val="kk-KZ"/>
        </w:rPr>
        <w:t>Б.Т.Кенжебеков [</w:t>
      </w:r>
      <w:r w:rsidR="006A1101" w:rsidRPr="002603E9">
        <w:rPr>
          <w:sz w:val="28"/>
          <w:szCs w:val="28"/>
          <w:lang w:val="kk-KZ"/>
        </w:rPr>
        <w:t>1</w:t>
      </w:r>
      <w:r w:rsidR="006B304C" w:rsidRPr="002603E9">
        <w:rPr>
          <w:sz w:val="28"/>
          <w:szCs w:val="28"/>
          <w:lang w:val="kk-KZ"/>
        </w:rPr>
        <w:t>2</w:t>
      </w:r>
      <w:r w:rsidR="00996041" w:rsidRPr="002603E9">
        <w:rPr>
          <w:sz w:val="28"/>
          <w:szCs w:val="28"/>
          <w:lang w:val="kk-KZ"/>
        </w:rPr>
        <w:t>3</w:t>
      </w:r>
      <w:r w:rsidRPr="002603E9">
        <w:rPr>
          <w:sz w:val="28"/>
          <w:szCs w:val="28"/>
          <w:lang w:val="kk-KZ"/>
        </w:rPr>
        <w:t>] субъектілікті кәсіби құзыреттіліктің маңызды ішкі компоненттерінің бірі десе, ғалым А.Р.</w:t>
      </w:r>
      <w:r w:rsidR="001A2E3D" w:rsidRPr="002603E9">
        <w:rPr>
          <w:sz w:val="28"/>
          <w:szCs w:val="28"/>
          <w:lang w:val="kk-KZ"/>
        </w:rPr>
        <w:t>Е</w:t>
      </w:r>
      <w:r w:rsidRPr="002603E9">
        <w:rPr>
          <w:sz w:val="28"/>
          <w:szCs w:val="28"/>
          <w:lang w:val="kk-KZ"/>
        </w:rPr>
        <w:t>рментаева [</w:t>
      </w:r>
      <w:r w:rsidR="006A1101" w:rsidRPr="002603E9">
        <w:rPr>
          <w:sz w:val="28"/>
          <w:szCs w:val="28"/>
          <w:lang w:val="kk-KZ"/>
        </w:rPr>
        <w:t>1</w:t>
      </w:r>
      <w:r w:rsidR="006B304C" w:rsidRPr="002603E9">
        <w:rPr>
          <w:sz w:val="28"/>
          <w:szCs w:val="28"/>
          <w:lang w:val="kk-KZ"/>
        </w:rPr>
        <w:t>2</w:t>
      </w:r>
      <w:r w:rsidR="00996041" w:rsidRPr="002603E9">
        <w:rPr>
          <w:sz w:val="28"/>
          <w:szCs w:val="28"/>
          <w:lang w:val="kk-KZ"/>
        </w:rPr>
        <w:t>4</w:t>
      </w:r>
      <w:r w:rsidRPr="002603E9">
        <w:rPr>
          <w:sz w:val="28"/>
          <w:szCs w:val="28"/>
          <w:lang w:val="kk-KZ"/>
        </w:rPr>
        <w:t>] жоғары оқу орыныда мамандарды психологиялық дайындаудың теориялық және практикалық мәселелерін тиімді шешу үшін оны субъект-бағдарлы негізде ұйымдастырудың шарттарын анықтайды. Бұл еңбектердегі ғылыми тұжырымдар қазіргі білім беру жүйесіндегі педагогикалық идеологияны жүзеге асырудағы басты бағыттар бола алады.</w:t>
      </w:r>
    </w:p>
    <w:p w14:paraId="7230F614" w14:textId="6A42EF23" w:rsidR="008E6A1B" w:rsidRPr="002603E9" w:rsidRDefault="008E6A1B" w:rsidP="00BD15AD">
      <w:pPr>
        <w:ind w:firstLine="567"/>
        <w:jc w:val="both"/>
        <w:rPr>
          <w:sz w:val="28"/>
          <w:szCs w:val="28"/>
          <w:lang w:val="kk-KZ"/>
        </w:rPr>
      </w:pPr>
      <w:r w:rsidRPr="002603E9">
        <w:rPr>
          <w:sz w:val="28"/>
          <w:szCs w:val="28"/>
          <w:lang w:val="kk-KZ"/>
        </w:rPr>
        <w:t>Біздің зерттеу мәселеміздің тиімді шешілуі ЖОО</w:t>
      </w:r>
      <w:r w:rsidR="00B23CF9" w:rsidRPr="002603E9">
        <w:rPr>
          <w:sz w:val="28"/>
          <w:szCs w:val="28"/>
          <w:lang w:val="kk-KZ"/>
        </w:rPr>
        <w:t xml:space="preserve"> </w:t>
      </w:r>
      <w:r w:rsidRPr="002603E9">
        <w:rPr>
          <w:sz w:val="28"/>
          <w:szCs w:val="28"/>
          <w:lang w:val="kk-KZ"/>
        </w:rPr>
        <w:t>оқытушыларының студенттерді субъектілік жағдайына қоя білу шеберлігіне тәуелді деген болар едік. Тек сонда ғана спортшы боламын деп келген студент спорт педагогы болуға ынтасы ауып, мотивтері оянады деген қорытынды жасаймыз</w:t>
      </w:r>
    </w:p>
    <w:p w14:paraId="5B5D51ED" w14:textId="4D5ED490" w:rsidR="008E6A1B" w:rsidRPr="002603E9" w:rsidRDefault="008E6A1B" w:rsidP="00BD15AD">
      <w:pPr>
        <w:ind w:firstLine="567"/>
        <w:jc w:val="both"/>
        <w:rPr>
          <w:b/>
          <w:sz w:val="28"/>
          <w:szCs w:val="28"/>
          <w:lang w:val="kk-KZ"/>
        </w:rPr>
      </w:pPr>
      <w:r w:rsidRPr="002603E9">
        <w:rPr>
          <w:sz w:val="28"/>
          <w:szCs w:val="28"/>
          <w:lang w:val="kk-KZ"/>
        </w:rPr>
        <w:t>Келесі сипатталатын</w:t>
      </w:r>
      <w:r w:rsidR="00B23CF9" w:rsidRPr="002603E9">
        <w:rPr>
          <w:sz w:val="28"/>
          <w:szCs w:val="28"/>
          <w:lang w:val="kk-KZ"/>
        </w:rPr>
        <w:t xml:space="preserve"> </w:t>
      </w:r>
      <w:r w:rsidRPr="002603E9">
        <w:rPr>
          <w:sz w:val="28"/>
          <w:szCs w:val="28"/>
          <w:lang w:val="kk-KZ"/>
        </w:rPr>
        <w:t xml:space="preserve">ұстаным </w:t>
      </w:r>
      <w:r w:rsidRPr="002603E9">
        <w:rPr>
          <w:b/>
          <w:sz w:val="28"/>
          <w:szCs w:val="28"/>
          <w:lang w:val="kk-KZ"/>
        </w:rPr>
        <w:t>теория мен тәжірибенің бірлігі.</w:t>
      </w:r>
    </w:p>
    <w:p w14:paraId="261CEA42" w14:textId="02193922" w:rsidR="008E6A1B" w:rsidRPr="002603E9" w:rsidRDefault="008E6A1B" w:rsidP="00BD15AD">
      <w:pPr>
        <w:ind w:firstLine="567"/>
        <w:jc w:val="both"/>
        <w:rPr>
          <w:sz w:val="28"/>
          <w:szCs w:val="28"/>
          <w:lang w:val="kk-KZ"/>
        </w:rPr>
      </w:pPr>
      <w:r w:rsidRPr="002603E9">
        <w:rPr>
          <w:rStyle w:val="ezkurwreuab5ozgtqnkl"/>
          <w:sz w:val="28"/>
          <w:szCs w:val="28"/>
          <w:lang w:val="kk-KZ"/>
        </w:rPr>
        <w:t>Жоғары</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 </w:t>
      </w:r>
      <w:r w:rsidRPr="002603E9">
        <w:rPr>
          <w:rStyle w:val="ezkurwreuab5ozgtqnkl"/>
          <w:sz w:val="28"/>
          <w:szCs w:val="28"/>
          <w:lang w:val="kk-KZ"/>
        </w:rPr>
        <w:t>жүйесінде</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теорияның</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тәжірибемен</w:t>
      </w:r>
      <w:r w:rsidR="00B23CF9" w:rsidRPr="002603E9">
        <w:rPr>
          <w:sz w:val="28"/>
          <w:szCs w:val="28"/>
          <w:lang w:val="kk-KZ"/>
        </w:rPr>
        <w:t xml:space="preserve"> </w:t>
      </w:r>
      <w:r w:rsidRPr="002603E9">
        <w:rPr>
          <w:rStyle w:val="ezkurwreuab5ozgtqnkl"/>
          <w:sz w:val="28"/>
          <w:szCs w:val="28"/>
          <w:lang w:val="kk-KZ"/>
        </w:rPr>
        <w:t>байланысы</w:t>
      </w:r>
      <w:r w:rsidRPr="002603E9">
        <w:rPr>
          <w:sz w:val="28"/>
          <w:szCs w:val="28"/>
          <w:lang w:val="kk-KZ"/>
        </w:rPr>
        <w:t xml:space="preserve"> </w:t>
      </w:r>
      <w:r w:rsidRPr="002603E9">
        <w:rPr>
          <w:rStyle w:val="ezkurwreuab5ozgtqnkl"/>
          <w:sz w:val="28"/>
          <w:szCs w:val="28"/>
          <w:lang w:val="kk-KZ"/>
        </w:rPr>
        <w:t>принципін</w:t>
      </w:r>
      <w:r w:rsidRPr="002603E9">
        <w:rPr>
          <w:sz w:val="28"/>
          <w:szCs w:val="28"/>
          <w:lang w:val="kk-KZ"/>
        </w:rPr>
        <w:t xml:space="preserve"> іске </w:t>
      </w:r>
      <w:r w:rsidRPr="002603E9">
        <w:rPr>
          <w:rStyle w:val="ezkurwreuab5ozgtqnkl"/>
          <w:sz w:val="28"/>
          <w:szCs w:val="28"/>
          <w:lang w:val="kk-KZ"/>
        </w:rPr>
        <w:t>асырудың маңызды</w:t>
      </w:r>
      <w:r w:rsidRPr="002603E9">
        <w:rPr>
          <w:sz w:val="28"/>
          <w:szCs w:val="28"/>
          <w:lang w:val="kk-KZ"/>
        </w:rPr>
        <w:t xml:space="preserve"> зор.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теория</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тәжірибе </w:t>
      </w:r>
      <w:r w:rsidRPr="002603E9">
        <w:rPr>
          <w:rStyle w:val="ezkurwreuab5ozgtqnkl"/>
          <w:sz w:val="28"/>
          <w:szCs w:val="28"/>
          <w:lang w:val="kk-KZ"/>
        </w:rPr>
        <w:t>белгілі</w:t>
      </w:r>
      <w:r w:rsidRPr="002603E9">
        <w:rPr>
          <w:sz w:val="28"/>
          <w:szCs w:val="28"/>
          <w:lang w:val="kk-KZ"/>
        </w:rPr>
        <w:t xml:space="preserve"> бір байланыс </w:t>
      </w:r>
      <w:r w:rsidRPr="002603E9">
        <w:rPr>
          <w:rStyle w:val="ezkurwreuab5ozgtqnkl"/>
          <w:sz w:val="28"/>
          <w:szCs w:val="28"/>
          <w:lang w:val="kk-KZ"/>
        </w:rPr>
        <w:t>пен</w:t>
      </w:r>
      <w:r w:rsidRPr="002603E9">
        <w:rPr>
          <w:sz w:val="28"/>
          <w:szCs w:val="28"/>
          <w:lang w:val="kk-KZ"/>
        </w:rPr>
        <w:t xml:space="preserve"> </w:t>
      </w:r>
      <w:r w:rsidRPr="002603E9">
        <w:rPr>
          <w:rStyle w:val="ezkurwreuab5ozgtqnkl"/>
          <w:sz w:val="28"/>
          <w:szCs w:val="28"/>
          <w:lang w:val="kk-KZ"/>
        </w:rPr>
        <w:t>өзара</w:t>
      </w:r>
      <w:r w:rsidRPr="002603E9">
        <w:rPr>
          <w:sz w:val="28"/>
          <w:szCs w:val="28"/>
          <w:lang w:val="kk-KZ"/>
        </w:rPr>
        <w:t xml:space="preserve"> тәуелділікке ие</w:t>
      </w:r>
      <w:r w:rsidRPr="002603E9">
        <w:rPr>
          <w:rStyle w:val="ezkurwreuab5ozgtqnkl"/>
          <w:sz w:val="28"/>
          <w:szCs w:val="28"/>
          <w:lang w:val="kk-KZ"/>
        </w:rPr>
        <w:t xml:space="preserve"> диалектикалық</w:t>
      </w:r>
      <w:r w:rsidRPr="002603E9">
        <w:rPr>
          <w:sz w:val="28"/>
          <w:szCs w:val="28"/>
          <w:lang w:val="kk-KZ"/>
        </w:rPr>
        <w:t xml:space="preserve"> </w:t>
      </w:r>
      <w:r w:rsidRPr="002603E9">
        <w:rPr>
          <w:rStyle w:val="ezkurwreuab5ozgtqnkl"/>
          <w:sz w:val="28"/>
          <w:szCs w:val="28"/>
          <w:lang w:val="kk-KZ"/>
        </w:rPr>
        <w:t>бірлікті</w:t>
      </w:r>
      <w:r w:rsidRPr="002603E9">
        <w:rPr>
          <w:sz w:val="28"/>
          <w:szCs w:val="28"/>
          <w:lang w:val="kk-KZ"/>
        </w:rPr>
        <w:t xml:space="preserve"> </w:t>
      </w:r>
      <w:r w:rsidRPr="002603E9">
        <w:rPr>
          <w:rStyle w:val="ezkurwreuab5ozgtqnkl"/>
          <w:sz w:val="28"/>
          <w:szCs w:val="28"/>
          <w:lang w:val="kk-KZ"/>
        </w:rPr>
        <w:t>құрайды.</w:t>
      </w:r>
      <w:r w:rsidRPr="002603E9">
        <w:rPr>
          <w:sz w:val="28"/>
          <w:szCs w:val="28"/>
          <w:lang w:val="kk-KZ"/>
        </w:rPr>
        <w:t xml:space="preserve"> </w:t>
      </w:r>
      <w:r w:rsidRPr="002603E9">
        <w:rPr>
          <w:rStyle w:val="ezkurwreuab5ozgtqnkl"/>
          <w:sz w:val="28"/>
          <w:szCs w:val="28"/>
          <w:lang w:val="kk-KZ"/>
        </w:rPr>
        <w:t>Ғылыми-әдістемелік</w:t>
      </w:r>
      <w:r w:rsidRPr="002603E9">
        <w:rPr>
          <w:sz w:val="28"/>
          <w:szCs w:val="28"/>
          <w:lang w:val="kk-KZ"/>
        </w:rPr>
        <w:t xml:space="preserve"> </w:t>
      </w:r>
      <w:r w:rsidRPr="002603E9">
        <w:rPr>
          <w:rStyle w:val="ezkurwreuab5ozgtqnkl"/>
          <w:sz w:val="28"/>
          <w:szCs w:val="28"/>
          <w:lang w:val="kk-KZ"/>
        </w:rPr>
        <w:t>маңыздылығы</w:t>
      </w:r>
      <w:r w:rsidRPr="002603E9">
        <w:rPr>
          <w:sz w:val="28"/>
          <w:szCs w:val="28"/>
          <w:lang w:val="kk-KZ"/>
        </w:rPr>
        <w:t xml:space="preserve"> тұрғысынан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қағида</w:t>
      </w:r>
      <w:r w:rsidRPr="002603E9">
        <w:rPr>
          <w:sz w:val="28"/>
          <w:szCs w:val="28"/>
          <w:lang w:val="kk-KZ"/>
        </w:rPr>
        <w:t xml:space="preserve"> </w:t>
      </w:r>
      <w:r w:rsidRPr="002603E9">
        <w:rPr>
          <w:rStyle w:val="ezkurwreuab5ozgtqnkl"/>
          <w:sz w:val="28"/>
          <w:szCs w:val="28"/>
          <w:lang w:val="kk-KZ"/>
        </w:rPr>
        <w:t>ішкі</w:t>
      </w:r>
      <w:r w:rsidRPr="002603E9">
        <w:rPr>
          <w:sz w:val="28"/>
          <w:szCs w:val="28"/>
          <w:lang w:val="kk-KZ"/>
        </w:rPr>
        <w:t xml:space="preserve"> </w:t>
      </w:r>
      <w:r w:rsidRPr="002603E9">
        <w:rPr>
          <w:rStyle w:val="ezkurwreuab5ozgtqnkl"/>
          <w:sz w:val="28"/>
          <w:szCs w:val="28"/>
          <w:lang w:val="kk-KZ"/>
        </w:rPr>
        <w:t>отандық</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сыртқы</w:t>
      </w:r>
      <w:r w:rsidRPr="002603E9">
        <w:rPr>
          <w:sz w:val="28"/>
          <w:szCs w:val="28"/>
          <w:lang w:val="kk-KZ"/>
        </w:rPr>
        <w:t xml:space="preserve"> </w:t>
      </w:r>
      <w:r w:rsidRPr="002603E9">
        <w:rPr>
          <w:rStyle w:val="ezkurwreuab5ozgtqnkl"/>
          <w:sz w:val="28"/>
          <w:szCs w:val="28"/>
          <w:lang w:val="kk-KZ"/>
        </w:rPr>
        <w:t>шетелдік</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еңбек</w:t>
      </w:r>
      <w:r w:rsidRPr="002603E9">
        <w:rPr>
          <w:sz w:val="28"/>
          <w:szCs w:val="28"/>
          <w:lang w:val="kk-KZ"/>
        </w:rPr>
        <w:t xml:space="preserve"> </w:t>
      </w:r>
      <w:r w:rsidRPr="002603E9">
        <w:rPr>
          <w:rStyle w:val="ezkurwreuab5ozgtqnkl"/>
          <w:sz w:val="28"/>
          <w:szCs w:val="28"/>
          <w:lang w:val="kk-KZ"/>
        </w:rPr>
        <w:t>нарығында</w:t>
      </w:r>
      <w:r w:rsidRPr="002603E9">
        <w:rPr>
          <w:sz w:val="28"/>
          <w:szCs w:val="28"/>
          <w:lang w:val="kk-KZ"/>
        </w:rPr>
        <w:t xml:space="preserve"> </w:t>
      </w:r>
      <w:r w:rsidRPr="002603E9">
        <w:rPr>
          <w:rStyle w:val="ezkurwreuab5ozgtqnkl"/>
          <w:sz w:val="28"/>
          <w:szCs w:val="28"/>
          <w:lang w:val="kk-KZ"/>
        </w:rPr>
        <w:t>бәсекеге</w:t>
      </w:r>
      <w:r w:rsidRPr="002603E9">
        <w:rPr>
          <w:sz w:val="28"/>
          <w:szCs w:val="28"/>
          <w:lang w:val="kk-KZ"/>
        </w:rPr>
        <w:t xml:space="preserve"> қабілетті жоғары </w:t>
      </w:r>
      <w:r w:rsidRPr="002603E9">
        <w:rPr>
          <w:rStyle w:val="ezkurwreuab5ozgtqnkl"/>
          <w:sz w:val="28"/>
          <w:szCs w:val="28"/>
          <w:lang w:val="kk-KZ"/>
        </w:rPr>
        <w:t>білікті</w:t>
      </w:r>
      <w:r w:rsidRPr="002603E9">
        <w:rPr>
          <w:sz w:val="28"/>
          <w:szCs w:val="28"/>
          <w:lang w:val="kk-KZ"/>
        </w:rPr>
        <w:t xml:space="preserve"> </w:t>
      </w:r>
      <w:r w:rsidRPr="002603E9">
        <w:rPr>
          <w:rStyle w:val="ezkurwreuab5ozgtqnkl"/>
          <w:sz w:val="28"/>
          <w:szCs w:val="28"/>
          <w:lang w:val="kk-KZ"/>
        </w:rPr>
        <w:t>педагог</w:t>
      </w:r>
      <w:r w:rsidRPr="002603E9">
        <w:rPr>
          <w:sz w:val="28"/>
          <w:szCs w:val="28"/>
          <w:lang w:val="kk-KZ"/>
        </w:rPr>
        <w:t xml:space="preserve"> </w:t>
      </w:r>
      <w:r w:rsidRPr="002603E9">
        <w:rPr>
          <w:rStyle w:val="ezkurwreuab5ozgtqnkl"/>
          <w:sz w:val="28"/>
          <w:szCs w:val="28"/>
          <w:lang w:val="kk-KZ"/>
        </w:rPr>
        <w:t>кадрларды</w:t>
      </w:r>
      <w:r w:rsidRPr="002603E9">
        <w:rPr>
          <w:sz w:val="28"/>
          <w:szCs w:val="28"/>
          <w:lang w:val="kk-KZ"/>
        </w:rPr>
        <w:t xml:space="preserve"> </w:t>
      </w:r>
      <w:r w:rsidRPr="002603E9">
        <w:rPr>
          <w:rStyle w:val="ezkurwreuab5ozgtqnkl"/>
          <w:sz w:val="28"/>
          <w:szCs w:val="28"/>
          <w:lang w:val="kk-KZ"/>
        </w:rPr>
        <w:t>даярлау</w:t>
      </w:r>
      <w:r w:rsidRPr="002603E9">
        <w:rPr>
          <w:sz w:val="28"/>
          <w:szCs w:val="28"/>
          <w:lang w:val="kk-KZ"/>
        </w:rPr>
        <w:t xml:space="preserve"> </w:t>
      </w:r>
      <w:r w:rsidRPr="002603E9">
        <w:rPr>
          <w:rStyle w:val="ezkurwreuab5ozgtqnkl"/>
          <w:sz w:val="28"/>
          <w:szCs w:val="28"/>
          <w:lang w:val="kk-KZ"/>
        </w:rPr>
        <w:t>тұрғысынан</w:t>
      </w:r>
      <w:r w:rsidRPr="002603E9">
        <w:rPr>
          <w:sz w:val="28"/>
          <w:szCs w:val="28"/>
          <w:lang w:val="kk-KZ"/>
        </w:rPr>
        <w:t xml:space="preserve"> </w:t>
      </w:r>
      <w:r w:rsidRPr="002603E9">
        <w:rPr>
          <w:rStyle w:val="ezkurwreuab5ozgtqnkl"/>
          <w:sz w:val="28"/>
          <w:szCs w:val="28"/>
          <w:lang w:val="kk-KZ"/>
        </w:rPr>
        <w:t>ерекше</w:t>
      </w:r>
      <w:r w:rsidRPr="002603E9">
        <w:rPr>
          <w:sz w:val="28"/>
          <w:szCs w:val="28"/>
          <w:lang w:val="kk-KZ"/>
        </w:rPr>
        <w:t xml:space="preserve"> орын алады.</w:t>
      </w:r>
      <w:r w:rsidR="00B23CF9" w:rsidRPr="002603E9">
        <w:rPr>
          <w:sz w:val="28"/>
          <w:szCs w:val="28"/>
          <w:lang w:val="kk-KZ"/>
        </w:rPr>
        <w:t xml:space="preserve"> </w:t>
      </w:r>
      <w:r w:rsidRPr="002603E9">
        <w:rPr>
          <w:sz w:val="28"/>
          <w:szCs w:val="28"/>
          <w:lang w:val="kk-KZ"/>
        </w:rPr>
        <w:t>Заман талабына сай біліктілігі жоғары</w:t>
      </w:r>
      <w:r w:rsidR="00B23CF9" w:rsidRPr="002603E9">
        <w:rPr>
          <w:sz w:val="28"/>
          <w:szCs w:val="28"/>
          <w:lang w:val="kk-KZ"/>
        </w:rPr>
        <w:t xml:space="preserve"> </w:t>
      </w:r>
      <w:r w:rsidRPr="002603E9">
        <w:rPr>
          <w:rStyle w:val="ezkurwreuab5ozgtqnkl"/>
          <w:sz w:val="28"/>
          <w:szCs w:val="28"/>
          <w:lang w:val="kk-KZ"/>
        </w:rPr>
        <w:t>мамандарды</w:t>
      </w:r>
      <w:r w:rsidRPr="002603E9">
        <w:rPr>
          <w:sz w:val="28"/>
          <w:szCs w:val="28"/>
          <w:lang w:val="kk-KZ"/>
        </w:rPr>
        <w:t xml:space="preserve"> </w:t>
      </w:r>
      <w:r w:rsidRPr="002603E9">
        <w:rPr>
          <w:rStyle w:val="ezkurwreuab5ozgtqnkl"/>
          <w:sz w:val="28"/>
          <w:szCs w:val="28"/>
          <w:lang w:val="kk-KZ"/>
        </w:rPr>
        <w:t>даярлау</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теорияны</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sz w:val="28"/>
          <w:szCs w:val="28"/>
          <w:lang w:val="kk-KZ"/>
        </w:rPr>
        <w:lastRenderedPageBreak/>
        <w:t xml:space="preserve">тәжірибемен </w:t>
      </w:r>
      <w:r w:rsidRPr="002603E9">
        <w:rPr>
          <w:rStyle w:val="ezkurwreuab5ozgtqnkl"/>
          <w:sz w:val="28"/>
          <w:szCs w:val="28"/>
          <w:lang w:val="kk-KZ"/>
        </w:rPr>
        <w:t>байланыстыру</w:t>
      </w:r>
      <w:r w:rsidRPr="002603E9">
        <w:rPr>
          <w:sz w:val="28"/>
          <w:szCs w:val="28"/>
          <w:lang w:val="kk-KZ"/>
        </w:rPr>
        <w:t xml:space="preserve"> </w:t>
      </w:r>
      <w:r w:rsidRPr="002603E9">
        <w:rPr>
          <w:rStyle w:val="ezkurwreuab5ozgtqnkl"/>
          <w:sz w:val="28"/>
          <w:szCs w:val="28"/>
          <w:lang w:val="kk-KZ"/>
        </w:rPr>
        <w:t>қағидатын</w:t>
      </w:r>
      <w:r w:rsidRPr="002603E9">
        <w:rPr>
          <w:sz w:val="28"/>
          <w:szCs w:val="28"/>
          <w:lang w:val="kk-KZ"/>
        </w:rPr>
        <w:t xml:space="preserve"> </w:t>
      </w:r>
      <w:r w:rsidRPr="002603E9">
        <w:rPr>
          <w:rStyle w:val="ezkurwreuab5ozgtqnkl"/>
          <w:sz w:val="28"/>
          <w:szCs w:val="28"/>
          <w:lang w:val="kk-KZ"/>
        </w:rPr>
        <w:t>нақты</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біржақты</w:t>
      </w:r>
      <w:r w:rsidRPr="002603E9">
        <w:rPr>
          <w:sz w:val="28"/>
          <w:szCs w:val="28"/>
          <w:lang w:val="kk-KZ"/>
        </w:rPr>
        <w:t xml:space="preserve"> </w:t>
      </w:r>
      <w:r w:rsidRPr="002603E9">
        <w:rPr>
          <w:rStyle w:val="ezkurwreuab5ozgtqnkl"/>
          <w:sz w:val="28"/>
          <w:szCs w:val="28"/>
          <w:lang w:val="kk-KZ"/>
        </w:rPr>
        <w:t>сақтаған</w:t>
      </w:r>
      <w:r w:rsidRPr="002603E9">
        <w:rPr>
          <w:sz w:val="28"/>
          <w:szCs w:val="28"/>
          <w:lang w:val="kk-KZ"/>
        </w:rPr>
        <w:t xml:space="preserve"> </w:t>
      </w:r>
      <w:r w:rsidRPr="002603E9">
        <w:rPr>
          <w:rStyle w:val="ezkurwreuab5ozgtqnkl"/>
          <w:sz w:val="28"/>
          <w:szCs w:val="28"/>
          <w:lang w:val="kk-KZ"/>
        </w:rPr>
        <w:t>жағдайда</w:t>
      </w:r>
      <w:r w:rsidRPr="002603E9">
        <w:rPr>
          <w:sz w:val="28"/>
          <w:szCs w:val="28"/>
          <w:lang w:val="kk-KZ"/>
        </w:rPr>
        <w:t xml:space="preserve"> </w:t>
      </w:r>
      <w:r w:rsidRPr="002603E9">
        <w:rPr>
          <w:rStyle w:val="ezkurwreuab5ozgtqnkl"/>
          <w:sz w:val="28"/>
          <w:szCs w:val="28"/>
          <w:lang w:val="kk-KZ"/>
        </w:rPr>
        <w:t>ғана</w:t>
      </w:r>
      <w:r w:rsidRPr="002603E9">
        <w:rPr>
          <w:sz w:val="28"/>
          <w:szCs w:val="28"/>
          <w:lang w:val="kk-KZ"/>
        </w:rPr>
        <w:t xml:space="preserve"> </w:t>
      </w:r>
      <w:r w:rsidRPr="002603E9">
        <w:rPr>
          <w:rStyle w:val="ezkurwreuab5ozgtqnkl"/>
          <w:sz w:val="28"/>
          <w:szCs w:val="28"/>
          <w:lang w:val="kk-KZ"/>
        </w:rPr>
        <w:t>объективті</w:t>
      </w:r>
      <w:r w:rsidRPr="002603E9">
        <w:rPr>
          <w:sz w:val="28"/>
          <w:szCs w:val="28"/>
          <w:lang w:val="kk-KZ"/>
        </w:rPr>
        <w:t xml:space="preserve"> түрде </w:t>
      </w:r>
      <w:r w:rsidRPr="002603E9">
        <w:rPr>
          <w:rStyle w:val="ezkurwreuab5ozgtqnkl"/>
          <w:sz w:val="28"/>
          <w:szCs w:val="28"/>
          <w:lang w:val="kk-KZ"/>
        </w:rPr>
        <w:t>мүмкін</w:t>
      </w:r>
      <w:r w:rsidRPr="002603E9">
        <w:rPr>
          <w:sz w:val="28"/>
          <w:szCs w:val="28"/>
          <w:lang w:val="kk-KZ"/>
        </w:rPr>
        <w:t xml:space="preserve"> болады</w:t>
      </w:r>
      <w:r w:rsidRPr="002603E9">
        <w:rPr>
          <w:rStyle w:val="ezkurwreuab5ozgtqnkl"/>
          <w:sz w:val="28"/>
          <w:szCs w:val="28"/>
          <w:lang w:val="kk-KZ"/>
        </w:rPr>
        <w:t>.</w:t>
      </w:r>
      <w:r w:rsidRPr="002603E9">
        <w:rPr>
          <w:sz w:val="28"/>
          <w:szCs w:val="28"/>
          <w:lang w:val="kk-KZ"/>
        </w:rPr>
        <w:t xml:space="preserve"> Олай болса, п</w:t>
      </w:r>
      <w:r w:rsidRPr="002603E9">
        <w:rPr>
          <w:rStyle w:val="ezkurwreuab5ozgtqnkl"/>
          <w:sz w:val="28"/>
          <w:szCs w:val="28"/>
          <w:lang w:val="kk-KZ"/>
        </w:rPr>
        <w:t>едагогикалық</w:t>
      </w:r>
      <w:r w:rsidRPr="002603E9">
        <w:rPr>
          <w:sz w:val="28"/>
          <w:szCs w:val="28"/>
          <w:lang w:val="kk-KZ"/>
        </w:rPr>
        <w:t xml:space="preserve"> </w:t>
      </w:r>
      <w:r w:rsidRPr="002603E9">
        <w:rPr>
          <w:rStyle w:val="ezkurwreuab5ozgtqnkl"/>
          <w:sz w:val="28"/>
          <w:szCs w:val="28"/>
          <w:lang w:val="kk-KZ"/>
        </w:rPr>
        <w:t>теория</w:t>
      </w:r>
      <w:r w:rsidRPr="002603E9">
        <w:rPr>
          <w:sz w:val="28"/>
          <w:szCs w:val="28"/>
          <w:lang w:val="kk-KZ"/>
        </w:rPr>
        <w:t xml:space="preserve"> </w:t>
      </w:r>
      <w:r w:rsidRPr="002603E9">
        <w:rPr>
          <w:rStyle w:val="ezkurwreuab5ozgtqnkl"/>
          <w:sz w:val="28"/>
          <w:szCs w:val="28"/>
          <w:lang w:val="kk-KZ"/>
        </w:rPr>
        <w:t>ұғымын</w:t>
      </w:r>
      <w:r w:rsidRPr="002603E9">
        <w:rPr>
          <w:sz w:val="28"/>
          <w:szCs w:val="28"/>
          <w:lang w:val="kk-KZ"/>
        </w:rPr>
        <w:t xml:space="preserve"> </w:t>
      </w:r>
      <w:r w:rsidRPr="002603E9">
        <w:rPr>
          <w:rStyle w:val="ezkurwreuab5ozgtqnkl"/>
          <w:sz w:val="28"/>
          <w:szCs w:val="28"/>
          <w:lang w:val="kk-KZ"/>
        </w:rPr>
        <w:t>нақты</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нақты</w:t>
      </w:r>
      <w:r w:rsidRPr="002603E9">
        <w:rPr>
          <w:sz w:val="28"/>
          <w:szCs w:val="28"/>
          <w:lang w:val="kk-KZ"/>
        </w:rPr>
        <w:t xml:space="preserve"> </w:t>
      </w:r>
      <w:r w:rsidRPr="002603E9">
        <w:rPr>
          <w:rStyle w:val="ezkurwreuab5ozgtqnkl"/>
          <w:sz w:val="28"/>
          <w:szCs w:val="28"/>
          <w:lang w:val="kk-KZ"/>
        </w:rPr>
        <w:t>анықтау</w:t>
      </w:r>
      <w:r w:rsidRPr="002603E9">
        <w:rPr>
          <w:sz w:val="28"/>
          <w:szCs w:val="28"/>
          <w:lang w:val="kk-KZ"/>
        </w:rPr>
        <w:t xml:space="preserve"> </w:t>
      </w:r>
      <w:r w:rsidRPr="002603E9">
        <w:rPr>
          <w:rStyle w:val="ezkurwreuab5ozgtqnkl"/>
          <w:sz w:val="28"/>
          <w:szCs w:val="28"/>
          <w:lang w:val="kk-KZ"/>
        </w:rPr>
        <w:t>үшін</w:t>
      </w:r>
      <w:r w:rsidRPr="002603E9">
        <w:rPr>
          <w:sz w:val="28"/>
          <w:szCs w:val="28"/>
          <w:lang w:val="kk-KZ"/>
        </w:rPr>
        <w:t xml:space="preserve"> </w:t>
      </w:r>
      <w:r w:rsidRPr="002603E9">
        <w:rPr>
          <w:rStyle w:val="ezkurwreuab5ozgtqnkl"/>
          <w:sz w:val="28"/>
          <w:szCs w:val="28"/>
          <w:lang w:val="kk-KZ"/>
        </w:rPr>
        <w:t>алдымен</w:t>
      </w:r>
      <w:r w:rsidRPr="002603E9">
        <w:rPr>
          <w:sz w:val="28"/>
          <w:szCs w:val="28"/>
          <w:lang w:val="kk-KZ"/>
        </w:rPr>
        <w:t xml:space="preserve"> «</w:t>
      </w:r>
      <w:r w:rsidRPr="002603E9">
        <w:rPr>
          <w:rStyle w:val="ezkurwreuab5ozgtqnkl"/>
          <w:sz w:val="28"/>
          <w:szCs w:val="28"/>
          <w:lang w:val="kk-KZ"/>
        </w:rPr>
        <w:t>теория» ұғымын</w:t>
      </w:r>
      <w:r w:rsidRPr="002603E9">
        <w:rPr>
          <w:sz w:val="28"/>
          <w:szCs w:val="28"/>
          <w:lang w:val="kk-KZ"/>
        </w:rPr>
        <w:t xml:space="preserve"> </w:t>
      </w:r>
      <w:r w:rsidRPr="002603E9">
        <w:rPr>
          <w:rStyle w:val="ezkurwreuab5ozgtqnkl"/>
          <w:sz w:val="28"/>
          <w:szCs w:val="28"/>
          <w:lang w:val="kk-KZ"/>
        </w:rPr>
        <w:t>қарастыру</w:t>
      </w:r>
      <w:r w:rsidRPr="002603E9">
        <w:rPr>
          <w:sz w:val="28"/>
          <w:szCs w:val="28"/>
          <w:lang w:val="kk-KZ"/>
        </w:rPr>
        <w:t xml:space="preserve"> қажеттілігі бар</w:t>
      </w:r>
      <w:r w:rsidRPr="002603E9">
        <w:rPr>
          <w:rStyle w:val="ezkurwreuab5ozgtqnkl"/>
          <w:sz w:val="28"/>
          <w:szCs w:val="28"/>
          <w:lang w:val="kk-KZ"/>
        </w:rPr>
        <w:t>.</w:t>
      </w:r>
      <w:r w:rsidRPr="002603E9">
        <w:rPr>
          <w:sz w:val="28"/>
          <w:szCs w:val="28"/>
          <w:lang w:val="kk-KZ"/>
        </w:rPr>
        <w:t xml:space="preserve"> </w:t>
      </w:r>
    </w:p>
    <w:p w14:paraId="3E53B4CD" w14:textId="6D99D5E5" w:rsidR="008E6A1B" w:rsidRPr="002603E9" w:rsidRDefault="008E6A1B" w:rsidP="00BD15AD">
      <w:pPr>
        <w:ind w:firstLine="567"/>
        <w:jc w:val="both"/>
        <w:rPr>
          <w:b/>
          <w:sz w:val="28"/>
          <w:szCs w:val="28"/>
          <w:lang w:val="kk-KZ"/>
        </w:rPr>
      </w:pPr>
      <w:r w:rsidRPr="002603E9">
        <w:rPr>
          <w:sz w:val="28"/>
          <w:szCs w:val="28"/>
          <w:lang w:val="kk-KZ"/>
        </w:rPr>
        <w:t>«</w:t>
      </w:r>
      <w:r w:rsidRPr="002603E9">
        <w:rPr>
          <w:rStyle w:val="ezkurwreuab5ozgtqnkl"/>
          <w:sz w:val="28"/>
          <w:szCs w:val="28"/>
          <w:lang w:val="kk-KZ"/>
        </w:rPr>
        <w:t>Теория» - грек тілінен аударғанда</w:t>
      </w:r>
      <w:r w:rsidR="00B23CF9" w:rsidRPr="002603E9">
        <w:rPr>
          <w:rStyle w:val="ezkurwreuab5ozgtqnkl"/>
          <w:sz w:val="28"/>
          <w:szCs w:val="28"/>
          <w:lang w:val="kk-KZ"/>
        </w:rPr>
        <w:t xml:space="preserve"> </w:t>
      </w:r>
      <w:r w:rsidRPr="002603E9">
        <w:rPr>
          <w:rStyle w:val="ezkurwreuab5ozgtqnkl"/>
          <w:sz w:val="28"/>
          <w:szCs w:val="28"/>
          <w:lang w:val="kk-KZ"/>
        </w:rPr>
        <w:t>қарастырамын,</w:t>
      </w:r>
      <w:r w:rsidRPr="002603E9">
        <w:rPr>
          <w:sz w:val="28"/>
          <w:szCs w:val="28"/>
          <w:lang w:val="kk-KZ"/>
        </w:rPr>
        <w:t xml:space="preserve"> </w:t>
      </w:r>
      <w:r w:rsidRPr="002603E9">
        <w:rPr>
          <w:rStyle w:val="ezkurwreuab5ozgtqnkl"/>
          <w:sz w:val="28"/>
          <w:szCs w:val="28"/>
          <w:lang w:val="kk-KZ"/>
        </w:rPr>
        <w:t>зерттеймін дегенді білдіреді.</w:t>
      </w:r>
      <w:r w:rsidR="00B23CF9" w:rsidRPr="002603E9">
        <w:rPr>
          <w:rStyle w:val="ezkurwreuab5ozgtqnkl"/>
          <w:sz w:val="28"/>
          <w:szCs w:val="28"/>
          <w:lang w:val="kk-KZ"/>
        </w:rPr>
        <w:t xml:space="preserve"> </w:t>
      </w:r>
      <w:r w:rsidRPr="002603E9">
        <w:rPr>
          <w:rStyle w:val="ezkurwreuab5ozgtqnkl"/>
          <w:sz w:val="28"/>
          <w:szCs w:val="28"/>
          <w:lang w:val="kk-KZ"/>
        </w:rPr>
        <w:t>Ал</w:t>
      </w:r>
      <w:r w:rsidRPr="002603E9">
        <w:rPr>
          <w:sz w:val="28"/>
          <w:szCs w:val="28"/>
          <w:lang w:val="kk-KZ"/>
        </w:rPr>
        <w:t xml:space="preserve"> </w:t>
      </w:r>
      <w:r w:rsidRPr="002603E9">
        <w:rPr>
          <w:rStyle w:val="ezkurwreuab5ozgtqnkl"/>
          <w:sz w:val="28"/>
          <w:szCs w:val="28"/>
          <w:lang w:val="kk-KZ"/>
        </w:rPr>
        <w:t>кең</w:t>
      </w:r>
      <w:r w:rsidRPr="002603E9">
        <w:rPr>
          <w:sz w:val="28"/>
          <w:szCs w:val="28"/>
          <w:lang w:val="kk-KZ"/>
        </w:rPr>
        <w:t xml:space="preserve"> </w:t>
      </w:r>
      <w:r w:rsidRPr="002603E9">
        <w:rPr>
          <w:rStyle w:val="ezkurwreuab5ozgtqnkl"/>
          <w:sz w:val="28"/>
          <w:szCs w:val="28"/>
          <w:lang w:val="kk-KZ"/>
        </w:rPr>
        <w:t>мағынада</w:t>
      </w:r>
      <w:r w:rsidR="00A56A30" w:rsidRPr="002603E9">
        <w:rPr>
          <w:rStyle w:val="ezkurwreuab5ozgtqnkl"/>
          <w:sz w:val="28"/>
          <w:szCs w:val="28"/>
          <w:lang w:val="kk-KZ"/>
        </w:rPr>
        <w:t xml:space="preserve"> теория </w:t>
      </w:r>
      <w:r w:rsidRPr="002603E9">
        <w:rPr>
          <w:rStyle w:val="ezkurwreuab5ozgtqnkl"/>
          <w:sz w:val="28"/>
          <w:szCs w:val="28"/>
          <w:lang w:val="kk-KZ"/>
        </w:rPr>
        <w:t>-</w:t>
      </w:r>
      <w:r w:rsidR="00A56A30" w:rsidRPr="002603E9">
        <w:rPr>
          <w:rStyle w:val="ezkurwreuab5ozgtqnkl"/>
          <w:sz w:val="28"/>
          <w:szCs w:val="28"/>
          <w:lang w:val="kk-KZ"/>
        </w:rPr>
        <w:t xml:space="preserve"> </w:t>
      </w:r>
      <w:r w:rsidRPr="002603E9">
        <w:rPr>
          <w:rStyle w:val="ezkurwreuab5ozgtqnkl"/>
          <w:sz w:val="28"/>
          <w:szCs w:val="28"/>
          <w:lang w:val="kk-KZ"/>
        </w:rPr>
        <w:t>кез</w:t>
      </w:r>
      <w:r w:rsidRPr="002603E9">
        <w:rPr>
          <w:sz w:val="28"/>
          <w:szCs w:val="28"/>
          <w:lang w:val="kk-KZ"/>
        </w:rPr>
        <w:t xml:space="preserve"> </w:t>
      </w:r>
      <w:r w:rsidRPr="002603E9">
        <w:rPr>
          <w:rStyle w:val="ezkurwreuab5ozgtqnkl"/>
          <w:sz w:val="28"/>
          <w:szCs w:val="28"/>
          <w:lang w:val="kk-KZ"/>
        </w:rPr>
        <w:t>келген</w:t>
      </w:r>
      <w:r w:rsidRPr="002603E9">
        <w:rPr>
          <w:sz w:val="28"/>
          <w:szCs w:val="28"/>
          <w:lang w:val="kk-KZ"/>
        </w:rPr>
        <w:t xml:space="preserve"> </w:t>
      </w:r>
      <w:r w:rsidRPr="002603E9">
        <w:rPr>
          <w:rStyle w:val="ezkurwreuab5ozgtqnkl"/>
          <w:sz w:val="28"/>
          <w:szCs w:val="28"/>
          <w:lang w:val="kk-KZ"/>
        </w:rPr>
        <w:t>құбылысты</w:t>
      </w:r>
      <w:r w:rsidRPr="002603E9">
        <w:rPr>
          <w:sz w:val="28"/>
          <w:szCs w:val="28"/>
          <w:lang w:val="kk-KZ"/>
        </w:rPr>
        <w:t xml:space="preserve"> </w:t>
      </w:r>
      <w:r w:rsidRPr="002603E9">
        <w:rPr>
          <w:rStyle w:val="ezkurwreuab5ozgtqnkl"/>
          <w:sz w:val="28"/>
          <w:szCs w:val="28"/>
          <w:lang w:val="kk-KZ"/>
        </w:rPr>
        <w:t>түсіндіруге</w:t>
      </w:r>
      <w:r w:rsidRPr="002603E9">
        <w:rPr>
          <w:sz w:val="28"/>
          <w:szCs w:val="28"/>
          <w:lang w:val="kk-KZ"/>
        </w:rPr>
        <w:t xml:space="preserve"> </w:t>
      </w:r>
      <w:r w:rsidRPr="002603E9">
        <w:rPr>
          <w:rStyle w:val="ezkurwreuab5ozgtqnkl"/>
          <w:sz w:val="28"/>
          <w:szCs w:val="28"/>
          <w:lang w:val="kk-KZ"/>
        </w:rPr>
        <w:t>бағытталған</w:t>
      </w:r>
      <w:r w:rsidRPr="002603E9">
        <w:rPr>
          <w:sz w:val="28"/>
          <w:szCs w:val="28"/>
          <w:lang w:val="kk-KZ"/>
        </w:rPr>
        <w:t xml:space="preserve"> </w:t>
      </w:r>
      <w:r w:rsidRPr="002603E9">
        <w:rPr>
          <w:rStyle w:val="ezkurwreuab5ozgtqnkl"/>
          <w:sz w:val="28"/>
          <w:szCs w:val="28"/>
          <w:lang w:val="kk-KZ"/>
        </w:rPr>
        <w:t>көзқарастар,</w:t>
      </w:r>
      <w:r w:rsidRPr="002603E9">
        <w:rPr>
          <w:sz w:val="28"/>
          <w:szCs w:val="28"/>
          <w:lang w:val="kk-KZ"/>
        </w:rPr>
        <w:t xml:space="preserve"> </w:t>
      </w:r>
      <w:r w:rsidRPr="002603E9">
        <w:rPr>
          <w:rStyle w:val="ezkurwreuab5ozgtqnkl"/>
          <w:sz w:val="28"/>
          <w:szCs w:val="28"/>
          <w:lang w:val="kk-KZ"/>
        </w:rPr>
        <w:t>идеялар,</w:t>
      </w:r>
      <w:r w:rsidRPr="002603E9">
        <w:rPr>
          <w:sz w:val="28"/>
          <w:szCs w:val="28"/>
          <w:lang w:val="kk-KZ"/>
        </w:rPr>
        <w:t xml:space="preserve"> идеялар </w:t>
      </w:r>
      <w:r w:rsidRPr="002603E9">
        <w:rPr>
          <w:rStyle w:val="ezkurwreuab5ozgtqnkl"/>
          <w:sz w:val="28"/>
          <w:szCs w:val="28"/>
          <w:lang w:val="kk-KZ"/>
        </w:rPr>
        <w:t>кешені;</w:t>
      </w:r>
      <w:r w:rsidRPr="002603E9">
        <w:rPr>
          <w:sz w:val="28"/>
          <w:szCs w:val="28"/>
          <w:lang w:val="kk-KZ"/>
        </w:rPr>
        <w:t xml:space="preserve"> </w:t>
      </w:r>
      <w:r w:rsidRPr="002603E9">
        <w:rPr>
          <w:rStyle w:val="ezkurwreuab5ozgtqnkl"/>
          <w:sz w:val="28"/>
          <w:szCs w:val="28"/>
          <w:lang w:val="kk-KZ"/>
        </w:rPr>
        <w:t>тар</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арнайы</w:t>
      </w:r>
      <w:r w:rsidRPr="002603E9">
        <w:rPr>
          <w:sz w:val="28"/>
          <w:szCs w:val="28"/>
          <w:lang w:val="kk-KZ"/>
        </w:rPr>
        <w:t xml:space="preserve"> </w:t>
      </w:r>
      <w:r w:rsidRPr="002603E9">
        <w:rPr>
          <w:rStyle w:val="ezkurwreuab5ozgtqnkl"/>
          <w:sz w:val="28"/>
          <w:szCs w:val="28"/>
          <w:lang w:val="kk-KZ"/>
        </w:rPr>
        <w:t>мағынада-белгілі</w:t>
      </w:r>
      <w:r w:rsidRPr="002603E9">
        <w:rPr>
          <w:sz w:val="28"/>
          <w:szCs w:val="28"/>
          <w:lang w:val="kk-KZ"/>
        </w:rPr>
        <w:t xml:space="preserve"> бір </w:t>
      </w:r>
      <w:r w:rsidRPr="002603E9">
        <w:rPr>
          <w:rStyle w:val="ezkurwreuab5ozgtqnkl"/>
          <w:sz w:val="28"/>
          <w:szCs w:val="28"/>
          <w:lang w:val="kk-KZ"/>
        </w:rPr>
        <w:t>шындық</w:t>
      </w:r>
      <w:r w:rsidRPr="002603E9">
        <w:rPr>
          <w:sz w:val="28"/>
          <w:szCs w:val="28"/>
          <w:lang w:val="kk-KZ"/>
        </w:rPr>
        <w:t xml:space="preserve"> </w:t>
      </w:r>
      <w:r w:rsidRPr="002603E9">
        <w:rPr>
          <w:rStyle w:val="ezkurwreuab5ozgtqnkl"/>
          <w:sz w:val="28"/>
          <w:szCs w:val="28"/>
          <w:lang w:val="kk-KZ"/>
        </w:rPr>
        <w:t>саласының-объектінің</w:t>
      </w:r>
      <w:r w:rsidRPr="002603E9">
        <w:rPr>
          <w:sz w:val="28"/>
          <w:szCs w:val="28"/>
          <w:lang w:val="kk-KZ"/>
        </w:rPr>
        <w:t xml:space="preserve"> </w:t>
      </w:r>
      <w:r w:rsidRPr="002603E9">
        <w:rPr>
          <w:rStyle w:val="ezkurwreuab5ozgtqnkl"/>
          <w:sz w:val="28"/>
          <w:szCs w:val="28"/>
          <w:lang w:val="kk-KZ"/>
        </w:rPr>
        <w:t>заңдылықтары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маңызды</w:t>
      </w:r>
      <w:r w:rsidRPr="002603E9">
        <w:rPr>
          <w:sz w:val="28"/>
          <w:szCs w:val="28"/>
          <w:lang w:val="kk-KZ"/>
        </w:rPr>
        <w:t xml:space="preserve"> </w:t>
      </w:r>
      <w:r w:rsidRPr="002603E9">
        <w:rPr>
          <w:rStyle w:val="ezkurwreuab5ozgtqnkl"/>
          <w:sz w:val="28"/>
          <w:szCs w:val="28"/>
          <w:lang w:val="kk-KZ"/>
        </w:rPr>
        <w:t>байланыстары</w:t>
      </w:r>
      <w:r w:rsidRPr="002603E9">
        <w:rPr>
          <w:sz w:val="28"/>
          <w:szCs w:val="28"/>
          <w:lang w:val="kk-KZ"/>
        </w:rPr>
        <w:t xml:space="preserve"> </w:t>
      </w:r>
      <w:r w:rsidRPr="002603E9">
        <w:rPr>
          <w:rStyle w:val="ezkurwreuab5ozgtqnkl"/>
          <w:sz w:val="28"/>
          <w:szCs w:val="28"/>
          <w:lang w:val="kk-KZ"/>
        </w:rPr>
        <w:t>туралы</w:t>
      </w:r>
      <w:r w:rsidRPr="002603E9">
        <w:rPr>
          <w:sz w:val="28"/>
          <w:szCs w:val="28"/>
          <w:lang w:val="kk-KZ"/>
        </w:rPr>
        <w:t xml:space="preserve"> </w:t>
      </w:r>
      <w:r w:rsidRPr="002603E9">
        <w:rPr>
          <w:rStyle w:val="ezkurwreuab5ozgtqnkl"/>
          <w:sz w:val="28"/>
          <w:szCs w:val="28"/>
          <w:lang w:val="kk-KZ"/>
        </w:rPr>
        <w:t>тұтас</w:t>
      </w:r>
      <w:r w:rsidRPr="002603E9">
        <w:rPr>
          <w:sz w:val="28"/>
          <w:szCs w:val="28"/>
          <w:lang w:val="kk-KZ"/>
        </w:rPr>
        <w:t xml:space="preserve"> </w:t>
      </w:r>
      <w:r w:rsidRPr="002603E9">
        <w:rPr>
          <w:rStyle w:val="ezkurwreuab5ozgtqnkl"/>
          <w:sz w:val="28"/>
          <w:szCs w:val="28"/>
          <w:lang w:val="kk-KZ"/>
        </w:rPr>
        <w:t>түсінік</w:t>
      </w:r>
      <w:r w:rsidRPr="002603E9">
        <w:rPr>
          <w:sz w:val="28"/>
          <w:szCs w:val="28"/>
          <w:lang w:val="kk-KZ"/>
        </w:rPr>
        <w:t xml:space="preserve"> беретін </w:t>
      </w:r>
      <w:r w:rsidRPr="002603E9">
        <w:rPr>
          <w:rStyle w:val="ezkurwreuab5ozgtqnkl"/>
          <w:sz w:val="28"/>
          <w:szCs w:val="28"/>
          <w:lang w:val="kk-KZ"/>
        </w:rPr>
        <w:t>ғылыми</w:t>
      </w:r>
      <w:r w:rsidRPr="002603E9">
        <w:rPr>
          <w:sz w:val="28"/>
          <w:szCs w:val="28"/>
          <w:lang w:val="kk-KZ"/>
        </w:rPr>
        <w:t xml:space="preserve"> </w:t>
      </w:r>
      <w:r w:rsidRPr="002603E9">
        <w:rPr>
          <w:rStyle w:val="ezkurwreuab5ozgtqnkl"/>
          <w:sz w:val="28"/>
          <w:szCs w:val="28"/>
          <w:lang w:val="kk-KZ"/>
        </w:rPr>
        <w:t>білімді</w:t>
      </w:r>
      <w:r w:rsidRPr="002603E9">
        <w:rPr>
          <w:sz w:val="28"/>
          <w:szCs w:val="28"/>
          <w:lang w:val="kk-KZ"/>
        </w:rPr>
        <w:t xml:space="preserve"> </w:t>
      </w:r>
      <w:r w:rsidRPr="002603E9">
        <w:rPr>
          <w:rStyle w:val="ezkurwreuab5ozgtqnkl"/>
          <w:sz w:val="28"/>
          <w:szCs w:val="28"/>
          <w:lang w:val="kk-KZ"/>
        </w:rPr>
        <w:t>ұйымдастырудың</w:t>
      </w:r>
      <w:r w:rsidRPr="002603E9">
        <w:rPr>
          <w:sz w:val="28"/>
          <w:szCs w:val="28"/>
          <w:lang w:val="kk-KZ"/>
        </w:rPr>
        <w:t xml:space="preserve"> ең </w:t>
      </w:r>
      <w:r w:rsidRPr="002603E9">
        <w:rPr>
          <w:rStyle w:val="ezkurwreuab5ozgtqnkl"/>
          <w:sz w:val="28"/>
          <w:szCs w:val="28"/>
          <w:lang w:val="kk-KZ"/>
        </w:rPr>
        <w:t>жоғары,</w:t>
      </w:r>
      <w:r w:rsidRPr="002603E9">
        <w:rPr>
          <w:sz w:val="28"/>
          <w:szCs w:val="28"/>
          <w:lang w:val="kk-KZ"/>
        </w:rPr>
        <w:t xml:space="preserve"> </w:t>
      </w:r>
      <w:r w:rsidRPr="002603E9">
        <w:rPr>
          <w:rStyle w:val="ezkurwreuab5ozgtqnkl"/>
          <w:sz w:val="28"/>
          <w:szCs w:val="28"/>
          <w:lang w:val="kk-KZ"/>
        </w:rPr>
        <w:t>дамыған</w:t>
      </w:r>
      <w:r w:rsidRPr="002603E9">
        <w:rPr>
          <w:sz w:val="28"/>
          <w:szCs w:val="28"/>
          <w:lang w:val="kk-KZ"/>
        </w:rPr>
        <w:t xml:space="preserve"> </w:t>
      </w:r>
      <w:r w:rsidRPr="002603E9">
        <w:rPr>
          <w:rStyle w:val="ezkurwreuab5ozgtqnkl"/>
          <w:sz w:val="28"/>
          <w:szCs w:val="28"/>
          <w:lang w:val="kk-KZ"/>
        </w:rPr>
        <w:t>түрі</w:t>
      </w:r>
      <w:r w:rsidRPr="002603E9">
        <w:rPr>
          <w:sz w:val="28"/>
          <w:szCs w:val="28"/>
          <w:lang w:val="kk-KZ"/>
        </w:rPr>
        <w:t xml:space="preserve"> </w:t>
      </w:r>
      <w:r w:rsidRPr="002603E9">
        <w:rPr>
          <w:rStyle w:val="ezkurwreuab5ozgtqnkl"/>
          <w:sz w:val="28"/>
          <w:szCs w:val="28"/>
          <w:lang w:val="kk-KZ"/>
        </w:rPr>
        <w:t>[</w:t>
      </w:r>
      <w:r w:rsidR="006B304C" w:rsidRPr="002603E9">
        <w:rPr>
          <w:rStyle w:val="ezkurwreuab5ozgtqnkl"/>
          <w:sz w:val="28"/>
          <w:szCs w:val="28"/>
          <w:lang w:val="kk-KZ"/>
        </w:rPr>
        <w:t>10</w:t>
      </w:r>
      <w:r w:rsidR="00996041" w:rsidRPr="002603E9">
        <w:rPr>
          <w:rStyle w:val="ezkurwreuab5ozgtqnkl"/>
          <w:sz w:val="28"/>
          <w:szCs w:val="28"/>
          <w:lang w:val="kk-KZ"/>
        </w:rPr>
        <w:t>4</w:t>
      </w:r>
      <w:r w:rsidR="006B1500" w:rsidRPr="002603E9">
        <w:rPr>
          <w:rStyle w:val="ezkurwreuab5ozgtqnkl"/>
          <w:sz w:val="28"/>
          <w:szCs w:val="28"/>
          <w:lang w:val="kk-KZ"/>
        </w:rPr>
        <w:t>, 463 б.</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Бұдан</w:t>
      </w:r>
      <w:r w:rsidRPr="002603E9">
        <w:rPr>
          <w:sz w:val="28"/>
          <w:szCs w:val="28"/>
          <w:lang w:val="kk-KZ"/>
        </w:rPr>
        <w:t xml:space="preserve"> </w:t>
      </w:r>
      <w:r w:rsidRPr="002603E9">
        <w:rPr>
          <w:rStyle w:val="ezkurwreuab5ozgtqnkl"/>
          <w:sz w:val="28"/>
          <w:szCs w:val="28"/>
          <w:lang w:val="kk-KZ"/>
        </w:rPr>
        <w:t>шығатыны,</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теория</w:t>
      </w:r>
      <w:r w:rsidRPr="002603E9">
        <w:rPr>
          <w:sz w:val="28"/>
          <w:szCs w:val="28"/>
          <w:lang w:val="kk-KZ"/>
        </w:rPr>
        <w:t>-</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пәндер</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құбылыстарды</w:t>
      </w:r>
      <w:r w:rsidRPr="002603E9">
        <w:rPr>
          <w:sz w:val="28"/>
          <w:szCs w:val="28"/>
          <w:lang w:val="kk-KZ"/>
        </w:rPr>
        <w:t xml:space="preserve"> </w:t>
      </w:r>
      <w:r w:rsidRPr="002603E9">
        <w:rPr>
          <w:rStyle w:val="ezkurwreuab5ozgtqnkl"/>
          <w:sz w:val="28"/>
          <w:szCs w:val="28"/>
          <w:lang w:val="kk-KZ"/>
        </w:rPr>
        <w:t>түсіндіруге</w:t>
      </w:r>
      <w:r w:rsidRPr="002603E9">
        <w:rPr>
          <w:sz w:val="28"/>
          <w:szCs w:val="28"/>
          <w:lang w:val="kk-KZ"/>
        </w:rPr>
        <w:t xml:space="preserve"> </w:t>
      </w:r>
      <w:r w:rsidRPr="002603E9">
        <w:rPr>
          <w:rStyle w:val="ezkurwreuab5ozgtqnkl"/>
          <w:sz w:val="28"/>
          <w:szCs w:val="28"/>
          <w:lang w:val="kk-KZ"/>
        </w:rPr>
        <w:t>бағытталған</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көзқарастар,</w:t>
      </w:r>
      <w:r w:rsidRPr="002603E9">
        <w:rPr>
          <w:sz w:val="28"/>
          <w:szCs w:val="28"/>
          <w:lang w:val="kk-KZ"/>
        </w:rPr>
        <w:t xml:space="preserve"> </w:t>
      </w:r>
      <w:r w:rsidRPr="002603E9">
        <w:rPr>
          <w:rStyle w:val="ezkurwreuab5ozgtqnkl"/>
          <w:sz w:val="28"/>
          <w:szCs w:val="28"/>
          <w:lang w:val="kk-KZ"/>
        </w:rPr>
        <w:t>идеялар</w:t>
      </w:r>
      <w:r w:rsidR="00A56A30" w:rsidRPr="002603E9">
        <w:rPr>
          <w:rStyle w:val="ezkurwreuab5ozgtqnkl"/>
          <w:sz w:val="28"/>
          <w:szCs w:val="28"/>
          <w:lang w:val="kk-KZ"/>
        </w:rPr>
        <w:t xml:space="preserve"> </w:t>
      </w:r>
      <w:r w:rsidRPr="002603E9">
        <w:rPr>
          <w:rStyle w:val="ezkurwreuab5ozgtqnkl"/>
          <w:sz w:val="28"/>
          <w:szCs w:val="28"/>
          <w:lang w:val="kk-KZ"/>
        </w:rPr>
        <w:t>кешені;</w:t>
      </w:r>
      <w:r w:rsidRPr="002603E9">
        <w:rPr>
          <w:sz w:val="28"/>
          <w:szCs w:val="28"/>
          <w:lang w:val="kk-KZ"/>
        </w:rPr>
        <w:t xml:space="preserve"> </w:t>
      </w:r>
      <w:r w:rsidRPr="002603E9">
        <w:rPr>
          <w:rStyle w:val="ezkurwreuab5ozgtqnkl"/>
          <w:sz w:val="28"/>
          <w:szCs w:val="28"/>
          <w:lang w:val="kk-KZ"/>
        </w:rPr>
        <w:t>тар</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арнайы</w:t>
      </w:r>
      <w:r w:rsidRPr="002603E9">
        <w:rPr>
          <w:sz w:val="28"/>
          <w:szCs w:val="28"/>
          <w:lang w:val="kk-KZ"/>
        </w:rPr>
        <w:t xml:space="preserve"> </w:t>
      </w:r>
      <w:r w:rsidRPr="002603E9">
        <w:rPr>
          <w:rStyle w:val="ezkurwreuab5ozgtqnkl"/>
          <w:sz w:val="28"/>
          <w:szCs w:val="28"/>
          <w:lang w:val="kk-KZ"/>
        </w:rPr>
        <w:t>мағынада-педагогикалық</w:t>
      </w:r>
      <w:r w:rsidRPr="002603E9">
        <w:rPr>
          <w:sz w:val="28"/>
          <w:szCs w:val="28"/>
          <w:lang w:val="kk-KZ"/>
        </w:rPr>
        <w:t xml:space="preserve"> </w:t>
      </w:r>
      <w:r w:rsidRPr="002603E9">
        <w:rPr>
          <w:rStyle w:val="ezkurwreuab5ozgtqnkl"/>
          <w:sz w:val="28"/>
          <w:szCs w:val="28"/>
          <w:lang w:val="kk-KZ"/>
        </w:rPr>
        <w:t>пәндер</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құбылыстардың</w:t>
      </w:r>
      <w:r w:rsidRPr="002603E9">
        <w:rPr>
          <w:sz w:val="28"/>
          <w:szCs w:val="28"/>
          <w:lang w:val="kk-KZ"/>
        </w:rPr>
        <w:t xml:space="preserve"> </w:t>
      </w:r>
      <w:r w:rsidRPr="002603E9">
        <w:rPr>
          <w:rStyle w:val="ezkurwreuab5ozgtqnkl"/>
          <w:sz w:val="28"/>
          <w:szCs w:val="28"/>
          <w:lang w:val="kk-KZ"/>
        </w:rPr>
        <w:t>заңдылықтары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маңызды</w:t>
      </w:r>
      <w:r w:rsidRPr="002603E9">
        <w:rPr>
          <w:sz w:val="28"/>
          <w:szCs w:val="28"/>
          <w:lang w:val="kk-KZ"/>
        </w:rPr>
        <w:t xml:space="preserve"> </w:t>
      </w:r>
      <w:r w:rsidRPr="002603E9">
        <w:rPr>
          <w:rStyle w:val="ezkurwreuab5ozgtqnkl"/>
          <w:sz w:val="28"/>
          <w:szCs w:val="28"/>
          <w:lang w:val="kk-KZ"/>
        </w:rPr>
        <w:t>байланыстары</w:t>
      </w:r>
      <w:r w:rsidRPr="002603E9">
        <w:rPr>
          <w:sz w:val="28"/>
          <w:szCs w:val="28"/>
          <w:lang w:val="kk-KZ"/>
        </w:rPr>
        <w:t xml:space="preserve"> </w:t>
      </w:r>
      <w:r w:rsidRPr="002603E9">
        <w:rPr>
          <w:rStyle w:val="ezkurwreuab5ozgtqnkl"/>
          <w:sz w:val="28"/>
          <w:szCs w:val="28"/>
          <w:lang w:val="kk-KZ"/>
        </w:rPr>
        <w:t>туралы</w:t>
      </w:r>
      <w:r w:rsidRPr="002603E9">
        <w:rPr>
          <w:sz w:val="28"/>
          <w:szCs w:val="28"/>
          <w:lang w:val="kk-KZ"/>
        </w:rPr>
        <w:t xml:space="preserve"> </w:t>
      </w:r>
      <w:r w:rsidRPr="002603E9">
        <w:rPr>
          <w:rStyle w:val="ezkurwreuab5ozgtqnkl"/>
          <w:sz w:val="28"/>
          <w:szCs w:val="28"/>
          <w:lang w:val="kk-KZ"/>
        </w:rPr>
        <w:t>тұтас</w:t>
      </w:r>
      <w:r w:rsidRPr="002603E9">
        <w:rPr>
          <w:sz w:val="28"/>
          <w:szCs w:val="28"/>
          <w:lang w:val="kk-KZ"/>
        </w:rPr>
        <w:t xml:space="preserve"> </w:t>
      </w:r>
      <w:r w:rsidRPr="002603E9">
        <w:rPr>
          <w:rStyle w:val="ezkurwreuab5ozgtqnkl"/>
          <w:sz w:val="28"/>
          <w:szCs w:val="28"/>
          <w:lang w:val="kk-KZ"/>
        </w:rPr>
        <w:t>түсінік</w:t>
      </w:r>
      <w:r w:rsidRPr="002603E9">
        <w:rPr>
          <w:sz w:val="28"/>
          <w:szCs w:val="28"/>
          <w:lang w:val="kk-KZ"/>
        </w:rPr>
        <w:t xml:space="preserve"> беретін </w:t>
      </w:r>
      <w:r w:rsidRPr="002603E9">
        <w:rPr>
          <w:rStyle w:val="ezkurwreuab5ozgtqnkl"/>
          <w:sz w:val="28"/>
          <w:szCs w:val="28"/>
          <w:lang w:val="kk-KZ"/>
        </w:rPr>
        <w:t>ғылыми</w:t>
      </w:r>
      <w:r w:rsidRPr="002603E9">
        <w:rPr>
          <w:sz w:val="28"/>
          <w:szCs w:val="28"/>
          <w:lang w:val="kk-KZ"/>
        </w:rPr>
        <w:t xml:space="preserve"> </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білімді</w:t>
      </w:r>
      <w:r w:rsidRPr="002603E9">
        <w:rPr>
          <w:sz w:val="28"/>
          <w:szCs w:val="28"/>
          <w:lang w:val="kk-KZ"/>
        </w:rPr>
        <w:t xml:space="preserve"> </w:t>
      </w:r>
      <w:r w:rsidRPr="002603E9">
        <w:rPr>
          <w:rStyle w:val="ezkurwreuab5ozgtqnkl"/>
          <w:sz w:val="28"/>
          <w:szCs w:val="28"/>
          <w:lang w:val="kk-KZ"/>
        </w:rPr>
        <w:t>ұйымдастырудың</w:t>
      </w:r>
      <w:r w:rsidRPr="002603E9">
        <w:rPr>
          <w:sz w:val="28"/>
          <w:szCs w:val="28"/>
          <w:lang w:val="kk-KZ"/>
        </w:rPr>
        <w:t xml:space="preserve"> ең </w:t>
      </w:r>
      <w:r w:rsidRPr="002603E9">
        <w:rPr>
          <w:rStyle w:val="ezkurwreuab5ozgtqnkl"/>
          <w:sz w:val="28"/>
          <w:szCs w:val="28"/>
          <w:lang w:val="kk-KZ"/>
        </w:rPr>
        <w:t>жоғары,</w:t>
      </w:r>
      <w:r w:rsidRPr="002603E9">
        <w:rPr>
          <w:sz w:val="28"/>
          <w:szCs w:val="28"/>
          <w:lang w:val="kk-KZ"/>
        </w:rPr>
        <w:t xml:space="preserve"> </w:t>
      </w:r>
      <w:r w:rsidRPr="002603E9">
        <w:rPr>
          <w:rStyle w:val="ezkurwreuab5ozgtqnkl"/>
          <w:sz w:val="28"/>
          <w:szCs w:val="28"/>
          <w:lang w:val="kk-KZ"/>
        </w:rPr>
        <w:t>дамыған</w:t>
      </w:r>
      <w:r w:rsidRPr="002603E9">
        <w:rPr>
          <w:sz w:val="28"/>
          <w:szCs w:val="28"/>
          <w:lang w:val="kk-KZ"/>
        </w:rPr>
        <w:t xml:space="preserve"> </w:t>
      </w:r>
      <w:r w:rsidRPr="002603E9">
        <w:rPr>
          <w:rStyle w:val="ezkurwreuab5ozgtqnkl"/>
          <w:sz w:val="28"/>
          <w:szCs w:val="28"/>
          <w:lang w:val="kk-KZ"/>
        </w:rPr>
        <w:t>түрі</w:t>
      </w:r>
      <w:r w:rsidRPr="002603E9">
        <w:rPr>
          <w:sz w:val="28"/>
          <w:szCs w:val="28"/>
          <w:lang w:val="kk-KZ"/>
        </w:rPr>
        <w:t>-</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теорияның</w:t>
      </w:r>
      <w:r w:rsidRPr="002603E9">
        <w:rPr>
          <w:sz w:val="28"/>
          <w:szCs w:val="28"/>
          <w:lang w:val="kk-KZ"/>
        </w:rPr>
        <w:t xml:space="preserve"> </w:t>
      </w:r>
      <w:r w:rsidRPr="002603E9">
        <w:rPr>
          <w:rStyle w:val="ezkurwreuab5ozgtqnkl"/>
          <w:sz w:val="28"/>
          <w:szCs w:val="28"/>
          <w:lang w:val="kk-KZ"/>
        </w:rPr>
        <w:t>объектісі.</w:t>
      </w:r>
    </w:p>
    <w:p w14:paraId="2C4BF99C" w14:textId="0C615E2F" w:rsidR="008E6A1B" w:rsidRPr="002603E9" w:rsidRDefault="008E6A1B" w:rsidP="00BD15AD">
      <w:pPr>
        <w:ind w:firstLine="567"/>
        <w:jc w:val="both"/>
        <w:rPr>
          <w:rStyle w:val="ezkurwreuab5ozgtqnkl"/>
          <w:sz w:val="28"/>
          <w:szCs w:val="28"/>
          <w:lang w:val="kk-KZ"/>
        </w:rPr>
      </w:pPr>
      <w:r w:rsidRPr="002603E9">
        <w:rPr>
          <w:rStyle w:val="ezkurwreuab5ozgtqnkl"/>
          <w:sz w:val="28"/>
          <w:szCs w:val="28"/>
          <w:lang w:val="kk-KZ"/>
        </w:rPr>
        <w:t>«Тәжірибе» ұғымының грек тілінен аударғандағы мағынасы</w:t>
      </w:r>
      <w:r w:rsidRPr="002603E9">
        <w:rPr>
          <w:sz w:val="28"/>
          <w:szCs w:val="28"/>
          <w:lang w:val="kk-KZ"/>
        </w:rPr>
        <w:t xml:space="preserve"> «</w:t>
      </w:r>
      <w:r w:rsidRPr="002603E9">
        <w:rPr>
          <w:rStyle w:val="ezkurwreuab5ozgtqnkl"/>
          <w:sz w:val="28"/>
          <w:szCs w:val="28"/>
          <w:lang w:val="kk-KZ"/>
        </w:rPr>
        <w:t>практика, белсенді» дегенді білдіреді</w:t>
      </w:r>
      <w:r w:rsidRPr="002603E9">
        <w:rPr>
          <w:rStyle w:val="ezkurwreuab5ozgtqnkl"/>
          <w:sz w:val="22"/>
          <w:szCs w:val="22"/>
          <w:lang w:val="kk-KZ"/>
        </w:rPr>
        <w:t xml:space="preserve"> </w:t>
      </w:r>
      <w:r w:rsidRPr="002603E9">
        <w:rPr>
          <w:rStyle w:val="ezkurwreuab5ozgtqnkl"/>
          <w:sz w:val="28"/>
          <w:szCs w:val="28"/>
          <w:lang w:val="kk-KZ"/>
        </w:rPr>
        <w:t>[</w:t>
      </w:r>
      <w:r w:rsidR="006B304C" w:rsidRPr="002603E9">
        <w:rPr>
          <w:rStyle w:val="ezkurwreuab5ozgtqnkl"/>
          <w:sz w:val="28"/>
          <w:szCs w:val="28"/>
          <w:lang w:val="kk-KZ"/>
        </w:rPr>
        <w:t>10</w:t>
      </w:r>
      <w:r w:rsidR="00996041" w:rsidRPr="002603E9">
        <w:rPr>
          <w:rStyle w:val="ezkurwreuab5ozgtqnkl"/>
          <w:sz w:val="28"/>
          <w:szCs w:val="28"/>
          <w:lang w:val="kk-KZ"/>
        </w:rPr>
        <w:t>4</w:t>
      </w:r>
      <w:r w:rsidR="006B1500" w:rsidRPr="002603E9">
        <w:rPr>
          <w:rStyle w:val="ezkurwreuab5ozgtqnkl"/>
          <w:sz w:val="28"/>
          <w:szCs w:val="28"/>
          <w:lang w:val="kk-KZ"/>
        </w:rPr>
        <w:t>, 458б.</w:t>
      </w:r>
      <w:r w:rsidRPr="002603E9">
        <w:rPr>
          <w:rStyle w:val="ezkurwreuab5ozgtqnkl"/>
          <w:sz w:val="28"/>
          <w:szCs w:val="28"/>
          <w:lang w:val="kk-KZ"/>
        </w:rPr>
        <w:t>].</w:t>
      </w:r>
      <w:r w:rsidR="00B23CF9" w:rsidRPr="002603E9">
        <w:rPr>
          <w:sz w:val="28"/>
          <w:szCs w:val="28"/>
          <w:lang w:val="kk-KZ"/>
        </w:rPr>
        <w:t xml:space="preserve"> </w:t>
      </w:r>
      <w:r w:rsidRPr="002603E9">
        <w:rPr>
          <w:rStyle w:val="ezkurwreuab5ozgtqnkl"/>
          <w:sz w:val="28"/>
          <w:szCs w:val="28"/>
          <w:lang w:val="kk-KZ"/>
        </w:rPr>
        <w:t>Тәжірибе</w:t>
      </w:r>
      <w:r w:rsidRPr="002603E9">
        <w:rPr>
          <w:sz w:val="28"/>
          <w:szCs w:val="28"/>
          <w:lang w:val="kk-KZ"/>
        </w:rPr>
        <w:t xml:space="preserve"> көп </w:t>
      </w:r>
      <w:r w:rsidRPr="002603E9">
        <w:rPr>
          <w:rStyle w:val="ezkurwreuab5ozgtqnkl"/>
          <w:sz w:val="28"/>
          <w:szCs w:val="28"/>
          <w:lang w:val="kk-KZ"/>
        </w:rPr>
        <w:t>қырлы</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әртүрлі</w:t>
      </w:r>
      <w:r w:rsidRPr="002603E9">
        <w:rPr>
          <w:sz w:val="28"/>
          <w:szCs w:val="28"/>
          <w:lang w:val="kk-KZ"/>
        </w:rPr>
        <w:t xml:space="preserve"> </w:t>
      </w:r>
      <w:r w:rsidRPr="002603E9">
        <w:rPr>
          <w:rStyle w:val="ezkurwreuab5ozgtqnkl"/>
          <w:sz w:val="28"/>
          <w:szCs w:val="28"/>
          <w:lang w:val="kk-KZ"/>
        </w:rPr>
        <w:t>деңгейлерге</w:t>
      </w:r>
      <w:r w:rsidRPr="002603E9">
        <w:rPr>
          <w:sz w:val="28"/>
          <w:szCs w:val="28"/>
          <w:lang w:val="kk-KZ"/>
        </w:rPr>
        <w:t xml:space="preserve"> </w:t>
      </w:r>
      <w:r w:rsidRPr="002603E9">
        <w:rPr>
          <w:rStyle w:val="ezkurwreuab5ozgtqnkl"/>
          <w:sz w:val="28"/>
          <w:szCs w:val="28"/>
          <w:lang w:val="kk-KZ"/>
        </w:rPr>
        <w:t>ие.</w:t>
      </w:r>
      <w:r w:rsidRPr="002603E9">
        <w:rPr>
          <w:sz w:val="28"/>
          <w:szCs w:val="28"/>
          <w:lang w:val="kk-KZ"/>
        </w:rPr>
        <w:t xml:space="preserve"> Атап айтсақ, к</w:t>
      </w:r>
      <w:r w:rsidRPr="002603E9">
        <w:rPr>
          <w:rStyle w:val="ezkurwreuab5ozgtqnkl"/>
          <w:sz w:val="28"/>
          <w:szCs w:val="28"/>
          <w:lang w:val="kk-KZ"/>
        </w:rPr>
        <w:t>ең</w:t>
      </w:r>
      <w:r w:rsidRPr="002603E9">
        <w:rPr>
          <w:sz w:val="28"/>
          <w:szCs w:val="28"/>
          <w:lang w:val="kk-KZ"/>
        </w:rPr>
        <w:t xml:space="preserve"> </w:t>
      </w:r>
      <w:r w:rsidRPr="002603E9">
        <w:rPr>
          <w:rStyle w:val="ezkurwreuab5ozgtqnkl"/>
          <w:sz w:val="28"/>
          <w:szCs w:val="28"/>
          <w:lang w:val="kk-KZ"/>
        </w:rPr>
        <w:t>мағынада</w:t>
      </w:r>
      <w:r w:rsidRPr="002603E9">
        <w:rPr>
          <w:sz w:val="28"/>
          <w:szCs w:val="28"/>
          <w:lang w:val="kk-KZ"/>
        </w:rPr>
        <w:t xml:space="preserve"> </w:t>
      </w:r>
      <w:r w:rsidRPr="002603E9">
        <w:rPr>
          <w:rStyle w:val="ezkurwreuab5ozgtqnkl"/>
          <w:sz w:val="28"/>
          <w:szCs w:val="28"/>
          <w:lang w:val="kk-KZ"/>
        </w:rPr>
        <w:t>практика</w:t>
      </w:r>
      <w:r w:rsidRPr="002603E9">
        <w:rPr>
          <w:sz w:val="28"/>
          <w:szCs w:val="28"/>
          <w:lang w:val="kk-KZ"/>
        </w:rPr>
        <w:t xml:space="preserve"> </w:t>
      </w:r>
      <w:r w:rsidRPr="002603E9">
        <w:rPr>
          <w:rStyle w:val="ezkurwreuab5ozgtqnkl"/>
          <w:sz w:val="28"/>
          <w:szCs w:val="28"/>
          <w:lang w:val="kk-KZ"/>
        </w:rPr>
        <w:t>адамның</w:t>
      </w:r>
      <w:r w:rsidRPr="002603E9">
        <w:rPr>
          <w:sz w:val="28"/>
          <w:szCs w:val="28"/>
          <w:lang w:val="kk-KZ"/>
        </w:rPr>
        <w:t xml:space="preserve"> </w:t>
      </w:r>
      <w:r w:rsidRPr="002603E9">
        <w:rPr>
          <w:rStyle w:val="ezkurwreuab5ozgtqnkl"/>
          <w:sz w:val="28"/>
          <w:szCs w:val="28"/>
          <w:lang w:val="kk-KZ"/>
        </w:rPr>
        <w:t>өндірістік</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басқа</w:t>
      </w:r>
      <w:r w:rsidRPr="002603E9">
        <w:rPr>
          <w:sz w:val="28"/>
          <w:szCs w:val="28"/>
          <w:lang w:val="kk-KZ"/>
        </w:rPr>
        <w:t xml:space="preserve"> </w:t>
      </w:r>
      <w:r w:rsidRPr="002603E9">
        <w:rPr>
          <w:rStyle w:val="ezkurwreuab5ozgtqnkl"/>
          <w:sz w:val="28"/>
          <w:szCs w:val="28"/>
          <w:lang w:val="kk-KZ"/>
        </w:rPr>
        <w:t>да</w:t>
      </w:r>
      <w:r w:rsidRPr="002603E9">
        <w:rPr>
          <w:sz w:val="28"/>
          <w:szCs w:val="28"/>
          <w:lang w:val="kk-KZ"/>
        </w:rPr>
        <w:t xml:space="preserve"> </w:t>
      </w:r>
      <w:r w:rsidRPr="002603E9">
        <w:rPr>
          <w:rStyle w:val="ezkurwreuab5ozgtqnkl"/>
          <w:sz w:val="28"/>
          <w:szCs w:val="28"/>
          <w:lang w:val="kk-KZ"/>
        </w:rPr>
        <w:t>қызмет</w:t>
      </w:r>
      <w:r w:rsidRPr="002603E9">
        <w:rPr>
          <w:sz w:val="28"/>
          <w:szCs w:val="28"/>
          <w:lang w:val="kk-KZ"/>
        </w:rPr>
        <w:t xml:space="preserve"> </w:t>
      </w:r>
      <w:r w:rsidRPr="002603E9">
        <w:rPr>
          <w:rStyle w:val="ezkurwreuab5ozgtqnkl"/>
          <w:sz w:val="28"/>
          <w:szCs w:val="28"/>
          <w:lang w:val="kk-KZ"/>
        </w:rPr>
        <w:t>түрлерінде кездесетін сезімтал-объективті</w:t>
      </w:r>
      <w:r w:rsidRPr="002603E9">
        <w:rPr>
          <w:sz w:val="28"/>
          <w:szCs w:val="28"/>
          <w:lang w:val="kk-KZ"/>
        </w:rPr>
        <w:t xml:space="preserve"> </w:t>
      </w:r>
      <w:r w:rsidRPr="002603E9">
        <w:rPr>
          <w:rStyle w:val="ezkurwreuab5ozgtqnkl"/>
          <w:sz w:val="28"/>
          <w:szCs w:val="28"/>
          <w:lang w:val="kk-KZ"/>
        </w:rPr>
        <w:t>іс</w:t>
      </w:r>
      <w:r w:rsidRPr="002603E9">
        <w:rPr>
          <w:sz w:val="28"/>
          <w:szCs w:val="28"/>
          <w:lang w:val="kk-KZ"/>
        </w:rPr>
        <w:t xml:space="preserve"> - әрекетінің </w:t>
      </w:r>
      <w:r w:rsidRPr="002603E9">
        <w:rPr>
          <w:rStyle w:val="ezkurwreuab5ozgtqnkl"/>
          <w:sz w:val="28"/>
          <w:szCs w:val="28"/>
          <w:lang w:val="kk-KZ"/>
        </w:rPr>
        <w:t>барлық</w:t>
      </w:r>
      <w:r w:rsidRPr="002603E9">
        <w:rPr>
          <w:sz w:val="28"/>
          <w:szCs w:val="28"/>
          <w:lang w:val="kk-KZ"/>
        </w:rPr>
        <w:t xml:space="preserve"> </w:t>
      </w:r>
      <w:r w:rsidRPr="002603E9">
        <w:rPr>
          <w:rStyle w:val="ezkurwreuab5ozgtqnkl"/>
          <w:sz w:val="28"/>
          <w:szCs w:val="28"/>
          <w:lang w:val="kk-KZ"/>
        </w:rPr>
        <w:t>түрлерін</w:t>
      </w:r>
      <w:r w:rsidRPr="002603E9">
        <w:rPr>
          <w:sz w:val="28"/>
          <w:szCs w:val="28"/>
          <w:lang w:val="kk-KZ"/>
        </w:rPr>
        <w:t xml:space="preserve"> </w:t>
      </w:r>
      <w:r w:rsidRPr="002603E9">
        <w:rPr>
          <w:rStyle w:val="ezkurwreuab5ozgtqnkl"/>
          <w:sz w:val="28"/>
          <w:szCs w:val="28"/>
          <w:lang w:val="kk-KZ"/>
        </w:rPr>
        <w:t>білдіреді,</w:t>
      </w:r>
      <w:r w:rsidR="00B23CF9" w:rsidRPr="002603E9">
        <w:rPr>
          <w:rStyle w:val="ezkurwreuab5ozgtqnkl"/>
          <w:sz w:val="28"/>
          <w:szCs w:val="28"/>
          <w:lang w:val="kk-KZ"/>
        </w:rPr>
        <w:t xml:space="preserve"> </w:t>
      </w:r>
      <w:r w:rsidRPr="002603E9">
        <w:rPr>
          <w:rStyle w:val="ezkurwreuab5ozgtqnkl"/>
          <w:sz w:val="28"/>
          <w:szCs w:val="28"/>
          <w:lang w:val="kk-KZ"/>
        </w:rPr>
        <w:t>Бұдан</w:t>
      </w:r>
      <w:r w:rsidRPr="002603E9">
        <w:rPr>
          <w:sz w:val="28"/>
          <w:szCs w:val="28"/>
          <w:lang w:val="kk-KZ"/>
        </w:rPr>
        <w:t xml:space="preserve"> </w:t>
      </w:r>
      <w:r w:rsidRPr="002603E9">
        <w:rPr>
          <w:rStyle w:val="ezkurwreuab5ozgtqnkl"/>
          <w:sz w:val="28"/>
          <w:szCs w:val="28"/>
          <w:lang w:val="kk-KZ"/>
        </w:rPr>
        <w:t>шығатыны,</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практика</w:t>
      </w:r>
      <w:r w:rsidRPr="002603E9">
        <w:rPr>
          <w:sz w:val="28"/>
          <w:szCs w:val="28"/>
          <w:lang w:val="kk-KZ"/>
        </w:rPr>
        <w:t>-</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мазмұнына</w:t>
      </w:r>
      <w:r w:rsidRPr="002603E9">
        <w:rPr>
          <w:sz w:val="28"/>
          <w:szCs w:val="28"/>
          <w:lang w:val="kk-KZ"/>
        </w:rPr>
        <w:t xml:space="preserve"> </w:t>
      </w:r>
      <w:r w:rsidRPr="002603E9">
        <w:rPr>
          <w:rStyle w:val="ezkurwreuab5ozgtqnkl"/>
          <w:sz w:val="28"/>
          <w:szCs w:val="28"/>
          <w:lang w:val="kk-KZ"/>
        </w:rPr>
        <w:t>трансформация,</w:t>
      </w:r>
      <w:r w:rsidRPr="002603E9">
        <w:rPr>
          <w:sz w:val="28"/>
          <w:szCs w:val="28"/>
          <w:lang w:val="kk-KZ"/>
        </w:rPr>
        <w:t xml:space="preserve"> </w:t>
      </w:r>
      <w:r w:rsidRPr="002603E9">
        <w:rPr>
          <w:rStyle w:val="ezkurwreuab5ozgtqnkl"/>
          <w:sz w:val="28"/>
          <w:szCs w:val="28"/>
          <w:lang w:val="kk-KZ"/>
        </w:rPr>
        <w:t>оқыту,</w:t>
      </w:r>
      <w:r w:rsidRPr="002603E9">
        <w:rPr>
          <w:sz w:val="28"/>
          <w:szCs w:val="28"/>
          <w:lang w:val="kk-KZ"/>
        </w:rPr>
        <w:t xml:space="preserve"> </w:t>
      </w:r>
      <w:r w:rsidRPr="002603E9">
        <w:rPr>
          <w:rStyle w:val="ezkurwreuab5ozgtqnkl"/>
          <w:sz w:val="28"/>
          <w:szCs w:val="28"/>
          <w:lang w:val="kk-KZ"/>
        </w:rPr>
        <w:t>тәрбиелеу,</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 </w:t>
      </w:r>
      <w:r w:rsidRPr="002603E9">
        <w:rPr>
          <w:rStyle w:val="ezkurwreuab5ozgtqnkl"/>
          <w:sz w:val="28"/>
          <w:szCs w:val="28"/>
          <w:lang w:val="kk-KZ"/>
        </w:rPr>
        <w:t>адамның,</w:t>
      </w:r>
      <w:r w:rsidRPr="002603E9">
        <w:rPr>
          <w:sz w:val="28"/>
          <w:szCs w:val="28"/>
          <w:lang w:val="kk-KZ"/>
        </w:rPr>
        <w:t xml:space="preserve"> </w:t>
      </w:r>
      <w:r w:rsidRPr="002603E9">
        <w:rPr>
          <w:rStyle w:val="ezkurwreuab5ozgtqnkl"/>
          <w:sz w:val="28"/>
          <w:szCs w:val="28"/>
          <w:lang w:val="kk-KZ"/>
        </w:rPr>
        <w:t>әлеуметтік</w:t>
      </w:r>
      <w:r w:rsidRPr="002603E9">
        <w:rPr>
          <w:sz w:val="28"/>
          <w:szCs w:val="28"/>
          <w:lang w:val="kk-KZ"/>
        </w:rPr>
        <w:t xml:space="preserve"> </w:t>
      </w:r>
      <w:r w:rsidRPr="002603E9">
        <w:rPr>
          <w:rStyle w:val="ezkurwreuab5ozgtqnkl"/>
          <w:sz w:val="28"/>
          <w:szCs w:val="28"/>
          <w:lang w:val="kk-KZ"/>
        </w:rPr>
        <w:t>топтың</w:t>
      </w:r>
      <w:r w:rsidRPr="002603E9">
        <w:rPr>
          <w:sz w:val="28"/>
          <w:szCs w:val="28"/>
          <w:lang w:val="kk-KZ"/>
        </w:rPr>
        <w:t xml:space="preserve"> </w:t>
      </w:r>
      <w:r w:rsidRPr="002603E9">
        <w:rPr>
          <w:rStyle w:val="ezkurwreuab5ozgtqnkl"/>
          <w:sz w:val="28"/>
          <w:szCs w:val="28"/>
          <w:lang w:val="kk-KZ"/>
        </w:rPr>
        <w:t>дамуы</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сайып</w:t>
      </w:r>
      <w:r w:rsidRPr="002603E9">
        <w:rPr>
          <w:sz w:val="28"/>
          <w:szCs w:val="28"/>
          <w:lang w:val="kk-KZ"/>
        </w:rPr>
        <w:t xml:space="preserve"> келгенде, </w:t>
      </w:r>
      <w:r w:rsidRPr="002603E9">
        <w:rPr>
          <w:rStyle w:val="ezkurwreuab5ozgtqnkl"/>
          <w:sz w:val="28"/>
          <w:szCs w:val="28"/>
          <w:lang w:val="kk-KZ"/>
        </w:rPr>
        <w:t>адамзат</w:t>
      </w:r>
      <w:r w:rsidRPr="002603E9">
        <w:rPr>
          <w:sz w:val="28"/>
          <w:szCs w:val="28"/>
          <w:lang w:val="kk-KZ"/>
        </w:rPr>
        <w:t xml:space="preserve"> </w:t>
      </w:r>
      <w:r w:rsidRPr="002603E9">
        <w:rPr>
          <w:rStyle w:val="ezkurwreuab5ozgtqnkl"/>
          <w:sz w:val="28"/>
          <w:szCs w:val="28"/>
          <w:lang w:val="kk-KZ"/>
        </w:rPr>
        <w:t>қоғамының</w:t>
      </w:r>
      <w:r w:rsidRPr="002603E9">
        <w:rPr>
          <w:sz w:val="28"/>
          <w:szCs w:val="28"/>
          <w:lang w:val="kk-KZ"/>
        </w:rPr>
        <w:t xml:space="preserve"> </w:t>
      </w:r>
      <w:r w:rsidRPr="002603E9">
        <w:rPr>
          <w:rStyle w:val="ezkurwreuab5ozgtqnkl"/>
          <w:sz w:val="28"/>
          <w:szCs w:val="28"/>
          <w:lang w:val="kk-KZ"/>
        </w:rPr>
        <w:t>дамуын</w:t>
      </w:r>
      <w:r w:rsidRPr="002603E9">
        <w:rPr>
          <w:sz w:val="28"/>
          <w:szCs w:val="28"/>
          <w:lang w:val="kk-KZ"/>
        </w:rPr>
        <w:t xml:space="preserve"> </w:t>
      </w:r>
      <w:r w:rsidRPr="002603E9">
        <w:rPr>
          <w:rStyle w:val="ezkurwreuab5ozgtqnkl"/>
          <w:sz w:val="28"/>
          <w:szCs w:val="28"/>
          <w:lang w:val="kk-KZ"/>
        </w:rPr>
        <w:t>қамтитын</w:t>
      </w:r>
      <w:r w:rsidRPr="002603E9">
        <w:rPr>
          <w:sz w:val="28"/>
          <w:szCs w:val="28"/>
          <w:lang w:val="kk-KZ"/>
        </w:rPr>
        <w:t xml:space="preserve"> </w:t>
      </w:r>
      <w:r w:rsidRPr="002603E9">
        <w:rPr>
          <w:rStyle w:val="ezkurwreuab5ozgtqnkl"/>
          <w:sz w:val="28"/>
          <w:szCs w:val="28"/>
          <w:lang w:val="kk-KZ"/>
        </w:rPr>
        <w:t>мақсатты</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қызмет.</w:t>
      </w:r>
    </w:p>
    <w:p w14:paraId="79B3A70A" w14:textId="2AB1F332" w:rsidR="008E6A1B" w:rsidRPr="002603E9" w:rsidRDefault="008E6A1B" w:rsidP="00BD15AD">
      <w:pPr>
        <w:ind w:firstLine="567"/>
        <w:jc w:val="both"/>
        <w:rPr>
          <w:rStyle w:val="ezkurwreuab5ozgtqnkl"/>
          <w:sz w:val="28"/>
          <w:szCs w:val="28"/>
          <w:lang w:val="kk-KZ"/>
        </w:rPr>
      </w:pPr>
      <w:r w:rsidRPr="002603E9">
        <w:rPr>
          <w:rStyle w:val="ezkurwreuab5ozgtqnkl"/>
          <w:sz w:val="28"/>
          <w:szCs w:val="28"/>
          <w:lang w:val="kk-KZ"/>
        </w:rPr>
        <w:t>Практика</w:t>
      </w:r>
      <w:r w:rsidRPr="002603E9">
        <w:rPr>
          <w:sz w:val="28"/>
          <w:szCs w:val="28"/>
          <w:lang w:val="kk-KZ"/>
        </w:rPr>
        <w:t xml:space="preserve"> </w:t>
      </w:r>
      <w:r w:rsidRPr="002603E9">
        <w:rPr>
          <w:rStyle w:val="ezkurwreuab5ozgtqnkl"/>
          <w:sz w:val="28"/>
          <w:szCs w:val="28"/>
          <w:lang w:val="kk-KZ"/>
        </w:rPr>
        <w:t>теориядан</w:t>
      </w:r>
      <w:r w:rsidRPr="002603E9">
        <w:rPr>
          <w:sz w:val="28"/>
          <w:szCs w:val="28"/>
          <w:lang w:val="kk-KZ"/>
        </w:rPr>
        <w:t xml:space="preserve"> </w:t>
      </w:r>
      <w:r w:rsidRPr="002603E9">
        <w:rPr>
          <w:rStyle w:val="ezkurwreuab5ozgtqnkl"/>
          <w:sz w:val="28"/>
          <w:szCs w:val="28"/>
          <w:lang w:val="kk-KZ"/>
        </w:rPr>
        <w:t>тыс</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тәуелсіз</w:t>
      </w:r>
      <w:r w:rsidRPr="002603E9">
        <w:rPr>
          <w:sz w:val="28"/>
          <w:szCs w:val="28"/>
          <w:lang w:val="kk-KZ"/>
        </w:rPr>
        <w:t xml:space="preserve"> өмір сүреді</w:t>
      </w:r>
      <w:r w:rsidRPr="002603E9">
        <w:rPr>
          <w:rStyle w:val="ezkurwreuab5ozgtqnkl"/>
          <w:sz w:val="28"/>
          <w:szCs w:val="28"/>
          <w:lang w:val="kk-KZ"/>
        </w:rPr>
        <w:t>.</w:t>
      </w:r>
      <w:r w:rsidRPr="002603E9">
        <w:rPr>
          <w:sz w:val="28"/>
          <w:szCs w:val="28"/>
          <w:lang w:val="kk-KZ"/>
        </w:rPr>
        <w:t xml:space="preserve"> Керісінше, т</w:t>
      </w:r>
      <w:r w:rsidRPr="002603E9">
        <w:rPr>
          <w:rStyle w:val="ezkurwreuab5ozgtqnkl"/>
          <w:sz w:val="28"/>
          <w:szCs w:val="28"/>
          <w:lang w:val="kk-KZ"/>
        </w:rPr>
        <w:t>еорияның</w:t>
      </w:r>
      <w:r w:rsidRPr="002603E9">
        <w:rPr>
          <w:sz w:val="28"/>
          <w:szCs w:val="28"/>
          <w:lang w:val="kk-KZ"/>
        </w:rPr>
        <w:t xml:space="preserve"> </w:t>
      </w:r>
      <w:r w:rsidRPr="002603E9">
        <w:rPr>
          <w:rStyle w:val="ezkurwreuab5ozgtqnkl"/>
          <w:sz w:val="28"/>
          <w:szCs w:val="28"/>
          <w:lang w:val="kk-KZ"/>
        </w:rPr>
        <w:t>практикадан</w:t>
      </w:r>
      <w:r w:rsidRPr="002603E9">
        <w:rPr>
          <w:sz w:val="28"/>
          <w:szCs w:val="28"/>
          <w:lang w:val="kk-KZ"/>
        </w:rPr>
        <w:t xml:space="preserve"> </w:t>
      </w:r>
      <w:r w:rsidRPr="002603E9">
        <w:rPr>
          <w:rStyle w:val="ezkurwreuab5ozgtqnkl"/>
          <w:sz w:val="28"/>
          <w:szCs w:val="28"/>
          <w:lang w:val="kk-KZ"/>
        </w:rPr>
        <w:t>тыс</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тәуелсіз</w:t>
      </w:r>
      <w:r w:rsidRPr="002603E9">
        <w:rPr>
          <w:sz w:val="28"/>
          <w:szCs w:val="28"/>
          <w:lang w:val="kk-KZ"/>
        </w:rPr>
        <w:t xml:space="preserve"> </w:t>
      </w:r>
      <w:r w:rsidRPr="002603E9">
        <w:rPr>
          <w:rStyle w:val="ezkurwreuab5ozgtqnkl"/>
          <w:sz w:val="28"/>
          <w:szCs w:val="28"/>
          <w:lang w:val="kk-KZ"/>
        </w:rPr>
        <w:t>өмір</w:t>
      </w:r>
      <w:r w:rsidRPr="002603E9">
        <w:rPr>
          <w:sz w:val="28"/>
          <w:szCs w:val="28"/>
          <w:lang w:val="kk-KZ"/>
        </w:rPr>
        <w:t xml:space="preserve"> </w:t>
      </w:r>
      <w:r w:rsidRPr="002603E9">
        <w:rPr>
          <w:rStyle w:val="ezkurwreuab5ozgtqnkl"/>
          <w:sz w:val="28"/>
          <w:szCs w:val="28"/>
          <w:lang w:val="kk-KZ"/>
        </w:rPr>
        <w:t>сүру мүмкіндігі жоқ.</w:t>
      </w:r>
      <w:r w:rsidRPr="002603E9">
        <w:rPr>
          <w:sz w:val="28"/>
          <w:szCs w:val="28"/>
          <w:lang w:val="kk-KZ"/>
        </w:rPr>
        <w:t xml:space="preserve"> Сондықтан п</w:t>
      </w:r>
      <w:r w:rsidRPr="002603E9">
        <w:rPr>
          <w:rStyle w:val="ezkurwreuab5ozgtqnkl"/>
          <w:sz w:val="28"/>
          <w:szCs w:val="28"/>
          <w:lang w:val="kk-KZ"/>
        </w:rPr>
        <w:t>рактика</w:t>
      </w:r>
      <w:r w:rsidRPr="002603E9">
        <w:rPr>
          <w:sz w:val="28"/>
          <w:szCs w:val="28"/>
          <w:lang w:val="kk-KZ"/>
        </w:rPr>
        <w:t xml:space="preserve"> </w:t>
      </w:r>
      <w:r w:rsidRPr="002603E9">
        <w:rPr>
          <w:rStyle w:val="ezkurwreuab5ozgtqnkl"/>
          <w:sz w:val="28"/>
          <w:szCs w:val="28"/>
          <w:lang w:val="kk-KZ"/>
        </w:rPr>
        <w:t>теорияға</w:t>
      </w:r>
      <w:r w:rsidRPr="002603E9">
        <w:rPr>
          <w:sz w:val="28"/>
          <w:szCs w:val="28"/>
          <w:lang w:val="kk-KZ"/>
        </w:rPr>
        <w:t xml:space="preserve"> </w:t>
      </w:r>
      <w:r w:rsidRPr="002603E9">
        <w:rPr>
          <w:rStyle w:val="ezkurwreuab5ozgtqnkl"/>
          <w:sz w:val="28"/>
          <w:szCs w:val="28"/>
          <w:lang w:val="kk-KZ"/>
        </w:rPr>
        <w:t>қатысты</w:t>
      </w:r>
      <w:r w:rsidRPr="002603E9">
        <w:rPr>
          <w:sz w:val="28"/>
          <w:szCs w:val="28"/>
          <w:lang w:val="kk-KZ"/>
        </w:rPr>
        <w:t xml:space="preserve"> </w:t>
      </w:r>
      <w:r w:rsidRPr="002603E9">
        <w:rPr>
          <w:rStyle w:val="ezkurwreuab5ozgtqnkl"/>
          <w:sz w:val="28"/>
          <w:szCs w:val="28"/>
          <w:lang w:val="kk-KZ"/>
        </w:rPr>
        <w:t>бастапқы</w:t>
      </w:r>
      <w:r w:rsidRPr="002603E9">
        <w:rPr>
          <w:sz w:val="28"/>
          <w:szCs w:val="28"/>
          <w:lang w:val="kk-KZ"/>
        </w:rPr>
        <w:t xml:space="preserve"> болып табылады</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Тәжірибе</w:t>
      </w:r>
      <w:r w:rsidRPr="002603E9">
        <w:rPr>
          <w:sz w:val="28"/>
          <w:szCs w:val="28"/>
          <w:lang w:val="kk-KZ"/>
        </w:rPr>
        <w:t xml:space="preserve"> </w:t>
      </w:r>
      <w:r w:rsidRPr="002603E9">
        <w:rPr>
          <w:rStyle w:val="ezkurwreuab5ozgtqnkl"/>
          <w:sz w:val="28"/>
          <w:szCs w:val="28"/>
          <w:lang w:val="kk-KZ"/>
        </w:rPr>
        <w:t>үнемі</w:t>
      </w:r>
      <w:r w:rsidRPr="002603E9">
        <w:rPr>
          <w:sz w:val="28"/>
          <w:szCs w:val="28"/>
          <w:lang w:val="kk-KZ"/>
        </w:rPr>
        <w:t xml:space="preserve"> </w:t>
      </w:r>
      <w:r w:rsidRPr="002603E9">
        <w:rPr>
          <w:rStyle w:val="ezkurwreuab5ozgtqnkl"/>
          <w:sz w:val="28"/>
          <w:szCs w:val="28"/>
          <w:lang w:val="kk-KZ"/>
        </w:rPr>
        <w:t>өзгеріп,</w:t>
      </w:r>
      <w:r w:rsidRPr="002603E9">
        <w:rPr>
          <w:sz w:val="28"/>
          <w:szCs w:val="28"/>
          <w:lang w:val="kk-KZ"/>
        </w:rPr>
        <w:t xml:space="preserve"> </w:t>
      </w:r>
      <w:r w:rsidRPr="002603E9">
        <w:rPr>
          <w:rStyle w:val="ezkurwreuab5ozgtqnkl"/>
          <w:sz w:val="28"/>
          <w:szCs w:val="28"/>
          <w:lang w:val="kk-KZ"/>
        </w:rPr>
        <w:t>дамымып,</w:t>
      </w:r>
      <w:r w:rsidRPr="002603E9">
        <w:rPr>
          <w:sz w:val="28"/>
          <w:szCs w:val="28"/>
          <w:lang w:val="kk-KZ"/>
        </w:rPr>
        <w:t xml:space="preserve"> </w:t>
      </w:r>
      <w:r w:rsidRPr="002603E9">
        <w:rPr>
          <w:rStyle w:val="ezkurwreuab5ozgtqnkl"/>
          <w:sz w:val="28"/>
          <w:szCs w:val="28"/>
          <w:lang w:val="kk-KZ"/>
        </w:rPr>
        <w:t>үздіксіз</w:t>
      </w:r>
      <w:r w:rsidRPr="002603E9">
        <w:rPr>
          <w:sz w:val="28"/>
          <w:szCs w:val="28"/>
          <w:lang w:val="kk-KZ"/>
        </w:rPr>
        <w:t xml:space="preserve"> </w:t>
      </w:r>
      <w:r w:rsidRPr="002603E9">
        <w:rPr>
          <w:rStyle w:val="ezkurwreuab5ozgtqnkl"/>
          <w:sz w:val="28"/>
          <w:szCs w:val="28"/>
          <w:lang w:val="kk-KZ"/>
        </w:rPr>
        <w:t>қозғалыста</w:t>
      </w:r>
      <w:r w:rsidRPr="002603E9">
        <w:rPr>
          <w:sz w:val="28"/>
          <w:szCs w:val="28"/>
          <w:lang w:val="kk-KZ"/>
        </w:rPr>
        <w:t xml:space="preserve"> болатындықтан </w:t>
      </w:r>
      <w:r w:rsidRPr="002603E9">
        <w:rPr>
          <w:rStyle w:val="ezkurwreuab5ozgtqnkl"/>
          <w:sz w:val="28"/>
          <w:szCs w:val="28"/>
          <w:lang w:val="kk-KZ"/>
        </w:rPr>
        <w:t>диалектикалық</w:t>
      </w:r>
      <w:r w:rsidR="00B23CF9" w:rsidRPr="002603E9">
        <w:rPr>
          <w:rStyle w:val="ezkurwreuab5ozgtqnkl"/>
          <w:sz w:val="28"/>
          <w:szCs w:val="28"/>
          <w:lang w:val="kk-KZ"/>
        </w:rPr>
        <w:t xml:space="preserve"> </w:t>
      </w:r>
      <w:r w:rsidRPr="002603E9">
        <w:rPr>
          <w:rStyle w:val="ezkurwreuab5ozgtqnkl"/>
          <w:sz w:val="28"/>
          <w:szCs w:val="28"/>
          <w:lang w:val="kk-KZ"/>
        </w:rPr>
        <w:t>болып табылады.</w:t>
      </w:r>
      <w:r w:rsidRPr="002603E9">
        <w:rPr>
          <w:sz w:val="28"/>
          <w:szCs w:val="28"/>
          <w:lang w:val="kk-KZ"/>
        </w:rPr>
        <w:t xml:space="preserve"> Бұл ретте т</w:t>
      </w:r>
      <w:r w:rsidRPr="002603E9">
        <w:rPr>
          <w:rStyle w:val="ezkurwreuab5ozgtqnkl"/>
          <w:sz w:val="28"/>
          <w:szCs w:val="28"/>
          <w:lang w:val="kk-KZ"/>
        </w:rPr>
        <w:t>еория</w:t>
      </w:r>
      <w:r w:rsidRPr="002603E9">
        <w:rPr>
          <w:sz w:val="28"/>
          <w:szCs w:val="28"/>
          <w:lang w:val="kk-KZ"/>
        </w:rPr>
        <w:t xml:space="preserve"> </w:t>
      </w:r>
      <w:r w:rsidRPr="002603E9">
        <w:rPr>
          <w:rStyle w:val="ezkurwreuab5ozgtqnkl"/>
          <w:sz w:val="28"/>
          <w:szCs w:val="28"/>
          <w:lang w:val="kk-KZ"/>
        </w:rPr>
        <w:t>практиканың</w:t>
      </w:r>
      <w:r w:rsidRPr="002603E9">
        <w:rPr>
          <w:sz w:val="28"/>
          <w:szCs w:val="28"/>
          <w:lang w:val="kk-KZ"/>
        </w:rPr>
        <w:t xml:space="preserve"> </w:t>
      </w:r>
      <w:r w:rsidRPr="002603E9">
        <w:rPr>
          <w:rStyle w:val="ezkurwreuab5ozgtqnkl"/>
          <w:sz w:val="28"/>
          <w:szCs w:val="28"/>
          <w:lang w:val="kk-KZ"/>
        </w:rPr>
        <w:t>өзгеруіне</w:t>
      </w:r>
      <w:r w:rsidRPr="002603E9">
        <w:rPr>
          <w:sz w:val="28"/>
          <w:szCs w:val="28"/>
          <w:lang w:val="kk-KZ"/>
        </w:rPr>
        <w:t xml:space="preserve"> </w:t>
      </w:r>
      <w:r w:rsidRPr="002603E9">
        <w:rPr>
          <w:rStyle w:val="ezkurwreuab5ozgtqnkl"/>
          <w:sz w:val="28"/>
          <w:szCs w:val="28"/>
          <w:lang w:val="kk-KZ"/>
        </w:rPr>
        <w:t>үздіксіз</w:t>
      </w:r>
      <w:r w:rsidRPr="002603E9">
        <w:rPr>
          <w:sz w:val="28"/>
          <w:szCs w:val="28"/>
          <w:lang w:val="kk-KZ"/>
        </w:rPr>
        <w:t xml:space="preserve"> </w:t>
      </w:r>
      <w:r w:rsidRPr="002603E9">
        <w:rPr>
          <w:rStyle w:val="ezkurwreuab5ozgtqnkl"/>
          <w:sz w:val="28"/>
          <w:szCs w:val="28"/>
          <w:lang w:val="kk-KZ"/>
        </w:rPr>
        <w:t>жауап</w:t>
      </w:r>
      <w:r w:rsidRPr="002603E9">
        <w:rPr>
          <w:sz w:val="28"/>
          <w:szCs w:val="28"/>
          <w:lang w:val="kk-KZ"/>
        </w:rPr>
        <w:t xml:space="preserve"> беруі </w:t>
      </w:r>
      <w:r w:rsidRPr="002603E9">
        <w:rPr>
          <w:rStyle w:val="ezkurwreuab5ozgtqnkl"/>
          <w:sz w:val="28"/>
          <w:szCs w:val="28"/>
          <w:lang w:val="kk-KZ"/>
        </w:rPr>
        <w:t>керек,</w:t>
      </w:r>
      <w:r w:rsidRPr="002603E9">
        <w:rPr>
          <w:sz w:val="28"/>
          <w:szCs w:val="28"/>
          <w:lang w:val="kk-KZ"/>
        </w:rPr>
        <w:t xml:space="preserve"> </w:t>
      </w:r>
      <w:r w:rsidRPr="002603E9">
        <w:rPr>
          <w:rStyle w:val="ezkurwreuab5ozgtqnkl"/>
          <w:sz w:val="28"/>
          <w:szCs w:val="28"/>
          <w:lang w:val="kk-KZ"/>
        </w:rPr>
        <w:t>әйтпесе</w:t>
      </w:r>
      <w:r w:rsidRPr="002603E9">
        <w:rPr>
          <w:sz w:val="28"/>
          <w:szCs w:val="28"/>
          <w:lang w:val="kk-KZ"/>
        </w:rPr>
        <w:t xml:space="preserve"> </w:t>
      </w:r>
      <w:r w:rsidRPr="002603E9">
        <w:rPr>
          <w:rStyle w:val="ezkurwreuab5ozgtqnkl"/>
          <w:sz w:val="28"/>
          <w:szCs w:val="28"/>
          <w:lang w:val="kk-KZ"/>
        </w:rPr>
        <w:t>ол</w:t>
      </w:r>
      <w:r w:rsidRPr="002603E9">
        <w:rPr>
          <w:sz w:val="28"/>
          <w:szCs w:val="28"/>
          <w:lang w:val="kk-KZ"/>
        </w:rPr>
        <w:t xml:space="preserve"> </w:t>
      </w:r>
      <w:r w:rsidRPr="002603E9">
        <w:rPr>
          <w:rStyle w:val="ezkurwreuab5ozgtqnkl"/>
          <w:sz w:val="28"/>
          <w:szCs w:val="28"/>
          <w:lang w:val="kk-KZ"/>
        </w:rPr>
        <w:t>диалектикалық</w:t>
      </w:r>
      <w:r w:rsidRPr="002603E9">
        <w:rPr>
          <w:sz w:val="28"/>
          <w:szCs w:val="28"/>
          <w:lang w:val="kk-KZ"/>
        </w:rPr>
        <w:t xml:space="preserve"> </w:t>
      </w:r>
      <w:r w:rsidRPr="002603E9">
        <w:rPr>
          <w:rStyle w:val="ezkurwreuab5ozgtqnkl"/>
          <w:sz w:val="28"/>
          <w:szCs w:val="28"/>
          <w:lang w:val="kk-KZ"/>
        </w:rPr>
        <w:t>бірлікті,</w:t>
      </w:r>
      <w:r w:rsidRPr="002603E9">
        <w:rPr>
          <w:sz w:val="28"/>
          <w:szCs w:val="28"/>
          <w:lang w:val="kk-KZ"/>
        </w:rPr>
        <w:t xml:space="preserve"> </w:t>
      </w:r>
      <w:r w:rsidRPr="002603E9">
        <w:rPr>
          <w:rStyle w:val="ezkurwreuab5ozgtqnkl"/>
          <w:sz w:val="28"/>
          <w:szCs w:val="28"/>
          <w:lang w:val="kk-KZ"/>
        </w:rPr>
        <w:t>практикамен</w:t>
      </w:r>
      <w:r w:rsidRPr="002603E9">
        <w:rPr>
          <w:sz w:val="28"/>
          <w:szCs w:val="28"/>
          <w:lang w:val="kk-KZ"/>
        </w:rPr>
        <w:t xml:space="preserve"> </w:t>
      </w:r>
      <w:r w:rsidRPr="002603E9">
        <w:rPr>
          <w:rStyle w:val="ezkurwreuab5ozgtqnkl"/>
          <w:sz w:val="28"/>
          <w:szCs w:val="28"/>
          <w:lang w:val="kk-KZ"/>
        </w:rPr>
        <w:t>байланыс</w:t>
      </w:r>
      <w:r w:rsidRPr="002603E9">
        <w:rPr>
          <w:sz w:val="28"/>
          <w:szCs w:val="28"/>
          <w:lang w:val="kk-KZ"/>
        </w:rPr>
        <w:t xml:space="preserve"> </w:t>
      </w:r>
      <w:r w:rsidRPr="002603E9">
        <w:rPr>
          <w:rStyle w:val="ezkurwreuab5ozgtqnkl"/>
          <w:sz w:val="28"/>
          <w:szCs w:val="28"/>
          <w:lang w:val="kk-KZ"/>
        </w:rPr>
        <w:t>пен</w:t>
      </w:r>
      <w:r w:rsidRPr="002603E9">
        <w:rPr>
          <w:sz w:val="28"/>
          <w:szCs w:val="28"/>
          <w:lang w:val="kk-KZ"/>
        </w:rPr>
        <w:t xml:space="preserve"> </w:t>
      </w:r>
      <w:r w:rsidRPr="002603E9">
        <w:rPr>
          <w:rStyle w:val="ezkurwreuab5ozgtqnkl"/>
          <w:sz w:val="28"/>
          <w:szCs w:val="28"/>
          <w:lang w:val="kk-KZ"/>
        </w:rPr>
        <w:t>өзара</w:t>
      </w:r>
      <w:r w:rsidRPr="002603E9">
        <w:rPr>
          <w:sz w:val="28"/>
          <w:szCs w:val="28"/>
          <w:lang w:val="kk-KZ"/>
        </w:rPr>
        <w:t xml:space="preserve"> тәуелділікті </w:t>
      </w:r>
      <w:r w:rsidRPr="002603E9">
        <w:rPr>
          <w:rStyle w:val="ezkurwreuab5ozgtqnkl"/>
          <w:sz w:val="28"/>
          <w:szCs w:val="28"/>
          <w:lang w:val="kk-KZ"/>
        </w:rPr>
        <w:t>құра</w:t>
      </w:r>
      <w:r w:rsidRPr="002603E9">
        <w:rPr>
          <w:sz w:val="28"/>
          <w:szCs w:val="28"/>
          <w:lang w:val="kk-KZ"/>
        </w:rPr>
        <w:t xml:space="preserve"> </w:t>
      </w:r>
      <w:r w:rsidRPr="002603E9">
        <w:rPr>
          <w:rStyle w:val="ezkurwreuab5ozgtqnkl"/>
          <w:sz w:val="28"/>
          <w:szCs w:val="28"/>
          <w:lang w:val="kk-KZ"/>
        </w:rPr>
        <w:t>алмайды.</w:t>
      </w:r>
      <w:r w:rsidRPr="002603E9">
        <w:rPr>
          <w:sz w:val="28"/>
          <w:szCs w:val="28"/>
          <w:lang w:val="kk-KZ"/>
        </w:rPr>
        <w:t xml:space="preserve"> </w:t>
      </w:r>
      <w:r w:rsidRPr="002603E9">
        <w:rPr>
          <w:rStyle w:val="ezkurwreuab5ozgtqnkl"/>
          <w:sz w:val="28"/>
          <w:szCs w:val="28"/>
          <w:lang w:val="kk-KZ"/>
        </w:rPr>
        <w:t>Тиісінше</w:t>
      </w:r>
      <w:r w:rsidRPr="002603E9">
        <w:rPr>
          <w:sz w:val="28"/>
          <w:szCs w:val="28"/>
          <w:lang w:val="kk-KZ"/>
        </w:rPr>
        <w:t xml:space="preserve">, </w:t>
      </w:r>
      <w:r w:rsidRPr="002603E9">
        <w:rPr>
          <w:rStyle w:val="ezkurwreuab5ozgtqnkl"/>
          <w:sz w:val="28"/>
          <w:szCs w:val="28"/>
          <w:lang w:val="kk-KZ"/>
        </w:rPr>
        <w:t>теория</w:t>
      </w:r>
      <w:r w:rsidRPr="002603E9">
        <w:rPr>
          <w:sz w:val="28"/>
          <w:szCs w:val="28"/>
          <w:lang w:val="kk-KZ"/>
        </w:rPr>
        <w:t xml:space="preserve"> </w:t>
      </w:r>
      <w:r w:rsidRPr="002603E9">
        <w:rPr>
          <w:rStyle w:val="ezkurwreuab5ozgtqnkl"/>
          <w:sz w:val="28"/>
          <w:szCs w:val="28"/>
          <w:lang w:val="kk-KZ"/>
        </w:rPr>
        <w:t>әрдайым</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үздіксіз</w:t>
      </w:r>
      <w:r w:rsidRPr="002603E9">
        <w:rPr>
          <w:sz w:val="28"/>
          <w:szCs w:val="28"/>
          <w:lang w:val="kk-KZ"/>
        </w:rPr>
        <w:t xml:space="preserve"> тәжірибені ұстануы </w:t>
      </w:r>
      <w:r w:rsidRPr="002603E9">
        <w:rPr>
          <w:rStyle w:val="ezkurwreuab5ozgtqnkl"/>
          <w:sz w:val="28"/>
          <w:szCs w:val="28"/>
          <w:lang w:val="kk-KZ"/>
        </w:rPr>
        <w:t>керек,</w:t>
      </w:r>
      <w:r w:rsidRPr="002603E9">
        <w:rPr>
          <w:sz w:val="28"/>
          <w:szCs w:val="28"/>
          <w:lang w:val="kk-KZ"/>
        </w:rPr>
        <w:t xml:space="preserve"> </w:t>
      </w:r>
      <w:r w:rsidRPr="002603E9">
        <w:rPr>
          <w:rStyle w:val="ezkurwreuab5ozgtqnkl"/>
          <w:sz w:val="28"/>
          <w:szCs w:val="28"/>
          <w:lang w:val="kk-KZ"/>
        </w:rPr>
        <w:t>әйтпесе</w:t>
      </w:r>
      <w:r w:rsidRPr="002603E9">
        <w:rPr>
          <w:sz w:val="28"/>
          <w:szCs w:val="28"/>
          <w:lang w:val="kk-KZ"/>
        </w:rPr>
        <w:t xml:space="preserve"> </w:t>
      </w:r>
      <w:r w:rsidRPr="002603E9">
        <w:rPr>
          <w:rStyle w:val="ezkurwreuab5ozgtqnkl"/>
          <w:sz w:val="28"/>
          <w:szCs w:val="28"/>
          <w:lang w:val="kk-KZ"/>
        </w:rPr>
        <w:t>ол</w:t>
      </w:r>
      <w:r w:rsidRPr="002603E9">
        <w:rPr>
          <w:sz w:val="28"/>
          <w:szCs w:val="28"/>
          <w:lang w:val="kk-KZ"/>
        </w:rPr>
        <w:t xml:space="preserve"> да </w:t>
      </w:r>
      <w:r w:rsidRPr="002603E9">
        <w:rPr>
          <w:rStyle w:val="ezkurwreuab5ozgtqnkl"/>
          <w:sz w:val="28"/>
          <w:szCs w:val="28"/>
          <w:lang w:val="kk-KZ"/>
        </w:rPr>
        <w:t>тәжірибеге</w:t>
      </w:r>
      <w:r w:rsidRPr="002603E9">
        <w:rPr>
          <w:sz w:val="28"/>
          <w:szCs w:val="28"/>
          <w:lang w:val="kk-KZ"/>
        </w:rPr>
        <w:t xml:space="preserve"> </w:t>
      </w:r>
      <w:r w:rsidRPr="002603E9">
        <w:rPr>
          <w:rStyle w:val="ezkurwreuab5ozgtqnkl"/>
          <w:sz w:val="28"/>
          <w:szCs w:val="28"/>
          <w:lang w:val="kk-KZ"/>
        </w:rPr>
        <w:t>жарамсыз</w:t>
      </w:r>
      <w:r w:rsidRPr="002603E9">
        <w:rPr>
          <w:sz w:val="28"/>
          <w:szCs w:val="28"/>
          <w:lang w:val="kk-KZ"/>
        </w:rPr>
        <w:t xml:space="preserve"> болады</w:t>
      </w:r>
      <w:r w:rsidRPr="002603E9">
        <w:rPr>
          <w:rStyle w:val="ezkurwreuab5ozgtqnkl"/>
          <w:sz w:val="28"/>
          <w:szCs w:val="28"/>
          <w:lang w:val="kk-KZ"/>
        </w:rPr>
        <w:t>.</w:t>
      </w:r>
    </w:p>
    <w:p w14:paraId="7C1C34DF" w14:textId="73637D9A" w:rsidR="008E6A1B" w:rsidRPr="002603E9" w:rsidRDefault="008E6A1B" w:rsidP="00BD15AD">
      <w:pPr>
        <w:ind w:firstLine="567"/>
        <w:jc w:val="both"/>
        <w:rPr>
          <w:rStyle w:val="ezkurwreuab5ozgtqnkl"/>
          <w:sz w:val="28"/>
          <w:szCs w:val="28"/>
          <w:lang w:val="kk-KZ"/>
        </w:rPr>
      </w:pPr>
      <w:r w:rsidRPr="002603E9">
        <w:rPr>
          <w:rStyle w:val="ezkurwreuab5ozgtqnkl"/>
          <w:sz w:val="28"/>
          <w:szCs w:val="28"/>
          <w:lang w:val="kk-KZ"/>
        </w:rPr>
        <w:t>Болашақ дене шынықтыру мұғалімдерін даярлауға ағытталған</w:t>
      </w:r>
      <w:r w:rsidR="00B23CF9" w:rsidRPr="002603E9">
        <w:rPr>
          <w:rStyle w:val="ezkurwreuab5ozgtqnkl"/>
          <w:sz w:val="28"/>
          <w:szCs w:val="28"/>
          <w:lang w:val="kk-KZ"/>
        </w:rPr>
        <w:t xml:space="preserve"> </w:t>
      </w:r>
      <w:r w:rsidRPr="002603E9">
        <w:rPr>
          <w:rStyle w:val="ezkurwreuab5ozgtqnkl"/>
          <w:sz w:val="28"/>
          <w:szCs w:val="28"/>
          <w:lang w:val="kk-KZ"/>
        </w:rPr>
        <w:t>білім беу бағдарламаларында педагогикалық</w:t>
      </w:r>
      <w:r w:rsidRPr="002603E9">
        <w:rPr>
          <w:sz w:val="28"/>
          <w:szCs w:val="28"/>
          <w:lang w:val="kk-KZ"/>
        </w:rPr>
        <w:t xml:space="preserve"> </w:t>
      </w:r>
      <w:r w:rsidRPr="002603E9">
        <w:rPr>
          <w:rStyle w:val="ezkurwreuab5ozgtqnkl"/>
          <w:sz w:val="28"/>
          <w:szCs w:val="28"/>
          <w:lang w:val="kk-KZ"/>
        </w:rPr>
        <w:t>мамандықты</w:t>
      </w:r>
      <w:r w:rsidRPr="002603E9">
        <w:rPr>
          <w:sz w:val="28"/>
          <w:szCs w:val="28"/>
          <w:lang w:val="kk-KZ"/>
        </w:rPr>
        <w:t xml:space="preserve"> </w:t>
      </w:r>
      <w:r w:rsidRPr="002603E9">
        <w:rPr>
          <w:rStyle w:val="ezkurwreuab5ozgtqnkl"/>
          <w:sz w:val="28"/>
          <w:szCs w:val="28"/>
          <w:lang w:val="kk-KZ"/>
        </w:rPr>
        <w:t>өзінің</w:t>
      </w:r>
      <w:r w:rsidRPr="002603E9">
        <w:rPr>
          <w:sz w:val="28"/>
          <w:szCs w:val="28"/>
          <w:lang w:val="kk-KZ"/>
        </w:rPr>
        <w:t xml:space="preserve"> </w:t>
      </w:r>
      <w:r w:rsidRPr="002603E9">
        <w:rPr>
          <w:rStyle w:val="ezkurwreuab5ozgtqnkl"/>
          <w:sz w:val="28"/>
          <w:szCs w:val="28"/>
          <w:lang w:val="kk-KZ"/>
        </w:rPr>
        <w:t>өмірлік</w:t>
      </w:r>
      <w:r w:rsidRPr="002603E9">
        <w:rPr>
          <w:sz w:val="28"/>
          <w:szCs w:val="28"/>
          <w:lang w:val="kk-KZ"/>
        </w:rPr>
        <w:t xml:space="preserve"> </w:t>
      </w:r>
      <w:r w:rsidRPr="002603E9">
        <w:rPr>
          <w:rStyle w:val="ezkurwreuab5ozgtqnkl"/>
          <w:sz w:val="28"/>
          <w:szCs w:val="28"/>
          <w:lang w:val="kk-KZ"/>
        </w:rPr>
        <w:t>мақсатымен</w:t>
      </w:r>
      <w:r w:rsidRPr="002603E9">
        <w:rPr>
          <w:sz w:val="28"/>
          <w:szCs w:val="28"/>
          <w:lang w:val="kk-KZ"/>
        </w:rPr>
        <w:t xml:space="preserve"> </w:t>
      </w:r>
      <w:r w:rsidRPr="002603E9">
        <w:rPr>
          <w:rStyle w:val="ezkurwreuab5ozgtqnkl"/>
          <w:sz w:val="28"/>
          <w:szCs w:val="28"/>
          <w:lang w:val="kk-KZ"/>
        </w:rPr>
        <w:t>таңдаған</w:t>
      </w:r>
      <w:r w:rsidRPr="002603E9">
        <w:rPr>
          <w:sz w:val="28"/>
          <w:szCs w:val="28"/>
          <w:lang w:val="kk-KZ"/>
        </w:rPr>
        <w:t xml:space="preserve"> </w:t>
      </w:r>
      <w:r w:rsidRPr="002603E9">
        <w:rPr>
          <w:rStyle w:val="ezkurwreuab5ozgtqnkl"/>
          <w:sz w:val="28"/>
          <w:szCs w:val="28"/>
          <w:lang w:val="kk-KZ"/>
        </w:rPr>
        <w:t>азаматты</w:t>
      </w:r>
      <w:r w:rsidRPr="002603E9">
        <w:rPr>
          <w:sz w:val="28"/>
          <w:szCs w:val="28"/>
          <w:lang w:val="kk-KZ"/>
        </w:rPr>
        <w:t xml:space="preserve"> </w:t>
      </w:r>
      <w:r w:rsidRPr="002603E9">
        <w:rPr>
          <w:rStyle w:val="ezkurwreuab5ozgtqnkl"/>
          <w:sz w:val="28"/>
          <w:szCs w:val="28"/>
          <w:lang w:val="kk-KZ"/>
        </w:rPr>
        <w:t>теориялық</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практикалық</w:t>
      </w:r>
      <w:r w:rsidR="00B23CF9" w:rsidRPr="002603E9">
        <w:rPr>
          <w:sz w:val="28"/>
          <w:szCs w:val="28"/>
          <w:lang w:val="kk-KZ"/>
        </w:rPr>
        <w:t xml:space="preserve"> </w:t>
      </w:r>
      <w:r w:rsidRPr="002603E9">
        <w:rPr>
          <w:sz w:val="28"/>
          <w:szCs w:val="28"/>
          <w:lang w:val="kk-KZ"/>
        </w:rPr>
        <w:t>тұрғыда</w:t>
      </w:r>
      <w:r w:rsidR="00B23CF9" w:rsidRPr="002603E9">
        <w:rPr>
          <w:sz w:val="28"/>
          <w:szCs w:val="28"/>
          <w:lang w:val="kk-KZ"/>
        </w:rPr>
        <w:t xml:space="preserve"> </w:t>
      </w:r>
      <w:r w:rsidRPr="002603E9">
        <w:rPr>
          <w:sz w:val="28"/>
          <w:szCs w:val="28"/>
          <w:lang w:val="kk-KZ"/>
        </w:rPr>
        <w:t xml:space="preserve">дайындықтан өткізу қарастырылады. Қарапайым мысал келтірер болсақ, педагогикалық пәндерден алынатын </w:t>
      </w:r>
      <w:r w:rsidRPr="002603E9">
        <w:rPr>
          <w:rStyle w:val="ezkurwreuab5ozgtqnkl"/>
          <w:sz w:val="28"/>
          <w:szCs w:val="28"/>
          <w:lang w:val="kk-KZ"/>
        </w:rPr>
        <w:t>емтихан</w:t>
      </w:r>
      <w:r w:rsidRPr="002603E9">
        <w:rPr>
          <w:sz w:val="28"/>
          <w:szCs w:val="28"/>
          <w:lang w:val="kk-KZ"/>
        </w:rPr>
        <w:t xml:space="preserve"> </w:t>
      </w:r>
      <w:r w:rsidRPr="002603E9">
        <w:rPr>
          <w:rStyle w:val="ezkurwreuab5ozgtqnkl"/>
          <w:sz w:val="28"/>
          <w:szCs w:val="28"/>
          <w:lang w:val="kk-KZ"/>
        </w:rPr>
        <w:t>сынақтары</w:t>
      </w:r>
      <w:r w:rsidR="00B23CF9" w:rsidRPr="002603E9">
        <w:rPr>
          <w:sz w:val="28"/>
          <w:szCs w:val="28"/>
          <w:lang w:val="kk-KZ"/>
        </w:rPr>
        <w:t xml:space="preserve"> </w:t>
      </w:r>
      <w:r w:rsidRPr="002603E9">
        <w:rPr>
          <w:sz w:val="28"/>
          <w:szCs w:val="28"/>
          <w:lang w:val="kk-KZ"/>
        </w:rPr>
        <w:t>теориялық және практикалық сұрақтардан тұрады. Б</w:t>
      </w:r>
      <w:r w:rsidRPr="002603E9">
        <w:rPr>
          <w:rStyle w:val="ezkurwreuab5ozgtqnkl"/>
          <w:sz w:val="28"/>
          <w:szCs w:val="28"/>
          <w:lang w:val="kk-KZ"/>
        </w:rPr>
        <w:t>ағдарламада</w:t>
      </w:r>
      <w:r w:rsidRPr="002603E9">
        <w:rPr>
          <w:sz w:val="28"/>
          <w:szCs w:val="28"/>
          <w:lang w:val="kk-KZ"/>
        </w:rPr>
        <w:t xml:space="preserve"> </w:t>
      </w:r>
      <w:r w:rsidRPr="002603E9">
        <w:rPr>
          <w:rStyle w:val="ezkurwreuab5ozgtqnkl"/>
          <w:sz w:val="28"/>
          <w:szCs w:val="28"/>
          <w:lang w:val="kk-KZ"/>
        </w:rPr>
        <w:t>көзделген, қарастырылатын</w:t>
      </w:r>
      <w:r w:rsidR="00B23CF9" w:rsidRPr="002603E9">
        <w:rPr>
          <w:sz w:val="28"/>
          <w:szCs w:val="28"/>
          <w:lang w:val="kk-KZ"/>
        </w:rPr>
        <w:t xml:space="preserve"> </w:t>
      </w:r>
      <w:r w:rsidRPr="002603E9">
        <w:rPr>
          <w:sz w:val="28"/>
          <w:szCs w:val="28"/>
          <w:lang w:val="kk-KZ"/>
        </w:rPr>
        <w:t>теориялық ережелер мен қағидаттарды</w:t>
      </w:r>
      <w:r w:rsidR="00B23CF9" w:rsidRPr="002603E9">
        <w:rPr>
          <w:sz w:val="28"/>
          <w:szCs w:val="28"/>
          <w:lang w:val="kk-KZ"/>
        </w:rPr>
        <w:t xml:space="preserve"> </w:t>
      </w:r>
      <w:r w:rsidRPr="002603E9">
        <w:rPr>
          <w:rStyle w:val="ezkurwreuab5ozgtqnkl"/>
          <w:sz w:val="28"/>
          <w:szCs w:val="28"/>
          <w:lang w:val="kk-KZ"/>
        </w:rPr>
        <w:t>нақты</w:t>
      </w:r>
      <w:r w:rsidRPr="002603E9">
        <w:rPr>
          <w:sz w:val="28"/>
          <w:szCs w:val="28"/>
          <w:lang w:val="kk-KZ"/>
        </w:rPr>
        <w:t xml:space="preserve"> </w:t>
      </w:r>
      <w:r w:rsidRPr="002603E9">
        <w:rPr>
          <w:rStyle w:val="ezkurwreuab5ozgtqnkl"/>
          <w:sz w:val="28"/>
          <w:szCs w:val="28"/>
          <w:lang w:val="kk-KZ"/>
        </w:rPr>
        <w:t>білумен қатар студенттен</w:t>
      </w:r>
      <w:r w:rsidR="00B23CF9" w:rsidRPr="002603E9">
        <w:rPr>
          <w:rStyle w:val="ezkurwreuab5ozgtqnkl"/>
          <w:sz w:val="28"/>
          <w:szCs w:val="28"/>
          <w:lang w:val="kk-KZ"/>
        </w:rPr>
        <w:t xml:space="preserve"> </w:t>
      </w:r>
      <w:r w:rsidRPr="002603E9">
        <w:rPr>
          <w:rStyle w:val="ezkurwreuab5ozgtqnkl"/>
          <w:sz w:val="28"/>
          <w:szCs w:val="28"/>
          <w:lang w:val="kk-KZ"/>
        </w:rPr>
        <w:t xml:space="preserve">педагогикалық үрдісте оларды қолдана алу талап етіледі, сол машықтары бағаланады. </w:t>
      </w:r>
    </w:p>
    <w:p w14:paraId="61255428" w14:textId="1C18A9DF" w:rsidR="008E6A1B" w:rsidRPr="002603E9" w:rsidRDefault="008E6A1B" w:rsidP="00BD15AD">
      <w:pPr>
        <w:ind w:firstLine="567"/>
        <w:jc w:val="both"/>
        <w:rPr>
          <w:sz w:val="28"/>
          <w:szCs w:val="28"/>
          <w:lang w:val="kk-KZ"/>
        </w:rPr>
      </w:pPr>
      <w:r w:rsidRPr="002603E9">
        <w:rPr>
          <w:rStyle w:val="ezkurwreuab5ozgtqnkl"/>
          <w:sz w:val="28"/>
          <w:szCs w:val="28"/>
          <w:lang w:val="kk-KZ"/>
        </w:rPr>
        <w:t>Қорыта келе, американдық прагматик педагог Д.Дьюи еңбектерінде келтірілетін</w:t>
      </w:r>
      <w:r w:rsidR="00B23CF9" w:rsidRPr="002603E9">
        <w:rPr>
          <w:rStyle w:val="ezkurwreuab5ozgtqnkl"/>
          <w:sz w:val="28"/>
          <w:szCs w:val="28"/>
          <w:lang w:val="kk-KZ"/>
        </w:rPr>
        <w:t xml:space="preserve"> </w:t>
      </w:r>
      <w:r w:rsidRPr="002603E9">
        <w:rPr>
          <w:rStyle w:val="ezkurwreuab5ozgtqnkl"/>
          <w:sz w:val="28"/>
          <w:szCs w:val="28"/>
          <w:lang w:val="kk-KZ"/>
        </w:rPr>
        <w:t>оқытуды тәжірибемен ұштастыру</w:t>
      </w:r>
      <w:r w:rsidR="00B23CF9" w:rsidRPr="002603E9">
        <w:rPr>
          <w:rStyle w:val="ezkurwreuab5ozgtqnkl"/>
          <w:sz w:val="28"/>
          <w:szCs w:val="28"/>
          <w:lang w:val="kk-KZ"/>
        </w:rPr>
        <w:t xml:space="preserve"> </w:t>
      </w:r>
      <w:r w:rsidRPr="002603E9">
        <w:rPr>
          <w:rStyle w:val="ezkurwreuab5ozgtqnkl"/>
          <w:sz w:val="28"/>
          <w:szCs w:val="28"/>
          <w:lang w:val="kk-KZ"/>
        </w:rPr>
        <w:t>тұжырымдамасы бойынша</w:t>
      </w:r>
      <w:r w:rsidR="00B23CF9" w:rsidRPr="002603E9">
        <w:rPr>
          <w:rStyle w:val="ezkurwreuab5ozgtqnkl"/>
          <w:sz w:val="28"/>
          <w:szCs w:val="28"/>
          <w:lang w:val="kk-KZ"/>
        </w:rPr>
        <w:t xml:space="preserve"> </w:t>
      </w:r>
      <w:r w:rsidRPr="002603E9">
        <w:rPr>
          <w:sz w:val="28"/>
          <w:szCs w:val="28"/>
          <w:lang w:val="kk-KZ"/>
        </w:rPr>
        <w:t xml:space="preserve">ең </w:t>
      </w:r>
      <w:r w:rsidRPr="002603E9">
        <w:rPr>
          <w:rStyle w:val="ezkurwreuab5ozgtqnkl"/>
          <w:sz w:val="28"/>
          <w:szCs w:val="28"/>
          <w:lang w:val="kk-KZ"/>
        </w:rPr>
        <w:t>алдымен</w:t>
      </w:r>
      <w:r w:rsidRPr="002603E9">
        <w:rPr>
          <w:sz w:val="28"/>
          <w:szCs w:val="28"/>
          <w:lang w:val="kk-KZ"/>
        </w:rPr>
        <w:t xml:space="preserve"> </w:t>
      </w:r>
      <w:r w:rsidRPr="002603E9">
        <w:rPr>
          <w:rStyle w:val="ezkurwreuab5ozgtqnkl"/>
          <w:sz w:val="28"/>
          <w:szCs w:val="28"/>
          <w:lang w:val="kk-KZ"/>
        </w:rPr>
        <w:t>таза</w:t>
      </w:r>
      <w:r w:rsidRPr="002603E9">
        <w:rPr>
          <w:sz w:val="28"/>
          <w:szCs w:val="28"/>
          <w:lang w:val="kk-KZ"/>
        </w:rPr>
        <w:t xml:space="preserve"> </w:t>
      </w:r>
      <w:r w:rsidRPr="002603E9">
        <w:rPr>
          <w:rStyle w:val="ezkurwreuab5ozgtqnkl"/>
          <w:sz w:val="28"/>
          <w:szCs w:val="28"/>
          <w:lang w:val="kk-KZ"/>
        </w:rPr>
        <w:t>практикалық</w:t>
      </w:r>
      <w:r w:rsidR="00B23CF9" w:rsidRPr="002603E9">
        <w:rPr>
          <w:sz w:val="28"/>
          <w:szCs w:val="28"/>
          <w:lang w:val="kk-KZ"/>
        </w:rPr>
        <w:t xml:space="preserve"> </w:t>
      </w:r>
      <w:r w:rsidRPr="002603E9">
        <w:rPr>
          <w:sz w:val="28"/>
          <w:szCs w:val="28"/>
          <w:lang w:val="kk-KZ"/>
        </w:rPr>
        <w:t>жолды талдау арқылы</w:t>
      </w:r>
      <w:r w:rsidR="00B23CF9" w:rsidRPr="002603E9">
        <w:rPr>
          <w:sz w:val="28"/>
          <w:szCs w:val="28"/>
          <w:lang w:val="kk-KZ"/>
        </w:rPr>
        <w:t xml:space="preserve"> </w:t>
      </w:r>
      <w:r w:rsidRPr="002603E9">
        <w:rPr>
          <w:sz w:val="28"/>
          <w:szCs w:val="28"/>
          <w:lang w:val="kk-KZ"/>
        </w:rPr>
        <w:t>теорияға шығу</w:t>
      </w:r>
      <w:r w:rsidR="00B23CF9" w:rsidRPr="002603E9">
        <w:rPr>
          <w:sz w:val="28"/>
          <w:szCs w:val="28"/>
          <w:lang w:val="kk-KZ"/>
        </w:rPr>
        <w:t xml:space="preserve"> </w:t>
      </w:r>
      <w:r w:rsidRPr="002603E9">
        <w:rPr>
          <w:sz w:val="28"/>
          <w:szCs w:val="28"/>
          <w:lang w:val="kk-KZ"/>
        </w:rPr>
        <w:t xml:space="preserve">ұсынылады </w:t>
      </w:r>
      <w:r w:rsidRPr="002603E9">
        <w:rPr>
          <w:rStyle w:val="ezkurwreuab5ozgtqnkl"/>
          <w:sz w:val="28"/>
          <w:szCs w:val="28"/>
          <w:lang w:val="kk-KZ"/>
        </w:rPr>
        <w:t>[</w:t>
      </w:r>
      <w:r w:rsidR="003A2A77" w:rsidRPr="002603E9">
        <w:rPr>
          <w:rStyle w:val="ezkurwreuab5ozgtqnkl"/>
          <w:sz w:val="28"/>
          <w:szCs w:val="28"/>
          <w:lang w:val="kk-KZ"/>
        </w:rPr>
        <w:t>1</w:t>
      </w:r>
      <w:r w:rsidR="006B304C" w:rsidRPr="002603E9">
        <w:rPr>
          <w:rStyle w:val="ezkurwreuab5ozgtqnkl"/>
          <w:sz w:val="28"/>
          <w:szCs w:val="28"/>
          <w:lang w:val="kk-KZ"/>
        </w:rPr>
        <w:t>2</w:t>
      </w:r>
      <w:r w:rsidR="00996041" w:rsidRPr="002603E9">
        <w:rPr>
          <w:rStyle w:val="ezkurwreuab5ozgtqnkl"/>
          <w:sz w:val="28"/>
          <w:szCs w:val="28"/>
          <w:lang w:val="kk-KZ"/>
        </w:rPr>
        <w:t>5</w:t>
      </w:r>
      <w:r w:rsidRPr="002603E9">
        <w:rPr>
          <w:rStyle w:val="ezkurwreuab5ozgtqnkl"/>
          <w:sz w:val="28"/>
          <w:szCs w:val="28"/>
          <w:lang w:val="kk-KZ"/>
        </w:rPr>
        <w:t xml:space="preserve">]. </w:t>
      </w:r>
      <w:r w:rsidRPr="002603E9">
        <w:rPr>
          <w:sz w:val="28"/>
          <w:szCs w:val="28"/>
          <w:lang w:val="kk-KZ"/>
        </w:rPr>
        <w:t>Біздің ойымызша бұл</w:t>
      </w:r>
      <w:r w:rsidR="00B23CF9" w:rsidRPr="002603E9">
        <w:rPr>
          <w:sz w:val="28"/>
          <w:szCs w:val="28"/>
          <w:lang w:val="kk-KZ"/>
        </w:rPr>
        <w:t xml:space="preserve"> </w:t>
      </w:r>
      <w:r w:rsidRPr="002603E9">
        <w:rPr>
          <w:sz w:val="28"/>
          <w:szCs w:val="28"/>
          <w:lang w:val="kk-KZ"/>
        </w:rPr>
        <w:t>болашақ дене шынықтыру мұғалімдерін даярлауда өте қолайлы бағыт деген болар едік. Себебі әртүрлі өмірлік</w:t>
      </w:r>
      <w:r w:rsidR="00B23CF9" w:rsidRPr="002603E9">
        <w:rPr>
          <w:sz w:val="28"/>
          <w:szCs w:val="28"/>
          <w:lang w:val="kk-KZ"/>
        </w:rPr>
        <w:t xml:space="preserve"> </w:t>
      </w:r>
      <w:r w:rsidRPr="002603E9">
        <w:rPr>
          <w:rStyle w:val="ezkurwreuab5ozgtqnkl"/>
          <w:sz w:val="28"/>
          <w:szCs w:val="28"/>
          <w:lang w:val="kk-KZ"/>
        </w:rPr>
        <w:t>мәселелерді</w:t>
      </w:r>
      <w:r w:rsidRPr="002603E9">
        <w:rPr>
          <w:sz w:val="28"/>
          <w:szCs w:val="28"/>
          <w:lang w:val="kk-KZ"/>
        </w:rPr>
        <w:t xml:space="preserve"> </w:t>
      </w:r>
      <w:r w:rsidRPr="002603E9">
        <w:rPr>
          <w:rStyle w:val="ezkurwreuab5ozgtqnkl"/>
          <w:sz w:val="28"/>
          <w:szCs w:val="28"/>
          <w:lang w:val="kk-KZ"/>
        </w:rPr>
        <w:t>шешу</w:t>
      </w:r>
      <w:r w:rsidRPr="002603E9">
        <w:rPr>
          <w:sz w:val="28"/>
          <w:szCs w:val="28"/>
          <w:lang w:val="kk-KZ"/>
        </w:rPr>
        <w:t xml:space="preserve"> </w:t>
      </w:r>
      <w:r w:rsidRPr="002603E9">
        <w:rPr>
          <w:rStyle w:val="ezkurwreuab5ozgtqnkl"/>
          <w:sz w:val="28"/>
          <w:szCs w:val="28"/>
          <w:lang w:val="kk-KZ"/>
        </w:rPr>
        <w:lastRenderedPageBreak/>
        <w:t>барысында</w:t>
      </w:r>
      <w:r w:rsidRPr="002603E9">
        <w:rPr>
          <w:sz w:val="28"/>
          <w:szCs w:val="28"/>
          <w:lang w:val="kk-KZ"/>
        </w:rPr>
        <w:t xml:space="preserve"> </w:t>
      </w:r>
      <w:r w:rsidRPr="002603E9">
        <w:rPr>
          <w:rStyle w:val="ezkurwreuab5ozgtqnkl"/>
          <w:sz w:val="28"/>
          <w:szCs w:val="28"/>
          <w:lang w:val="kk-KZ"/>
        </w:rPr>
        <w:t>тиісті</w:t>
      </w:r>
      <w:r w:rsidRPr="002603E9">
        <w:rPr>
          <w:sz w:val="28"/>
          <w:szCs w:val="28"/>
          <w:lang w:val="kk-KZ"/>
        </w:rPr>
        <w:t xml:space="preserve"> теориялар</w:t>
      </w:r>
      <w:r w:rsidR="00B23CF9" w:rsidRPr="002603E9">
        <w:rPr>
          <w:sz w:val="28"/>
          <w:szCs w:val="28"/>
          <w:lang w:val="kk-KZ"/>
        </w:rPr>
        <w:t xml:space="preserve"> </w:t>
      </w:r>
      <w:r w:rsidRPr="002603E9">
        <w:rPr>
          <w:sz w:val="28"/>
          <w:szCs w:val="28"/>
          <w:lang w:val="kk-KZ"/>
        </w:rPr>
        <w:t xml:space="preserve">да </w:t>
      </w:r>
      <w:r w:rsidRPr="002603E9">
        <w:rPr>
          <w:rStyle w:val="ezkurwreuab5ozgtqnkl"/>
          <w:sz w:val="28"/>
          <w:szCs w:val="28"/>
          <w:lang w:val="kk-KZ"/>
        </w:rPr>
        <w:t>игеріліліп,</w:t>
      </w:r>
      <w:r w:rsidR="00B23CF9" w:rsidRPr="002603E9">
        <w:rPr>
          <w:rStyle w:val="ezkurwreuab5ozgtqnkl"/>
          <w:sz w:val="28"/>
          <w:szCs w:val="28"/>
          <w:lang w:val="kk-KZ"/>
        </w:rPr>
        <w:t xml:space="preserve"> </w:t>
      </w:r>
      <w:r w:rsidRPr="002603E9">
        <w:rPr>
          <w:rStyle w:val="ezkurwreuab5ozgtqnkl"/>
          <w:sz w:val="28"/>
          <w:szCs w:val="28"/>
          <w:lang w:val="kk-KZ"/>
        </w:rPr>
        <w:t>олар арқылы бекітіледі. Мысал ретінде жаңа жаттығуларды игеруде алдымен тәжірибеде қолданып, содан кейін оның мәні</w:t>
      </w:r>
      <w:r w:rsidR="00B23CF9" w:rsidRPr="002603E9">
        <w:rPr>
          <w:rStyle w:val="ezkurwreuab5ozgtqnkl"/>
          <w:sz w:val="28"/>
          <w:szCs w:val="28"/>
          <w:lang w:val="kk-KZ"/>
        </w:rPr>
        <w:t xml:space="preserve"> </w:t>
      </w:r>
      <w:r w:rsidRPr="002603E9">
        <w:rPr>
          <w:rStyle w:val="ezkurwreuab5ozgtqnkl"/>
          <w:sz w:val="28"/>
          <w:szCs w:val="28"/>
          <w:lang w:val="kk-KZ"/>
        </w:rPr>
        <w:t>мен салдары немесе беретін пайдасы теориялық тұрғыда талдануын келтірген болар едік.</w:t>
      </w:r>
    </w:p>
    <w:p w14:paraId="701A7A30" w14:textId="019199C3" w:rsidR="008E6A1B" w:rsidRPr="002603E9" w:rsidRDefault="008E6A1B" w:rsidP="00BD15AD">
      <w:pPr>
        <w:ind w:firstLine="567"/>
        <w:jc w:val="both"/>
        <w:rPr>
          <w:b/>
          <w:sz w:val="28"/>
          <w:szCs w:val="28"/>
          <w:lang w:val="kk-KZ"/>
        </w:rPr>
      </w:pPr>
      <w:r w:rsidRPr="002603E9">
        <w:rPr>
          <w:sz w:val="28"/>
          <w:szCs w:val="28"/>
          <w:lang w:val="kk-KZ"/>
        </w:rPr>
        <w:t xml:space="preserve">Зерттеу барысында басшылыққа алынған әдіснамалық ұстаным </w:t>
      </w:r>
      <w:r w:rsidRPr="002603E9">
        <w:rPr>
          <w:b/>
          <w:sz w:val="28"/>
          <w:szCs w:val="28"/>
          <w:lang w:val="kk-KZ"/>
        </w:rPr>
        <w:t>кешенділік.</w:t>
      </w:r>
    </w:p>
    <w:p w14:paraId="42CE86B6" w14:textId="3119A5B1" w:rsidR="008E6A1B" w:rsidRPr="002603E9" w:rsidRDefault="008E6A1B" w:rsidP="00BD15AD">
      <w:pPr>
        <w:ind w:firstLine="567"/>
        <w:jc w:val="both"/>
        <w:rPr>
          <w:sz w:val="28"/>
          <w:szCs w:val="28"/>
          <w:lang w:val="kk-KZ"/>
        </w:rPr>
      </w:pPr>
      <w:r w:rsidRPr="002603E9">
        <w:rPr>
          <w:rStyle w:val="ezkurwreuab5ozgtqnkl"/>
          <w:sz w:val="28"/>
          <w:szCs w:val="28"/>
          <w:lang w:val="kk-KZ"/>
        </w:rPr>
        <w:t>Кешенділік дидактиканың негізгі ұстанымдарының бірі болып саналады. Педагогика</w:t>
      </w:r>
      <w:r w:rsidRPr="002603E9">
        <w:rPr>
          <w:sz w:val="28"/>
          <w:szCs w:val="28"/>
          <w:lang w:val="kk-KZ"/>
        </w:rPr>
        <w:t xml:space="preserve"> </w:t>
      </w:r>
      <w:r w:rsidRPr="002603E9">
        <w:rPr>
          <w:rStyle w:val="ezkurwreuab5ozgtqnkl"/>
          <w:sz w:val="28"/>
          <w:szCs w:val="28"/>
          <w:lang w:val="kk-KZ"/>
        </w:rPr>
        <w:t>ғылымында</w:t>
      </w:r>
      <w:r w:rsidRPr="002603E9">
        <w:rPr>
          <w:sz w:val="28"/>
          <w:szCs w:val="28"/>
          <w:lang w:val="kk-KZ"/>
        </w:rPr>
        <w:t xml:space="preserve"> </w:t>
      </w:r>
      <w:r w:rsidRPr="002603E9">
        <w:rPr>
          <w:rStyle w:val="ezkurwreuab5ozgtqnkl"/>
          <w:sz w:val="28"/>
          <w:szCs w:val="28"/>
          <w:lang w:val="kk-KZ"/>
        </w:rPr>
        <w:t>дидактикалық</w:t>
      </w:r>
      <w:r w:rsidRPr="002603E9">
        <w:rPr>
          <w:sz w:val="28"/>
          <w:szCs w:val="28"/>
          <w:lang w:val="kk-KZ"/>
        </w:rPr>
        <w:t xml:space="preserve"> </w:t>
      </w:r>
      <w:r w:rsidRPr="002603E9">
        <w:rPr>
          <w:rStyle w:val="ezkurwreuab5ozgtqnkl"/>
          <w:sz w:val="28"/>
          <w:szCs w:val="28"/>
          <w:lang w:val="kk-KZ"/>
        </w:rPr>
        <w:t>принциптерді</w:t>
      </w:r>
      <w:r w:rsidRPr="002603E9">
        <w:rPr>
          <w:sz w:val="28"/>
          <w:szCs w:val="28"/>
          <w:lang w:val="kk-KZ"/>
        </w:rPr>
        <w:t xml:space="preserve"> </w:t>
      </w:r>
      <w:r w:rsidRPr="002603E9">
        <w:rPr>
          <w:rStyle w:val="ezkurwreuab5ozgtqnkl"/>
          <w:sz w:val="28"/>
          <w:szCs w:val="28"/>
          <w:lang w:val="kk-KZ"/>
        </w:rPr>
        <w:t>енгізу</w:t>
      </w:r>
      <w:r w:rsidRPr="002603E9">
        <w:rPr>
          <w:sz w:val="28"/>
          <w:szCs w:val="28"/>
          <w:lang w:val="kk-KZ"/>
        </w:rPr>
        <w:t xml:space="preserve"> </w:t>
      </w:r>
      <w:r w:rsidRPr="002603E9">
        <w:rPr>
          <w:rStyle w:val="ezkurwreuab5ozgtqnkl"/>
          <w:sz w:val="28"/>
          <w:szCs w:val="28"/>
          <w:lang w:val="kk-KZ"/>
        </w:rPr>
        <w:t>жолдары</w:t>
      </w:r>
      <w:r w:rsidRPr="002603E9">
        <w:rPr>
          <w:sz w:val="28"/>
          <w:szCs w:val="28"/>
          <w:lang w:val="kk-KZ"/>
        </w:rPr>
        <w:t xml:space="preserve"> В.</w:t>
      </w:r>
      <w:r w:rsidRPr="002603E9">
        <w:rPr>
          <w:rStyle w:val="ezkurwreuab5ozgtqnkl"/>
          <w:sz w:val="28"/>
          <w:szCs w:val="28"/>
          <w:lang w:val="kk-KZ"/>
        </w:rPr>
        <w:t>В</w:t>
      </w:r>
      <w:r w:rsidRPr="002603E9">
        <w:rPr>
          <w:sz w:val="28"/>
          <w:szCs w:val="28"/>
          <w:lang w:val="kk-KZ"/>
        </w:rPr>
        <w:t>.</w:t>
      </w:r>
      <w:r w:rsidRPr="002603E9">
        <w:rPr>
          <w:rStyle w:val="ezkurwreuab5ozgtqnkl"/>
          <w:sz w:val="28"/>
          <w:szCs w:val="28"/>
          <w:lang w:val="kk-KZ"/>
        </w:rPr>
        <w:t>Краевскийдің</w:t>
      </w:r>
      <w:r w:rsidRPr="002603E9">
        <w:rPr>
          <w:sz w:val="28"/>
          <w:szCs w:val="28"/>
          <w:lang w:val="kk-KZ"/>
        </w:rPr>
        <w:t xml:space="preserve"> еңбектерінде қарастырылады</w:t>
      </w:r>
      <w:r w:rsidR="00B23CF9" w:rsidRPr="002603E9">
        <w:rPr>
          <w:sz w:val="28"/>
          <w:szCs w:val="28"/>
          <w:lang w:val="kk-KZ"/>
        </w:rPr>
        <w:t xml:space="preserve"> </w:t>
      </w:r>
      <w:r w:rsidRPr="002603E9">
        <w:rPr>
          <w:rStyle w:val="ezkurwreuab5ozgtqnkl"/>
          <w:sz w:val="28"/>
          <w:szCs w:val="28"/>
          <w:lang w:val="kk-KZ"/>
        </w:rPr>
        <w:t>[</w:t>
      </w:r>
      <w:r w:rsidR="003A2A77" w:rsidRPr="002603E9">
        <w:rPr>
          <w:rStyle w:val="ezkurwreuab5ozgtqnkl"/>
          <w:sz w:val="28"/>
          <w:szCs w:val="28"/>
          <w:lang w:val="kk-KZ"/>
        </w:rPr>
        <w:t>1</w:t>
      </w:r>
      <w:r w:rsidR="006B304C" w:rsidRPr="002603E9">
        <w:rPr>
          <w:rStyle w:val="ezkurwreuab5ozgtqnkl"/>
          <w:sz w:val="28"/>
          <w:szCs w:val="28"/>
          <w:lang w:val="kk-KZ"/>
        </w:rPr>
        <w:t>2</w:t>
      </w:r>
      <w:r w:rsidR="00996041" w:rsidRPr="002603E9">
        <w:rPr>
          <w:rStyle w:val="ezkurwreuab5ozgtqnkl"/>
          <w:sz w:val="28"/>
          <w:szCs w:val="28"/>
          <w:lang w:val="kk-KZ"/>
        </w:rPr>
        <w:t>6</w:t>
      </w:r>
      <w:r w:rsidRPr="002603E9">
        <w:rPr>
          <w:rStyle w:val="ezkurwreuab5ozgtqnkl"/>
          <w:sz w:val="28"/>
          <w:szCs w:val="28"/>
          <w:lang w:val="kk-KZ"/>
        </w:rPr>
        <w:t>].</w:t>
      </w:r>
      <w:r w:rsidRPr="002603E9">
        <w:rPr>
          <w:sz w:val="28"/>
          <w:szCs w:val="28"/>
          <w:lang w:val="kk-KZ"/>
        </w:rPr>
        <w:t xml:space="preserve"> Ғалым </w:t>
      </w:r>
      <w:r w:rsidRPr="002603E9">
        <w:rPr>
          <w:rStyle w:val="ezkurwreuab5ozgtqnkl"/>
          <w:sz w:val="28"/>
          <w:szCs w:val="28"/>
          <w:lang w:val="kk-KZ"/>
        </w:rPr>
        <w:t>формальды</w:t>
      </w:r>
      <w:r w:rsidRPr="002603E9">
        <w:rPr>
          <w:sz w:val="28"/>
          <w:szCs w:val="28"/>
          <w:lang w:val="kk-KZ"/>
        </w:rPr>
        <w:t xml:space="preserve"> </w:t>
      </w:r>
      <w:r w:rsidRPr="002603E9">
        <w:rPr>
          <w:rStyle w:val="ezkurwreuab5ozgtqnkl"/>
          <w:sz w:val="28"/>
          <w:szCs w:val="28"/>
          <w:lang w:val="kk-KZ"/>
        </w:rPr>
        <w:t>жүйеде</w:t>
      </w:r>
      <w:r w:rsidRPr="002603E9">
        <w:rPr>
          <w:sz w:val="28"/>
          <w:szCs w:val="28"/>
          <w:lang w:val="kk-KZ"/>
        </w:rPr>
        <w:t xml:space="preserve"> </w:t>
      </w:r>
      <w:r w:rsidRPr="002603E9">
        <w:rPr>
          <w:rStyle w:val="ezkurwreuab5ozgtqnkl"/>
          <w:sz w:val="28"/>
          <w:szCs w:val="28"/>
          <w:lang w:val="kk-KZ"/>
        </w:rPr>
        <w:t>біртұтас</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берудің </w:t>
      </w:r>
      <w:r w:rsidRPr="002603E9">
        <w:rPr>
          <w:rStyle w:val="ezkurwreuab5ozgtqnkl"/>
          <w:sz w:val="28"/>
          <w:szCs w:val="28"/>
          <w:lang w:val="kk-KZ"/>
        </w:rPr>
        <w:t>құрылымдық</w:t>
      </w:r>
      <w:r w:rsidRPr="002603E9">
        <w:rPr>
          <w:sz w:val="28"/>
          <w:szCs w:val="28"/>
          <w:lang w:val="kk-KZ"/>
        </w:rPr>
        <w:t xml:space="preserve"> </w:t>
      </w:r>
      <w:r w:rsidRPr="002603E9">
        <w:rPr>
          <w:rStyle w:val="ezkurwreuab5ozgtqnkl"/>
          <w:sz w:val="28"/>
          <w:szCs w:val="28"/>
          <w:lang w:val="kk-KZ"/>
        </w:rPr>
        <w:t>элементі</w:t>
      </w:r>
      <w:r w:rsidRPr="002603E9">
        <w:rPr>
          <w:sz w:val="28"/>
          <w:szCs w:val="28"/>
          <w:lang w:val="kk-KZ"/>
        </w:rPr>
        <w:t xml:space="preserve"> </w:t>
      </w:r>
      <w:r w:rsidRPr="002603E9">
        <w:rPr>
          <w:rStyle w:val="ezkurwreuab5ozgtqnkl"/>
          <w:sz w:val="28"/>
          <w:szCs w:val="28"/>
          <w:lang w:val="kk-KZ"/>
        </w:rPr>
        <w:t>ретінде</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принциптер</w:t>
      </w:r>
      <w:r w:rsidRPr="002603E9">
        <w:rPr>
          <w:sz w:val="28"/>
          <w:szCs w:val="28"/>
          <w:lang w:val="kk-KZ"/>
        </w:rPr>
        <w:t xml:space="preserve"> </w:t>
      </w:r>
      <w:r w:rsidRPr="002603E9">
        <w:rPr>
          <w:rStyle w:val="ezkurwreuab5ozgtqnkl"/>
          <w:sz w:val="28"/>
          <w:szCs w:val="28"/>
          <w:lang w:val="kk-KZ"/>
        </w:rPr>
        <w:t>ерекше</w:t>
      </w:r>
      <w:r w:rsidRPr="002603E9">
        <w:rPr>
          <w:sz w:val="28"/>
          <w:szCs w:val="28"/>
          <w:lang w:val="kk-KZ"/>
        </w:rPr>
        <w:t xml:space="preserve"> </w:t>
      </w:r>
      <w:r w:rsidRPr="002603E9">
        <w:rPr>
          <w:rStyle w:val="ezkurwreuab5ozgtqnkl"/>
          <w:sz w:val="28"/>
          <w:szCs w:val="28"/>
          <w:lang w:val="kk-KZ"/>
        </w:rPr>
        <w:t>мәртебеге</w:t>
      </w:r>
      <w:r w:rsidRPr="002603E9">
        <w:rPr>
          <w:sz w:val="28"/>
          <w:szCs w:val="28"/>
          <w:lang w:val="kk-KZ"/>
        </w:rPr>
        <w:t xml:space="preserve"> </w:t>
      </w:r>
      <w:r w:rsidRPr="002603E9">
        <w:rPr>
          <w:rStyle w:val="ezkurwreuab5ozgtqnkl"/>
          <w:sz w:val="28"/>
          <w:szCs w:val="28"/>
          <w:lang w:val="kk-KZ"/>
        </w:rPr>
        <w:t>ие екендігін атап өтеді.</w:t>
      </w:r>
    </w:p>
    <w:p w14:paraId="0812D6F4" w14:textId="1F1C24D5" w:rsidR="008E6A1B" w:rsidRPr="002603E9" w:rsidRDefault="008E6A1B" w:rsidP="00BD15AD">
      <w:pPr>
        <w:ind w:firstLine="567"/>
        <w:jc w:val="both"/>
        <w:rPr>
          <w:sz w:val="28"/>
          <w:szCs w:val="28"/>
          <w:lang w:val="kk-KZ"/>
        </w:rPr>
      </w:pPr>
      <w:r w:rsidRPr="002603E9">
        <w:rPr>
          <w:rStyle w:val="ezkurwreuab5ozgtqnkl"/>
          <w:sz w:val="28"/>
          <w:szCs w:val="28"/>
          <w:lang w:val="kk-KZ"/>
        </w:rPr>
        <w:t>Кешенділік</w:t>
      </w:r>
      <w:r w:rsidRPr="002603E9">
        <w:rPr>
          <w:sz w:val="28"/>
          <w:szCs w:val="28"/>
          <w:lang w:val="kk-KZ"/>
        </w:rPr>
        <w:t xml:space="preserve"> ұстанымы </w:t>
      </w:r>
      <w:r w:rsidRPr="002603E9">
        <w:rPr>
          <w:rStyle w:val="ezkurwreuab5ozgtqnkl"/>
          <w:sz w:val="28"/>
          <w:szCs w:val="28"/>
          <w:lang w:val="kk-KZ"/>
        </w:rPr>
        <w:t>(кешенді</w:t>
      </w:r>
      <w:r w:rsidRPr="002603E9">
        <w:rPr>
          <w:sz w:val="28"/>
          <w:szCs w:val="28"/>
          <w:lang w:val="kk-KZ"/>
        </w:rPr>
        <w:t xml:space="preserve"> </w:t>
      </w:r>
      <w:r w:rsidRPr="002603E9">
        <w:rPr>
          <w:rStyle w:val="ezkurwreuab5ozgtqnkl"/>
          <w:sz w:val="28"/>
          <w:szCs w:val="28"/>
          <w:lang w:val="kk-KZ"/>
        </w:rPr>
        <w:t>тәсіл)</w:t>
      </w:r>
      <w:r w:rsidRPr="002603E9">
        <w:rPr>
          <w:sz w:val="28"/>
          <w:szCs w:val="28"/>
          <w:lang w:val="kk-KZ"/>
        </w:rPr>
        <w:t xml:space="preserve"> </w:t>
      </w:r>
      <w:r w:rsidRPr="002603E9">
        <w:rPr>
          <w:rStyle w:val="ezkurwreuab5ozgtqnkl"/>
          <w:sz w:val="28"/>
          <w:szCs w:val="28"/>
          <w:lang w:val="kk-KZ"/>
        </w:rPr>
        <w:t>психологиялық-педагогикалық</w:t>
      </w:r>
      <w:r w:rsidRPr="002603E9">
        <w:rPr>
          <w:sz w:val="28"/>
          <w:szCs w:val="28"/>
          <w:lang w:val="kk-KZ"/>
        </w:rPr>
        <w:t xml:space="preserve"> </w:t>
      </w:r>
      <w:r w:rsidRPr="002603E9">
        <w:rPr>
          <w:rStyle w:val="ezkurwreuab5ozgtqnkl"/>
          <w:sz w:val="28"/>
          <w:szCs w:val="28"/>
          <w:lang w:val="kk-KZ"/>
        </w:rPr>
        <w:t>әсерлердің</w:t>
      </w:r>
      <w:r w:rsidRPr="002603E9">
        <w:rPr>
          <w:sz w:val="28"/>
          <w:szCs w:val="28"/>
          <w:lang w:val="kk-KZ"/>
        </w:rPr>
        <w:t xml:space="preserve"> </w:t>
      </w:r>
      <w:r w:rsidRPr="002603E9">
        <w:rPr>
          <w:rStyle w:val="ezkurwreuab5ozgtqnkl"/>
          <w:sz w:val="28"/>
          <w:szCs w:val="28"/>
          <w:lang w:val="kk-KZ"/>
        </w:rPr>
        <w:t>бірыңғай</w:t>
      </w:r>
      <w:r w:rsidRPr="002603E9">
        <w:rPr>
          <w:sz w:val="28"/>
          <w:szCs w:val="28"/>
          <w:lang w:val="kk-KZ"/>
        </w:rPr>
        <w:t xml:space="preserve"> </w:t>
      </w:r>
      <w:r w:rsidRPr="002603E9">
        <w:rPr>
          <w:rStyle w:val="ezkurwreuab5ozgtqnkl"/>
          <w:sz w:val="28"/>
          <w:szCs w:val="28"/>
          <w:lang w:val="kk-KZ"/>
        </w:rPr>
        <w:t>кешенін</w:t>
      </w:r>
      <w:r w:rsidRPr="002603E9">
        <w:rPr>
          <w:sz w:val="28"/>
          <w:szCs w:val="28"/>
          <w:lang w:val="kk-KZ"/>
        </w:rPr>
        <w:t xml:space="preserve"> </w:t>
      </w:r>
      <w:r w:rsidRPr="002603E9">
        <w:rPr>
          <w:rStyle w:val="ezkurwreuab5ozgtqnkl"/>
          <w:sz w:val="28"/>
          <w:szCs w:val="28"/>
          <w:lang w:val="kk-KZ"/>
        </w:rPr>
        <w:t>болжайды:</w:t>
      </w:r>
      <w:r w:rsidRPr="002603E9">
        <w:rPr>
          <w:sz w:val="28"/>
          <w:szCs w:val="28"/>
          <w:lang w:val="kk-KZ"/>
        </w:rPr>
        <w:t xml:space="preserve"> мысалы педагогикалық білімнің </w:t>
      </w:r>
      <w:r w:rsidRPr="002603E9">
        <w:rPr>
          <w:rStyle w:val="ezkurwreuab5ozgtqnkl"/>
          <w:sz w:val="28"/>
          <w:szCs w:val="28"/>
          <w:lang w:val="kk-KZ"/>
        </w:rPr>
        <w:t>тиімділігі</w:t>
      </w:r>
      <w:r w:rsidRPr="002603E9">
        <w:rPr>
          <w:sz w:val="28"/>
          <w:szCs w:val="28"/>
          <w:lang w:val="kk-KZ"/>
        </w:rPr>
        <w:t xml:space="preserve"> </w:t>
      </w:r>
      <w:r w:rsidRPr="002603E9">
        <w:rPr>
          <w:rStyle w:val="ezkurwreuab5ozgtqnkl"/>
          <w:sz w:val="28"/>
          <w:szCs w:val="28"/>
          <w:lang w:val="kk-KZ"/>
        </w:rPr>
        <w:t>көбінесе</w:t>
      </w:r>
      <w:r w:rsidR="00B23CF9" w:rsidRPr="002603E9">
        <w:rPr>
          <w:sz w:val="28"/>
          <w:szCs w:val="28"/>
          <w:lang w:val="kk-KZ"/>
        </w:rPr>
        <w:t xml:space="preserve"> </w:t>
      </w:r>
      <w:r w:rsidRPr="002603E9">
        <w:rPr>
          <w:sz w:val="28"/>
          <w:szCs w:val="28"/>
          <w:lang w:val="kk-KZ"/>
        </w:rPr>
        <w:t>студенттің</w:t>
      </w:r>
      <w:r w:rsidR="00B23CF9" w:rsidRPr="002603E9">
        <w:rPr>
          <w:sz w:val="28"/>
          <w:szCs w:val="28"/>
          <w:lang w:val="kk-KZ"/>
        </w:rPr>
        <w:t xml:space="preserve"> </w:t>
      </w:r>
      <w:r w:rsidRPr="002603E9">
        <w:rPr>
          <w:sz w:val="28"/>
          <w:szCs w:val="28"/>
          <w:lang w:val="kk-KZ"/>
        </w:rPr>
        <w:t xml:space="preserve">маман ретіндегі </w:t>
      </w:r>
      <w:r w:rsidRPr="002603E9">
        <w:rPr>
          <w:rStyle w:val="ezkurwreuab5ozgtqnkl"/>
          <w:sz w:val="28"/>
          <w:szCs w:val="28"/>
          <w:lang w:val="kk-KZ"/>
        </w:rPr>
        <w:t>дамуындағы</w:t>
      </w:r>
      <w:r w:rsidRPr="002603E9">
        <w:rPr>
          <w:sz w:val="28"/>
          <w:szCs w:val="28"/>
          <w:lang w:val="kk-KZ"/>
        </w:rPr>
        <w:t xml:space="preserve"> </w:t>
      </w:r>
      <w:r w:rsidRPr="002603E9">
        <w:rPr>
          <w:rStyle w:val="ezkurwreuab5ozgtqnkl"/>
          <w:sz w:val="28"/>
          <w:szCs w:val="28"/>
          <w:lang w:val="kk-KZ"/>
        </w:rPr>
        <w:t>әртүрлі</w:t>
      </w:r>
      <w:r w:rsidRPr="002603E9">
        <w:rPr>
          <w:sz w:val="28"/>
          <w:szCs w:val="28"/>
          <w:lang w:val="kk-KZ"/>
        </w:rPr>
        <w:t xml:space="preserve"> </w:t>
      </w:r>
      <w:r w:rsidRPr="002603E9">
        <w:rPr>
          <w:rStyle w:val="ezkurwreuab5ozgtqnkl"/>
          <w:sz w:val="28"/>
          <w:szCs w:val="28"/>
          <w:lang w:val="kk-KZ"/>
        </w:rPr>
        <w:t>факторларды</w:t>
      </w:r>
      <w:r w:rsidRPr="002603E9">
        <w:rPr>
          <w:sz w:val="28"/>
          <w:szCs w:val="28"/>
          <w:lang w:val="kk-KZ"/>
        </w:rPr>
        <w:t xml:space="preserve"> </w:t>
      </w:r>
      <w:r w:rsidRPr="002603E9">
        <w:rPr>
          <w:rStyle w:val="ezkurwreuab5ozgtqnkl"/>
          <w:sz w:val="28"/>
          <w:szCs w:val="28"/>
          <w:lang w:val="kk-KZ"/>
        </w:rPr>
        <w:t>ескеруге</w:t>
      </w:r>
      <w:r w:rsidRPr="002603E9">
        <w:rPr>
          <w:sz w:val="28"/>
          <w:szCs w:val="28"/>
          <w:lang w:val="kk-KZ"/>
        </w:rPr>
        <w:t xml:space="preserve"> </w:t>
      </w:r>
      <w:r w:rsidRPr="002603E9">
        <w:rPr>
          <w:rStyle w:val="ezkurwreuab5ozgtqnkl"/>
          <w:sz w:val="28"/>
          <w:szCs w:val="28"/>
          <w:lang w:val="kk-KZ"/>
        </w:rPr>
        <w:t>байланысты.</w:t>
      </w:r>
      <w:r w:rsidRPr="002603E9">
        <w:rPr>
          <w:sz w:val="28"/>
          <w:szCs w:val="28"/>
          <w:lang w:val="kk-KZ"/>
        </w:rPr>
        <w:t xml:space="preserve"> Мысалы болашақ мамандарды даярлаудағы іс-</w:t>
      </w:r>
      <w:r w:rsidRPr="002603E9">
        <w:rPr>
          <w:rStyle w:val="ezkurwreuab5ozgtqnkl"/>
          <w:sz w:val="28"/>
          <w:szCs w:val="28"/>
          <w:lang w:val="kk-KZ"/>
        </w:rPr>
        <w:t>шаралар</w:t>
      </w:r>
      <w:r w:rsidRPr="002603E9">
        <w:rPr>
          <w:sz w:val="28"/>
          <w:szCs w:val="28"/>
          <w:lang w:val="kk-KZ"/>
        </w:rPr>
        <w:t xml:space="preserve"> білім алушылардың </w:t>
      </w:r>
      <w:r w:rsidRPr="002603E9">
        <w:rPr>
          <w:rStyle w:val="ezkurwreuab5ozgtqnkl"/>
          <w:sz w:val="28"/>
          <w:szCs w:val="28"/>
          <w:lang w:val="kk-KZ"/>
        </w:rPr>
        <w:t>психологиялық</w:t>
      </w:r>
      <w:r w:rsidRPr="002603E9">
        <w:rPr>
          <w:sz w:val="28"/>
          <w:szCs w:val="28"/>
          <w:lang w:val="kk-KZ"/>
        </w:rPr>
        <w:t xml:space="preserve"> жағдайын, білім беру үрдісінің дидактикалық тұрғыда барлық жағынан ойластырылуын,</w:t>
      </w:r>
      <w:r w:rsidR="00B23CF9" w:rsidRPr="002603E9">
        <w:rPr>
          <w:sz w:val="28"/>
          <w:szCs w:val="28"/>
          <w:lang w:val="kk-KZ"/>
        </w:rPr>
        <w:t xml:space="preserve"> </w:t>
      </w:r>
      <w:r w:rsidRPr="002603E9">
        <w:rPr>
          <w:sz w:val="28"/>
          <w:szCs w:val="28"/>
          <w:lang w:val="kk-KZ"/>
        </w:rPr>
        <w:t xml:space="preserve"> </w:t>
      </w:r>
      <w:r w:rsidRPr="002603E9">
        <w:rPr>
          <w:rStyle w:val="ezkurwreuab5ozgtqnkl"/>
          <w:sz w:val="28"/>
          <w:szCs w:val="28"/>
          <w:lang w:val="kk-KZ"/>
        </w:rPr>
        <w:t>қажетті</w:t>
      </w:r>
      <w:r w:rsidRPr="002603E9">
        <w:rPr>
          <w:sz w:val="28"/>
          <w:szCs w:val="28"/>
          <w:lang w:val="kk-KZ"/>
        </w:rPr>
        <w:t xml:space="preserve"> жағдайлардың </w:t>
      </w:r>
      <w:r w:rsidRPr="002603E9">
        <w:rPr>
          <w:rStyle w:val="ezkurwreuab5ozgtqnkl"/>
          <w:sz w:val="28"/>
          <w:szCs w:val="28"/>
          <w:lang w:val="kk-KZ"/>
        </w:rPr>
        <w:t>толықтығы</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кешенділігін</w:t>
      </w:r>
      <w:r w:rsidRPr="002603E9">
        <w:rPr>
          <w:sz w:val="28"/>
          <w:szCs w:val="28"/>
          <w:lang w:val="kk-KZ"/>
        </w:rPr>
        <w:t xml:space="preserve"> </w:t>
      </w:r>
      <w:r w:rsidRPr="002603E9">
        <w:rPr>
          <w:rStyle w:val="ezkurwreuab5ozgtqnkl"/>
          <w:sz w:val="28"/>
          <w:szCs w:val="28"/>
          <w:lang w:val="kk-KZ"/>
        </w:rPr>
        <w:t>қамтамасыз</w:t>
      </w:r>
      <w:r w:rsidRPr="002603E9">
        <w:rPr>
          <w:sz w:val="28"/>
          <w:szCs w:val="28"/>
          <w:lang w:val="kk-KZ"/>
        </w:rPr>
        <w:t xml:space="preserve"> </w:t>
      </w:r>
      <w:r w:rsidRPr="002603E9">
        <w:rPr>
          <w:rStyle w:val="ezkurwreuab5ozgtqnkl"/>
          <w:sz w:val="28"/>
          <w:szCs w:val="28"/>
          <w:lang w:val="kk-KZ"/>
        </w:rPr>
        <w:t>ететіндей</w:t>
      </w:r>
      <w:r w:rsidRPr="002603E9">
        <w:rPr>
          <w:sz w:val="28"/>
          <w:szCs w:val="28"/>
          <w:lang w:val="kk-KZ"/>
        </w:rPr>
        <w:t xml:space="preserve"> </w:t>
      </w:r>
      <w:r w:rsidRPr="002603E9">
        <w:rPr>
          <w:rStyle w:val="ezkurwreuab5ozgtqnkl"/>
          <w:sz w:val="28"/>
          <w:szCs w:val="28"/>
          <w:lang w:val="kk-KZ"/>
        </w:rPr>
        <w:t>етіп</w:t>
      </w:r>
      <w:r w:rsidRPr="002603E9">
        <w:rPr>
          <w:sz w:val="28"/>
          <w:szCs w:val="28"/>
          <w:lang w:val="kk-KZ"/>
        </w:rPr>
        <w:t xml:space="preserve"> </w:t>
      </w:r>
      <w:r w:rsidRPr="002603E9">
        <w:rPr>
          <w:rStyle w:val="ezkurwreuab5ozgtqnkl"/>
          <w:sz w:val="28"/>
          <w:szCs w:val="28"/>
          <w:lang w:val="kk-KZ"/>
        </w:rPr>
        <w:t>жоспарлануы тиіс.</w:t>
      </w:r>
      <w:r w:rsidR="00B23CF9" w:rsidRPr="002603E9">
        <w:rPr>
          <w:rStyle w:val="ezkurwreuab5ozgtqnkl"/>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қағида</w:t>
      </w:r>
      <w:r w:rsidRPr="002603E9">
        <w:rPr>
          <w:sz w:val="28"/>
          <w:szCs w:val="28"/>
          <w:lang w:val="kk-KZ"/>
        </w:rPr>
        <w:t xml:space="preserve"> тар </w:t>
      </w:r>
      <w:r w:rsidRPr="002603E9">
        <w:rPr>
          <w:rStyle w:val="ezkurwreuab5ozgtqnkl"/>
          <w:sz w:val="28"/>
          <w:szCs w:val="28"/>
          <w:lang w:val="kk-KZ"/>
        </w:rPr>
        <w:t>бағытталған</w:t>
      </w:r>
      <w:r w:rsidRPr="002603E9">
        <w:rPr>
          <w:sz w:val="28"/>
          <w:szCs w:val="28"/>
          <w:lang w:val="kk-KZ"/>
        </w:rPr>
        <w:t xml:space="preserve"> </w:t>
      </w:r>
      <w:r w:rsidRPr="002603E9">
        <w:rPr>
          <w:rStyle w:val="ezkurwreuab5ozgtqnkl"/>
          <w:sz w:val="28"/>
          <w:szCs w:val="28"/>
          <w:lang w:val="kk-KZ"/>
        </w:rPr>
        <w:t>психологиялық-педагогикалық</w:t>
      </w:r>
      <w:r w:rsidRPr="002603E9">
        <w:rPr>
          <w:sz w:val="28"/>
          <w:szCs w:val="28"/>
          <w:lang w:val="kk-KZ"/>
        </w:rPr>
        <w:t xml:space="preserve"> </w:t>
      </w:r>
      <w:r w:rsidRPr="002603E9">
        <w:rPr>
          <w:rStyle w:val="ezkurwreuab5ozgtqnkl"/>
          <w:sz w:val="28"/>
          <w:szCs w:val="28"/>
          <w:lang w:val="kk-KZ"/>
        </w:rPr>
        <w:t>әсермен</w:t>
      </w:r>
      <w:r w:rsidRPr="002603E9">
        <w:rPr>
          <w:sz w:val="28"/>
          <w:szCs w:val="28"/>
          <w:lang w:val="kk-KZ"/>
        </w:rPr>
        <w:t xml:space="preserve"> </w:t>
      </w:r>
      <w:r w:rsidRPr="002603E9">
        <w:rPr>
          <w:rStyle w:val="ezkurwreuab5ozgtqnkl"/>
          <w:sz w:val="28"/>
          <w:szCs w:val="28"/>
          <w:lang w:val="kk-KZ"/>
        </w:rPr>
        <w:t>қатар</w:t>
      </w:r>
      <w:r w:rsidRPr="002603E9">
        <w:rPr>
          <w:sz w:val="28"/>
          <w:szCs w:val="28"/>
          <w:lang w:val="kk-KZ"/>
        </w:rPr>
        <w:t xml:space="preserve"> білім алушының </w:t>
      </w:r>
      <w:r w:rsidRPr="002603E9">
        <w:rPr>
          <w:rStyle w:val="ezkurwreuab5ozgtqnkl"/>
          <w:sz w:val="28"/>
          <w:szCs w:val="28"/>
          <w:lang w:val="kk-KZ"/>
        </w:rPr>
        <w:t>психикасын</w:t>
      </w:r>
      <w:r w:rsidRPr="002603E9">
        <w:rPr>
          <w:sz w:val="28"/>
          <w:szCs w:val="28"/>
          <w:lang w:val="kk-KZ"/>
        </w:rPr>
        <w:t xml:space="preserve"> </w:t>
      </w:r>
      <w:r w:rsidRPr="002603E9">
        <w:rPr>
          <w:rStyle w:val="ezkurwreuab5ozgtqnkl"/>
          <w:sz w:val="28"/>
          <w:szCs w:val="28"/>
          <w:lang w:val="kk-KZ"/>
        </w:rPr>
        <w:t>жандандыруға</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дамытуға</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жеке</w:t>
      </w:r>
      <w:r w:rsidRPr="002603E9">
        <w:rPr>
          <w:sz w:val="28"/>
          <w:szCs w:val="28"/>
          <w:lang w:val="kk-KZ"/>
        </w:rPr>
        <w:t xml:space="preserve"> </w:t>
      </w:r>
      <w:r w:rsidRPr="002603E9">
        <w:rPr>
          <w:rStyle w:val="ezkurwreuab5ozgtqnkl"/>
          <w:sz w:val="28"/>
          <w:szCs w:val="28"/>
          <w:lang w:val="kk-KZ"/>
        </w:rPr>
        <w:t>өсуін</w:t>
      </w:r>
      <w:r w:rsidRPr="002603E9">
        <w:rPr>
          <w:sz w:val="28"/>
          <w:szCs w:val="28"/>
          <w:lang w:val="kk-KZ"/>
        </w:rPr>
        <w:t xml:space="preserve"> </w:t>
      </w:r>
      <w:r w:rsidRPr="002603E9">
        <w:rPr>
          <w:rStyle w:val="ezkurwreuab5ozgtqnkl"/>
          <w:sz w:val="28"/>
          <w:szCs w:val="28"/>
          <w:lang w:val="kk-KZ"/>
        </w:rPr>
        <w:t>жүзеге</w:t>
      </w:r>
      <w:r w:rsidRPr="002603E9">
        <w:rPr>
          <w:sz w:val="28"/>
          <w:szCs w:val="28"/>
          <w:lang w:val="kk-KZ"/>
        </w:rPr>
        <w:t xml:space="preserve"> асыруға </w:t>
      </w:r>
      <w:r w:rsidRPr="002603E9">
        <w:rPr>
          <w:rStyle w:val="ezkurwreuab5ozgtqnkl"/>
          <w:sz w:val="28"/>
          <w:szCs w:val="28"/>
          <w:lang w:val="kk-KZ"/>
        </w:rPr>
        <w:t>мүмкіндік</w:t>
      </w:r>
      <w:r w:rsidRPr="002603E9">
        <w:rPr>
          <w:sz w:val="28"/>
          <w:szCs w:val="28"/>
          <w:lang w:val="kk-KZ"/>
        </w:rPr>
        <w:t xml:space="preserve"> беретін </w:t>
      </w:r>
      <w:r w:rsidRPr="002603E9">
        <w:rPr>
          <w:rStyle w:val="ezkurwreuab5ozgtqnkl"/>
          <w:sz w:val="28"/>
          <w:szCs w:val="28"/>
          <w:lang w:val="kk-KZ"/>
        </w:rPr>
        <w:t>әдістер</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әдістердің</w:t>
      </w:r>
      <w:r w:rsidRPr="002603E9">
        <w:rPr>
          <w:sz w:val="28"/>
          <w:szCs w:val="28"/>
          <w:lang w:val="kk-KZ"/>
        </w:rPr>
        <w:t xml:space="preserve"> </w:t>
      </w:r>
      <w:r w:rsidRPr="002603E9">
        <w:rPr>
          <w:rStyle w:val="ezkurwreuab5ozgtqnkl"/>
          <w:sz w:val="28"/>
          <w:szCs w:val="28"/>
          <w:lang w:val="kk-KZ"/>
        </w:rPr>
        <w:t>кешенін</w:t>
      </w:r>
      <w:r w:rsidRPr="002603E9">
        <w:rPr>
          <w:sz w:val="28"/>
          <w:szCs w:val="28"/>
          <w:lang w:val="kk-KZ"/>
        </w:rPr>
        <w:t xml:space="preserve"> </w:t>
      </w:r>
      <w:r w:rsidRPr="002603E9">
        <w:rPr>
          <w:rStyle w:val="ezkurwreuab5ozgtqnkl"/>
          <w:sz w:val="28"/>
          <w:szCs w:val="28"/>
          <w:lang w:val="kk-KZ"/>
        </w:rPr>
        <w:t>құруда</w:t>
      </w:r>
      <w:r w:rsidRPr="002603E9">
        <w:rPr>
          <w:sz w:val="28"/>
          <w:szCs w:val="28"/>
          <w:lang w:val="kk-KZ"/>
        </w:rPr>
        <w:t xml:space="preserve"> жүзеге </w:t>
      </w:r>
      <w:r w:rsidRPr="002603E9">
        <w:rPr>
          <w:rStyle w:val="ezkurwreuab5ozgtqnkl"/>
          <w:sz w:val="28"/>
          <w:szCs w:val="28"/>
          <w:lang w:val="kk-KZ"/>
        </w:rPr>
        <w:t>асырылады.</w:t>
      </w:r>
    </w:p>
    <w:p w14:paraId="55CCF228" w14:textId="7A128693" w:rsidR="008E6A1B" w:rsidRPr="002603E9" w:rsidRDefault="008E6A1B" w:rsidP="00BD15AD">
      <w:pPr>
        <w:ind w:firstLine="567"/>
        <w:jc w:val="both"/>
        <w:rPr>
          <w:sz w:val="28"/>
          <w:szCs w:val="28"/>
          <w:lang w:val="kk-KZ"/>
        </w:rPr>
      </w:pPr>
      <w:r w:rsidRPr="002603E9">
        <w:rPr>
          <w:sz w:val="28"/>
          <w:szCs w:val="28"/>
          <w:lang w:val="kk-KZ"/>
        </w:rPr>
        <w:t>Жоғарыда айтылғандар студенттерді оқып жатқан мамандығын</w:t>
      </w:r>
      <w:r w:rsidR="00B23CF9" w:rsidRPr="002603E9">
        <w:rPr>
          <w:sz w:val="28"/>
          <w:szCs w:val="28"/>
          <w:lang w:val="kk-KZ"/>
        </w:rPr>
        <w:t xml:space="preserve"> </w:t>
      </w:r>
      <w:r w:rsidRPr="002603E9">
        <w:rPr>
          <w:sz w:val="28"/>
          <w:szCs w:val="28"/>
          <w:lang w:val="kk-KZ"/>
        </w:rPr>
        <w:t>дұрыс игеруге ынталандыру принципіне негізделген деп айта аламыз. Сипатталған</w:t>
      </w:r>
      <w:r w:rsidR="00B23CF9" w:rsidRPr="002603E9">
        <w:rPr>
          <w:sz w:val="28"/>
          <w:szCs w:val="28"/>
          <w:lang w:val="kk-KZ"/>
        </w:rPr>
        <w:t xml:space="preserve"> </w:t>
      </w:r>
      <w:r w:rsidRPr="002603E9">
        <w:rPr>
          <w:sz w:val="28"/>
          <w:szCs w:val="28"/>
          <w:lang w:val="kk-KZ"/>
        </w:rPr>
        <w:t xml:space="preserve">әдіснамалық тұғырлар мен ұстанымдарды басшылыққа алу нәтижесінде ЖОО-да болашақ дене шынықтыру мұғалімнің педагогикалық бағыттылығының қалыптасуы жүзеге асады деп қорытынды жасауға мүмкіндік береді. </w:t>
      </w:r>
    </w:p>
    <w:p w14:paraId="292091B2" w14:textId="77777777" w:rsidR="00DB2113" w:rsidRPr="002603E9" w:rsidRDefault="00DB2113" w:rsidP="00DB2113">
      <w:pPr>
        <w:spacing w:after="160" w:line="259" w:lineRule="auto"/>
        <w:rPr>
          <w:b/>
          <w:sz w:val="28"/>
          <w:szCs w:val="28"/>
          <w:lang w:val="kk-KZ"/>
        </w:rPr>
      </w:pPr>
    </w:p>
    <w:p w14:paraId="782741B7" w14:textId="77C0A662" w:rsidR="008E6A1B" w:rsidRPr="002603E9" w:rsidRDefault="008E6A1B" w:rsidP="00B40AB4">
      <w:pPr>
        <w:ind w:firstLine="567"/>
        <w:jc w:val="both"/>
        <w:rPr>
          <w:b/>
          <w:sz w:val="28"/>
          <w:szCs w:val="28"/>
          <w:lang w:val="kk-KZ"/>
        </w:rPr>
      </w:pPr>
      <w:r w:rsidRPr="002603E9">
        <w:rPr>
          <w:b/>
          <w:sz w:val="28"/>
          <w:szCs w:val="28"/>
          <w:lang w:val="kk-KZ"/>
        </w:rPr>
        <w:t>2.2 Дене шынықтыру мұғалімдерін даярлаудың шетелдік тәжірибесі</w:t>
      </w:r>
    </w:p>
    <w:p w14:paraId="1510FB00" w14:textId="3F46B174" w:rsidR="008E6A1B" w:rsidRPr="002603E9" w:rsidRDefault="008E6A1B" w:rsidP="00B40AB4">
      <w:pPr>
        <w:pStyle w:val="a5"/>
        <w:shd w:val="clear" w:color="auto" w:fill="FFFFFF"/>
        <w:ind w:firstLine="567"/>
        <w:jc w:val="both"/>
        <w:rPr>
          <w:sz w:val="28"/>
          <w:szCs w:val="28"/>
          <w:lang w:val="kk-KZ"/>
        </w:rPr>
      </w:pPr>
      <w:r w:rsidRPr="002603E9">
        <w:rPr>
          <w:spacing w:val="2"/>
          <w:position w:val="2"/>
          <w:sz w:val="28"/>
          <w:szCs w:val="28"/>
          <w:lang w:val="kk-KZ"/>
          <w14:ligatures w14:val="standard"/>
        </w:rPr>
        <w:t xml:space="preserve">Жұмысымыздың осы </w:t>
      </w:r>
      <w:r w:rsidR="00BE6BE7" w:rsidRPr="002603E9">
        <w:rPr>
          <w:spacing w:val="2"/>
          <w:position w:val="2"/>
          <w:sz w:val="28"/>
          <w:szCs w:val="28"/>
          <w:lang w:val="kk-KZ"/>
          <w14:ligatures w14:val="standard"/>
        </w:rPr>
        <w:t xml:space="preserve">тарауында </w:t>
      </w:r>
      <w:r w:rsidRPr="002603E9">
        <w:rPr>
          <w:spacing w:val="2"/>
          <w:position w:val="2"/>
          <w:sz w:val="28"/>
          <w:szCs w:val="28"/>
          <w:lang w:val="kk-KZ"/>
          <w14:ligatures w14:val="standard"/>
        </w:rPr>
        <w:t>алдыңғы қатарлы мемлекеттердің дене шынықтыру мұғалімдерін даярлау</w:t>
      </w:r>
      <w:r w:rsidRPr="002603E9">
        <w:rPr>
          <w:sz w:val="28"/>
          <w:szCs w:val="28"/>
          <w:lang w:val="kk-KZ"/>
        </w:rPr>
        <w:t xml:space="preserve"> тәжірибесін талдап, оларға</w:t>
      </w:r>
      <w:r w:rsidR="00B23CF9" w:rsidRPr="002603E9">
        <w:rPr>
          <w:sz w:val="28"/>
          <w:szCs w:val="28"/>
          <w:lang w:val="kk-KZ"/>
        </w:rPr>
        <w:t xml:space="preserve"> </w:t>
      </w:r>
      <w:r w:rsidRPr="002603E9">
        <w:rPr>
          <w:sz w:val="28"/>
          <w:szCs w:val="28"/>
          <w:lang w:val="kk-KZ"/>
        </w:rPr>
        <w:t>сараптамалар</w:t>
      </w:r>
      <w:r w:rsidR="00B23CF9" w:rsidRPr="002603E9">
        <w:rPr>
          <w:sz w:val="28"/>
          <w:szCs w:val="28"/>
          <w:lang w:val="kk-KZ"/>
        </w:rPr>
        <w:t xml:space="preserve"> </w:t>
      </w:r>
      <w:r w:rsidRPr="002603E9">
        <w:rPr>
          <w:sz w:val="28"/>
          <w:szCs w:val="28"/>
          <w:lang w:val="kk-KZ"/>
        </w:rPr>
        <w:t>жасау арқылы, өз елімізде бұл практиканы жетілдіріп, озығын кеңінен қолдануға мүмкіндік береді деп санаймыз.</w:t>
      </w:r>
    </w:p>
    <w:p w14:paraId="4779E9AB" w14:textId="77777777" w:rsidR="008E6A1B" w:rsidRPr="002603E9" w:rsidRDefault="008E6A1B" w:rsidP="00BD15AD">
      <w:pPr>
        <w:ind w:firstLine="567"/>
        <w:jc w:val="both"/>
        <w:rPr>
          <w:sz w:val="28"/>
          <w:szCs w:val="28"/>
          <w:lang w:val="kk-KZ"/>
        </w:rPr>
      </w:pPr>
      <w:r w:rsidRPr="002603E9">
        <w:rPr>
          <w:sz w:val="28"/>
          <w:szCs w:val="28"/>
          <w:lang w:val="kk-KZ"/>
        </w:rPr>
        <w:t xml:space="preserve">Қазіргі уақытта жалпыеуропалық кеңістікте жүргізіліп жатқан жоғары білім беру реформасы отандық жоғары дене шынықтыру мектебінің басқа елдердің оң тәжірибесін пайдалану мәселесін өзекті етіп отыр. Бұл процесс жоғары білім берудің англосаксондық үлгісіне негізделгендіктен, Батыс Еуропаның дамыған елдері – Ұлыбританияда жинақталған дене шынықтыру және спорттық дайындық саласында білім беру қызметін көрсету тәжірибесіне жүгінген жөн болар еді. </w:t>
      </w:r>
    </w:p>
    <w:p w14:paraId="2B062794" w14:textId="2BE4AB1F" w:rsidR="008E6A1B" w:rsidRPr="002603E9" w:rsidRDefault="008E6A1B" w:rsidP="00BD15AD">
      <w:pPr>
        <w:ind w:firstLine="567"/>
        <w:jc w:val="both"/>
        <w:rPr>
          <w:sz w:val="28"/>
          <w:szCs w:val="28"/>
          <w:lang w:val="kk-KZ"/>
        </w:rPr>
      </w:pPr>
      <w:r w:rsidRPr="002603E9">
        <w:rPr>
          <w:sz w:val="28"/>
          <w:szCs w:val="28"/>
          <w:lang w:val="kk-KZ"/>
        </w:rPr>
        <w:t xml:space="preserve">Шығыс Еуропа елдерінде орын алған әлеуметтік қайта құруларға байланысты гуманитарлық салада жоғары білікті мамандарды даярлауды жаңғырту мәселесі алға шықты. Бұл ереже дене шынықтыру саласындағы кәсібилікке де қатысты. Мысалы, осы уақыт ішінде Ресейде кәсіби дене тәрбиесі </w:t>
      </w:r>
      <w:r w:rsidRPr="002603E9">
        <w:rPr>
          <w:sz w:val="28"/>
          <w:szCs w:val="28"/>
          <w:lang w:val="kk-KZ"/>
        </w:rPr>
        <w:lastRenderedPageBreak/>
        <w:t>үдерісінің ұйымдастырушылық-әдістемелік компоненттерін жетілдіруге бағытталған бірқатар аналитикалық және эксперименттік зерттеулер жүргізілді [</w:t>
      </w:r>
      <w:r w:rsidR="00996041" w:rsidRPr="002603E9">
        <w:rPr>
          <w:sz w:val="28"/>
          <w:szCs w:val="28"/>
          <w:lang w:val="kk-KZ"/>
        </w:rPr>
        <w:t>1</w:t>
      </w:r>
      <w:r w:rsidR="006B304C" w:rsidRPr="002603E9">
        <w:rPr>
          <w:sz w:val="28"/>
          <w:szCs w:val="28"/>
          <w:lang w:val="kk-KZ"/>
        </w:rPr>
        <w:t>2</w:t>
      </w:r>
      <w:r w:rsidR="00996041" w:rsidRPr="002603E9">
        <w:rPr>
          <w:sz w:val="28"/>
          <w:szCs w:val="28"/>
          <w:lang w:val="kk-KZ"/>
        </w:rPr>
        <w:t>7</w:t>
      </w:r>
      <w:r w:rsidRPr="002603E9">
        <w:rPr>
          <w:sz w:val="28"/>
          <w:szCs w:val="28"/>
          <w:lang w:val="kk-KZ"/>
        </w:rPr>
        <w:t xml:space="preserve">, </w:t>
      </w:r>
      <w:r w:rsidR="004E5B0C" w:rsidRPr="002603E9">
        <w:rPr>
          <w:sz w:val="28"/>
          <w:szCs w:val="28"/>
          <w:lang w:val="kk-KZ"/>
        </w:rPr>
        <w:t>1</w:t>
      </w:r>
      <w:r w:rsidR="006B304C" w:rsidRPr="002603E9">
        <w:rPr>
          <w:sz w:val="28"/>
          <w:szCs w:val="28"/>
          <w:lang w:val="kk-KZ"/>
        </w:rPr>
        <w:t>2</w:t>
      </w:r>
      <w:r w:rsidR="00996041" w:rsidRPr="002603E9">
        <w:rPr>
          <w:sz w:val="28"/>
          <w:szCs w:val="28"/>
          <w:lang w:val="kk-KZ"/>
        </w:rPr>
        <w:t>8</w:t>
      </w:r>
      <w:r w:rsidRPr="002603E9">
        <w:rPr>
          <w:sz w:val="28"/>
          <w:szCs w:val="28"/>
          <w:lang w:val="kk-KZ"/>
        </w:rPr>
        <w:t xml:space="preserve">]. </w:t>
      </w:r>
    </w:p>
    <w:p w14:paraId="2629262B" w14:textId="77777777" w:rsidR="008E6A1B" w:rsidRPr="002603E9" w:rsidRDefault="008E6A1B" w:rsidP="00BD15AD">
      <w:pPr>
        <w:ind w:firstLine="567"/>
        <w:jc w:val="both"/>
        <w:rPr>
          <w:sz w:val="28"/>
          <w:szCs w:val="28"/>
          <w:lang w:val="kk-KZ"/>
        </w:rPr>
      </w:pPr>
      <w:r w:rsidRPr="002603E9">
        <w:rPr>
          <w:sz w:val="28"/>
          <w:szCs w:val="28"/>
          <w:lang w:val="kk-KZ"/>
        </w:rPr>
        <w:t>Қарастырылып отырған саладағы жоғары білімнің англосаксондық моделін зерттеу мақсатында біз 16 университет пен колледжде академиялық оқыту бағдарламаларын және оқу үдерісін ұйымдастырудың кейбір аспектілерін зерттедік.</w:t>
      </w:r>
    </w:p>
    <w:p w14:paraId="13AA0B74" w14:textId="63F8A0AE" w:rsidR="008E6A1B" w:rsidRPr="002603E9" w:rsidRDefault="008E6A1B" w:rsidP="00BD15AD">
      <w:pPr>
        <w:ind w:firstLine="567"/>
        <w:jc w:val="both"/>
        <w:rPr>
          <w:sz w:val="28"/>
          <w:szCs w:val="28"/>
          <w:lang w:val="kk-KZ"/>
        </w:rPr>
      </w:pPr>
      <w:r w:rsidRPr="002603E9">
        <w:rPr>
          <w:sz w:val="28"/>
          <w:szCs w:val="28"/>
          <w:lang w:val="kk-KZ"/>
        </w:rPr>
        <w:t xml:space="preserve">Бізді қызықтыратын салада </w:t>
      </w:r>
      <w:r w:rsidRPr="002603E9">
        <w:rPr>
          <w:b/>
          <w:sz w:val="28"/>
          <w:szCs w:val="28"/>
          <w:lang w:val="kk-KZ"/>
        </w:rPr>
        <w:t>Ұлыбританияда</w:t>
      </w:r>
      <w:r w:rsidRPr="002603E9">
        <w:rPr>
          <w:sz w:val="28"/>
          <w:szCs w:val="28"/>
          <w:lang w:val="kk-KZ"/>
        </w:rPr>
        <w:t xml:space="preserve"> білімнің белгілі бір кезеңін аяқтағаннан кейін келесі ғылыми дәрежелер берілетіні белгілі болды [</w:t>
      </w:r>
      <w:r w:rsidR="004E5B0C" w:rsidRPr="002603E9">
        <w:rPr>
          <w:sz w:val="28"/>
          <w:szCs w:val="28"/>
          <w:lang w:val="kk-KZ"/>
        </w:rPr>
        <w:t>1</w:t>
      </w:r>
      <w:r w:rsidR="00B40AB4" w:rsidRPr="002603E9">
        <w:rPr>
          <w:sz w:val="28"/>
          <w:szCs w:val="28"/>
          <w:lang w:val="kk-KZ"/>
        </w:rPr>
        <w:t>2</w:t>
      </w:r>
      <w:r w:rsidR="00996041" w:rsidRPr="002603E9">
        <w:rPr>
          <w:sz w:val="28"/>
          <w:szCs w:val="28"/>
          <w:lang w:val="kk-KZ"/>
        </w:rPr>
        <w:t>9</w:t>
      </w:r>
      <w:r w:rsidRPr="002603E9">
        <w:rPr>
          <w:sz w:val="28"/>
          <w:szCs w:val="28"/>
          <w:lang w:val="kk-KZ"/>
        </w:rPr>
        <w:t>]:</w:t>
      </w:r>
    </w:p>
    <w:p w14:paraId="7D860DB8" w14:textId="3CCA3A45" w:rsidR="008E6A1B" w:rsidRPr="002603E9" w:rsidRDefault="008E6A1B" w:rsidP="00BD15AD">
      <w:pPr>
        <w:ind w:firstLine="567"/>
        <w:jc w:val="both"/>
        <w:rPr>
          <w:sz w:val="28"/>
          <w:szCs w:val="28"/>
          <w:lang w:val="kk-KZ"/>
        </w:rPr>
      </w:pPr>
      <w:r w:rsidRPr="002603E9">
        <w:rPr>
          <w:sz w:val="28"/>
          <w:szCs w:val="28"/>
          <w:lang w:val="kk-KZ"/>
        </w:rPr>
        <w:t xml:space="preserve">Спорт ғылымы бойынша академиялық бакалавр дәрежесі 3 жылдық оқу курсын аяқтағаннан кейін беріледі және оның алуан түріне ие: өнер бакалавры (BA) немесе ғылым (BSS). Магистратура (магистратура, МБ, 1-2 жыл оқу): гуманитарлық ғылымдар, өнер магистрі, спорт ғылымдарының магистрі, спорттық әлеуметтік ғылымдар. Түсіндіру үшін Лиссабон университетін мысалға алайық, онда адам кинетикасы факультеті келесі бағыттар бойынша магистрлер мен ғылым докторларын дайындайды: </w:t>
      </w:r>
    </w:p>
    <w:p w14:paraId="1AC94EF9" w14:textId="22C1A369" w:rsidR="008E6A1B" w:rsidRPr="002603E9" w:rsidRDefault="008E6A1B" w:rsidP="00BD15AD">
      <w:pPr>
        <w:pStyle w:val="a7"/>
        <w:numPr>
          <w:ilvl w:val="0"/>
          <w:numId w:val="7"/>
        </w:numPr>
        <w:tabs>
          <w:tab w:val="left" w:pos="709"/>
          <w:tab w:val="left" w:pos="1276"/>
        </w:tabs>
        <w:ind w:left="0" w:firstLine="567"/>
        <w:jc w:val="both"/>
        <w:rPr>
          <w:sz w:val="28"/>
          <w:szCs w:val="28"/>
          <w:lang w:val="kk-KZ"/>
        </w:rPr>
      </w:pPr>
      <w:r w:rsidRPr="002603E9">
        <w:rPr>
          <w:sz w:val="28"/>
          <w:szCs w:val="28"/>
          <w:lang w:val="kk-KZ"/>
        </w:rPr>
        <w:t>спорт ғылымдары: мектептегі дене шынықтыру және спорттық дайындық, спортты басқару;</w:t>
      </w:r>
    </w:p>
    <w:p w14:paraId="37E75523" w14:textId="64145C58" w:rsidR="008E6A1B" w:rsidRPr="002603E9" w:rsidRDefault="008E6A1B" w:rsidP="00BD15AD">
      <w:pPr>
        <w:pStyle w:val="a7"/>
        <w:numPr>
          <w:ilvl w:val="0"/>
          <w:numId w:val="7"/>
        </w:numPr>
        <w:tabs>
          <w:tab w:val="left" w:pos="709"/>
          <w:tab w:val="left" w:pos="1276"/>
        </w:tabs>
        <w:ind w:left="0" w:firstLine="567"/>
        <w:jc w:val="both"/>
        <w:rPr>
          <w:sz w:val="28"/>
          <w:szCs w:val="28"/>
          <w:lang w:val="kk-KZ"/>
        </w:rPr>
      </w:pPr>
      <w:r w:rsidRPr="002603E9">
        <w:rPr>
          <w:sz w:val="28"/>
          <w:szCs w:val="28"/>
          <w:lang w:val="kk-KZ"/>
        </w:rPr>
        <w:t>билеу;</w:t>
      </w:r>
    </w:p>
    <w:p w14:paraId="40B9FFC6" w14:textId="55F70AC0" w:rsidR="008E6A1B" w:rsidRPr="002603E9" w:rsidRDefault="008E6A1B" w:rsidP="00BD15AD">
      <w:pPr>
        <w:pStyle w:val="a7"/>
        <w:numPr>
          <w:ilvl w:val="0"/>
          <w:numId w:val="7"/>
        </w:numPr>
        <w:tabs>
          <w:tab w:val="left" w:pos="709"/>
          <w:tab w:val="left" w:pos="1276"/>
        </w:tabs>
        <w:ind w:left="0" w:firstLine="567"/>
        <w:jc w:val="both"/>
        <w:rPr>
          <w:sz w:val="28"/>
          <w:szCs w:val="28"/>
          <w:lang w:val="kk-KZ"/>
        </w:rPr>
      </w:pPr>
      <w:r w:rsidRPr="002603E9">
        <w:rPr>
          <w:sz w:val="28"/>
          <w:szCs w:val="28"/>
          <w:lang w:val="kk-KZ"/>
        </w:rPr>
        <w:t>арнайы білім беру: көрнекі реабилитация, мүгедектік, спорттық физиотерапия;</w:t>
      </w:r>
    </w:p>
    <w:p w14:paraId="3A962386" w14:textId="0F6DA9B0" w:rsidR="008E6A1B" w:rsidRPr="002603E9" w:rsidRDefault="008E6A1B" w:rsidP="00BD15AD">
      <w:pPr>
        <w:pStyle w:val="a7"/>
        <w:numPr>
          <w:ilvl w:val="0"/>
          <w:numId w:val="7"/>
        </w:numPr>
        <w:tabs>
          <w:tab w:val="left" w:pos="709"/>
          <w:tab w:val="left" w:pos="1276"/>
        </w:tabs>
        <w:ind w:left="0" w:firstLine="567"/>
        <w:jc w:val="both"/>
        <w:rPr>
          <w:sz w:val="28"/>
          <w:szCs w:val="28"/>
          <w:lang w:val="kk-KZ"/>
        </w:rPr>
      </w:pPr>
      <w:r w:rsidRPr="002603E9">
        <w:rPr>
          <w:sz w:val="28"/>
          <w:szCs w:val="28"/>
          <w:lang w:val="kk-KZ"/>
        </w:rPr>
        <w:t>спорт педагогикасы саласында 3 жыл оқудан кейін өнертану бакалавры, дене шынықтыру, жаттықтырушы мамандығы бойынша білім беру бакалавры дәрежесі беріледі; магистратура – ​​спорт педагогикасы, дене шынықтыру, спорт ғылымдары саласында. Сондай-ақ 4 жыл оқудан кейін жоғары оқу орнында оқытушылық қызметке құқық беретін аспирантура сертификатын алуға болады (ЖБЖ);</w:t>
      </w:r>
    </w:p>
    <w:p w14:paraId="2CDDA84B" w14:textId="2F6D06A7" w:rsidR="008E6A1B" w:rsidRPr="002603E9" w:rsidRDefault="008E6A1B" w:rsidP="00BD15AD">
      <w:pPr>
        <w:pStyle w:val="a7"/>
        <w:numPr>
          <w:ilvl w:val="0"/>
          <w:numId w:val="7"/>
        </w:numPr>
        <w:tabs>
          <w:tab w:val="left" w:pos="709"/>
          <w:tab w:val="left" w:pos="1276"/>
        </w:tabs>
        <w:ind w:left="0" w:firstLine="567"/>
        <w:jc w:val="both"/>
        <w:rPr>
          <w:sz w:val="28"/>
          <w:szCs w:val="28"/>
          <w:lang w:val="kk-KZ"/>
        </w:rPr>
      </w:pPr>
      <w:r w:rsidRPr="002603E9">
        <w:rPr>
          <w:sz w:val="28"/>
          <w:szCs w:val="28"/>
          <w:lang w:val="kk-KZ"/>
        </w:rPr>
        <w:t>спорттың әлеуметтік ғылымдары бойынша оқыту 3 жылдық оқуды қамтиды, бұл спорт саласындағы өнер бакалавры дәрежесін береді; 4 жыл – менеджер дипломымен; 5 жыл – спорт туралы гуманитарлық, әлеуметтік ғылымдар магистрі; Іскерлік әкімшілендіру магистрі MBA (іскерлік әкімшілік магистрі) және PhD – философия докторы атағын алу үшін 6 жыл оқу қажет;</w:t>
      </w:r>
    </w:p>
    <w:p w14:paraId="4E8E0C34" w14:textId="6B2AB259" w:rsidR="008E6A1B" w:rsidRPr="002603E9" w:rsidRDefault="008E6A1B" w:rsidP="00BD15AD">
      <w:pPr>
        <w:pStyle w:val="a7"/>
        <w:numPr>
          <w:ilvl w:val="0"/>
          <w:numId w:val="7"/>
        </w:numPr>
        <w:tabs>
          <w:tab w:val="left" w:pos="709"/>
          <w:tab w:val="left" w:pos="1276"/>
        </w:tabs>
        <w:ind w:left="0" w:firstLine="567"/>
        <w:jc w:val="both"/>
        <w:rPr>
          <w:sz w:val="28"/>
          <w:szCs w:val="28"/>
          <w:lang w:val="kk-KZ"/>
        </w:rPr>
      </w:pPr>
      <w:r w:rsidRPr="002603E9">
        <w:rPr>
          <w:sz w:val="28"/>
          <w:szCs w:val="28"/>
          <w:lang w:val="kk-KZ"/>
        </w:rPr>
        <w:t>спорт саласындағы өнер бакалавры, магистратура және докторантура академиялық дәрежелерін беретін өнер саласында да спорттық біліктілік бар;</w:t>
      </w:r>
    </w:p>
    <w:p w14:paraId="7C461A05" w14:textId="77777777" w:rsidR="00486892" w:rsidRPr="002603E9" w:rsidRDefault="008E6A1B" w:rsidP="00BD15AD">
      <w:pPr>
        <w:pStyle w:val="a7"/>
        <w:numPr>
          <w:ilvl w:val="1"/>
          <w:numId w:val="7"/>
        </w:numPr>
        <w:tabs>
          <w:tab w:val="left" w:pos="709"/>
          <w:tab w:val="left" w:pos="1276"/>
        </w:tabs>
        <w:ind w:left="0" w:firstLine="567"/>
        <w:jc w:val="both"/>
        <w:rPr>
          <w:sz w:val="28"/>
          <w:szCs w:val="28"/>
          <w:lang w:val="kk-KZ"/>
        </w:rPr>
      </w:pPr>
      <w:r w:rsidRPr="002603E9">
        <w:rPr>
          <w:sz w:val="28"/>
          <w:szCs w:val="28"/>
          <w:lang w:val="kk-KZ"/>
        </w:rPr>
        <w:t>медицина саласындағы 4 жылдық оқуды аяқтағаннан кейін түлектер спорттық медицина бакалавры біліктілігін алады, бұл денсаулық сақтау технологияларын енгізуге, спорттық жарақаттарды емдеуге және спортшыларды сауықтыруға бағытталған негізгі кәсіби деңгей; бірақ медициналық тәжірибеге лицензия алу үшін магистр дәрежесінен (MA ) төмен емес ғылыми дәрежесі болуы керек;</w:t>
      </w:r>
    </w:p>
    <w:p w14:paraId="0277F6B4" w14:textId="25A66A3B" w:rsidR="008E6A1B" w:rsidRPr="002603E9" w:rsidRDefault="008E6A1B" w:rsidP="00BD15AD">
      <w:pPr>
        <w:pStyle w:val="a7"/>
        <w:numPr>
          <w:ilvl w:val="1"/>
          <w:numId w:val="7"/>
        </w:numPr>
        <w:tabs>
          <w:tab w:val="left" w:pos="709"/>
          <w:tab w:val="left" w:pos="1276"/>
        </w:tabs>
        <w:ind w:left="0" w:firstLine="567"/>
        <w:jc w:val="both"/>
        <w:rPr>
          <w:sz w:val="28"/>
          <w:szCs w:val="28"/>
          <w:lang w:val="kk-KZ"/>
        </w:rPr>
      </w:pPr>
      <w:r w:rsidRPr="002603E9">
        <w:rPr>
          <w:sz w:val="28"/>
          <w:szCs w:val="28"/>
          <w:lang w:val="kk-KZ"/>
        </w:rPr>
        <w:t xml:space="preserve">PhD (Философия докторы) – ең жоғары академиялық дәреже – терең, өзіндік ғылыми зерттеулері үшін берілетін – көп жылғы зерттеу жұмыстарының жемісі. Философиямен байланыс міндетті емес. Орта есеппен PhD дәрежесіне жету үшін оқу мерзімі 6-8 жылды құрайды. Докторлық ғылыми дәрежесін алу </w:t>
      </w:r>
      <w:r w:rsidRPr="002603E9">
        <w:rPr>
          <w:sz w:val="28"/>
          <w:szCs w:val="28"/>
          <w:lang w:val="kk-KZ"/>
        </w:rPr>
        <w:lastRenderedPageBreak/>
        <w:t>үшін ғылыми-зерттеу жұмыстарының негізгі бағыттарына адам кинетикасы, дене белсенділігі және денсаулығы саласындағы зерттеулер, би, эргономика, физиотерапия, денсаулық, дене шынықтыру, спорттық педагогика және т.б. саласындағы қолданбалы зерттеулер жатады.</w:t>
      </w:r>
    </w:p>
    <w:p w14:paraId="4F4013EF" w14:textId="77777777" w:rsidR="008E6A1B" w:rsidRPr="002603E9" w:rsidRDefault="008E6A1B" w:rsidP="00BD15AD">
      <w:pPr>
        <w:ind w:firstLine="567"/>
        <w:jc w:val="both"/>
        <w:rPr>
          <w:sz w:val="28"/>
          <w:szCs w:val="28"/>
          <w:lang w:val="kk-KZ"/>
        </w:rPr>
      </w:pPr>
      <w:r w:rsidRPr="002603E9">
        <w:rPr>
          <w:sz w:val="28"/>
          <w:szCs w:val="28"/>
          <w:lang w:val="kk-KZ"/>
        </w:rPr>
        <w:t>Жоғары дене тәрбиесі жүйесіне келетін болсақ, Ньюкасл Нотумбрия университеті (Спорт ғылымдары департаменті) келесі дәрежелер үшін аррнайы курстарды ұсынады:</w:t>
      </w:r>
    </w:p>
    <w:p w14:paraId="684988AC" w14:textId="77777777" w:rsidR="008E6A1B" w:rsidRPr="002603E9" w:rsidRDefault="008E6A1B" w:rsidP="00BD15AD">
      <w:pPr>
        <w:ind w:firstLine="567"/>
        <w:jc w:val="both"/>
        <w:rPr>
          <w:sz w:val="28"/>
          <w:szCs w:val="28"/>
          <w:lang w:val="kk-KZ"/>
        </w:rPr>
      </w:pPr>
      <w:r w:rsidRPr="002603E9">
        <w:rPr>
          <w:sz w:val="28"/>
          <w:szCs w:val="28"/>
          <w:lang w:val="kk-KZ"/>
        </w:rPr>
        <w:t>- спорт ғылымы бакалавры (BA Hons);</w:t>
      </w:r>
    </w:p>
    <w:p w14:paraId="680D1EF3" w14:textId="77777777" w:rsidR="008E6A1B" w:rsidRPr="002603E9" w:rsidRDefault="008E6A1B" w:rsidP="00BD15AD">
      <w:pPr>
        <w:ind w:firstLine="567"/>
        <w:jc w:val="both"/>
        <w:rPr>
          <w:sz w:val="28"/>
          <w:szCs w:val="28"/>
          <w:lang w:val="kk-KZ"/>
        </w:rPr>
      </w:pPr>
      <w:r w:rsidRPr="002603E9">
        <w:rPr>
          <w:sz w:val="28"/>
          <w:szCs w:val="28"/>
          <w:lang w:val="kk-KZ"/>
        </w:rPr>
        <w:t>- спорт ғылымы және дайындық саласындағы бакалавр (BSc Hons);</w:t>
      </w:r>
    </w:p>
    <w:p w14:paraId="5A6942C4" w14:textId="77777777" w:rsidR="008E6A1B" w:rsidRPr="002603E9" w:rsidRDefault="008E6A1B" w:rsidP="00BD15AD">
      <w:pPr>
        <w:ind w:firstLine="567"/>
        <w:jc w:val="both"/>
        <w:rPr>
          <w:sz w:val="28"/>
          <w:szCs w:val="28"/>
          <w:lang w:val="kk-KZ"/>
        </w:rPr>
      </w:pPr>
      <w:r w:rsidRPr="002603E9">
        <w:rPr>
          <w:sz w:val="28"/>
          <w:szCs w:val="28"/>
          <w:lang w:val="kk-KZ"/>
        </w:rPr>
        <w:t>- спорт менеджменті бакалавры (BSc Hons);</w:t>
      </w:r>
    </w:p>
    <w:p w14:paraId="13334806" w14:textId="77777777" w:rsidR="008E6A1B" w:rsidRPr="002603E9" w:rsidRDefault="008E6A1B" w:rsidP="00BD15AD">
      <w:pPr>
        <w:ind w:firstLine="567"/>
        <w:jc w:val="both"/>
        <w:rPr>
          <w:sz w:val="28"/>
          <w:szCs w:val="28"/>
          <w:lang w:val="kk-KZ"/>
        </w:rPr>
      </w:pPr>
      <w:r w:rsidRPr="002603E9">
        <w:rPr>
          <w:sz w:val="28"/>
          <w:szCs w:val="28"/>
          <w:lang w:val="kk-KZ"/>
        </w:rPr>
        <w:t>- спорт менеджменті (еуропалық деңгей) бакалавры (BSc Hons);</w:t>
      </w:r>
    </w:p>
    <w:p w14:paraId="315EDA75" w14:textId="77777777" w:rsidR="008E6A1B" w:rsidRPr="002603E9" w:rsidRDefault="008E6A1B" w:rsidP="00BD15AD">
      <w:pPr>
        <w:ind w:firstLine="567"/>
        <w:jc w:val="both"/>
        <w:rPr>
          <w:sz w:val="28"/>
          <w:szCs w:val="28"/>
          <w:lang w:val="kk-KZ"/>
        </w:rPr>
      </w:pPr>
      <w:r w:rsidRPr="002603E9">
        <w:rPr>
          <w:sz w:val="28"/>
          <w:szCs w:val="28"/>
          <w:lang w:val="kk-KZ"/>
        </w:rPr>
        <w:t>- спортты дамыту және оқыту бойынша бакалавр (BA Hons);</w:t>
      </w:r>
    </w:p>
    <w:p w14:paraId="1EEF90E6" w14:textId="77777777" w:rsidR="008E6A1B" w:rsidRPr="002603E9" w:rsidRDefault="008E6A1B" w:rsidP="00BD15AD">
      <w:pPr>
        <w:ind w:firstLine="567"/>
        <w:jc w:val="both"/>
        <w:rPr>
          <w:sz w:val="28"/>
          <w:szCs w:val="28"/>
          <w:lang w:val="kk-KZ"/>
        </w:rPr>
      </w:pPr>
      <w:r w:rsidRPr="002603E9">
        <w:rPr>
          <w:sz w:val="28"/>
          <w:szCs w:val="28"/>
          <w:lang w:val="kk-KZ"/>
        </w:rPr>
        <w:t>- спортты басқару магистрі (MSc);</w:t>
      </w:r>
    </w:p>
    <w:p w14:paraId="67968B96" w14:textId="77777777" w:rsidR="008E6A1B" w:rsidRPr="002603E9" w:rsidRDefault="008E6A1B" w:rsidP="00BD15AD">
      <w:pPr>
        <w:ind w:firstLine="567"/>
        <w:jc w:val="both"/>
        <w:rPr>
          <w:sz w:val="28"/>
          <w:szCs w:val="28"/>
          <w:lang w:val="kk-KZ"/>
        </w:rPr>
      </w:pPr>
      <w:r w:rsidRPr="002603E9">
        <w:rPr>
          <w:sz w:val="28"/>
          <w:szCs w:val="28"/>
          <w:lang w:val="kk-KZ"/>
        </w:rPr>
        <w:t>- спорттық менеджмент (еуропалық деңгей) магистрі (MSc).</w:t>
      </w:r>
    </w:p>
    <w:p w14:paraId="1575F700" w14:textId="3DC5E757" w:rsidR="008E6A1B" w:rsidRPr="002603E9" w:rsidRDefault="008E6A1B" w:rsidP="00BD15AD">
      <w:pPr>
        <w:ind w:firstLine="567"/>
        <w:jc w:val="both"/>
        <w:rPr>
          <w:sz w:val="28"/>
          <w:szCs w:val="28"/>
          <w:lang w:val="kk-KZ"/>
        </w:rPr>
      </w:pPr>
      <w:r w:rsidRPr="002603E9">
        <w:rPr>
          <w:sz w:val="28"/>
          <w:szCs w:val="28"/>
          <w:lang w:val="kk-KZ"/>
        </w:rPr>
        <w:t>Ұлыбританиядағы кейбір жоғары оқу орындарында академиялық бакалавр дәрежесі үш бағыт бойынша дене шынықтыру және спорт мамандарына беріледі: өнер бакалавры (BA), ғылым бакалавры (BSc) және білім бакалавры (BEd) және екі бағыт бойынша академиялық магистр дәрежесі: өнер магистрі (MA) және ғылым магистрі (MSc)</w:t>
      </w:r>
      <w:r w:rsidR="00BF23D8" w:rsidRPr="002603E9">
        <w:rPr>
          <w:sz w:val="28"/>
          <w:szCs w:val="28"/>
          <w:lang w:val="kk-KZ"/>
        </w:rPr>
        <w:t xml:space="preserve"> [1</w:t>
      </w:r>
      <w:r w:rsidR="00996041" w:rsidRPr="002603E9">
        <w:rPr>
          <w:sz w:val="28"/>
          <w:szCs w:val="28"/>
          <w:lang w:val="kk-KZ"/>
        </w:rPr>
        <w:t>30</w:t>
      </w:r>
      <w:r w:rsidR="00BF23D8" w:rsidRPr="002603E9">
        <w:rPr>
          <w:sz w:val="28"/>
          <w:szCs w:val="28"/>
          <w:lang w:val="kk-KZ"/>
        </w:rPr>
        <w:t>]</w:t>
      </w:r>
      <w:r w:rsidRPr="002603E9">
        <w:rPr>
          <w:sz w:val="28"/>
          <w:szCs w:val="28"/>
          <w:lang w:val="kk-KZ"/>
        </w:rPr>
        <w:t>.</w:t>
      </w:r>
    </w:p>
    <w:p w14:paraId="699177FD" w14:textId="77777777" w:rsidR="008E6A1B" w:rsidRPr="002603E9" w:rsidRDefault="008E6A1B" w:rsidP="00BD15AD">
      <w:pPr>
        <w:ind w:firstLine="567"/>
        <w:jc w:val="both"/>
        <w:rPr>
          <w:sz w:val="28"/>
          <w:szCs w:val="28"/>
          <w:lang w:val="kk-KZ"/>
        </w:rPr>
      </w:pPr>
      <w:r w:rsidRPr="002603E9">
        <w:rPr>
          <w:sz w:val="28"/>
          <w:szCs w:val="28"/>
          <w:lang w:val="kk-KZ"/>
        </w:rPr>
        <w:t>Осы жоғары оқу орындарының ресми сайттарында орналастырылған ақпараттық материалдарды талдау Ұлыбританияда дене шынықтыру және спорт бойынша оқыту негізінен мектеп гигиенасы, дене шынықтыру (сауықтыру) саласындағы мамандарды, мектепте дене шынықтыру мұғалімдерін, жаттықтырушылар, сауықтыру орталықтарының кеңесші-әдіскерлері, спорт менеджерлері, спорттық медицина мамандарын дайындауға бағытталғанын көрсетті (олардың оқуы 1990 жылы басталды) т.б.</w:t>
      </w:r>
    </w:p>
    <w:p w14:paraId="0CB51F92" w14:textId="77777777" w:rsidR="008E6A1B" w:rsidRPr="002603E9" w:rsidRDefault="008E6A1B" w:rsidP="00BD15AD">
      <w:pPr>
        <w:ind w:firstLine="567"/>
        <w:jc w:val="both"/>
        <w:rPr>
          <w:sz w:val="28"/>
          <w:szCs w:val="28"/>
          <w:lang w:val="kk-KZ"/>
        </w:rPr>
      </w:pPr>
      <w:r w:rsidRPr="002603E9">
        <w:rPr>
          <w:sz w:val="28"/>
          <w:szCs w:val="28"/>
          <w:lang w:val="kk-KZ"/>
        </w:rPr>
        <w:t>Спорт менеджменті өте танымал, мамандарының қызмет саласы өте алуан түрлі: әртүрлі типтегі оқу орындары, муниципалитеттер, мемлекеттік органдар, әуесқой және кәсіби спорт ұйымдары (клубтар, спорт нысандары, федерациялар және т.б.), спорт түрлерін өндіретін және тауарлар сататын компаниялар.</w:t>
      </w:r>
    </w:p>
    <w:p w14:paraId="1B88E4C8" w14:textId="5E1B8DEE" w:rsidR="008E6A1B" w:rsidRPr="002603E9" w:rsidRDefault="008E6A1B" w:rsidP="00BD15AD">
      <w:pPr>
        <w:ind w:firstLine="567"/>
        <w:jc w:val="both"/>
        <w:rPr>
          <w:sz w:val="28"/>
          <w:szCs w:val="28"/>
          <w:lang w:val="kk-KZ"/>
        </w:rPr>
      </w:pPr>
      <w:r w:rsidRPr="002603E9">
        <w:rPr>
          <w:sz w:val="28"/>
          <w:szCs w:val="28"/>
          <w:lang w:val="kk-KZ"/>
        </w:rPr>
        <w:t>Жоғарыда аталған университеттердің көпшілігінде барлық студенттер алдымен спорт бакалаврының негізгі бір жылдық курсына жазылады. Бір жыл оқудан кейін олар спорт бакалавры бойынша оқуды жалғастыруға немесе спорт ғылымы және дене шынықтыру, спортты басқару (соның ішінде еуропалық деңгейде), спортты дамыту және жаттығулар бойынша көбірек мамандандырылған курстарды таңдауға құқылы. Бұл кезеңде оқу бағдарламалары қазірдің өзінде түбегейлі ерекшеленеді. Екінші және үшінші оқу жылы практикалық және ғылыми-зерттеу жұмыстарына назар аудара отырып, анағұрлым мамандандырылған бағытқа барады. Осылайша, спорттық менеджмент (еуропалық деңгей) бойынша бакалавриат бағдарламасын аяқтау үшін студент басқа еуропалық елдегі жоғары оқу орнында (кемінде үш ай) оқыған және басқа еуропалық тілді жоғары деңгейде меңгерген болуы керек.</w:t>
      </w:r>
    </w:p>
    <w:p w14:paraId="6DBD7DBB" w14:textId="77777777" w:rsidR="008E6A1B" w:rsidRPr="002603E9" w:rsidRDefault="008E6A1B" w:rsidP="00BD15AD">
      <w:pPr>
        <w:ind w:firstLine="567"/>
        <w:jc w:val="both"/>
        <w:rPr>
          <w:sz w:val="28"/>
          <w:szCs w:val="28"/>
          <w:lang w:val="kk-KZ"/>
        </w:rPr>
      </w:pPr>
      <w:r w:rsidRPr="002603E9">
        <w:rPr>
          <w:sz w:val="28"/>
          <w:szCs w:val="28"/>
          <w:lang w:val="kk-KZ"/>
        </w:rPr>
        <w:lastRenderedPageBreak/>
        <w:t>Әдетте, болашақ бакалаврлар соңғы, 3-ші оқу жылында спорттық дайындық, демалыс, туризм, спорттық жаттығулар, балалардың дене дамуы және т.б. мәселелерінің бірі бойынша қорытынды ғылыми жұмыс жазады.</w:t>
      </w:r>
    </w:p>
    <w:p w14:paraId="198D6E2A" w14:textId="29CFE866" w:rsidR="008E6A1B" w:rsidRPr="002603E9" w:rsidRDefault="008E6A1B" w:rsidP="00BD15AD">
      <w:pPr>
        <w:ind w:firstLine="567"/>
        <w:jc w:val="both"/>
        <w:rPr>
          <w:sz w:val="28"/>
          <w:szCs w:val="28"/>
          <w:lang w:val="kk-KZ"/>
        </w:rPr>
      </w:pPr>
      <w:r w:rsidRPr="002603E9">
        <w:rPr>
          <w:sz w:val="28"/>
          <w:szCs w:val="28"/>
          <w:lang w:val="kk-KZ"/>
        </w:rPr>
        <w:t>Әрбір оқу жылының басында студент курс кураторымен немесе тьюторымен (бакалавриат тәлімгері немесе магистрант) бірге өзінің қызығушылықтарын, қажеттіліктерін және дайындығын ескере отырып, өзінің жеке оқу жоспарын дербес жасайды. Бұл ретте университеттің кез келген басқа бөлімдері ұсынатын курстарды бағдарламаға қосуға болады [</w:t>
      </w:r>
      <w:r w:rsidR="00BF23D8" w:rsidRPr="002603E9">
        <w:rPr>
          <w:sz w:val="28"/>
          <w:szCs w:val="28"/>
          <w:lang w:val="kk-KZ"/>
        </w:rPr>
        <w:t>1</w:t>
      </w:r>
      <w:r w:rsidR="006B304C" w:rsidRPr="002603E9">
        <w:rPr>
          <w:sz w:val="28"/>
          <w:szCs w:val="28"/>
          <w:lang w:val="kk-KZ"/>
        </w:rPr>
        <w:t>3</w:t>
      </w:r>
      <w:r w:rsidR="00996041" w:rsidRPr="002603E9">
        <w:rPr>
          <w:sz w:val="28"/>
          <w:szCs w:val="28"/>
          <w:lang w:val="kk-KZ"/>
        </w:rPr>
        <w:t>1</w:t>
      </w:r>
      <w:r w:rsidRPr="002603E9">
        <w:rPr>
          <w:sz w:val="28"/>
          <w:szCs w:val="28"/>
          <w:lang w:val="kk-KZ"/>
        </w:rPr>
        <w:t xml:space="preserve">, </w:t>
      </w:r>
      <w:r w:rsidR="00BF23D8" w:rsidRPr="002603E9">
        <w:rPr>
          <w:sz w:val="28"/>
          <w:szCs w:val="28"/>
          <w:lang w:val="kk-KZ"/>
        </w:rPr>
        <w:t>1</w:t>
      </w:r>
      <w:r w:rsidR="006B304C" w:rsidRPr="002603E9">
        <w:rPr>
          <w:sz w:val="28"/>
          <w:szCs w:val="28"/>
          <w:lang w:val="kk-KZ"/>
        </w:rPr>
        <w:t>3</w:t>
      </w:r>
      <w:r w:rsidR="00996041" w:rsidRPr="002603E9">
        <w:rPr>
          <w:sz w:val="28"/>
          <w:szCs w:val="28"/>
          <w:lang w:val="kk-KZ"/>
        </w:rPr>
        <w:t>0</w:t>
      </w:r>
      <w:r w:rsidRPr="002603E9">
        <w:rPr>
          <w:sz w:val="28"/>
          <w:szCs w:val="28"/>
          <w:lang w:val="kk-KZ"/>
        </w:rPr>
        <w:t>].</w:t>
      </w:r>
    </w:p>
    <w:p w14:paraId="61C80537" w14:textId="77777777" w:rsidR="008E6A1B" w:rsidRPr="002603E9" w:rsidRDefault="008E6A1B" w:rsidP="00BD15AD">
      <w:pPr>
        <w:ind w:firstLine="567"/>
        <w:jc w:val="both"/>
        <w:rPr>
          <w:sz w:val="28"/>
          <w:szCs w:val="28"/>
          <w:lang w:val="kk-KZ"/>
        </w:rPr>
      </w:pPr>
      <w:r w:rsidRPr="002603E9">
        <w:rPr>
          <w:sz w:val="28"/>
          <w:szCs w:val="28"/>
          <w:lang w:val="kk-KZ"/>
        </w:rPr>
        <w:t>Өзіндік жұмыстың кең тараған түрлерінің бірі модульдік оқыту болып табылады. Бір модульдің құны 10-нан 20 кредитке дейін. Оған мыналар кіреді:</w:t>
      </w:r>
    </w:p>
    <w:p w14:paraId="517D0584" w14:textId="12DE8EC2" w:rsidR="008E6A1B" w:rsidRPr="002603E9" w:rsidRDefault="008E6A1B" w:rsidP="00BD15AD">
      <w:pPr>
        <w:ind w:firstLine="567"/>
        <w:jc w:val="both"/>
        <w:rPr>
          <w:sz w:val="28"/>
          <w:szCs w:val="28"/>
          <w:lang w:val="kk-KZ"/>
        </w:rPr>
      </w:pPr>
      <w:r w:rsidRPr="002603E9">
        <w:rPr>
          <w:sz w:val="28"/>
          <w:szCs w:val="28"/>
          <w:lang w:val="kk-KZ"/>
        </w:rPr>
        <w:t>1.Мақсаттар мен оқу міндеттерін қою, яғни оқу үдерісінің соңғы нәтижесі.</w:t>
      </w:r>
    </w:p>
    <w:p w14:paraId="4449806E" w14:textId="7F176B02" w:rsidR="008E6A1B" w:rsidRPr="002603E9" w:rsidRDefault="008E6A1B" w:rsidP="00BD15AD">
      <w:pPr>
        <w:ind w:firstLine="567"/>
        <w:jc w:val="both"/>
        <w:rPr>
          <w:sz w:val="28"/>
          <w:szCs w:val="28"/>
          <w:lang w:val="kk-KZ"/>
        </w:rPr>
      </w:pPr>
      <w:r w:rsidRPr="002603E9">
        <w:rPr>
          <w:sz w:val="28"/>
          <w:szCs w:val="28"/>
          <w:lang w:val="kk-KZ"/>
        </w:rPr>
        <w:t>2.Студентке бұрыннан бар білім мен дағды деңгейін анықтайтын алдын ала тест.</w:t>
      </w:r>
    </w:p>
    <w:p w14:paraId="52D0CFE1" w14:textId="40713751" w:rsidR="008E6A1B" w:rsidRPr="002603E9" w:rsidRDefault="008E6A1B" w:rsidP="00BD15AD">
      <w:pPr>
        <w:ind w:firstLine="567"/>
        <w:jc w:val="both"/>
        <w:rPr>
          <w:sz w:val="28"/>
          <w:szCs w:val="28"/>
          <w:lang w:val="kk-KZ"/>
        </w:rPr>
      </w:pPr>
      <w:r w:rsidRPr="002603E9">
        <w:rPr>
          <w:sz w:val="28"/>
          <w:szCs w:val="28"/>
          <w:lang w:val="kk-KZ"/>
        </w:rPr>
        <w:t>3.Оқу іс-әрекетінің түрлері және білім, білік, дағдыны меңгерудің әртүрлі тәсілдері.</w:t>
      </w:r>
    </w:p>
    <w:p w14:paraId="2FC3D55D" w14:textId="6F98443D" w:rsidR="008E6A1B" w:rsidRPr="002603E9" w:rsidRDefault="008E6A1B" w:rsidP="00BD15AD">
      <w:pPr>
        <w:ind w:firstLine="567"/>
        <w:jc w:val="both"/>
        <w:rPr>
          <w:sz w:val="28"/>
          <w:szCs w:val="28"/>
          <w:lang w:val="kk-KZ"/>
        </w:rPr>
      </w:pPr>
      <w:r w:rsidRPr="002603E9">
        <w:rPr>
          <w:sz w:val="28"/>
          <w:szCs w:val="28"/>
          <w:lang w:val="kk-KZ"/>
        </w:rPr>
        <w:t>4.Қорытынды тест. Студенттің білімі мен дағдысының деңгейі қорытынды тестілеудің талаптарына сәйкес келмесе, оған балама нұсқа ұсынылады және ең жоғары кәсіби шеберлікке жеткенге дейін жалғасады. Студент, әдетте, модульді өзіне ыңғайлы қарқынмен өз бетінше немесе шағын топта меңгереді. Сонымен қатар, кеңес беру мүмкін болғанымен, оқытушы оқытудың негізгі элементі емес. Бір оқу модулін меңгеру мерзімі 1 семестр.</w:t>
      </w:r>
    </w:p>
    <w:p w14:paraId="06DD1679" w14:textId="0B746AD1" w:rsidR="008E6A1B" w:rsidRPr="002603E9" w:rsidRDefault="008E6A1B" w:rsidP="00BD15AD">
      <w:pPr>
        <w:ind w:firstLine="567"/>
        <w:jc w:val="both"/>
        <w:rPr>
          <w:sz w:val="28"/>
          <w:szCs w:val="28"/>
          <w:lang w:val="kk-KZ"/>
        </w:rPr>
      </w:pPr>
      <w:r w:rsidRPr="002603E9">
        <w:rPr>
          <w:sz w:val="28"/>
          <w:szCs w:val="28"/>
          <w:lang w:val="kk-KZ"/>
        </w:rPr>
        <w:t>Дәстүрлі түрде Лондон өзінің үлкен университеттерімен, беделді колледждерімен және көптеген мамандандырылған мектептерімен танымал. Студенттердің өміріндегі маңызды факторлар дене тәрбиесі болып табылады. Бейіндік мектептердегі дене шынықтыру сабағынан бастайық. Бұл мекемелерде дене шынықтыру сабағы аптасына 2 рет өткізіледі. Сабақ 60 минутқа созылады. Бұлшықеттерді жылытудан, зарядтаудан және 15 минуттық жүгіруден басталады. Лондонда волейбол, баскетбол, бадминтон, гимнастика және би сияқты топтық ойындарға ерекше көңіл бөлінеді. Қыздар мен ұлдар бөлек жұмыс істейді. Студенттер негізінен практикалық жаттығулар жасайды, бірақ сабақ барысында мұғалімдер бұлшық еттердің атауын және олардың орналасуын түсіндіреді. Осылайша, жеке теориялық сабақтар қарастырылмаған [</w:t>
      </w:r>
      <w:r w:rsidR="00205D30" w:rsidRPr="002603E9">
        <w:rPr>
          <w:sz w:val="28"/>
          <w:szCs w:val="28"/>
          <w:lang w:val="kk-KZ"/>
        </w:rPr>
        <w:t>1</w:t>
      </w:r>
      <w:r w:rsidR="00B440ED" w:rsidRPr="002603E9">
        <w:rPr>
          <w:sz w:val="28"/>
          <w:szCs w:val="28"/>
          <w:lang w:val="kk-KZ"/>
        </w:rPr>
        <w:t>3</w:t>
      </w:r>
      <w:r w:rsidR="00996041" w:rsidRPr="002603E9">
        <w:rPr>
          <w:sz w:val="28"/>
          <w:szCs w:val="28"/>
          <w:lang w:val="kk-KZ"/>
        </w:rPr>
        <w:t>3</w:t>
      </w:r>
      <w:r w:rsidRPr="002603E9">
        <w:rPr>
          <w:sz w:val="28"/>
          <w:szCs w:val="28"/>
          <w:lang w:val="kk-KZ"/>
        </w:rPr>
        <w:t>].</w:t>
      </w:r>
    </w:p>
    <w:p w14:paraId="6AB3D095" w14:textId="77777777" w:rsidR="008E6A1B" w:rsidRPr="002603E9" w:rsidRDefault="008E6A1B" w:rsidP="00BD15AD">
      <w:pPr>
        <w:ind w:firstLine="567"/>
        <w:jc w:val="both"/>
        <w:rPr>
          <w:sz w:val="28"/>
          <w:szCs w:val="28"/>
          <w:lang w:val="kk-KZ"/>
        </w:rPr>
      </w:pPr>
      <w:r w:rsidRPr="002603E9">
        <w:rPr>
          <w:sz w:val="28"/>
          <w:szCs w:val="28"/>
          <w:lang w:val="kk-KZ"/>
        </w:rPr>
        <w:t>Егер біз университеттерге назар аударатын болсақ, онда жағдай сәл басқаша. Ең танымал және беделді университеттердің бірі - Хаддерсфилд университетінің мысалын қарастырайық.</w:t>
      </w:r>
    </w:p>
    <w:p w14:paraId="0F55DFEA" w14:textId="0919D0C0" w:rsidR="008E6A1B" w:rsidRPr="002603E9" w:rsidRDefault="008E6A1B" w:rsidP="00BD15AD">
      <w:pPr>
        <w:ind w:firstLine="567"/>
        <w:jc w:val="both"/>
        <w:rPr>
          <w:sz w:val="28"/>
          <w:szCs w:val="28"/>
          <w:lang w:val="kk-KZ"/>
        </w:rPr>
      </w:pPr>
      <w:r w:rsidRPr="002603E9">
        <w:rPr>
          <w:sz w:val="28"/>
          <w:szCs w:val="28"/>
          <w:lang w:val="kk-KZ"/>
        </w:rPr>
        <w:t>Әр университеттің өз алаңы мен корты бар, соның арқасында студенттер – ұлдар футбол ойнаса, қыздар бадминтон ойнайды. Сонымен қатар, әрбір беделді университетте жүзу бассейні бар. Осылайша, бассейн адамның бүкіл жүйесін нығайтуға көмектеседі, бұлшықетін дамытады, калорияларды жағады, босаңсуға және әдемі фигураға ие болуға көмектеседі. Студенттерге теориялық сабақтар жүргізіледі. Негізінен теориялық сабақтар анатомия бойынша лекциялар болып табылады. Сабақтар аптасына 1 немесе 2 рет өткізіледі</w:t>
      </w:r>
      <w:r w:rsidR="001A2E3D" w:rsidRPr="002603E9">
        <w:rPr>
          <w:sz w:val="28"/>
          <w:szCs w:val="28"/>
          <w:lang w:val="kk-KZ"/>
        </w:rPr>
        <w:t xml:space="preserve"> [1</w:t>
      </w:r>
      <w:r w:rsidR="00B440ED" w:rsidRPr="002603E9">
        <w:rPr>
          <w:sz w:val="28"/>
          <w:szCs w:val="28"/>
          <w:lang w:val="kk-KZ"/>
        </w:rPr>
        <w:t>3</w:t>
      </w:r>
      <w:r w:rsidR="00996041" w:rsidRPr="002603E9">
        <w:rPr>
          <w:sz w:val="28"/>
          <w:szCs w:val="28"/>
          <w:lang w:val="kk-KZ"/>
        </w:rPr>
        <w:t>4</w:t>
      </w:r>
      <w:r w:rsidR="001A2E3D" w:rsidRPr="002603E9">
        <w:rPr>
          <w:sz w:val="28"/>
          <w:szCs w:val="28"/>
          <w:lang w:val="kk-KZ"/>
        </w:rPr>
        <w:t>].</w:t>
      </w:r>
    </w:p>
    <w:p w14:paraId="6C7BCA2E" w14:textId="77777777" w:rsidR="008E6A1B" w:rsidRPr="002603E9" w:rsidRDefault="008E6A1B" w:rsidP="00BD15AD">
      <w:pPr>
        <w:ind w:firstLine="567"/>
        <w:jc w:val="both"/>
        <w:rPr>
          <w:sz w:val="28"/>
          <w:szCs w:val="28"/>
          <w:lang w:val="kk-KZ"/>
        </w:rPr>
      </w:pPr>
      <w:r w:rsidRPr="002603E9">
        <w:rPr>
          <w:b/>
          <w:sz w:val="28"/>
          <w:szCs w:val="28"/>
          <w:lang w:val="kk-KZ"/>
        </w:rPr>
        <w:t>Бразилия мен Марокко</w:t>
      </w:r>
      <w:r w:rsidRPr="002603E9">
        <w:rPr>
          <w:sz w:val="28"/>
          <w:szCs w:val="28"/>
          <w:lang w:val="kk-KZ"/>
        </w:rPr>
        <w:t xml:space="preserve"> елдерінің университеттерінде дене шынықтыру пәні мүлдем жоқ. Бірақ мектеп оқушыларының спортқа деген көзқарасы мүлде </w:t>
      </w:r>
      <w:r w:rsidRPr="002603E9">
        <w:rPr>
          <w:sz w:val="28"/>
          <w:szCs w:val="28"/>
          <w:lang w:val="kk-KZ"/>
        </w:rPr>
        <w:lastRenderedPageBreak/>
        <w:t>басқа. Мектептерде дене шынықтыру сабағы міндетті болып табылады. Әрбір оқушының сабақты себепсіз қалдыруға құқығы жоқ, оларда мұның бәрі бар. Әр мектептің өз алаңы бар, сабақтардың көпшілігі топтық ойындардан кейін өтеді. Негізінде қыздар волейболмен айналысса, ұлдар өз кәсібін футболға арнайды. Теориялық және практикалық сабақтар оқытылады. Ұзақтығы бойынша теориялық сабақтар 2 айға созылады, қалған оқу уақытын практикалық сабақтар алады. Сабақтар аптасына 1 немесе 2 рет өткізіледі. Сабақтарды арнайы дайындалған жаттықтырушылар жүргізеді. Бразилия мен Мароккода дене шынықтыру сабақтары университеттерде факультативтік пәндер болып табылады. Олар тек мамандандырылған институттарда ғана. Мамандандырылған институттарды айтатын болса, мұнда студенттер теориялық және практикалық сабақтар алады. Студенттерде адам анатомиясы, спорт тарихы, спорт, бодибилдинг және т.б. қамтитын «Educação Física» пәні бар. Жалпы, адам ағзасына, спортқа, денсаулыққа қатысты бәрі. Әрине, егер студенттер инженерлік немесе менеджмент бағытына барса, бұл пән олардың оқу жоспарына кірмейді. Теориялық сабақтарды арнайы дайындықтан өткен оқытушылар жүргізеді.</w:t>
      </w:r>
    </w:p>
    <w:p w14:paraId="64082D10" w14:textId="77777777" w:rsidR="008E6A1B" w:rsidRPr="002603E9" w:rsidRDefault="008E6A1B" w:rsidP="00BD15AD">
      <w:pPr>
        <w:ind w:firstLine="567"/>
        <w:jc w:val="both"/>
        <w:rPr>
          <w:sz w:val="28"/>
          <w:szCs w:val="28"/>
          <w:lang w:val="kk-KZ"/>
        </w:rPr>
      </w:pPr>
      <w:r w:rsidRPr="002603E9">
        <w:rPr>
          <w:b/>
          <w:sz w:val="28"/>
          <w:szCs w:val="28"/>
          <w:lang w:val="kk-KZ"/>
        </w:rPr>
        <w:t>АҚШ-</w:t>
      </w:r>
      <w:r w:rsidRPr="002603E9">
        <w:rPr>
          <w:sz w:val="28"/>
          <w:szCs w:val="28"/>
          <w:lang w:val="kk-KZ"/>
        </w:rPr>
        <w:t>тағы дене шынықтыру пәні бойынша сабақтар басқа елдердегі сабақтардан мүлде ерекшеленеді. Студенттердің мүмкіндіктері көбірек. Мұның бәрі мекемеге байланысты. Мысалы, Корнелл университеті сияқты үздік мемлекеттік университеттерде студенттерге теориялық және практикалық сабақтар қатар жүргізілетінінен бастайық. Теориялық сабақтарда студенттер дұрыс тамақтануды, өз бетімен және тренажерларда спортпен қалай айналысуға болатынын біледі. Оқу жоспарында аптасына 2 міндетті сабақ қарастырылған, оның ішінде бір сабақ теориялық, екіншісі практикалық. Қызығушылық: студенттердің теориялық сабақтарға өз қалаулары бойынша қатысуы. Бірақ әр семестрдің соңында студенттер теориялық сынақтан өтеді. Жүгіру, американдық футбол және аэробика өте танымал. Сабақтарды тек жаттықтырушылар жүргізеді, оларда «дене шынықтыру мұғалімі» деген ұғым жоқ. Сонымен қатар, Американың Компьютерлік технологиялар университеті немесе Инженерлік университеттер сияқты университеттерінде практикалық сабақтар жоқ. Студент «Дене шынықтыру» пәнін таңдай алады, бірақ ол практикалық дайындықсыз тек теорияны қарастырады. Дәріс аптасына екі рет өткізіледі. «Спорт кәсіпорындары» спорт мектебіне ерекше назар аудару керек. Өйткені, бұл мектеп 2003 жылы әлемнің түкпір-түкпірінен келген спортшыларға тамаша спорттық нәтижелерге қол жеткізу, бірінші дәрежелі академиялық білім алу, жоғары деңгейдегі жарыстарға қатысу тәжірибесін алу мақсатында құрылған және осының барлығы, тұтастай алғанда, Америка Құрама Штаттарындағы ең жақсы оқу орындарының қатарында. Барлық спорт түрлері АҚШ университетінің спорт түрлерінде ұсынылған, бірақ Sport-scholarship бағдарламасы тек 30 спорт түрін қамтиды, соның ішінде футбол, жүзу, хоккей, жеңіл атлетика, волейбол және т.б.</w:t>
      </w:r>
    </w:p>
    <w:p w14:paraId="28B59D73" w14:textId="041C1151" w:rsidR="008E6A1B" w:rsidRPr="002603E9" w:rsidRDefault="008E6A1B" w:rsidP="00BD15AD">
      <w:pPr>
        <w:ind w:firstLine="567"/>
        <w:jc w:val="both"/>
        <w:rPr>
          <w:sz w:val="28"/>
          <w:szCs w:val="28"/>
          <w:lang w:val="kk-KZ"/>
        </w:rPr>
      </w:pPr>
      <w:r w:rsidRPr="002603E9">
        <w:rPr>
          <w:sz w:val="28"/>
          <w:szCs w:val="28"/>
          <w:lang w:val="kk-KZ"/>
        </w:rPr>
        <w:t xml:space="preserve">Университетте білім алу бойынша ең танымал елдердің бірі Германия. Білім мен ғылымға, зерттеулер мен әзірлемелерге орталық мән беріледі. Сонымен қатар, спорт студенттердің өмірінде маңызды рөл атқарады. Германиядағы ең </w:t>
      </w:r>
      <w:r w:rsidRPr="002603E9">
        <w:rPr>
          <w:sz w:val="28"/>
          <w:szCs w:val="28"/>
          <w:lang w:val="kk-KZ"/>
        </w:rPr>
        <w:lastRenderedPageBreak/>
        <w:t>атақты 2 университетке тоқталайық – «Uni-Leipzig» және «Institut für Sport - und Präventivmedizin». Бұл университеттерде спортқа ерекше көңіл бөлінеді. Студентлар аптасына 5 рет дене шынықтыру сабағына қатысады. Сабақ 90 минутқа созылады. Студенттер бұлшық еттерін қыздырудан бастайды (шамамен 15 минут), кейінірек топтық ойындармен айналысады. Сонымен қатар, әр университеттің өз саласы бар, онда студенттерге ашық ауада жаттығуға мүмкіндік бар. Сабақтар міндетті. Педагогикалық ұжым туралы айтатын болсақ, онда оларда мұғалімдер жоқ, тек жаттықтырушылар мен нұсқаушылар бар. Дене шынықтыру бөлімі жоқ. Егер сіз неміспен дене шынықтыру бойынша теориялық сабақтар туралы әңгіме бастасаңыз, олар абдырап қалады. Германияда «теориялық дене шынықтыру сабақтары» деген ұғым жоқ, тек практикалық сабақтар бар. Бірақ олар дұрыс тамақтану, жаттығу, дене құрылысы, бұлшықеттер туралы басқа пәндерден, мысалы, анатомиядан ақпарат алады [</w:t>
      </w:r>
      <w:r w:rsidR="00620E6C" w:rsidRPr="002603E9">
        <w:rPr>
          <w:sz w:val="28"/>
          <w:szCs w:val="28"/>
          <w:lang w:val="kk-KZ"/>
        </w:rPr>
        <w:t>1</w:t>
      </w:r>
      <w:r w:rsidR="00B440ED" w:rsidRPr="002603E9">
        <w:rPr>
          <w:sz w:val="28"/>
          <w:szCs w:val="28"/>
          <w:lang w:val="kk-KZ"/>
        </w:rPr>
        <w:t>3</w:t>
      </w:r>
      <w:r w:rsidR="00996041" w:rsidRPr="002603E9">
        <w:rPr>
          <w:sz w:val="28"/>
          <w:szCs w:val="28"/>
          <w:lang w:val="kk-KZ"/>
        </w:rPr>
        <w:t>5</w:t>
      </w:r>
      <w:r w:rsidRPr="002603E9">
        <w:rPr>
          <w:sz w:val="28"/>
          <w:szCs w:val="28"/>
          <w:lang w:val="kk-KZ"/>
        </w:rPr>
        <w:t>].</w:t>
      </w:r>
    </w:p>
    <w:p w14:paraId="4B432AB7" w14:textId="44338ABA" w:rsidR="00626482" w:rsidRPr="002603E9" w:rsidRDefault="00626482" w:rsidP="00BD15AD">
      <w:pPr>
        <w:ind w:firstLine="567"/>
        <w:jc w:val="both"/>
        <w:rPr>
          <w:sz w:val="28"/>
          <w:szCs w:val="28"/>
          <w:lang w:val="kk-KZ"/>
        </w:rPr>
      </w:pPr>
      <w:r w:rsidRPr="002603E9">
        <w:rPr>
          <w:sz w:val="28"/>
          <w:szCs w:val="28"/>
          <w:lang w:val="kk-KZ"/>
        </w:rPr>
        <w:t xml:space="preserve">Соңғы жылдары </w:t>
      </w:r>
      <w:r w:rsidRPr="002603E9">
        <w:rPr>
          <w:b/>
          <w:bCs/>
          <w:sz w:val="28"/>
          <w:szCs w:val="28"/>
          <w:lang w:val="kk-KZ"/>
        </w:rPr>
        <w:t>Қытай</w:t>
      </w:r>
      <w:r w:rsidRPr="002603E9">
        <w:rPr>
          <w:sz w:val="28"/>
          <w:szCs w:val="28"/>
          <w:lang w:val="kk-KZ"/>
        </w:rPr>
        <w:t xml:space="preserve"> қоғамында қалыптасып жатқан идея бойынша мемлекеттің күшті болуы және ұлттың гүлденуі, сол ел азаматтарының дені сау болуымен байланысты. Сол себепті дені сау ұрпақты</w:t>
      </w:r>
      <w:r w:rsidR="00B23CF9" w:rsidRPr="002603E9">
        <w:rPr>
          <w:sz w:val="28"/>
          <w:szCs w:val="28"/>
          <w:lang w:val="kk-KZ"/>
        </w:rPr>
        <w:t xml:space="preserve"> </w:t>
      </w:r>
      <w:r w:rsidRPr="002603E9">
        <w:rPr>
          <w:sz w:val="28"/>
          <w:szCs w:val="28"/>
          <w:lang w:val="kk-KZ"/>
        </w:rPr>
        <w:t>тәрбиелеу – ҚХР-ның</w:t>
      </w:r>
      <w:r w:rsidR="00B23CF9" w:rsidRPr="002603E9">
        <w:rPr>
          <w:sz w:val="28"/>
          <w:szCs w:val="28"/>
          <w:lang w:val="kk-KZ"/>
        </w:rPr>
        <w:t xml:space="preserve"> </w:t>
      </w:r>
      <w:r w:rsidRPr="002603E9">
        <w:rPr>
          <w:sz w:val="28"/>
          <w:szCs w:val="28"/>
          <w:lang w:val="kk-KZ"/>
        </w:rPr>
        <w:t>білім беру және бұқаралық дене шынықтыру саласына, сондай-ақ балар мен жасөспірімдердің дене тәрбиесіне қатысты</w:t>
      </w:r>
      <w:r w:rsidR="00B23CF9" w:rsidRPr="002603E9">
        <w:rPr>
          <w:sz w:val="28"/>
          <w:szCs w:val="28"/>
          <w:lang w:val="kk-KZ"/>
        </w:rPr>
        <w:t xml:space="preserve"> </w:t>
      </w:r>
      <w:r w:rsidRPr="002603E9">
        <w:rPr>
          <w:sz w:val="28"/>
          <w:szCs w:val="28"/>
          <w:lang w:val="kk-KZ"/>
        </w:rPr>
        <w:t>мемлекеттік саясатттың негізі болып табылады [1</w:t>
      </w:r>
      <w:r w:rsidR="00B440ED" w:rsidRPr="002603E9">
        <w:rPr>
          <w:sz w:val="28"/>
          <w:szCs w:val="28"/>
          <w:lang w:val="kk-KZ"/>
        </w:rPr>
        <w:t>3</w:t>
      </w:r>
      <w:r w:rsidR="00996041" w:rsidRPr="002603E9">
        <w:rPr>
          <w:sz w:val="28"/>
          <w:szCs w:val="28"/>
          <w:lang w:val="kk-KZ"/>
        </w:rPr>
        <w:t>6</w:t>
      </w:r>
      <w:r w:rsidRPr="002603E9">
        <w:rPr>
          <w:sz w:val="28"/>
          <w:szCs w:val="28"/>
          <w:lang w:val="kk-KZ"/>
        </w:rPr>
        <w:t>].</w:t>
      </w:r>
    </w:p>
    <w:p w14:paraId="6ACA8013" w14:textId="0B2AFF9D" w:rsidR="00626482" w:rsidRPr="002603E9" w:rsidRDefault="00626482" w:rsidP="00BD15AD">
      <w:pPr>
        <w:ind w:firstLine="567"/>
        <w:jc w:val="both"/>
        <w:rPr>
          <w:sz w:val="28"/>
          <w:szCs w:val="28"/>
          <w:lang w:val="kk-KZ"/>
        </w:rPr>
      </w:pPr>
      <w:r w:rsidRPr="002603E9">
        <w:rPr>
          <w:sz w:val="28"/>
          <w:szCs w:val="28"/>
          <w:lang w:val="kk-KZ"/>
        </w:rPr>
        <w:t>Қытайда қоғамның тарихи дамуы барысында қалыптасқан дене шынықтырудың ұлттық формалары бар. Соларға сәйкес елде жүзеге асырылып жатқан реформалар мемлекеттің дене шынықтыру және спорт салсындағы саясатынан көрініс табады. Оның ішіне мектепке дейінгі мекемелердегі, мектептердегі және ЖОО-ғы</w:t>
      </w:r>
      <w:r w:rsidR="00B23CF9" w:rsidRPr="002603E9">
        <w:rPr>
          <w:sz w:val="28"/>
          <w:szCs w:val="28"/>
          <w:lang w:val="kk-KZ"/>
        </w:rPr>
        <w:t xml:space="preserve"> </w:t>
      </w:r>
      <w:r w:rsidRPr="002603E9">
        <w:rPr>
          <w:sz w:val="28"/>
          <w:szCs w:val="28"/>
          <w:lang w:val="kk-KZ"/>
        </w:rPr>
        <w:t>дене тәрбиесі кіреді.</w:t>
      </w:r>
    </w:p>
    <w:p w14:paraId="75A051AF" w14:textId="65F3D8DA" w:rsidR="00626482" w:rsidRPr="002603E9" w:rsidRDefault="00626482" w:rsidP="00BD15AD">
      <w:pPr>
        <w:ind w:firstLine="567"/>
        <w:jc w:val="both"/>
        <w:rPr>
          <w:sz w:val="28"/>
          <w:szCs w:val="28"/>
          <w:lang w:val="kk-KZ"/>
        </w:rPr>
      </w:pPr>
      <w:r w:rsidRPr="002603E9">
        <w:rPr>
          <w:sz w:val="28"/>
          <w:szCs w:val="28"/>
          <w:lang w:val="kk-KZ"/>
        </w:rPr>
        <w:t>Қытайдың ЖОО-да дене шынықтыру бағдарламалары дәрістердегі білім беру компоненттерінің көлемін елеулі ұлғайтуға қайта бағдарланған, әсіресе практикалық дене шынықтыру-спорттық сабақтарды жүргізу кезінде [1</w:t>
      </w:r>
      <w:r w:rsidR="00B440ED" w:rsidRPr="002603E9">
        <w:rPr>
          <w:sz w:val="28"/>
          <w:szCs w:val="28"/>
          <w:lang w:val="kk-KZ"/>
        </w:rPr>
        <w:t>3</w:t>
      </w:r>
      <w:r w:rsidR="00996041" w:rsidRPr="002603E9">
        <w:rPr>
          <w:sz w:val="28"/>
          <w:szCs w:val="28"/>
          <w:lang w:val="kk-KZ"/>
        </w:rPr>
        <w:t>7</w:t>
      </w:r>
      <w:r w:rsidRPr="002603E9">
        <w:rPr>
          <w:sz w:val="28"/>
          <w:szCs w:val="28"/>
          <w:lang w:val="kk-KZ"/>
        </w:rPr>
        <w:t>]. Осылайша, дәстүрлік-жаттықтыру үрдісі дене шынықтыру білімінің бағыттылығына ие болды. Яғни, студенттер дене сапаларын тәрбиелеу және қандай да бір дене жаттығуларының техникаларын меңгерумен қатар келесі нәрселерді де меңгереді: өз бетінше жаттығудың білімдері мен ептіліктерін; оларды жүргізу әдістері мен формаларын; осындай сабақтарды жоспарлау ептілігін; өзін-өзі қадағалауды жүзеге асыруды және т.б.</w:t>
      </w:r>
      <w:r w:rsidR="00B23CF9" w:rsidRPr="002603E9">
        <w:rPr>
          <w:sz w:val="28"/>
          <w:szCs w:val="28"/>
          <w:lang w:val="kk-KZ"/>
        </w:rPr>
        <w:t xml:space="preserve"> </w:t>
      </w:r>
      <w:r w:rsidRPr="002603E9">
        <w:rPr>
          <w:sz w:val="28"/>
          <w:szCs w:val="28"/>
          <w:lang w:val="kk-KZ"/>
        </w:rPr>
        <w:t>ЖОО-да білім алу барысында, әр студент дене шынықтырудан сынақ алу үшін,</w:t>
      </w:r>
      <w:r w:rsidR="00B23CF9" w:rsidRPr="002603E9">
        <w:rPr>
          <w:sz w:val="28"/>
          <w:szCs w:val="28"/>
          <w:lang w:val="kk-KZ"/>
        </w:rPr>
        <w:t xml:space="preserve"> </w:t>
      </w:r>
      <w:r w:rsidRPr="002603E9">
        <w:rPr>
          <w:sz w:val="28"/>
          <w:szCs w:val="28"/>
          <w:lang w:val="kk-KZ"/>
        </w:rPr>
        <w:t>белгілі бір көлемдегі арнайы дене шынықтыру білімдерін, халықпен дене шынықтыру-спорттық жұмыс жүргізу бойынша ұйымдастыру-әдістемелік ептіліктері мен дағдылардын меңгеруі тиіс.</w:t>
      </w:r>
      <w:r w:rsidR="00B23CF9" w:rsidRPr="002603E9">
        <w:rPr>
          <w:sz w:val="28"/>
          <w:szCs w:val="28"/>
          <w:lang w:val="kk-KZ"/>
        </w:rPr>
        <w:t xml:space="preserve"> </w:t>
      </w:r>
      <w:r w:rsidRPr="002603E9">
        <w:rPr>
          <w:sz w:val="28"/>
          <w:szCs w:val="28"/>
          <w:lang w:val="kk-KZ"/>
        </w:rPr>
        <w:t>Мұндай әлеуметтік маңызды негіздер –</w:t>
      </w:r>
      <w:r w:rsidR="00B23CF9" w:rsidRPr="002603E9">
        <w:rPr>
          <w:sz w:val="28"/>
          <w:szCs w:val="28"/>
          <w:lang w:val="kk-KZ"/>
        </w:rPr>
        <w:t xml:space="preserve"> </w:t>
      </w:r>
      <w:r w:rsidRPr="002603E9">
        <w:rPr>
          <w:sz w:val="28"/>
          <w:szCs w:val="28"/>
          <w:lang w:val="kk-KZ"/>
        </w:rPr>
        <w:t>ЖОО-да оқу барысында студенттік жастарды</w:t>
      </w:r>
      <w:r w:rsidR="00B23CF9" w:rsidRPr="002603E9">
        <w:rPr>
          <w:sz w:val="28"/>
          <w:szCs w:val="28"/>
          <w:lang w:val="kk-KZ"/>
        </w:rPr>
        <w:t xml:space="preserve"> </w:t>
      </w:r>
      <w:r w:rsidRPr="002603E9">
        <w:rPr>
          <w:sz w:val="28"/>
          <w:szCs w:val="28"/>
          <w:lang w:val="kk-KZ"/>
        </w:rPr>
        <w:t>дене шынықтыруға тәрбиелеудің мақсатымен шартталған.</w:t>
      </w:r>
      <w:r w:rsidR="00B23CF9" w:rsidRPr="002603E9">
        <w:rPr>
          <w:sz w:val="28"/>
          <w:szCs w:val="28"/>
          <w:lang w:val="kk-KZ"/>
        </w:rPr>
        <w:t xml:space="preserve"> </w:t>
      </w:r>
      <w:r w:rsidRPr="002603E9">
        <w:rPr>
          <w:sz w:val="28"/>
          <w:szCs w:val="28"/>
          <w:lang w:val="kk-KZ"/>
        </w:rPr>
        <w:t>Жалпы түрде алғанда бұл мақсаттың мәні: дене шынықытрудан білімді, кәсіби іс-әрекетте жоғары өнімді және жеке өмірлік іс-әрекетте белсенді, сонымен қатар, қоғамдық жаттықтырушыға, тәлімгерге немесе спорттағы сотқа қажетті</w:t>
      </w:r>
      <w:r w:rsidR="00B23CF9" w:rsidRPr="002603E9">
        <w:rPr>
          <w:sz w:val="28"/>
          <w:szCs w:val="28"/>
          <w:lang w:val="kk-KZ"/>
        </w:rPr>
        <w:t xml:space="preserve"> </w:t>
      </w:r>
      <w:r w:rsidRPr="002603E9">
        <w:rPr>
          <w:sz w:val="28"/>
          <w:szCs w:val="28"/>
          <w:lang w:val="kk-KZ"/>
        </w:rPr>
        <w:t xml:space="preserve"> ұйымдастырушылық-әдістемелік ептіліктерге ие маман даярлау болып табылады [1</w:t>
      </w:r>
      <w:r w:rsidR="00B440ED" w:rsidRPr="002603E9">
        <w:rPr>
          <w:sz w:val="28"/>
          <w:szCs w:val="28"/>
          <w:lang w:val="kk-KZ"/>
        </w:rPr>
        <w:t>3</w:t>
      </w:r>
      <w:r w:rsidR="00996041" w:rsidRPr="002603E9">
        <w:rPr>
          <w:sz w:val="28"/>
          <w:szCs w:val="28"/>
          <w:lang w:val="kk-KZ"/>
        </w:rPr>
        <w:t>8</w:t>
      </w:r>
      <w:r w:rsidRPr="002603E9">
        <w:rPr>
          <w:sz w:val="28"/>
          <w:szCs w:val="28"/>
          <w:lang w:val="kk-KZ"/>
        </w:rPr>
        <w:t>].</w:t>
      </w:r>
      <w:r w:rsidR="00B23CF9" w:rsidRPr="002603E9">
        <w:rPr>
          <w:sz w:val="28"/>
          <w:szCs w:val="28"/>
          <w:lang w:val="kk-KZ"/>
        </w:rPr>
        <w:t xml:space="preserve"> </w:t>
      </w:r>
    </w:p>
    <w:p w14:paraId="5A660810" w14:textId="5A8C0ACF" w:rsidR="008E6A1B" w:rsidRPr="002603E9" w:rsidRDefault="008E6A1B" w:rsidP="00BD15AD">
      <w:pPr>
        <w:ind w:firstLine="567"/>
        <w:jc w:val="both"/>
        <w:rPr>
          <w:sz w:val="28"/>
          <w:szCs w:val="28"/>
          <w:lang w:val="kk-KZ"/>
        </w:rPr>
      </w:pPr>
      <w:r w:rsidRPr="002603E9">
        <w:rPr>
          <w:sz w:val="28"/>
          <w:szCs w:val="28"/>
          <w:lang w:val="kk-KZ"/>
        </w:rPr>
        <w:lastRenderedPageBreak/>
        <w:t>Назарымызды Шанхайдағы ең танымал университеттердің бірі – SISU-ға аударайық. Айтқанымыздай, бұл университетте дене шынықтыру сабағы да бар. Айта кету керек, қытайлықтар ерекше спорттық емес, әрине, университеттерден әртүрлі командалар бар, бірақ көп адам келеді деп айту қиын. Теориялық сабақтар жоқ, тек практикалық сабақтар. Сабақтар аптасына бір рет өткізіледі. Мұғалімдердің арнайы сабақ жоспары жоқ, әр студент өз сабағын таңдайды. Бірақ, соған қарамастан, сабақтар барлық студенттер үшін міндетті болып табылады. Педагогикалық ұжым туралы айтатын болсақ, онда негізінен мұғалімдер. Оларда кафедралар жоқ. Студенттердің спортпен айналысуға деген ынтасы зор болса, олар спорт университеттеріне түсуге тырысады. «Shanghai tiyu daxue» сияқты спорт университетінде спорттың алуан түрі бар. Сонымен қатар, білім алушылар: топтар бойынша, жас ерекшеліктері бойынша санаттарға бөлінеді. Сонымен қатар, спорт университеттерінде теориялық сабақтар бар, онда студенттер дененің (бұлшықеттердің) құрылымы, дұрыс тамақтану және т.б. сұрақтарды қарастырады. Университетте футболдан үстел теннисіне дейінгі кез келген дерлік спорт түрімен айналысуға қажетті барлық құрал-жабдықтармен жабдықталған үлкен спорт кешендері бар. Университетте жүзу бассейні, спорт залдары, сонымен қатар спорт алаңдары мен ойын алаңдары бар. Сонымен қатар, студенттердің қытайлық «лаоши» (мұғалім) жетекшілігімен тайцзицюань гимнастикасы, қылыш өнері, сондай-ақ жауынгерлік жаттығуларды орындау өнері сияқты факультативтік сабақтары бар екендігі қызық.</w:t>
      </w:r>
    </w:p>
    <w:p w14:paraId="17502C00" w14:textId="1CCACF30" w:rsidR="008E6A1B" w:rsidRPr="002603E9" w:rsidRDefault="008E6A1B" w:rsidP="00BD15AD">
      <w:pPr>
        <w:ind w:firstLine="567"/>
        <w:jc w:val="both"/>
        <w:rPr>
          <w:sz w:val="28"/>
          <w:szCs w:val="28"/>
          <w:lang w:val="kk-KZ"/>
        </w:rPr>
      </w:pPr>
      <w:r w:rsidRPr="002603E9">
        <w:rPr>
          <w:sz w:val="28"/>
          <w:szCs w:val="28"/>
          <w:lang w:val="kk-KZ"/>
        </w:rPr>
        <w:t xml:space="preserve">Ал </w:t>
      </w:r>
      <w:r w:rsidRPr="002603E9">
        <w:rPr>
          <w:b/>
          <w:sz w:val="28"/>
          <w:szCs w:val="28"/>
          <w:lang w:val="kk-KZ"/>
        </w:rPr>
        <w:t xml:space="preserve">жапондық </w:t>
      </w:r>
      <w:r w:rsidRPr="002603E9">
        <w:rPr>
          <w:sz w:val="28"/>
          <w:szCs w:val="28"/>
          <w:lang w:val="kk-KZ"/>
        </w:rPr>
        <w:t>дене шынықтыру мұғалімдерінің біліктілігі жоғары, соның ішінде медициналық. Мұндай ұстаз әрі жаттықтырушы, әрі тәлімгер, әрі дәрігер, әрі психолог. Егер баланың бірінші сыныпта денсаулығында ақаулар болса, дене шынықтыру мұғалімі оны мектеп жылдарында бағыттайды, ол мектепті дені сау адам ретінде аяқтауы үшін осындай жаттығуларды, тамақтану жүйесін және студентға осындай өмір салтын таңдайды. Оның үстіне, жаттығудың соңына қарай жапондық ұлдар мен қыздар іс жүзінде спорттың әр түрі бойынша кәсіби маманға айналады [</w:t>
      </w:r>
      <w:r w:rsidR="009E19F2" w:rsidRPr="002603E9">
        <w:rPr>
          <w:sz w:val="28"/>
          <w:szCs w:val="28"/>
          <w:lang w:val="kk-KZ"/>
        </w:rPr>
        <w:t>1</w:t>
      </w:r>
      <w:r w:rsidR="001A2E3D" w:rsidRPr="002603E9">
        <w:rPr>
          <w:sz w:val="28"/>
          <w:szCs w:val="28"/>
          <w:lang w:val="kk-KZ"/>
        </w:rPr>
        <w:t>3</w:t>
      </w:r>
      <w:r w:rsidR="00996041" w:rsidRPr="002603E9">
        <w:rPr>
          <w:sz w:val="28"/>
          <w:szCs w:val="28"/>
          <w:lang w:val="kk-KZ"/>
        </w:rPr>
        <w:t>9</w:t>
      </w:r>
      <w:r w:rsidR="009E19F2" w:rsidRPr="002603E9">
        <w:rPr>
          <w:sz w:val="28"/>
          <w:szCs w:val="28"/>
          <w:lang w:val="kk-KZ"/>
        </w:rPr>
        <w:t>, 1</w:t>
      </w:r>
      <w:r w:rsidR="00996041" w:rsidRPr="002603E9">
        <w:rPr>
          <w:sz w:val="28"/>
          <w:szCs w:val="28"/>
          <w:lang w:val="kk-KZ"/>
        </w:rPr>
        <w:t>40</w:t>
      </w:r>
      <w:r w:rsidR="00B40AB4" w:rsidRPr="002603E9">
        <w:rPr>
          <w:sz w:val="28"/>
          <w:szCs w:val="28"/>
          <w:lang w:val="kk-KZ"/>
        </w:rPr>
        <w:t>,1</w:t>
      </w:r>
      <w:r w:rsidR="00B440ED" w:rsidRPr="002603E9">
        <w:rPr>
          <w:sz w:val="28"/>
          <w:szCs w:val="28"/>
          <w:lang w:val="kk-KZ"/>
        </w:rPr>
        <w:t>4</w:t>
      </w:r>
      <w:r w:rsidR="00996041" w:rsidRPr="002603E9">
        <w:rPr>
          <w:sz w:val="28"/>
          <w:szCs w:val="28"/>
          <w:lang w:val="kk-KZ"/>
        </w:rPr>
        <w:t>1</w:t>
      </w:r>
      <w:r w:rsidRPr="002603E9">
        <w:rPr>
          <w:sz w:val="28"/>
          <w:szCs w:val="28"/>
          <w:lang w:val="kk-KZ"/>
        </w:rPr>
        <w:t>].</w:t>
      </w:r>
    </w:p>
    <w:p w14:paraId="79B4BBD6" w14:textId="2FC0D61B" w:rsidR="008E6A1B" w:rsidRPr="002603E9" w:rsidRDefault="008E6A1B" w:rsidP="00BD15AD">
      <w:pPr>
        <w:ind w:firstLine="567"/>
        <w:jc w:val="both"/>
        <w:rPr>
          <w:sz w:val="28"/>
          <w:szCs w:val="28"/>
          <w:lang w:val="kk-KZ"/>
        </w:rPr>
      </w:pPr>
      <w:r w:rsidRPr="002603E9">
        <w:rPr>
          <w:sz w:val="28"/>
          <w:szCs w:val="28"/>
          <w:lang w:val="kk-KZ"/>
        </w:rPr>
        <w:t>В.Дюфор [</w:t>
      </w:r>
      <w:r w:rsidR="009E19F2" w:rsidRPr="002603E9">
        <w:rPr>
          <w:sz w:val="28"/>
          <w:szCs w:val="28"/>
          <w:lang w:val="kk-KZ"/>
        </w:rPr>
        <w:t>1</w:t>
      </w:r>
      <w:r w:rsidR="00B440ED" w:rsidRPr="002603E9">
        <w:rPr>
          <w:sz w:val="28"/>
          <w:szCs w:val="28"/>
          <w:lang w:val="kk-KZ"/>
        </w:rPr>
        <w:t>4</w:t>
      </w:r>
      <w:r w:rsidR="00996041" w:rsidRPr="002603E9">
        <w:rPr>
          <w:sz w:val="28"/>
          <w:szCs w:val="28"/>
          <w:lang w:val="kk-KZ"/>
        </w:rPr>
        <w:t>2</w:t>
      </w:r>
      <w:r w:rsidRPr="002603E9">
        <w:rPr>
          <w:sz w:val="28"/>
          <w:szCs w:val="28"/>
          <w:lang w:val="kk-KZ"/>
        </w:rPr>
        <w:t>] дене шынықтыру саласы бойынша мұғалімдер дайындайтын Еуропаның 22 еліндегі 60-тан астам университетте салыстырмалы зерттеулер жүргізді. Алынған мәліметтерді 1976 жылы Халықаралық дене шынықтыру федерациясы мен ЮНЕСКО тапсырысы бойынша жүргізілген зерттеу нәтижелерімен салыстыру еуропалық проблемаларды, мамандарды дайындаудағы нұсқаулар мен тенденцияларды анықтауға мүмкіндік берді, олар келесідей:</w:t>
      </w:r>
    </w:p>
    <w:p w14:paraId="2596F7A8" w14:textId="77777777" w:rsidR="008E6A1B" w:rsidRPr="002603E9" w:rsidRDefault="008E6A1B" w:rsidP="00BD15AD">
      <w:pPr>
        <w:ind w:firstLine="567"/>
        <w:jc w:val="both"/>
        <w:rPr>
          <w:sz w:val="28"/>
          <w:szCs w:val="28"/>
          <w:lang w:val="kk-KZ"/>
        </w:rPr>
      </w:pPr>
      <w:r w:rsidRPr="002603E9">
        <w:rPr>
          <w:sz w:val="28"/>
          <w:szCs w:val="28"/>
          <w:lang w:val="kk-KZ"/>
        </w:rPr>
        <w:t>- Еуропа елдерінің көпшілігінде дене шынықтыру мұғалімдерін оқуды бітіргеннен кейін жұмысқа орналастыруда қиындықтар бар. Бұл ереже түлектердің жұмысқа орналасу мүмкіндіктерін арттыру мақсатында қолданыстағы бағдарламаларды қайта қарауды туғызуы тиіс;</w:t>
      </w:r>
    </w:p>
    <w:p w14:paraId="2BA7A5B3" w14:textId="77777777" w:rsidR="008E6A1B" w:rsidRPr="002603E9" w:rsidRDefault="008E6A1B" w:rsidP="00BD15AD">
      <w:pPr>
        <w:ind w:firstLine="567"/>
        <w:jc w:val="both"/>
        <w:rPr>
          <w:sz w:val="28"/>
          <w:szCs w:val="28"/>
          <w:lang w:val="kk-KZ"/>
        </w:rPr>
      </w:pPr>
      <w:r w:rsidRPr="002603E9">
        <w:rPr>
          <w:sz w:val="28"/>
          <w:szCs w:val="28"/>
          <w:lang w:val="kk-KZ"/>
        </w:rPr>
        <w:t>- студенттерге кең бағдарламалық база негізінде бірнеше мамандық алу мүмкіндігін беру қажет. Бұл принципті жүзеге асыру қиын, бірақ қажет. Мамандықтардың көптігі, пәндердің ұлғаюы білім берудің жалпы тұжырымдамасына күмән тудыруы мүмкін;</w:t>
      </w:r>
    </w:p>
    <w:p w14:paraId="598C8A4F" w14:textId="77777777" w:rsidR="008E6A1B" w:rsidRPr="002603E9" w:rsidRDefault="008E6A1B" w:rsidP="00BD15AD">
      <w:pPr>
        <w:ind w:firstLine="567"/>
        <w:jc w:val="both"/>
        <w:rPr>
          <w:sz w:val="28"/>
          <w:szCs w:val="28"/>
          <w:lang w:val="kk-KZ"/>
        </w:rPr>
      </w:pPr>
      <w:r w:rsidRPr="002603E9">
        <w:rPr>
          <w:sz w:val="28"/>
          <w:szCs w:val="28"/>
          <w:lang w:val="kk-KZ"/>
        </w:rPr>
        <w:lastRenderedPageBreak/>
        <w:t>- дәстүрлі бағдарлама блоктарына жаратылыстану, биологиялық, гуманитарлық ғылымдар, дене тәрбиесі педагогикасы, спорттық-сауықтыру іс-әрекетінің әртүрлі формалары, сонымен қатар мамандандыру кіреді. Бұл блоктар арасындағы қарым-қатынастар айтарлықтай ерекшеленеді;</w:t>
      </w:r>
    </w:p>
    <w:p w14:paraId="7FA2E112" w14:textId="77777777" w:rsidR="008E6A1B" w:rsidRPr="002603E9" w:rsidRDefault="008E6A1B" w:rsidP="00BD15AD">
      <w:pPr>
        <w:ind w:firstLine="567"/>
        <w:jc w:val="both"/>
        <w:rPr>
          <w:sz w:val="28"/>
          <w:szCs w:val="28"/>
          <w:lang w:val="kk-KZ"/>
        </w:rPr>
      </w:pPr>
      <w:r w:rsidRPr="002603E9">
        <w:rPr>
          <w:sz w:val="28"/>
          <w:szCs w:val="28"/>
          <w:lang w:val="kk-KZ"/>
        </w:rPr>
        <w:t>- 1976 жылғы зерттеу нәтижелерімен салыстырғанда тек дене шынықтыру мамандарын дайындайтын оқу орындарының саны азаюда. Дербес оқу орындарының университеттермен факультеттер ретінде интеграциялану тенденциясы айқын болады;</w:t>
      </w:r>
    </w:p>
    <w:p w14:paraId="26A170B8" w14:textId="77777777" w:rsidR="008E6A1B" w:rsidRPr="002603E9" w:rsidRDefault="008E6A1B" w:rsidP="00BD15AD">
      <w:pPr>
        <w:ind w:firstLine="567"/>
        <w:jc w:val="both"/>
        <w:rPr>
          <w:sz w:val="28"/>
          <w:szCs w:val="28"/>
          <w:lang w:val="kk-KZ"/>
        </w:rPr>
      </w:pPr>
      <w:r w:rsidRPr="002603E9">
        <w:rPr>
          <w:sz w:val="28"/>
          <w:szCs w:val="28"/>
          <w:lang w:val="kk-KZ"/>
        </w:rPr>
        <w:t>- бағдарламалардың көпшілігі төрт жылдық оқу мерзіміне немесе 3500 оқу сағатына бағытталған;</w:t>
      </w:r>
    </w:p>
    <w:p w14:paraId="1A6DFC04" w14:textId="77777777" w:rsidR="008E6A1B" w:rsidRPr="002603E9" w:rsidRDefault="008E6A1B" w:rsidP="00BD15AD">
      <w:pPr>
        <w:ind w:firstLine="567"/>
        <w:jc w:val="both"/>
        <w:rPr>
          <w:sz w:val="28"/>
          <w:szCs w:val="28"/>
          <w:lang w:val="kk-KZ"/>
        </w:rPr>
      </w:pPr>
      <w:r w:rsidRPr="002603E9">
        <w:rPr>
          <w:sz w:val="28"/>
          <w:szCs w:val="28"/>
          <w:lang w:val="kk-KZ"/>
        </w:rPr>
        <w:t>- 1970 ж. теория мен практиканың корреляциясы төмендегідей болды: 38% – теория, 62 – тәжірибе; 1993 жылы сәйкесінше – 57 және 43%. Теориялық ғылымдарда жаратылыстану және биологиялық пәндер блогы, гуманитарлық ғылымдар мен дене тәрбиесі педагогикасы тең дәрежеде ұсынылған;</w:t>
      </w:r>
    </w:p>
    <w:p w14:paraId="0869EFA3" w14:textId="77777777" w:rsidR="008E6A1B" w:rsidRPr="002603E9" w:rsidRDefault="008E6A1B" w:rsidP="00BD15AD">
      <w:pPr>
        <w:ind w:firstLine="567"/>
        <w:jc w:val="both"/>
        <w:rPr>
          <w:sz w:val="28"/>
          <w:szCs w:val="28"/>
          <w:lang w:val="kk-KZ"/>
        </w:rPr>
      </w:pPr>
      <w:r w:rsidRPr="002603E9">
        <w:rPr>
          <w:sz w:val="28"/>
          <w:szCs w:val="28"/>
          <w:lang w:val="kk-KZ"/>
        </w:rPr>
        <w:t>- көптеген елдер дене шынықтыру бағдарламасын 1500 сағатқа дейін қысқарта отырып, екі мамандық бойынша оқытуды ұсынады, қалған 1500-ге жуық сағаты басқа мамандықты игеруге арналған;</w:t>
      </w:r>
    </w:p>
    <w:p w14:paraId="631AECF2" w14:textId="77777777" w:rsidR="008E6A1B" w:rsidRPr="002603E9" w:rsidRDefault="008E6A1B" w:rsidP="00BD15AD">
      <w:pPr>
        <w:ind w:firstLine="567"/>
        <w:jc w:val="both"/>
        <w:rPr>
          <w:sz w:val="28"/>
          <w:szCs w:val="28"/>
          <w:lang w:val="kk-KZ"/>
        </w:rPr>
      </w:pPr>
      <w:r w:rsidRPr="002603E9">
        <w:rPr>
          <w:sz w:val="28"/>
          <w:szCs w:val="28"/>
          <w:lang w:val="kk-KZ"/>
        </w:rPr>
        <w:t>- бірқатар университеттер бір тар мамандық бойынша білім береді, мысалы, спорт экономикасы, спорт түрлерінің бірінен жаттықтырушы;</w:t>
      </w:r>
    </w:p>
    <w:p w14:paraId="1B00EA9D" w14:textId="77777777" w:rsidR="008E6A1B" w:rsidRPr="002603E9" w:rsidRDefault="008E6A1B" w:rsidP="00BD15AD">
      <w:pPr>
        <w:ind w:firstLine="567"/>
        <w:jc w:val="both"/>
        <w:rPr>
          <w:sz w:val="28"/>
          <w:szCs w:val="28"/>
          <w:lang w:val="kk-KZ"/>
        </w:rPr>
      </w:pPr>
      <w:r w:rsidRPr="002603E9">
        <w:rPr>
          <w:sz w:val="28"/>
          <w:szCs w:val="28"/>
          <w:lang w:val="kk-KZ"/>
        </w:rPr>
        <w:t>- Еуропа елдерінің барлығы дерлік таңдау үшін факультеттер немесе мамандықтар ұсынады, мысалы, демалыс, дене шынықтыру саласындағы менеджмент, спорт жаттықтырушысы, фитнес және т.б.</w:t>
      </w:r>
    </w:p>
    <w:p w14:paraId="0D3555B1" w14:textId="77777777" w:rsidR="008E6A1B" w:rsidRPr="002603E9" w:rsidRDefault="008E6A1B" w:rsidP="00BD15AD">
      <w:pPr>
        <w:ind w:firstLine="567"/>
        <w:jc w:val="both"/>
        <w:rPr>
          <w:sz w:val="28"/>
          <w:szCs w:val="28"/>
          <w:lang w:val="kk-KZ"/>
        </w:rPr>
      </w:pPr>
      <w:r w:rsidRPr="002603E9">
        <w:rPr>
          <w:sz w:val="28"/>
          <w:szCs w:val="28"/>
          <w:lang w:val="kk-KZ"/>
        </w:rPr>
        <w:t xml:space="preserve">Отандық жоғары білім беруді реформалау үрдісі жоғары кәсіби білім берудің екі деңгейлі жүйесін құруға (бакалавриат және магистратура) және үшінші буынның құзыреттілікке негізделген білім беру жүйесінің икемді құрылымына негізделген кредиттік-модульдік жүйені енгізуге әкелді. </w:t>
      </w:r>
    </w:p>
    <w:p w14:paraId="522513CF" w14:textId="79596137" w:rsidR="008E6A1B" w:rsidRPr="002603E9" w:rsidRDefault="008E6A1B" w:rsidP="00BD15AD">
      <w:pPr>
        <w:ind w:firstLine="567"/>
        <w:jc w:val="both"/>
        <w:rPr>
          <w:sz w:val="28"/>
          <w:szCs w:val="28"/>
          <w:lang w:val="kk-KZ"/>
        </w:rPr>
      </w:pPr>
      <w:r w:rsidRPr="002603E9">
        <w:rPr>
          <w:sz w:val="28"/>
          <w:szCs w:val="28"/>
          <w:lang w:val="kk-KZ"/>
        </w:rPr>
        <w:t>Болон процесі жағдайында ТМД елдеріндегі жоғары кәсіби білімнің интеграциясы көптеген еуропалық елдерде (Грецияда және Швеция – 80%, Финляндия мен Польша – 81,5%, Австрия – 84%, Румыния – 87%, Норвегия – 90%, Ирландия мен Дания – 93%) кеңінен қолданылатын Еуропалық кредиттік трансферт жүйесіне (ECTS) ұқсас студенттердің жұмысын бағалаудың кредиттік жүйесін пайдалануды көздейді [</w:t>
      </w:r>
      <w:r w:rsidR="006E68CE" w:rsidRPr="002603E9">
        <w:rPr>
          <w:sz w:val="28"/>
          <w:szCs w:val="28"/>
          <w:lang w:val="kk-KZ"/>
        </w:rPr>
        <w:t>1</w:t>
      </w:r>
      <w:r w:rsidR="00B440ED" w:rsidRPr="002603E9">
        <w:rPr>
          <w:sz w:val="28"/>
          <w:szCs w:val="28"/>
          <w:lang w:val="kk-KZ"/>
        </w:rPr>
        <w:t>4</w:t>
      </w:r>
      <w:r w:rsidR="00996041" w:rsidRPr="002603E9">
        <w:rPr>
          <w:sz w:val="28"/>
          <w:szCs w:val="28"/>
          <w:lang w:val="kk-KZ"/>
        </w:rPr>
        <w:t>3</w:t>
      </w:r>
      <w:r w:rsidRPr="002603E9">
        <w:rPr>
          <w:sz w:val="28"/>
          <w:szCs w:val="28"/>
          <w:lang w:val="kk-KZ"/>
        </w:rPr>
        <w:t>].</w:t>
      </w:r>
    </w:p>
    <w:p w14:paraId="7375C1FD" w14:textId="77777777" w:rsidR="008E6A1B" w:rsidRPr="002603E9" w:rsidRDefault="008E6A1B" w:rsidP="00BD15AD">
      <w:pPr>
        <w:ind w:firstLine="567"/>
        <w:jc w:val="both"/>
        <w:rPr>
          <w:sz w:val="28"/>
          <w:szCs w:val="28"/>
          <w:lang w:val="kk-KZ"/>
        </w:rPr>
      </w:pPr>
      <w:r w:rsidRPr="002603E9">
        <w:rPr>
          <w:sz w:val="28"/>
          <w:szCs w:val="28"/>
          <w:lang w:val="kk-KZ"/>
        </w:rPr>
        <w:t xml:space="preserve">Оқыту нәтижелерінің салыстырмалылығына қол жеткізудің прагматикалық көзқарасына ие бола отырып, Еуропалық несиені аудару және жинақтау жүйесі (ECTS) білім беру үдерісінде білім алу объектілері ретінде ғана емес, сонымен қатар білім беру жүйесіне әсер ететін тікелей қатысушылар ретінде де студенттердің жоғары белсенділігін білдіреді. Оқу үдерісінде әрбір студент әрекетінің еңбек сыйымдылығының өлшемі болып табылатын кредиттер алады. Еуропалық білім беру жүйесі ауқымды жобалық іс-шараларды қамтиды – тиісті тақырыптар бойынша жеке немесе топтық жобаларды әзірлеу және қорғау. Бұл жүйенің басқа артықшылықтары қатар оқытылатын пәндер санының аз болуы, педагогикалық процесті даралау, практикалық бағыттылық, сонымен қатар студенттердің шығармашылық қабілеттерін ашу болып табылады. Қазіргі </w:t>
      </w:r>
      <w:r w:rsidRPr="002603E9">
        <w:rPr>
          <w:sz w:val="28"/>
          <w:szCs w:val="28"/>
          <w:lang w:val="kk-KZ"/>
        </w:rPr>
        <w:lastRenderedPageBreak/>
        <w:t>жағдайда бұл жүйе мобильді, сауатты және сұранысқа ие мамандарды дайындауға мүмкіндік береді.</w:t>
      </w:r>
    </w:p>
    <w:p w14:paraId="07A0064B" w14:textId="3928EA16" w:rsidR="008E6A1B" w:rsidRPr="002603E9" w:rsidRDefault="008E6A1B" w:rsidP="00BD15AD">
      <w:pPr>
        <w:ind w:firstLine="567"/>
        <w:jc w:val="both"/>
        <w:rPr>
          <w:sz w:val="28"/>
          <w:szCs w:val="28"/>
          <w:lang w:val="kk-KZ"/>
        </w:rPr>
      </w:pPr>
      <w:r w:rsidRPr="002603E9">
        <w:rPr>
          <w:sz w:val="28"/>
          <w:szCs w:val="28"/>
          <w:lang w:val="kk-KZ"/>
        </w:rPr>
        <w:t>Болон жүйесі кредиттер жүйесінен басқа оқу үдерісінде модульдік тәсілді қолдануды көздейді [</w:t>
      </w:r>
      <w:r w:rsidR="006E68CE" w:rsidRPr="002603E9">
        <w:rPr>
          <w:sz w:val="28"/>
          <w:szCs w:val="28"/>
          <w:lang w:val="kk-KZ"/>
        </w:rPr>
        <w:t>1</w:t>
      </w:r>
      <w:r w:rsidR="00B440ED" w:rsidRPr="002603E9">
        <w:rPr>
          <w:sz w:val="28"/>
          <w:szCs w:val="28"/>
          <w:lang w:val="kk-KZ"/>
        </w:rPr>
        <w:t>4</w:t>
      </w:r>
      <w:r w:rsidR="00996041" w:rsidRPr="002603E9">
        <w:rPr>
          <w:sz w:val="28"/>
          <w:szCs w:val="28"/>
          <w:lang w:val="kk-KZ"/>
        </w:rPr>
        <w:t>4</w:t>
      </w:r>
      <w:r w:rsidRPr="002603E9">
        <w:rPr>
          <w:sz w:val="28"/>
          <w:szCs w:val="28"/>
          <w:lang w:val="kk-KZ"/>
        </w:rPr>
        <w:t>]. Еуропалық білім беру жүйесінде жалпы ғылыми мәртебесіне қарамастан тақырыптық жағынан бір-біріне жақын пәндер бір модуль аясында біріктірілген. Мысалы, Германияда модуль курс емес, білім беру кеңістігінің даму бағыттарының бірі, білім беру бағдарламасының жеке бөлігі ретінде түсініледі. Модульдік жүйенің маңызды ерекшелігі оның студенттік тәжірибеге, соның ішінде зерттеуге бағытталғандығы болып табылады. Модуль студентке тұжырымдамалық білім мен практикалық дағдыларды біріктіре отырып, бір бағыттан екінші бағытқа, бір деңгейден екінші деңгейге жылдам және тиімді өтуге мүмкіндік береді. Сондықтан магистратурада оқу үдерісін модульдік ұйымдастыру магистранттың жеке бағдарламасымен (оның магистрлік диссертациясының тақырыбы) байланыстырылуы керек.</w:t>
      </w:r>
    </w:p>
    <w:p w14:paraId="211E16A2" w14:textId="77777777" w:rsidR="008E6A1B" w:rsidRPr="002603E9" w:rsidRDefault="008E6A1B" w:rsidP="00BD15AD">
      <w:pPr>
        <w:ind w:firstLine="567"/>
        <w:jc w:val="both"/>
        <w:rPr>
          <w:sz w:val="28"/>
          <w:szCs w:val="28"/>
          <w:lang w:val="kk-KZ"/>
        </w:rPr>
      </w:pPr>
      <w:r w:rsidRPr="002603E9">
        <w:rPr>
          <w:sz w:val="28"/>
          <w:szCs w:val="28"/>
          <w:lang w:val="kk-KZ"/>
        </w:rPr>
        <w:t>Еуропалық жоғары білім беру аймағында модуль бірнеше курстарға (пәндерге) қатысты. Модуль белгілі бір пәндік саланың тұтас көрінісін жасайды және студент осы модульді өңдеуді аяқтағаннан кейін көрсетуі керек, белгілі бір құзыреттерді дамытуға мүмкіндік береді. Модуль тақырып бойынша емес, студенттің оқу нәтижесіне жетуімен анықталады. Бір семестрдегі модульдер саны студент семестрде қандай нәтижеге жетуі керек екеніне сәйкес анықталады.</w:t>
      </w:r>
    </w:p>
    <w:p w14:paraId="1A56FED9" w14:textId="48DA265B" w:rsidR="008E6A1B" w:rsidRPr="002603E9" w:rsidRDefault="008E6A1B" w:rsidP="00BD15AD">
      <w:pPr>
        <w:ind w:firstLine="567"/>
        <w:jc w:val="both"/>
        <w:rPr>
          <w:sz w:val="28"/>
          <w:szCs w:val="28"/>
          <w:lang w:val="kk-KZ"/>
        </w:rPr>
      </w:pPr>
      <w:r w:rsidRPr="002603E9">
        <w:rPr>
          <w:b/>
          <w:sz w:val="28"/>
          <w:szCs w:val="28"/>
          <w:lang w:val="kk-KZ"/>
        </w:rPr>
        <w:t xml:space="preserve">Ресейлік </w:t>
      </w:r>
      <w:r w:rsidRPr="002603E9">
        <w:rPr>
          <w:sz w:val="28"/>
          <w:szCs w:val="28"/>
          <w:lang w:val="kk-KZ"/>
        </w:rPr>
        <w:t>жоғары білім беру жүйесінде модуль түлектердің білімі мен дағдыларын бақылаумен ілесетін бір немесе бірнеше құзыреттерді қалыптастыратын білім беру бағдарламасының толық бірлігі ретінде түсініледі [</w:t>
      </w:r>
      <w:r w:rsidR="006E68CE" w:rsidRPr="002603E9">
        <w:rPr>
          <w:sz w:val="28"/>
          <w:szCs w:val="28"/>
          <w:lang w:val="kk-KZ"/>
        </w:rPr>
        <w:t>1</w:t>
      </w:r>
      <w:r w:rsidR="00B440ED" w:rsidRPr="002603E9">
        <w:rPr>
          <w:sz w:val="28"/>
          <w:szCs w:val="28"/>
          <w:lang w:val="kk-KZ"/>
        </w:rPr>
        <w:t>4</w:t>
      </w:r>
      <w:r w:rsidR="00996041" w:rsidRPr="002603E9">
        <w:rPr>
          <w:sz w:val="28"/>
          <w:szCs w:val="28"/>
          <w:lang w:val="kk-KZ"/>
        </w:rPr>
        <w:t>5</w:t>
      </w:r>
      <w:r w:rsidRPr="002603E9">
        <w:rPr>
          <w:sz w:val="28"/>
          <w:szCs w:val="28"/>
          <w:lang w:val="kk-KZ"/>
        </w:rPr>
        <w:t>]. Оқыту модульдерін қалыптастыру олардың білім беру профилімен, яғни негізгі білім беру бағдарламасының кәсіби қызметтің нақты түріне бағыттылығымен байланысын қамтамасыз етеді. Кредиттік-модульдік жүйе жағдайында әрбір модуль білім беру бағдарламасының аяқталған сегменті болуы керек, оның нәтижесі білім алушының белгілі бір компетенциялар кешенін меңгеруі, яғни берілген шарттарда кәсіптік мәселелерді шеше алуы болып табылады. Білім беру бағдарламасын белгілі бір дәреже беру үшін танылатын оқу модульдерінің жиынтығы ретінде анықтауға болады, нәтижесінде оқыту нәтижесі болып табылатын құзыреттіліктер қалыптасады. Көршілес Ресейде «Дене шынықтыру» бағыты бойынша жоғары кәсіптік білім берудің Федералдық мемлекеттік білім беру стандартында берілген құзыреттер пәнаралық сипатқа ие. Бұл іс жүзінде биомедициналық және психологиялық-педагогикалық ғылымдар тұрғысынан қабылданған шешімдерді негіздеуді көздейтін қызметтің ерекшелігіне байланысты. Дене шынықтыру және спорт саласындағы маманның іс-әрекеті адам ағзасының қызмет ету заңдылықтарына сәйкес жүзеге асырылуы, дидактика мен дене шынықтыру теориясының негіздеріне негізделуі және экономикалық тұрғыдан тиімді болуы қажет [</w:t>
      </w:r>
      <w:r w:rsidR="006E68CE" w:rsidRPr="002603E9">
        <w:rPr>
          <w:sz w:val="28"/>
          <w:szCs w:val="28"/>
          <w:lang w:val="kk-KZ"/>
        </w:rPr>
        <w:t>1</w:t>
      </w:r>
      <w:r w:rsidR="00B440ED" w:rsidRPr="002603E9">
        <w:rPr>
          <w:sz w:val="28"/>
          <w:szCs w:val="28"/>
          <w:lang w:val="kk-KZ"/>
        </w:rPr>
        <w:t>4</w:t>
      </w:r>
      <w:r w:rsidR="00996041" w:rsidRPr="002603E9">
        <w:rPr>
          <w:sz w:val="28"/>
          <w:szCs w:val="28"/>
          <w:lang w:val="kk-KZ"/>
        </w:rPr>
        <w:t>6</w:t>
      </w:r>
      <w:r w:rsidR="006E68CE" w:rsidRPr="002603E9">
        <w:rPr>
          <w:sz w:val="28"/>
          <w:szCs w:val="28"/>
          <w:lang w:val="kk-KZ"/>
        </w:rPr>
        <w:t>,1</w:t>
      </w:r>
      <w:r w:rsidR="00B440ED" w:rsidRPr="002603E9">
        <w:rPr>
          <w:sz w:val="28"/>
          <w:szCs w:val="28"/>
          <w:lang w:val="kk-KZ"/>
        </w:rPr>
        <w:t>4</w:t>
      </w:r>
      <w:r w:rsidR="00996041" w:rsidRPr="002603E9">
        <w:rPr>
          <w:sz w:val="28"/>
          <w:szCs w:val="28"/>
          <w:lang w:val="kk-KZ"/>
        </w:rPr>
        <w:t>7</w:t>
      </w:r>
      <w:r w:rsidRPr="002603E9">
        <w:rPr>
          <w:sz w:val="28"/>
          <w:szCs w:val="28"/>
          <w:lang w:val="kk-KZ"/>
        </w:rPr>
        <w:t>].</w:t>
      </w:r>
    </w:p>
    <w:p w14:paraId="167B94F0" w14:textId="77777777" w:rsidR="008E6A1B" w:rsidRPr="002603E9" w:rsidRDefault="008E6A1B" w:rsidP="00BD15AD">
      <w:pPr>
        <w:ind w:firstLine="567"/>
        <w:jc w:val="both"/>
        <w:rPr>
          <w:sz w:val="28"/>
          <w:szCs w:val="28"/>
          <w:lang w:val="kk-KZ"/>
        </w:rPr>
      </w:pPr>
      <w:r w:rsidRPr="002603E9">
        <w:rPr>
          <w:sz w:val="28"/>
          <w:szCs w:val="28"/>
          <w:lang w:val="kk-KZ"/>
        </w:rPr>
        <w:t xml:space="preserve">Біздің елімізде жоғары білім беру жүйесінің қызмет етуінің қазіргі жағдайында «Дене шынықтыру» бағыты бойынша бакалавр немесе магистр дәрежесін алатын маманның құзыреттілігін қалыптастырумен қатар оның заманауи ақпараттық технологияларды пайдалануға негізделген кәсіби </w:t>
      </w:r>
      <w:r w:rsidRPr="002603E9">
        <w:rPr>
          <w:sz w:val="28"/>
          <w:szCs w:val="28"/>
          <w:lang w:val="kk-KZ"/>
        </w:rPr>
        <w:lastRenderedPageBreak/>
        <w:t>ұтқырлығын қамтамасыз ету өте маңызды. Осыған байланысты еуропалық білім беру жүйесінде өте танымал қашықтан оқытуды қолданудың маңызы зор. Соңғы отыз жылда қашықтықтан оқыту айтарлықтай қарқын алды. Мысалы, Швецияда қашықтықтан білім берудің үлесі шамамен 70% құрайды, Ұлыбританияда магистратураның 50%-дан астамы қашықтықтан оқыту әдістерін қолдану арқылы жүзеге асырылады. Дене шынықтыру және спорт саласындағы қашықтықтан білім беру қызметтерін тұтынушылар болып жарыстар мен жаттығуларға жиі кетуге байланысты уақыт тапшылығын сезінетін спортшылар мен жаттықтырушылар, сессияларға келе алмайтын сырттай оқу курсының тыңдаушылары және алыс шетелдерде біліктілігін арттырғысы келетін оқытушылар, басшылар, мүгедектер, жақын маңдағы студенттер болуы мүмкін.</w:t>
      </w:r>
    </w:p>
    <w:p w14:paraId="1E0D8751" w14:textId="77777777" w:rsidR="008E6A1B" w:rsidRPr="002603E9" w:rsidRDefault="008E6A1B" w:rsidP="00BD15AD">
      <w:pPr>
        <w:ind w:firstLine="567"/>
        <w:jc w:val="both"/>
        <w:rPr>
          <w:sz w:val="28"/>
          <w:szCs w:val="28"/>
          <w:lang w:val="kk-KZ"/>
        </w:rPr>
      </w:pPr>
      <w:r w:rsidRPr="002603E9">
        <w:rPr>
          <w:sz w:val="28"/>
          <w:szCs w:val="28"/>
          <w:lang w:val="kk-KZ"/>
        </w:rPr>
        <w:t xml:space="preserve">Осыған орай келесі тұжырымдарды жасадық: </w:t>
      </w:r>
    </w:p>
    <w:p w14:paraId="080CF6E3" w14:textId="62827FFE" w:rsidR="008E6A1B" w:rsidRPr="002603E9" w:rsidRDefault="008E6A1B" w:rsidP="00BD15AD">
      <w:pPr>
        <w:ind w:firstLine="567"/>
        <w:jc w:val="both"/>
        <w:rPr>
          <w:sz w:val="28"/>
          <w:szCs w:val="28"/>
          <w:lang w:val="kk-KZ"/>
        </w:rPr>
      </w:pPr>
      <w:r w:rsidRPr="002603E9">
        <w:rPr>
          <w:sz w:val="28"/>
          <w:szCs w:val="28"/>
          <w:lang w:val="kk-KZ"/>
        </w:rPr>
        <w:t>1.ТМД елдеріндегі жоғары оқу орындарындағы оқу үдерісін жаңғырту ұқсас тенденцияларға ие және Еуропа елдеріндегі білім беру сияқты қиындықтарды бастан кешіруде.</w:t>
      </w:r>
    </w:p>
    <w:p w14:paraId="74680860" w14:textId="43750FF6" w:rsidR="008E6A1B" w:rsidRPr="002603E9" w:rsidRDefault="008E6A1B" w:rsidP="00BD15AD">
      <w:pPr>
        <w:ind w:firstLine="567"/>
        <w:jc w:val="both"/>
        <w:rPr>
          <w:sz w:val="28"/>
          <w:szCs w:val="28"/>
          <w:lang w:val="kk-KZ"/>
        </w:rPr>
      </w:pPr>
      <w:r w:rsidRPr="002603E9">
        <w:rPr>
          <w:sz w:val="28"/>
          <w:szCs w:val="28"/>
          <w:lang w:val="kk-KZ"/>
        </w:rPr>
        <w:t>2.Деңгейлі жоғары кәсіптік білім беруге көшу жоғары білім беру секторын реформалаудың маңызды элементі болып табылады және еңбек нарығының қажеттіліктерін қанағаттандырады.</w:t>
      </w:r>
    </w:p>
    <w:p w14:paraId="561647A1" w14:textId="7CF21E4A" w:rsidR="008E6A1B" w:rsidRPr="002603E9" w:rsidRDefault="008E6A1B" w:rsidP="00BD15AD">
      <w:pPr>
        <w:ind w:firstLine="567"/>
        <w:jc w:val="both"/>
        <w:rPr>
          <w:sz w:val="28"/>
          <w:szCs w:val="28"/>
          <w:lang w:val="kk-KZ"/>
        </w:rPr>
      </w:pPr>
      <w:r w:rsidRPr="002603E9">
        <w:rPr>
          <w:sz w:val="28"/>
          <w:szCs w:val="28"/>
          <w:lang w:val="kk-KZ"/>
        </w:rPr>
        <w:t>3.Студенттердің жұмысын бағалаудың кредиттік-модульдік жүйесін енгізу жоғары оқу орындарында оқу үдерісін жаңаша ұйымдастыруға мүмкіндік береді – бұл әлемдік білім беру кеңістігіндегі біздің бағалауларымызды жай ғана бейімдеу емес. Бұл білімге деген көзқарасты өзгертудің бір түрі. Кредиттік-модульдік жүйеге көшу студент жұмысын жаңаша ұйымдастыруды білдіреді, онда алынған кредиттер студенттің емтиханға қаншалықты сәтті жауап бергенін емес, оның оқу барысында қаншалықты жүйелі және қарқынды жұмыс істегенін көрсетеді.</w:t>
      </w:r>
    </w:p>
    <w:p w14:paraId="2FC6D5F6" w14:textId="6F80F97C" w:rsidR="008E6A1B" w:rsidRPr="002603E9" w:rsidRDefault="008E6A1B" w:rsidP="00BD15AD">
      <w:pPr>
        <w:ind w:firstLine="567"/>
        <w:jc w:val="both"/>
        <w:rPr>
          <w:sz w:val="28"/>
          <w:szCs w:val="28"/>
          <w:lang w:val="kk-KZ"/>
        </w:rPr>
      </w:pPr>
      <w:r w:rsidRPr="002603E9">
        <w:rPr>
          <w:sz w:val="28"/>
          <w:szCs w:val="28"/>
          <w:lang w:val="kk-KZ"/>
        </w:rPr>
        <w:t>4.Кредиттік-модульдік жүйе міндетті пәндермен қатар әртүрлі модульдерді жинақтауға, яғни жеке оқу жоспарын құраст ыруға мүмкіндік береді. Осылайша, студент жеке қажеттіліктерге бағытталған өзінің білім беру бағытын қалыптастырады.</w:t>
      </w:r>
    </w:p>
    <w:p w14:paraId="7A0B1C79" w14:textId="41F00CF2" w:rsidR="008E6A1B" w:rsidRPr="002603E9" w:rsidRDefault="008E6A1B" w:rsidP="00BD15AD">
      <w:pPr>
        <w:ind w:firstLine="567"/>
        <w:jc w:val="both"/>
        <w:rPr>
          <w:sz w:val="28"/>
          <w:szCs w:val="28"/>
          <w:lang w:val="kk-KZ"/>
        </w:rPr>
      </w:pPr>
      <w:r w:rsidRPr="002603E9">
        <w:rPr>
          <w:sz w:val="28"/>
          <w:szCs w:val="28"/>
          <w:lang w:val="kk-KZ"/>
        </w:rPr>
        <w:t>5.Білім беру саласындағы жаһандық үрдістер ашықтық пен қолжетімділікті арттырумен, білім беру үдерісін демократияландырумен және интенсификациялаумен сипатталады және қазіргі ақпараттық қоғамға барабар білім беру қызметтерінің экспорты мен импортын көздейді.</w:t>
      </w:r>
    </w:p>
    <w:p w14:paraId="1750538F" w14:textId="0BB4BE15" w:rsidR="008E6A1B" w:rsidRPr="002603E9" w:rsidRDefault="008E6A1B" w:rsidP="00BD15AD">
      <w:pPr>
        <w:ind w:firstLine="567"/>
        <w:jc w:val="both"/>
        <w:rPr>
          <w:b/>
          <w:sz w:val="28"/>
          <w:szCs w:val="28"/>
          <w:lang w:val="kk-KZ"/>
        </w:rPr>
      </w:pPr>
      <w:r w:rsidRPr="002603E9">
        <w:rPr>
          <w:sz w:val="28"/>
          <w:szCs w:val="28"/>
          <w:lang w:val="kk-KZ"/>
        </w:rPr>
        <w:t>Қорыта келе, болашақ дене шынықтыру мұғалімдерін даярлаудың әлемдік тәжірибесінде еліміздегі жоғары білім саласының назарына алуға болатын мәселелердің бар екендігін көрсетеді. Олардың кейбірін икемдеп практикада пайдалану</w:t>
      </w:r>
      <w:r w:rsidR="00B23CF9" w:rsidRPr="002603E9">
        <w:rPr>
          <w:sz w:val="28"/>
          <w:szCs w:val="28"/>
          <w:lang w:val="kk-KZ"/>
        </w:rPr>
        <w:t xml:space="preserve"> </w:t>
      </w:r>
      <w:r w:rsidRPr="002603E9">
        <w:rPr>
          <w:sz w:val="28"/>
          <w:szCs w:val="28"/>
          <w:lang w:val="kk-KZ"/>
        </w:rPr>
        <w:t xml:space="preserve">маман даярлау </w:t>
      </w:r>
      <w:r w:rsidRPr="002603E9">
        <w:rPr>
          <w:sz w:val="28"/>
          <w:szCs w:val="28"/>
          <w:shd w:val="clear" w:color="auto" w:fill="FFFFFF"/>
          <w:lang w:val="kk-KZ"/>
        </w:rPr>
        <w:t xml:space="preserve">жүйесінің тиімділігін арттыруға мүмкіндік береді деген тұжырым жасалады. </w:t>
      </w:r>
    </w:p>
    <w:p w14:paraId="7FA24354" w14:textId="77777777" w:rsidR="008E6A1B" w:rsidRPr="002603E9" w:rsidRDefault="008E6A1B" w:rsidP="008E6A1B">
      <w:pPr>
        <w:pStyle w:val="a5"/>
        <w:spacing w:before="150"/>
        <w:textAlignment w:val="top"/>
        <w:rPr>
          <w:rFonts w:eastAsia="Calibri"/>
          <w:sz w:val="28"/>
          <w:szCs w:val="28"/>
          <w:lang w:val="kk-KZ"/>
        </w:rPr>
      </w:pPr>
    </w:p>
    <w:p w14:paraId="5B6BC5A8" w14:textId="77777777" w:rsidR="006E7C92" w:rsidRPr="002603E9" w:rsidRDefault="006E7C92" w:rsidP="00BD15AD">
      <w:pPr>
        <w:spacing w:line="20" w:lineRule="atLeast"/>
        <w:ind w:firstLine="567"/>
        <w:jc w:val="both"/>
        <w:rPr>
          <w:b/>
          <w:sz w:val="28"/>
          <w:szCs w:val="16"/>
          <w:lang w:val="kk-KZ"/>
        </w:rPr>
      </w:pPr>
    </w:p>
    <w:p w14:paraId="71FF2004" w14:textId="77777777" w:rsidR="006E7C92" w:rsidRPr="002603E9" w:rsidRDefault="006E7C92" w:rsidP="00BD15AD">
      <w:pPr>
        <w:spacing w:line="20" w:lineRule="atLeast"/>
        <w:ind w:firstLine="567"/>
        <w:jc w:val="both"/>
        <w:rPr>
          <w:b/>
          <w:sz w:val="28"/>
          <w:szCs w:val="16"/>
          <w:lang w:val="kk-KZ"/>
        </w:rPr>
      </w:pPr>
    </w:p>
    <w:p w14:paraId="0A853FB0" w14:textId="508AA595" w:rsidR="008E6A1B" w:rsidRPr="002603E9" w:rsidRDefault="008E6A1B" w:rsidP="00BD15AD">
      <w:pPr>
        <w:spacing w:line="20" w:lineRule="atLeast"/>
        <w:ind w:firstLine="567"/>
        <w:jc w:val="both"/>
        <w:rPr>
          <w:b/>
          <w:sz w:val="28"/>
          <w:szCs w:val="16"/>
          <w:lang w:val="kk-KZ"/>
        </w:rPr>
      </w:pPr>
      <w:r w:rsidRPr="002603E9">
        <w:rPr>
          <w:b/>
          <w:sz w:val="28"/>
          <w:szCs w:val="16"/>
          <w:lang w:val="kk-KZ"/>
        </w:rPr>
        <w:lastRenderedPageBreak/>
        <w:t>2.3 Кәсіби даярлық үрдісінде болашақ дене шынықтыру мұғалімдерінің педагогикалық бағыттылығын қалыптастырудың құрылымдық-мазмұндық моделі</w:t>
      </w:r>
    </w:p>
    <w:p w14:paraId="664DE8AE" w14:textId="12ACCE3A" w:rsidR="008E6A1B" w:rsidRPr="002603E9" w:rsidRDefault="008E6A1B" w:rsidP="00BD15AD">
      <w:pPr>
        <w:ind w:firstLine="567"/>
        <w:jc w:val="both"/>
        <w:rPr>
          <w:sz w:val="28"/>
          <w:szCs w:val="16"/>
          <w:lang w:val="kk-KZ"/>
        </w:rPr>
      </w:pPr>
      <w:r w:rsidRPr="002603E9">
        <w:rPr>
          <w:sz w:val="28"/>
          <w:szCs w:val="16"/>
          <w:lang w:val="kk-KZ"/>
        </w:rPr>
        <w:t>Жаһандық трансформациялар мен дағдарыстар кезеңіндегі қоғамның дамуындағы белгісіздік, тұрақсыздық, хаостық, қарқынды дамып келе жатқан қоғамның өзгермелі қажеттіліктері жағдайында жоғары оқу орындарының барлық студенттері осы жағдайлар мен өзгерістерге төтеп беруге мүмкіндік беретін дайындықтан өтуі керек [1</w:t>
      </w:r>
      <w:r w:rsidR="00B440ED" w:rsidRPr="002603E9">
        <w:rPr>
          <w:sz w:val="28"/>
          <w:szCs w:val="16"/>
          <w:lang w:val="kk-KZ"/>
        </w:rPr>
        <w:t>4</w:t>
      </w:r>
      <w:r w:rsidR="00996041" w:rsidRPr="002603E9">
        <w:rPr>
          <w:sz w:val="28"/>
          <w:szCs w:val="16"/>
          <w:lang w:val="kk-KZ"/>
        </w:rPr>
        <w:t>8</w:t>
      </w:r>
      <w:r w:rsidRPr="002603E9">
        <w:rPr>
          <w:sz w:val="28"/>
          <w:szCs w:val="16"/>
          <w:lang w:val="kk-KZ"/>
        </w:rPr>
        <w:t>]. Сондықтан университеттің арнайы ұйымдастырылған білім беру ортасында сенімділік, мақсаттылық, тәуелсіздік, тұрақтылық сияқты тұлғалық қасиеттерді мақсатты түрде қалыптастыру маңызды. Болашақ дене шынықтыру мұғалімінің кәсіби дайындығының сапасын арттыру интеграцияланған тәсілдің көмегімен мүмкін болады, оның орталық буыны біздің модельге сәйкес болашақ дене шынықтыру мұғалімдері арасында кәсіби тұрақтылықты қалыптастыру болып табылады</w:t>
      </w:r>
      <w:r w:rsidR="00DC0E0B" w:rsidRPr="002603E9">
        <w:rPr>
          <w:sz w:val="28"/>
          <w:szCs w:val="16"/>
          <w:lang w:val="kk-KZ"/>
        </w:rPr>
        <w:t xml:space="preserve"> [</w:t>
      </w:r>
      <w:r w:rsidR="00F67CCB" w:rsidRPr="002603E9">
        <w:rPr>
          <w:sz w:val="28"/>
          <w:szCs w:val="16"/>
          <w:lang w:val="kk-KZ"/>
        </w:rPr>
        <w:t>1</w:t>
      </w:r>
      <w:r w:rsidR="00B40AB4" w:rsidRPr="002603E9">
        <w:rPr>
          <w:sz w:val="28"/>
          <w:szCs w:val="16"/>
          <w:lang w:val="kk-KZ"/>
        </w:rPr>
        <w:t>4</w:t>
      </w:r>
      <w:r w:rsidR="00996041" w:rsidRPr="002603E9">
        <w:rPr>
          <w:sz w:val="28"/>
          <w:szCs w:val="16"/>
          <w:lang w:val="kk-KZ"/>
        </w:rPr>
        <w:t>9</w:t>
      </w:r>
      <w:r w:rsidR="00DC0E0B" w:rsidRPr="002603E9">
        <w:rPr>
          <w:sz w:val="28"/>
          <w:szCs w:val="16"/>
          <w:lang w:val="kk-KZ"/>
        </w:rPr>
        <w:t>]</w:t>
      </w:r>
      <w:r w:rsidRPr="002603E9">
        <w:rPr>
          <w:sz w:val="28"/>
          <w:szCs w:val="16"/>
          <w:lang w:val="kk-KZ"/>
        </w:rPr>
        <w:t xml:space="preserve">. </w:t>
      </w:r>
    </w:p>
    <w:p w14:paraId="55E44F20" w14:textId="2C32B5C0" w:rsidR="008E6A1B" w:rsidRPr="002603E9" w:rsidRDefault="008E6A1B" w:rsidP="00BD15AD">
      <w:pPr>
        <w:ind w:firstLine="567"/>
        <w:jc w:val="both"/>
        <w:rPr>
          <w:sz w:val="28"/>
          <w:szCs w:val="16"/>
          <w:lang w:val="kk-KZ"/>
        </w:rPr>
      </w:pPr>
      <w:r w:rsidRPr="002603E9">
        <w:rPr>
          <w:sz w:val="28"/>
          <w:szCs w:val="16"/>
          <w:lang w:val="kk-KZ"/>
        </w:rPr>
        <w:t xml:space="preserve">Жалпы практикалық қызметтің тәжірибесі көрсеткендей, студенттердің кәсіби тұрақтылығын қалыптастыруда (В.К.Бальсевич, А.А.Бодалев, Ю.Д. Железняк және басқалар) дене шынықтырудың маңызы аз емес. Дене шынықтыру құндылықтарын шебер пайдалану кәсіпті игеруде, денсаулықтың сақталуын, </w:t>
      </w:r>
      <w:r w:rsidR="00186E30" w:rsidRPr="002603E9">
        <w:rPr>
          <w:sz w:val="28"/>
          <w:szCs w:val="16"/>
          <w:lang w:val="kk-KZ"/>
        </w:rPr>
        <w:t>дене</w:t>
      </w:r>
      <w:r w:rsidRPr="002603E9">
        <w:rPr>
          <w:sz w:val="28"/>
          <w:szCs w:val="16"/>
          <w:lang w:val="kk-KZ"/>
        </w:rPr>
        <w:t xml:space="preserve"> және рухани дамуын, моторлық дайындығын қамтамасыз ететін кәсіптік деңгейге жетуде маңызды рөл атқарады [1</w:t>
      </w:r>
      <w:r w:rsidR="00996041" w:rsidRPr="002603E9">
        <w:rPr>
          <w:sz w:val="28"/>
          <w:szCs w:val="16"/>
          <w:lang w:val="kk-KZ"/>
        </w:rPr>
        <w:t>50</w:t>
      </w:r>
      <w:r w:rsidRPr="002603E9">
        <w:rPr>
          <w:sz w:val="28"/>
          <w:szCs w:val="16"/>
          <w:lang w:val="kk-KZ"/>
        </w:rPr>
        <w:t>]. Олай болса</w:t>
      </w:r>
      <w:r w:rsidR="00B23CF9" w:rsidRPr="002603E9">
        <w:rPr>
          <w:sz w:val="28"/>
          <w:szCs w:val="16"/>
          <w:lang w:val="kk-KZ"/>
        </w:rPr>
        <w:t xml:space="preserve"> </w:t>
      </w:r>
      <w:r w:rsidRPr="002603E9">
        <w:rPr>
          <w:sz w:val="28"/>
          <w:szCs w:val="16"/>
          <w:lang w:val="kk-KZ"/>
        </w:rPr>
        <w:t>педагогикалық бағыттылығын қалыптасқан болашақ дене шынықтыру мұғалімдерін даярлаудың жаңа модельдерінің жасалуы уақыт талап етіп отырған мәселе қатарына жатады.</w:t>
      </w:r>
    </w:p>
    <w:p w14:paraId="32BC5864" w14:textId="5C3BC390" w:rsidR="008E6A1B" w:rsidRPr="002603E9" w:rsidRDefault="008E6A1B" w:rsidP="00BD15AD">
      <w:pPr>
        <w:ind w:firstLine="567"/>
        <w:jc w:val="both"/>
        <w:rPr>
          <w:sz w:val="28"/>
          <w:szCs w:val="16"/>
          <w:lang w:val="kk-KZ"/>
        </w:rPr>
      </w:pPr>
      <w:r w:rsidRPr="002603E9">
        <w:rPr>
          <w:sz w:val="28"/>
          <w:szCs w:val="16"/>
          <w:lang w:val="kk-KZ"/>
        </w:rPr>
        <w:t>Бірқатар дереккөздерді зерттеуді талдау (В.А.Болотов, А.Н.Дахин, Г.Б.Борнетов, Э.А Лодатко, В.А.Ясвин және басқалары) модельдердің келесі негізгі түрлерін анықтауға мүмкіндік берді: құрылымдық; қызметтік; болжамды; мағыналы; құзыреттілік; интегративтік; тұжырымдамалық; дамытушы және т.б.</w:t>
      </w:r>
    </w:p>
    <w:p w14:paraId="7E97BF07" w14:textId="520BB808" w:rsidR="008E6A1B" w:rsidRPr="002603E9" w:rsidRDefault="008E6A1B" w:rsidP="00BD15AD">
      <w:pPr>
        <w:ind w:firstLine="567"/>
        <w:jc w:val="both"/>
        <w:rPr>
          <w:sz w:val="28"/>
          <w:szCs w:val="16"/>
          <w:lang w:val="kk-KZ"/>
        </w:rPr>
      </w:pPr>
      <w:r w:rsidRPr="002603E9">
        <w:rPr>
          <w:sz w:val="28"/>
          <w:szCs w:val="16"/>
          <w:lang w:val="kk-KZ"/>
        </w:rPr>
        <w:t>Е.А.Лодатко атап өткендей, педагогикалық модельдердің негізгі түрлері олардың туынды типтерін қалыптастырудың көзі ретінде қызмет етеді, олардың негізін модельдеудің екі қабатты пәні құрайды: құрылымы мен мазмұны, немесе құрылымы мен функционалдығы, немесе мазмұны және зерттелетін объектінің функционалдығы. Модельдеу пәнінің осылайша кеңеюі, ғалым жазғандай, ғылыми айналымға сәйкес «квази типтердің» педагогикалық модельдерінің ұғымдарын енгізуге мүмкіндік береді. Оларға мыналар жатады: құрылымдық-мағыналы, құрылымдық</w:t>
      </w:r>
      <w:r w:rsidR="00B23CF9" w:rsidRPr="002603E9">
        <w:rPr>
          <w:sz w:val="28"/>
          <w:szCs w:val="16"/>
          <w:lang w:val="kk-KZ"/>
        </w:rPr>
        <w:t xml:space="preserve"> </w:t>
      </w:r>
      <w:r w:rsidRPr="002603E9">
        <w:rPr>
          <w:sz w:val="28"/>
          <w:szCs w:val="16"/>
          <w:lang w:val="kk-KZ"/>
        </w:rPr>
        <w:t>- қызметтік</w:t>
      </w:r>
      <w:r w:rsidR="00B23CF9" w:rsidRPr="002603E9">
        <w:rPr>
          <w:sz w:val="28"/>
          <w:szCs w:val="16"/>
          <w:lang w:val="kk-KZ"/>
        </w:rPr>
        <w:t xml:space="preserve"> </w:t>
      </w:r>
      <w:r w:rsidRPr="002603E9">
        <w:rPr>
          <w:sz w:val="28"/>
          <w:szCs w:val="16"/>
          <w:lang w:val="kk-KZ"/>
        </w:rPr>
        <w:t>және қызметтік-мағыналы модельдер [1</w:t>
      </w:r>
      <w:r w:rsidR="00B440ED" w:rsidRPr="002603E9">
        <w:rPr>
          <w:sz w:val="28"/>
          <w:szCs w:val="16"/>
          <w:lang w:val="kk-KZ"/>
        </w:rPr>
        <w:t>4</w:t>
      </w:r>
      <w:r w:rsidR="00996041" w:rsidRPr="002603E9">
        <w:rPr>
          <w:sz w:val="28"/>
          <w:szCs w:val="16"/>
          <w:lang w:val="kk-KZ"/>
        </w:rPr>
        <w:t>8</w:t>
      </w:r>
      <w:r w:rsidRPr="002603E9">
        <w:rPr>
          <w:sz w:val="28"/>
          <w:szCs w:val="16"/>
          <w:lang w:val="kk-KZ"/>
        </w:rPr>
        <w:t>,</w:t>
      </w:r>
      <w:r w:rsidR="00B440ED" w:rsidRPr="002603E9">
        <w:rPr>
          <w:sz w:val="28"/>
          <w:szCs w:val="16"/>
          <w:lang w:val="kk-KZ"/>
        </w:rPr>
        <w:t xml:space="preserve"> </w:t>
      </w:r>
      <w:r w:rsidRPr="002603E9">
        <w:rPr>
          <w:sz w:val="28"/>
          <w:szCs w:val="16"/>
          <w:lang w:val="kk-KZ"/>
        </w:rPr>
        <w:t>127</w:t>
      </w:r>
      <w:r w:rsidR="00B440ED" w:rsidRPr="002603E9">
        <w:rPr>
          <w:sz w:val="28"/>
          <w:szCs w:val="16"/>
          <w:lang w:val="kk-KZ"/>
        </w:rPr>
        <w:t>-</w:t>
      </w:r>
      <w:r w:rsidRPr="002603E9">
        <w:rPr>
          <w:sz w:val="28"/>
          <w:szCs w:val="16"/>
          <w:lang w:val="kk-KZ"/>
        </w:rPr>
        <w:t>б.]. Демек, педагогикалық зерттеулерде модель түрін таңдау зерттелетін процестің (құбылыстың) маңызды белгілерімен, қасиеттерімен, сондай-ақ, зерттеу объектісінің ішкі ұйымдастырылуы мен қызмет ету принциптерімен анықталады.</w:t>
      </w:r>
    </w:p>
    <w:p w14:paraId="1E88736B" w14:textId="4306E67D" w:rsidR="008E6A1B" w:rsidRPr="002603E9" w:rsidRDefault="00F81DBC" w:rsidP="00BD15AD">
      <w:pPr>
        <w:autoSpaceDE w:val="0"/>
        <w:autoSpaceDN w:val="0"/>
        <w:adjustRightInd w:val="0"/>
        <w:ind w:firstLine="567"/>
        <w:jc w:val="both"/>
        <w:rPr>
          <w:sz w:val="28"/>
          <w:szCs w:val="28"/>
          <w:lang w:val="kk-KZ"/>
        </w:rPr>
      </w:pPr>
      <w:r w:rsidRPr="002603E9">
        <w:rPr>
          <w:bCs/>
          <w:sz w:val="28"/>
          <w:szCs w:val="28"/>
          <w:lang w:val="kk-KZ"/>
        </w:rPr>
        <w:t>Қазақ спорт және туризм академиясы</w:t>
      </w:r>
      <w:r w:rsidR="008E6A1B" w:rsidRPr="002603E9">
        <w:rPr>
          <w:bCs/>
          <w:sz w:val="28"/>
          <w:szCs w:val="28"/>
          <w:lang w:val="kk-KZ"/>
        </w:rPr>
        <w:t>жағдайында болашақ дене шынықтыру мұғалімдерінің</w:t>
      </w:r>
      <w:r w:rsidR="00B23CF9" w:rsidRPr="002603E9">
        <w:rPr>
          <w:bCs/>
          <w:sz w:val="28"/>
          <w:szCs w:val="28"/>
          <w:lang w:val="kk-KZ"/>
        </w:rPr>
        <w:t xml:space="preserve"> </w:t>
      </w:r>
      <w:r w:rsidR="008E6A1B" w:rsidRPr="002603E9">
        <w:rPr>
          <w:bCs/>
          <w:sz w:val="28"/>
          <w:szCs w:val="28"/>
          <w:lang w:val="kk-KZ"/>
        </w:rPr>
        <w:t>педагогикалық бағыттылығын тиімді қалыптастыру идеясын жүзеге асыру жоғары оқу орнының білім беру процесінің ерекшеліктерін ескере отырып, оның мазмұны мен құрылымын модельдеуді</w:t>
      </w:r>
      <w:r w:rsidR="00B23CF9" w:rsidRPr="002603E9">
        <w:rPr>
          <w:bCs/>
          <w:sz w:val="28"/>
          <w:szCs w:val="28"/>
          <w:lang w:val="kk-KZ"/>
        </w:rPr>
        <w:t xml:space="preserve"> </w:t>
      </w:r>
      <w:r w:rsidR="008E6A1B" w:rsidRPr="002603E9">
        <w:rPr>
          <w:bCs/>
          <w:sz w:val="28"/>
          <w:szCs w:val="28"/>
          <w:lang w:val="kk-KZ"/>
        </w:rPr>
        <w:t>талап етеді.</w:t>
      </w:r>
      <w:r w:rsidR="008E6A1B" w:rsidRPr="002603E9">
        <w:rPr>
          <w:sz w:val="28"/>
          <w:szCs w:val="28"/>
          <w:lang w:val="kk-KZ"/>
        </w:rPr>
        <w:t xml:space="preserve"> Зерттеу </w:t>
      </w:r>
      <w:r w:rsidR="008E6A1B" w:rsidRPr="002603E9">
        <w:rPr>
          <w:sz w:val="28"/>
          <w:szCs w:val="28"/>
          <w:lang w:val="kk-KZ"/>
        </w:rPr>
        <w:lastRenderedPageBreak/>
        <w:t>стратегиясын құру үшін модельденген педагогикалық жүйенің негізгі мақсатын, мақсатқа жету үшін жүйенің ішкі құрылымының мүмкіндіктерін көрсету қажет.</w:t>
      </w:r>
    </w:p>
    <w:p w14:paraId="73C09DB8" w14:textId="77777777" w:rsidR="008E6A1B" w:rsidRPr="002603E9" w:rsidRDefault="008E6A1B" w:rsidP="00BD15AD">
      <w:pPr>
        <w:autoSpaceDE w:val="0"/>
        <w:autoSpaceDN w:val="0"/>
        <w:adjustRightInd w:val="0"/>
        <w:ind w:firstLine="567"/>
        <w:jc w:val="both"/>
        <w:rPr>
          <w:bCs/>
          <w:sz w:val="28"/>
          <w:szCs w:val="28"/>
          <w:lang w:val="kk-KZ"/>
        </w:rPr>
      </w:pPr>
      <w:r w:rsidRPr="002603E9">
        <w:rPr>
          <w:bCs/>
          <w:sz w:val="28"/>
          <w:szCs w:val="28"/>
          <w:lang w:val="kk-KZ"/>
        </w:rPr>
        <w:t>Психологиялық-педагогикалық әдебиеттерді талдау біздің зерттеуіміз үшін ең ыңғайлы және орынды блоктық модель екенін көрсетті. Біз жобалаған модель ішкі қатынастар мен бөліктер арасындағы байланыстары бойынша біртұтас. Бөліктердің кез-келгенін жоғалту жүйені мағынасыз етеді. Модель құрылымына сәйкес бөліктердің әрқайсысы екіншісіне бағынады, алдыңғысы келесі бөліктің мазмұнын анықтайды және негіздейді.</w:t>
      </w:r>
    </w:p>
    <w:p w14:paraId="3F6F917B" w14:textId="7847DB86" w:rsidR="008E6A1B" w:rsidRPr="002603E9" w:rsidRDefault="008E6A1B" w:rsidP="00BD15AD">
      <w:pPr>
        <w:autoSpaceDE w:val="0"/>
        <w:autoSpaceDN w:val="0"/>
        <w:adjustRightInd w:val="0"/>
        <w:ind w:firstLine="567"/>
        <w:jc w:val="both"/>
        <w:rPr>
          <w:bCs/>
          <w:sz w:val="28"/>
          <w:szCs w:val="28"/>
          <w:lang w:val="kk-KZ"/>
        </w:rPr>
      </w:pPr>
      <w:r w:rsidRPr="002603E9">
        <w:rPr>
          <w:bCs/>
          <w:sz w:val="28"/>
          <w:szCs w:val="28"/>
          <w:lang w:val="kk-KZ"/>
        </w:rPr>
        <w:t xml:space="preserve">Педагогикалық бағыттылықты қалыптасу моделінің мазмұнын анықтаудың теориялық негізі ретінде О.А.Абдуллина, Е.П.Белозерцева, Л.И.Божович, Н.В.Кузьмина, К Д.Левитова, В.А.Сластенин, </w:t>
      </w:r>
      <w:r w:rsidR="00BE6BE7" w:rsidRPr="002603E9">
        <w:rPr>
          <w:bCs/>
          <w:sz w:val="28"/>
          <w:szCs w:val="28"/>
          <w:lang w:val="kk-KZ"/>
        </w:rPr>
        <w:t>Л</w:t>
      </w:r>
      <w:r w:rsidRPr="002603E9">
        <w:rPr>
          <w:bCs/>
          <w:sz w:val="28"/>
          <w:szCs w:val="28"/>
          <w:lang w:val="kk-KZ"/>
        </w:rPr>
        <w:t>. Ф.Спирина, Н.Е.Щуркованың мұғалімдерді даярлау және оның кәсіби қасиеттерін қалыптастыру жүйесі туралы ғылыми негізделген ережелері</w:t>
      </w:r>
      <w:r w:rsidR="00B23CF9" w:rsidRPr="002603E9">
        <w:rPr>
          <w:bCs/>
          <w:sz w:val="28"/>
          <w:szCs w:val="28"/>
          <w:lang w:val="kk-KZ"/>
        </w:rPr>
        <w:t xml:space="preserve"> </w:t>
      </w:r>
      <w:r w:rsidRPr="002603E9">
        <w:rPr>
          <w:bCs/>
          <w:sz w:val="28"/>
          <w:szCs w:val="28"/>
          <w:lang w:val="kk-KZ"/>
        </w:rPr>
        <w:t>алынды. Оларға сәйкес, мұғалім мамандығын игеру үшін кәсіби маңызды қасиеттердің қатаң құрылымы, өзінің дамуын және нақты білім беру және тәрбиелену жағдайында жүзеге асырылуын талап ететін белгілі бір әлеуметтік-психологиялық бейімділік қажет. Жұмысымызда осы тұжырымдар басшылыққа алынды.</w:t>
      </w:r>
    </w:p>
    <w:p w14:paraId="362CFC6B" w14:textId="3D7392D2" w:rsidR="008E6A1B" w:rsidRPr="002603E9" w:rsidRDefault="008E6A1B" w:rsidP="00BD15AD">
      <w:pPr>
        <w:ind w:firstLine="567"/>
        <w:jc w:val="both"/>
        <w:rPr>
          <w:sz w:val="28"/>
          <w:szCs w:val="16"/>
          <w:lang w:val="kk-KZ"/>
        </w:rPr>
      </w:pPr>
      <w:r w:rsidRPr="002603E9">
        <w:rPr>
          <w:sz w:val="28"/>
          <w:szCs w:val="16"/>
          <w:lang w:val="kk-KZ"/>
        </w:rPr>
        <w:t>Біздің зерттеуімізде қарастырылатын құрылымдық-мазмұндық модель кәсіби даярлық үрдісінде болашақ дене шынықтыру мұғалімдерінің</w:t>
      </w:r>
      <w:r w:rsidR="00B23CF9" w:rsidRPr="002603E9">
        <w:rPr>
          <w:sz w:val="28"/>
          <w:szCs w:val="16"/>
          <w:lang w:val="kk-KZ"/>
        </w:rPr>
        <w:t xml:space="preserve"> </w:t>
      </w:r>
      <w:r w:rsidRPr="002603E9">
        <w:rPr>
          <w:sz w:val="28"/>
          <w:szCs w:val="16"/>
          <w:lang w:val="kk-KZ"/>
        </w:rPr>
        <w:t>педагогикалық бағыттылығын қалыптастыруда</w:t>
      </w:r>
      <w:r w:rsidRPr="002603E9">
        <w:rPr>
          <w:b/>
          <w:sz w:val="28"/>
          <w:szCs w:val="16"/>
          <w:lang w:val="kk-KZ"/>
        </w:rPr>
        <w:t xml:space="preserve"> </w:t>
      </w:r>
      <w:r w:rsidRPr="002603E9">
        <w:rPr>
          <w:sz w:val="28"/>
          <w:szCs w:val="16"/>
          <w:lang w:val="kk-KZ"/>
        </w:rPr>
        <w:t>педагогикалық көмек көрсету құбылысы құрылымдық-мазмұндық схема түрінде пайда болатындықтан, оның құрылымдық компоненттерін, блоктарын, олардың функционалдық мақсаттарын, өзара байланысын және мазмұнын дәйекті түрде сипаттаған жөн. Әрі қарай, біз модельге кіретін блоктардың мағыналарын толығырақ ашатын боламыз</w:t>
      </w:r>
      <w:r w:rsidR="003C3BD7" w:rsidRPr="002603E9">
        <w:rPr>
          <w:sz w:val="28"/>
          <w:szCs w:val="16"/>
          <w:lang w:val="kk-KZ"/>
        </w:rPr>
        <w:t xml:space="preserve"> (сурет 3).</w:t>
      </w:r>
    </w:p>
    <w:p w14:paraId="6DCFCD53" w14:textId="23FEF09D" w:rsidR="00BD2577" w:rsidRPr="002603E9" w:rsidRDefault="00BD2577" w:rsidP="00BD15AD">
      <w:pPr>
        <w:autoSpaceDE w:val="0"/>
        <w:autoSpaceDN w:val="0"/>
        <w:adjustRightInd w:val="0"/>
        <w:ind w:firstLine="567"/>
        <w:jc w:val="both"/>
        <w:rPr>
          <w:b/>
          <w:bCs/>
          <w:sz w:val="28"/>
          <w:szCs w:val="28"/>
          <w:lang w:val="kk-KZ"/>
        </w:rPr>
      </w:pPr>
      <w:r w:rsidRPr="002603E9">
        <w:rPr>
          <w:bCs/>
          <w:sz w:val="28"/>
          <w:szCs w:val="28"/>
          <w:lang w:val="kk-KZ"/>
        </w:rPr>
        <w:t xml:space="preserve">Педагогикалық зерттеулердегі модельдеу педагогикалық дизайн кезеңдерінің бірі болғандықтан, біздің ойымызша, </w:t>
      </w:r>
      <w:bookmarkStart w:id="13" w:name="_Hlk179746969"/>
      <w:r w:rsidRPr="002603E9">
        <w:rPr>
          <w:bCs/>
          <w:sz w:val="28"/>
          <w:szCs w:val="28"/>
          <w:lang w:val="kk-KZ"/>
        </w:rPr>
        <w:t>болашақ дене шынықтыру мұғалімінің педагогикалық бағыттылыын қалыптастырудың моделінің</w:t>
      </w:r>
      <w:r w:rsidR="00B23CF9" w:rsidRPr="002603E9">
        <w:rPr>
          <w:bCs/>
          <w:sz w:val="28"/>
          <w:szCs w:val="28"/>
          <w:lang w:val="kk-KZ"/>
        </w:rPr>
        <w:t xml:space="preserve"> </w:t>
      </w:r>
      <w:r w:rsidRPr="002603E9">
        <w:rPr>
          <w:bCs/>
          <w:sz w:val="28"/>
          <w:szCs w:val="28"/>
          <w:lang w:val="kk-KZ"/>
        </w:rPr>
        <w:t xml:space="preserve">ішкі бөліктері келесілерді қамтуы тиіс: </w:t>
      </w:r>
      <w:r w:rsidRPr="002603E9">
        <w:rPr>
          <w:b/>
          <w:bCs/>
          <w:sz w:val="28"/>
          <w:szCs w:val="28"/>
          <w:lang w:val="kk-KZ"/>
        </w:rPr>
        <w:t>мақсаттық, әдіснамалық, мазмұндық -</w:t>
      </w:r>
      <w:r w:rsidR="00B23CF9" w:rsidRPr="002603E9">
        <w:rPr>
          <w:b/>
          <w:bCs/>
          <w:sz w:val="28"/>
          <w:szCs w:val="28"/>
          <w:lang w:val="kk-KZ"/>
        </w:rPr>
        <w:t xml:space="preserve"> </w:t>
      </w:r>
      <w:r w:rsidRPr="002603E9">
        <w:rPr>
          <w:b/>
          <w:bCs/>
          <w:sz w:val="28"/>
          <w:szCs w:val="28"/>
          <w:lang w:val="kk-KZ"/>
        </w:rPr>
        <w:t>технологиялық.</w:t>
      </w:r>
    </w:p>
    <w:bookmarkEnd w:id="13"/>
    <w:p w14:paraId="5804D0ED" w14:textId="4D35F6A0" w:rsidR="00BD2577" w:rsidRPr="002603E9" w:rsidRDefault="00BD2577" w:rsidP="00BD15AD">
      <w:pPr>
        <w:ind w:firstLine="567"/>
        <w:jc w:val="both"/>
        <w:rPr>
          <w:sz w:val="28"/>
          <w:szCs w:val="28"/>
          <w:lang w:val="kk-KZ"/>
        </w:rPr>
      </w:pPr>
      <w:r w:rsidRPr="002603E9">
        <w:rPr>
          <w:bCs/>
          <w:i/>
          <w:iCs/>
          <w:sz w:val="28"/>
          <w:szCs w:val="28"/>
          <w:lang w:val="kk-KZ"/>
        </w:rPr>
        <w:t>Мақсатты</w:t>
      </w:r>
      <w:r w:rsidRPr="002603E9">
        <w:rPr>
          <w:sz w:val="28"/>
          <w:szCs w:val="28"/>
          <w:lang w:val="kk-KZ"/>
        </w:rPr>
        <w:t xml:space="preserve"> блок фундаментальды болып табылады, ол дене шынықтыру бакалаврын дайындауға арналған әлеуметтік тапсырыс пен нормативтік құжаттармен анықталған және </w:t>
      </w:r>
      <w:r w:rsidRPr="002603E9">
        <w:rPr>
          <w:i/>
          <w:sz w:val="28"/>
          <w:szCs w:val="28"/>
          <w:lang w:val="kk-KZ"/>
        </w:rPr>
        <w:t>нәтижелік</w:t>
      </w:r>
      <w:r w:rsidRPr="002603E9">
        <w:rPr>
          <w:sz w:val="28"/>
          <w:szCs w:val="28"/>
          <w:lang w:val="kk-KZ"/>
        </w:rPr>
        <w:t xml:space="preserve"> блокпен корреляцияланған мақсатпен анықталады.</w:t>
      </w:r>
      <w:r w:rsidRPr="002603E9">
        <w:rPr>
          <w:i/>
          <w:sz w:val="28"/>
          <w:szCs w:val="28"/>
          <w:lang w:val="kk-KZ"/>
        </w:rPr>
        <w:t xml:space="preserve"> Құрылымдық-мағыналы модельдің мақсаты</w:t>
      </w:r>
      <w:r w:rsidRPr="002603E9">
        <w:rPr>
          <w:sz w:val="28"/>
          <w:szCs w:val="28"/>
          <w:lang w:val="kk-KZ"/>
        </w:rPr>
        <w:t xml:space="preserve"> – кәсіби даярлық үрдісінде болашақ</w:t>
      </w:r>
      <w:r w:rsidR="00B23CF9" w:rsidRPr="002603E9">
        <w:rPr>
          <w:sz w:val="28"/>
          <w:szCs w:val="28"/>
          <w:lang w:val="kk-KZ"/>
        </w:rPr>
        <w:t xml:space="preserve"> </w:t>
      </w:r>
      <w:r w:rsidRPr="002603E9">
        <w:rPr>
          <w:sz w:val="28"/>
          <w:szCs w:val="28"/>
          <w:lang w:val="kk-KZ"/>
        </w:rPr>
        <w:t>дене шынықтыру мұғалімдерінің</w:t>
      </w:r>
      <w:r w:rsidR="00B23CF9" w:rsidRPr="002603E9">
        <w:rPr>
          <w:sz w:val="28"/>
          <w:szCs w:val="28"/>
          <w:lang w:val="kk-KZ"/>
        </w:rPr>
        <w:t xml:space="preserve"> </w:t>
      </w:r>
      <w:r w:rsidRPr="002603E9">
        <w:rPr>
          <w:sz w:val="28"/>
          <w:szCs w:val="28"/>
          <w:lang w:val="kk-KZ"/>
        </w:rPr>
        <w:t xml:space="preserve">педагогикалық бағыттылығын қалыптастыру </w:t>
      </w:r>
    </w:p>
    <w:p w14:paraId="4BD003F7" w14:textId="5B129BBB" w:rsidR="00BD2577" w:rsidRPr="002603E9" w:rsidRDefault="00BD2577" w:rsidP="00BD15AD">
      <w:pPr>
        <w:autoSpaceDE w:val="0"/>
        <w:autoSpaceDN w:val="0"/>
        <w:adjustRightInd w:val="0"/>
        <w:ind w:firstLine="567"/>
        <w:jc w:val="both"/>
        <w:rPr>
          <w:sz w:val="28"/>
          <w:szCs w:val="28"/>
          <w:lang w:val="kk-KZ"/>
        </w:rPr>
      </w:pPr>
      <w:r w:rsidRPr="002603E9">
        <w:rPr>
          <w:sz w:val="28"/>
          <w:szCs w:val="28"/>
          <w:lang w:val="kk-KZ"/>
        </w:rPr>
        <w:t>Болашақ дене шынықтыру мұғалімдерінің педагогикалық бағыттылығын қалыптастырудың біз әзірлеген моделі келесі</w:t>
      </w:r>
      <w:r w:rsidR="00B23CF9" w:rsidRPr="002603E9">
        <w:rPr>
          <w:sz w:val="28"/>
          <w:szCs w:val="28"/>
          <w:lang w:val="kk-KZ"/>
        </w:rPr>
        <w:t xml:space="preserve"> </w:t>
      </w:r>
      <w:r w:rsidRPr="002603E9">
        <w:rPr>
          <w:sz w:val="28"/>
          <w:szCs w:val="28"/>
          <w:lang w:val="kk-KZ"/>
        </w:rPr>
        <w:t>ішкі жүйелерде қамтиды: мақсаты, тұжырымдалық және әдіснамалық негізі, компоненттері, мазмұны, жолдары мен құралдары, диагностикалық әдстемелер, деңгейлері түпкілікті нәтиже (педагогикалық бағыттың қалыптасуы).</w:t>
      </w:r>
      <w:r w:rsidRPr="002603E9">
        <w:rPr>
          <w:bCs/>
          <w:sz w:val="28"/>
          <w:szCs w:val="28"/>
          <w:lang w:val="kk-KZ"/>
        </w:rPr>
        <w:t xml:space="preserve"> Модельдегі әрбір бөлікті белгілі бір құрылымы бар болғандықтан тәуелсіз жүйе ретінде қарастыруға болады, өйткені оның элементтері бір-бірімен белгілі бір қатынастар мен иерархиялық</w:t>
      </w:r>
      <w:r w:rsidR="00B23CF9" w:rsidRPr="002603E9">
        <w:rPr>
          <w:bCs/>
          <w:sz w:val="28"/>
          <w:szCs w:val="28"/>
          <w:lang w:val="kk-KZ"/>
        </w:rPr>
        <w:t xml:space="preserve"> </w:t>
      </w:r>
      <w:r w:rsidRPr="002603E9">
        <w:rPr>
          <w:bCs/>
          <w:sz w:val="28"/>
          <w:szCs w:val="28"/>
          <w:lang w:val="kk-KZ"/>
        </w:rPr>
        <w:t>байланыстарда қарастырылған.</w:t>
      </w:r>
      <w:r w:rsidRPr="002603E9">
        <w:rPr>
          <w:sz w:val="28"/>
          <w:szCs w:val="28"/>
          <w:lang w:val="kk-KZ"/>
        </w:rPr>
        <w:t xml:space="preserve"> </w:t>
      </w:r>
    </w:p>
    <w:p w14:paraId="0634FBD7" w14:textId="77777777" w:rsidR="00BD2577" w:rsidRPr="002603E9" w:rsidRDefault="00BD2577" w:rsidP="00BD15AD">
      <w:pPr>
        <w:autoSpaceDE w:val="0"/>
        <w:autoSpaceDN w:val="0"/>
        <w:adjustRightInd w:val="0"/>
        <w:ind w:firstLine="567"/>
        <w:jc w:val="both"/>
        <w:rPr>
          <w:sz w:val="28"/>
          <w:szCs w:val="28"/>
          <w:lang w:val="kk-KZ"/>
        </w:rPr>
      </w:pPr>
      <w:r w:rsidRPr="002603E9">
        <w:rPr>
          <w:sz w:val="28"/>
          <w:szCs w:val="28"/>
          <w:lang w:val="kk-KZ"/>
        </w:rPr>
        <w:lastRenderedPageBreak/>
        <w:t>Жұмысымызда әрі қарай әр бөлімнің мазмұнын сипаттауға көшеміз.</w:t>
      </w:r>
    </w:p>
    <w:p w14:paraId="39AE2A2B" w14:textId="7C41A9C7" w:rsidR="00BD2577" w:rsidRPr="002603E9" w:rsidRDefault="00BD2577" w:rsidP="00BD15AD">
      <w:pPr>
        <w:ind w:firstLine="567"/>
        <w:jc w:val="both"/>
        <w:rPr>
          <w:sz w:val="28"/>
          <w:szCs w:val="28"/>
          <w:lang w:val="kk-KZ"/>
        </w:rPr>
      </w:pPr>
      <w:r w:rsidRPr="002603E9">
        <w:rPr>
          <w:bCs/>
          <w:iCs/>
          <w:sz w:val="28"/>
          <w:szCs w:val="28"/>
          <w:lang w:val="kk-KZ"/>
        </w:rPr>
        <w:t>Мақсатты</w:t>
      </w:r>
      <w:r w:rsidRPr="002603E9">
        <w:rPr>
          <w:sz w:val="28"/>
          <w:szCs w:val="28"/>
          <w:lang w:val="kk-KZ"/>
        </w:rPr>
        <w:t xml:space="preserve"> блок фундаментальды болып табылады, ол дене шынықтыру бакалаврын дайындауға арналған әлеуметтік тапсырыс пен нормативтік құжаттармен анықталған және </w:t>
      </w:r>
      <w:r w:rsidRPr="002603E9">
        <w:rPr>
          <w:i/>
          <w:sz w:val="28"/>
          <w:szCs w:val="28"/>
          <w:lang w:val="kk-KZ"/>
        </w:rPr>
        <w:t>нәтижелік</w:t>
      </w:r>
      <w:r w:rsidRPr="002603E9">
        <w:rPr>
          <w:sz w:val="28"/>
          <w:szCs w:val="28"/>
          <w:lang w:val="kk-KZ"/>
        </w:rPr>
        <w:t xml:space="preserve"> блокпен корреляцияланған мақсатпен анықталады. Құрылымдық-мазмұндық модельдің </w:t>
      </w:r>
      <w:r w:rsidRPr="002603E9">
        <w:rPr>
          <w:i/>
          <w:sz w:val="28"/>
          <w:szCs w:val="28"/>
          <w:lang w:val="kk-KZ"/>
        </w:rPr>
        <w:t>мақсаты</w:t>
      </w:r>
      <w:r w:rsidRPr="002603E9">
        <w:rPr>
          <w:sz w:val="28"/>
          <w:szCs w:val="28"/>
          <w:lang w:val="kk-KZ"/>
        </w:rPr>
        <w:t xml:space="preserve"> – кәсіби даярлық үрдісінде болашақ</w:t>
      </w:r>
      <w:r w:rsidR="00B23CF9" w:rsidRPr="002603E9">
        <w:rPr>
          <w:sz w:val="28"/>
          <w:szCs w:val="28"/>
          <w:lang w:val="kk-KZ"/>
        </w:rPr>
        <w:t xml:space="preserve"> </w:t>
      </w:r>
      <w:r w:rsidRPr="002603E9">
        <w:rPr>
          <w:sz w:val="28"/>
          <w:szCs w:val="28"/>
          <w:lang w:val="kk-KZ"/>
        </w:rPr>
        <w:t>дене шынықтыру мұғалімдерінің</w:t>
      </w:r>
      <w:r w:rsidR="00B23CF9" w:rsidRPr="002603E9">
        <w:rPr>
          <w:sz w:val="28"/>
          <w:szCs w:val="28"/>
          <w:lang w:val="kk-KZ"/>
        </w:rPr>
        <w:t xml:space="preserve"> </w:t>
      </w:r>
      <w:r w:rsidRPr="002603E9">
        <w:rPr>
          <w:sz w:val="28"/>
          <w:szCs w:val="28"/>
          <w:lang w:val="kk-KZ"/>
        </w:rPr>
        <w:t>педагогикалық бағыттылығын қалыптастыру.</w:t>
      </w:r>
    </w:p>
    <w:p w14:paraId="0159AAA4" w14:textId="51FAEEE9" w:rsidR="008E6A1B" w:rsidRPr="002603E9" w:rsidRDefault="00BD2577" w:rsidP="00BD15AD">
      <w:pPr>
        <w:autoSpaceDE w:val="0"/>
        <w:autoSpaceDN w:val="0"/>
        <w:adjustRightInd w:val="0"/>
        <w:ind w:firstLine="567"/>
        <w:jc w:val="both"/>
        <w:rPr>
          <w:sz w:val="28"/>
          <w:szCs w:val="28"/>
          <w:lang w:val="kk-KZ"/>
        </w:rPr>
      </w:pPr>
      <w:r w:rsidRPr="002603E9">
        <w:rPr>
          <w:sz w:val="28"/>
          <w:szCs w:val="28"/>
          <w:lang w:val="kk-KZ"/>
        </w:rPr>
        <w:t xml:space="preserve">Әдіснамалық бөлікте зерттеу басшылыққа алған: жүйелілік, әрекеттік, тұлғалық бағдарлы, құзыреттілік тұғырлары мен субъектілік, теория мен тәжірибенің бірлігі, кешенділік </w:t>
      </w:r>
      <w:r w:rsidRPr="002603E9">
        <w:rPr>
          <w:rFonts w:eastAsia="Times New Roman"/>
          <w:sz w:val="28"/>
          <w:szCs w:val="28"/>
          <w:lang w:val="kk-KZ"/>
        </w:rPr>
        <w:t>сияқты ұ</w:t>
      </w:r>
      <w:r w:rsidRPr="002603E9">
        <w:rPr>
          <w:sz w:val="28"/>
          <w:szCs w:val="28"/>
          <w:lang w:val="kk-KZ"/>
        </w:rPr>
        <w:t>станымдар келтіріледі. Бұл әдіснамалық тұғырлар мен ұстанымдар диссертациялық жұмыстың 2.1 параграфында жеткілікті дәрежеде сипатталып кеткендіктен бұл жерде тоқталмаймыз.</w:t>
      </w:r>
    </w:p>
    <w:p w14:paraId="4F7762E1" w14:textId="08777B35" w:rsidR="00BE6BE7" w:rsidRPr="002603E9" w:rsidRDefault="00BE6BE7" w:rsidP="00BD15AD">
      <w:pPr>
        <w:autoSpaceDE w:val="0"/>
        <w:autoSpaceDN w:val="0"/>
        <w:adjustRightInd w:val="0"/>
        <w:ind w:firstLine="567"/>
        <w:jc w:val="both"/>
        <w:rPr>
          <w:b/>
          <w:bCs/>
          <w:sz w:val="28"/>
          <w:szCs w:val="28"/>
          <w:lang w:val="kk-KZ"/>
        </w:rPr>
      </w:pPr>
      <w:r w:rsidRPr="002603E9">
        <w:rPr>
          <w:bCs/>
          <w:sz w:val="28"/>
          <w:szCs w:val="28"/>
          <w:lang w:val="kk-KZ"/>
        </w:rPr>
        <w:t>Педагогикалық зерттеулердегі модельдеу педагогикалық дизайн кезеңдерінің бірі болғандықтан, біздің ойымызша, болашақ дене шынықтыру мұғалімінің педагогикалық бағыттылығын қалыптастырудың моделінің</w:t>
      </w:r>
      <w:r w:rsidR="00B23CF9" w:rsidRPr="002603E9">
        <w:rPr>
          <w:bCs/>
          <w:sz w:val="28"/>
          <w:szCs w:val="28"/>
          <w:lang w:val="kk-KZ"/>
        </w:rPr>
        <w:t xml:space="preserve"> </w:t>
      </w:r>
      <w:r w:rsidRPr="002603E9">
        <w:rPr>
          <w:bCs/>
          <w:sz w:val="28"/>
          <w:szCs w:val="28"/>
          <w:lang w:val="kk-KZ"/>
        </w:rPr>
        <w:t xml:space="preserve">ішкі бөліктері келесілерді қамтуы тиіс: </w:t>
      </w:r>
      <w:r w:rsidRPr="002603E9">
        <w:rPr>
          <w:b/>
          <w:bCs/>
          <w:sz w:val="28"/>
          <w:szCs w:val="28"/>
          <w:lang w:val="kk-KZ"/>
        </w:rPr>
        <w:t>мақсаттық, әдіснамалық, мазмұндық -</w:t>
      </w:r>
      <w:r w:rsidR="00B23CF9" w:rsidRPr="002603E9">
        <w:rPr>
          <w:b/>
          <w:bCs/>
          <w:sz w:val="28"/>
          <w:szCs w:val="28"/>
          <w:lang w:val="kk-KZ"/>
        </w:rPr>
        <w:t xml:space="preserve"> </w:t>
      </w:r>
      <w:r w:rsidRPr="002603E9">
        <w:rPr>
          <w:b/>
          <w:bCs/>
          <w:sz w:val="28"/>
          <w:szCs w:val="28"/>
          <w:lang w:val="kk-KZ"/>
        </w:rPr>
        <w:t>технологиялық.</w:t>
      </w:r>
    </w:p>
    <w:p w14:paraId="643EB0CB" w14:textId="0773E764" w:rsidR="00BD15AD" w:rsidRPr="002603E9" w:rsidRDefault="00BD15AD" w:rsidP="00BD15AD">
      <w:pPr>
        <w:autoSpaceDE w:val="0"/>
        <w:autoSpaceDN w:val="0"/>
        <w:adjustRightInd w:val="0"/>
        <w:ind w:firstLine="567"/>
        <w:jc w:val="both"/>
        <w:rPr>
          <w:sz w:val="28"/>
          <w:szCs w:val="28"/>
          <w:lang w:val="kk-KZ"/>
        </w:rPr>
      </w:pPr>
      <w:r w:rsidRPr="002603E9">
        <w:rPr>
          <w:sz w:val="28"/>
          <w:szCs w:val="28"/>
          <w:lang w:val="kk-KZ"/>
        </w:rPr>
        <w:t>Болашақ дене шынықтыру мұғалімдерінің педагогикалық бағыттылығын қалыптастырудың біз әзірлеген моделі келесі</w:t>
      </w:r>
      <w:r w:rsidR="00B23CF9" w:rsidRPr="002603E9">
        <w:rPr>
          <w:sz w:val="28"/>
          <w:szCs w:val="28"/>
          <w:lang w:val="kk-KZ"/>
        </w:rPr>
        <w:t xml:space="preserve"> </w:t>
      </w:r>
      <w:r w:rsidRPr="002603E9">
        <w:rPr>
          <w:sz w:val="28"/>
          <w:szCs w:val="28"/>
          <w:lang w:val="kk-KZ"/>
        </w:rPr>
        <w:t>ішкі жүйелерді қамтиды: мақсаты, тұжырымдалық және әдіснамалық негізі, компоненттері, мазмұны, жолдары мен құралдары, диагностикалық әдстемелер, деңгейлері түпкілікті нәтиже (педагогикалық бағыттың қалыптасуы).</w:t>
      </w:r>
      <w:r w:rsidRPr="002603E9">
        <w:rPr>
          <w:bCs/>
          <w:sz w:val="28"/>
          <w:szCs w:val="28"/>
          <w:lang w:val="kk-KZ"/>
        </w:rPr>
        <w:t xml:space="preserve"> Модельдегі әрбір бөлікті белгілі бір құрылымы бар болғандықтан тәуелсіз жүйе ретінде қарастыруға болады, өйткені оның элементтері бір-бірімен белгілі бір қатынастар мен иерархиялық</w:t>
      </w:r>
      <w:r w:rsidR="00B23CF9" w:rsidRPr="002603E9">
        <w:rPr>
          <w:bCs/>
          <w:sz w:val="28"/>
          <w:szCs w:val="28"/>
          <w:lang w:val="kk-KZ"/>
        </w:rPr>
        <w:t xml:space="preserve"> </w:t>
      </w:r>
      <w:r w:rsidRPr="002603E9">
        <w:rPr>
          <w:bCs/>
          <w:sz w:val="28"/>
          <w:szCs w:val="28"/>
          <w:lang w:val="kk-KZ"/>
        </w:rPr>
        <w:t>байланыстарда қарастырылған.</w:t>
      </w:r>
      <w:r w:rsidRPr="002603E9">
        <w:rPr>
          <w:sz w:val="28"/>
          <w:szCs w:val="28"/>
          <w:lang w:val="kk-KZ"/>
        </w:rPr>
        <w:t xml:space="preserve"> </w:t>
      </w:r>
    </w:p>
    <w:p w14:paraId="3FE4AE8C" w14:textId="77777777" w:rsidR="00BD15AD" w:rsidRPr="002603E9" w:rsidRDefault="00BD15AD" w:rsidP="00BD15AD">
      <w:pPr>
        <w:autoSpaceDE w:val="0"/>
        <w:autoSpaceDN w:val="0"/>
        <w:adjustRightInd w:val="0"/>
        <w:ind w:firstLine="567"/>
        <w:jc w:val="both"/>
        <w:rPr>
          <w:sz w:val="28"/>
          <w:szCs w:val="28"/>
          <w:lang w:val="kk-KZ"/>
        </w:rPr>
      </w:pPr>
      <w:r w:rsidRPr="002603E9">
        <w:rPr>
          <w:sz w:val="28"/>
          <w:szCs w:val="28"/>
          <w:lang w:val="kk-KZ"/>
        </w:rPr>
        <w:t>Жұмысымызда әрі қарай әр бөлімнің мазмұнын сипаттауға көшеміз.</w:t>
      </w:r>
    </w:p>
    <w:p w14:paraId="4308FD4E" w14:textId="434CDEA2" w:rsidR="00BD15AD" w:rsidRPr="002603E9" w:rsidRDefault="00BD15AD" w:rsidP="00BD15AD">
      <w:pPr>
        <w:ind w:firstLine="567"/>
        <w:jc w:val="both"/>
        <w:rPr>
          <w:sz w:val="28"/>
          <w:szCs w:val="28"/>
          <w:lang w:val="kk-KZ"/>
        </w:rPr>
      </w:pPr>
      <w:r w:rsidRPr="002603E9">
        <w:rPr>
          <w:bCs/>
          <w:iCs/>
          <w:sz w:val="28"/>
          <w:szCs w:val="28"/>
          <w:lang w:val="kk-KZ"/>
        </w:rPr>
        <w:t>Мақсатты</w:t>
      </w:r>
      <w:r w:rsidRPr="002603E9">
        <w:rPr>
          <w:sz w:val="28"/>
          <w:szCs w:val="28"/>
          <w:lang w:val="kk-KZ"/>
        </w:rPr>
        <w:t xml:space="preserve"> блок </w:t>
      </w:r>
      <w:r w:rsidR="007C0BD8" w:rsidRPr="002603E9">
        <w:rPr>
          <w:sz w:val="28"/>
          <w:szCs w:val="28"/>
          <w:lang w:val="kk-KZ"/>
        </w:rPr>
        <w:t>іргелі</w:t>
      </w:r>
      <w:r w:rsidRPr="002603E9">
        <w:rPr>
          <w:sz w:val="28"/>
          <w:szCs w:val="28"/>
          <w:lang w:val="kk-KZ"/>
        </w:rPr>
        <w:t xml:space="preserve"> болып табылады, ол дене шынықтыру бакалаврын дайындауға арналған әлеуметтік тапсырыс пен нормативтік құжаттармен анықталған және </w:t>
      </w:r>
      <w:r w:rsidRPr="002603E9">
        <w:rPr>
          <w:i/>
          <w:sz w:val="28"/>
          <w:szCs w:val="28"/>
          <w:lang w:val="kk-KZ"/>
        </w:rPr>
        <w:t>нәтижелік</w:t>
      </w:r>
      <w:r w:rsidRPr="002603E9">
        <w:rPr>
          <w:sz w:val="28"/>
          <w:szCs w:val="28"/>
          <w:lang w:val="kk-KZ"/>
        </w:rPr>
        <w:t xml:space="preserve"> блокпен корреляцияланған мақсатпен анықталады. Құрылымдық-мазмұндық модельдің </w:t>
      </w:r>
      <w:r w:rsidRPr="002603E9">
        <w:rPr>
          <w:i/>
          <w:sz w:val="28"/>
          <w:szCs w:val="28"/>
          <w:lang w:val="kk-KZ"/>
        </w:rPr>
        <w:t>мақсаты</w:t>
      </w:r>
      <w:r w:rsidRPr="002603E9">
        <w:rPr>
          <w:sz w:val="28"/>
          <w:szCs w:val="28"/>
          <w:lang w:val="kk-KZ"/>
        </w:rPr>
        <w:t xml:space="preserve"> – кәсіби даярлық үрдісінде болашақ</w:t>
      </w:r>
      <w:r w:rsidR="00B23CF9" w:rsidRPr="002603E9">
        <w:rPr>
          <w:sz w:val="28"/>
          <w:szCs w:val="28"/>
          <w:lang w:val="kk-KZ"/>
        </w:rPr>
        <w:t xml:space="preserve"> </w:t>
      </w:r>
      <w:r w:rsidRPr="002603E9">
        <w:rPr>
          <w:sz w:val="28"/>
          <w:szCs w:val="28"/>
          <w:lang w:val="kk-KZ"/>
        </w:rPr>
        <w:t>дене шынықтыру мұғалімдерінің</w:t>
      </w:r>
      <w:r w:rsidR="00B23CF9" w:rsidRPr="002603E9">
        <w:rPr>
          <w:sz w:val="28"/>
          <w:szCs w:val="28"/>
          <w:lang w:val="kk-KZ"/>
        </w:rPr>
        <w:t xml:space="preserve"> </w:t>
      </w:r>
      <w:r w:rsidRPr="002603E9">
        <w:rPr>
          <w:sz w:val="28"/>
          <w:szCs w:val="28"/>
          <w:lang w:val="kk-KZ"/>
        </w:rPr>
        <w:t>педагогикалық бағыттылығын қалыптастыру.</w:t>
      </w:r>
    </w:p>
    <w:p w14:paraId="4AEA75CC" w14:textId="741B8E75" w:rsidR="00BD15AD" w:rsidRPr="002603E9" w:rsidRDefault="00BD15AD" w:rsidP="00BD15AD">
      <w:pPr>
        <w:autoSpaceDE w:val="0"/>
        <w:autoSpaceDN w:val="0"/>
        <w:adjustRightInd w:val="0"/>
        <w:ind w:firstLine="567"/>
        <w:jc w:val="both"/>
        <w:rPr>
          <w:sz w:val="28"/>
          <w:szCs w:val="28"/>
          <w:lang w:val="kk-KZ"/>
        </w:rPr>
      </w:pPr>
      <w:r w:rsidRPr="002603E9">
        <w:rPr>
          <w:sz w:val="28"/>
          <w:szCs w:val="28"/>
          <w:lang w:val="kk-KZ"/>
        </w:rPr>
        <w:t xml:space="preserve">Әдіснамалық бөлікте зерттеу басшылыққа алған: жүйелілік, </w:t>
      </w:r>
      <w:r w:rsidR="007C0BD8" w:rsidRPr="002603E9">
        <w:rPr>
          <w:sz w:val="28"/>
          <w:szCs w:val="28"/>
          <w:lang w:val="kk-KZ"/>
        </w:rPr>
        <w:t xml:space="preserve">аксиологиялық, </w:t>
      </w:r>
      <w:r w:rsidRPr="002603E9">
        <w:rPr>
          <w:sz w:val="28"/>
          <w:szCs w:val="28"/>
          <w:lang w:val="kk-KZ"/>
        </w:rPr>
        <w:t xml:space="preserve">әрекеттік, тұлғалық бағдарлы, құзыреттілік тұғырлары мен субъектілік, теория мен тәжірибенің бірлігі, кешенділік </w:t>
      </w:r>
      <w:r w:rsidRPr="002603E9">
        <w:rPr>
          <w:rFonts w:eastAsia="Times New Roman"/>
          <w:sz w:val="28"/>
          <w:szCs w:val="28"/>
          <w:lang w:val="kk-KZ"/>
        </w:rPr>
        <w:t>сияқты ұ</w:t>
      </w:r>
      <w:r w:rsidRPr="002603E9">
        <w:rPr>
          <w:sz w:val="28"/>
          <w:szCs w:val="28"/>
          <w:lang w:val="kk-KZ"/>
        </w:rPr>
        <w:t>станымдар келтіріледі. Бұл әдіснамалық тұғырлар мен ұстанымдар диссертациялық жұмыстың 2.1 параграфында жеткілікті дәрежеде сипатталып кеткендіктен бұл жерде тоқталмаймыз.</w:t>
      </w:r>
    </w:p>
    <w:p w14:paraId="1FB5F27F" w14:textId="6D7F2619" w:rsidR="00BD15AD" w:rsidRPr="002603E9" w:rsidRDefault="00BD15AD" w:rsidP="00BD15AD">
      <w:pPr>
        <w:autoSpaceDE w:val="0"/>
        <w:autoSpaceDN w:val="0"/>
        <w:adjustRightInd w:val="0"/>
        <w:ind w:firstLine="567"/>
        <w:jc w:val="both"/>
        <w:rPr>
          <w:bCs/>
          <w:sz w:val="28"/>
          <w:szCs w:val="28"/>
          <w:lang w:val="kk-KZ"/>
        </w:rPr>
      </w:pPr>
      <w:bookmarkStart w:id="14" w:name="_Hlk179747033"/>
      <w:r w:rsidRPr="002603E9">
        <w:rPr>
          <w:bCs/>
          <w:sz w:val="28"/>
          <w:szCs w:val="28"/>
          <w:lang w:val="kk-KZ"/>
        </w:rPr>
        <w:t xml:space="preserve">Модель </w:t>
      </w:r>
      <w:r w:rsidRPr="002603E9">
        <w:rPr>
          <w:b/>
          <w:bCs/>
          <w:sz w:val="28"/>
          <w:szCs w:val="28"/>
          <w:lang w:val="kk-KZ"/>
        </w:rPr>
        <w:t>мотивациялық, танымдық</w:t>
      </w:r>
      <w:r w:rsidR="00AD38B9" w:rsidRPr="002603E9">
        <w:rPr>
          <w:b/>
          <w:bCs/>
          <w:sz w:val="28"/>
          <w:szCs w:val="28"/>
          <w:lang w:val="kk-KZ"/>
        </w:rPr>
        <w:t>-</w:t>
      </w:r>
      <w:r w:rsidRPr="002603E9">
        <w:rPr>
          <w:b/>
          <w:bCs/>
          <w:sz w:val="28"/>
          <w:szCs w:val="28"/>
          <w:lang w:val="kk-KZ"/>
        </w:rPr>
        <w:t>әрекеттік, рефлексиялық</w:t>
      </w:r>
      <w:r w:rsidRPr="002603E9">
        <w:rPr>
          <w:bCs/>
          <w:sz w:val="28"/>
          <w:szCs w:val="28"/>
          <w:lang w:val="kk-KZ"/>
        </w:rPr>
        <w:t xml:space="preserve"> компоненттерден тұрады</w:t>
      </w:r>
      <w:bookmarkEnd w:id="14"/>
      <w:r w:rsidRPr="002603E9">
        <w:rPr>
          <w:bCs/>
          <w:sz w:val="28"/>
          <w:szCs w:val="28"/>
          <w:lang w:val="kk-KZ"/>
        </w:rPr>
        <w:t xml:space="preserve">. Енді осы компоненттерді сипаттауға көшеміз. </w:t>
      </w:r>
      <w:r w:rsidRPr="002603E9">
        <w:rPr>
          <w:b/>
          <w:bCs/>
          <w:sz w:val="28"/>
          <w:szCs w:val="28"/>
          <w:lang w:val="kk-KZ"/>
        </w:rPr>
        <w:t>Мотивациялық компоненттің</w:t>
      </w:r>
      <w:r w:rsidRPr="002603E9">
        <w:rPr>
          <w:bCs/>
          <w:sz w:val="28"/>
          <w:szCs w:val="28"/>
          <w:lang w:val="kk-KZ"/>
        </w:rPr>
        <w:t xml:space="preserve"> қызметі студенттің өзінің болашақ мамандығына деген қызығушылығының болуын негіздеу, жетілдіру жолдарына қатыты ұсыныстар жасау.</w:t>
      </w:r>
    </w:p>
    <w:p w14:paraId="2224AE62" w14:textId="3D017747" w:rsidR="00BD15AD" w:rsidRPr="002603E9" w:rsidRDefault="00BD15AD" w:rsidP="00BD15AD">
      <w:pPr>
        <w:ind w:firstLine="567"/>
        <w:jc w:val="both"/>
        <w:rPr>
          <w:sz w:val="28"/>
          <w:szCs w:val="28"/>
          <w:lang w:val="kk-KZ"/>
        </w:rPr>
      </w:pPr>
      <w:r w:rsidRPr="002603E9">
        <w:rPr>
          <w:sz w:val="28"/>
          <w:szCs w:val="28"/>
          <w:lang w:val="kk-KZ"/>
        </w:rPr>
        <w:lastRenderedPageBreak/>
        <w:t>Болашақ маманның кәсіби</w:t>
      </w:r>
      <w:r w:rsidR="00B23CF9" w:rsidRPr="002603E9">
        <w:rPr>
          <w:sz w:val="28"/>
          <w:szCs w:val="28"/>
          <w:lang w:val="kk-KZ"/>
        </w:rPr>
        <w:t xml:space="preserve"> </w:t>
      </w:r>
      <w:r w:rsidRPr="002603E9">
        <w:rPr>
          <w:sz w:val="28"/>
          <w:szCs w:val="28"/>
          <w:lang w:val="kk-KZ"/>
        </w:rPr>
        <w:t>бағдары</w:t>
      </w:r>
      <w:r w:rsidR="00B23CF9" w:rsidRPr="002603E9">
        <w:rPr>
          <w:sz w:val="28"/>
          <w:szCs w:val="28"/>
          <w:lang w:val="kk-KZ"/>
        </w:rPr>
        <w:t xml:space="preserve"> </w:t>
      </w:r>
      <w:r w:rsidRPr="002603E9">
        <w:rPr>
          <w:sz w:val="28"/>
          <w:szCs w:val="28"/>
          <w:lang w:val="kk-KZ"/>
        </w:rPr>
        <w:t xml:space="preserve">неғұрлым толық болса, ол үшін қызметтің түрін таңдау көп қырлы мағынаға ие болса, осы ниетті жүзеге асырудан алынған қанағаттану соғұрлым жан-жақты болады. Кәсіби бағыттлықтың негізін қалайтын мотивтер шығу тегі бойынша әртүрлі, кәсіппен байланысты сипатта. Мотивтердің ерекше тобында – адамның кәсіби қызығушылықтары мен бейімділіктерін бөліп көрсету заңды. Бұл мотивтердің мәні, біз бұрын атап өткендей, іс-әрекеттің мотивациясын қалыптастырады, адамды өзіне жақын етеді, қызметтің негізгі, объективті маңызды мазмұнын құрайтын жеке мағынамен толтырады. </w:t>
      </w:r>
    </w:p>
    <w:p w14:paraId="2B449C20" w14:textId="77777777" w:rsidR="00AD38B9" w:rsidRPr="002603E9" w:rsidRDefault="00AD38B9" w:rsidP="00AD38B9">
      <w:pPr>
        <w:ind w:firstLine="567"/>
        <w:jc w:val="both"/>
        <w:rPr>
          <w:sz w:val="28"/>
          <w:szCs w:val="28"/>
          <w:lang w:val="kk-KZ"/>
        </w:rPr>
      </w:pPr>
      <w:r w:rsidRPr="002603E9">
        <w:rPr>
          <w:sz w:val="28"/>
          <w:szCs w:val="28"/>
          <w:lang w:val="kk-KZ"/>
        </w:rPr>
        <w:t>Мотивтердің тағы бір тобы өзінің пайда болуында бедел мотивтері сияқты кәсіптің әлеуметтік маңызы мамандықтың белгілі бір ерекшеліктерін қоғамдық санада көрсетумен байланысты болады.</w:t>
      </w:r>
    </w:p>
    <w:p w14:paraId="0226312D" w14:textId="77777777" w:rsidR="00AD38B9" w:rsidRPr="002603E9" w:rsidRDefault="00AD38B9" w:rsidP="00AD38B9">
      <w:pPr>
        <w:ind w:firstLine="567"/>
        <w:jc w:val="both"/>
        <w:rPr>
          <w:sz w:val="28"/>
          <w:szCs w:val="28"/>
          <w:lang w:val="kk-KZ"/>
        </w:rPr>
      </w:pPr>
      <w:r w:rsidRPr="002603E9">
        <w:rPr>
          <w:sz w:val="28"/>
          <w:szCs w:val="28"/>
          <w:lang w:val="kk-KZ"/>
        </w:rPr>
        <w:t>Мотивтердің үшінші тобы мамандықты игеру процесіне байланысты өзектендіру мотивтері түрінде жеке тұлғаның бұрын қалыптасқан қажеттіліктерін білдіреді.</w:t>
      </w:r>
    </w:p>
    <w:p w14:paraId="0E392BA5" w14:textId="77777777" w:rsidR="00AD38B9" w:rsidRPr="002603E9" w:rsidRDefault="00AD38B9" w:rsidP="00AD38B9">
      <w:pPr>
        <w:ind w:firstLine="567"/>
        <w:jc w:val="both"/>
        <w:rPr>
          <w:sz w:val="28"/>
          <w:szCs w:val="28"/>
          <w:lang w:val="kk-KZ"/>
        </w:rPr>
      </w:pPr>
      <w:r w:rsidRPr="002603E9">
        <w:rPr>
          <w:sz w:val="28"/>
          <w:szCs w:val="28"/>
          <w:lang w:val="kk-KZ"/>
        </w:rPr>
        <w:t>Төртінші топ – өзінің жарамдылығына сенімділік, жеткілікті шығармашылық әлеуетке ие болу және т.б кәсіппен қарым-қатынас жағдайында тұлғаның өзін-өзі тану ерекшеліктерін білдіретін мотивтер.</w:t>
      </w:r>
    </w:p>
    <w:p w14:paraId="424C176F" w14:textId="77777777" w:rsidR="00AD38B9" w:rsidRPr="002603E9" w:rsidRDefault="00AD38B9" w:rsidP="00AD38B9">
      <w:pPr>
        <w:ind w:firstLine="567"/>
        <w:jc w:val="both"/>
        <w:rPr>
          <w:sz w:val="28"/>
          <w:szCs w:val="28"/>
          <w:lang w:val="kk-KZ"/>
        </w:rPr>
      </w:pPr>
      <w:r w:rsidRPr="002603E9">
        <w:rPr>
          <w:sz w:val="28"/>
          <w:szCs w:val="28"/>
          <w:lang w:val="kk-KZ"/>
        </w:rPr>
        <w:t>Бесінші топқа адамның мамандықтың сыртқы, елеусіз атрибуттарына қызығушылығын білдіретін мотивтер кіреді. Кәсіби бағдар қалыптастыратын мотивтер жүйесі иерархиялық принципке негізделген. Белгілі бір мамандықты игерудің негізгі жеке мағынасы осы жүйеде басым орын алатын мотивке байланысты. Демек, адамның бір мамандыққа деген оң көзқарасы әртүрлі қажеттіліктер мен ұмтылыстарға негізделуі мүмкін. Ал объективті қатынастың негізінде жатқан мотивтер жүйесін талдай отырып, оның нақты психикалық мазмұнын бағалауға болады. Кәсіби бағдарлаудың неғұрлым жалпыланған сипаттамасы тұлғаның жетекші «мотивациялық кешенінің» қандай екендігімен анықталады.</w:t>
      </w:r>
    </w:p>
    <w:p w14:paraId="7C2BDA88" w14:textId="77777777" w:rsidR="00AD38B9" w:rsidRPr="002603E9" w:rsidRDefault="00AD38B9" w:rsidP="00AD38B9">
      <w:pPr>
        <w:autoSpaceDE w:val="0"/>
        <w:autoSpaceDN w:val="0"/>
        <w:adjustRightInd w:val="0"/>
        <w:ind w:firstLine="567"/>
        <w:jc w:val="both"/>
        <w:rPr>
          <w:bCs/>
          <w:sz w:val="28"/>
          <w:szCs w:val="28"/>
          <w:lang w:val="kk-KZ"/>
        </w:rPr>
      </w:pPr>
      <w:r w:rsidRPr="002603E9">
        <w:rPr>
          <w:sz w:val="28"/>
          <w:szCs w:val="28"/>
          <w:lang w:val="kk-KZ"/>
        </w:rPr>
        <w:t>Біз зерттеуімізде болашақ дене шынықтыру мұғалімінің педагогикалық мамандыққа деген бағыттылығының жетекші мотивтері ретінде с</w:t>
      </w:r>
      <w:r w:rsidRPr="002603E9">
        <w:rPr>
          <w:bCs/>
          <w:sz w:val="28"/>
          <w:szCs w:val="28"/>
          <w:lang w:val="kk-KZ"/>
        </w:rPr>
        <w:t xml:space="preserve">туденттің мамандықты меңгеруге деген: </w:t>
      </w:r>
      <w:r w:rsidRPr="002603E9">
        <w:rPr>
          <w:bCs/>
          <w:i/>
          <w:sz w:val="28"/>
          <w:szCs w:val="28"/>
          <w:lang w:val="kk-KZ"/>
        </w:rPr>
        <w:t xml:space="preserve">тілегі, ниеті, ұмтылысы, қызығушылықтары, сенімдерінің болуын </w:t>
      </w:r>
      <w:r w:rsidRPr="002603E9">
        <w:rPr>
          <w:bCs/>
          <w:sz w:val="28"/>
          <w:szCs w:val="28"/>
          <w:lang w:val="kk-KZ"/>
        </w:rPr>
        <w:t xml:space="preserve">жатқыздық. </w:t>
      </w:r>
    </w:p>
    <w:p w14:paraId="396B921C" w14:textId="77777777" w:rsidR="00AD38B9" w:rsidRPr="002603E9" w:rsidRDefault="00AD38B9" w:rsidP="00AD38B9">
      <w:pPr>
        <w:autoSpaceDE w:val="0"/>
        <w:autoSpaceDN w:val="0"/>
        <w:adjustRightInd w:val="0"/>
        <w:ind w:firstLine="567"/>
        <w:jc w:val="both"/>
        <w:rPr>
          <w:sz w:val="28"/>
          <w:szCs w:val="28"/>
          <w:shd w:val="clear" w:color="auto" w:fill="FFFFFF"/>
          <w:lang w:val="kk-KZ"/>
        </w:rPr>
      </w:pPr>
      <w:r w:rsidRPr="002603E9">
        <w:rPr>
          <w:bCs/>
          <w:sz w:val="28"/>
          <w:szCs w:val="28"/>
          <w:shd w:val="clear" w:color="auto" w:fill="FFFFFF"/>
          <w:lang w:val="kk-KZ"/>
        </w:rPr>
        <w:t xml:space="preserve">Олардың алғашқылары </w:t>
      </w:r>
      <w:r w:rsidRPr="002603E9">
        <w:rPr>
          <w:bCs/>
          <w:i/>
          <w:sz w:val="28"/>
          <w:szCs w:val="28"/>
          <w:shd w:val="clear" w:color="auto" w:fill="FFFFFF"/>
          <w:lang w:val="kk-KZ"/>
        </w:rPr>
        <w:t>тілек</w:t>
      </w:r>
      <w:r w:rsidRPr="002603E9">
        <w:rPr>
          <w:i/>
          <w:sz w:val="28"/>
          <w:szCs w:val="28"/>
          <w:shd w:val="clear" w:color="auto" w:fill="FFFFFF"/>
          <w:lang w:val="kk-KZ"/>
        </w:rPr>
        <w:t xml:space="preserve"> және ниет </w:t>
      </w:r>
      <w:r w:rsidRPr="002603E9">
        <w:rPr>
          <w:sz w:val="28"/>
          <w:szCs w:val="28"/>
          <w:shd w:val="clear" w:color="auto" w:fill="FFFFFF"/>
          <w:lang w:val="kk-KZ"/>
        </w:rPr>
        <w:t>ұғымдарының мәніне тоқталар болсақ. Қазақ тілінде кейде ықылас деп те қолданылады. </w:t>
      </w:r>
      <w:r>
        <w:fldChar w:fldCharType="begin"/>
      </w:r>
      <w:r w:rsidRPr="002D7E71">
        <w:rPr>
          <w:lang w:val="kk-KZ"/>
        </w:rPr>
        <w:instrText>HYPERLINK "https://kk.wikipedia.org/wiki/%D0%9D%D0%B8%D0%B5%D1%82" \o "Ниет"</w:instrText>
      </w:r>
      <w:r>
        <w:fldChar w:fldCharType="separate"/>
      </w:r>
      <w:r w:rsidRPr="002603E9">
        <w:rPr>
          <w:rStyle w:val="ac"/>
          <w:color w:val="auto"/>
          <w:sz w:val="28"/>
          <w:szCs w:val="28"/>
          <w:shd w:val="clear" w:color="auto" w:fill="FFFFFF"/>
          <w:lang w:val="kk-KZ"/>
        </w:rPr>
        <w:t>Ниет</w:t>
      </w:r>
      <w:r>
        <w:rPr>
          <w:rStyle w:val="ac"/>
          <w:color w:val="auto"/>
          <w:sz w:val="28"/>
          <w:szCs w:val="28"/>
          <w:shd w:val="clear" w:color="auto" w:fill="FFFFFF"/>
          <w:lang w:val="kk-KZ"/>
        </w:rPr>
        <w:fldChar w:fldCharType="end"/>
      </w:r>
      <w:r w:rsidRPr="002603E9">
        <w:rPr>
          <w:sz w:val="28"/>
          <w:szCs w:val="28"/>
          <w:shd w:val="clear" w:color="auto" w:fill="FFFFFF"/>
          <w:lang w:val="kk-KZ"/>
        </w:rPr>
        <w:t xml:space="preserve"> - қажеттілікті қанағаттандыру үшін әрекеттенуге және оған іштей ұмтылу. Ниеттің жүзеге асуы материалданған сипатта болады. Тілек - адамның бір іс-әрекетті, ой-пікірді іске асыруға ниет білдіруі. Адам тілегі арқылы алға қойған мақсатын іске асыруға жоспар жасап, әрекетке бағыт-бағдар алады. Тілек - іс-әрекеттің бастау бұлағы. Ол адамды қарекетке, ойға алған, алға қойған жоспарын іске асыруға бағыттаушы саналы әрекеттің ұйытқысы. Бұл жағдайда оның іс-әрекет объектісі санасынан орын алып қана қоймайды, оны іске асырудың мүмкіндік жолдары да айқындала түседі.</w:t>
      </w:r>
    </w:p>
    <w:p w14:paraId="06AE3470" w14:textId="77777777" w:rsidR="00297A44" w:rsidRPr="002603E9" w:rsidRDefault="00297A44" w:rsidP="00AD38B9">
      <w:pPr>
        <w:autoSpaceDE w:val="0"/>
        <w:autoSpaceDN w:val="0"/>
        <w:adjustRightInd w:val="0"/>
        <w:ind w:firstLine="567"/>
        <w:jc w:val="both"/>
        <w:rPr>
          <w:sz w:val="28"/>
          <w:szCs w:val="28"/>
          <w:shd w:val="clear" w:color="auto" w:fill="FFFFFF"/>
          <w:lang w:val="kk-KZ"/>
        </w:rPr>
      </w:pPr>
    </w:p>
    <w:p w14:paraId="7734CF42" w14:textId="77777777" w:rsidR="00BE6BE7" w:rsidRPr="002603E9" w:rsidRDefault="00BE6BE7" w:rsidP="00BD15AD">
      <w:pPr>
        <w:autoSpaceDE w:val="0"/>
        <w:autoSpaceDN w:val="0"/>
        <w:adjustRightInd w:val="0"/>
        <w:ind w:firstLine="567"/>
        <w:jc w:val="both"/>
        <w:rPr>
          <w:sz w:val="28"/>
          <w:szCs w:val="28"/>
          <w:lang w:val="kk-KZ"/>
        </w:rPr>
      </w:pPr>
    </w:p>
    <w:tbl>
      <w:tblPr>
        <w:tblpPr w:leftFromText="180" w:rightFromText="180" w:vertAnchor="text" w:tblpX="72"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297A44" w:rsidRPr="009D49D3" w14:paraId="1579ED61" w14:textId="77777777" w:rsidTr="00AF2FDB">
        <w:trPr>
          <w:trHeight w:val="351"/>
        </w:trPr>
        <w:tc>
          <w:tcPr>
            <w:tcW w:w="9209" w:type="dxa"/>
          </w:tcPr>
          <w:p w14:paraId="67F3F7E5" w14:textId="1F96129B" w:rsidR="008E6A1B" w:rsidRPr="002603E9" w:rsidRDefault="008E6A1B" w:rsidP="007C0BD8">
            <w:pPr>
              <w:pStyle w:val="21"/>
              <w:spacing w:after="0" w:line="240" w:lineRule="auto"/>
              <w:ind w:left="0"/>
              <w:jc w:val="center"/>
              <w:rPr>
                <w:b/>
                <w:bCs/>
                <w:sz w:val="24"/>
                <w:szCs w:val="24"/>
                <w:lang w:val="kk-KZ"/>
              </w:rPr>
            </w:pPr>
            <w:r w:rsidRPr="002603E9">
              <w:rPr>
                <w:b/>
                <w:sz w:val="24"/>
                <w:szCs w:val="24"/>
                <w:lang w:val="kk-KZ"/>
              </w:rPr>
              <w:lastRenderedPageBreak/>
              <w:t>Мақсаты:</w:t>
            </w:r>
            <w:r w:rsidR="00B23CF9" w:rsidRPr="002603E9">
              <w:rPr>
                <w:sz w:val="24"/>
                <w:szCs w:val="24"/>
                <w:lang w:val="kk-KZ"/>
              </w:rPr>
              <w:t xml:space="preserve"> </w:t>
            </w:r>
            <w:r w:rsidR="007C0BD8" w:rsidRPr="002603E9">
              <w:rPr>
                <w:sz w:val="28"/>
                <w:szCs w:val="28"/>
                <w:lang w:val="kk-KZ"/>
              </w:rPr>
              <w:t xml:space="preserve"> </w:t>
            </w:r>
            <w:r w:rsidR="007C0BD8" w:rsidRPr="002603E9">
              <w:rPr>
                <w:sz w:val="24"/>
                <w:szCs w:val="24"/>
                <w:lang w:val="kk-KZ"/>
              </w:rPr>
              <w:t>кәсіби даярлық үрдісінде болашақ дене шынықтыру мұғалімдерінің педагогикалық бағыттылығын қалыптастыру</w:t>
            </w:r>
          </w:p>
        </w:tc>
      </w:tr>
    </w:tbl>
    <w:p w14:paraId="0194515F" w14:textId="7B1FC2E5" w:rsidR="008E6A1B" w:rsidRPr="002603E9" w:rsidRDefault="00297A44" w:rsidP="008E6A1B">
      <w:pPr>
        <w:pStyle w:val="21"/>
        <w:spacing w:after="0" w:line="240" w:lineRule="auto"/>
        <w:ind w:left="0"/>
        <w:rPr>
          <w:b/>
          <w:bCs/>
          <w:sz w:val="24"/>
          <w:szCs w:val="24"/>
        </w:rPr>
      </w:pPr>
      <w:r w:rsidRPr="002603E9">
        <w:rPr>
          <w:b/>
          <w:bCs/>
          <w:noProof/>
          <w:sz w:val="24"/>
          <w:szCs w:val="24"/>
          <w:lang w:val="kk-KZ"/>
          <w14:ligatures w14:val="standardContextual"/>
        </w:rPr>
        <mc:AlternateContent>
          <mc:Choice Requires="wps">
            <w:drawing>
              <wp:anchor distT="0" distB="0" distL="114300" distR="114300" simplePos="0" relativeHeight="251678720" behindDoc="0" locked="0" layoutInCell="1" allowOverlap="1" wp14:anchorId="4501E440" wp14:editId="2F7EC90D">
                <wp:simplePos x="0" y="0"/>
                <wp:positionH relativeFrom="column">
                  <wp:posOffset>6104889</wp:posOffset>
                </wp:positionH>
                <wp:positionV relativeFrom="paragraph">
                  <wp:posOffset>137160</wp:posOffset>
                </wp:positionV>
                <wp:extent cx="0" cy="8420100"/>
                <wp:effectExtent l="0" t="0" r="38100" b="19050"/>
                <wp:wrapNone/>
                <wp:docPr id="1967549800" name="Прямая соединительная линия 23"/>
                <wp:cNvGraphicFramePr/>
                <a:graphic xmlns:a="http://schemas.openxmlformats.org/drawingml/2006/main">
                  <a:graphicData uri="http://schemas.microsoft.com/office/word/2010/wordprocessingShape">
                    <wps:wsp>
                      <wps:cNvCnPr/>
                      <wps:spPr>
                        <a:xfrm flipH="1">
                          <a:off x="0" y="0"/>
                          <a:ext cx="0" cy="842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5441F" id="Прямая соединительная линия 2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7pt,10.8pt" to="480.7pt,6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" strokecolor="black [3200]" strokeweight=".5pt">
                <v:stroke joinstyle="miter"/>
              </v:line>
            </w:pict>
          </mc:Fallback>
        </mc:AlternateContent>
      </w:r>
      <w:r w:rsidRPr="002603E9">
        <w:rPr>
          <w:b/>
          <w:bCs/>
          <w:noProof/>
          <w:sz w:val="24"/>
          <w:szCs w:val="24"/>
          <w:lang w:val="kk-KZ"/>
          <w14:ligatures w14:val="standardContextual"/>
        </w:rPr>
        <mc:AlternateContent>
          <mc:Choice Requires="wps">
            <w:drawing>
              <wp:anchor distT="0" distB="0" distL="114300" distR="114300" simplePos="0" relativeHeight="251675648" behindDoc="0" locked="0" layoutInCell="1" allowOverlap="1" wp14:anchorId="79EC7F5B" wp14:editId="5B1CDF14">
                <wp:simplePos x="0" y="0"/>
                <wp:positionH relativeFrom="column">
                  <wp:posOffset>-470535</wp:posOffset>
                </wp:positionH>
                <wp:positionV relativeFrom="paragraph">
                  <wp:posOffset>137160</wp:posOffset>
                </wp:positionV>
                <wp:extent cx="0" cy="8420100"/>
                <wp:effectExtent l="0" t="0" r="38100" b="19050"/>
                <wp:wrapNone/>
                <wp:docPr id="1207861451" name="Прямая соединительная линия 20"/>
                <wp:cNvGraphicFramePr/>
                <a:graphic xmlns:a="http://schemas.openxmlformats.org/drawingml/2006/main">
                  <a:graphicData uri="http://schemas.microsoft.com/office/word/2010/wordprocessingShape">
                    <wps:wsp>
                      <wps:cNvCnPr/>
                      <wps:spPr>
                        <a:xfrm>
                          <a:off x="0" y="0"/>
                          <a:ext cx="0" cy="842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F5AEE9" id="Прямая соединительная линия 2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5pt,10.8pt" to="-37.05pt,6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" strokecolor="black [3200]" strokeweight=".5pt">
                <v:stroke joinstyle="miter"/>
              </v:line>
            </w:pict>
          </mc:Fallback>
        </mc:AlternateContent>
      </w:r>
      <w:r w:rsidR="00AF2FDB" w:rsidRPr="002603E9">
        <w:rPr>
          <w:b/>
          <w:bCs/>
          <w:noProof/>
          <w:sz w:val="24"/>
          <w:szCs w:val="24"/>
          <w:lang w:val="kk-KZ"/>
          <w14:ligatures w14:val="standardContextual"/>
        </w:rPr>
        <mc:AlternateContent>
          <mc:Choice Requires="wps">
            <w:drawing>
              <wp:anchor distT="0" distB="0" distL="114300" distR="114300" simplePos="0" relativeHeight="251681792" behindDoc="0" locked="0" layoutInCell="1" allowOverlap="1" wp14:anchorId="6B3FBCCA" wp14:editId="16521BAE">
                <wp:simplePos x="0" y="0"/>
                <wp:positionH relativeFrom="column">
                  <wp:posOffset>5916905</wp:posOffset>
                </wp:positionH>
                <wp:positionV relativeFrom="paragraph">
                  <wp:posOffset>139881</wp:posOffset>
                </wp:positionV>
                <wp:extent cx="187531" cy="0"/>
                <wp:effectExtent l="38100" t="76200" r="0" b="95250"/>
                <wp:wrapNone/>
                <wp:docPr id="1681019536" name="Прямая со стрелкой 26"/>
                <wp:cNvGraphicFramePr/>
                <a:graphic xmlns:a="http://schemas.openxmlformats.org/drawingml/2006/main">
                  <a:graphicData uri="http://schemas.microsoft.com/office/word/2010/wordprocessingShape">
                    <wps:wsp>
                      <wps:cNvCnPr/>
                      <wps:spPr>
                        <a:xfrm flipH="1">
                          <a:off x="0" y="0"/>
                          <a:ext cx="1875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7EBDD2" id="_x0000_t32" coordsize="21600,21600" o:spt="32" o:oned="t" path="m,l21600,21600e" filled="f">
                <v:path arrowok="t" fillok="f" o:connecttype="none"/>
                <o:lock v:ext="edit" shapetype="t"/>
              </v:shapetype>
              <v:shape id="Прямая со стрелкой 26" o:spid="_x0000_s1026" type="#_x0000_t32" style="position:absolute;margin-left:465.9pt;margin-top:11pt;width:14.7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" strokecolor="black [3200]" strokeweight=".5pt">
                <v:stroke endarrow="block" joinstyle="miter"/>
              </v:shape>
            </w:pict>
          </mc:Fallback>
        </mc:AlternateContent>
      </w:r>
      <w:r w:rsidR="00AF2FDB" w:rsidRPr="002603E9">
        <w:rPr>
          <w:b/>
          <w:bCs/>
          <w:noProof/>
          <w:sz w:val="24"/>
          <w:szCs w:val="24"/>
          <w:lang w:val="kk-KZ"/>
          <w14:ligatures w14:val="standardContextual"/>
        </w:rPr>
        <mc:AlternateContent>
          <mc:Choice Requires="wps">
            <w:drawing>
              <wp:anchor distT="0" distB="0" distL="114300" distR="114300" simplePos="0" relativeHeight="251676672" behindDoc="0" locked="0" layoutInCell="1" allowOverlap="1" wp14:anchorId="0F52E277" wp14:editId="7643B762">
                <wp:simplePos x="0" y="0"/>
                <wp:positionH relativeFrom="column">
                  <wp:posOffset>-462618</wp:posOffset>
                </wp:positionH>
                <wp:positionV relativeFrom="paragraph">
                  <wp:posOffset>134933</wp:posOffset>
                </wp:positionV>
                <wp:extent cx="510639" cy="0"/>
                <wp:effectExtent l="0" t="76200" r="22860" b="95250"/>
                <wp:wrapNone/>
                <wp:docPr id="1337761787" name="Прямая со стрелкой 21"/>
                <wp:cNvGraphicFramePr/>
                <a:graphic xmlns:a="http://schemas.openxmlformats.org/drawingml/2006/main">
                  <a:graphicData uri="http://schemas.microsoft.com/office/word/2010/wordprocessingShape">
                    <wps:wsp>
                      <wps:cNvCnPr/>
                      <wps:spPr>
                        <a:xfrm>
                          <a:off x="0" y="0"/>
                          <a:ext cx="5106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BFCAC0" id="Прямая со стрелкой 21" o:spid="_x0000_s1026" type="#_x0000_t32" style="position:absolute;margin-left:-36.45pt;margin-top:10.6pt;width:40.2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XHtgEAAL4DAAAOAAAAZHJzL2Uyb0RvYy54bWysU8mO1DAQvSPxD5bvdJJBjC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" strokecolor="black [3200]" strokeweight=".5pt">
                <v:stroke endarrow="block" joinstyle="miter"/>
              </v:shape>
            </w:pict>
          </mc:Fallback>
        </mc:AlternateContent>
      </w:r>
      <w:r w:rsidR="00B23CF9" w:rsidRPr="002603E9">
        <w:rPr>
          <w:b/>
          <w:bCs/>
          <w:sz w:val="24"/>
          <w:szCs w:val="24"/>
          <w:lang w:val="kk-KZ"/>
        </w:rPr>
        <w:t xml:space="preserve">                                          </w:t>
      </w:r>
      <w:r w:rsidR="008E6A1B" w:rsidRPr="002603E9">
        <w:rPr>
          <w:sz w:val="24"/>
          <w:szCs w:val="24"/>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297A44" w:rsidRPr="009D49D3" w14:paraId="54935AD9" w14:textId="77777777" w:rsidTr="00AF2FDB">
        <w:trPr>
          <w:trHeight w:val="599"/>
        </w:trPr>
        <w:tc>
          <w:tcPr>
            <w:tcW w:w="9214" w:type="dxa"/>
          </w:tcPr>
          <w:p w14:paraId="320266A8" w14:textId="77777777" w:rsidR="008E6A1B" w:rsidRPr="002603E9" w:rsidRDefault="008E6A1B" w:rsidP="007F3217">
            <w:pPr>
              <w:pStyle w:val="21"/>
              <w:spacing w:after="0" w:line="240" w:lineRule="auto"/>
              <w:ind w:left="0"/>
              <w:rPr>
                <w:b/>
                <w:sz w:val="24"/>
                <w:szCs w:val="24"/>
                <w:lang w:val="kk-KZ"/>
              </w:rPr>
            </w:pPr>
            <w:r w:rsidRPr="002603E9">
              <w:rPr>
                <w:b/>
                <w:sz w:val="24"/>
                <w:szCs w:val="24"/>
                <w:lang w:val="kk-KZ"/>
              </w:rPr>
              <w:t>Әдіснамалық негіздер:</w:t>
            </w:r>
          </w:p>
          <w:p w14:paraId="2128F6E7" w14:textId="19263A76" w:rsidR="008E6A1B" w:rsidRPr="002603E9" w:rsidRDefault="008E6A1B" w:rsidP="007F3217">
            <w:pPr>
              <w:pStyle w:val="21"/>
              <w:spacing w:after="0" w:line="240" w:lineRule="auto"/>
              <w:ind w:left="0"/>
              <w:rPr>
                <w:sz w:val="24"/>
                <w:szCs w:val="24"/>
                <w:lang w:val="kk-KZ"/>
              </w:rPr>
            </w:pPr>
            <w:r w:rsidRPr="002603E9">
              <w:rPr>
                <w:b/>
                <w:sz w:val="24"/>
                <w:szCs w:val="24"/>
                <w:lang w:val="kk-KZ"/>
              </w:rPr>
              <w:t>Тұғырлар</w:t>
            </w:r>
            <w:r w:rsidRPr="002603E9">
              <w:rPr>
                <w:sz w:val="24"/>
                <w:szCs w:val="24"/>
                <w:lang w:val="kk-KZ"/>
              </w:rPr>
              <w:t xml:space="preserve">: жүйелілік, </w:t>
            </w:r>
            <w:r w:rsidR="00AD38B9" w:rsidRPr="002603E9">
              <w:rPr>
                <w:sz w:val="24"/>
                <w:szCs w:val="24"/>
                <w:lang w:val="kk-KZ"/>
              </w:rPr>
              <w:t xml:space="preserve">аксиологиялық, </w:t>
            </w:r>
            <w:r w:rsidRPr="002603E9">
              <w:rPr>
                <w:sz w:val="24"/>
                <w:szCs w:val="24"/>
                <w:lang w:val="kk-KZ"/>
              </w:rPr>
              <w:t xml:space="preserve">әрекеттік, тұлғалық бағдарлы, құзыреттілік, </w:t>
            </w:r>
          </w:p>
          <w:p w14:paraId="3B94BFEA" w14:textId="77777777" w:rsidR="008E6A1B" w:rsidRPr="002603E9" w:rsidRDefault="008E6A1B" w:rsidP="007F3217">
            <w:pPr>
              <w:pStyle w:val="21"/>
              <w:spacing w:after="0" w:line="240" w:lineRule="auto"/>
              <w:ind w:left="0"/>
              <w:rPr>
                <w:sz w:val="24"/>
                <w:szCs w:val="24"/>
                <w:lang w:val="kk-KZ"/>
              </w:rPr>
            </w:pPr>
            <w:r w:rsidRPr="002603E9">
              <w:rPr>
                <w:b/>
                <w:sz w:val="24"/>
                <w:szCs w:val="24"/>
                <w:lang w:val="kk-KZ"/>
              </w:rPr>
              <w:t>Ұстанымдар</w:t>
            </w:r>
            <w:r w:rsidRPr="002603E9">
              <w:rPr>
                <w:sz w:val="24"/>
                <w:szCs w:val="24"/>
                <w:lang w:val="kk-KZ"/>
              </w:rPr>
              <w:t>: субъектілік, теория мен тәжірибенің бірлігі, кешенділік</w:t>
            </w:r>
          </w:p>
        </w:tc>
      </w:tr>
    </w:tbl>
    <w:p w14:paraId="3411091B" w14:textId="77777777" w:rsidR="008E6A1B" w:rsidRPr="002603E9" w:rsidRDefault="008E6A1B" w:rsidP="008E6A1B">
      <w:pPr>
        <w:pStyle w:val="21"/>
        <w:spacing w:after="0" w:line="240" w:lineRule="auto"/>
        <w:ind w:left="0"/>
        <w:jc w:val="center"/>
        <w:rPr>
          <w:sz w:val="24"/>
          <w:szCs w:val="24"/>
          <w:lang w:val="kk-KZ"/>
        </w:rPr>
      </w:pPr>
      <w:r w:rsidRPr="002603E9">
        <w:rPr>
          <w:noProof/>
          <w:sz w:val="24"/>
          <w:szCs w:val="24"/>
          <w:lang w:val="en-US" w:eastAsia="en-US"/>
        </w:rPr>
        <mc:AlternateContent>
          <mc:Choice Requires="wps">
            <w:drawing>
              <wp:anchor distT="0" distB="0" distL="114300" distR="114300" simplePos="0" relativeHeight="251659264" behindDoc="0" locked="0" layoutInCell="1" allowOverlap="1" wp14:anchorId="5A28F1EB" wp14:editId="6FD5A1BB">
                <wp:simplePos x="0" y="0"/>
                <wp:positionH relativeFrom="column">
                  <wp:posOffset>3200400</wp:posOffset>
                </wp:positionH>
                <wp:positionV relativeFrom="paragraph">
                  <wp:posOffset>13970</wp:posOffset>
                </wp:positionV>
                <wp:extent cx="0" cy="114300"/>
                <wp:effectExtent l="60960" t="7620" r="53340" b="2095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A542" id="Прямая соединительная линия 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pt" to="25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">
                <v:stroke endarrow="block"/>
              </v:line>
            </w:pict>
          </mc:Fallback>
        </mc:AlternateConten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tblGrid>
      <w:tr w:rsidR="00297A44" w:rsidRPr="002603E9" w14:paraId="1B15D8F7" w14:textId="77777777" w:rsidTr="007F3217">
        <w:trPr>
          <w:trHeight w:val="132"/>
        </w:trPr>
        <w:tc>
          <w:tcPr>
            <w:tcW w:w="4820" w:type="dxa"/>
          </w:tcPr>
          <w:p w14:paraId="0C971539" w14:textId="77777777" w:rsidR="008E6A1B" w:rsidRPr="002603E9" w:rsidRDefault="008E6A1B" w:rsidP="007F3217">
            <w:pPr>
              <w:pStyle w:val="21"/>
              <w:spacing w:after="0" w:line="240" w:lineRule="auto"/>
              <w:ind w:left="0"/>
              <w:jc w:val="center"/>
              <w:rPr>
                <w:b/>
                <w:sz w:val="24"/>
                <w:szCs w:val="24"/>
                <w:lang w:val="kk-KZ"/>
              </w:rPr>
            </w:pPr>
            <w:r w:rsidRPr="002603E9">
              <w:rPr>
                <w:b/>
                <w:sz w:val="24"/>
                <w:szCs w:val="24"/>
                <w:lang w:val="kk-KZ"/>
              </w:rPr>
              <w:t>Компоненттер</w:t>
            </w:r>
          </w:p>
        </w:tc>
      </w:tr>
    </w:tbl>
    <w:p w14:paraId="30314A7B" w14:textId="36287F6E" w:rsidR="008E6A1B" w:rsidRPr="002603E9" w:rsidRDefault="008E6A1B" w:rsidP="008E6A1B">
      <w:pPr>
        <w:pStyle w:val="21"/>
        <w:spacing w:after="0" w:line="240" w:lineRule="auto"/>
        <w:ind w:left="0"/>
        <w:rPr>
          <w:b/>
          <w:bCs/>
          <w:sz w:val="24"/>
          <w:szCs w:val="24"/>
        </w:rPr>
      </w:pPr>
      <w:r w:rsidRPr="002603E9">
        <w:rPr>
          <w:sz w:val="24"/>
          <w:szCs w:val="24"/>
          <w:lang w:val="kk-KZ"/>
        </w:rPr>
        <w:tab/>
      </w:r>
      <w:r w:rsidRPr="002603E9">
        <w:rPr>
          <w:sz w:val="24"/>
          <w:szCs w:val="24"/>
          <w:lang w:val="kk-KZ"/>
        </w:rPr>
        <w:tab/>
      </w:r>
      <w:r w:rsidRPr="002603E9">
        <w:rPr>
          <w:sz w:val="24"/>
          <w:szCs w:val="24"/>
        </w:rPr>
        <w:t>▼</w:t>
      </w:r>
      <w:r w:rsidRPr="002603E9">
        <w:rPr>
          <w:sz w:val="24"/>
          <w:szCs w:val="24"/>
        </w:rPr>
        <w:tab/>
      </w:r>
      <w:r w:rsidRPr="002603E9">
        <w:rPr>
          <w:sz w:val="24"/>
          <w:szCs w:val="24"/>
        </w:rPr>
        <w:tab/>
      </w:r>
      <w:r w:rsidRPr="002603E9">
        <w:rPr>
          <w:sz w:val="24"/>
          <w:szCs w:val="24"/>
        </w:rPr>
        <w:tab/>
      </w:r>
      <w:r w:rsidRPr="002603E9">
        <w:rPr>
          <w:sz w:val="24"/>
          <w:szCs w:val="24"/>
        </w:rPr>
        <w:tab/>
      </w:r>
      <w:r w:rsidRPr="002603E9">
        <w:rPr>
          <w:sz w:val="24"/>
          <w:szCs w:val="24"/>
        </w:rPr>
        <w:tab/>
        <w:t>▼</w:t>
      </w:r>
      <w:r w:rsidRPr="002603E9">
        <w:rPr>
          <w:sz w:val="24"/>
          <w:szCs w:val="24"/>
        </w:rPr>
        <w:tab/>
      </w:r>
      <w:r w:rsidRPr="002603E9">
        <w:rPr>
          <w:sz w:val="24"/>
          <w:szCs w:val="24"/>
        </w:rPr>
        <w:tab/>
      </w:r>
      <w:r w:rsidRPr="002603E9">
        <w:rPr>
          <w:sz w:val="24"/>
          <w:szCs w:val="24"/>
        </w:rPr>
        <w:tab/>
      </w:r>
      <w:r w:rsidRPr="002603E9">
        <w:rPr>
          <w:sz w:val="24"/>
          <w:szCs w:val="24"/>
        </w:rPr>
        <w:tab/>
      </w:r>
      <w:r w:rsidR="00B23CF9" w:rsidRPr="002603E9">
        <w:rPr>
          <w:sz w:val="24"/>
          <w:szCs w:val="24"/>
        </w:rPr>
        <w:t xml:space="preserve">   </w:t>
      </w:r>
      <w:r w:rsidRPr="002603E9">
        <w:rPr>
          <w:sz w:val="24"/>
          <w:szCs w:val="24"/>
        </w:rPr>
        <w:t>▼</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04"/>
        <w:gridCol w:w="3081"/>
        <w:gridCol w:w="538"/>
        <w:gridCol w:w="1872"/>
      </w:tblGrid>
      <w:tr w:rsidR="00297A44" w:rsidRPr="002603E9" w14:paraId="1E523CD9" w14:textId="77777777" w:rsidTr="00AF2FDB">
        <w:trPr>
          <w:trHeight w:val="408"/>
        </w:trPr>
        <w:tc>
          <w:tcPr>
            <w:tcW w:w="3328" w:type="dxa"/>
          </w:tcPr>
          <w:p w14:paraId="6E0326D9" w14:textId="77777777" w:rsidR="008E6A1B" w:rsidRPr="002603E9" w:rsidRDefault="008E6A1B" w:rsidP="007F3217">
            <w:pPr>
              <w:pStyle w:val="21"/>
              <w:spacing w:after="0" w:line="240" w:lineRule="auto"/>
              <w:ind w:left="0"/>
              <w:jc w:val="center"/>
              <w:rPr>
                <w:b/>
                <w:bCs/>
                <w:sz w:val="24"/>
                <w:szCs w:val="24"/>
                <w:lang w:val="kk-KZ"/>
              </w:rPr>
            </w:pPr>
            <w:r w:rsidRPr="002603E9">
              <w:rPr>
                <w:b/>
                <w:bCs/>
                <w:sz w:val="24"/>
                <w:szCs w:val="24"/>
                <w:lang w:val="kk-KZ"/>
              </w:rPr>
              <w:t>Мотивациялық</w:t>
            </w:r>
          </w:p>
        </w:tc>
        <w:tc>
          <w:tcPr>
            <w:tcW w:w="604" w:type="dxa"/>
            <w:tcBorders>
              <w:top w:val="nil"/>
              <w:bottom w:val="nil"/>
            </w:tcBorders>
          </w:tcPr>
          <w:p w14:paraId="09F64EB1" w14:textId="77777777" w:rsidR="008E6A1B" w:rsidRPr="002603E9" w:rsidRDefault="008E6A1B" w:rsidP="007F3217">
            <w:pPr>
              <w:jc w:val="center"/>
              <w:rPr>
                <w:b/>
                <w:bCs/>
              </w:rPr>
            </w:pPr>
          </w:p>
        </w:tc>
        <w:tc>
          <w:tcPr>
            <w:tcW w:w="3081" w:type="dxa"/>
          </w:tcPr>
          <w:p w14:paraId="49359984" w14:textId="77777777" w:rsidR="008E6A1B" w:rsidRPr="002603E9" w:rsidRDefault="008E6A1B" w:rsidP="007F3217">
            <w:pPr>
              <w:pStyle w:val="1"/>
              <w:spacing w:before="0" w:line="240" w:lineRule="auto"/>
              <w:jc w:val="center"/>
              <w:rPr>
                <w:rFonts w:ascii="Times New Roman" w:hAnsi="Times New Roman"/>
                <w:bCs w:val="0"/>
                <w:color w:val="auto"/>
                <w:sz w:val="24"/>
                <w:szCs w:val="24"/>
                <w:lang w:val="kk-KZ"/>
              </w:rPr>
            </w:pPr>
            <w:r w:rsidRPr="002603E9">
              <w:rPr>
                <w:rFonts w:ascii="Times New Roman" w:hAnsi="Times New Roman"/>
                <w:bCs w:val="0"/>
                <w:color w:val="auto"/>
                <w:sz w:val="24"/>
                <w:szCs w:val="24"/>
                <w:lang w:val="kk-KZ"/>
              </w:rPr>
              <w:t xml:space="preserve">Танымдық </w:t>
            </w:r>
            <w:r w:rsidRPr="002603E9">
              <w:rPr>
                <w:rFonts w:ascii="Times New Roman" w:hAnsi="Times New Roman"/>
                <w:bCs w:val="0"/>
                <w:color w:val="auto"/>
                <w:sz w:val="24"/>
                <w:szCs w:val="24"/>
              </w:rPr>
              <w:t xml:space="preserve">- </w:t>
            </w:r>
            <w:r w:rsidRPr="002603E9">
              <w:rPr>
                <w:rFonts w:ascii="Times New Roman" w:hAnsi="Times New Roman"/>
                <w:bCs w:val="0"/>
                <w:color w:val="auto"/>
                <w:sz w:val="24"/>
                <w:szCs w:val="24"/>
                <w:lang w:val="kk-KZ"/>
              </w:rPr>
              <w:t>әрекеттік</w:t>
            </w:r>
          </w:p>
        </w:tc>
        <w:tc>
          <w:tcPr>
            <w:tcW w:w="538" w:type="dxa"/>
            <w:tcBorders>
              <w:top w:val="nil"/>
              <w:bottom w:val="nil"/>
            </w:tcBorders>
          </w:tcPr>
          <w:p w14:paraId="284F4627" w14:textId="77777777" w:rsidR="008E6A1B" w:rsidRPr="002603E9" w:rsidRDefault="008E6A1B" w:rsidP="007F3217">
            <w:pPr>
              <w:jc w:val="center"/>
            </w:pPr>
          </w:p>
        </w:tc>
        <w:tc>
          <w:tcPr>
            <w:tcW w:w="1872" w:type="dxa"/>
          </w:tcPr>
          <w:p w14:paraId="044320E9" w14:textId="77777777" w:rsidR="008E6A1B" w:rsidRPr="002603E9" w:rsidRDefault="008E6A1B" w:rsidP="007F3217">
            <w:pPr>
              <w:jc w:val="center"/>
              <w:rPr>
                <w:b/>
                <w:lang w:val="kk-KZ"/>
              </w:rPr>
            </w:pPr>
            <w:r w:rsidRPr="002603E9">
              <w:rPr>
                <w:b/>
                <w:lang w:val="kk-KZ"/>
              </w:rPr>
              <w:t>Рефлексиялық</w:t>
            </w:r>
          </w:p>
        </w:tc>
      </w:tr>
    </w:tbl>
    <w:p w14:paraId="53F51F22" w14:textId="62101F52" w:rsidR="008E6A1B" w:rsidRPr="002603E9" w:rsidRDefault="00B23CF9" w:rsidP="008E6A1B">
      <w:pPr>
        <w:pStyle w:val="21"/>
        <w:spacing w:after="0" w:line="240" w:lineRule="auto"/>
        <w:ind w:left="0"/>
        <w:rPr>
          <w:sz w:val="24"/>
          <w:szCs w:val="24"/>
        </w:rPr>
      </w:pPr>
      <w:r w:rsidRPr="002603E9">
        <w:rPr>
          <w:sz w:val="24"/>
          <w:szCs w:val="24"/>
        </w:rPr>
        <w:t xml:space="preserve">           </w:t>
      </w:r>
      <w:r w:rsidR="008E6A1B" w:rsidRPr="002603E9">
        <w:rPr>
          <w:sz w:val="24"/>
          <w:szCs w:val="24"/>
        </w:rPr>
        <w:t xml:space="preserve"> ▼</w:t>
      </w:r>
      <w:r w:rsidR="008E6A1B" w:rsidRPr="002603E9">
        <w:rPr>
          <w:sz w:val="24"/>
          <w:szCs w:val="24"/>
        </w:rPr>
        <w:tab/>
      </w:r>
      <w:r w:rsidR="008E6A1B" w:rsidRPr="002603E9">
        <w:rPr>
          <w:sz w:val="24"/>
          <w:szCs w:val="24"/>
        </w:rPr>
        <w:tab/>
      </w:r>
      <w:r w:rsidR="008E6A1B" w:rsidRPr="002603E9">
        <w:rPr>
          <w:sz w:val="24"/>
          <w:szCs w:val="24"/>
        </w:rPr>
        <w:tab/>
      </w:r>
      <w:r w:rsidR="008E6A1B" w:rsidRPr="002603E9">
        <w:rPr>
          <w:sz w:val="24"/>
          <w:szCs w:val="24"/>
        </w:rPr>
        <w:tab/>
      </w:r>
      <w:r w:rsidR="008E6A1B" w:rsidRPr="002603E9">
        <w:rPr>
          <w:sz w:val="24"/>
          <w:szCs w:val="24"/>
        </w:rPr>
        <w:tab/>
        <w:t>▼</w:t>
      </w:r>
      <w:r w:rsidR="008E6A1B" w:rsidRPr="002603E9">
        <w:rPr>
          <w:sz w:val="24"/>
          <w:szCs w:val="24"/>
        </w:rPr>
        <w:tab/>
      </w:r>
      <w:r w:rsidR="008E6A1B" w:rsidRPr="002603E9">
        <w:rPr>
          <w:sz w:val="24"/>
          <w:szCs w:val="24"/>
        </w:rPr>
        <w:tab/>
      </w:r>
      <w:r w:rsidR="008E6A1B" w:rsidRPr="002603E9">
        <w:rPr>
          <w:sz w:val="24"/>
          <w:szCs w:val="24"/>
        </w:rPr>
        <w:tab/>
      </w:r>
      <w:r w:rsidRPr="002603E9">
        <w:rPr>
          <w:sz w:val="24"/>
          <w:szCs w:val="24"/>
        </w:rPr>
        <w:t xml:space="preserve">  </w:t>
      </w:r>
      <w:r w:rsidRPr="002603E9">
        <w:rPr>
          <w:sz w:val="24"/>
          <w:szCs w:val="24"/>
          <w:lang w:val="kk-KZ"/>
        </w:rPr>
        <w:t xml:space="preserve">      </w:t>
      </w:r>
      <w:r w:rsidR="008E6A1B" w:rsidRPr="002603E9">
        <w:rPr>
          <w:sz w:val="24"/>
          <w:szCs w:val="24"/>
        </w:rPr>
        <w:t xml:space="preserve"> ▼</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9"/>
        <w:gridCol w:w="444"/>
        <w:gridCol w:w="3100"/>
        <w:gridCol w:w="567"/>
        <w:gridCol w:w="1843"/>
      </w:tblGrid>
      <w:tr w:rsidR="00297A44" w:rsidRPr="009D49D3" w14:paraId="266A92BA" w14:textId="77777777" w:rsidTr="00AF2FDB">
        <w:trPr>
          <w:trHeight w:val="818"/>
        </w:trPr>
        <w:tc>
          <w:tcPr>
            <w:tcW w:w="3469" w:type="dxa"/>
          </w:tcPr>
          <w:p w14:paraId="7DB82E12" w14:textId="77777777" w:rsidR="008E6A1B" w:rsidRPr="002603E9" w:rsidRDefault="008E6A1B" w:rsidP="007F3217">
            <w:pPr>
              <w:pStyle w:val="21"/>
              <w:spacing w:after="0" w:line="240" w:lineRule="auto"/>
              <w:ind w:left="0"/>
              <w:rPr>
                <w:bCs/>
                <w:sz w:val="24"/>
                <w:szCs w:val="24"/>
                <w:lang w:val="kk-KZ"/>
              </w:rPr>
            </w:pPr>
            <w:r w:rsidRPr="002603E9">
              <w:rPr>
                <w:bCs/>
                <w:sz w:val="24"/>
                <w:szCs w:val="24"/>
                <w:lang w:val="kk-KZ"/>
              </w:rPr>
              <w:t xml:space="preserve">Студенттің мамандықты меңгеруге деген: </w:t>
            </w:r>
            <w:r w:rsidRPr="002603E9">
              <w:rPr>
                <w:bCs/>
                <w:i/>
                <w:sz w:val="24"/>
                <w:szCs w:val="24"/>
                <w:lang w:val="kk-KZ"/>
              </w:rPr>
              <w:t xml:space="preserve">тілегі, ниеті, ұмтылысы, қызығушылықтары, сенімдерінің болуы, «мен мұғаліммін» образының қалыптасуы </w:t>
            </w:r>
          </w:p>
        </w:tc>
        <w:tc>
          <w:tcPr>
            <w:tcW w:w="444" w:type="dxa"/>
            <w:tcBorders>
              <w:top w:val="nil"/>
              <w:bottom w:val="nil"/>
            </w:tcBorders>
          </w:tcPr>
          <w:p w14:paraId="1DCC56C3" w14:textId="77777777" w:rsidR="008E6A1B" w:rsidRPr="002603E9" w:rsidRDefault="008E6A1B" w:rsidP="007F3217">
            <w:pPr>
              <w:rPr>
                <w:bCs/>
                <w:lang w:val="kk-KZ"/>
              </w:rPr>
            </w:pPr>
          </w:p>
        </w:tc>
        <w:tc>
          <w:tcPr>
            <w:tcW w:w="3100" w:type="dxa"/>
          </w:tcPr>
          <w:p w14:paraId="432931CF" w14:textId="77777777" w:rsidR="008E6A1B" w:rsidRPr="002603E9" w:rsidRDefault="008E6A1B" w:rsidP="00AF2FDB">
            <w:pPr>
              <w:jc w:val="center"/>
              <w:rPr>
                <w:lang w:val="kk-KZ"/>
              </w:rPr>
            </w:pPr>
            <w:r w:rsidRPr="002603E9">
              <w:rPr>
                <w:lang w:val="kk-KZ"/>
              </w:rPr>
              <w:t>Педагогикалық бағыттылықты қалыптастыру мазмұнын игерудегі:</w:t>
            </w:r>
          </w:p>
          <w:p w14:paraId="1E68AA2B" w14:textId="77777777" w:rsidR="008E6A1B" w:rsidRPr="002603E9" w:rsidRDefault="008E6A1B" w:rsidP="00AF2FDB">
            <w:pPr>
              <w:jc w:val="center"/>
              <w:rPr>
                <w:i/>
                <w:lang w:val="kk-KZ"/>
              </w:rPr>
            </w:pPr>
            <w:r w:rsidRPr="002603E9">
              <w:rPr>
                <w:i/>
                <w:lang w:val="kk-KZ"/>
              </w:rPr>
              <w:t>белсенділігі, жауапкершілігі, табандылығы</w:t>
            </w:r>
          </w:p>
        </w:tc>
        <w:tc>
          <w:tcPr>
            <w:tcW w:w="567" w:type="dxa"/>
            <w:tcBorders>
              <w:top w:val="nil"/>
              <w:bottom w:val="nil"/>
            </w:tcBorders>
          </w:tcPr>
          <w:p w14:paraId="3054F08A" w14:textId="77777777" w:rsidR="008E6A1B" w:rsidRPr="002603E9" w:rsidRDefault="008E6A1B" w:rsidP="007F3217">
            <w:pPr>
              <w:rPr>
                <w:bCs/>
                <w:lang w:val="kk-KZ"/>
              </w:rPr>
            </w:pPr>
          </w:p>
        </w:tc>
        <w:tc>
          <w:tcPr>
            <w:tcW w:w="1843" w:type="dxa"/>
          </w:tcPr>
          <w:p w14:paraId="459CAB75" w14:textId="77777777" w:rsidR="008E6A1B" w:rsidRPr="002603E9" w:rsidRDefault="008E6A1B" w:rsidP="007F3217">
            <w:pPr>
              <w:rPr>
                <w:lang w:val="kk-KZ"/>
              </w:rPr>
            </w:pPr>
            <w:r w:rsidRPr="002603E9">
              <w:rPr>
                <w:lang w:val="kk-KZ"/>
              </w:rPr>
              <w:t>Өз әрекетін ой елегінен өткізу, жетістіктерін, кемшіліктерін саралау</w:t>
            </w:r>
          </w:p>
        </w:tc>
      </w:tr>
    </w:tbl>
    <w:p w14:paraId="618BC0A3" w14:textId="6378591A" w:rsidR="008E6A1B" w:rsidRPr="002603E9" w:rsidRDefault="008E6A1B" w:rsidP="008E6A1B">
      <w:pPr>
        <w:pStyle w:val="21"/>
        <w:spacing w:after="0" w:line="240" w:lineRule="auto"/>
        <w:ind w:left="0"/>
        <w:rPr>
          <w:b/>
          <w:bCs/>
          <w:sz w:val="24"/>
          <w:szCs w:val="24"/>
        </w:rPr>
      </w:pPr>
      <w:r w:rsidRPr="002603E9">
        <w:rPr>
          <w:sz w:val="24"/>
          <w:szCs w:val="24"/>
          <w:lang w:val="kk-KZ"/>
        </w:rPr>
        <w:tab/>
      </w:r>
      <w:r w:rsidRPr="002603E9">
        <w:rPr>
          <w:sz w:val="24"/>
          <w:szCs w:val="24"/>
          <w:lang w:val="kk-KZ"/>
        </w:rPr>
        <w:tab/>
      </w:r>
      <w:r w:rsidRPr="002603E9">
        <w:rPr>
          <w:sz w:val="24"/>
          <w:szCs w:val="24"/>
        </w:rPr>
        <w:t>▲</w:t>
      </w:r>
      <w:r w:rsidRPr="002603E9">
        <w:rPr>
          <w:sz w:val="24"/>
          <w:szCs w:val="24"/>
        </w:rPr>
        <w:tab/>
      </w:r>
      <w:r w:rsidRPr="002603E9">
        <w:rPr>
          <w:sz w:val="24"/>
          <w:szCs w:val="24"/>
        </w:rPr>
        <w:tab/>
      </w:r>
      <w:r w:rsidRPr="002603E9">
        <w:rPr>
          <w:sz w:val="24"/>
          <w:szCs w:val="24"/>
        </w:rPr>
        <w:tab/>
      </w:r>
      <w:r w:rsidRPr="002603E9">
        <w:rPr>
          <w:sz w:val="24"/>
          <w:szCs w:val="24"/>
        </w:rPr>
        <w:tab/>
      </w:r>
      <w:r w:rsidRPr="002603E9">
        <w:rPr>
          <w:sz w:val="24"/>
          <w:szCs w:val="24"/>
        </w:rPr>
        <w:tab/>
        <w:t xml:space="preserve"> ▲</w:t>
      </w:r>
      <w:r w:rsidR="00B23CF9" w:rsidRPr="002603E9">
        <w:rPr>
          <w:sz w:val="24"/>
          <w:szCs w:val="24"/>
          <w:lang w:val="kk-KZ"/>
        </w:rPr>
        <w:t xml:space="preserve">                       </w:t>
      </w:r>
      <w:r w:rsidRPr="002603E9">
        <w:rPr>
          <w:sz w:val="24"/>
          <w:szCs w:val="24"/>
          <w:lang w:val="kk-KZ"/>
        </w:rPr>
        <w:t xml:space="preserve"> </w:t>
      </w:r>
      <w:r w:rsidRPr="002603E9">
        <w:rPr>
          <w:sz w:val="24"/>
          <w:szCs w:val="24"/>
        </w:rPr>
        <w:t>▲</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240"/>
        <w:gridCol w:w="2892"/>
        <w:gridCol w:w="416"/>
        <w:gridCol w:w="2277"/>
      </w:tblGrid>
      <w:tr w:rsidR="00297A44" w:rsidRPr="002603E9" w14:paraId="28D16787" w14:textId="77777777" w:rsidTr="00AF2FDB">
        <w:trPr>
          <w:trHeight w:val="179"/>
        </w:trPr>
        <w:tc>
          <w:tcPr>
            <w:tcW w:w="3598" w:type="dxa"/>
          </w:tcPr>
          <w:p w14:paraId="496A099A" w14:textId="77777777" w:rsidR="008E6A1B" w:rsidRPr="002603E9" w:rsidRDefault="008E6A1B" w:rsidP="007F3217">
            <w:pPr>
              <w:pStyle w:val="21"/>
              <w:spacing w:after="0" w:line="240" w:lineRule="auto"/>
              <w:ind w:left="0"/>
              <w:jc w:val="center"/>
              <w:rPr>
                <w:bCs/>
                <w:sz w:val="24"/>
                <w:szCs w:val="24"/>
                <w:lang w:val="kk-KZ"/>
              </w:rPr>
            </w:pPr>
            <w:r w:rsidRPr="002603E9">
              <w:rPr>
                <w:bCs/>
                <w:sz w:val="24"/>
                <w:szCs w:val="24"/>
                <w:lang w:val="kk-KZ"/>
              </w:rPr>
              <w:t>Бағыттылықтың психологиялық және педагогикалық теориялары</w:t>
            </w:r>
          </w:p>
        </w:tc>
        <w:tc>
          <w:tcPr>
            <w:tcW w:w="240" w:type="dxa"/>
            <w:tcBorders>
              <w:top w:val="nil"/>
              <w:bottom w:val="nil"/>
            </w:tcBorders>
          </w:tcPr>
          <w:p w14:paraId="03FF315D" w14:textId="77777777" w:rsidR="008E6A1B" w:rsidRPr="002603E9" w:rsidRDefault="008E6A1B" w:rsidP="007F3217">
            <w:pPr>
              <w:jc w:val="center"/>
              <w:rPr>
                <w:bCs/>
              </w:rPr>
            </w:pPr>
          </w:p>
        </w:tc>
        <w:tc>
          <w:tcPr>
            <w:tcW w:w="2892" w:type="dxa"/>
          </w:tcPr>
          <w:p w14:paraId="70157D25" w14:textId="77777777" w:rsidR="008E6A1B" w:rsidRPr="002603E9" w:rsidRDefault="008E6A1B" w:rsidP="007F3217">
            <w:pPr>
              <w:pStyle w:val="aa"/>
              <w:tabs>
                <w:tab w:val="clear" w:pos="4677"/>
                <w:tab w:val="clear" w:pos="9355"/>
              </w:tabs>
              <w:rPr>
                <w:lang w:val="kk-KZ"/>
              </w:rPr>
            </w:pPr>
            <w:r w:rsidRPr="002603E9">
              <w:rPr>
                <w:lang w:val="kk-KZ"/>
              </w:rPr>
              <w:t>Замануи дене шынықтыру мұғалімі сипаттамалары</w:t>
            </w:r>
          </w:p>
        </w:tc>
        <w:tc>
          <w:tcPr>
            <w:tcW w:w="416" w:type="dxa"/>
            <w:tcBorders>
              <w:top w:val="nil"/>
              <w:bottom w:val="nil"/>
            </w:tcBorders>
          </w:tcPr>
          <w:p w14:paraId="036EF5C6" w14:textId="77777777" w:rsidR="008E6A1B" w:rsidRPr="002603E9" w:rsidRDefault="008E6A1B" w:rsidP="007F3217">
            <w:pPr>
              <w:jc w:val="center"/>
              <w:rPr>
                <w:bCs/>
              </w:rPr>
            </w:pPr>
          </w:p>
        </w:tc>
        <w:tc>
          <w:tcPr>
            <w:tcW w:w="2277" w:type="dxa"/>
          </w:tcPr>
          <w:p w14:paraId="52D74DD3" w14:textId="6E89DC55" w:rsidR="008E6A1B" w:rsidRPr="002603E9" w:rsidRDefault="008E6A1B" w:rsidP="007F3217">
            <w:pPr>
              <w:rPr>
                <w:lang w:val="kk-KZ"/>
              </w:rPr>
            </w:pPr>
            <w:r w:rsidRPr="002603E9">
              <w:rPr>
                <w:lang w:val="kk-KZ"/>
              </w:rPr>
              <w:t xml:space="preserve">Педагогикалық бағыттылықты қалыптастыру </w:t>
            </w:r>
            <w:r w:rsidR="003C1E1B" w:rsidRPr="002603E9">
              <w:rPr>
                <w:lang w:val="kk-KZ"/>
              </w:rPr>
              <w:t>шарттары</w:t>
            </w:r>
          </w:p>
        </w:tc>
      </w:tr>
    </w:tbl>
    <w:p w14:paraId="047D71A6" w14:textId="30428241" w:rsidR="008E6A1B" w:rsidRPr="002603E9" w:rsidRDefault="00AE3D09" w:rsidP="008E6A1B">
      <w:pPr>
        <w:pStyle w:val="21"/>
        <w:spacing w:after="0" w:line="240" w:lineRule="auto"/>
        <w:ind w:left="0"/>
        <w:jc w:val="center"/>
        <w:rPr>
          <w:b/>
          <w:bCs/>
          <w:sz w:val="24"/>
          <w:szCs w:val="24"/>
        </w:rPr>
      </w:pPr>
      <w:r w:rsidRPr="002603E9">
        <w:rPr>
          <w:b/>
          <w:bCs/>
          <w:noProof/>
          <w:sz w:val="24"/>
          <w:szCs w:val="24"/>
          <w:lang w:val="en-US" w:eastAsia="en-US"/>
        </w:rPr>
        <mc:AlternateContent>
          <mc:Choice Requires="wps">
            <w:drawing>
              <wp:anchor distT="0" distB="0" distL="114300" distR="114300" simplePos="0" relativeHeight="251660288" behindDoc="0" locked="0" layoutInCell="1" allowOverlap="1" wp14:anchorId="71AA6935" wp14:editId="32963043">
                <wp:simplePos x="0" y="0"/>
                <wp:positionH relativeFrom="column">
                  <wp:posOffset>4040038</wp:posOffset>
                </wp:positionH>
                <wp:positionV relativeFrom="paragraph">
                  <wp:posOffset>39142</wp:posOffset>
                </wp:positionV>
                <wp:extent cx="1485900" cy="114300"/>
                <wp:effectExtent l="0" t="57150" r="19050" b="190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54720" id="Прямая соединительная линия 7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3.1pt" to="435.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">
                <v:stroke endarrow="block"/>
              </v:line>
            </w:pict>
          </mc:Fallback>
        </mc:AlternateContent>
      </w:r>
      <w:r w:rsidR="00AF2FDB" w:rsidRPr="002603E9">
        <w:rPr>
          <w:b/>
          <w:bCs/>
          <w:noProof/>
          <w:sz w:val="24"/>
          <w:szCs w:val="24"/>
          <w:lang w:val="en-US" w:eastAsia="en-US"/>
        </w:rPr>
        <mc:AlternateContent>
          <mc:Choice Requires="wps">
            <w:drawing>
              <wp:anchor distT="0" distB="0" distL="114300" distR="114300" simplePos="0" relativeHeight="251661312" behindDoc="0" locked="0" layoutInCell="1" allowOverlap="1" wp14:anchorId="727B1C21" wp14:editId="4E3CDB2C">
                <wp:simplePos x="0" y="0"/>
                <wp:positionH relativeFrom="column">
                  <wp:posOffset>1094014</wp:posOffset>
                </wp:positionH>
                <wp:positionV relativeFrom="paragraph">
                  <wp:posOffset>39370</wp:posOffset>
                </wp:positionV>
                <wp:extent cx="1485900" cy="114300"/>
                <wp:effectExtent l="22860" t="59055" r="5715" b="762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93E67" id="Прямая соединительная линия 78"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3.1pt" to="203.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">
                <v:stroke endarrow="block"/>
              </v:line>
            </w:pict>
          </mc:Fallback>
        </mc:AlternateContent>
      </w:r>
      <w:r w:rsidR="008E6A1B" w:rsidRPr="002603E9">
        <w:rPr>
          <w:sz w:val="24"/>
          <w:szCs w:val="24"/>
        </w:rPr>
        <w:tab/>
        <w:t xml:space="preserve"> ▲</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3"/>
      </w:tblGrid>
      <w:tr w:rsidR="00297A44" w:rsidRPr="002603E9" w14:paraId="7F233817" w14:textId="77777777" w:rsidTr="00AF2FDB">
        <w:trPr>
          <w:trHeight w:val="148"/>
        </w:trPr>
        <w:tc>
          <w:tcPr>
            <w:tcW w:w="9423" w:type="dxa"/>
          </w:tcPr>
          <w:p w14:paraId="5B7DAB58" w14:textId="6CEF37F4" w:rsidR="008E6A1B" w:rsidRPr="002603E9" w:rsidRDefault="008E6A1B" w:rsidP="007F3217">
            <w:pPr>
              <w:pStyle w:val="21"/>
              <w:spacing w:after="0" w:line="240" w:lineRule="auto"/>
              <w:ind w:left="0"/>
              <w:jc w:val="center"/>
              <w:rPr>
                <w:b/>
                <w:bCs/>
                <w:sz w:val="24"/>
                <w:szCs w:val="24"/>
              </w:rPr>
            </w:pPr>
            <w:r w:rsidRPr="002603E9">
              <w:rPr>
                <w:b/>
                <w:bCs/>
                <w:sz w:val="24"/>
                <w:szCs w:val="24"/>
                <w:lang w:val="kk-KZ"/>
              </w:rPr>
              <w:t>«</w:t>
            </w:r>
            <w:r w:rsidR="001F56DD" w:rsidRPr="002603E9">
              <w:rPr>
                <w:b/>
                <w:bCs/>
                <w:sz w:val="24"/>
                <w:szCs w:val="24"/>
                <w:lang w:val="kk-KZ"/>
              </w:rPr>
              <w:t>Болашақ дене шынықтыру мұғалімнің педагогикалық бағыттылығы</w:t>
            </w:r>
            <w:r w:rsidRPr="002603E9">
              <w:rPr>
                <w:b/>
                <w:bCs/>
                <w:sz w:val="24"/>
                <w:szCs w:val="24"/>
                <w:lang w:val="kk-KZ"/>
              </w:rPr>
              <w:t>»</w:t>
            </w:r>
            <w:r w:rsidR="00B23CF9" w:rsidRPr="002603E9">
              <w:rPr>
                <w:b/>
                <w:bCs/>
                <w:sz w:val="24"/>
                <w:szCs w:val="24"/>
                <w:lang w:val="kk-KZ"/>
              </w:rPr>
              <w:t xml:space="preserve"> </w:t>
            </w:r>
            <w:r w:rsidRPr="002603E9">
              <w:rPr>
                <w:b/>
                <w:bCs/>
                <w:sz w:val="24"/>
                <w:szCs w:val="24"/>
                <w:lang w:val="kk-KZ"/>
              </w:rPr>
              <w:t xml:space="preserve"> </w:t>
            </w:r>
            <w:r w:rsidR="001F56DD" w:rsidRPr="002603E9">
              <w:rPr>
                <w:bCs/>
                <w:sz w:val="24"/>
                <w:szCs w:val="24"/>
                <w:lang w:val="kk-KZ"/>
              </w:rPr>
              <w:t>элективі</w:t>
            </w:r>
            <w:r w:rsidR="00B23CF9" w:rsidRPr="002603E9">
              <w:rPr>
                <w:bCs/>
                <w:sz w:val="24"/>
                <w:szCs w:val="24"/>
                <w:lang w:val="kk-KZ"/>
              </w:rPr>
              <w:t xml:space="preserve"> </w:t>
            </w:r>
            <w:r w:rsidRPr="002603E9">
              <w:rPr>
                <w:bCs/>
                <w:sz w:val="24"/>
                <w:szCs w:val="24"/>
                <w:lang w:val="kk-KZ"/>
              </w:rPr>
              <w:t>курсының мазмұны</w:t>
            </w:r>
          </w:p>
        </w:tc>
      </w:tr>
    </w:tbl>
    <w:p w14:paraId="052BC47E" w14:textId="2C4BE741" w:rsidR="008E6A1B" w:rsidRPr="002603E9" w:rsidRDefault="008E6A1B" w:rsidP="008E6A1B">
      <w:pPr>
        <w:pStyle w:val="21"/>
        <w:spacing w:after="0" w:line="240" w:lineRule="auto"/>
        <w:ind w:left="0"/>
        <w:jc w:val="center"/>
        <w:rPr>
          <w:b/>
          <w:bCs/>
          <w:sz w:val="24"/>
          <w:szCs w:val="24"/>
        </w:rPr>
      </w:pPr>
      <w:r w:rsidRPr="002603E9">
        <w:rPr>
          <w:b/>
          <w:bCs/>
          <w:noProof/>
          <w:sz w:val="24"/>
          <w:szCs w:val="24"/>
          <w:lang w:val="en-US" w:eastAsia="en-US"/>
        </w:rPr>
        <mc:AlternateContent>
          <mc:Choice Requires="wps">
            <w:drawing>
              <wp:anchor distT="0" distB="0" distL="114300" distR="114300" simplePos="0" relativeHeight="251662336" behindDoc="0" locked="0" layoutInCell="1" allowOverlap="1" wp14:anchorId="4A338B5E" wp14:editId="76F381C6">
                <wp:simplePos x="0" y="0"/>
                <wp:positionH relativeFrom="column">
                  <wp:posOffset>3082290</wp:posOffset>
                </wp:positionH>
                <wp:positionV relativeFrom="paragraph">
                  <wp:posOffset>10160</wp:posOffset>
                </wp:positionV>
                <wp:extent cx="0" cy="228600"/>
                <wp:effectExtent l="61595" t="15240" r="52705" b="2286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1EE93" id="Прямая соединительная линия 7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pt,.8pt" to="242.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">
                <v:stroke startarrow="block" endarrow="block"/>
              </v:line>
            </w:pict>
          </mc:Fallback>
        </mc:AlternateContent>
      </w:r>
    </w:p>
    <w:tbl>
      <w:tblPr>
        <w:tblW w:w="708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tblGrid>
      <w:tr w:rsidR="00297A44" w:rsidRPr="002603E9" w14:paraId="413168C0" w14:textId="77777777" w:rsidTr="007F3217">
        <w:trPr>
          <w:trHeight w:val="70"/>
        </w:trPr>
        <w:tc>
          <w:tcPr>
            <w:tcW w:w="7088" w:type="dxa"/>
          </w:tcPr>
          <w:p w14:paraId="7B1DCC3E" w14:textId="6E825427" w:rsidR="008E6A1B" w:rsidRPr="002603E9" w:rsidRDefault="008E6A1B" w:rsidP="007F3217">
            <w:pPr>
              <w:pStyle w:val="21"/>
              <w:spacing w:after="0" w:line="240" w:lineRule="auto"/>
              <w:ind w:left="0"/>
              <w:jc w:val="center"/>
              <w:rPr>
                <w:bCs/>
                <w:sz w:val="24"/>
                <w:szCs w:val="24"/>
                <w:lang w:val="kk-KZ"/>
              </w:rPr>
            </w:pPr>
            <w:r w:rsidRPr="002603E9">
              <w:rPr>
                <w:b/>
                <w:bCs/>
                <w:sz w:val="24"/>
                <w:szCs w:val="24"/>
                <w:lang w:val="kk-KZ"/>
              </w:rPr>
              <w:t>Құралдары</w:t>
            </w:r>
            <w:r w:rsidR="00AD38B9" w:rsidRPr="002603E9">
              <w:rPr>
                <w:b/>
                <w:bCs/>
                <w:sz w:val="24"/>
                <w:szCs w:val="24"/>
                <w:lang w:val="kk-KZ"/>
              </w:rPr>
              <w:t xml:space="preserve"> мен әдістері</w:t>
            </w:r>
          </w:p>
        </w:tc>
      </w:tr>
    </w:tbl>
    <w:p w14:paraId="1F8C5BE7" w14:textId="41A699BD" w:rsidR="008E6A1B" w:rsidRPr="002603E9" w:rsidRDefault="00AE3D09" w:rsidP="008E6A1B">
      <w:pPr>
        <w:pStyle w:val="21"/>
        <w:spacing w:after="0" w:line="240" w:lineRule="auto"/>
        <w:ind w:left="0"/>
        <w:jc w:val="center"/>
        <w:rPr>
          <w:bCs/>
          <w:sz w:val="24"/>
          <w:szCs w:val="24"/>
          <w:lang w:val="kk-KZ"/>
        </w:rPr>
      </w:pPr>
      <w:r w:rsidRPr="002603E9">
        <w:rPr>
          <w:b/>
          <w:bCs/>
          <w:noProof/>
          <w:sz w:val="24"/>
          <w:szCs w:val="24"/>
          <w:lang w:val="en-US" w:eastAsia="en-US"/>
          <w14:ligatures w14:val="standardContextual"/>
        </w:rPr>
        <mc:AlternateContent>
          <mc:Choice Requires="wps">
            <w:drawing>
              <wp:anchor distT="0" distB="0" distL="114300" distR="114300" simplePos="0" relativeHeight="251685888" behindDoc="0" locked="0" layoutInCell="1" allowOverlap="1" wp14:anchorId="2F64AC72" wp14:editId="5F773283">
                <wp:simplePos x="0" y="0"/>
                <wp:positionH relativeFrom="column">
                  <wp:posOffset>1602680</wp:posOffset>
                </wp:positionH>
                <wp:positionV relativeFrom="paragraph">
                  <wp:posOffset>10040</wp:posOffset>
                </wp:positionV>
                <wp:extent cx="828136" cy="156857"/>
                <wp:effectExtent l="38100" t="0" r="29210" b="71755"/>
                <wp:wrapNone/>
                <wp:docPr id="1271087522" name="Прямая со стрелкой 21"/>
                <wp:cNvGraphicFramePr/>
                <a:graphic xmlns:a="http://schemas.openxmlformats.org/drawingml/2006/main">
                  <a:graphicData uri="http://schemas.microsoft.com/office/word/2010/wordprocessingShape">
                    <wps:wsp>
                      <wps:cNvCnPr/>
                      <wps:spPr>
                        <a:xfrm flipH="1">
                          <a:off x="0" y="0"/>
                          <a:ext cx="828136" cy="156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0C8EA11" id="_x0000_t32" coordsize="21600,21600" o:spt="32" o:oned="t" path="m,l21600,21600e" filled="f">
                <v:path arrowok="t" fillok="f" o:connecttype="none"/>
                <o:lock v:ext="edit" shapetype="t"/>
              </v:shapetype>
              <v:shape id="Прямая со стрелкой 21" o:spid="_x0000_s1026" type="#_x0000_t32" style="position:absolute;margin-left:126.2pt;margin-top:.8pt;width:65.2pt;height:12.3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" strokecolor="black [3200]" strokeweight=".5pt">
                <v:stroke endarrow="block" joinstyle="miter"/>
              </v:shape>
            </w:pict>
          </mc:Fallback>
        </mc:AlternateContent>
      </w:r>
      <w:r w:rsidRPr="002603E9">
        <w:rPr>
          <w:b/>
          <w:bCs/>
          <w:noProof/>
          <w:sz w:val="24"/>
          <w:szCs w:val="24"/>
          <w:lang w:val="en-US" w:eastAsia="en-US"/>
        </w:rPr>
        <mc:AlternateContent>
          <mc:Choice Requires="wps">
            <w:drawing>
              <wp:anchor distT="0" distB="0" distL="114300" distR="114300" simplePos="0" relativeHeight="251666432" behindDoc="0" locked="0" layoutInCell="1" allowOverlap="1" wp14:anchorId="78F9ECAA" wp14:editId="740B9225">
                <wp:simplePos x="0" y="0"/>
                <wp:positionH relativeFrom="column">
                  <wp:posOffset>4035329</wp:posOffset>
                </wp:positionH>
                <wp:positionV relativeFrom="paragraph">
                  <wp:posOffset>10040</wp:posOffset>
                </wp:positionV>
                <wp:extent cx="1086928" cy="207034"/>
                <wp:effectExtent l="0" t="0" r="75565" b="7874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928" cy="2070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F5B00" id="Прямая соединительная линия 7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5pt,.8pt" to="403.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">
                <v:stroke endarrow="block"/>
              </v:line>
            </w:pict>
          </mc:Fallback>
        </mc:AlternateContent>
      </w:r>
      <w:r w:rsidRPr="002603E9">
        <w:rPr>
          <w:b/>
          <w:bCs/>
          <w:noProof/>
          <w:sz w:val="24"/>
          <w:szCs w:val="24"/>
          <w:lang w:val="kk-KZ"/>
          <w14:ligatures w14:val="standardContextual"/>
        </w:rPr>
        <mc:AlternateContent>
          <mc:Choice Requires="wps">
            <w:drawing>
              <wp:anchor distT="0" distB="0" distL="114300" distR="114300" simplePos="0" relativeHeight="251682816" behindDoc="0" locked="0" layoutInCell="1" allowOverlap="1" wp14:anchorId="219C68C5" wp14:editId="7285C869">
                <wp:simplePos x="0" y="0"/>
                <wp:positionH relativeFrom="column">
                  <wp:posOffset>49924</wp:posOffset>
                </wp:positionH>
                <wp:positionV relativeFrom="paragraph">
                  <wp:posOffset>173942</wp:posOffset>
                </wp:positionV>
                <wp:extent cx="2526677" cy="715885"/>
                <wp:effectExtent l="0" t="0" r="26035" b="27305"/>
                <wp:wrapNone/>
                <wp:docPr id="354547115" name="Прямоугольник 20"/>
                <wp:cNvGraphicFramePr/>
                <a:graphic xmlns:a="http://schemas.openxmlformats.org/drawingml/2006/main">
                  <a:graphicData uri="http://schemas.microsoft.com/office/word/2010/wordprocessingShape">
                    <wps:wsp>
                      <wps:cNvSpPr/>
                      <wps:spPr>
                        <a:xfrm>
                          <a:off x="0" y="0"/>
                          <a:ext cx="2526677" cy="715885"/>
                        </a:xfrm>
                        <a:prstGeom prst="rect">
                          <a:avLst/>
                        </a:prstGeom>
                      </wps:spPr>
                      <wps:style>
                        <a:lnRef idx="2">
                          <a:schemeClr val="dk1"/>
                        </a:lnRef>
                        <a:fillRef idx="1">
                          <a:schemeClr val="lt1"/>
                        </a:fillRef>
                        <a:effectRef idx="0">
                          <a:schemeClr val="dk1"/>
                        </a:effectRef>
                        <a:fontRef idx="minor">
                          <a:schemeClr val="dk1"/>
                        </a:fontRef>
                      </wps:style>
                      <wps:txbx>
                        <w:txbxContent>
                          <w:p w14:paraId="64A107A2" w14:textId="355BD3EC" w:rsidR="00AE3D09" w:rsidRPr="00B22EBA" w:rsidRDefault="00B22EBA" w:rsidP="00AE3D09">
                            <w:pPr>
                              <w:jc w:val="center"/>
                              <w:rPr>
                                <w:lang w:val="en-US"/>
                              </w:rPr>
                            </w:pPr>
                            <w:r>
                              <w:rPr>
                                <w:lang w:val="kk-KZ"/>
                              </w:rPr>
                              <w:t>Онлайн платформалар:</w:t>
                            </w:r>
                            <w:r>
                              <w:rPr>
                                <w:lang w:val="en-US"/>
                              </w:rPr>
                              <w:t xml:space="preserve"> google forms,  kahoot, padlet, jamboard, google slides, mentimeter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C68C5" id="Прямоугольник 20" o:spid="_x0000_s1026" style="position:absolute;left:0;text-align:left;margin-left:3.95pt;margin-top:13.7pt;width:198.95pt;height:5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" fillcolor="white [3201]" strokecolor="black [3200]" strokeweight="1pt">
                <v:textbox>
                  <w:txbxContent>
                    <w:p w14:paraId="64A107A2" w14:textId="355BD3EC" w:rsidR="00AE3D09" w:rsidRPr="00B22EBA" w:rsidRDefault="00B22EBA" w:rsidP="00AE3D09">
                      <w:pPr>
                        <w:jc w:val="center"/>
                        <w:rPr>
                          <w:lang w:val="en-US"/>
                        </w:rPr>
                      </w:pPr>
                      <w:r>
                        <w:rPr>
                          <w:lang w:val="kk-KZ"/>
                        </w:rPr>
                        <w:t>Онлайн платформалар:</w:t>
                      </w:r>
                      <w:r>
                        <w:rPr>
                          <w:lang w:val="en-US"/>
                        </w:rPr>
                        <w:t xml:space="preserve"> google forms,  kahoot, padlet, jamboard, google slides, mentimeter</w:t>
                      </w:r>
                    </w:p>
                  </w:txbxContent>
                </v:textbox>
              </v:rect>
            </w:pict>
          </mc:Fallback>
        </mc:AlternateContent>
      </w:r>
      <w:r w:rsidR="008E6A1B" w:rsidRPr="002603E9">
        <w:rPr>
          <w:bCs/>
          <w:noProof/>
          <w:sz w:val="24"/>
          <w:szCs w:val="24"/>
          <w:lang w:val="en-US" w:eastAsia="en-US"/>
        </w:rPr>
        <mc:AlternateContent>
          <mc:Choice Requires="wps">
            <w:drawing>
              <wp:anchor distT="0" distB="0" distL="114300" distR="114300" simplePos="0" relativeHeight="251664384" behindDoc="0" locked="0" layoutInCell="1" allowOverlap="1" wp14:anchorId="410DF652" wp14:editId="4FAF8E24">
                <wp:simplePos x="0" y="0"/>
                <wp:positionH relativeFrom="column">
                  <wp:posOffset>7915910</wp:posOffset>
                </wp:positionH>
                <wp:positionV relativeFrom="paragraph">
                  <wp:posOffset>164465</wp:posOffset>
                </wp:positionV>
                <wp:extent cx="1028700" cy="114300"/>
                <wp:effectExtent l="23495" t="53340" r="5080" b="1333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8B1ED" id="Прямая соединительная линия 75"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3pt,12.95pt" to="704.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">
                <v:stroke endarrow="block"/>
              </v:line>
            </w:pict>
          </mc:Fallback>
        </mc:AlternateContent>
      </w:r>
    </w:p>
    <w:p w14:paraId="17CD59EC" w14:textId="4668D41C" w:rsidR="008E6A1B" w:rsidRPr="002603E9" w:rsidRDefault="00AE3D09" w:rsidP="008E6A1B">
      <w:pPr>
        <w:pStyle w:val="21"/>
        <w:spacing w:after="0" w:line="240" w:lineRule="auto"/>
        <w:ind w:left="0"/>
        <w:jc w:val="center"/>
        <w:rPr>
          <w:b/>
          <w:bCs/>
          <w:sz w:val="24"/>
          <w:szCs w:val="24"/>
          <w:lang w:val="kk-KZ"/>
        </w:rPr>
      </w:pPr>
      <w:r w:rsidRPr="002603E9">
        <w:rPr>
          <w:b/>
          <w:bCs/>
          <w:noProof/>
          <w:sz w:val="24"/>
          <w:szCs w:val="24"/>
          <w:lang w:val="kk-KZ"/>
          <w14:ligatures w14:val="standardContextual"/>
        </w:rPr>
        <mc:AlternateContent>
          <mc:Choice Requires="wps">
            <w:drawing>
              <wp:anchor distT="0" distB="0" distL="114300" distR="114300" simplePos="0" relativeHeight="251684864" behindDoc="0" locked="0" layoutInCell="1" allowOverlap="1" wp14:anchorId="7449603F" wp14:editId="15ECE2CA">
                <wp:simplePos x="0" y="0"/>
                <wp:positionH relativeFrom="column">
                  <wp:posOffset>3321744</wp:posOffset>
                </wp:positionH>
                <wp:positionV relativeFrom="paragraph">
                  <wp:posOffset>101925</wp:posOffset>
                </wp:positionV>
                <wp:extent cx="2679405" cy="611150"/>
                <wp:effectExtent l="0" t="0" r="26035" b="17780"/>
                <wp:wrapNone/>
                <wp:docPr id="310767471" name="Прямоугольник 20"/>
                <wp:cNvGraphicFramePr/>
                <a:graphic xmlns:a="http://schemas.openxmlformats.org/drawingml/2006/main">
                  <a:graphicData uri="http://schemas.microsoft.com/office/word/2010/wordprocessingShape">
                    <wps:wsp>
                      <wps:cNvSpPr/>
                      <wps:spPr>
                        <a:xfrm>
                          <a:off x="0" y="0"/>
                          <a:ext cx="2679405" cy="611150"/>
                        </a:xfrm>
                        <a:prstGeom prst="rect">
                          <a:avLst/>
                        </a:prstGeom>
                      </wps:spPr>
                      <wps:style>
                        <a:lnRef idx="2">
                          <a:schemeClr val="dk1"/>
                        </a:lnRef>
                        <a:fillRef idx="1">
                          <a:schemeClr val="lt1"/>
                        </a:fillRef>
                        <a:effectRef idx="0">
                          <a:schemeClr val="dk1"/>
                        </a:effectRef>
                        <a:fontRef idx="minor">
                          <a:schemeClr val="dk1"/>
                        </a:fontRef>
                      </wps:style>
                      <wps:txbx>
                        <w:txbxContent>
                          <w:p w14:paraId="7BBCBA92" w14:textId="52EB1A2C" w:rsidR="00AE3D09" w:rsidRPr="00B22EBA" w:rsidRDefault="00B22EBA" w:rsidP="00AE3D09">
                            <w:pPr>
                              <w:jc w:val="center"/>
                              <w:rPr>
                                <w:lang w:val="kk-KZ"/>
                              </w:rPr>
                            </w:pPr>
                            <w:r w:rsidRPr="00B22EBA">
                              <w:rPr>
                                <w:lang w:val="kk-KZ"/>
                              </w:rPr>
                              <w:t>Интербелсенді әдістер:</w:t>
                            </w:r>
                            <w:r>
                              <w:rPr>
                                <w:lang w:val="en-US"/>
                              </w:rPr>
                              <w:t xml:space="preserve"> </w:t>
                            </w:r>
                            <w:r>
                              <w:t>мотивациялы</w:t>
                            </w:r>
                            <w:r>
                              <w:rPr>
                                <w:lang w:val="kk-KZ"/>
                              </w:rPr>
                              <w:t>қ сабақ, дәріс-әңгіме, мәселелік дәріс, дәріс-конференция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9603F" id="_x0000_s1027" style="position:absolute;left:0;text-align:left;margin-left:261.55pt;margin-top:8.05pt;width:211pt;height:4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" fillcolor="white [3201]" strokecolor="black [3200]" strokeweight="1pt">
                <v:textbox>
                  <w:txbxContent>
                    <w:p w14:paraId="7BBCBA92" w14:textId="52EB1A2C" w:rsidR="00AE3D09" w:rsidRPr="00B22EBA" w:rsidRDefault="00B22EBA" w:rsidP="00AE3D09">
                      <w:pPr>
                        <w:jc w:val="center"/>
                        <w:rPr>
                          <w:lang w:val="kk-KZ"/>
                        </w:rPr>
                      </w:pPr>
                      <w:r w:rsidRPr="00B22EBA">
                        <w:rPr>
                          <w:lang w:val="kk-KZ"/>
                        </w:rPr>
                        <w:t>Интербелсенді әдістер:</w:t>
                      </w:r>
                      <w:r>
                        <w:rPr>
                          <w:lang w:val="en-US"/>
                        </w:rPr>
                        <w:t xml:space="preserve"> </w:t>
                      </w:r>
                      <w:r>
                        <w:t>мотивациялы</w:t>
                      </w:r>
                      <w:r>
                        <w:rPr>
                          <w:lang w:val="kk-KZ"/>
                        </w:rPr>
                        <w:t>қ сабақ, дәріс-әңгіме, мәселелік дәріс, дәріс-конференция</w:t>
                      </w:r>
                    </w:p>
                  </w:txbxContent>
                </v:textbox>
              </v:rect>
            </w:pict>
          </mc:Fallback>
        </mc:AlternateContent>
      </w:r>
    </w:p>
    <w:p w14:paraId="38CAD22E" w14:textId="77777777" w:rsidR="00AE3D09" w:rsidRPr="002603E9" w:rsidRDefault="00AE3D09" w:rsidP="008E6A1B">
      <w:pPr>
        <w:pStyle w:val="21"/>
        <w:spacing w:after="0" w:line="240" w:lineRule="auto"/>
        <w:ind w:left="0"/>
        <w:rPr>
          <w:b/>
          <w:bCs/>
          <w:sz w:val="24"/>
          <w:szCs w:val="24"/>
          <w:lang w:val="kk-KZ"/>
        </w:rPr>
      </w:pPr>
    </w:p>
    <w:p w14:paraId="60216E08" w14:textId="77777777" w:rsidR="00AE3D09" w:rsidRPr="002603E9" w:rsidRDefault="00AE3D09" w:rsidP="008E6A1B">
      <w:pPr>
        <w:pStyle w:val="21"/>
        <w:spacing w:after="0" w:line="240" w:lineRule="auto"/>
        <w:ind w:left="0"/>
        <w:rPr>
          <w:b/>
          <w:bCs/>
          <w:sz w:val="24"/>
          <w:szCs w:val="24"/>
          <w:lang w:val="kk-KZ"/>
        </w:rPr>
      </w:pPr>
    </w:p>
    <w:p w14:paraId="449A3058" w14:textId="77777777" w:rsidR="00AE3D09" w:rsidRPr="002603E9" w:rsidRDefault="00AE3D09" w:rsidP="008E6A1B">
      <w:pPr>
        <w:pStyle w:val="21"/>
        <w:spacing w:after="0" w:line="240" w:lineRule="auto"/>
        <w:ind w:left="0"/>
        <w:rPr>
          <w:b/>
          <w:bCs/>
          <w:sz w:val="24"/>
          <w:szCs w:val="24"/>
          <w:lang w:val="kk-KZ"/>
        </w:rPr>
      </w:pPr>
    </w:p>
    <w:p w14:paraId="22EBEB51" w14:textId="7D8724C2" w:rsidR="008E6A1B" w:rsidRPr="002603E9" w:rsidRDefault="008E6A1B" w:rsidP="008E6A1B">
      <w:pPr>
        <w:pStyle w:val="21"/>
        <w:spacing w:after="0" w:line="240" w:lineRule="auto"/>
        <w:ind w:left="0"/>
        <w:rPr>
          <w:b/>
          <w:bCs/>
          <w:sz w:val="24"/>
          <w:szCs w:val="24"/>
          <w:lang w:val="kk-KZ"/>
        </w:rPr>
      </w:pPr>
      <w:r w:rsidRPr="002603E9">
        <w:rPr>
          <w:bCs/>
          <w:noProof/>
          <w:sz w:val="24"/>
          <w:szCs w:val="24"/>
          <w:lang w:val="en-US" w:eastAsia="en-US"/>
        </w:rPr>
        <mc:AlternateContent>
          <mc:Choice Requires="wps">
            <w:drawing>
              <wp:anchor distT="0" distB="0" distL="114300" distR="114300" simplePos="0" relativeHeight="251667456" behindDoc="0" locked="0" layoutInCell="1" allowOverlap="1" wp14:anchorId="0C5BDD9C" wp14:editId="3B5168C3">
                <wp:simplePos x="0" y="0"/>
                <wp:positionH relativeFrom="column">
                  <wp:posOffset>3167380</wp:posOffset>
                </wp:positionH>
                <wp:positionV relativeFrom="paragraph">
                  <wp:posOffset>11430</wp:posOffset>
                </wp:positionV>
                <wp:extent cx="0" cy="147320"/>
                <wp:effectExtent l="56515" t="17145" r="57785" b="1651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73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9D01D" id="Прямая соединительная линия 7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9pt" to="249.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">
                <v:stroke startarrow="block" endarrow="block"/>
              </v:line>
            </w:pict>
          </mc:Fallback>
        </mc:AlternateConten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tblGrid>
      <w:tr w:rsidR="00297A44" w:rsidRPr="002603E9" w14:paraId="1131FF65" w14:textId="77777777" w:rsidTr="007F3217">
        <w:trPr>
          <w:trHeight w:val="100"/>
        </w:trPr>
        <w:tc>
          <w:tcPr>
            <w:tcW w:w="6237" w:type="dxa"/>
          </w:tcPr>
          <w:p w14:paraId="4FAF3FDE" w14:textId="77777777" w:rsidR="008E6A1B" w:rsidRPr="002603E9" w:rsidRDefault="008E6A1B" w:rsidP="007F3217">
            <w:pPr>
              <w:pStyle w:val="21"/>
              <w:spacing w:after="0" w:line="240" w:lineRule="auto"/>
              <w:ind w:left="0"/>
              <w:jc w:val="center"/>
              <w:rPr>
                <w:b/>
                <w:bCs/>
                <w:sz w:val="24"/>
                <w:szCs w:val="24"/>
                <w:lang w:val="kk-KZ"/>
              </w:rPr>
            </w:pPr>
            <w:r w:rsidRPr="002603E9">
              <w:rPr>
                <w:b/>
                <w:bCs/>
                <w:sz w:val="24"/>
                <w:szCs w:val="24"/>
                <w:lang w:val="kk-KZ"/>
              </w:rPr>
              <w:t xml:space="preserve">Диагностикалық әдістемелер </w:t>
            </w:r>
          </w:p>
        </w:tc>
      </w:tr>
    </w:tbl>
    <w:p w14:paraId="461F6DB4" w14:textId="4447B3A9" w:rsidR="008E6A1B" w:rsidRPr="002603E9" w:rsidRDefault="008E6A1B" w:rsidP="008E6A1B">
      <w:pPr>
        <w:pStyle w:val="21"/>
        <w:spacing w:after="0" w:line="240" w:lineRule="auto"/>
        <w:ind w:left="0"/>
        <w:rPr>
          <w:b/>
          <w:bCs/>
          <w:sz w:val="24"/>
          <w:szCs w:val="24"/>
        </w:rPr>
      </w:pPr>
      <w:r w:rsidRPr="002603E9">
        <w:rPr>
          <w:b/>
          <w:bCs/>
          <w:noProof/>
          <w:sz w:val="24"/>
          <w:szCs w:val="24"/>
          <w:lang w:val="en-US" w:eastAsia="en-US"/>
        </w:rPr>
        <mc:AlternateContent>
          <mc:Choice Requires="wps">
            <w:drawing>
              <wp:anchor distT="0" distB="0" distL="114300" distR="114300" simplePos="0" relativeHeight="251668480" behindDoc="0" locked="0" layoutInCell="1" allowOverlap="1" wp14:anchorId="1D104CC6" wp14:editId="7AF58CBF">
                <wp:simplePos x="0" y="0"/>
                <wp:positionH relativeFrom="column">
                  <wp:posOffset>3740785</wp:posOffset>
                </wp:positionH>
                <wp:positionV relativeFrom="paragraph">
                  <wp:posOffset>-3810</wp:posOffset>
                </wp:positionV>
                <wp:extent cx="1485900" cy="114300"/>
                <wp:effectExtent l="10795" t="12700" r="27305" b="5397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B126" id="Прямая соединительная линия 7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5pt,-.3pt" to="411.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">
                <v:stroke endarrow="block"/>
              </v:line>
            </w:pict>
          </mc:Fallback>
        </mc:AlternateContent>
      </w:r>
      <w:r w:rsidRPr="002603E9">
        <w:rPr>
          <w:b/>
          <w:bCs/>
          <w:noProof/>
          <w:sz w:val="24"/>
          <w:szCs w:val="24"/>
          <w:lang w:val="en-US" w:eastAsia="en-US"/>
        </w:rPr>
        <mc:AlternateContent>
          <mc:Choice Requires="wps">
            <w:drawing>
              <wp:anchor distT="0" distB="0" distL="114300" distR="114300" simplePos="0" relativeHeight="251669504" behindDoc="0" locked="0" layoutInCell="1" allowOverlap="1" wp14:anchorId="53D87B8D" wp14:editId="3308C2CA">
                <wp:simplePos x="0" y="0"/>
                <wp:positionH relativeFrom="column">
                  <wp:posOffset>1485900</wp:posOffset>
                </wp:positionH>
                <wp:positionV relativeFrom="paragraph">
                  <wp:posOffset>-3810</wp:posOffset>
                </wp:positionV>
                <wp:extent cx="1600200" cy="114300"/>
                <wp:effectExtent l="22860" t="12700" r="5715" b="5397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CF0E" id="Прямая соединительная линия 7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pt" to="2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">
                <v:stroke endarrow="block"/>
              </v:line>
            </w:pict>
          </mc:Fallback>
        </mc:AlternateConten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84"/>
        <w:gridCol w:w="1984"/>
        <w:gridCol w:w="2410"/>
        <w:gridCol w:w="2410"/>
      </w:tblGrid>
      <w:tr w:rsidR="00297A44" w:rsidRPr="002603E9" w14:paraId="2D8F5FB4" w14:textId="77777777" w:rsidTr="00AF2FDB">
        <w:trPr>
          <w:trHeight w:val="1755"/>
        </w:trPr>
        <w:tc>
          <w:tcPr>
            <w:tcW w:w="2268" w:type="dxa"/>
          </w:tcPr>
          <w:p w14:paraId="3EC06C15" w14:textId="3DA86B79" w:rsidR="008E6A1B" w:rsidRPr="002603E9" w:rsidRDefault="00457191" w:rsidP="007F3217">
            <w:pPr>
              <w:spacing w:line="20" w:lineRule="atLeast"/>
              <w:rPr>
                <w:lang w:val="uk-UA"/>
              </w:rPr>
            </w:pPr>
            <w:proofErr w:type="spellStart"/>
            <w:r w:rsidRPr="002603E9">
              <w:rPr>
                <w:lang w:val="uk-UA"/>
              </w:rPr>
              <w:t>Студенттердің</w:t>
            </w:r>
            <w:proofErr w:type="spellEnd"/>
            <w:r w:rsidR="00B23CF9" w:rsidRPr="002603E9">
              <w:rPr>
                <w:lang w:val="uk-UA"/>
              </w:rPr>
              <w:t xml:space="preserve"> </w:t>
            </w:r>
            <w:r w:rsidR="00192C14" w:rsidRPr="002603E9">
              <w:rPr>
                <w:lang w:val="uk-UA"/>
              </w:rPr>
              <w:t xml:space="preserve"> </w:t>
            </w:r>
            <w:proofErr w:type="spellStart"/>
            <w:r w:rsidR="00192C14" w:rsidRPr="002603E9">
              <w:rPr>
                <w:lang w:val="uk-UA"/>
              </w:rPr>
              <w:t>педагогикалық</w:t>
            </w:r>
            <w:proofErr w:type="spellEnd"/>
            <w:r w:rsidR="00192C14" w:rsidRPr="002603E9">
              <w:rPr>
                <w:lang w:val="uk-UA"/>
              </w:rPr>
              <w:t xml:space="preserve"> </w:t>
            </w:r>
            <w:proofErr w:type="spellStart"/>
            <w:r w:rsidR="00192C14" w:rsidRPr="002603E9">
              <w:rPr>
                <w:lang w:val="uk-UA"/>
              </w:rPr>
              <w:t>бағыттылығын</w:t>
            </w:r>
            <w:proofErr w:type="spellEnd"/>
            <w:r w:rsidR="00192C14" w:rsidRPr="002603E9">
              <w:rPr>
                <w:lang w:val="uk-UA"/>
              </w:rPr>
              <w:t xml:space="preserve"> </w:t>
            </w:r>
            <w:proofErr w:type="spellStart"/>
            <w:r w:rsidR="00192C14" w:rsidRPr="002603E9">
              <w:rPr>
                <w:lang w:val="uk-UA"/>
              </w:rPr>
              <w:t>зерттеуге</w:t>
            </w:r>
            <w:proofErr w:type="spellEnd"/>
            <w:r w:rsidR="00192C14" w:rsidRPr="002603E9">
              <w:rPr>
                <w:lang w:val="uk-UA"/>
              </w:rPr>
              <w:t xml:space="preserve"> </w:t>
            </w:r>
            <w:proofErr w:type="spellStart"/>
            <w:r w:rsidR="00192C14" w:rsidRPr="002603E9">
              <w:rPr>
                <w:lang w:val="uk-UA"/>
              </w:rPr>
              <w:t>арналған</w:t>
            </w:r>
            <w:proofErr w:type="spellEnd"/>
            <w:r w:rsidR="00192C14" w:rsidRPr="002603E9">
              <w:rPr>
                <w:lang w:val="uk-UA"/>
              </w:rPr>
              <w:t xml:space="preserve"> </w:t>
            </w:r>
            <w:proofErr w:type="spellStart"/>
            <w:r w:rsidR="008C4818" w:rsidRPr="002603E9">
              <w:rPr>
                <w:lang w:val="uk-UA"/>
              </w:rPr>
              <w:t>авторлық</w:t>
            </w:r>
            <w:proofErr w:type="spellEnd"/>
            <w:r w:rsidR="008C4818" w:rsidRPr="002603E9">
              <w:rPr>
                <w:lang w:val="uk-UA"/>
              </w:rPr>
              <w:t xml:space="preserve"> </w:t>
            </w:r>
            <w:proofErr w:type="spellStart"/>
            <w:r w:rsidR="008C4818" w:rsidRPr="002603E9">
              <w:rPr>
                <w:lang w:val="uk-UA"/>
              </w:rPr>
              <w:t>сауалнама</w:t>
            </w:r>
            <w:proofErr w:type="spellEnd"/>
          </w:p>
        </w:tc>
        <w:tc>
          <w:tcPr>
            <w:tcW w:w="284" w:type="dxa"/>
            <w:tcBorders>
              <w:top w:val="nil"/>
              <w:bottom w:val="nil"/>
            </w:tcBorders>
          </w:tcPr>
          <w:p w14:paraId="76FF255C" w14:textId="77777777" w:rsidR="008E6A1B" w:rsidRPr="002603E9" w:rsidRDefault="008E6A1B" w:rsidP="007F3217">
            <w:pPr>
              <w:jc w:val="center"/>
              <w:rPr>
                <w:b/>
                <w:bCs/>
              </w:rPr>
            </w:pPr>
          </w:p>
        </w:tc>
        <w:tc>
          <w:tcPr>
            <w:tcW w:w="1984" w:type="dxa"/>
          </w:tcPr>
          <w:p w14:paraId="3549426B" w14:textId="1BE2C7D6" w:rsidR="00192C14" w:rsidRPr="002603E9" w:rsidRDefault="003C1E1B" w:rsidP="003C1E1B">
            <w:pPr>
              <w:spacing w:line="20" w:lineRule="atLeast"/>
              <w:rPr>
                <w:lang w:val="uk-UA"/>
              </w:rPr>
            </w:pPr>
            <w:r w:rsidRPr="002603E9">
              <w:rPr>
                <w:lang w:val="uk-UA"/>
              </w:rPr>
              <w:t xml:space="preserve"> </w:t>
            </w:r>
            <w:r w:rsidR="00192C14" w:rsidRPr="002603E9">
              <w:rPr>
                <w:lang w:val="uk-UA"/>
              </w:rPr>
              <w:t>«</w:t>
            </w:r>
            <w:proofErr w:type="spellStart"/>
            <w:r w:rsidR="00192C14" w:rsidRPr="002603E9">
              <w:rPr>
                <w:lang w:val="uk-UA"/>
              </w:rPr>
              <w:t>Мұғалім</w:t>
            </w:r>
            <w:proofErr w:type="spellEnd"/>
            <w:r w:rsidR="00192C14" w:rsidRPr="002603E9">
              <w:rPr>
                <w:lang w:val="uk-UA"/>
              </w:rPr>
              <w:t xml:space="preserve"> </w:t>
            </w:r>
            <w:proofErr w:type="spellStart"/>
            <w:r w:rsidR="00192C14" w:rsidRPr="002603E9">
              <w:rPr>
                <w:lang w:val="uk-UA"/>
              </w:rPr>
              <w:t>іс-әрекетін</w:t>
            </w:r>
            <w:proofErr w:type="spellEnd"/>
            <w:r w:rsidR="00192C14" w:rsidRPr="002603E9">
              <w:rPr>
                <w:lang w:val="uk-UA"/>
              </w:rPr>
              <w:t xml:space="preserve"> </w:t>
            </w:r>
            <w:proofErr w:type="spellStart"/>
            <w:r w:rsidR="00192C14" w:rsidRPr="002603E9">
              <w:rPr>
                <w:lang w:val="uk-UA"/>
              </w:rPr>
              <w:t>та</w:t>
            </w:r>
            <w:r w:rsidR="001F56DD" w:rsidRPr="002603E9">
              <w:rPr>
                <w:lang w:val="uk-UA"/>
              </w:rPr>
              <w:t>ң</w:t>
            </w:r>
            <w:r w:rsidR="00192C14" w:rsidRPr="002603E9">
              <w:rPr>
                <w:lang w:val="uk-UA"/>
              </w:rPr>
              <w:t>дау</w:t>
            </w:r>
            <w:proofErr w:type="spellEnd"/>
            <w:r w:rsidR="00192C14" w:rsidRPr="002603E9">
              <w:rPr>
                <w:lang w:val="uk-UA"/>
              </w:rPr>
              <w:t xml:space="preserve"> мотиві» </w:t>
            </w:r>
            <w:proofErr w:type="spellStart"/>
            <w:r w:rsidR="00192C14" w:rsidRPr="002603E9">
              <w:rPr>
                <w:lang w:val="uk-UA"/>
              </w:rPr>
              <w:t>әдістемесі</w:t>
            </w:r>
            <w:proofErr w:type="spellEnd"/>
            <w:r w:rsidRPr="002603E9">
              <w:rPr>
                <w:lang w:val="uk-UA"/>
              </w:rPr>
              <w:t xml:space="preserve">. </w:t>
            </w:r>
            <w:proofErr w:type="spellStart"/>
            <w:r w:rsidRPr="002603E9">
              <w:rPr>
                <w:lang w:val="uk-UA"/>
              </w:rPr>
              <w:t>Авторы</w:t>
            </w:r>
            <w:proofErr w:type="spellEnd"/>
            <w:r w:rsidRPr="002603E9">
              <w:rPr>
                <w:lang w:val="uk-UA"/>
              </w:rPr>
              <w:t xml:space="preserve"> – </w:t>
            </w:r>
            <w:proofErr w:type="spellStart"/>
            <w:r w:rsidRPr="002603E9">
              <w:rPr>
                <w:lang w:val="uk-UA"/>
              </w:rPr>
              <w:t>Е.П.Ильин</w:t>
            </w:r>
            <w:proofErr w:type="spellEnd"/>
            <w:r w:rsidR="00192C14" w:rsidRPr="002603E9">
              <w:rPr>
                <w:lang w:val="uk-UA"/>
              </w:rPr>
              <w:t xml:space="preserve"> </w:t>
            </w:r>
          </w:p>
        </w:tc>
        <w:tc>
          <w:tcPr>
            <w:tcW w:w="2410" w:type="dxa"/>
          </w:tcPr>
          <w:p w14:paraId="5685D06C" w14:textId="32A06F5B" w:rsidR="008E6A1B" w:rsidRPr="002603E9" w:rsidRDefault="00192C14" w:rsidP="00AF2FDB">
            <w:pPr>
              <w:spacing w:line="20" w:lineRule="atLeast"/>
              <w:rPr>
                <w:b/>
                <w:bCs/>
                <w:lang w:val="uk-UA"/>
              </w:rPr>
            </w:pPr>
            <w:proofErr w:type="spellStart"/>
            <w:r w:rsidRPr="002603E9">
              <w:rPr>
                <w:lang w:val="uk-UA"/>
              </w:rPr>
              <w:t>Студенттердің</w:t>
            </w:r>
            <w:proofErr w:type="spellEnd"/>
            <w:r w:rsidRPr="002603E9">
              <w:rPr>
                <w:lang w:val="uk-UA"/>
              </w:rPr>
              <w:t xml:space="preserve"> </w:t>
            </w:r>
            <w:proofErr w:type="spellStart"/>
            <w:r w:rsidRPr="002603E9">
              <w:rPr>
                <w:lang w:val="uk-UA"/>
              </w:rPr>
              <w:t>кәсіби</w:t>
            </w:r>
            <w:proofErr w:type="spellEnd"/>
            <w:r w:rsidRPr="002603E9">
              <w:rPr>
                <w:lang w:val="uk-UA"/>
              </w:rPr>
              <w:t xml:space="preserve"> </w:t>
            </w:r>
            <w:proofErr w:type="spellStart"/>
            <w:r w:rsidRPr="002603E9">
              <w:rPr>
                <w:lang w:val="uk-UA"/>
              </w:rPr>
              <w:t>бағыттылық</w:t>
            </w:r>
            <w:proofErr w:type="spellEnd"/>
            <w:r w:rsidRPr="002603E9">
              <w:rPr>
                <w:lang w:val="uk-UA"/>
              </w:rPr>
              <w:t xml:space="preserve"> </w:t>
            </w:r>
            <w:proofErr w:type="spellStart"/>
            <w:r w:rsidRPr="002603E9">
              <w:rPr>
                <w:lang w:val="uk-UA"/>
              </w:rPr>
              <w:t>деңгейінің</w:t>
            </w:r>
            <w:proofErr w:type="spellEnd"/>
            <w:r w:rsidRPr="002603E9">
              <w:rPr>
                <w:lang w:val="uk-UA"/>
              </w:rPr>
              <w:t xml:space="preserve"> </w:t>
            </w:r>
            <w:proofErr w:type="spellStart"/>
            <w:r w:rsidRPr="002603E9">
              <w:rPr>
                <w:lang w:val="uk-UA"/>
              </w:rPr>
              <w:t>диагностикасы</w:t>
            </w:r>
            <w:proofErr w:type="spellEnd"/>
            <w:r w:rsidR="003C1E1B" w:rsidRPr="002603E9">
              <w:rPr>
                <w:lang w:val="uk-UA"/>
              </w:rPr>
              <w:t xml:space="preserve">. </w:t>
            </w:r>
            <w:proofErr w:type="spellStart"/>
            <w:r w:rsidR="003C1E1B" w:rsidRPr="002603E9">
              <w:rPr>
                <w:lang w:val="uk-UA"/>
              </w:rPr>
              <w:t>Авторы</w:t>
            </w:r>
            <w:proofErr w:type="spellEnd"/>
            <w:r w:rsidR="003C1E1B" w:rsidRPr="002603E9">
              <w:rPr>
                <w:lang w:val="uk-UA"/>
              </w:rPr>
              <w:t xml:space="preserve"> – </w:t>
            </w:r>
            <w:proofErr w:type="spellStart"/>
            <w:r w:rsidR="003C1E1B" w:rsidRPr="002603E9">
              <w:rPr>
                <w:lang w:val="uk-UA"/>
              </w:rPr>
              <w:t>Т.Д.Дубовицкая</w:t>
            </w:r>
            <w:proofErr w:type="spellEnd"/>
            <w:r w:rsidRPr="002603E9">
              <w:rPr>
                <w:lang w:val="uk-UA"/>
              </w:rPr>
              <w:t xml:space="preserve"> </w:t>
            </w:r>
          </w:p>
        </w:tc>
        <w:tc>
          <w:tcPr>
            <w:tcW w:w="2410" w:type="dxa"/>
          </w:tcPr>
          <w:p w14:paraId="669998FF" w14:textId="28EEA533" w:rsidR="008E6A1B" w:rsidRPr="002603E9" w:rsidRDefault="00457191" w:rsidP="00192C14">
            <w:pPr>
              <w:spacing w:line="20" w:lineRule="atLeast"/>
              <w:rPr>
                <w:bCs/>
                <w:lang w:val="kk-KZ"/>
              </w:rPr>
            </w:pPr>
            <w:proofErr w:type="spellStart"/>
            <w:r w:rsidRPr="002603E9">
              <w:rPr>
                <w:lang w:val="uk-UA"/>
              </w:rPr>
              <w:t>Студенттің</w:t>
            </w:r>
            <w:proofErr w:type="spellEnd"/>
            <w:r w:rsidR="00192C14" w:rsidRPr="002603E9">
              <w:rPr>
                <w:lang w:val="uk-UA"/>
              </w:rPr>
              <w:t xml:space="preserve"> </w:t>
            </w:r>
            <w:proofErr w:type="spellStart"/>
            <w:r w:rsidR="00192C14" w:rsidRPr="002603E9">
              <w:rPr>
                <w:lang w:val="uk-UA"/>
              </w:rPr>
              <w:t>мамандыққа</w:t>
            </w:r>
            <w:proofErr w:type="spellEnd"/>
            <w:r w:rsidR="00192C14" w:rsidRPr="002603E9">
              <w:rPr>
                <w:lang w:val="uk-UA"/>
              </w:rPr>
              <w:t xml:space="preserve"> </w:t>
            </w:r>
            <w:proofErr w:type="spellStart"/>
            <w:r w:rsidR="00192C14" w:rsidRPr="002603E9">
              <w:rPr>
                <w:lang w:val="uk-UA"/>
              </w:rPr>
              <w:t>қатынасын</w:t>
            </w:r>
            <w:proofErr w:type="spellEnd"/>
            <w:r w:rsidR="00192C14" w:rsidRPr="002603E9">
              <w:rPr>
                <w:lang w:val="uk-UA"/>
              </w:rPr>
              <w:t xml:space="preserve"> </w:t>
            </w:r>
            <w:proofErr w:type="spellStart"/>
            <w:r w:rsidR="00192C14" w:rsidRPr="002603E9">
              <w:rPr>
                <w:lang w:val="uk-UA"/>
              </w:rPr>
              <w:t>анықтайтын</w:t>
            </w:r>
            <w:proofErr w:type="spellEnd"/>
            <w:r w:rsidR="00192C14" w:rsidRPr="002603E9">
              <w:rPr>
                <w:lang w:val="uk-UA"/>
              </w:rPr>
              <w:t xml:space="preserve"> </w:t>
            </w:r>
            <w:proofErr w:type="spellStart"/>
            <w:r w:rsidR="00192C14" w:rsidRPr="002603E9">
              <w:rPr>
                <w:lang w:val="uk-UA"/>
              </w:rPr>
              <w:t>жетекші</w:t>
            </w:r>
            <w:proofErr w:type="spellEnd"/>
            <w:r w:rsidR="00192C14" w:rsidRPr="002603E9">
              <w:rPr>
                <w:lang w:val="uk-UA"/>
              </w:rPr>
              <w:t xml:space="preserve"> </w:t>
            </w:r>
            <w:proofErr w:type="spellStart"/>
            <w:r w:rsidR="00192C14" w:rsidRPr="002603E9">
              <w:rPr>
                <w:lang w:val="uk-UA"/>
              </w:rPr>
              <w:t>факторлар</w:t>
            </w:r>
            <w:proofErr w:type="spellEnd"/>
            <w:r w:rsidR="003C1E1B" w:rsidRPr="002603E9">
              <w:rPr>
                <w:lang w:val="uk-UA"/>
              </w:rPr>
              <w:t xml:space="preserve">. </w:t>
            </w:r>
            <w:proofErr w:type="spellStart"/>
            <w:r w:rsidR="003C1E1B" w:rsidRPr="002603E9">
              <w:rPr>
                <w:lang w:val="uk-UA"/>
              </w:rPr>
              <w:t>Авторы</w:t>
            </w:r>
            <w:proofErr w:type="spellEnd"/>
            <w:r w:rsidR="003C1E1B" w:rsidRPr="002603E9">
              <w:rPr>
                <w:lang w:val="uk-UA"/>
              </w:rPr>
              <w:t xml:space="preserve">- </w:t>
            </w:r>
            <w:proofErr w:type="spellStart"/>
            <w:r w:rsidR="003C1E1B" w:rsidRPr="002603E9">
              <w:rPr>
                <w:lang w:val="uk-UA"/>
              </w:rPr>
              <w:t>А.А.Реан</w:t>
            </w:r>
            <w:proofErr w:type="spellEnd"/>
            <w:r w:rsidR="003C1E1B" w:rsidRPr="002603E9">
              <w:rPr>
                <w:lang w:val="uk-UA"/>
              </w:rPr>
              <w:t>.</w:t>
            </w:r>
          </w:p>
        </w:tc>
      </w:tr>
    </w:tbl>
    <w:p w14:paraId="705759E6" w14:textId="0DC43151" w:rsidR="008E6A1B" w:rsidRPr="002603E9" w:rsidRDefault="00192C14" w:rsidP="008E6A1B">
      <w:pPr>
        <w:pStyle w:val="21"/>
        <w:spacing w:after="0" w:line="240" w:lineRule="auto"/>
        <w:ind w:left="0"/>
        <w:rPr>
          <w:b/>
          <w:bCs/>
          <w:sz w:val="24"/>
          <w:szCs w:val="24"/>
          <w:lang w:val="kk-KZ"/>
        </w:rPr>
      </w:pPr>
      <w:r w:rsidRPr="002603E9">
        <w:rPr>
          <w:b/>
          <w:bCs/>
          <w:noProof/>
          <w:sz w:val="24"/>
          <w:szCs w:val="24"/>
          <w:lang w:val="en-US" w:eastAsia="en-US"/>
        </w:rPr>
        <mc:AlternateContent>
          <mc:Choice Requires="wps">
            <w:drawing>
              <wp:anchor distT="0" distB="0" distL="114300" distR="114300" simplePos="0" relativeHeight="251671552" behindDoc="0" locked="0" layoutInCell="1" allowOverlap="1" wp14:anchorId="3D2CD86E" wp14:editId="6EC698CE">
                <wp:simplePos x="0" y="0"/>
                <wp:positionH relativeFrom="column">
                  <wp:posOffset>2914650</wp:posOffset>
                </wp:positionH>
                <wp:positionV relativeFrom="paragraph">
                  <wp:posOffset>15875</wp:posOffset>
                </wp:positionV>
                <wp:extent cx="0" cy="152400"/>
                <wp:effectExtent l="76200" t="3810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6E3C3" id="Прямая соединительная линия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5pt" to="22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">
                <v:stroke startarrow="block" endarrow="block"/>
              </v:line>
            </w:pict>
          </mc:Fallback>
        </mc:AlternateContent>
      </w:r>
      <w:r w:rsidR="008E6A1B" w:rsidRPr="002603E9">
        <w:rPr>
          <w:b/>
          <w:bCs/>
          <w:noProof/>
          <w:sz w:val="24"/>
          <w:szCs w:val="24"/>
          <w:lang w:val="en-US" w:eastAsia="en-US"/>
        </w:rPr>
        <mc:AlternateContent>
          <mc:Choice Requires="wps">
            <w:drawing>
              <wp:anchor distT="0" distB="0" distL="114300" distR="114300" simplePos="0" relativeHeight="251670528" behindDoc="0" locked="0" layoutInCell="1" allowOverlap="1" wp14:anchorId="72258ECE" wp14:editId="25E4635B">
                <wp:simplePos x="0" y="0"/>
                <wp:positionH relativeFrom="column">
                  <wp:posOffset>2910840</wp:posOffset>
                </wp:positionH>
                <wp:positionV relativeFrom="paragraph">
                  <wp:posOffset>404495</wp:posOffset>
                </wp:positionV>
                <wp:extent cx="0" cy="152400"/>
                <wp:effectExtent l="76200" t="38100" r="57150" b="571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D60EF" id="Прямая соединительная линия 6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31.85pt" to="229.2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">
                <v:stroke startarrow="block" endarrow="block"/>
              </v:line>
            </w:pict>
          </mc:Fallback>
        </mc:AlternateConten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3"/>
      </w:tblGrid>
      <w:tr w:rsidR="00297A44" w:rsidRPr="009D49D3" w14:paraId="1D9014EB" w14:textId="77777777" w:rsidTr="00AF2FDB">
        <w:trPr>
          <w:trHeight w:val="403"/>
        </w:trPr>
        <w:tc>
          <w:tcPr>
            <w:tcW w:w="9423" w:type="dxa"/>
          </w:tcPr>
          <w:p w14:paraId="6220C0C4" w14:textId="77777777" w:rsidR="008E6A1B" w:rsidRPr="002603E9" w:rsidRDefault="008E6A1B" w:rsidP="007F3217">
            <w:pPr>
              <w:pStyle w:val="21"/>
              <w:spacing w:after="0" w:line="240" w:lineRule="auto"/>
              <w:ind w:left="0"/>
              <w:rPr>
                <w:b/>
                <w:bCs/>
                <w:sz w:val="24"/>
                <w:szCs w:val="24"/>
                <w:lang w:val="kk-KZ"/>
              </w:rPr>
            </w:pPr>
            <w:r w:rsidRPr="002603E9">
              <w:rPr>
                <w:b/>
                <w:bCs/>
                <w:sz w:val="24"/>
                <w:szCs w:val="24"/>
                <w:lang w:val="kk-KZ"/>
              </w:rPr>
              <w:t xml:space="preserve">Педагогикалық бағыттылықтың қалыптасу деңгейлері: </w:t>
            </w:r>
            <w:r w:rsidRPr="002603E9">
              <w:rPr>
                <w:bCs/>
                <w:sz w:val="24"/>
                <w:szCs w:val="24"/>
                <w:lang w:val="kk-KZ"/>
              </w:rPr>
              <w:t>жоғары, орта, төмен</w:t>
            </w:r>
          </w:p>
        </w:tc>
      </w:tr>
    </w:tbl>
    <w:p w14:paraId="3B7F3C8F" w14:textId="22A2DB14" w:rsidR="008E6A1B" w:rsidRPr="002603E9" w:rsidRDefault="00AE3D09" w:rsidP="008E6A1B">
      <w:pPr>
        <w:pStyle w:val="21"/>
        <w:spacing w:after="0" w:line="240" w:lineRule="auto"/>
        <w:ind w:left="0"/>
        <w:rPr>
          <w:b/>
          <w:bCs/>
          <w:sz w:val="24"/>
          <w:szCs w:val="24"/>
          <w:lang w:val="kk-KZ"/>
        </w:rPr>
      </w:pPr>
      <w:r w:rsidRPr="002603E9">
        <w:rPr>
          <w:b/>
          <w:noProof/>
          <w:sz w:val="24"/>
          <w:szCs w:val="24"/>
          <w:lang w:val="kk-KZ"/>
          <w14:ligatures w14:val="standardContextual"/>
        </w:rPr>
        <mc:AlternateContent>
          <mc:Choice Requires="wps">
            <w:drawing>
              <wp:anchor distT="0" distB="0" distL="114300" distR="114300" simplePos="0" relativeHeight="251680768" behindDoc="0" locked="0" layoutInCell="1" allowOverlap="1" wp14:anchorId="1667BCE1" wp14:editId="70C673C9">
                <wp:simplePos x="0" y="0"/>
                <wp:positionH relativeFrom="column">
                  <wp:posOffset>5916295</wp:posOffset>
                </wp:positionH>
                <wp:positionV relativeFrom="paragraph">
                  <wp:posOffset>489585</wp:posOffset>
                </wp:positionV>
                <wp:extent cx="187325" cy="0"/>
                <wp:effectExtent l="38100" t="76200" r="0" b="95250"/>
                <wp:wrapNone/>
                <wp:docPr id="2107408595" name="Прямая со стрелкой 25"/>
                <wp:cNvGraphicFramePr/>
                <a:graphic xmlns:a="http://schemas.openxmlformats.org/drawingml/2006/main">
                  <a:graphicData uri="http://schemas.microsoft.com/office/word/2010/wordprocessingShape">
                    <wps:wsp>
                      <wps:cNvCnPr/>
                      <wps:spPr>
                        <a:xfrm flipH="1">
                          <a:off x="0" y="0"/>
                          <a:ext cx="187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D67971" id="Прямая со стрелкой 25" o:spid="_x0000_s1026" type="#_x0000_t32" style="position:absolute;margin-left:465.85pt;margin-top:38.55pt;width:14.7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" strokecolor="black [3200]" strokeweight=".5pt">
                <v:stroke endarrow="block" joinstyle="miter"/>
              </v:shape>
            </w:pict>
          </mc:Fallback>
        </mc:AlternateContent>
      </w:r>
      <w:r w:rsidR="00AF2FDB" w:rsidRPr="002603E9">
        <w:rPr>
          <w:b/>
          <w:bCs/>
          <w:noProof/>
          <w:sz w:val="24"/>
          <w:szCs w:val="24"/>
          <w:lang w:val="kk-KZ"/>
          <w14:ligatures w14:val="standardContextual"/>
        </w:rPr>
        <mc:AlternateContent>
          <mc:Choice Requires="wps">
            <w:drawing>
              <wp:anchor distT="0" distB="0" distL="114300" distR="114300" simplePos="0" relativeHeight="251677696" behindDoc="0" locked="0" layoutInCell="1" allowOverlap="1" wp14:anchorId="4F516B2C" wp14:editId="69968BD7">
                <wp:simplePos x="0" y="0"/>
                <wp:positionH relativeFrom="column">
                  <wp:posOffset>-462280</wp:posOffset>
                </wp:positionH>
                <wp:positionV relativeFrom="paragraph">
                  <wp:posOffset>479593</wp:posOffset>
                </wp:positionV>
                <wp:extent cx="403761" cy="0"/>
                <wp:effectExtent l="0" t="76200" r="15875" b="95250"/>
                <wp:wrapNone/>
                <wp:docPr id="1427127489" name="Прямая со стрелкой 22"/>
                <wp:cNvGraphicFramePr/>
                <a:graphic xmlns:a="http://schemas.openxmlformats.org/drawingml/2006/main">
                  <a:graphicData uri="http://schemas.microsoft.com/office/word/2010/wordprocessingShape">
                    <wps:wsp>
                      <wps:cNvCnPr/>
                      <wps:spPr>
                        <a:xfrm>
                          <a:off x="0" y="0"/>
                          <a:ext cx="4037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1F72DF0" id="Прямая со стрелкой 22" o:spid="_x0000_s1026" type="#_x0000_t32" style="position:absolute;margin-left:-36.4pt;margin-top:37.75pt;width:31.8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" strokecolor="black [3200]" strokeweight=".5pt">
                <v:stroke endarrow="block" joinstyle="miter"/>
              </v:shape>
            </w:pict>
          </mc:Fallback>
        </mc:AlternateConten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3"/>
      </w:tblGrid>
      <w:tr w:rsidR="00297A44" w:rsidRPr="009D49D3" w14:paraId="77833C3E" w14:textId="77777777" w:rsidTr="00AF2FDB">
        <w:trPr>
          <w:trHeight w:val="306"/>
        </w:trPr>
        <w:tc>
          <w:tcPr>
            <w:tcW w:w="9423" w:type="dxa"/>
          </w:tcPr>
          <w:p w14:paraId="1B4314D7" w14:textId="58F1F4BC" w:rsidR="008E6A1B" w:rsidRPr="002603E9" w:rsidRDefault="008E6A1B" w:rsidP="007F3217">
            <w:pPr>
              <w:pStyle w:val="21"/>
              <w:spacing w:after="0" w:line="240" w:lineRule="auto"/>
              <w:ind w:left="0"/>
              <w:rPr>
                <w:b/>
                <w:bCs/>
                <w:sz w:val="24"/>
                <w:szCs w:val="24"/>
                <w:lang w:val="kk-KZ"/>
              </w:rPr>
            </w:pPr>
            <w:r w:rsidRPr="002603E9">
              <w:rPr>
                <w:b/>
                <w:sz w:val="24"/>
                <w:szCs w:val="24"/>
                <w:lang w:val="kk-KZ"/>
              </w:rPr>
              <w:t>Нәтиже</w:t>
            </w:r>
            <w:r w:rsidRPr="002603E9">
              <w:rPr>
                <w:sz w:val="24"/>
                <w:szCs w:val="24"/>
                <w:lang w:val="kk-KZ"/>
              </w:rPr>
              <w:t xml:space="preserve"> – педагогикалық бағыттылығы қалыптасқан болашақ дене шынықтыру мұғалімдері</w:t>
            </w:r>
          </w:p>
        </w:tc>
      </w:tr>
    </w:tbl>
    <w:p w14:paraId="0A1C63A7" w14:textId="7EF89CC3" w:rsidR="008E6A1B" w:rsidRPr="002603E9" w:rsidRDefault="008E6A1B" w:rsidP="00DB2113">
      <w:pPr>
        <w:pStyle w:val="a7"/>
        <w:ind w:left="0"/>
        <w:jc w:val="center"/>
        <w:rPr>
          <w:b/>
          <w:lang w:val="kk-KZ"/>
        </w:rPr>
      </w:pPr>
      <w:r w:rsidRPr="002603E9">
        <w:rPr>
          <w:b/>
          <w:lang w:val="kk-KZ"/>
        </w:rPr>
        <w:t xml:space="preserve">Сурет – </w:t>
      </w:r>
      <w:r w:rsidR="003C3BD7" w:rsidRPr="002603E9">
        <w:rPr>
          <w:b/>
          <w:lang w:val="kk-KZ"/>
        </w:rPr>
        <w:t xml:space="preserve">3 </w:t>
      </w:r>
      <w:r w:rsidRPr="002603E9">
        <w:rPr>
          <w:b/>
          <w:lang w:val="kk-KZ"/>
        </w:rPr>
        <w:t>Болашақ дене шынықтыру мұғалімдерінің педагогикалық бағыттылығын қалыптастырудың құрылымдық мазмұндық моделі</w:t>
      </w:r>
    </w:p>
    <w:p w14:paraId="70E3B58C" w14:textId="6D26F5D6" w:rsidR="008E6A1B" w:rsidRPr="002603E9" w:rsidRDefault="00297A44" w:rsidP="00BD15AD">
      <w:pPr>
        <w:autoSpaceDE w:val="0"/>
        <w:autoSpaceDN w:val="0"/>
        <w:adjustRightInd w:val="0"/>
        <w:ind w:firstLine="567"/>
        <w:jc w:val="both"/>
        <w:rPr>
          <w:bCs/>
          <w:sz w:val="28"/>
          <w:szCs w:val="28"/>
          <w:lang w:val="kk-KZ"/>
        </w:rPr>
      </w:pPr>
      <w:r w:rsidRPr="002603E9">
        <w:rPr>
          <w:sz w:val="28"/>
          <w:szCs w:val="28"/>
          <w:shd w:val="clear" w:color="auto" w:fill="FFFFFF"/>
          <w:lang w:val="kk-KZ"/>
        </w:rPr>
        <w:lastRenderedPageBreak/>
        <w:t>Бұдан шығар қорытынды, мамандығын дұрыс таңдаған болашақ дене шынықтыру мұғалімінің білім алу барысында оны жеткілікті дәрежеде меңгеруге деген тілек ниеті жоғары болуы керек. Жоғары оқу орынындағы педагогикалық үрдіс осы ынта, ықыластың артуына жағдай жасап, ал университет оқытушысы осы тілек пен ниетті сөндіріп алмай, керісінше дамыта алуы тиіс.</w:t>
      </w:r>
      <w:r w:rsidR="008E6A1B" w:rsidRPr="002603E9">
        <w:rPr>
          <w:bCs/>
          <w:sz w:val="28"/>
          <w:szCs w:val="28"/>
          <w:shd w:val="clear" w:color="auto" w:fill="FFFFFF"/>
          <w:lang w:val="kk-KZ"/>
        </w:rPr>
        <w:t xml:space="preserve">Ашық дереккөздерде </w:t>
      </w:r>
      <w:r w:rsidR="008E6A1B" w:rsidRPr="002603E9">
        <w:rPr>
          <w:bCs/>
          <w:i/>
          <w:sz w:val="28"/>
          <w:szCs w:val="28"/>
          <w:shd w:val="clear" w:color="auto" w:fill="FFFFFF"/>
          <w:lang w:val="kk-KZ"/>
        </w:rPr>
        <w:t>ұмтылу</w:t>
      </w:r>
      <w:r w:rsidR="008E6A1B" w:rsidRPr="002603E9">
        <w:rPr>
          <w:i/>
          <w:sz w:val="28"/>
          <w:szCs w:val="28"/>
          <w:shd w:val="clear" w:color="auto" w:fill="FFFFFF"/>
          <w:lang w:val="kk-KZ"/>
        </w:rPr>
        <w:t> немесе талаптану</w:t>
      </w:r>
      <w:r w:rsidR="008E6A1B" w:rsidRPr="002603E9">
        <w:rPr>
          <w:sz w:val="28"/>
          <w:szCs w:val="28"/>
          <w:shd w:val="clear" w:color="auto" w:fill="FFFFFF"/>
          <w:lang w:val="kk-KZ"/>
        </w:rPr>
        <w:t xml:space="preserve"> - адамның іс-әрекетті атқаруға талаптанып, белсенділігін қуаттайтын ниеті түрінде сипатталады. Адам өз қажеттілігін өтеудің жағдайын нақты болжамдап, көз алдына елестете алмаса да, көздеген мақсатына жету үшін күш-қуатын жұмсап талаптанады. Талаптанудың (ұмтылудың) нақты түрі -</w:t>
      </w:r>
      <w:r w:rsidR="00B23CF9" w:rsidRPr="002603E9">
        <w:rPr>
          <w:sz w:val="28"/>
          <w:szCs w:val="28"/>
          <w:shd w:val="clear" w:color="auto" w:fill="FFFFFF"/>
          <w:lang w:val="kk-KZ"/>
        </w:rPr>
        <w:t xml:space="preserve"> </w:t>
      </w:r>
      <w:hyperlink r:id="rId18" w:tooltip="Арман" w:history="1">
        <w:r w:rsidR="008E6A1B" w:rsidRPr="002603E9">
          <w:rPr>
            <w:rStyle w:val="ac"/>
            <w:color w:val="auto"/>
            <w:sz w:val="28"/>
            <w:szCs w:val="28"/>
            <w:shd w:val="clear" w:color="auto" w:fill="FFFFFF"/>
            <w:lang w:val="kk-KZ"/>
          </w:rPr>
          <w:t>арман</w:t>
        </w:r>
      </w:hyperlink>
      <w:r w:rsidR="008E6A1B" w:rsidRPr="002603E9">
        <w:rPr>
          <w:sz w:val="28"/>
          <w:szCs w:val="28"/>
          <w:shd w:val="clear" w:color="auto" w:fill="FFFFFF"/>
          <w:lang w:val="kk-KZ"/>
        </w:rPr>
        <w:t>. Бұл қалаған нәрсенің бейнесін </w:t>
      </w:r>
      <w:r w:rsidR="008E6A1B">
        <w:fldChar w:fldCharType="begin"/>
      </w:r>
      <w:r w:rsidR="008E6A1B" w:rsidRPr="002D7E71">
        <w:rPr>
          <w:lang w:val="kk-KZ"/>
        </w:rPr>
        <w:instrText>HYPERLINK "https://kk.wikipedia.org/wiki/%D2%9A%D0%B8%D1%8F%D0%BB" \o "Қиял"</w:instrText>
      </w:r>
      <w:r w:rsidR="008E6A1B">
        <w:fldChar w:fldCharType="separate"/>
      </w:r>
      <w:r w:rsidR="008E6A1B" w:rsidRPr="002603E9">
        <w:rPr>
          <w:rStyle w:val="ac"/>
          <w:color w:val="auto"/>
          <w:sz w:val="28"/>
          <w:szCs w:val="28"/>
          <w:shd w:val="clear" w:color="auto" w:fill="FFFFFF"/>
          <w:lang w:val="kk-KZ"/>
        </w:rPr>
        <w:t>қиял</w:t>
      </w:r>
      <w:r w:rsidR="008E6A1B">
        <w:rPr>
          <w:rStyle w:val="ac"/>
          <w:color w:val="auto"/>
          <w:sz w:val="28"/>
          <w:szCs w:val="28"/>
          <w:shd w:val="clear" w:color="auto" w:fill="FFFFFF"/>
          <w:lang w:val="kk-KZ"/>
        </w:rPr>
        <w:fldChar w:fldCharType="end"/>
      </w:r>
      <w:r w:rsidR="008E6A1B" w:rsidRPr="002603E9">
        <w:rPr>
          <w:sz w:val="28"/>
          <w:szCs w:val="28"/>
          <w:shd w:val="clear" w:color="auto" w:fill="FFFFFF"/>
          <w:lang w:val="kk-KZ"/>
        </w:rPr>
        <w:t> арқылы жасау әрекеті.</w:t>
      </w:r>
      <w:r w:rsidR="008E6A1B" w:rsidRPr="002603E9">
        <w:rPr>
          <w:bCs/>
          <w:sz w:val="28"/>
          <w:szCs w:val="28"/>
          <w:lang w:val="kk-KZ"/>
        </w:rPr>
        <w:t xml:space="preserve"> Алдыңғы абзацта сипатталған тілек пен ниетті жүзе асыру адамның оған деген ұмтылыстары арқылы нәтижелі болады. </w:t>
      </w:r>
    </w:p>
    <w:p w14:paraId="6AB8AD86" w14:textId="77777777" w:rsidR="008E6A1B" w:rsidRPr="002603E9" w:rsidRDefault="008E6A1B" w:rsidP="00BD15AD">
      <w:pPr>
        <w:autoSpaceDE w:val="0"/>
        <w:autoSpaceDN w:val="0"/>
        <w:adjustRightInd w:val="0"/>
        <w:ind w:firstLine="567"/>
        <w:jc w:val="both"/>
        <w:rPr>
          <w:sz w:val="28"/>
          <w:szCs w:val="28"/>
          <w:lang w:val="kk-KZ"/>
        </w:rPr>
      </w:pPr>
      <w:r w:rsidRPr="002603E9">
        <w:rPr>
          <w:bCs/>
          <w:sz w:val="28"/>
          <w:szCs w:val="28"/>
          <w:lang w:val="kk-KZ"/>
        </w:rPr>
        <w:t xml:space="preserve">Тілек ниеті бар, мамандықты игеруге деген талабына ұмтылу тұрақты </w:t>
      </w:r>
      <w:r w:rsidRPr="002603E9">
        <w:rPr>
          <w:bCs/>
          <w:i/>
          <w:sz w:val="28"/>
          <w:szCs w:val="28"/>
          <w:lang w:val="kk-KZ"/>
        </w:rPr>
        <w:t xml:space="preserve">қызығушылықты </w:t>
      </w:r>
      <w:r w:rsidRPr="002603E9">
        <w:rPr>
          <w:bCs/>
          <w:sz w:val="28"/>
          <w:szCs w:val="28"/>
          <w:lang w:val="kk-KZ"/>
        </w:rPr>
        <w:t>тудырады. Мұндай тұлға әр күн сайын өзі үшін жаңалық ашып, пайда болған сұрақтарының жауабын талмай іздеумен айналысады. Бұл қызығушылықтың нақты көрінісі.</w:t>
      </w:r>
      <w:r w:rsidRPr="002603E9">
        <w:rPr>
          <w:sz w:val="28"/>
          <w:szCs w:val="28"/>
          <w:lang w:val="kk-KZ"/>
        </w:rPr>
        <w:t xml:space="preserve"> Осы қызығушылықтың дамуының үш деңгейі болады.</w:t>
      </w:r>
    </w:p>
    <w:p w14:paraId="49E5DCA6" w14:textId="2069E2C7" w:rsidR="008E6A1B" w:rsidRPr="002603E9" w:rsidRDefault="008E6A1B" w:rsidP="00BD15AD">
      <w:pPr>
        <w:autoSpaceDE w:val="0"/>
        <w:autoSpaceDN w:val="0"/>
        <w:adjustRightInd w:val="0"/>
        <w:ind w:firstLine="567"/>
        <w:jc w:val="both"/>
        <w:rPr>
          <w:sz w:val="28"/>
          <w:szCs w:val="28"/>
          <w:lang w:val="kk-KZ"/>
        </w:rPr>
      </w:pPr>
      <w:r w:rsidRPr="002603E9">
        <w:rPr>
          <w:sz w:val="28"/>
          <w:szCs w:val="28"/>
          <w:lang w:val="kk-KZ"/>
        </w:rPr>
        <w:t>Бірінші деңгей – бақылау-пассивті, екінші деңгей тиімді, үшінші деңгей тұрақты-тиімді. Ғалымдардың пікірінше, кәсіби бағыттылықтың толықтығы белгілі бір мамандықты таңдаудағы әртүрлі мотивтер деп түсініледі. Оған селективті көзқарас көбінесе таңдалған әрекет мазмұнының белгілі бір аспектілерімен, немесе әрекет үдерісімен немесе мамандықтың кез келген сыртқы атрибуттарымен байланысты жеке мотивтердің пайда болуынан басталады.</w:t>
      </w:r>
      <w:r w:rsidR="00B23CF9" w:rsidRPr="002603E9">
        <w:rPr>
          <w:sz w:val="28"/>
          <w:szCs w:val="28"/>
          <w:lang w:val="kk-KZ"/>
        </w:rPr>
        <w:t xml:space="preserve">  </w:t>
      </w:r>
      <w:r w:rsidRPr="002603E9">
        <w:rPr>
          <w:sz w:val="28"/>
          <w:szCs w:val="28"/>
          <w:lang w:val="kk-KZ"/>
        </w:rPr>
        <w:t xml:space="preserve"> </w:t>
      </w:r>
    </w:p>
    <w:p w14:paraId="124EA685" w14:textId="1DF7B5D4" w:rsidR="008E6A1B" w:rsidRPr="002603E9" w:rsidRDefault="008E6A1B" w:rsidP="00BD15AD">
      <w:pPr>
        <w:autoSpaceDE w:val="0"/>
        <w:autoSpaceDN w:val="0"/>
        <w:adjustRightInd w:val="0"/>
        <w:ind w:firstLine="567"/>
        <w:jc w:val="both"/>
        <w:rPr>
          <w:bCs/>
          <w:sz w:val="28"/>
          <w:szCs w:val="28"/>
          <w:lang w:val="kk-KZ"/>
        </w:rPr>
      </w:pPr>
      <w:r w:rsidRPr="002603E9">
        <w:rPr>
          <w:sz w:val="28"/>
          <w:szCs w:val="28"/>
          <w:lang w:val="kk-KZ"/>
        </w:rPr>
        <w:t>Белгілі бір жағдайларда жеке тұлға үшін кәсіпке байланысты басқа да көптеген факторлар маңызды бола алады: оның шығармашылық мүмкіндіктері, кәсіби өсу перспективалары, мамандықтың беделі, оның әлеуметтік маңызы, материалдық, гигиеналық және басқа да еңбек жағдайлары, оның әдеттерге сәйкестігі, мінез-құлық ерекшеліктері және т.б. Бұл кәсіби бағдар адамның қажеттіліктеріне, қызығушылықтарына, идеалдарына, көзқарастарына кеңінен негізделгенін көрсетеді.</w:t>
      </w:r>
    </w:p>
    <w:p w14:paraId="6E570A77" w14:textId="1A793DCC" w:rsidR="008E6A1B" w:rsidRPr="002603E9" w:rsidRDefault="008E6A1B" w:rsidP="00BD15AD">
      <w:pPr>
        <w:ind w:firstLine="567"/>
        <w:jc w:val="both"/>
        <w:rPr>
          <w:sz w:val="28"/>
          <w:szCs w:val="28"/>
          <w:lang w:val="kk-KZ"/>
        </w:rPr>
      </w:pPr>
      <w:r w:rsidRPr="002603E9">
        <w:rPr>
          <w:sz w:val="28"/>
          <w:szCs w:val="28"/>
          <w:lang w:val="kk-KZ"/>
        </w:rPr>
        <w:t xml:space="preserve">Ұсынылып отырған модельдің </w:t>
      </w:r>
      <w:r w:rsidRPr="002603E9">
        <w:rPr>
          <w:b/>
          <w:sz w:val="28"/>
          <w:szCs w:val="28"/>
          <w:lang w:val="kk-KZ"/>
        </w:rPr>
        <w:t>танымдық</w:t>
      </w:r>
      <w:r w:rsidR="00AE3D09" w:rsidRPr="002603E9">
        <w:rPr>
          <w:b/>
          <w:sz w:val="28"/>
          <w:szCs w:val="28"/>
          <w:lang w:val="kk-KZ"/>
        </w:rPr>
        <w:t>-</w:t>
      </w:r>
      <w:r w:rsidRPr="002603E9">
        <w:rPr>
          <w:b/>
          <w:sz w:val="28"/>
          <w:szCs w:val="28"/>
          <w:lang w:val="kk-KZ"/>
        </w:rPr>
        <w:t>әрекеттік компонентін</w:t>
      </w:r>
      <w:r w:rsidRPr="002603E9">
        <w:rPr>
          <w:sz w:val="28"/>
          <w:szCs w:val="28"/>
          <w:lang w:val="kk-KZ"/>
        </w:rPr>
        <w:t xml:space="preserve"> қарастырамыз. Бұл компонентте болашақ дене шынықтыру мұғалімінің кәсіби білім алу барысында мамандыққа қатысты пәндердің мамұнын игерудегі оқудағы </w:t>
      </w:r>
      <w:r w:rsidRPr="002603E9">
        <w:rPr>
          <w:i/>
          <w:sz w:val="28"/>
          <w:szCs w:val="28"/>
          <w:lang w:val="kk-KZ"/>
        </w:rPr>
        <w:t xml:space="preserve">белсенділігі, жауапкершілігі, табандылығын </w:t>
      </w:r>
      <w:r w:rsidRPr="002603E9">
        <w:rPr>
          <w:sz w:val="28"/>
          <w:szCs w:val="28"/>
          <w:lang w:val="kk-KZ"/>
        </w:rPr>
        <w:t>алып отырмыз.</w:t>
      </w:r>
    </w:p>
    <w:p w14:paraId="1C396261" w14:textId="6D703AEB" w:rsidR="008E6A1B" w:rsidRPr="002603E9" w:rsidRDefault="008E6A1B" w:rsidP="00BD15AD">
      <w:pPr>
        <w:ind w:firstLine="567"/>
        <w:jc w:val="both"/>
        <w:rPr>
          <w:sz w:val="28"/>
          <w:szCs w:val="28"/>
          <w:shd w:val="clear" w:color="auto" w:fill="FFFFFF"/>
          <w:lang w:val="kk-KZ"/>
        </w:rPr>
      </w:pPr>
      <w:r w:rsidRPr="002603E9">
        <w:rPr>
          <w:sz w:val="28"/>
          <w:szCs w:val="28"/>
          <w:shd w:val="clear" w:color="auto" w:fill="FFFFFF"/>
          <w:lang w:val="kk-KZ"/>
        </w:rPr>
        <w:t>Таным адам әрекетінің ең ерекше түрі. Мағынасына терең үңілер болсақ, тану, білу, оолар арқылы қол жеткізілетін білім деуге болады.</w:t>
      </w:r>
      <w:r w:rsidR="00B23CF9" w:rsidRPr="002603E9">
        <w:rPr>
          <w:sz w:val="28"/>
          <w:szCs w:val="28"/>
          <w:shd w:val="clear" w:color="auto" w:fill="FFFFFF"/>
          <w:lang w:val="kk-KZ"/>
        </w:rPr>
        <w:t xml:space="preserve"> </w:t>
      </w:r>
      <w:r w:rsidRPr="002603E9">
        <w:rPr>
          <w:sz w:val="28"/>
          <w:szCs w:val="28"/>
          <w:shd w:val="clear" w:color="auto" w:fill="FFFFFF"/>
          <w:lang w:val="kk-KZ"/>
        </w:rPr>
        <w:t>Танылатын үрдіс</w:t>
      </w:r>
      <w:r w:rsidR="00B23CF9" w:rsidRPr="002603E9">
        <w:rPr>
          <w:sz w:val="28"/>
          <w:szCs w:val="28"/>
          <w:shd w:val="clear" w:color="auto" w:fill="FFFFFF"/>
          <w:lang w:val="kk-KZ"/>
        </w:rPr>
        <w:t xml:space="preserve"> </w:t>
      </w:r>
      <w:r w:rsidRPr="002603E9">
        <w:rPr>
          <w:sz w:val="28"/>
          <w:szCs w:val="28"/>
          <w:shd w:val="clear" w:color="auto" w:fill="FFFFFF"/>
          <w:lang w:val="kk-KZ"/>
        </w:rPr>
        <w:t xml:space="preserve">танымдық қызығушылықты тудырады, ол өз кезегінде жаңа білім іздеуге, оқудағы байланыс, дәлелдерді белсенді пайдалануға түрткі болады. </w:t>
      </w:r>
      <w:r w:rsidRPr="002603E9">
        <w:rPr>
          <w:rStyle w:val="ezkurwreuab5ozgtqnkl"/>
          <w:sz w:val="28"/>
          <w:szCs w:val="28"/>
          <w:lang w:val="kk-KZ"/>
        </w:rPr>
        <w:t>Танымдық</w:t>
      </w:r>
      <w:r w:rsidRPr="002603E9">
        <w:rPr>
          <w:sz w:val="28"/>
          <w:szCs w:val="28"/>
          <w:lang w:val="kk-KZ"/>
        </w:rPr>
        <w:t xml:space="preserve"> іс-</w:t>
      </w:r>
      <w:r w:rsidRPr="002603E9">
        <w:rPr>
          <w:rStyle w:val="ezkurwreuab5ozgtqnkl"/>
          <w:sz w:val="28"/>
          <w:szCs w:val="28"/>
          <w:lang w:val="kk-KZ"/>
        </w:rPr>
        <w:t>әрекет</w:t>
      </w:r>
      <w:r w:rsidRPr="002603E9">
        <w:rPr>
          <w:sz w:val="28"/>
          <w:szCs w:val="28"/>
          <w:lang w:val="kk-KZ"/>
        </w:rPr>
        <w:t xml:space="preserve"> </w:t>
      </w:r>
      <w:r w:rsidRPr="002603E9">
        <w:rPr>
          <w:rStyle w:val="ezkurwreuab5ozgtqnkl"/>
          <w:sz w:val="28"/>
          <w:szCs w:val="28"/>
          <w:lang w:val="kk-KZ"/>
        </w:rPr>
        <w:t>дегеніміз</w:t>
      </w:r>
      <w:r w:rsidRPr="002603E9">
        <w:rPr>
          <w:sz w:val="28"/>
          <w:szCs w:val="28"/>
          <w:lang w:val="kk-KZ"/>
        </w:rPr>
        <w:t>-</w:t>
      </w:r>
      <w:r w:rsidRPr="002603E9">
        <w:rPr>
          <w:rStyle w:val="ezkurwreuab5ozgtqnkl"/>
          <w:sz w:val="28"/>
          <w:szCs w:val="28"/>
          <w:lang w:val="kk-KZ"/>
        </w:rPr>
        <w:t>тіршілік</w:t>
      </w:r>
      <w:r w:rsidRPr="002603E9">
        <w:rPr>
          <w:sz w:val="28"/>
          <w:szCs w:val="28"/>
          <w:lang w:val="kk-KZ"/>
        </w:rPr>
        <w:t xml:space="preserve"> ету </w:t>
      </w:r>
      <w:r w:rsidRPr="002603E9">
        <w:rPr>
          <w:rStyle w:val="ezkurwreuab5ozgtqnkl"/>
          <w:sz w:val="28"/>
          <w:szCs w:val="28"/>
          <w:lang w:val="kk-KZ"/>
        </w:rPr>
        <w:t>ортасын</w:t>
      </w:r>
      <w:r w:rsidRPr="002603E9">
        <w:rPr>
          <w:sz w:val="28"/>
          <w:szCs w:val="28"/>
          <w:lang w:val="kk-KZ"/>
        </w:rPr>
        <w:t xml:space="preserve"> </w:t>
      </w:r>
      <w:r w:rsidRPr="002603E9">
        <w:rPr>
          <w:rStyle w:val="ezkurwreuab5ozgtqnkl"/>
          <w:sz w:val="28"/>
          <w:szCs w:val="28"/>
          <w:lang w:val="kk-KZ"/>
        </w:rPr>
        <w:t>зерттеуге</w:t>
      </w:r>
      <w:r w:rsidRPr="002603E9">
        <w:rPr>
          <w:sz w:val="28"/>
          <w:szCs w:val="28"/>
          <w:lang w:val="kk-KZ"/>
        </w:rPr>
        <w:t xml:space="preserve"> және </w:t>
      </w:r>
      <w:r w:rsidRPr="002603E9">
        <w:rPr>
          <w:rStyle w:val="ezkurwreuab5ozgtqnkl"/>
          <w:sz w:val="28"/>
          <w:szCs w:val="28"/>
          <w:lang w:val="kk-KZ"/>
        </w:rPr>
        <w:t>ішкі</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сыртқы</w:t>
      </w:r>
      <w:r w:rsidRPr="002603E9">
        <w:rPr>
          <w:sz w:val="28"/>
          <w:szCs w:val="28"/>
          <w:lang w:val="kk-KZ"/>
        </w:rPr>
        <w:t xml:space="preserve"> </w:t>
      </w:r>
      <w:r w:rsidRPr="002603E9">
        <w:rPr>
          <w:rStyle w:val="ezkurwreuab5ozgtqnkl"/>
          <w:sz w:val="28"/>
          <w:szCs w:val="28"/>
          <w:lang w:val="kk-KZ"/>
        </w:rPr>
        <w:t>процестерді</w:t>
      </w:r>
      <w:r w:rsidRPr="002603E9">
        <w:rPr>
          <w:sz w:val="28"/>
          <w:szCs w:val="28"/>
          <w:lang w:val="kk-KZ"/>
        </w:rPr>
        <w:t xml:space="preserve"> </w:t>
      </w:r>
      <w:r w:rsidRPr="002603E9">
        <w:rPr>
          <w:rStyle w:val="ezkurwreuab5ozgtqnkl"/>
          <w:sz w:val="28"/>
          <w:szCs w:val="28"/>
          <w:lang w:val="kk-KZ"/>
        </w:rPr>
        <w:t>білуге</w:t>
      </w:r>
      <w:r w:rsidRPr="002603E9">
        <w:rPr>
          <w:sz w:val="28"/>
          <w:szCs w:val="28"/>
          <w:lang w:val="kk-KZ"/>
        </w:rPr>
        <w:t xml:space="preserve"> </w:t>
      </w:r>
      <w:r w:rsidRPr="002603E9">
        <w:rPr>
          <w:rStyle w:val="ezkurwreuab5ozgtqnkl"/>
          <w:sz w:val="28"/>
          <w:szCs w:val="28"/>
          <w:lang w:val="kk-KZ"/>
        </w:rPr>
        <w:t>мүмкіндік</w:t>
      </w:r>
      <w:r w:rsidRPr="002603E9">
        <w:rPr>
          <w:sz w:val="28"/>
          <w:szCs w:val="28"/>
          <w:lang w:val="kk-KZ"/>
        </w:rPr>
        <w:t xml:space="preserve"> беретін </w:t>
      </w:r>
      <w:r w:rsidRPr="002603E9">
        <w:rPr>
          <w:rStyle w:val="ezkurwreuab5ozgtqnkl"/>
          <w:sz w:val="28"/>
          <w:szCs w:val="28"/>
          <w:lang w:val="kk-KZ"/>
        </w:rPr>
        <w:t>адамның</w:t>
      </w:r>
      <w:r w:rsidRPr="002603E9">
        <w:rPr>
          <w:sz w:val="28"/>
          <w:szCs w:val="28"/>
          <w:lang w:val="kk-KZ"/>
        </w:rPr>
        <w:t xml:space="preserve"> </w:t>
      </w:r>
      <w:r w:rsidRPr="002603E9">
        <w:rPr>
          <w:rStyle w:val="ezkurwreuab5ozgtqnkl"/>
          <w:sz w:val="28"/>
          <w:szCs w:val="28"/>
          <w:lang w:val="kk-KZ"/>
        </w:rPr>
        <w:t>теориялық</w:t>
      </w:r>
      <w:r w:rsidRPr="002603E9">
        <w:rPr>
          <w:sz w:val="28"/>
          <w:szCs w:val="28"/>
          <w:lang w:val="kk-KZ"/>
        </w:rPr>
        <w:t xml:space="preserve"> </w:t>
      </w:r>
      <w:r w:rsidRPr="002603E9">
        <w:rPr>
          <w:rStyle w:val="ezkurwreuab5ozgtqnkl"/>
          <w:sz w:val="28"/>
          <w:szCs w:val="28"/>
          <w:lang w:val="kk-KZ"/>
        </w:rPr>
        <w:t>аспектілері</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сезімдерінің</w:t>
      </w:r>
      <w:r w:rsidRPr="002603E9">
        <w:rPr>
          <w:sz w:val="28"/>
          <w:szCs w:val="28"/>
          <w:lang w:val="kk-KZ"/>
        </w:rPr>
        <w:t xml:space="preserve"> </w:t>
      </w:r>
      <w:r w:rsidRPr="002603E9">
        <w:rPr>
          <w:rStyle w:val="ezkurwreuab5ozgtqnkl"/>
          <w:sz w:val="28"/>
          <w:szCs w:val="28"/>
          <w:lang w:val="kk-KZ"/>
        </w:rPr>
        <w:t xml:space="preserve">концентраты. </w:t>
      </w:r>
      <w:r w:rsidRPr="002603E9">
        <w:rPr>
          <w:sz w:val="28"/>
          <w:szCs w:val="28"/>
          <w:shd w:val="clear" w:color="auto" w:fill="FFFFFF"/>
          <w:lang w:val="kk-KZ"/>
        </w:rPr>
        <w:t>Біз қарастырып отырған педагогикалық бағыттылықтың қалыптасуы</w:t>
      </w:r>
      <w:r w:rsidR="00B23CF9" w:rsidRPr="002603E9">
        <w:rPr>
          <w:sz w:val="28"/>
          <w:szCs w:val="28"/>
          <w:shd w:val="clear" w:color="auto" w:fill="FFFFFF"/>
          <w:lang w:val="kk-KZ"/>
        </w:rPr>
        <w:t xml:space="preserve"> </w:t>
      </w:r>
      <w:r w:rsidRPr="002603E9">
        <w:rPr>
          <w:sz w:val="28"/>
          <w:szCs w:val="28"/>
          <w:shd w:val="clear" w:color="auto" w:fill="FFFFFF"/>
          <w:lang w:val="kk-KZ"/>
        </w:rPr>
        <w:t xml:space="preserve">студенттің белсенділігіне тәуелді үрдіс. </w:t>
      </w:r>
    </w:p>
    <w:p w14:paraId="6F1EF7F8" w14:textId="2CBB77E2" w:rsidR="00F81DBC" w:rsidRPr="002603E9" w:rsidRDefault="008E6A1B" w:rsidP="00BD15AD">
      <w:pPr>
        <w:ind w:firstLine="567"/>
        <w:jc w:val="both"/>
        <w:rPr>
          <w:sz w:val="28"/>
          <w:szCs w:val="28"/>
          <w:shd w:val="clear" w:color="auto" w:fill="FFFFFF"/>
          <w:lang w:val="kk-KZ"/>
        </w:rPr>
      </w:pPr>
      <w:r w:rsidRPr="002603E9">
        <w:rPr>
          <w:sz w:val="28"/>
          <w:szCs w:val="28"/>
          <w:lang w:val="kk-KZ"/>
        </w:rPr>
        <w:lastRenderedPageBreak/>
        <w:t>Белсенділік</w:t>
      </w:r>
      <w:r w:rsidRPr="002603E9">
        <w:rPr>
          <w:sz w:val="28"/>
          <w:szCs w:val="28"/>
          <w:shd w:val="clear" w:color="auto" w:fill="FFFFFF"/>
          <w:lang w:val="kk-KZ"/>
        </w:rPr>
        <w:t> - </w:t>
      </w:r>
      <w:r>
        <w:fldChar w:fldCharType="begin"/>
      </w:r>
      <w:r w:rsidRPr="00D03BAE">
        <w:rPr>
          <w:lang w:val="kk-KZ"/>
        </w:rPr>
        <w:instrText>HYPERLINK "https://kk.wikipedia.org/wiki/%D0%86%D1%81-%D3%99%D1%80%D0%B5%D0%BA%D0%B5%D1%82" \o "Іс-әрекет"</w:instrText>
      </w:r>
      <w:r>
        <w:fldChar w:fldCharType="separate"/>
      </w:r>
      <w:r w:rsidRPr="002603E9">
        <w:rPr>
          <w:rStyle w:val="ac"/>
          <w:color w:val="auto"/>
          <w:sz w:val="28"/>
          <w:szCs w:val="28"/>
          <w:shd w:val="clear" w:color="auto" w:fill="FFFFFF"/>
          <w:lang w:val="kk-KZ"/>
        </w:rPr>
        <w:t>іс-әрекетпен</w:t>
      </w:r>
      <w:r>
        <w:rPr>
          <w:rStyle w:val="ac"/>
          <w:color w:val="auto"/>
          <w:sz w:val="28"/>
          <w:szCs w:val="28"/>
          <w:shd w:val="clear" w:color="auto" w:fill="FFFFFF"/>
          <w:lang w:val="kk-KZ"/>
        </w:rPr>
        <w:fldChar w:fldCharType="end"/>
      </w:r>
      <w:r w:rsidRPr="002603E9">
        <w:rPr>
          <w:sz w:val="28"/>
          <w:szCs w:val="28"/>
          <w:shd w:val="clear" w:color="auto" w:fill="FFFFFF"/>
          <w:lang w:val="kk-KZ"/>
        </w:rPr>
        <w:t> байланысты. Психологияда бұл сапа - адамның сыртқы ортамен</w:t>
      </w:r>
      <w:r w:rsidR="00B23CF9" w:rsidRPr="002603E9">
        <w:rPr>
          <w:sz w:val="28"/>
          <w:szCs w:val="28"/>
          <w:shd w:val="clear" w:color="auto" w:fill="FFFFFF"/>
          <w:lang w:val="kk-KZ"/>
        </w:rPr>
        <w:t xml:space="preserve"> </w:t>
      </w:r>
      <w:r w:rsidRPr="002603E9">
        <w:rPr>
          <w:sz w:val="28"/>
          <w:szCs w:val="28"/>
          <w:shd w:val="clear" w:color="auto" w:fill="FFFFFF"/>
          <w:lang w:val="kk-KZ"/>
        </w:rPr>
        <w:t>қарым-қатынас жасауының сипаты ретінде түсіндіріледі.</w:t>
      </w:r>
      <w:r w:rsidR="00F81DBC" w:rsidRPr="002603E9">
        <w:rPr>
          <w:sz w:val="28"/>
          <w:szCs w:val="28"/>
          <w:shd w:val="clear" w:color="auto" w:fill="FFFFFF"/>
          <w:lang w:val="kk-KZ"/>
        </w:rPr>
        <w:t xml:space="preserve"> </w:t>
      </w:r>
    </w:p>
    <w:p w14:paraId="607FF37C" w14:textId="14AC71C8" w:rsidR="008E6A1B" w:rsidRPr="002603E9" w:rsidRDefault="008E6A1B" w:rsidP="00BD15AD">
      <w:pPr>
        <w:ind w:firstLine="567"/>
        <w:jc w:val="both"/>
        <w:rPr>
          <w:sz w:val="28"/>
          <w:szCs w:val="28"/>
          <w:shd w:val="clear" w:color="auto" w:fill="FFFFFF"/>
          <w:lang w:val="kk-KZ"/>
        </w:rPr>
      </w:pPr>
      <w:r w:rsidRPr="002603E9">
        <w:rPr>
          <w:sz w:val="28"/>
          <w:szCs w:val="28"/>
          <w:shd w:val="clear" w:color="auto" w:fill="FFFFFF"/>
          <w:lang w:val="kk-KZ"/>
        </w:rPr>
        <w:t>Белсенділіктің</w:t>
      </w:r>
      <w:r w:rsidR="00F81DBC" w:rsidRPr="002603E9">
        <w:rPr>
          <w:sz w:val="28"/>
          <w:szCs w:val="28"/>
          <w:shd w:val="clear" w:color="auto" w:fill="FFFFFF"/>
          <w:lang w:val="kk-KZ"/>
        </w:rPr>
        <w:t xml:space="preserve"> </w:t>
      </w:r>
      <w:r w:rsidRPr="002603E9">
        <w:rPr>
          <w:sz w:val="28"/>
          <w:szCs w:val="28"/>
          <w:shd w:val="clear" w:color="auto" w:fill="FFFFFF"/>
          <w:lang w:val="kk-KZ"/>
        </w:rPr>
        <w:t>қарқынды не баяу</w:t>
      </w:r>
      <w:r w:rsidR="00F81DBC" w:rsidRPr="002603E9">
        <w:rPr>
          <w:sz w:val="28"/>
          <w:szCs w:val="28"/>
          <w:shd w:val="clear" w:color="auto" w:fill="FFFFFF"/>
          <w:lang w:val="kk-KZ"/>
        </w:rPr>
        <w:t xml:space="preserve"> </w:t>
      </w:r>
      <w:r w:rsidRPr="002603E9">
        <w:rPr>
          <w:sz w:val="28"/>
          <w:szCs w:val="28"/>
          <w:shd w:val="clear" w:color="auto" w:fill="FFFFFF"/>
          <w:lang w:val="kk-KZ"/>
        </w:rPr>
        <w:t>жүруі </w:t>
      </w:r>
      <w:r>
        <w:fldChar w:fldCharType="begin"/>
      </w:r>
      <w:r w:rsidRPr="00D03BAE">
        <w:rPr>
          <w:lang w:val="kk-KZ"/>
        </w:rPr>
        <w:instrText>HYPERLINK "https://kk.wikipedia.org/wiki/%D2%9A%D0%B0%D0%B6%D0%B5%D1%82%D1%82%D1%96%D0%BB%D1%96%D0%BA%D1%82%D0%B5%D1%80" \o "Қажеттіліктер"</w:instrText>
      </w:r>
      <w:r>
        <w:fldChar w:fldCharType="separate"/>
      </w:r>
      <w:r w:rsidRPr="002603E9">
        <w:rPr>
          <w:rStyle w:val="ac"/>
          <w:color w:val="auto"/>
          <w:sz w:val="28"/>
          <w:szCs w:val="28"/>
          <w:shd w:val="clear" w:color="auto" w:fill="FFFFFF"/>
          <w:lang w:val="kk-KZ"/>
        </w:rPr>
        <w:t>қажеттілік</w:t>
      </w:r>
      <w:r>
        <w:rPr>
          <w:rStyle w:val="ac"/>
          <w:color w:val="auto"/>
          <w:sz w:val="28"/>
          <w:szCs w:val="28"/>
          <w:shd w:val="clear" w:color="auto" w:fill="FFFFFF"/>
          <w:lang w:val="kk-KZ"/>
        </w:rPr>
        <w:fldChar w:fldCharType="end"/>
      </w:r>
      <w:r w:rsidRPr="002603E9">
        <w:rPr>
          <w:sz w:val="28"/>
          <w:szCs w:val="28"/>
          <w:shd w:val="clear" w:color="auto" w:fill="FFFFFF"/>
          <w:lang w:val="kk-KZ"/>
        </w:rPr>
        <w:t> пен </w:t>
      </w:r>
      <w:hyperlink r:id="rId19" w:tooltip="Құштарлық" w:history="1">
        <w:r w:rsidRPr="002603E9">
          <w:rPr>
            <w:rStyle w:val="ac"/>
            <w:color w:val="auto"/>
            <w:sz w:val="28"/>
            <w:szCs w:val="28"/>
            <w:shd w:val="clear" w:color="auto" w:fill="FFFFFF"/>
            <w:lang w:val="kk-KZ"/>
          </w:rPr>
          <w:t>құштарлық</w:t>
        </w:r>
      </w:hyperlink>
      <w:r w:rsidRPr="002603E9">
        <w:rPr>
          <w:sz w:val="28"/>
          <w:szCs w:val="28"/>
          <w:shd w:val="clear" w:color="auto" w:fill="FFFFFF"/>
          <w:lang w:val="kk-KZ"/>
        </w:rPr>
        <w:t> шегіне байланысты.</w:t>
      </w:r>
      <w:r w:rsidR="00B23CF9" w:rsidRPr="002603E9">
        <w:rPr>
          <w:sz w:val="28"/>
          <w:szCs w:val="28"/>
          <w:shd w:val="clear" w:color="auto" w:fill="FFFFFF"/>
          <w:lang w:val="kk-KZ"/>
        </w:rPr>
        <w:t xml:space="preserve"> </w:t>
      </w:r>
      <w:r w:rsidRPr="002603E9">
        <w:rPr>
          <w:sz w:val="28"/>
          <w:szCs w:val="28"/>
          <w:shd w:val="clear" w:color="auto" w:fill="FFFFFF"/>
          <w:lang w:val="kk-KZ"/>
        </w:rPr>
        <w:t>Бұл ұғымға берілетін а</w:t>
      </w:r>
      <w:r w:rsidRPr="002603E9">
        <w:rPr>
          <w:rStyle w:val="ezkurwreuab5ozgtqnkl"/>
          <w:sz w:val="28"/>
          <w:szCs w:val="28"/>
          <w:lang w:val="kk-KZ"/>
        </w:rPr>
        <w:t>нықтамаларда</w:t>
      </w:r>
      <w:r w:rsidR="00B23CF9" w:rsidRPr="002603E9">
        <w:rPr>
          <w:rStyle w:val="ezkurwreuab5ozgtqnkl"/>
          <w:sz w:val="28"/>
          <w:szCs w:val="28"/>
          <w:lang w:val="kk-KZ"/>
        </w:rPr>
        <w:t xml:space="preserve"> </w:t>
      </w:r>
      <w:r w:rsidRPr="002603E9">
        <w:rPr>
          <w:rStyle w:val="ezkurwreuab5ozgtqnkl"/>
          <w:sz w:val="28"/>
          <w:szCs w:val="28"/>
          <w:lang w:val="kk-KZ"/>
        </w:rPr>
        <w:t>белсенділікті</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негізінде</w:t>
      </w:r>
      <w:r w:rsidRPr="002603E9">
        <w:rPr>
          <w:sz w:val="28"/>
          <w:szCs w:val="28"/>
          <w:lang w:val="kk-KZ"/>
        </w:rPr>
        <w:t xml:space="preserve"> </w:t>
      </w:r>
      <w:r w:rsidRPr="002603E9">
        <w:rPr>
          <w:rStyle w:val="ezkurwreuab5ozgtqnkl"/>
          <w:sz w:val="28"/>
          <w:szCs w:val="28"/>
          <w:lang w:val="kk-KZ"/>
        </w:rPr>
        <w:t>көптеген</w:t>
      </w:r>
      <w:r w:rsidRPr="002603E9">
        <w:rPr>
          <w:sz w:val="28"/>
          <w:szCs w:val="28"/>
          <w:lang w:val="kk-KZ"/>
        </w:rPr>
        <w:t xml:space="preserve"> </w:t>
      </w:r>
      <w:r w:rsidRPr="002603E9">
        <w:rPr>
          <w:rStyle w:val="ezkurwreuab5ozgtqnkl"/>
          <w:sz w:val="28"/>
          <w:szCs w:val="28"/>
          <w:lang w:val="kk-KZ"/>
        </w:rPr>
        <w:t>жеке</w:t>
      </w:r>
      <w:r w:rsidRPr="002603E9">
        <w:rPr>
          <w:sz w:val="28"/>
          <w:szCs w:val="28"/>
          <w:lang w:val="kk-KZ"/>
        </w:rPr>
        <w:t xml:space="preserve"> </w:t>
      </w:r>
      <w:r w:rsidRPr="002603E9">
        <w:rPr>
          <w:rStyle w:val="ezkurwreuab5ozgtqnkl"/>
          <w:sz w:val="28"/>
          <w:szCs w:val="28"/>
          <w:lang w:val="kk-KZ"/>
        </w:rPr>
        <w:t>көрсеткіштерді</w:t>
      </w:r>
      <w:r w:rsidRPr="002603E9">
        <w:rPr>
          <w:sz w:val="28"/>
          <w:szCs w:val="28"/>
          <w:lang w:val="kk-KZ"/>
        </w:rPr>
        <w:t xml:space="preserve"> көрсететін әрекеті</w:t>
      </w:r>
      <w:r w:rsidR="00B23CF9" w:rsidRPr="002603E9">
        <w:rPr>
          <w:sz w:val="28"/>
          <w:szCs w:val="28"/>
          <w:lang w:val="kk-KZ"/>
        </w:rPr>
        <w:t xml:space="preserve"> </w:t>
      </w:r>
      <w:r w:rsidRPr="002603E9">
        <w:rPr>
          <w:sz w:val="28"/>
          <w:szCs w:val="28"/>
          <w:lang w:val="kk-KZ"/>
        </w:rPr>
        <w:t>дей келе,</w:t>
      </w:r>
      <w:r w:rsidR="00B23CF9" w:rsidRPr="002603E9">
        <w:rPr>
          <w:sz w:val="28"/>
          <w:szCs w:val="28"/>
          <w:lang w:val="kk-KZ"/>
        </w:rPr>
        <w:t xml:space="preserve"> </w:t>
      </w:r>
      <w:r w:rsidRPr="002603E9">
        <w:rPr>
          <w:rStyle w:val="ezkurwreuab5ozgtqnkl"/>
          <w:sz w:val="28"/>
          <w:szCs w:val="28"/>
          <w:lang w:val="kk-KZ"/>
        </w:rPr>
        <w:t>белсенділік</w:t>
      </w:r>
      <w:r w:rsidRPr="002603E9">
        <w:rPr>
          <w:sz w:val="28"/>
          <w:szCs w:val="28"/>
          <w:lang w:val="kk-KZ"/>
        </w:rPr>
        <w:t xml:space="preserve"> </w:t>
      </w:r>
      <w:r w:rsidRPr="002603E9">
        <w:rPr>
          <w:rStyle w:val="ezkurwreuab5ozgtqnkl"/>
          <w:sz w:val="28"/>
          <w:szCs w:val="28"/>
          <w:lang w:val="kk-KZ"/>
        </w:rPr>
        <w:t>адамның</w:t>
      </w:r>
      <w:r w:rsidRPr="002603E9">
        <w:rPr>
          <w:sz w:val="28"/>
          <w:szCs w:val="28"/>
          <w:lang w:val="kk-KZ"/>
        </w:rPr>
        <w:t xml:space="preserve"> </w:t>
      </w:r>
      <w:r w:rsidRPr="002603E9">
        <w:rPr>
          <w:rStyle w:val="ezkurwreuab5ozgtqnkl"/>
          <w:sz w:val="28"/>
          <w:szCs w:val="28"/>
          <w:lang w:val="kk-KZ"/>
        </w:rPr>
        <w:t>қандай</w:t>
      </w:r>
      <w:r w:rsidRPr="002603E9">
        <w:rPr>
          <w:sz w:val="28"/>
          <w:szCs w:val="28"/>
          <w:lang w:val="kk-KZ"/>
        </w:rPr>
        <w:t xml:space="preserve"> </w:t>
      </w:r>
      <w:r w:rsidRPr="002603E9">
        <w:rPr>
          <w:rStyle w:val="ezkurwreuab5ozgtqnkl"/>
          <w:sz w:val="28"/>
          <w:szCs w:val="28"/>
          <w:lang w:val="kk-KZ"/>
        </w:rPr>
        <w:t>да</w:t>
      </w:r>
      <w:r w:rsidRPr="002603E9">
        <w:rPr>
          <w:sz w:val="28"/>
          <w:szCs w:val="28"/>
          <w:lang w:val="kk-KZ"/>
        </w:rPr>
        <w:t xml:space="preserve"> бір </w:t>
      </w:r>
      <w:r w:rsidRPr="002603E9">
        <w:rPr>
          <w:rStyle w:val="ezkurwreuab5ozgtqnkl"/>
          <w:sz w:val="28"/>
          <w:szCs w:val="28"/>
          <w:lang w:val="kk-KZ"/>
        </w:rPr>
        <w:t>форматта</w:t>
      </w:r>
      <w:r w:rsidRPr="002603E9">
        <w:rPr>
          <w:sz w:val="28"/>
          <w:szCs w:val="28"/>
          <w:lang w:val="kk-KZ"/>
        </w:rPr>
        <w:t xml:space="preserve"> </w:t>
      </w:r>
      <w:r w:rsidRPr="002603E9">
        <w:rPr>
          <w:rStyle w:val="ezkurwreuab5ozgtqnkl"/>
          <w:sz w:val="28"/>
          <w:szCs w:val="28"/>
          <w:lang w:val="kk-KZ"/>
        </w:rPr>
        <w:t>әрекет</w:t>
      </w:r>
      <w:r w:rsidRPr="002603E9">
        <w:rPr>
          <w:sz w:val="28"/>
          <w:szCs w:val="28"/>
          <w:lang w:val="kk-KZ"/>
        </w:rPr>
        <w:t xml:space="preserve"> ету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ішкі</w:t>
      </w:r>
      <w:r w:rsidRPr="002603E9">
        <w:rPr>
          <w:sz w:val="28"/>
          <w:szCs w:val="28"/>
          <w:lang w:val="kk-KZ"/>
        </w:rPr>
        <w:t xml:space="preserve"> </w:t>
      </w:r>
      <w:r w:rsidRPr="002603E9">
        <w:rPr>
          <w:rStyle w:val="ezkurwreuab5ozgtqnkl"/>
          <w:sz w:val="28"/>
          <w:szCs w:val="28"/>
          <w:lang w:val="kk-KZ"/>
        </w:rPr>
        <w:t>немесе</w:t>
      </w:r>
      <w:r w:rsidRPr="002603E9">
        <w:rPr>
          <w:sz w:val="28"/>
          <w:szCs w:val="28"/>
          <w:lang w:val="kk-KZ"/>
        </w:rPr>
        <w:t xml:space="preserve"> </w:t>
      </w:r>
      <w:r w:rsidRPr="002603E9">
        <w:rPr>
          <w:rStyle w:val="ezkurwreuab5ozgtqnkl"/>
          <w:sz w:val="28"/>
          <w:szCs w:val="28"/>
          <w:lang w:val="kk-KZ"/>
        </w:rPr>
        <w:t>сыртқы</w:t>
      </w:r>
      <w:r w:rsidRPr="002603E9">
        <w:rPr>
          <w:sz w:val="28"/>
          <w:szCs w:val="28"/>
          <w:lang w:val="kk-KZ"/>
        </w:rPr>
        <w:t xml:space="preserve"> </w:t>
      </w:r>
      <w:r w:rsidRPr="002603E9">
        <w:rPr>
          <w:rStyle w:val="ezkurwreuab5ozgtqnkl"/>
          <w:sz w:val="28"/>
          <w:szCs w:val="28"/>
          <w:lang w:val="kk-KZ"/>
        </w:rPr>
        <w:t>ынталандыруға</w:t>
      </w:r>
      <w:r w:rsidRPr="002603E9">
        <w:rPr>
          <w:sz w:val="28"/>
          <w:szCs w:val="28"/>
          <w:lang w:val="kk-KZ"/>
        </w:rPr>
        <w:t xml:space="preserve"> </w:t>
      </w:r>
      <w:r w:rsidRPr="002603E9">
        <w:rPr>
          <w:rStyle w:val="ezkurwreuab5ozgtqnkl"/>
          <w:sz w:val="28"/>
          <w:szCs w:val="28"/>
          <w:lang w:val="kk-KZ"/>
        </w:rPr>
        <w:t>жауап</w:t>
      </w:r>
      <w:r w:rsidRPr="002603E9">
        <w:rPr>
          <w:sz w:val="28"/>
          <w:szCs w:val="28"/>
          <w:lang w:val="kk-KZ"/>
        </w:rPr>
        <w:t xml:space="preserve"> ретінде </w:t>
      </w:r>
      <w:r w:rsidRPr="002603E9">
        <w:rPr>
          <w:rStyle w:val="ezkurwreuab5ozgtqnkl"/>
          <w:sz w:val="28"/>
          <w:szCs w:val="28"/>
          <w:lang w:val="kk-KZ"/>
        </w:rPr>
        <w:t>өзгеру,</w:t>
      </w:r>
      <w:r w:rsidRPr="002603E9">
        <w:rPr>
          <w:sz w:val="28"/>
          <w:szCs w:val="28"/>
          <w:lang w:val="kk-KZ"/>
        </w:rPr>
        <w:t xml:space="preserve"> </w:t>
      </w:r>
      <w:r w:rsidRPr="002603E9">
        <w:rPr>
          <w:rStyle w:val="ezkurwreuab5ozgtqnkl"/>
          <w:sz w:val="28"/>
          <w:szCs w:val="28"/>
          <w:lang w:val="kk-KZ"/>
        </w:rPr>
        <w:t>жаңа</w:t>
      </w:r>
      <w:r w:rsidRPr="002603E9">
        <w:rPr>
          <w:sz w:val="28"/>
          <w:szCs w:val="28"/>
          <w:lang w:val="kk-KZ"/>
        </w:rPr>
        <w:t xml:space="preserve"> </w:t>
      </w:r>
      <w:r w:rsidRPr="002603E9">
        <w:rPr>
          <w:rStyle w:val="ezkurwreuab5ozgtqnkl"/>
          <w:sz w:val="28"/>
          <w:szCs w:val="28"/>
          <w:lang w:val="kk-KZ"/>
        </w:rPr>
        <w:t>деңгейге</w:t>
      </w:r>
      <w:r w:rsidRPr="002603E9">
        <w:rPr>
          <w:sz w:val="28"/>
          <w:szCs w:val="28"/>
          <w:lang w:val="kk-KZ"/>
        </w:rPr>
        <w:t xml:space="preserve"> </w:t>
      </w:r>
      <w:r w:rsidRPr="002603E9">
        <w:rPr>
          <w:rStyle w:val="ezkurwreuab5ozgtqnkl"/>
          <w:sz w:val="28"/>
          <w:szCs w:val="28"/>
          <w:lang w:val="kk-KZ"/>
        </w:rPr>
        <w:t>өту</w:t>
      </w:r>
      <w:r w:rsidRPr="002603E9">
        <w:rPr>
          <w:sz w:val="28"/>
          <w:szCs w:val="28"/>
          <w:lang w:val="kk-KZ"/>
        </w:rPr>
        <w:t xml:space="preserve"> </w:t>
      </w:r>
      <w:r w:rsidRPr="002603E9">
        <w:rPr>
          <w:rStyle w:val="ezkurwreuab5ozgtqnkl"/>
          <w:sz w:val="28"/>
          <w:szCs w:val="28"/>
          <w:lang w:val="kk-KZ"/>
        </w:rPr>
        <w:t>қабілетін</w:t>
      </w:r>
      <w:r w:rsidRPr="002603E9">
        <w:rPr>
          <w:sz w:val="28"/>
          <w:szCs w:val="28"/>
          <w:lang w:val="kk-KZ"/>
        </w:rPr>
        <w:t xml:space="preserve"> </w:t>
      </w:r>
      <w:r w:rsidRPr="002603E9">
        <w:rPr>
          <w:rStyle w:val="ezkurwreuab5ozgtqnkl"/>
          <w:sz w:val="28"/>
          <w:szCs w:val="28"/>
          <w:lang w:val="kk-KZ"/>
        </w:rPr>
        <w:t>білдіруі</w:t>
      </w:r>
      <w:r w:rsidRPr="002603E9">
        <w:rPr>
          <w:sz w:val="28"/>
          <w:szCs w:val="28"/>
          <w:lang w:val="kk-KZ"/>
        </w:rPr>
        <w:t xml:space="preserve"> деп қарастырылады.</w:t>
      </w:r>
      <w:r w:rsidR="00B23CF9" w:rsidRPr="002603E9">
        <w:rPr>
          <w:sz w:val="28"/>
          <w:szCs w:val="28"/>
          <w:lang w:val="kk-KZ"/>
        </w:rPr>
        <w:t xml:space="preserve"> </w:t>
      </w:r>
      <w:r w:rsidRPr="002603E9">
        <w:rPr>
          <w:sz w:val="28"/>
          <w:szCs w:val="28"/>
          <w:lang w:val="kk-KZ"/>
        </w:rPr>
        <w:t xml:space="preserve"> </w:t>
      </w:r>
      <w:r w:rsidRPr="002603E9">
        <w:rPr>
          <w:sz w:val="28"/>
          <w:szCs w:val="28"/>
          <w:shd w:val="clear" w:color="auto" w:fill="FFFFFF"/>
          <w:lang w:val="kk-KZ"/>
        </w:rPr>
        <w:t>Белсенділік — адамның іс-әрекеті үстіндегі жағдайын айтады. Тіршілік және іс-әрекеттері барысында адамның қарым-қатынас жасау, таным және өзін-өзі тәрбиелеу белсенділігі дамиды.</w:t>
      </w:r>
    </w:p>
    <w:p w14:paraId="27ACCA7E" w14:textId="299B7723" w:rsidR="008E6A1B" w:rsidRPr="002603E9" w:rsidRDefault="008E6A1B" w:rsidP="00BD15AD">
      <w:pPr>
        <w:ind w:firstLine="567"/>
        <w:jc w:val="both"/>
        <w:rPr>
          <w:sz w:val="28"/>
          <w:szCs w:val="28"/>
          <w:shd w:val="clear" w:color="auto" w:fill="FFFFFF"/>
          <w:lang w:val="kk-KZ"/>
        </w:rPr>
      </w:pPr>
      <w:r w:rsidRPr="002603E9">
        <w:rPr>
          <w:sz w:val="28"/>
          <w:szCs w:val="28"/>
          <w:shd w:val="clear" w:color="auto" w:fill="FFFFFF"/>
          <w:lang w:val="kk-KZ"/>
        </w:rPr>
        <w:t>Біздің жұмысымызда</w:t>
      </w:r>
      <w:r w:rsidR="00B23CF9" w:rsidRPr="002603E9">
        <w:rPr>
          <w:sz w:val="28"/>
          <w:szCs w:val="28"/>
          <w:shd w:val="clear" w:color="auto" w:fill="FFFFFF"/>
          <w:lang w:val="kk-KZ"/>
        </w:rPr>
        <w:t xml:space="preserve"> </w:t>
      </w:r>
      <w:r w:rsidRPr="002603E9">
        <w:rPr>
          <w:sz w:val="28"/>
          <w:szCs w:val="28"/>
          <w:shd w:val="clear" w:color="auto" w:fill="FFFFFF"/>
          <w:lang w:val="kk-KZ"/>
        </w:rPr>
        <w:t>болашақ дене шынықтыру мұғалімінің танымдық белсенділігі оның педагогикалық бағыттылығының қалыптасуының тетігі ретінде қарастырылады. Бұл жердегі т</w:t>
      </w:r>
      <w:r w:rsidRPr="002603E9">
        <w:rPr>
          <w:rStyle w:val="ezkurwreuab5ozgtqnkl"/>
          <w:sz w:val="28"/>
          <w:szCs w:val="28"/>
          <w:lang w:val="kk-KZ"/>
        </w:rPr>
        <w:t>анымдық</w:t>
      </w:r>
      <w:r w:rsidRPr="002603E9">
        <w:rPr>
          <w:sz w:val="28"/>
          <w:szCs w:val="28"/>
          <w:lang w:val="kk-KZ"/>
        </w:rPr>
        <w:t xml:space="preserve"> </w:t>
      </w:r>
      <w:r w:rsidRPr="002603E9">
        <w:rPr>
          <w:rStyle w:val="ezkurwreuab5ozgtqnkl"/>
          <w:sz w:val="28"/>
          <w:szCs w:val="28"/>
          <w:lang w:val="kk-KZ"/>
        </w:rPr>
        <w:t>белсенділік-бұл</w:t>
      </w:r>
      <w:r w:rsidRPr="002603E9">
        <w:rPr>
          <w:sz w:val="28"/>
          <w:szCs w:val="28"/>
          <w:lang w:val="kk-KZ"/>
        </w:rPr>
        <w:t xml:space="preserve">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іс</w:t>
      </w:r>
      <w:r w:rsidRPr="002603E9">
        <w:rPr>
          <w:sz w:val="28"/>
          <w:szCs w:val="28"/>
          <w:lang w:val="kk-KZ"/>
        </w:rPr>
        <w:t xml:space="preserve">-әрекетіне, </w:t>
      </w:r>
      <w:r w:rsidRPr="002603E9">
        <w:rPr>
          <w:rStyle w:val="ezkurwreuab5ozgtqnkl"/>
          <w:sz w:val="28"/>
          <w:szCs w:val="28"/>
          <w:lang w:val="kk-KZ"/>
        </w:rPr>
        <w:t>білім</w:t>
      </w:r>
      <w:r w:rsidRPr="002603E9">
        <w:rPr>
          <w:sz w:val="28"/>
          <w:szCs w:val="28"/>
          <w:lang w:val="kk-KZ"/>
        </w:rPr>
        <w:t xml:space="preserve"> </w:t>
      </w:r>
      <w:r w:rsidRPr="002603E9">
        <w:rPr>
          <w:rStyle w:val="ezkurwreuab5ozgtqnkl"/>
          <w:sz w:val="28"/>
          <w:szCs w:val="28"/>
          <w:lang w:val="kk-KZ"/>
        </w:rPr>
        <w:t>алуға</w:t>
      </w:r>
      <w:r w:rsidRPr="002603E9">
        <w:rPr>
          <w:sz w:val="28"/>
          <w:szCs w:val="28"/>
          <w:lang w:val="kk-KZ"/>
        </w:rPr>
        <w:t xml:space="preserve">, </w:t>
      </w:r>
      <w:r w:rsidRPr="002603E9">
        <w:rPr>
          <w:rStyle w:val="ezkurwreuab5ozgtqnkl"/>
          <w:sz w:val="28"/>
          <w:szCs w:val="28"/>
          <w:lang w:val="kk-KZ"/>
        </w:rPr>
        <w:t>ғылымға</w:t>
      </w:r>
      <w:r w:rsidRPr="002603E9">
        <w:rPr>
          <w:sz w:val="28"/>
          <w:szCs w:val="28"/>
          <w:lang w:val="kk-KZ"/>
        </w:rPr>
        <w:t xml:space="preserve"> </w:t>
      </w:r>
      <w:r w:rsidRPr="002603E9">
        <w:rPr>
          <w:rStyle w:val="ezkurwreuab5ozgtqnkl"/>
          <w:sz w:val="28"/>
          <w:szCs w:val="28"/>
          <w:lang w:val="kk-KZ"/>
        </w:rPr>
        <w:t>деген</w:t>
      </w:r>
      <w:r w:rsidRPr="002603E9">
        <w:rPr>
          <w:sz w:val="28"/>
          <w:szCs w:val="28"/>
          <w:lang w:val="kk-KZ"/>
        </w:rPr>
        <w:t xml:space="preserve"> </w:t>
      </w:r>
      <w:r w:rsidRPr="002603E9">
        <w:rPr>
          <w:rStyle w:val="ezkurwreuab5ozgtqnkl"/>
          <w:sz w:val="28"/>
          <w:szCs w:val="28"/>
          <w:lang w:val="kk-KZ"/>
        </w:rPr>
        <w:t>қызығушылық.</w:t>
      </w:r>
      <w:r w:rsidRPr="002603E9">
        <w:rPr>
          <w:sz w:val="28"/>
          <w:szCs w:val="28"/>
          <w:lang w:val="kk-KZ"/>
        </w:rPr>
        <w:t xml:space="preserve"> </w:t>
      </w:r>
      <w:r w:rsidRPr="002603E9">
        <w:rPr>
          <w:rStyle w:val="ezkurwreuab5ozgtqnkl"/>
          <w:sz w:val="28"/>
          <w:szCs w:val="28"/>
          <w:lang w:val="kk-KZ"/>
        </w:rPr>
        <w:t>Танымдық</w:t>
      </w:r>
      <w:r w:rsidRPr="002603E9">
        <w:rPr>
          <w:sz w:val="28"/>
          <w:szCs w:val="28"/>
          <w:lang w:val="kk-KZ"/>
        </w:rPr>
        <w:t xml:space="preserve"> </w:t>
      </w:r>
      <w:r w:rsidRPr="002603E9">
        <w:rPr>
          <w:rStyle w:val="ezkurwreuab5ozgtqnkl"/>
          <w:sz w:val="28"/>
          <w:szCs w:val="28"/>
          <w:lang w:val="kk-KZ"/>
        </w:rPr>
        <w:t>белсенділіктің</w:t>
      </w:r>
      <w:r w:rsidRPr="002603E9">
        <w:rPr>
          <w:sz w:val="28"/>
          <w:szCs w:val="28"/>
          <w:lang w:val="kk-KZ"/>
        </w:rPr>
        <w:t xml:space="preserve"> </w:t>
      </w:r>
      <w:r w:rsidRPr="002603E9">
        <w:rPr>
          <w:rStyle w:val="ezkurwreuab5ozgtqnkl"/>
          <w:sz w:val="28"/>
          <w:szCs w:val="28"/>
          <w:lang w:val="kk-KZ"/>
        </w:rPr>
        <w:t>пайда</w:t>
      </w:r>
      <w:r w:rsidRPr="002603E9">
        <w:rPr>
          <w:sz w:val="28"/>
          <w:szCs w:val="28"/>
          <w:lang w:val="kk-KZ"/>
        </w:rPr>
        <w:t xml:space="preserve"> болуы, ең </w:t>
      </w:r>
      <w:r w:rsidRPr="002603E9">
        <w:rPr>
          <w:rStyle w:val="ezkurwreuab5ozgtqnkl"/>
          <w:sz w:val="28"/>
          <w:szCs w:val="28"/>
          <w:lang w:val="kk-KZ"/>
        </w:rPr>
        <w:t>алдымен</w:t>
      </w:r>
      <w:r w:rsidRPr="002603E9">
        <w:rPr>
          <w:sz w:val="28"/>
          <w:szCs w:val="28"/>
          <w:lang w:val="kk-KZ"/>
        </w:rPr>
        <w:t xml:space="preserve">, тұлғаның </w:t>
      </w:r>
      <w:r w:rsidRPr="002603E9">
        <w:rPr>
          <w:rStyle w:val="ezkurwreuab5ozgtqnkl"/>
          <w:sz w:val="28"/>
          <w:szCs w:val="28"/>
          <w:lang w:val="kk-KZ"/>
        </w:rPr>
        <w:t>даму</w:t>
      </w:r>
      <w:r w:rsidRPr="002603E9">
        <w:rPr>
          <w:sz w:val="28"/>
          <w:szCs w:val="28"/>
          <w:lang w:val="kk-KZ"/>
        </w:rPr>
        <w:t xml:space="preserve"> </w:t>
      </w:r>
      <w:r w:rsidRPr="002603E9">
        <w:rPr>
          <w:rStyle w:val="ezkurwreuab5ozgtqnkl"/>
          <w:sz w:val="28"/>
          <w:szCs w:val="28"/>
          <w:lang w:val="kk-KZ"/>
        </w:rPr>
        <w:t>деңгейіне,</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тәжірибесіне,</w:t>
      </w:r>
      <w:r w:rsidRPr="002603E9">
        <w:rPr>
          <w:sz w:val="28"/>
          <w:szCs w:val="28"/>
          <w:lang w:val="kk-KZ"/>
        </w:rPr>
        <w:t xml:space="preserve"> </w:t>
      </w:r>
      <w:r w:rsidRPr="002603E9">
        <w:rPr>
          <w:rStyle w:val="ezkurwreuab5ozgtqnkl"/>
          <w:sz w:val="28"/>
          <w:szCs w:val="28"/>
          <w:lang w:val="kk-KZ"/>
        </w:rPr>
        <w:t>біліміне,</w:t>
      </w:r>
      <w:r w:rsidRPr="002603E9">
        <w:rPr>
          <w:sz w:val="28"/>
          <w:szCs w:val="28"/>
          <w:lang w:val="kk-KZ"/>
        </w:rPr>
        <w:t xml:space="preserve"> </w:t>
      </w:r>
      <w:r w:rsidRPr="002603E9">
        <w:rPr>
          <w:rStyle w:val="ezkurwreuab5ozgtqnkl"/>
          <w:sz w:val="28"/>
          <w:szCs w:val="28"/>
          <w:lang w:val="kk-KZ"/>
        </w:rPr>
        <w:t>қызығушылықты</w:t>
      </w:r>
      <w:r w:rsidRPr="002603E9">
        <w:rPr>
          <w:sz w:val="28"/>
          <w:szCs w:val="28"/>
          <w:lang w:val="kk-KZ"/>
        </w:rPr>
        <w:t xml:space="preserve"> арттыратын негізге</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ал</w:t>
      </w:r>
      <w:r w:rsidRPr="002603E9">
        <w:rPr>
          <w:sz w:val="28"/>
          <w:szCs w:val="28"/>
          <w:lang w:val="kk-KZ"/>
        </w:rPr>
        <w:t xml:space="preserve"> </w:t>
      </w:r>
      <w:r w:rsidRPr="002603E9">
        <w:rPr>
          <w:rStyle w:val="ezkurwreuab5ozgtqnkl"/>
          <w:sz w:val="28"/>
          <w:szCs w:val="28"/>
          <w:lang w:val="kk-KZ"/>
        </w:rPr>
        <w:t>екінші</w:t>
      </w:r>
      <w:r w:rsidRPr="002603E9">
        <w:rPr>
          <w:sz w:val="28"/>
          <w:szCs w:val="28"/>
          <w:lang w:val="kk-KZ"/>
        </w:rPr>
        <w:t xml:space="preserve"> </w:t>
      </w:r>
      <w:r w:rsidRPr="002603E9">
        <w:rPr>
          <w:rStyle w:val="ezkurwreuab5ozgtqnkl"/>
          <w:sz w:val="28"/>
          <w:szCs w:val="28"/>
          <w:lang w:val="kk-KZ"/>
        </w:rPr>
        <w:t>жағынан,</w:t>
      </w:r>
      <w:r w:rsidRPr="002603E9">
        <w:rPr>
          <w:sz w:val="28"/>
          <w:szCs w:val="28"/>
          <w:lang w:val="kk-KZ"/>
        </w:rPr>
        <w:t xml:space="preserve"> оқытушының </w:t>
      </w:r>
      <w:r w:rsidRPr="002603E9">
        <w:rPr>
          <w:rStyle w:val="ezkurwreuab5ozgtqnkl"/>
          <w:sz w:val="28"/>
          <w:szCs w:val="28"/>
          <w:lang w:val="kk-KZ"/>
        </w:rPr>
        <w:t>материалды</w:t>
      </w:r>
      <w:r w:rsidRPr="002603E9">
        <w:rPr>
          <w:sz w:val="28"/>
          <w:szCs w:val="28"/>
          <w:lang w:val="kk-KZ"/>
        </w:rPr>
        <w:t xml:space="preserve"> </w:t>
      </w:r>
      <w:r w:rsidRPr="002603E9">
        <w:rPr>
          <w:rStyle w:val="ezkurwreuab5ozgtqnkl"/>
          <w:sz w:val="28"/>
          <w:szCs w:val="28"/>
          <w:lang w:val="kk-KZ"/>
        </w:rPr>
        <w:t>беру</w:t>
      </w:r>
      <w:r w:rsidRPr="002603E9">
        <w:rPr>
          <w:sz w:val="28"/>
          <w:szCs w:val="28"/>
          <w:lang w:val="kk-KZ"/>
        </w:rPr>
        <w:t xml:space="preserve"> </w:t>
      </w:r>
      <w:r w:rsidRPr="002603E9">
        <w:rPr>
          <w:rStyle w:val="ezkurwreuab5ozgtqnkl"/>
          <w:sz w:val="28"/>
          <w:szCs w:val="28"/>
          <w:lang w:val="kk-KZ"/>
        </w:rPr>
        <w:t>әдісіне</w:t>
      </w:r>
      <w:r w:rsidRPr="002603E9">
        <w:rPr>
          <w:sz w:val="28"/>
          <w:szCs w:val="28"/>
          <w:lang w:val="kk-KZ"/>
        </w:rPr>
        <w:t xml:space="preserve"> </w:t>
      </w:r>
      <w:r w:rsidRPr="002603E9">
        <w:rPr>
          <w:rStyle w:val="ezkurwreuab5ozgtqnkl"/>
          <w:sz w:val="28"/>
          <w:szCs w:val="28"/>
          <w:lang w:val="kk-KZ"/>
        </w:rPr>
        <w:t>байланысты.</w:t>
      </w:r>
    </w:p>
    <w:p w14:paraId="2AE11393" w14:textId="46B46C2A" w:rsidR="008E6A1B" w:rsidRPr="002603E9" w:rsidRDefault="008E6A1B" w:rsidP="00BD15AD">
      <w:pPr>
        <w:ind w:firstLine="567"/>
        <w:jc w:val="both"/>
        <w:rPr>
          <w:sz w:val="28"/>
          <w:szCs w:val="28"/>
          <w:lang w:val="kk-KZ"/>
        </w:rPr>
      </w:pPr>
      <w:r w:rsidRPr="002603E9">
        <w:rPr>
          <w:rStyle w:val="ezkurwreuab5ozgtqnkl"/>
          <w:sz w:val="28"/>
          <w:szCs w:val="28"/>
          <w:lang w:val="kk-KZ"/>
        </w:rPr>
        <w:t>Танымдық</w:t>
      </w:r>
      <w:r w:rsidRPr="002603E9">
        <w:rPr>
          <w:sz w:val="28"/>
          <w:szCs w:val="28"/>
          <w:lang w:val="kk-KZ"/>
        </w:rPr>
        <w:t xml:space="preserve"> </w:t>
      </w:r>
      <w:r w:rsidRPr="002603E9">
        <w:rPr>
          <w:rStyle w:val="ezkurwreuab5ozgtqnkl"/>
          <w:sz w:val="28"/>
          <w:szCs w:val="28"/>
          <w:lang w:val="kk-KZ"/>
        </w:rPr>
        <w:t>іс</w:t>
      </w:r>
      <w:r w:rsidRPr="002603E9">
        <w:rPr>
          <w:sz w:val="28"/>
          <w:szCs w:val="28"/>
          <w:lang w:val="kk-KZ"/>
        </w:rPr>
        <w:t xml:space="preserve">-әрекет </w:t>
      </w:r>
      <w:r w:rsidRPr="002603E9">
        <w:rPr>
          <w:rStyle w:val="ezkurwreuab5ozgtqnkl"/>
          <w:sz w:val="28"/>
          <w:szCs w:val="28"/>
          <w:lang w:val="kk-KZ"/>
        </w:rPr>
        <w:t>құрылымына</w:t>
      </w:r>
      <w:r w:rsidR="00B23CF9" w:rsidRPr="002603E9">
        <w:rPr>
          <w:rStyle w:val="ezkurwreuab5ozgtqnkl"/>
          <w:sz w:val="28"/>
          <w:szCs w:val="28"/>
          <w:lang w:val="kk-KZ"/>
        </w:rPr>
        <w:t xml:space="preserve"> </w:t>
      </w:r>
      <w:r w:rsidRPr="002603E9">
        <w:rPr>
          <w:rStyle w:val="ezkurwreuab5ozgtqnkl"/>
          <w:sz w:val="28"/>
          <w:szCs w:val="28"/>
          <w:lang w:val="kk-KZ"/>
        </w:rPr>
        <w:t>есте</w:t>
      </w:r>
      <w:r w:rsidRPr="002603E9">
        <w:rPr>
          <w:sz w:val="28"/>
          <w:szCs w:val="28"/>
          <w:lang w:val="kk-KZ"/>
        </w:rPr>
        <w:t xml:space="preserve"> сақтау</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ойлау,</w:t>
      </w:r>
      <w:r w:rsidRPr="002603E9">
        <w:rPr>
          <w:sz w:val="28"/>
          <w:szCs w:val="28"/>
          <w:lang w:val="kk-KZ"/>
        </w:rPr>
        <w:t xml:space="preserve"> </w:t>
      </w:r>
      <w:r w:rsidRPr="002603E9">
        <w:rPr>
          <w:rStyle w:val="ezkurwreuab5ozgtqnkl"/>
          <w:sz w:val="28"/>
          <w:szCs w:val="28"/>
          <w:lang w:val="kk-KZ"/>
        </w:rPr>
        <w:t>қабылдау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т. б</w:t>
      </w:r>
      <w:r w:rsidRPr="002603E9">
        <w:rPr>
          <w:rStyle w:val="ezkurwreuab5ozgtqnkl"/>
          <w:sz w:val="28"/>
          <w:szCs w:val="28"/>
          <w:lang w:val="kk-KZ"/>
        </w:rPr>
        <w:t xml:space="preserve"> когнитивті</w:t>
      </w:r>
      <w:r w:rsidRPr="002603E9">
        <w:rPr>
          <w:sz w:val="28"/>
          <w:szCs w:val="28"/>
          <w:lang w:val="kk-KZ"/>
        </w:rPr>
        <w:t xml:space="preserve"> </w:t>
      </w:r>
      <w:r w:rsidRPr="002603E9">
        <w:rPr>
          <w:rStyle w:val="ezkurwreuab5ozgtqnkl"/>
          <w:sz w:val="28"/>
          <w:szCs w:val="28"/>
          <w:lang w:val="kk-KZ"/>
        </w:rPr>
        <w:t>сипаттамалар</w:t>
      </w:r>
      <w:r w:rsidRPr="002603E9">
        <w:rPr>
          <w:sz w:val="28"/>
          <w:szCs w:val="28"/>
          <w:lang w:val="kk-KZ"/>
        </w:rPr>
        <w:t xml:space="preserve"> </w:t>
      </w:r>
      <w:r w:rsidRPr="002603E9">
        <w:rPr>
          <w:rStyle w:val="ezkurwreuab5ozgtqnkl"/>
          <w:sz w:val="28"/>
          <w:szCs w:val="28"/>
          <w:lang w:val="kk-KZ"/>
        </w:rPr>
        <w:t>енеді. Сонымен қатар эмоциялардың</w:t>
      </w:r>
      <w:r w:rsidRPr="002603E9">
        <w:rPr>
          <w:sz w:val="28"/>
          <w:szCs w:val="28"/>
          <w:lang w:val="kk-KZ"/>
        </w:rPr>
        <w:t xml:space="preserve"> </w:t>
      </w:r>
      <w:r w:rsidRPr="002603E9">
        <w:rPr>
          <w:rStyle w:val="ezkurwreuab5ozgtqnkl"/>
          <w:sz w:val="28"/>
          <w:szCs w:val="28"/>
          <w:lang w:val="kk-KZ"/>
        </w:rPr>
        <w:t>өзі,</w:t>
      </w:r>
      <w:r w:rsidRPr="002603E9">
        <w:rPr>
          <w:sz w:val="28"/>
          <w:szCs w:val="28"/>
          <w:lang w:val="kk-KZ"/>
        </w:rPr>
        <w:t xml:space="preserve"> </w:t>
      </w:r>
      <w:r w:rsidRPr="002603E9">
        <w:rPr>
          <w:rStyle w:val="ezkurwreuab5ozgtqnkl"/>
          <w:sz w:val="28"/>
          <w:szCs w:val="28"/>
          <w:lang w:val="kk-KZ"/>
        </w:rPr>
        <w:t>олармен</w:t>
      </w:r>
      <w:r w:rsidRPr="002603E9">
        <w:rPr>
          <w:sz w:val="28"/>
          <w:szCs w:val="28"/>
          <w:lang w:val="kk-KZ"/>
        </w:rPr>
        <w:t xml:space="preserve"> </w:t>
      </w:r>
      <w:r w:rsidRPr="002603E9">
        <w:rPr>
          <w:rStyle w:val="ezkurwreuab5ozgtqnkl"/>
          <w:sz w:val="28"/>
          <w:szCs w:val="28"/>
          <w:lang w:val="kk-KZ"/>
        </w:rPr>
        <w:t>байланысты</w:t>
      </w:r>
      <w:r w:rsidRPr="002603E9">
        <w:rPr>
          <w:sz w:val="28"/>
          <w:szCs w:val="28"/>
          <w:lang w:val="kk-KZ"/>
        </w:rPr>
        <w:t xml:space="preserve"> </w:t>
      </w:r>
      <w:r w:rsidRPr="002603E9">
        <w:rPr>
          <w:rStyle w:val="ezkurwreuab5ozgtqnkl"/>
          <w:sz w:val="28"/>
          <w:szCs w:val="28"/>
          <w:lang w:val="kk-KZ"/>
        </w:rPr>
        <w:t>күйлер</w:t>
      </w:r>
      <w:r w:rsidRPr="002603E9">
        <w:rPr>
          <w:sz w:val="28"/>
          <w:szCs w:val="28"/>
          <w:lang w:val="kk-KZ"/>
        </w:rPr>
        <w:t xml:space="preserve"> де, </w:t>
      </w:r>
      <w:r w:rsidRPr="002603E9">
        <w:rPr>
          <w:rStyle w:val="ezkurwreuab5ozgtqnkl"/>
          <w:sz w:val="28"/>
          <w:szCs w:val="28"/>
          <w:lang w:val="kk-KZ"/>
        </w:rPr>
        <w:t>дағдылар,</w:t>
      </w:r>
      <w:r w:rsidRPr="002603E9">
        <w:rPr>
          <w:sz w:val="28"/>
          <w:szCs w:val="28"/>
          <w:lang w:val="kk-KZ"/>
        </w:rPr>
        <w:t xml:space="preserve"> </w:t>
      </w:r>
      <w:r w:rsidRPr="002603E9">
        <w:rPr>
          <w:rStyle w:val="ezkurwreuab5ozgtqnkl"/>
          <w:sz w:val="28"/>
          <w:szCs w:val="28"/>
          <w:lang w:val="kk-KZ"/>
        </w:rPr>
        <w:t>құзыреттер</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т.б</w:t>
      </w:r>
      <w:r w:rsidRPr="002603E9">
        <w:rPr>
          <w:rStyle w:val="ezkurwreuab5ozgtqnkl"/>
          <w:sz w:val="28"/>
          <w:szCs w:val="28"/>
          <w:lang w:val="kk-KZ"/>
        </w:rPr>
        <w:t xml:space="preserve"> қызмет</w:t>
      </w:r>
      <w:r w:rsidRPr="002603E9">
        <w:rPr>
          <w:sz w:val="28"/>
          <w:szCs w:val="28"/>
          <w:lang w:val="kk-KZ"/>
        </w:rPr>
        <w:t xml:space="preserve"> </w:t>
      </w:r>
      <w:r w:rsidRPr="002603E9">
        <w:rPr>
          <w:rStyle w:val="ezkurwreuab5ozgtqnkl"/>
          <w:sz w:val="28"/>
          <w:szCs w:val="28"/>
          <w:lang w:val="kk-KZ"/>
        </w:rPr>
        <w:t>сипаттамалары</w:t>
      </w:r>
      <w:r w:rsidRPr="002603E9">
        <w:rPr>
          <w:sz w:val="28"/>
          <w:szCs w:val="28"/>
          <w:lang w:val="kk-KZ"/>
        </w:rPr>
        <w:t xml:space="preserve"> жатады. </w:t>
      </w:r>
      <w:r w:rsidRPr="002603E9">
        <w:rPr>
          <w:rStyle w:val="ezkurwreuab5ozgtqnkl"/>
          <w:sz w:val="28"/>
          <w:szCs w:val="28"/>
          <w:lang w:val="kk-KZ"/>
        </w:rPr>
        <w:t>Егер</w:t>
      </w:r>
      <w:r w:rsidRPr="002603E9">
        <w:rPr>
          <w:sz w:val="28"/>
          <w:szCs w:val="28"/>
          <w:lang w:val="kk-KZ"/>
        </w:rPr>
        <w:t xml:space="preserve"> </w:t>
      </w:r>
      <w:r w:rsidRPr="002603E9">
        <w:rPr>
          <w:rStyle w:val="ezkurwreuab5ozgtqnkl"/>
          <w:sz w:val="28"/>
          <w:szCs w:val="28"/>
          <w:lang w:val="kk-KZ"/>
        </w:rPr>
        <w:t>танымдық</w:t>
      </w:r>
      <w:r w:rsidRPr="002603E9">
        <w:rPr>
          <w:sz w:val="28"/>
          <w:szCs w:val="28"/>
          <w:lang w:val="kk-KZ"/>
        </w:rPr>
        <w:t xml:space="preserve"> </w:t>
      </w:r>
      <w:r w:rsidRPr="002603E9">
        <w:rPr>
          <w:rStyle w:val="ezkurwreuab5ozgtqnkl"/>
          <w:sz w:val="28"/>
          <w:szCs w:val="28"/>
          <w:lang w:val="kk-KZ"/>
        </w:rPr>
        <w:t>белсенділік</w:t>
      </w:r>
      <w:r w:rsidRPr="002603E9">
        <w:rPr>
          <w:sz w:val="28"/>
          <w:szCs w:val="28"/>
          <w:lang w:val="kk-KZ"/>
        </w:rPr>
        <w:t xml:space="preserve"> </w:t>
      </w:r>
      <w:r w:rsidRPr="002603E9">
        <w:rPr>
          <w:rStyle w:val="ezkurwreuab5ozgtqnkl"/>
          <w:sz w:val="28"/>
          <w:szCs w:val="28"/>
          <w:lang w:val="kk-KZ"/>
        </w:rPr>
        <w:t>деңгейі</w:t>
      </w:r>
      <w:r w:rsidRPr="002603E9">
        <w:rPr>
          <w:sz w:val="28"/>
          <w:szCs w:val="28"/>
          <w:lang w:val="kk-KZ"/>
        </w:rPr>
        <w:t xml:space="preserve"> </w:t>
      </w:r>
      <w:r w:rsidRPr="002603E9">
        <w:rPr>
          <w:rStyle w:val="ezkurwreuab5ozgtqnkl"/>
          <w:sz w:val="28"/>
          <w:szCs w:val="28"/>
          <w:lang w:val="kk-KZ"/>
        </w:rPr>
        <w:t>жоғары</w:t>
      </w:r>
      <w:r w:rsidRPr="002603E9">
        <w:rPr>
          <w:sz w:val="28"/>
          <w:szCs w:val="28"/>
          <w:lang w:val="kk-KZ"/>
        </w:rPr>
        <w:t xml:space="preserve"> болса</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онда</w:t>
      </w:r>
      <w:r w:rsidRPr="002603E9">
        <w:rPr>
          <w:sz w:val="28"/>
          <w:szCs w:val="28"/>
          <w:lang w:val="kk-KZ"/>
        </w:rPr>
        <w:t xml:space="preserve"> </w:t>
      </w:r>
      <w:r w:rsidRPr="002603E9">
        <w:rPr>
          <w:rStyle w:val="ezkurwreuab5ozgtqnkl"/>
          <w:sz w:val="28"/>
          <w:szCs w:val="28"/>
          <w:lang w:val="kk-KZ"/>
        </w:rPr>
        <w:t>адам</w:t>
      </w:r>
      <w:r w:rsidRPr="002603E9">
        <w:rPr>
          <w:sz w:val="28"/>
          <w:szCs w:val="28"/>
          <w:lang w:val="kk-KZ"/>
        </w:rPr>
        <w:t xml:space="preserve"> </w:t>
      </w:r>
      <w:r w:rsidRPr="002603E9">
        <w:rPr>
          <w:rStyle w:val="ezkurwreuab5ozgtqnkl"/>
          <w:sz w:val="28"/>
          <w:szCs w:val="28"/>
          <w:lang w:val="kk-KZ"/>
        </w:rPr>
        <w:t>интеллектуалды,</w:t>
      </w:r>
      <w:r w:rsidRPr="002603E9">
        <w:rPr>
          <w:sz w:val="28"/>
          <w:szCs w:val="28"/>
          <w:lang w:val="kk-KZ"/>
        </w:rPr>
        <w:t xml:space="preserve"> </w:t>
      </w:r>
      <w:r w:rsidRPr="002603E9">
        <w:rPr>
          <w:rStyle w:val="ezkurwreuab5ozgtqnkl"/>
          <w:sz w:val="28"/>
          <w:szCs w:val="28"/>
          <w:lang w:val="kk-KZ"/>
        </w:rPr>
        <w:t>шығармашылық</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тұрғыдан </w:t>
      </w:r>
      <w:r w:rsidRPr="002603E9">
        <w:rPr>
          <w:rStyle w:val="ezkurwreuab5ozgtqnkl"/>
          <w:sz w:val="28"/>
          <w:szCs w:val="28"/>
          <w:lang w:val="kk-KZ"/>
        </w:rPr>
        <w:t>белсенді</w:t>
      </w:r>
      <w:r w:rsidRPr="002603E9">
        <w:rPr>
          <w:sz w:val="28"/>
          <w:szCs w:val="28"/>
          <w:lang w:val="kk-KZ"/>
        </w:rPr>
        <w:t xml:space="preserve"> </w:t>
      </w:r>
      <w:r w:rsidRPr="002603E9">
        <w:rPr>
          <w:rStyle w:val="ezkurwreuab5ozgtqnkl"/>
          <w:sz w:val="28"/>
          <w:szCs w:val="28"/>
          <w:lang w:val="kk-KZ"/>
        </w:rPr>
        <w:t>дами</w:t>
      </w:r>
      <w:r w:rsidRPr="002603E9">
        <w:rPr>
          <w:sz w:val="28"/>
          <w:szCs w:val="28"/>
          <w:lang w:val="kk-KZ"/>
        </w:rPr>
        <w:t xml:space="preserve"> алады</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00DB4346" w:rsidRPr="002603E9">
        <w:rPr>
          <w:rStyle w:val="ezkurwreuab5ozgtqnkl"/>
          <w:sz w:val="28"/>
          <w:szCs w:val="28"/>
          <w:lang w:val="kk-KZ"/>
        </w:rPr>
        <w:t>беталыс</w:t>
      </w:r>
      <w:r w:rsidRPr="002603E9">
        <w:rPr>
          <w:sz w:val="28"/>
          <w:szCs w:val="28"/>
          <w:lang w:val="kk-KZ"/>
        </w:rPr>
        <w:t xml:space="preserve"> </w:t>
      </w:r>
      <w:r w:rsidRPr="002603E9">
        <w:rPr>
          <w:rStyle w:val="ezkurwreuab5ozgtqnkl"/>
          <w:sz w:val="28"/>
          <w:szCs w:val="28"/>
          <w:lang w:val="kk-KZ"/>
        </w:rPr>
        <w:t>білімді</w:t>
      </w:r>
      <w:r w:rsidRPr="002603E9">
        <w:rPr>
          <w:sz w:val="28"/>
          <w:szCs w:val="28"/>
          <w:lang w:val="kk-KZ"/>
        </w:rPr>
        <w:t xml:space="preserve"> </w:t>
      </w:r>
      <w:r w:rsidRPr="002603E9">
        <w:rPr>
          <w:rStyle w:val="ezkurwreuab5ozgtqnkl"/>
          <w:sz w:val="28"/>
          <w:szCs w:val="28"/>
          <w:lang w:val="kk-KZ"/>
        </w:rPr>
        <w:t>алуға</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шоғырландыруға</w:t>
      </w:r>
      <w:r w:rsidRPr="002603E9">
        <w:rPr>
          <w:sz w:val="28"/>
          <w:szCs w:val="28"/>
          <w:lang w:val="kk-KZ"/>
        </w:rPr>
        <w:t xml:space="preserve"> </w:t>
      </w:r>
      <w:r w:rsidRPr="002603E9">
        <w:rPr>
          <w:rStyle w:val="ezkurwreuab5ozgtqnkl"/>
          <w:sz w:val="28"/>
          <w:szCs w:val="28"/>
          <w:lang w:val="kk-KZ"/>
        </w:rPr>
        <w:t>ғана</w:t>
      </w:r>
      <w:r w:rsidRPr="002603E9">
        <w:rPr>
          <w:sz w:val="28"/>
          <w:szCs w:val="28"/>
          <w:lang w:val="kk-KZ"/>
        </w:rPr>
        <w:t xml:space="preserve"> </w:t>
      </w:r>
      <w:r w:rsidRPr="002603E9">
        <w:rPr>
          <w:rStyle w:val="ezkurwreuab5ozgtqnkl"/>
          <w:sz w:val="28"/>
          <w:szCs w:val="28"/>
          <w:lang w:val="kk-KZ"/>
        </w:rPr>
        <w:t>емес</w:t>
      </w:r>
      <w:r w:rsidRPr="002603E9">
        <w:rPr>
          <w:sz w:val="28"/>
          <w:szCs w:val="28"/>
          <w:lang w:val="kk-KZ"/>
        </w:rPr>
        <w:t xml:space="preserve">, сонымен қатар </w:t>
      </w:r>
      <w:r w:rsidRPr="002603E9">
        <w:rPr>
          <w:rStyle w:val="ezkurwreuab5ozgtqnkl"/>
          <w:sz w:val="28"/>
          <w:szCs w:val="28"/>
          <w:lang w:val="kk-KZ"/>
        </w:rPr>
        <w:t>оны</w:t>
      </w:r>
      <w:r w:rsidRPr="002603E9">
        <w:rPr>
          <w:sz w:val="28"/>
          <w:szCs w:val="28"/>
          <w:lang w:val="kk-KZ"/>
        </w:rPr>
        <w:t xml:space="preserve"> </w:t>
      </w:r>
      <w:r w:rsidRPr="002603E9">
        <w:rPr>
          <w:rStyle w:val="ezkurwreuab5ozgtqnkl"/>
          <w:sz w:val="28"/>
          <w:szCs w:val="28"/>
          <w:lang w:val="kk-KZ"/>
        </w:rPr>
        <w:t>жеке</w:t>
      </w:r>
      <w:r w:rsidRPr="002603E9">
        <w:rPr>
          <w:sz w:val="28"/>
          <w:szCs w:val="28"/>
          <w:lang w:val="kk-KZ"/>
        </w:rPr>
        <w:t xml:space="preserve"> тұлғаның </w:t>
      </w:r>
      <w:r w:rsidRPr="002603E9">
        <w:rPr>
          <w:rStyle w:val="ezkurwreuab5ozgtqnkl"/>
          <w:sz w:val="28"/>
          <w:szCs w:val="28"/>
          <w:lang w:val="kk-KZ"/>
        </w:rPr>
        <w:t>әртүрлі</w:t>
      </w:r>
      <w:r w:rsidRPr="002603E9">
        <w:rPr>
          <w:sz w:val="28"/>
          <w:szCs w:val="28"/>
          <w:lang w:val="kk-KZ"/>
        </w:rPr>
        <w:t xml:space="preserve"> </w:t>
      </w:r>
      <w:r w:rsidRPr="002603E9">
        <w:rPr>
          <w:rStyle w:val="ezkurwreuab5ozgtqnkl"/>
          <w:sz w:val="28"/>
          <w:szCs w:val="28"/>
          <w:lang w:val="kk-KZ"/>
        </w:rPr>
        <w:t>қасиеттерімен</w:t>
      </w:r>
      <w:r w:rsidRPr="002603E9">
        <w:rPr>
          <w:sz w:val="28"/>
          <w:szCs w:val="28"/>
          <w:lang w:val="kk-KZ"/>
        </w:rPr>
        <w:t xml:space="preserve"> </w:t>
      </w:r>
      <w:r w:rsidRPr="002603E9">
        <w:rPr>
          <w:rStyle w:val="ezkurwreuab5ozgtqnkl"/>
          <w:sz w:val="28"/>
          <w:szCs w:val="28"/>
          <w:lang w:val="kk-KZ"/>
        </w:rPr>
        <w:t>бірге</w:t>
      </w:r>
      <w:r w:rsidRPr="002603E9">
        <w:rPr>
          <w:sz w:val="28"/>
          <w:szCs w:val="28"/>
          <w:lang w:val="kk-KZ"/>
        </w:rPr>
        <w:t xml:space="preserve"> </w:t>
      </w:r>
      <w:r w:rsidRPr="002603E9">
        <w:rPr>
          <w:rStyle w:val="ezkurwreuab5ozgtqnkl"/>
          <w:sz w:val="28"/>
          <w:szCs w:val="28"/>
          <w:lang w:val="kk-KZ"/>
        </w:rPr>
        <w:t>дамытуға</w:t>
      </w:r>
      <w:r w:rsidRPr="002603E9">
        <w:rPr>
          <w:sz w:val="28"/>
          <w:szCs w:val="28"/>
          <w:lang w:val="kk-KZ"/>
        </w:rPr>
        <w:t xml:space="preserve"> </w:t>
      </w:r>
      <w:r w:rsidRPr="002603E9">
        <w:rPr>
          <w:rStyle w:val="ezkurwreuab5ozgtqnkl"/>
          <w:sz w:val="28"/>
          <w:szCs w:val="28"/>
          <w:lang w:val="kk-KZ"/>
        </w:rPr>
        <w:t>мүмкіндік</w:t>
      </w:r>
      <w:r w:rsidRPr="002603E9">
        <w:rPr>
          <w:sz w:val="28"/>
          <w:szCs w:val="28"/>
          <w:lang w:val="kk-KZ"/>
        </w:rPr>
        <w:t xml:space="preserve"> береді</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Танымдық</w:t>
      </w:r>
      <w:r w:rsidRPr="002603E9">
        <w:rPr>
          <w:sz w:val="28"/>
          <w:szCs w:val="28"/>
          <w:lang w:val="kk-KZ"/>
        </w:rPr>
        <w:t xml:space="preserve"> </w:t>
      </w:r>
      <w:r w:rsidRPr="002603E9">
        <w:rPr>
          <w:rStyle w:val="ezkurwreuab5ozgtqnkl"/>
          <w:sz w:val="28"/>
          <w:szCs w:val="28"/>
          <w:lang w:val="kk-KZ"/>
        </w:rPr>
        <w:t>белсенділік</w:t>
      </w:r>
      <w:r w:rsidRPr="002603E9">
        <w:rPr>
          <w:sz w:val="28"/>
          <w:szCs w:val="28"/>
          <w:lang w:val="kk-KZ"/>
        </w:rPr>
        <w:t xml:space="preserve"> бір </w:t>
      </w:r>
      <w:r w:rsidRPr="002603E9">
        <w:rPr>
          <w:rStyle w:val="ezkurwreuab5ozgtqnkl"/>
          <w:sz w:val="28"/>
          <w:szCs w:val="28"/>
          <w:lang w:val="kk-KZ"/>
        </w:rPr>
        <w:t>нәрсені</w:t>
      </w:r>
      <w:r w:rsidRPr="002603E9">
        <w:rPr>
          <w:sz w:val="28"/>
          <w:szCs w:val="28"/>
          <w:lang w:val="kk-KZ"/>
        </w:rPr>
        <w:t xml:space="preserve"> білу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үйрену</w:t>
      </w:r>
      <w:r w:rsidRPr="002603E9">
        <w:rPr>
          <w:sz w:val="28"/>
          <w:szCs w:val="28"/>
          <w:lang w:val="kk-KZ"/>
        </w:rPr>
        <w:t xml:space="preserve"> </w:t>
      </w:r>
      <w:r w:rsidRPr="002603E9">
        <w:rPr>
          <w:rStyle w:val="ezkurwreuab5ozgtqnkl"/>
          <w:sz w:val="28"/>
          <w:szCs w:val="28"/>
          <w:lang w:val="kk-KZ"/>
        </w:rPr>
        <w:t>процестерінде</w:t>
      </w:r>
      <w:r w:rsidRPr="002603E9">
        <w:rPr>
          <w:sz w:val="28"/>
          <w:szCs w:val="28"/>
          <w:lang w:val="kk-KZ"/>
        </w:rPr>
        <w:t xml:space="preserve"> </w:t>
      </w:r>
      <w:r w:rsidRPr="002603E9">
        <w:rPr>
          <w:rStyle w:val="ezkurwreuab5ozgtqnkl"/>
          <w:sz w:val="28"/>
          <w:szCs w:val="28"/>
          <w:lang w:val="kk-KZ"/>
        </w:rPr>
        <w:t>ғана</w:t>
      </w:r>
      <w:r w:rsidRPr="002603E9">
        <w:rPr>
          <w:sz w:val="28"/>
          <w:szCs w:val="28"/>
          <w:lang w:val="kk-KZ"/>
        </w:rPr>
        <w:t xml:space="preserve"> </w:t>
      </w:r>
      <w:r w:rsidRPr="002603E9">
        <w:rPr>
          <w:rStyle w:val="ezkurwreuab5ozgtqnkl"/>
          <w:sz w:val="28"/>
          <w:szCs w:val="28"/>
          <w:lang w:val="kk-KZ"/>
        </w:rPr>
        <w:t>көрінбейді,</w:t>
      </w:r>
      <w:r w:rsidRPr="002603E9">
        <w:rPr>
          <w:sz w:val="28"/>
          <w:szCs w:val="28"/>
          <w:lang w:val="kk-KZ"/>
        </w:rPr>
        <w:t xml:space="preserve"> </w:t>
      </w:r>
      <w:r w:rsidRPr="002603E9">
        <w:rPr>
          <w:rStyle w:val="ezkurwreuab5ozgtqnkl"/>
          <w:sz w:val="28"/>
          <w:szCs w:val="28"/>
          <w:lang w:val="kk-KZ"/>
        </w:rPr>
        <w:t>ол</w:t>
      </w:r>
      <w:r w:rsidRPr="002603E9">
        <w:rPr>
          <w:sz w:val="28"/>
          <w:szCs w:val="28"/>
          <w:lang w:val="kk-KZ"/>
        </w:rPr>
        <w:t xml:space="preserve"> </w:t>
      </w:r>
      <w:r w:rsidRPr="002603E9">
        <w:rPr>
          <w:rStyle w:val="ezkurwreuab5ozgtqnkl"/>
          <w:sz w:val="28"/>
          <w:szCs w:val="28"/>
          <w:lang w:val="kk-KZ"/>
        </w:rPr>
        <w:t>күнделікті</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тұрақты</w:t>
      </w:r>
      <w:r w:rsidRPr="002603E9">
        <w:rPr>
          <w:sz w:val="28"/>
          <w:szCs w:val="28"/>
          <w:lang w:val="kk-KZ"/>
        </w:rPr>
        <w:t xml:space="preserve"> </w:t>
      </w:r>
      <w:r w:rsidRPr="002603E9">
        <w:rPr>
          <w:rStyle w:val="ezkurwreuab5ozgtqnkl"/>
          <w:sz w:val="28"/>
          <w:szCs w:val="28"/>
          <w:lang w:val="kk-KZ"/>
        </w:rPr>
        <w:t>әрекеттермен</w:t>
      </w:r>
      <w:r w:rsidRPr="002603E9">
        <w:rPr>
          <w:sz w:val="28"/>
          <w:szCs w:val="28"/>
          <w:lang w:val="kk-KZ"/>
        </w:rPr>
        <w:t xml:space="preserve"> </w:t>
      </w:r>
      <w:r w:rsidRPr="002603E9">
        <w:rPr>
          <w:rStyle w:val="ezkurwreuab5ozgtqnkl"/>
          <w:sz w:val="28"/>
          <w:szCs w:val="28"/>
          <w:lang w:val="kk-KZ"/>
        </w:rPr>
        <w:t>тығыз</w:t>
      </w:r>
      <w:r w:rsidRPr="002603E9">
        <w:rPr>
          <w:sz w:val="28"/>
          <w:szCs w:val="28"/>
          <w:lang w:val="kk-KZ"/>
        </w:rPr>
        <w:t xml:space="preserve"> </w:t>
      </w:r>
      <w:r w:rsidRPr="002603E9">
        <w:rPr>
          <w:rStyle w:val="ezkurwreuab5ozgtqnkl"/>
          <w:sz w:val="28"/>
          <w:szCs w:val="28"/>
          <w:lang w:val="kk-KZ"/>
        </w:rPr>
        <w:t>байланысты.</w:t>
      </w:r>
      <w:r w:rsidRPr="002603E9">
        <w:rPr>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тұрғыда</w:t>
      </w:r>
      <w:r w:rsidRPr="002603E9">
        <w:rPr>
          <w:sz w:val="28"/>
          <w:szCs w:val="28"/>
          <w:lang w:val="kk-KZ"/>
        </w:rPr>
        <w:t xml:space="preserve"> </w:t>
      </w:r>
      <w:r w:rsidRPr="002603E9">
        <w:rPr>
          <w:rStyle w:val="ezkurwreuab5ozgtqnkl"/>
          <w:sz w:val="28"/>
          <w:szCs w:val="28"/>
          <w:lang w:val="kk-KZ"/>
        </w:rPr>
        <w:t>ол</w:t>
      </w:r>
      <w:r w:rsidRPr="002603E9">
        <w:rPr>
          <w:sz w:val="28"/>
          <w:szCs w:val="28"/>
          <w:lang w:val="kk-KZ"/>
        </w:rPr>
        <w:t xml:space="preserve"> </w:t>
      </w:r>
      <w:r w:rsidRPr="002603E9">
        <w:rPr>
          <w:rStyle w:val="ezkurwreuab5ozgtqnkl"/>
          <w:sz w:val="28"/>
          <w:szCs w:val="28"/>
          <w:lang w:val="kk-KZ"/>
        </w:rPr>
        <w:t>тәуелсіздік</w:t>
      </w:r>
      <w:r w:rsidRPr="002603E9">
        <w:rPr>
          <w:sz w:val="28"/>
          <w:szCs w:val="28"/>
          <w:lang w:val="kk-KZ"/>
        </w:rPr>
        <w:t xml:space="preserve"> </w:t>
      </w:r>
      <w:r w:rsidRPr="002603E9">
        <w:rPr>
          <w:rStyle w:val="ezkurwreuab5ozgtqnkl"/>
          <w:sz w:val="28"/>
          <w:szCs w:val="28"/>
          <w:lang w:val="kk-KZ"/>
        </w:rPr>
        <w:t>сапасы</w:t>
      </w:r>
      <w:r w:rsidRPr="002603E9">
        <w:rPr>
          <w:sz w:val="28"/>
          <w:szCs w:val="28"/>
          <w:lang w:val="kk-KZ"/>
        </w:rPr>
        <w:t xml:space="preserve"> </w:t>
      </w:r>
      <w:r w:rsidRPr="002603E9">
        <w:rPr>
          <w:rStyle w:val="ezkurwreuab5ozgtqnkl"/>
          <w:sz w:val="28"/>
          <w:szCs w:val="28"/>
          <w:lang w:val="kk-KZ"/>
        </w:rPr>
        <w:t>арқылы</w:t>
      </w:r>
      <w:r w:rsidRPr="002603E9">
        <w:rPr>
          <w:sz w:val="28"/>
          <w:szCs w:val="28"/>
          <w:lang w:val="kk-KZ"/>
        </w:rPr>
        <w:t xml:space="preserve"> </w:t>
      </w:r>
      <w:r w:rsidRPr="002603E9">
        <w:rPr>
          <w:rStyle w:val="ezkurwreuab5ozgtqnkl"/>
          <w:sz w:val="28"/>
          <w:szCs w:val="28"/>
          <w:lang w:val="kk-KZ"/>
        </w:rPr>
        <w:t>көрінеді. Танымдық</w:t>
      </w:r>
      <w:r w:rsidRPr="002603E9">
        <w:rPr>
          <w:sz w:val="28"/>
          <w:szCs w:val="28"/>
          <w:lang w:val="kk-KZ"/>
        </w:rPr>
        <w:t xml:space="preserve"> </w:t>
      </w:r>
      <w:r w:rsidRPr="002603E9">
        <w:rPr>
          <w:rStyle w:val="ezkurwreuab5ozgtqnkl"/>
          <w:sz w:val="28"/>
          <w:szCs w:val="28"/>
          <w:lang w:val="kk-KZ"/>
        </w:rPr>
        <w:t>процестердің</w:t>
      </w:r>
      <w:r w:rsidRPr="002603E9">
        <w:rPr>
          <w:sz w:val="28"/>
          <w:szCs w:val="28"/>
          <w:lang w:val="kk-KZ"/>
        </w:rPr>
        <w:t xml:space="preserve"> </w:t>
      </w:r>
      <w:r w:rsidRPr="002603E9">
        <w:rPr>
          <w:rStyle w:val="ezkurwreuab5ozgtqnkl"/>
          <w:sz w:val="28"/>
          <w:szCs w:val="28"/>
          <w:lang w:val="kk-KZ"/>
        </w:rPr>
        <w:t>жоғары</w:t>
      </w:r>
      <w:r w:rsidRPr="002603E9">
        <w:rPr>
          <w:sz w:val="28"/>
          <w:szCs w:val="28"/>
          <w:lang w:val="kk-KZ"/>
        </w:rPr>
        <w:t xml:space="preserve"> </w:t>
      </w:r>
      <w:r w:rsidRPr="002603E9">
        <w:rPr>
          <w:rStyle w:val="ezkurwreuab5ozgtqnkl"/>
          <w:sz w:val="28"/>
          <w:szCs w:val="28"/>
          <w:lang w:val="kk-KZ"/>
        </w:rPr>
        <w:t>белсенділігі</w:t>
      </w:r>
      <w:r w:rsidRPr="002603E9">
        <w:rPr>
          <w:sz w:val="28"/>
          <w:szCs w:val="28"/>
          <w:lang w:val="kk-KZ"/>
        </w:rPr>
        <w:t xml:space="preserve"> </w:t>
      </w:r>
      <w:r w:rsidRPr="002603E9">
        <w:rPr>
          <w:rStyle w:val="ezkurwreuab5ozgtqnkl"/>
          <w:sz w:val="28"/>
          <w:szCs w:val="28"/>
          <w:lang w:val="kk-KZ"/>
        </w:rPr>
        <w:t>бар</w:t>
      </w:r>
      <w:r w:rsidRPr="002603E9">
        <w:rPr>
          <w:sz w:val="28"/>
          <w:szCs w:val="28"/>
          <w:lang w:val="kk-KZ"/>
        </w:rPr>
        <w:t xml:space="preserve"> </w:t>
      </w:r>
      <w:r w:rsidRPr="002603E9">
        <w:rPr>
          <w:rStyle w:val="ezkurwreuab5ozgtqnkl"/>
          <w:sz w:val="28"/>
          <w:szCs w:val="28"/>
          <w:lang w:val="kk-KZ"/>
        </w:rPr>
        <w:t>адам</w:t>
      </w:r>
      <w:r w:rsidRPr="002603E9">
        <w:rPr>
          <w:sz w:val="28"/>
          <w:szCs w:val="28"/>
          <w:lang w:val="kk-KZ"/>
        </w:rPr>
        <w:t xml:space="preserve"> </w:t>
      </w:r>
      <w:r w:rsidRPr="002603E9">
        <w:rPr>
          <w:rStyle w:val="ezkurwreuab5ozgtqnkl"/>
          <w:sz w:val="28"/>
          <w:szCs w:val="28"/>
          <w:lang w:val="kk-KZ"/>
        </w:rPr>
        <w:t>өз</w:t>
      </w:r>
      <w:r w:rsidRPr="002603E9">
        <w:rPr>
          <w:sz w:val="28"/>
          <w:szCs w:val="28"/>
          <w:lang w:val="kk-KZ"/>
        </w:rPr>
        <w:t xml:space="preserve"> </w:t>
      </w:r>
      <w:r w:rsidRPr="002603E9">
        <w:rPr>
          <w:rStyle w:val="ezkurwreuab5ozgtqnkl"/>
          <w:sz w:val="28"/>
          <w:szCs w:val="28"/>
          <w:lang w:val="kk-KZ"/>
        </w:rPr>
        <w:t>міндеттерін</w:t>
      </w:r>
      <w:r w:rsidRPr="002603E9">
        <w:rPr>
          <w:sz w:val="28"/>
          <w:szCs w:val="28"/>
          <w:lang w:val="kk-KZ"/>
        </w:rPr>
        <w:t xml:space="preserve"> </w:t>
      </w:r>
      <w:r w:rsidRPr="002603E9">
        <w:rPr>
          <w:rStyle w:val="ezkurwreuab5ozgtqnkl"/>
          <w:sz w:val="28"/>
          <w:szCs w:val="28"/>
          <w:lang w:val="kk-KZ"/>
        </w:rPr>
        <w:t>басқаларға</w:t>
      </w:r>
      <w:r w:rsidRPr="002603E9">
        <w:rPr>
          <w:sz w:val="28"/>
          <w:szCs w:val="28"/>
          <w:lang w:val="kk-KZ"/>
        </w:rPr>
        <w:t xml:space="preserve"> жүктемейді</w:t>
      </w:r>
      <w:r w:rsidRPr="002603E9">
        <w:rPr>
          <w:rStyle w:val="ezkurwreuab5ozgtqnkl"/>
          <w:sz w:val="28"/>
          <w:szCs w:val="28"/>
          <w:lang w:val="kk-KZ"/>
        </w:rPr>
        <w:t>,</w:t>
      </w:r>
      <w:r w:rsidRPr="002603E9">
        <w:rPr>
          <w:sz w:val="28"/>
          <w:szCs w:val="28"/>
          <w:lang w:val="kk-KZ"/>
        </w:rPr>
        <w:t xml:space="preserve"> керісінше</w:t>
      </w:r>
      <w:r w:rsidR="00B23CF9" w:rsidRPr="002603E9">
        <w:rPr>
          <w:sz w:val="28"/>
          <w:szCs w:val="28"/>
          <w:lang w:val="kk-KZ"/>
        </w:rPr>
        <w:t xml:space="preserve"> </w:t>
      </w:r>
      <w:r w:rsidRPr="002603E9">
        <w:rPr>
          <w:sz w:val="28"/>
          <w:szCs w:val="28"/>
          <w:lang w:val="kk-KZ"/>
        </w:rPr>
        <w:t xml:space="preserve">оларды </w:t>
      </w:r>
      <w:r w:rsidRPr="002603E9">
        <w:rPr>
          <w:rStyle w:val="ezkurwreuab5ozgtqnkl"/>
          <w:sz w:val="28"/>
          <w:szCs w:val="28"/>
          <w:lang w:val="kk-KZ"/>
        </w:rPr>
        <w:t>өз</w:t>
      </w:r>
      <w:r w:rsidRPr="002603E9">
        <w:rPr>
          <w:sz w:val="28"/>
          <w:szCs w:val="28"/>
          <w:lang w:val="kk-KZ"/>
        </w:rPr>
        <w:t xml:space="preserve"> </w:t>
      </w:r>
      <w:r w:rsidRPr="002603E9">
        <w:rPr>
          <w:rStyle w:val="ezkurwreuab5ozgtqnkl"/>
          <w:sz w:val="28"/>
          <w:szCs w:val="28"/>
          <w:lang w:val="kk-KZ"/>
        </w:rPr>
        <w:t>бетінше</w:t>
      </w:r>
      <w:r w:rsidRPr="002603E9">
        <w:rPr>
          <w:sz w:val="28"/>
          <w:szCs w:val="28"/>
          <w:lang w:val="kk-KZ"/>
        </w:rPr>
        <w:t xml:space="preserve"> </w:t>
      </w:r>
      <w:r w:rsidRPr="002603E9">
        <w:rPr>
          <w:rStyle w:val="ezkurwreuab5ozgtqnkl"/>
          <w:sz w:val="28"/>
          <w:szCs w:val="28"/>
          <w:lang w:val="kk-KZ"/>
        </w:rPr>
        <w:t>тікелей</w:t>
      </w:r>
      <w:r w:rsidRPr="002603E9">
        <w:rPr>
          <w:sz w:val="28"/>
          <w:szCs w:val="28"/>
          <w:lang w:val="kk-KZ"/>
        </w:rPr>
        <w:t xml:space="preserve"> </w:t>
      </w:r>
      <w:r w:rsidRPr="002603E9">
        <w:rPr>
          <w:rStyle w:val="ezkurwreuab5ozgtqnkl"/>
          <w:sz w:val="28"/>
          <w:szCs w:val="28"/>
          <w:lang w:val="kk-KZ"/>
        </w:rPr>
        <w:t>шешеді.</w:t>
      </w:r>
      <w:r w:rsidRPr="002603E9">
        <w:rPr>
          <w:sz w:val="28"/>
          <w:szCs w:val="28"/>
          <w:lang w:val="kk-KZ"/>
        </w:rPr>
        <w:t xml:space="preserve"> </w:t>
      </w:r>
      <w:r w:rsidRPr="002603E9">
        <w:rPr>
          <w:rStyle w:val="ezkurwreuab5ozgtqnkl"/>
          <w:sz w:val="28"/>
          <w:szCs w:val="28"/>
          <w:lang w:val="kk-KZ"/>
        </w:rPr>
        <w:t>Танымдық</w:t>
      </w:r>
      <w:r w:rsidRPr="002603E9">
        <w:rPr>
          <w:sz w:val="28"/>
          <w:szCs w:val="28"/>
          <w:lang w:val="kk-KZ"/>
        </w:rPr>
        <w:t xml:space="preserve"> белсенділіктің </w:t>
      </w:r>
      <w:r w:rsidRPr="002603E9">
        <w:rPr>
          <w:rStyle w:val="ezkurwreuab5ozgtqnkl"/>
          <w:sz w:val="28"/>
          <w:szCs w:val="28"/>
          <w:lang w:val="kk-KZ"/>
        </w:rPr>
        <w:t>тағы</w:t>
      </w:r>
      <w:r w:rsidRPr="002603E9">
        <w:rPr>
          <w:sz w:val="28"/>
          <w:szCs w:val="28"/>
          <w:lang w:val="kk-KZ"/>
        </w:rPr>
        <w:t xml:space="preserve"> </w:t>
      </w:r>
      <w:r w:rsidRPr="002603E9">
        <w:rPr>
          <w:rStyle w:val="ezkurwreuab5ozgtqnkl"/>
          <w:sz w:val="28"/>
          <w:szCs w:val="28"/>
          <w:lang w:val="kk-KZ"/>
        </w:rPr>
        <w:t>бір</w:t>
      </w:r>
      <w:r w:rsidRPr="002603E9">
        <w:rPr>
          <w:sz w:val="28"/>
          <w:szCs w:val="28"/>
          <w:lang w:val="kk-KZ"/>
        </w:rPr>
        <w:t xml:space="preserve"> </w:t>
      </w:r>
      <w:r w:rsidRPr="002603E9">
        <w:rPr>
          <w:rStyle w:val="ezkurwreuab5ozgtqnkl"/>
          <w:sz w:val="28"/>
          <w:szCs w:val="28"/>
          <w:lang w:val="kk-KZ"/>
        </w:rPr>
        <w:t>маңызды</w:t>
      </w:r>
      <w:r w:rsidRPr="002603E9">
        <w:rPr>
          <w:sz w:val="28"/>
          <w:szCs w:val="28"/>
          <w:lang w:val="kk-KZ"/>
        </w:rPr>
        <w:t xml:space="preserve"> </w:t>
      </w:r>
      <w:r w:rsidRPr="002603E9">
        <w:rPr>
          <w:rStyle w:val="ezkurwreuab5ozgtqnkl"/>
          <w:sz w:val="28"/>
          <w:szCs w:val="28"/>
          <w:lang w:val="kk-KZ"/>
        </w:rPr>
        <w:t>құрамдас</w:t>
      </w:r>
      <w:r w:rsidRPr="002603E9">
        <w:rPr>
          <w:sz w:val="28"/>
          <w:szCs w:val="28"/>
          <w:lang w:val="kk-KZ"/>
        </w:rPr>
        <w:t xml:space="preserve"> бөлігі </w:t>
      </w:r>
      <w:r w:rsidRPr="002603E9">
        <w:rPr>
          <w:rStyle w:val="ezkurwreuab5ozgtqnkl"/>
          <w:sz w:val="28"/>
          <w:szCs w:val="28"/>
          <w:lang w:val="kk-KZ"/>
        </w:rPr>
        <w:t>– зейін. Оның</w:t>
      </w:r>
      <w:r w:rsidRPr="002603E9">
        <w:rPr>
          <w:sz w:val="28"/>
          <w:szCs w:val="28"/>
          <w:lang w:val="kk-KZ"/>
        </w:rPr>
        <w:t xml:space="preserve"> </w:t>
      </w:r>
      <w:r w:rsidRPr="002603E9">
        <w:rPr>
          <w:rStyle w:val="ezkurwreuab5ozgtqnkl"/>
          <w:sz w:val="28"/>
          <w:szCs w:val="28"/>
          <w:lang w:val="kk-KZ"/>
        </w:rPr>
        <w:t>болмауы</w:t>
      </w:r>
      <w:r w:rsidRPr="002603E9">
        <w:rPr>
          <w:sz w:val="28"/>
          <w:szCs w:val="28"/>
          <w:lang w:val="kk-KZ"/>
        </w:rPr>
        <w:t xml:space="preserve"> жеке </w:t>
      </w:r>
      <w:r w:rsidRPr="002603E9">
        <w:rPr>
          <w:rStyle w:val="ezkurwreuab5ozgtqnkl"/>
          <w:sz w:val="28"/>
          <w:szCs w:val="28"/>
          <w:lang w:val="kk-KZ"/>
        </w:rPr>
        <w:t>тұлғаның</w:t>
      </w:r>
      <w:r w:rsidRPr="002603E9">
        <w:rPr>
          <w:sz w:val="28"/>
          <w:szCs w:val="28"/>
          <w:lang w:val="kk-KZ"/>
        </w:rPr>
        <w:t xml:space="preserve"> </w:t>
      </w:r>
      <w:r w:rsidRPr="002603E9">
        <w:rPr>
          <w:rStyle w:val="ezkurwreuab5ozgtqnkl"/>
          <w:sz w:val="28"/>
          <w:szCs w:val="28"/>
          <w:lang w:val="kk-KZ"/>
        </w:rPr>
        <w:t>белсенділігін</w:t>
      </w:r>
      <w:r w:rsidRPr="002603E9">
        <w:rPr>
          <w:sz w:val="28"/>
          <w:szCs w:val="28"/>
          <w:lang w:val="kk-KZ"/>
        </w:rPr>
        <w:t xml:space="preserve"> </w:t>
      </w:r>
      <w:r w:rsidRPr="002603E9">
        <w:rPr>
          <w:rStyle w:val="ezkurwreuab5ozgtqnkl"/>
          <w:sz w:val="28"/>
          <w:szCs w:val="28"/>
          <w:lang w:val="kk-KZ"/>
        </w:rPr>
        <w:t>шектеп</w:t>
      </w:r>
      <w:r w:rsidRPr="002603E9">
        <w:rPr>
          <w:sz w:val="28"/>
          <w:szCs w:val="28"/>
          <w:lang w:val="kk-KZ"/>
        </w:rPr>
        <w:t xml:space="preserve">, </w:t>
      </w:r>
      <w:r w:rsidRPr="002603E9">
        <w:rPr>
          <w:rStyle w:val="ezkurwreuab5ozgtqnkl"/>
          <w:sz w:val="28"/>
          <w:szCs w:val="28"/>
          <w:lang w:val="kk-KZ"/>
        </w:rPr>
        <w:t>танымдық</w:t>
      </w:r>
      <w:r w:rsidRPr="002603E9">
        <w:rPr>
          <w:sz w:val="28"/>
          <w:szCs w:val="28"/>
          <w:lang w:val="kk-KZ"/>
        </w:rPr>
        <w:t xml:space="preserve"> </w:t>
      </w:r>
      <w:r w:rsidRPr="002603E9">
        <w:rPr>
          <w:rStyle w:val="ezkurwreuab5ozgtqnkl"/>
          <w:sz w:val="28"/>
          <w:szCs w:val="28"/>
          <w:lang w:val="kk-KZ"/>
        </w:rPr>
        <w:t>процестерге</w:t>
      </w:r>
      <w:r w:rsidRPr="002603E9">
        <w:rPr>
          <w:sz w:val="28"/>
          <w:szCs w:val="28"/>
          <w:lang w:val="kk-KZ"/>
        </w:rPr>
        <w:t xml:space="preserve"> </w:t>
      </w:r>
      <w:r w:rsidRPr="002603E9">
        <w:rPr>
          <w:rStyle w:val="ezkurwreuab5ozgtqnkl"/>
          <w:sz w:val="28"/>
          <w:szCs w:val="28"/>
          <w:lang w:val="kk-KZ"/>
        </w:rPr>
        <w:t>тосқауыл</w:t>
      </w:r>
      <w:r w:rsidRPr="002603E9">
        <w:rPr>
          <w:sz w:val="28"/>
          <w:szCs w:val="28"/>
          <w:lang w:val="kk-KZ"/>
        </w:rPr>
        <w:t xml:space="preserve"> қоюы мүмкін</w:t>
      </w:r>
      <w:r w:rsidRPr="002603E9">
        <w:rPr>
          <w:rStyle w:val="ezkurwreuab5ozgtqnkl"/>
          <w:sz w:val="28"/>
          <w:szCs w:val="28"/>
          <w:lang w:val="kk-KZ"/>
        </w:rPr>
        <w:t>. Айтылғандарды қорытындылай келе, болашақ дене шынықтыру мұғалімінің педагогикалық белсенділігінің алыптасуының нәтижелі болуы оның өз белсенділігімен тікелей байланысты деген тұжырым жасалады.</w:t>
      </w:r>
      <w:r w:rsidRPr="002603E9">
        <w:rPr>
          <w:sz w:val="28"/>
          <w:szCs w:val="28"/>
          <w:lang w:val="kk-KZ"/>
        </w:rPr>
        <w:t xml:space="preserve"> </w:t>
      </w:r>
    </w:p>
    <w:p w14:paraId="17B8B30A" w14:textId="267BA347" w:rsidR="008E6A1B" w:rsidRPr="002603E9" w:rsidRDefault="008E6A1B" w:rsidP="00BD15AD">
      <w:pPr>
        <w:pStyle w:val="a5"/>
        <w:shd w:val="clear" w:color="auto" w:fill="FFFFFF"/>
        <w:ind w:firstLine="567"/>
        <w:jc w:val="both"/>
        <w:rPr>
          <w:sz w:val="28"/>
          <w:szCs w:val="28"/>
          <w:lang w:val="kk-KZ"/>
        </w:rPr>
      </w:pPr>
      <w:r w:rsidRPr="002603E9">
        <w:rPr>
          <w:sz w:val="28"/>
          <w:szCs w:val="28"/>
          <w:lang w:val="kk-KZ"/>
        </w:rPr>
        <w:t>Келесі талдайтынымыз</w:t>
      </w:r>
      <w:r w:rsidR="00B23CF9" w:rsidRPr="002603E9">
        <w:rPr>
          <w:sz w:val="28"/>
          <w:szCs w:val="28"/>
          <w:lang w:val="kk-KZ"/>
        </w:rPr>
        <w:t xml:space="preserve"> </w:t>
      </w:r>
      <w:r w:rsidRPr="002603E9">
        <w:rPr>
          <w:sz w:val="28"/>
          <w:szCs w:val="28"/>
          <w:lang w:val="kk-KZ"/>
        </w:rPr>
        <w:t>студенттің</w:t>
      </w:r>
      <w:r w:rsidRPr="002603E9">
        <w:rPr>
          <w:i/>
          <w:sz w:val="28"/>
          <w:szCs w:val="28"/>
          <w:lang w:val="kk-KZ"/>
        </w:rPr>
        <w:t xml:space="preserve"> жауапкершілігі.</w:t>
      </w:r>
      <w:r w:rsidRPr="002603E9">
        <w:rPr>
          <w:b/>
          <w:bCs/>
          <w:sz w:val="28"/>
          <w:szCs w:val="28"/>
          <w:lang w:val="kk-KZ"/>
        </w:rPr>
        <w:t xml:space="preserve"> </w:t>
      </w:r>
      <w:r w:rsidRPr="002603E9">
        <w:rPr>
          <w:bCs/>
          <w:sz w:val="28"/>
          <w:szCs w:val="28"/>
          <w:lang w:val="kk-KZ"/>
        </w:rPr>
        <w:t>Жауапкершілік</w:t>
      </w:r>
      <w:r w:rsidRPr="002603E9">
        <w:rPr>
          <w:sz w:val="28"/>
          <w:szCs w:val="28"/>
          <w:lang w:val="kk-KZ"/>
        </w:rPr>
        <w:t> — адам бойындағы белгілі бір істі, өзіне тапсырылған </w:t>
      </w:r>
      <w:r>
        <w:fldChar w:fldCharType="begin"/>
      </w:r>
      <w:r>
        <w:instrText>HYPERLINK "https://kk.wikipedia.org/w/index.php?title=%D0%9C%D1%96%D0%BD%D0%B4%D0%B5%D1%82&amp;action=edit&amp;redlink=1" \o "Міндет (мұндай бет жоқ)"</w:instrText>
      </w:r>
      <w:r>
        <w:fldChar w:fldCharType="separate"/>
      </w:r>
      <w:r w:rsidRPr="002603E9">
        <w:rPr>
          <w:rStyle w:val="ac"/>
          <w:rFonts w:eastAsia="Calibri"/>
          <w:color w:val="auto"/>
          <w:sz w:val="28"/>
          <w:szCs w:val="28"/>
          <w:lang w:val="kk-KZ"/>
        </w:rPr>
        <w:t>міндетті</w:t>
      </w:r>
      <w:r>
        <w:rPr>
          <w:rStyle w:val="ac"/>
          <w:rFonts w:eastAsia="Calibri"/>
          <w:color w:val="auto"/>
          <w:sz w:val="28"/>
          <w:szCs w:val="28"/>
          <w:lang w:val="kk-KZ"/>
        </w:rPr>
        <w:fldChar w:fldCharType="end"/>
      </w:r>
      <w:r w:rsidRPr="002603E9">
        <w:rPr>
          <w:sz w:val="28"/>
          <w:szCs w:val="28"/>
          <w:lang w:val="kk-KZ"/>
        </w:rPr>
        <w:t> орындап, жүзеге асыруынан байқалатын </w:t>
      </w:r>
      <w:r>
        <w:fldChar w:fldCharType="begin"/>
      </w:r>
      <w:r>
        <w:instrText>HYPERLINK "https://kk.wikipedia.org/wiki/%D0%90%D0%B4%D0%B0%D0%BC%D0%B3%D0%B5%D1%80%D1%88%D1%96%D0%BB%D1%96%D0%BA" \o "Адамгершілік"</w:instrText>
      </w:r>
      <w:r>
        <w:fldChar w:fldCharType="separate"/>
      </w:r>
      <w:r w:rsidRPr="002603E9">
        <w:rPr>
          <w:rStyle w:val="ac"/>
          <w:rFonts w:eastAsia="Calibri"/>
          <w:color w:val="auto"/>
          <w:sz w:val="28"/>
          <w:szCs w:val="28"/>
          <w:lang w:val="kk-KZ"/>
        </w:rPr>
        <w:t>адамгершілік</w:t>
      </w:r>
      <w:r>
        <w:rPr>
          <w:rStyle w:val="ac"/>
          <w:rFonts w:eastAsia="Calibri"/>
          <w:color w:val="auto"/>
          <w:sz w:val="28"/>
          <w:szCs w:val="28"/>
          <w:lang w:val="kk-KZ"/>
        </w:rPr>
        <w:fldChar w:fldCharType="end"/>
      </w:r>
      <w:r w:rsidRPr="002603E9">
        <w:rPr>
          <w:sz w:val="28"/>
          <w:szCs w:val="28"/>
          <w:lang w:val="kk-KZ"/>
        </w:rPr>
        <w:t> қасиет. Тұлғаның қоғамда немесе ұжымда қабылданған әлеуметтік, өнегелі және кұқықтық нормалар мен ережелеріне, борыш сезіміне сәйкес өз қызметін бақылау қабілеттілігі. Өсіп келе жатқан, маман ретінде қалыптасу жолындағы</w:t>
      </w:r>
      <w:r w:rsidR="00B23CF9" w:rsidRPr="002603E9">
        <w:rPr>
          <w:sz w:val="28"/>
          <w:szCs w:val="28"/>
          <w:lang w:val="kk-KZ"/>
        </w:rPr>
        <w:t xml:space="preserve"> </w:t>
      </w:r>
      <w:r w:rsidRPr="002603E9">
        <w:rPr>
          <w:sz w:val="28"/>
          <w:szCs w:val="28"/>
          <w:lang w:val="kk-KZ"/>
        </w:rPr>
        <w:t>адамда жауапкершілікті тәрбиелеу - қазіргі заманның өзекті мәселесі.</w:t>
      </w:r>
    </w:p>
    <w:p w14:paraId="23B948CC" w14:textId="7CED640D" w:rsidR="008E6A1B" w:rsidRPr="002603E9" w:rsidRDefault="008E6A1B" w:rsidP="00BD15AD">
      <w:pPr>
        <w:pStyle w:val="a5"/>
        <w:shd w:val="clear" w:color="auto" w:fill="FFFFFF"/>
        <w:ind w:firstLine="567"/>
        <w:jc w:val="both"/>
        <w:rPr>
          <w:sz w:val="28"/>
          <w:szCs w:val="28"/>
          <w:lang w:val="kk-KZ"/>
        </w:rPr>
      </w:pPr>
      <w:r w:rsidRPr="002603E9">
        <w:rPr>
          <w:sz w:val="28"/>
          <w:szCs w:val="28"/>
          <w:lang w:val="kk-KZ"/>
        </w:rPr>
        <w:t>Біздің зерттеу мәселеміз аясында болашақ дене шынықтыру мұғалімінің өз мамандығына деген көзқарасының</w:t>
      </w:r>
      <w:r w:rsidR="00B23CF9" w:rsidRPr="002603E9">
        <w:rPr>
          <w:sz w:val="28"/>
          <w:szCs w:val="28"/>
          <w:lang w:val="kk-KZ"/>
        </w:rPr>
        <w:t xml:space="preserve"> </w:t>
      </w:r>
      <w:r w:rsidRPr="002603E9">
        <w:rPr>
          <w:sz w:val="28"/>
          <w:szCs w:val="28"/>
          <w:lang w:val="kk-KZ"/>
        </w:rPr>
        <w:t>оң болып,</w:t>
      </w:r>
      <w:r w:rsidR="00B23CF9" w:rsidRPr="002603E9">
        <w:rPr>
          <w:sz w:val="28"/>
          <w:szCs w:val="28"/>
          <w:lang w:val="kk-KZ"/>
        </w:rPr>
        <w:t xml:space="preserve"> </w:t>
      </w:r>
      <w:r w:rsidRPr="002603E9">
        <w:rPr>
          <w:sz w:val="28"/>
          <w:szCs w:val="28"/>
          <w:lang w:val="kk-KZ"/>
        </w:rPr>
        <w:t xml:space="preserve">педагогикалық пәндер мазмұнын дұрыс игеріп, болашақта сол салада қалуда көрінетін жауапкершілігі. </w:t>
      </w:r>
      <w:r w:rsidRPr="002603E9">
        <w:rPr>
          <w:sz w:val="28"/>
          <w:szCs w:val="28"/>
          <w:lang w:val="kk-KZ"/>
        </w:rPr>
        <w:lastRenderedPageBreak/>
        <w:t>Жауапкершіліктің бұл түрі жас адамның мамандықты таңдауда қателік жіберіп алмауынан басталады деген болар едік. Себебі болашақ айналысатын еңбек бағытының, саласының оның ішкі қалауына сәйкес келуі білім алу жолындағы табыстылығының басты фактор болып табылады.</w:t>
      </w:r>
    </w:p>
    <w:p w14:paraId="162A7C80" w14:textId="45C9B345" w:rsidR="008E6A1B" w:rsidRPr="002603E9" w:rsidRDefault="008E6A1B" w:rsidP="00BD15AD">
      <w:pPr>
        <w:pStyle w:val="a5"/>
        <w:shd w:val="clear" w:color="auto" w:fill="FFFFFF"/>
        <w:ind w:firstLine="567"/>
        <w:jc w:val="both"/>
        <w:rPr>
          <w:sz w:val="28"/>
          <w:szCs w:val="28"/>
          <w:lang w:val="kk-KZ"/>
        </w:rPr>
      </w:pPr>
      <w:r w:rsidRPr="002603E9">
        <w:rPr>
          <w:sz w:val="28"/>
          <w:szCs w:val="28"/>
          <w:lang w:val="kk-KZ"/>
        </w:rPr>
        <w:t>Бо</w:t>
      </w:r>
      <w:r w:rsidR="00C053A7" w:rsidRPr="002603E9">
        <w:rPr>
          <w:sz w:val="28"/>
          <w:szCs w:val="28"/>
          <w:lang w:val="kk-KZ"/>
        </w:rPr>
        <w:t>л</w:t>
      </w:r>
      <w:r w:rsidRPr="002603E9">
        <w:rPr>
          <w:sz w:val="28"/>
          <w:szCs w:val="28"/>
          <w:lang w:val="kk-KZ"/>
        </w:rPr>
        <w:t>ашақ дене шынықтыру мұғалімінің өзінің педагогикалық бағыттығылығын қалыптастыруға әсер ететін білім алу жолындағы жауапкершілігі оның басты құндылығы деуге болады.</w:t>
      </w:r>
      <w:r w:rsidRPr="002603E9">
        <w:rPr>
          <w:rStyle w:val="10"/>
          <w:rFonts w:ascii="Times New Roman" w:hAnsi="Times New Roman"/>
          <w:color w:val="auto"/>
          <w:lang w:val="kk-KZ"/>
        </w:rPr>
        <w:t xml:space="preserve"> Алайда қазіргі кездегі </w:t>
      </w:r>
      <w:r w:rsidRPr="002603E9">
        <w:rPr>
          <w:rStyle w:val="ezkurwreuab5ozgtqnkl"/>
          <w:sz w:val="28"/>
          <w:szCs w:val="28"/>
          <w:lang w:val="kk-KZ"/>
        </w:rPr>
        <w:t>жоғары</w:t>
      </w:r>
      <w:r w:rsidRPr="002603E9">
        <w:rPr>
          <w:sz w:val="28"/>
          <w:szCs w:val="28"/>
          <w:lang w:val="kk-KZ"/>
        </w:rPr>
        <w:t xml:space="preserve"> білім алу </w:t>
      </w:r>
      <w:r w:rsidRPr="002603E9">
        <w:rPr>
          <w:rStyle w:val="ezkurwreuab5ozgtqnkl"/>
          <w:sz w:val="28"/>
          <w:szCs w:val="28"/>
          <w:lang w:val="kk-KZ"/>
        </w:rPr>
        <w:t>кең</w:t>
      </w:r>
      <w:r w:rsidRPr="002603E9">
        <w:rPr>
          <w:sz w:val="28"/>
          <w:szCs w:val="28"/>
          <w:lang w:val="kk-KZ"/>
        </w:rPr>
        <w:t xml:space="preserve"> таралып жатқан уақытта </w:t>
      </w:r>
      <w:r w:rsidRPr="002603E9">
        <w:rPr>
          <w:rStyle w:val="ezkurwreuab5ozgtqnkl"/>
          <w:sz w:val="28"/>
          <w:szCs w:val="28"/>
          <w:lang w:val="kk-KZ"/>
        </w:rPr>
        <w:t>кәсіптік</w:t>
      </w:r>
      <w:r w:rsidRPr="002603E9">
        <w:rPr>
          <w:sz w:val="28"/>
          <w:szCs w:val="28"/>
          <w:lang w:val="kk-KZ"/>
        </w:rPr>
        <w:t xml:space="preserve"> </w:t>
      </w:r>
      <w:r w:rsidRPr="002603E9">
        <w:rPr>
          <w:rStyle w:val="ezkurwreuab5ozgtqnkl"/>
          <w:sz w:val="28"/>
          <w:szCs w:val="28"/>
          <w:lang w:val="kk-KZ"/>
        </w:rPr>
        <w:t>білімнің</w:t>
      </w:r>
      <w:r w:rsidR="00B23CF9" w:rsidRPr="002603E9">
        <w:rPr>
          <w:rStyle w:val="ezkurwreuab5ozgtqnkl"/>
          <w:sz w:val="28"/>
          <w:szCs w:val="28"/>
          <w:lang w:val="kk-KZ"/>
        </w:rPr>
        <w:t xml:space="preserve"> </w:t>
      </w:r>
      <w:r w:rsidRPr="002603E9">
        <w:rPr>
          <w:rStyle w:val="ezkurwreuab5ozgtqnkl"/>
          <w:sz w:val="28"/>
          <w:szCs w:val="28"/>
          <w:lang w:val="kk-KZ"/>
        </w:rPr>
        <w:t xml:space="preserve">кей жағдайларда құнсыздануына әкеліп жатқандығын </w:t>
      </w:r>
      <w:r w:rsidRPr="002603E9">
        <w:rPr>
          <w:sz w:val="28"/>
          <w:szCs w:val="28"/>
          <w:lang w:val="kk-KZ"/>
        </w:rPr>
        <w:t>байқатады. Әйтеуір әртүрлі жолдармен диплом алуды мақсат тұту үрдіске айналу фактілерінің кездесетінін жоққа шығара алмаймыз. Н</w:t>
      </w:r>
      <w:r w:rsidRPr="002603E9">
        <w:rPr>
          <w:rStyle w:val="ezkurwreuab5ozgtqnkl"/>
          <w:sz w:val="28"/>
          <w:szCs w:val="28"/>
          <w:lang w:val="kk-KZ"/>
        </w:rPr>
        <w:t>әтижесінде</w:t>
      </w:r>
      <w:r w:rsidRPr="002603E9">
        <w:rPr>
          <w:sz w:val="28"/>
          <w:szCs w:val="28"/>
          <w:lang w:val="kk-KZ"/>
        </w:rPr>
        <w:t xml:space="preserve"> </w:t>
      </w:r>
      <w:r w:rsidRPr="002603E9">
        <w:rPr>
          <w:rStyle w:val="ezkurwreuab5ozgtqnkl"/>
          <w:sz w:val="28"/>
          <w:szCs w:val="28"/>
          <w:lang w:val="kk-KZ"/>
        </w:rPr>
        <w:t>студенттердің</w:t>
      </w:r>
      <w:r w:rsidRPr="002603E9">
        <w:rPr>
          <w:sz w:val="28"/>
          <w:szCs w:val="28"/>
          <w:lang w:val="kk-KZ"/>
        </w:rPr>
        <w:t xml:space="preserve"> </w:t>
      </w:r>
      <w:r w:rsidRPr="002603E9">
        <w:rPr>
          <w:rStyle w:val="ezkurwreuab5ozgtqnkl"/>
          <w:sz w:val="28"/>
          <w:szCs w:val="28"/>
          <w:lang w:val="kk-KZ"/>
        </w:rPr>
        <w:t>оқуға</w:t>
      </w:r>
      <w:r w:rsidRPr="002603E9">
        <w:rPr>
          <w:sz w:val="28"/>
          <w:szCs w:val="28"/>
          <w:lang w:val="kk-KZ"/>
        </w:rPr>
        <w:t xml:space="preserve"> деген жауапкершілігі </w:t>
      </w:r>
      <w:r w:rsidRPr="002603E9">
        <w:rPr>
          <w:rStyle w:val="ezkurwreuab5ozgtqnkl"/>
          <w:sz w:val="28"/>
          <w:szCs w:val="28"/>
          <w:lang w:val="kk-KZ"/>
        </w:rPr>
        <w:t>төмендеді,</w:t>
      </w:r>
      <w:r w:rsidRPr="002603E9">
        <w:rPr>
          <w:sz w:val="28"/>
          <w:szCs w:val="28"/>
          <w:lang w:val="kk-KZ"/>
        </w:rPr>
        <w:t xml:space="preserve"> </w:t>
      </w:r>
      <w:r w:rsidRPr="002603E9">
        <w:rPr>
          <w:rStyle w:val="ezkurwreuab5ozgtqnkl"/>
          <w:sz w:val="28"/>
          <w:szCs w:val="28"/>
          <w:lang w:val="kk-KZ"/>
        </w:rPr>
        <w:t>бұл</w:t>
      </w:r>
      <w:r w:rsidR="00B23CF9" w:rsidRPr="002603E9">
        <w:rPr>
          <w:sz w:val="28"/>
          <w:szCs w:val="28"/>
          <w:lang w:val="kk-KZ"/>
        </w:rPr>
        <w:t xml:space="preserve"> </w:t>
      </w:r>
      <w:r w:rsidRPr="002603E9">
        <w:rPr>
          <w:sz w:val="28"/>
          <w:szCs w:val="28"/>
          <w:lang w:val="kk-KZ"/>
        </w:rPr>
        <w:t>еліміздің</w:t>
      </w:r>
      <w:r w:rsidR="00B23CF9"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әлеуетінің</w:t>
      </w:r>
      <w:r w:rsidRPr="002603E9">
        <w:rPr>
          <w:sz w:val="28"/>
          <w:szCs w:val="28"/>
          <w:lang w:val="kk-KZ"/>
        </w:rPr>
        <w:t xml:space="preserve"> </w:t>
      </w:r>
      <w:r w:rsidRPr="002603E9">
        <w:rPr>
          <w:rStyle w:val="ezkurwreuab5ozgtqnkl"/>
          <w:sz w:val="28"/>
          <w:szCs w:val="28"/>
          <w:lang w:val="kk-KZ"/>
        </w:rPr>
        <w:t>сапасына</w:t>
      </w:r>
      <w:r w:rsidRPr="002603E9">
        <w:rPr>
          <w:sz w:val="28"/>
          <w:szCs w:val="28"/>
          <w:lang w:val="kk-KZ"/>
        </w:rPr>
        <w:t xml:space="preserve"> </w:t>
      </w:r>
      <w:r w:rsidRPr="002603E9">
        <w:rPr>
          <w:rStyle w:val="ezkurwreuab5ozgtqnkl"/>
          <w:sz w:val="28"/>
          <w:szCs w:val="28"/>
          <w:lang w:val="kk-KZ"/>
        </w:rPr>
        <w:t>теріс</w:t>
      </w:r>
      <w:r w:rsidRPr="002603E9">
        <w:rPr>
          <w:sz w:val="28"/>
          <w:szCs w:val="28"/>
          <w:lang w:val="kk-KZ"/>
        </w:rPr>
        <w:t xml:space="preserve"> </w:t>
      </w:r>
      <w:r w:rsidRPr="002603E9">
        <w:rPr>
          <w:rStyle w:val="ezkurwreuab5ozgtqnkl"/>
          <w:sz w:val="28"/>
          <w:szCs w:val="28"/>
          <w:lang w:val="kk-KZ"/>
        </w:rPr>
        <w:t>әсер</w:t>
      </w:r>
      <w:r w:rsidRPr="002603E9">
        <w:rPr>
          <w:sz w:val="28"/>
          <w:szCs w:val="28"/>
          <w:lang w:val="kk-KZ"/>
        </w:rPr>
        <w:t xml:space="preserve"> ететіндігі айқын</w:t>
      </w:r>
      <w:r w:rsidRPr="002603E9">
        <w:rPr>
          <w:rStyle w:val="ezkurwreuab5ozgtqnkl"/>
          <w:sz w:val="28"/>
          <w:szCs w:val="28"/>
          <w:lang w:val="kk-KZ"/>
        </w:rPr>
        <w:t>.</w:t>
      </w:r>
    </w:p>
    <w:p w14:paraId="76F6EB6D" w14:textId="2E98DA32" w:rsidR="008E6A1B" w:rsidRPr="002603E9" w:rsidRDefault="008E6A1B" w:rsidP="00BD15AD">
      <w:pPr>
        <w:pStyle w:val="a5"/>
        <w:shd w:val="clear" w:color="auto" w:fill="FFFFFF"/>
        <w:ind w:firstLine="567"/>
        <w:jc w:val="both"/>
        <w:rPr>
          <w:sz w:val="28"/>
          <w:szCs w:val="28"/>
          <w:lang w:val="kk-KZ"/>
        </w:rPr>
      </w:pPr>
      <w:r w:rsidRPr="002603E9">
        <w:rPr>
          <w:rStyle w:val="ezkurwreuab5ozgtqnkl"/>
          <w:sz w:val="28"/>
          <w:szCs w:val="28"/>
          <w:lang w:val="kk-KZ"/>
        </w:rPr>
        <w:t>Демек,</w:t>
      </w:r>
      <w:r w:rsidRPr="002603E9">
        <w:rPr>
          <w:sz w:val="28"/>
          <w:szCs w:val="28"/>
          <w:lang w:val="kk-KZ"/>
        </w:rPr>
        <w:t xml:space="preserve"> бала бойына жауапкершілік деген тамаша қасиетті дарыту отбасы тәрбиесінен басталып, мектепте одан кейін жоғары оқу орыныда өз жалғасын тауып жаиуы тиіс.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кем</w:t>
      </w:r>
      <w:r w:rsidRPr="002603E9">
        <w:rPr>
          <w:sz w:val="28"/>
          <w:szCs w:val="28"/>
          <w:lang w:val="kk-KZ"/>
        </w:rPr>
        <w:t xml:space="preserve"> дегенде тұлғаға </w:t>
      </w:r>
      <w:r w:rsidRPr="002603E9">
        <w:rPr>
          <w:rStyle w:val="ezkurwreuab5ozgtqnkl"/>
          <w:sz w:val="28"/>
          <w:szCs w:val="28"/>
          <w:lang w:val="kk-KZ"/>
        </w:rPr>
        <w:t>бағытталған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бағытталған</w:t>
      </w:r>
      <w:r w:rsidRPr="002603E9">
        <w:rPr>
          <w:sz w:val="28"/>
          <w:szCs w:val="28"/>
          <w:lang w:val="kk-KZ"/>
        </w:rPr>
        <w:t xml:space="preserve"> </w:t>
      </w:r>
      <w:r w:rsidRPr="002603E9">
        <w:rPr>
          <w:rStyle w:val="ezkurwreuab5ozgtqnkl"/>
          <w:sz w:val="28"/>
          <w:szCs w:val="28"/>
          <w:lang w:val="kk-KZ"/>
        </w:rPr>
        <w:t>мотивацияны</w:t>
      </w:r>
      <w:r w:rsidRPr="002603E9">
        <w:rPr>
          <w:sz w:val="28"/>
          <w:szCs w:val="28"/>
          <w:lang w:val="kk-KZ"/>
        </w:rPr>
        <w:t xml:space="preserve"> </w:t>
      </w:r>
      <w:r w:rsidRPr="002603E9">
        <w:rPr>
          <w:rStyle w:val="ezkurwreuab5ozgtqnkl"/>
          <w:sz w:val="28"/>
          <w:szCs w:val="28"/>
          <w:lang w:val="kk-KZ"/>
        </w:rPr>
        <w:t>дамыту,</w:t>
      </w:r>
      <w:r w:rsidRPr="002603E9">
        <w:rPr>
          <w:sz w:val="28"/>
          <w:szCs w:val="28"/>
          <w:lang w:val="kk-KZ"/>
        </w:rPr>
        <w:t xml:space="preserve"> </w:t>
      </w:r>
      <w:r w:rsidRPr="002603E9">
        <w:rPr>
          <w:rStyle w:val="ezkurwreuab5ozgtqnkl"/>
          <w:sz w:val="28"/>
          <w:szCs w:val="28"/>
          <w:lang w:val="kk-KZ"/>
        </w:rPr>
        <w:t>студенттердің</w:t>
      </w:r>
      <w:r w:rsidRPr="002603E9">
        <w:rPr>
          <w:sz w:val="28"/>
          <w:szCs w:val="28"/>
          <w:lang w:val="kk-KZ"/>
        </w:rPr>
        <w:t xml:space="preserve"> </w:t>
      </w:r>
      <w:r w:rsidRPr="002603E9">
        <w:rPr>
          <w:rStyle w:val="ezkurwreuab5ozgtqnkl"/>
          <w:sz w:val="28"/>
          <w:szCs w:val="28"/>
          <w:lang w:val="kk-KZ"/>
        </w:rPr>
        <w:t>санасын</w:t>
      </w:r>
      <w:r w:rsidRPr="002603E9">
        <w:rPr>
          <w:sz w:val="28"/>
          <w:szCs w:val="28"/>
          <w:lang w:val="kk-KZ"/>
        </w:rPr>
        <w:t xml:space="preserve"> </w:t>
      </w:r>
      <w:r w:rsidRPr="002603E9">
        <w:rPr>
          <w:rStyle w:val="ezkurwreuab5ozgtqnkl"/>
          <w:sz w:val="28"/>
          <w:szCs w:val="28"/>
          <w:lang w:val="kk-KZ"/>
        </w:rPr>
        <w:t>жауапты</w:t>
      </w:r>
      <w:r w:rsidRPr="002603E9">
        <w:rPr>
          <w:sz w:val="28"/>
          <w:szCs w:val="28"/>
          <w:lang w:val="kk-KZ"/>
        </w:rPr>
        <w:t xml:space="preserve"> </w:t>
      </w:r>
      <w:r w:rsidRPr="002603E9">
        <w:rPr>
          <w:rStyle w:val="ezkurwreuab5ozgtqnkl"/>
          <w:sz w:val="28"/>
          <w:szCs w:val="28"/>
          <w:lang w:val="kk-KZ"/>
        </w:rPr>
        <w:t>шешімдер</w:t>
      </w:r>
      <w:r w:rsidRPr="002603E9">
        <w:rPr>
          <w:sz w:val="28"/>
          <w:szCs w:val="28"/>
          <w:lang w:val="kk-KZ"/>
        </w:rPr>
        <w:t xml:space="preserve"> </w:t>
      </w:r>
      <w:r w:rsidRPr="002603E9">
        <w:rPr>
          <w:rStyle w:val="ezkurwreuab5ozgtqnkl"/>
          <w:sz w:val="28"/>
          <w:szCs w:val="28"/>
          <w:lang w:val="kk-KZ"/>
        </w:rPr>
        <w:t>қабылдауға</w:t>
      </w:r>
      <w:r w:rsidRPr="002603E9">
        <w:rPr>
          <w:sz w:val="28"/>
          <w:szCs w:val="28"/>
          <w:lang w:val="kk-KZ"/>
        </w:rPr>
        <w:t xml:space="preserve">,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қоғамдық</w:t>
      </w:r>
      <w:r w:rsidRPr="002603E9">
        <w:rPr>
          <w:sz w:val="28"/>
          <w:szCs w:val="28"/>
          <w:lang w:val="kk-KZ"/>
        </w:rPr>
        <w:t xml:space="preserve"> </w:t>
      </w:r>
      <w:r w:rsidRPr="002603E9">
        <w:rPr>
          <w:rStyle w:val="ezkurwreuab5ozgtqnkl"/>
          <w:sz w:val="28"/>
          <w:szCs w:val="28"/>
          <w:lang w:val="kk-KZ"/>
        </w:rPr>
        <w:t>міндеттерді</w:t>
      </w:r>
      <w:r w:rsidRPr="002603E9">
        <w:rPr>
          <w:sz w:val="28"/>
          <w:szCs w:val="28"/>
          <w:lang w:val="kk-KZ"/>
        </w:rPr>
        <w:t xml:space="preserve"> </w:t>
      </w:r>
      <w:r w:rsidRPr="002603E9">
        <w:rPr>
          <w:rStyle w:val="ezkurwreuab5ozgtqnkl"/>
          <w:sz w:val="28"/>
          <w:szCs w:val="28"/>
          <w:lang w:val="kk-KZ"/>
        </w:rPr>
        <w:t>орындау</w:t>
      </w:r>
      <w:r w:rsidRPr="002603E9">
        <w:rPr>
          <w:sz w:val="28"/>
          <w:szCs w:val="28"/>
          <w:lang w:val="kk-KZ"/>
        </w:rPr>
        <w:t xml:space="preserve"> </w:t>
      </w:r>
      <w:r w:rsidRPr="002603E9">
        <w:rPr>
          <w:rStyle w:val="ezkurwreuab5ozgtqnkl"/>
          <w:sz w:val="28"/>
          <w:szCs w:val="28"/>
          <w:lang w:val="kk-KZ"/>
        </w:rPr>
        <w:t>тиімділігіне</w:t>
      </w:r>
      <w:r w:rsidRPr="002603E9">
        <w:rPr>
          <w:sz w:val="28"/>
          <w:szCs w:val="28"/>
          <w:lang w:val="kk-KZ"/>
        </w:rPr>
        <w:t xml:space="preserve"> қайта </w:t>
      </w:r>
      <w:r w:rsidRPr="002603E9">
        <w:rPr>
          <w:rStyle w:val="ezkurwreuab5ozgtqnkl"/>
          <w:sz w:val="28"/>
          <w:szCs w:val="28"/>
          <w:lang w:val="kk-KZ"/>
        </w:rPr>
        <w:t>бағыттау</w:t>
      </w:r>
      <w:r w:rsidRPr="002603E9">
        <w:rPr>
          <w:sz w:val="28"/>
          <w:szCs w:val="28"/>
          <w:lang w:val="kk-KZ"/>
        </w:rPr>
        <w:t xml:space="preserve"> дегенді білдіреді. </w:t>
      </w:r>
    </w:p>
    <w:p w14:paraId="79B2A5E3" w14:textId="5FE63BBF" w:rsidR="008E6A1B" w:rsidRPr="002603E9" w:rsidRDefault="008E6A1B" w:rsidP="00BD15AD">
      <w:pPr>
        <w:pStyle w:val="a5"/>
        <w:shd w:val="clear" w:color="auto" w:fill="FFFFFF"/>
        <w:ind w:firstLine="567"/>
        <w:jc w:val="both"/>
        <w:rPr>
          <w:sz w:val="28"/>
          <w:szCs w:val="28"/>
          <w:lang w:val="kk-KZ"/>
        </w:rPr>
      </w:pPr>
      <w:r w:rsidRPr="002603E9">
        <w:rPr>
          <w:sz w:val="28"/>
          <w:szCs w:val="28"/>
          <w:lang w:val="kk-KZ"/>
        </w:rPr>
        <w:t>Ғалым</w:t>
      </w:r>
      <w:r w:rsidR="00B23CF9" w:rsidRPr="002603E9">
        <w:rPr>
          <w:sz w:val="28"/>
          <w:szCs w:val="28"/>
          <w:lang w:val="kk-KZ"/>
        </w:rPr>
        <w:t xml:space="preserve"> </w:t>
      </w:r>
      <w:r w:rsidRPr="002603E9">
        <w:rPr>
          <w:rStyle w:val="ezkurwreuab5ozgtqnkl"/>
          <w:sz w:val="28"/>
          <w:szCs w:val="28"/>
          <w:lang w:val="kk-KZ"/>
        </w:rPr>
        <w:t>Hidayah үйде</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білім</w:t>
      </w:r>
      <w:r w:rsidRPr="002603E9">
        <w:rPr>
          <w:sz w:val="28"/>
          <w:szCs w:val="28"/>
          <w:lang w:val="kk-KZ"/>
        </w:rPr>
        <w:t xml:space="preserve"> беру </w:t>
      </w:r>
      <w:r w:rsidRPr="002603E9">
        <w:rPr>
          <w:rStyle w:val="ezkurwreuab5ozgtqnkl"/>
          <w:sz w:val="28"/>
          <w:szCs w:val="28"/>
          <w:lang w:val="kk-KZ"/>
        </w:rPr>
        <w:t>мекемесінде</w:t>
      </w:r>
      <w:r w:rsidRPr="002603E9">
        <w:rPr>
          <w:sz w:val="28"/>
          <w:szCs w:val="28"/>
          <w:lang w:val="kk-KZ"/>
        </w:rPr>
        <w:t xml:space="preserve"> </w:t>
      </w:r>
      <w:r w:rsidRPr="002603E9">
        <w:rPr>
          <w:rStyle w:val="ezkurwreuab5ozgtqnkl"/>
          <w:sz w:val="28"/>
          <w:szCs w:val="28"/>
          <w:lang w:val="kk-KZ"/>
        </w:rPr>
        <w:t>егілген</w:t>
      </w:r>
      <w:r w:rsidRPr="002603E9">
        <w:rPr>
          <w:sz w:val="28"/>
          <w:szCs w:val="28"/>
          <w:lang w:val="kk-KZ"/>
        </w:rPr>
        <w:t xml:space="preserve"> </w:t>
      </w:r>
      <w:r w:rsidRPr="002603E9">
        <w:rPr>
          <w:rStyle w:val="ezkurwreuab5ozgtqnkl"/>
          <w:sz w:val="28"/>
          <w:szCs w:val="28"/>
          <w:lang w:val="kk-KZ"/>
        </w:rPr>
        <w:t>моральдық</w:t>
      </w:r>
      <w:r w:rsidRPr="002603E9">
        <w:rPr>
          <w:sz w:val="28"/>
          <w:szCs w:val="28"/>
          <w:lang w:val="kk-KZ"/>
        </w:rPr>
        <w:t xml:space="preserve"> </w:t>
      </w:r>
      <w:r w:rsidRPr="002603E9">
        <w:rPr>
          <w:rStyle w:val="ezkurwreuab5ozgtqnkl"/>
          <w:sz w:val="28"/>
          <w:szCs w:val="28"/>
          <w:lang w:val="kk-KZ"/>
        </w:rPr>
        <w:t>құндылықтар</w:t>
      </w:r>
      <w:r w:rsidRPr="002603E9">
        <w:rPr>
          <w:sz w:val="28"/>
          <w:szCs w:val="28"/>
          <w:lang w:val="kk-KZ"/>
        </w:rPr>
        <w:t xml:space="preserve"> </w:t>
      </w:r>
      <w:r w:rsidRPr="002603E9">
        <w:rPr>
          <w:rStyle w:val="ezkurwreuab5ozgtqnkl"/>
          <w:sz w:val="28"/>
          <w:szCs w:val="28"/>
          <w:lang w:val="kk-KZ"/>
        </w:rPr>
        <w:t>жас</w:t>
      </w:r>
      <w:r w:rsidRPr="002603E9">
        <w:rPr>
          <w:sz w:val="28"/>
          <w:szCs w:val="28"/>
          <w:lang w:val="kk-KZ"/>
        </w:rPr>
        <w:t xml:space="preserve"> </w:t>
      </w:r>
      <w:r w:rsidRPr="002603E9">
        <w:rPr>
          <w:rStyle w:val="ezkurwreuab5ozgtqnkl"/>
          <w:sz w:val="28"/>
          <w:szCs w:val="28"/>
          <w:lang w:val="kk-KZ"/>
        </w:rPr>
        <w:t>жігіттің</w:t>
      </w:r>
      <w:r w:rsidRPr="002603E9">
        <w:rPr>
          <w:sz w:val="28"/>
          <w:szCs w:val="28"/>
          <w:lang w:val="kk-KZ"/>
        </w:rPr>
        <w:t xml:space="preserve"> </w:t>
      </w:r>
      <w:r w:rsidRPr="002603E9">
        <w:rPr>
          <w:rStyle w:val="ezkurwreuab5ozgtqnkl"/>
          <w:sz w:val="28"/>
          <w:szCs w:val="28"/>
          <w:lang w:val="kk-KZ"/>
        </w:rPr>
        <w:t>сәтті</w:t>
      </w:r>
      <w:r w:rsidRPr="002603E9">
        <w:rPr>
          <w:sz w:val="28"/>
          <w:szCs w:val="28"/>
          <w:lang w:val="kk-KZ"/>
        </w:rPr>
        <w:t xml:space="preserve"> </w:t>
      </w:r>
      <w:r w:rsidRPr="002603E9">
        <w:rPr>
          <w:rStyle w:val="ezkurwreuab5ozgtqnkl"/>
          <w:sz w:val="28"/>
          <w:szCs w:val="28"/>
          <w:lang w:val="kk-KZ"/>
        </w:rPr>
        <w:t>әлеуметтенуіне,</w:t>
      </w:r>
      <w:r w:rsidRPr="002603E9">
        <w:rPr>
          <w:sz w:val="28"/>
          <w:szCs w:val="28"/>
          <w:lang w:val="kk-KZ"/>
        </w:rPr>
        <w:t xml:space="preserve"> </w:t>
      </w:r>
      <w:r w:rsidRPr="002603E9">
        <w:rPr>
          <w:rStyle w:val="ezkurwreuab5ozgtqnkl"/>
          <w:sz w:val="28"/>
          <w:szCs w:val="28"/>
          <w:lang w:val="kk-KZ"/>
        </w:rPr>
        <w:t>жетілген,</w:t>
      </w:r>
      <w:r w:rsidRPr="002603E9">
        <w:rPr>
          <w:sz w:val="28"/>
          <w:szCs w:val="28"/>
          <w:lang w:val="kk-KZ"/>
        </w:rPr>
        <w:t xml:space="preserve"> </w:t>
      </w:r>
      <w:r w:rsidRPr="002603E9">
        <w:rPr>
          <w:rStyle w:val="ezkurwreuab5ozgtqnkl"/>
          <w:sz w:val="28"/>
          <w:szCs w:val="28"/>
          <w:lang w:val="kk-KZ"/>
        </w:rPr>
        <w:t>жауапты</w:t>
      </w:r>
      <w:r w:rsidRPr="002603E9">
        <w:rPr>
          <w:sz w:val="28"/>
          <w:szCs w:val="28"/>
          <w:lang w:val="kk-KZ"/>
        </w:rPr>
        <w:t xml:space="preserve"> </w:t>
      </w:r>
      <w:r w:rsidRPr="002603E9">
        <w:rPr>
          <w:rStyle w:val="ezkurwreuab5ozgtqnkl"/>
          <w:sz w:val="28"/>
          <w:szCs w:val="28"/>
          <w:lang w:val="kk-KZ"/>
        </w:rPr>
        <w:t>тұлға</w:t>
      </w:r>
      <w:r w:rsidRPr="002603E9">
        <w:rPr>
          <w:sz w:val="28"/>
          <w:szCs w:val="28"/>
          <w:lang w:val="kk-KZ"/>
        </w:rPr>
        <w:t xml:space="preserve"> </w:t>
      </w:r>
      <w:r w:rsidRPr="002603E9">
        <w:rPr>
          <w:rStyle w:val="ezkurwreuab5ozgtqnkl"/>
          <w:sz w:val="28"/>
          <w:szCs w:val="28"/>
          <w:lang w:val="kk-KZ"/>
        </w:rPr>
        <w:t>болуына</w:t>
      </w:r>
      <w:r w:rsidRPr="002603E9">
        <w:rPr>
          <w:sz w:val="28"/>
          <w:szCs w:val="28"/>
          <w:lang w:val="kk-KZ"/>
        </w:rPr>
        <w:t xml:space="preserve"> </w:t>
      </w:r>
      <w:r w:rsidRPr="002603E9">
        <w:rPr>
          <w:rStyle w:val="ezkurwreuab5ozgtqnkl"/>
          <w:sz w:val="28"/>
          <w:szCs w:val="28"/>
          <w:lang w:val="kk-KZ"/>
        </w:rPr>
        <w:t>көмектеседі</w:t>
      </w:r>
      <w:r w:rsidRPr="002603E9">
        <w:rPr>
          <w:sz w:val="28"/>
          <w:szCs w:val="28"/>
          <w:lang w:val="kk-KZ"/>
        </w:rPr>
        <w:t xml:space="preserve"> деген пікір білдіреді. Біз сол құндылыққа жоғарыда айтып өткеніміздей жауапкершілікті де жатқызамыз</w:t>
      </w:r>
      <w:r w:rsidR="00BD2577" w:rsidRPr="002603E9">
        <w:rPr>
          <w:sz w:val="28"/>
          <w:szCs w:val="28"/>
          <w:lang w:val="kk-KZ"/>
        </w:rPr>
        <w:t xml:space="preserve"> [</w:t>
      </w:r>
      <w:r w:rsidR="004479E9" w:rsidRPr="002603E9">
        <w:rPr>
          <w:sz w:val="28"/>
          <w:szCs w:val="28"/>
          <w:lang w:val="kk-KZ"/>
        </w:rPr>
        <w:t>15</w:t>
      </w:r>
      <w:r w:rsidR="00996041" w:rsidRPr="002603E9">
        <w:rPr>
          <w:sz w:val="28"/>
          <w:szCs w:val="28"/>
          <w:lang w:val="kk-KZ"/>
        </w:rPr>
        <w:t>1</w:t>
      </w:r>
      <w:r w:rsidR="00BD2577" w:rsidRPr="002603E9">
        <w:rPr>
          <w:sz w:val="28"/>
          <w:szCs w:val="28"/>
          <w:lang w:val="kk-KZ"/>
        </w:rPr>
        <w:t>]</w:t>
      </w:r>
      <w:r w:rsidRPr="002603E9">
        <w:rPr>
          <w:sz w:val="28"/>
          <w:szCs w:val="28"/>
          <w:lang w:val="kk-KZ"/>
        </w:rPr>
        <w:t xml:space="preserve">. </w:t>
      </w:r>
    </w:p>
    <w:p w14:paraId="5592E7E1" w14:textId="60F3CF2A" w:rsidR="008E6A1B" w:rsidRPr="002603E9" w:rsidRDefault="00E008B8" w:rsidP="00BD15AD">
      <w:pPr>
        <w:pStyle w:val="a5"/>
        <w:shd w:val="clear" w:color="auto" w:fill="FFFFFF"/>
        <w:ind w:firstLine="567"/>
        <w:jc w:val="both"/>
        <w:rPr>
          <w:sz w:val="28"/>
          <w:szCs w:val="28"/>
          <w:lang w:val="kk-KZ"/>
        </w:rPr>
      </w:pPr>
      <w:r w:rsidRPr="002603E9">
        <w:rPr>
          <w:rStyle w:val="ezkurwreuab5ozgtqnkl"/>
          <w:sz w:val="28"/>
          <w:szCs w:val="28"/>
          <w:lang w:val="kk-KZ"/>
        </w:rPr>
        <w:t>R.</w:t>
      </w:r>
      <w:r w:rsidR="008E6A1B" w:rsidRPr="002603E9">
        <w:rPr>
          <w:rStyle w:val="ezkurwreuab5ozgtqnkl"/>
          <w:sz w:val="28"/>
          <w:szCs w:val="28"/>
          <w:lang w:val="kk-KZ"/>
        </w:rPr>
        <w:t>Mahdiuon</w:t>
      </w:r>
      <w:r w:rsidR="008E6A1B" w:rsidRPr="002603E9">
        <w:rPr>
          <w:sz w:val="28"/>
          <w:szCs w:val="28"/>
          <w:lang w:val="kk-KZ"/>
        </w:rPr>
        <w:t xml:space="preserve"> және </w:t>
      </w:r>
      <w:r w:rsidRPr="002603E9">
        <w:rPr>
          <w:sz w:val="28"/>
          <w:szCs w:val="28"/>
          <w:lang w:val="kk-KZ"/>
        </w:rPr>
        <w:t xml:space="preserve">M.Ghahramani </w:t>
      </w:r>
      <w:r w:rsidR="008E6A1B" w:rsidRPr="002603E9">
        <w:rPr>
          <w:rStyle w:val="ezkurwreuab5ozgtqnkl"/>
          <w:sz w:val="28"/>
          <w:szCs w:val="28"/>
          <w:lang w:val="kk-KZ"/>
        </w:rPr>
        <w:t>сияқты</w:t>
      </w:r>
      <w:r w:rsidR="00B23CF9" w:rsidRPr="002603E9">
        <w:rPr>
          <w:rStyle w:val="ezkurwreuab5ozgtqnkl"/>
          <w:sz w:val="28"/>
          <w:szCs w:val="28"/>
          <w:lang w:val="kk-KZ"/>
        </w:rPr>
        <w:t xml:space="preserve"> </w:t>
      </w:r>
      <w:r w:rsidR="008E6A1B" w:rsidRPr="002603E9">
        <w:rPr>
          <w:rStyle w:val="ezkurwreuab5ozgtqnkl"/>
          <w:sz w:val="28"/>
          <w:szCs w:val="28"/>
          <w:lang w:val="kk-KZ"/>
        </w:rPr>
        <w:t>ғалымдар</w:t>
      </w:r>
      <w:r w:rsidR="008E6A1B" w:rsidRPr="002603E9">
        <w:rPr>
          <w:sz w:val="28"/>
          <w:szCs w:val="28"/>
          <w:lang w:val="kk-KZ"/>
        </w:rPr>
        <w:t xml:space="preserve"> </w:t>
      </w:r>
      <w:r w:rsidR="008E6A1B" w:rsidRPr="002603E9">
        <w:rPr>
          <w:rStyle w:val="ezkurwreuab5ozgtqnkl"/>
          <w:sz w:val="28"/>
          <w:szCs w:val="28"/>
          <w:lang w:val="kk-KZ"/>
        </w:rPr>
        <w:t>өз</w:t>
      </w:r>
      <w:r w:rsidR="008E6A1B" w:rsidRPr="002603E9">
        <w:rPr>
          <w:sz w:val="28"/>
          <w:szCs w:val="28"/>
          <w:lang w:val="kk-KZ"/>
        </w:rPr>
        <w:t xml:space="preserve"> </w:t>
      </w:r>
      <w:r w:rsidR="008E6A1B" w:rsidRPr="002603E9">
        <w:rPr>
          <w:rStyle w:val="ezkurwreuab5ozgtqnkl"/>
          <w:sz w:val="28"/>
          <w:szCs w:val="28"/>
          <w:lang w:val="kk-KZ"/>
        </w:rPr>
        <w:t>зерттеулерінде</w:t>
      </w:r>
      <w:r w:rsidR="008E6A1B" w:rsidRPr="002603E9">
        <w:rPr>
          <w:sz w:val="28"/>
          <w:szCs w:val="28"/>
          <w:lang w:val="kk-KZ"/>
        </w:rPr>
        <w:t xml:space="preserve"> </w:t>
      </w:r>
      <w:r w:rsidR="008E6A1B" w:rsidRPr="002603E9">
        <w:rPr>
          <w:rStyle w:val="ezkurwreuab5ozgtqnkl"/>
          <w:sz w:val="28"/>
          <w:szCs w:val="28"/>
          <w:lang w:val="kk-KZ"/>
        </w:rPr>
        <w:t>оқытушының</w:t>
      </w:r>
      <w:r w:rsidR="008E6A1B" w:rsidRPr="002603E9">
        <w:rPr>
          <w:sz w:val="28"/>
          <w:szCs w:val="28"/>
          <w:lang w:val="kk-KZ"/>
        </w:rPr>
        <w:t xml:space="preserve"> </w:t>
      </w:r>
      <w:r w:rsidR="008E6A1B" w:rsidRPr="002603E9">
        <w:rPr>
          <w:rStyle w:val="ezkurwreuab5ozgtqnkl"/>
          <w:sz w:val="28"/>
          <w:szCs w:val="28"/>
          <w:lang w:val="kk-KZ"/>
        </w:rPr>
        <w:t>жеке</w:t>
      </w:r>
      <w:r w:rsidR="008E6A1B" w:rsidRPr="002603E9">
        <w:rPr>
          <w:sz w:val="28"/>
          <w:szCs w:val="28"/>
          <w:lang w:val="kk-KZ"/>
        </w:rPr>
        <w:t xml:space="preserve"> басы </w:t>
      </w:r>
      <w:r w:rsidR="008E6A1B" w:rsidRPr="002603E9">
        <w:rPr>
          <w:rStyle w:val="ezkurwreuab5ozgtqnkl"/>
          <w:sz w:val="28"/>
          <w:szCs w:val="28"/>
          <w:lang w:val="kk-KZ"/>
        </w:rPr>
        <w:t>студенттің</w:t>
      </w:r>
      <w:r w:rsidR="008E6A1B" w:rsidRPr="002603E9">
        <w:rPr>
          <w:sz w:val="28"/>
          <w:szCs w:val="28"/>
          <w:lang w:val="kk-KZ"/>
        </w:rPr>
        <w:t xml:space="preserve"> </w:t>
      </w:r>
      <w:r w:rsidR="008E6A1B" w:rsidRPr="002603E9">
        <w:rPr>
          <w:rStyle w:val="ezkurwreuab5ozgtqnkl"/>
          <w:sz w:val="28"/>
          <w:szCs w:val="28"/>
          <w:lang w:val="kk-KZ"/>
        </w:rPr>
        <w:t>академиялық</w:t>
      </w:r>
      <w:r w:rsidR="008E6A1B" w:rsidRPr="002603E9">
        <w:rPr>
          <w:sz w:val="28"/>
          <w:szCs w:val="28"/>
          <w:lang w:val="kk-KZ"/>
        </w:rPr>
        <w:t xml:space="preserve"> </w:t>
      </w:r>
      <w:r w:rsidR="008E6A1B" w:rsidRPr="002603E9">
        <w:rPr>
          <w:rStyle w:val="ezkurwreuab5ozgtqnkl"/>
          <w:sz w:val="28"/>
          <w:szCs w:val="28"/>
          <w:lang w:val="kk-KZ"/>
        </w:rPr>
        <w:t>сабақтарға</w:t>
      </w:r>
      <w:r w:rsidR="008E6A1B" w:rsidRPr="002603E9">
        <w:rPr>
          <w:sz w:val="28"/>
          <w:szCs w:val="28"/>
          <w:lang w:val="kk-KZ"/>
        </w:rPr>
        <w:t xml:space="preserve"> деген </w:t>
      </w:r>
      <w:r w:rsidR="008E6A1B" w:rsidRPr="002603E9">
        <w:rPr>
          <w:rStyle w:val="ezkurwreuab5ozgtqnkl"/>
          <w:sz w:val="28"/>
          <w:szCs w:val="28"/>
          <w:lang w:val="kk-KZ"/>
        </w:rPr>
        <w:t>көзқарасына</w:t>
      </w:r>
      <w:r w:rsidR="008E6A1B" w:rsidRPr="002603E9">
        <w:rPr>
          <w:sz w:val="28"/>
          <w:szCs w:val="28"/>
          <w:lang w:val="kk-KZ"/>
        </w:rPr>
        <w:t xml:space="preserve"> </w:t>
      </w:r>
      <w:r w:rsidR="008E6A1B" w:rsidRPr="002603E9">
        <w:rPr>
          <w:rStyle w:val="ezkurwreuab5ozgtqnkl"/>
          <w:sz w:val="28"/>
          <w:szCs w:val="28"/>
          <w:lang w:val="kk-KZ"/>
        </w:rPr>
        <w:t>тікелей</w:t>
      </w:r>
      <w:r w:rsidR="008E6A1B" w:rsidRPr="002603E9">
        <w:rPr>
          <w:sz w:val="28"/>
          <w:szCs w:val="28"/>
          <w:lang w:val="kk-KZ"/>
        </w:rPr>
        <w:t xml:space="preserve"> </w:t>
      </w:r>
      <w:r w:rsidR="008E6A1B" w:rsidRPr="002603E9">
        <w:rPr>
          <w:rStyle w:val="ezkurwreuab5ozgtqnkl"/>
          <w:sz w:val="28"/>
          <w:szCs w:val="28"/>
          <w:lang w:val="kk-KZ"/>
        </w:rPr>
        <w:t>әсер</w:t>
      </w:r>
      <w:r w:rsidR="008E6A1B" w:rsidRPr="002603E9">
        <w:rPr>
          <w:sz w:val="28"/>
          <w:szCs w:val="28"/>
          <w:lang w:val="kk-KZ"/>
        </w:rPr>
        <w:t xml:space="preserve"> етеді деген </w:t>
      </w:r>
      <w:r w:rsidR="008E6A1B" w:rsidRPr="002603E9">
        <w:rPr>
          <w:rStyle w:val="ezkurwreuab5ozgtqnkl"/>
          <w:sz w:val="28"/>
          <w:szCs w:val="28"/>
          <w:lang w:val="kk-KZ"/>
        </w:rPr>
        <w:t>қорытындыға</w:t>
      </w:r>
      <w:r w:rsidR="008E6A1B" w:rsidRPr="002603E9">
        <w:rPr>
          <w:sz w:val="28"/>
          <w:szCs w:val="28"/>
          <w:lang w:val="kk-KZ"/>
        </w:rPr>
        <w:t xml:space="preserve"> </w:t>
      </w:r>
      <w:r w:rsidR="008E6A1B" w:rsidRPr="002603E9">
        <w:rPr>
          <w:rStyle w:val="ezkurwreuab5ozgtqnkl"/>
          <w:sz w:val="28"/>
          <w:szCs w:val="28"/>
          <w:lang w:val="kk-KZ"/>
        </w:rPr>
        <w:t xml:space="preserve">келді </w:t>
      </w:r>
      <w:r w:rsidR="00BD2577" w:rsidRPr="002603E9">
        <w:rPr>
          <w:sz w:val="28"/>
          <w:szCs w:val="28"/>
          <w:lang w:val="kk-KZ"/>
        </w:rPr>
        <w:t>[1</w:t>
      </w:r>
      <w:r w:rsidR="004479E9" w:rsidRPr="002603E9">
        <w:rPr>
          <w:sz w:val="28"/>
          <w:szCs w:val="28"/>
          <w:lang w:val="kk-KZ"/>
        </w:rPr>
        <w:t>5</w:t>
      </w:r>
      <w:r w:rsidR="00996041" w:rsidRPr="002603E9">
        <w:rPr>
          <w:sz w:val="28"/>
          <w:szCs w:val="28"/>
          <w:lang w:val="kk-KZ"/>
        </w:rPr>
        <w:t>2</w:t>
      </w:r>
      <w:r w:rsidR="00BD2577" w:rsidRPr="002603E9">
        <w:rPr>
          <w:sz w:val="28"/>
          <w:szCs w:val="28"/>
          <w:lang w:val="kk-KZ"/>
        </w:rPr>
        <w:t xml:space="preserve">]. </w:t>
      </w:r>
      <w:r w:rsidR="008E6A1B" w:rsidRPr="002603E9">
        <w:rPr>
          <w:rStyle w:val="ezkurwreuab5ozgtqnkl"/>
          <w:sz w:val="28"/>
          <w:szCs w:val="28"/>
          <w:lang w:val="kk-KZ"/>
        </w:rPr>
        <w:t>Tonich</w:t>
      </w:r>
      <w:r w:rsidR="008E6A1B" w:rsidRPr="002603E9">
        <w:rPr>
          <w:sz w:val="28"/>
          <w:szCs w:val="28"/>
          <w:lang w:val="kk-KZ"/>
        </w:rPr>
        <w:t xml:space="preserve"> бұл ойды әрі қарай тереңдете келе, о</w:t>
      </w:r>
      <w:r w:rsidR="008E6A1B" w:rsidRPr="002603E9">
        <w:rPr>
          <w:rStyle w:val="ezkurwreuab5ozgtqnkl"/>
          <w:sz w:val="28"/>
          <w:szCs w:val="28"/>
          <w:lang w:val="kk-KZ"/>
        </w:rPr>
        <w:t>қытушылар</w:t>
      </w:r>
      <w:r w:rsidR="008E6A1B" w:rsidRPr="002603E9">
        <w:rPr>
          <w:sz w:val="28"/>
          <w:szCs w:val="28"/>
          <w:lang w:val="kk-KZ"/>
        </w:rPr>
        <w:t xml:space="preserve"> </w:t>
      </w:r>
      <w:r w:rsidR="008E6A1B" w:rsidRPr="002603E9">
        <w:rPr>
          <w:rStyle w:val="ezkurwreuab5ozgtqnkl"/>
          <w:sz w:val="28"/>
          <w:szCs w:val="28"/>
          <w:lang w:val="kk-KZ"/>
        </w:rPr>
        <w:t>білім</w:t>
      </w:r>
      <w:r w:rsidR="008E6A1B" w:rsidRPr="002603E9">
        <w:rPr>
          <w:sz w:val="28"/>
          <w:szCs w:val="28"/>
          <w:lang w:val="kk-KZ"/>
        </w:rPr>
        <w:t xml:space="preserve"> </w:t>
      </w:r>
      <w:r w:rsidR="008E6A1B" w:rsidRPr="002603E9">
        <w:rPr>
          <w:rStyle w:val="ezkurwreuab5ozgtqnkl"/>
          <w:sz w:val="28"/>
          <w:szCs w:val="28"/>
          <w:lang w:val="kk-KZ"/>
        </w:rPr>
        <w:t>беруде</w:t>
      </w:r>
      <w:r w:rsidR="008E6A1B" w:rsidRPr="002603E9">
        <w:rPr>
          <w:sz w:val="28"/>
          <w:szCs w:val="28"/>
          <w:lang w:val="kk-KZ"/>
        </w:rPr>
        <w:t xml:space="preserve"> </w:t>
      </w:r>
      <w:r w:rsidR="008E6A1B" w:rsidRPr="002603E9">
        <w:rPr>
          <w:rStyle w:val="ezkurwreuab5ozgtqnkl"/>
          <w:sz w:val="28"/>
          <w:szCs w:val="28"/>
          <w:lang w:val="kk-KZ"/>
        </w:rPr>
        <w:t>инновациялық</w:t>
      </w:r>
      <w:r w:rsidR="008E6A1B" w:rsidRPr="002603E9">
        <w:rPr>
          <w:sz w:val="28"/>
          <w:szCs w:val="28"/>
          <w:lang w:val="kk-KZ"/>
        </w:rPr>
        <w:t xml:space="preserve"> </w:t>
      </w:r>
      <w:r w:rsidR="008E6A1B" w:rsidRPr="002603E9">
        <w:rPr>
          <w:rStyle w:val="ezkurwreuab5ozgtqnkl"/>
          <w:sz w:val="28"/>
          <w:szCs w:val="28"/>
          <w:lang w:val="kk-KZ"/>
        </w:rPr>
        <w:t>әдістер</w:t>
      </w:r>
      <w:r w:rsidR="008E6A1B" w:rsidRPr="002603E9">
        <w:rPr>
          <w:sz w:val="28"/>
          <w:szCs w:val="28"/>
          <w:lang w:val="kk-KZ"/>
        </w:rPr>
        <w:t xml:space="preserve"> </w:t>
      </w:r>
      <w:r w:rsidR="008E6A1B" w:rsidRPr="002603E9">
        <w:rPr>
          <w:rStyle w:val="ezkurwreuab5ozgtqnkl"/>
          <w:sz w:val="28"/>
          <w:szCs w:val="28"/>
          <w:lang w:val="kk-KZ"/>
        </w:rPr>
        <w:t>мен</w:t>
      </w:r>
      <w:r w:rsidR="008E6A1B" w:rsidRPr="002603E9">
        <w:rPr>
          <w:sz w:val="28"/>
          <w:szCs w:val="28"/>
          <w:lang w:val="kk-KZ"/>
        </w:rPr>
        <w:t xml:space="preserve"> </w:t>
      </w:r>
      <w:r w:rsidR="008E6A1B" w:rsidRPr="002603E9">
        <w:rPr>
          <w:rStyle w:val="ezkurwreuab5ozgtqnkl"/>
          <w:sz w:val="28"/>
          <w:szCs w:val="28"/>
          <w:lang w:val="kk-KZ"/>
        </w:rPr>
        <w:t>формаларды</w:t>
      </w:r>
      <w:r w:rsidR="008E6A1B" w:rsidRPr="002603E9">
        <w:rPr>
          <w:sz w:val="28"/>
          <w:szCs w:val="28"/>
          <w:lang w:val="kk-KZ"/>
        </w:rPr>
        <w:t xml:space="preserve"> </w:t>
      </w:r>
      <w:r w:rsidR="008E6A1B" w:rsidRPr="002603E9">
        <w:rPr>
          <w:rStyle w:val="ezkurwreuab5ozgtqnkl"/>
          <w:sz w:val="28"/>
          <w:szCs w:val="28"/>
          <w:lang w:val="kk-KZ"/>
        </w:rPr>
        <w:t>қолдана</w:t>
      </w:r>
      <w:r w:rsidR="008E6A1B" w:rsidRPr="002603E9">
        <w:rPr>
          <w:sz w:val="28"/>
          <w:szCs w:val="28"/>
          <w:lang w:val="kk-KZ"/>
        </w:rPr>
        <w:t xml:space="preserve"> отырып, білім </w:t>
      </w:r>
      <w:r w:rsidR="008E6A1B" w:rsidRPr="002603E9">
        <w:rPr>
          <w:rStyle w:val="ezkurwreuab5ozgtqnkl"/>
          <w:sz w:val="28"/>
          <w:szCs w:val="28"/>
          <w:lang w:val="kk-KZ"/>
        </w:rPr>
        <w:t>алушылардың</w:t>
      </w:r>
      <w:r w:rsidR="008E6A1B" w:rsidRPr="002603E9">
        <w:rPr>
          <w:sz w:val="28"/>
          <w:szCs w:val="28"/>
          <w:lang w:val="kk-KZ"/>
        </w:rPr>
        <w:t xml:space="preserve"> </w:t>
      </w:r>
      <w:r w:rsidR="008E6A1B" w:rsidRPr="002603E9">
        <w:rPr>
          <w:rStyle w:val="ezkurwreuab5ozgtqnkl"/>
          <w:sz w:val="28"/>
          <w:szCs w:val="28"/>
          <w:lang w:val="kk-KZ"/>
        </w:rPr>
        <w:t>оқытуға</w:t>
      </w:r>
      <w:r w:rsidR="008E6A1B" w:rsidRPr="002603E9">
        <w:rPr>
          <w:sz w:val="28"/>
          <w:szCs w:val="28"/>
          <w:lang w:val="kk-KZ"/>
        </w:rPr>
        <w:t xml:space="preserve"> </w:t>
      </w:r>
      <w:r w:rsidR="008E6A1B" w:rsidRPr="002603E9">
        <w:rPr>
          <w:rStyle w:val="ezkurwreuab5ozgtqnkl"/>
          <w:sz w:val="28"/>
          <w:szCs w:val="28"/>
          <w:lang w:val="kk-KZ"/>
        </w:rPr>
        <w:t>жауапкершілікпен</w:t>
      </w:r>
      <w:r w:rsidR="008E6A1B" w:rsidRPr="002603E9">
        <w:rPr>
          <w:sz w:val="28"/>
          <w:szCs w:val="28"/>
          <w:lang w:val="kk-KZ"/>
        </w:rPr>
        <w:t xml:space="preserve"> </w:t>
      </w:r>
      <w:r w:rsidR="008E6A1B" w:rsidRPr="002603E9">
        <w:rPr>
          <w:rStyle w:val="ezkurwreuab5ozgtqnkl"/>
          <w:sz w:val="28"/>
          <w:szCs w:val="28"/>
          <w:lang w:val="kk-KZ"/>
        </w:rPr>
        <w:t>қарауын</w:t>
      </w:r>
      <w:r w:rsidR="008E6A1B" w:rsidRPr="002603E9">
        <w:rPr>
          <w:sz w:val="28"/>
          <w:szCs w:val="28"/>
          <w:lang w:val="kk-KZ"/>
        </w:rPr>
        <w:t xml:space="preserve"> </w:t>
      </w:r>
      <w:r w:rsidR="008E6A1B" w:rsidRPr="002603E9">
        <w:rPr>
          <w:rStyle w:val="ezkurwreuab5ozgtqnkl"/>
          <w:sz w:val="28"/>
          <w:szCs w:val="28"/>
          <w:lang w:val="kk-KZ"/>
        </w:rPr>
        <w:t>қалыптастырудың</w:t>
      </w:r>
      <w:r w:rsidR="008E6A1B" w:rsidRPr="002603E9">
        <w:rPr>
          <w:sz w:val="28"/>
          <w:szCs w:val="28"/>
          <w:lang w:val="kk-KZ"/>
        </w:rPr>
        <w:t xml:space="preserve"> </w:t>
      </w:r>
      <w:r w:rsidR="008E6A1B" w:rsidRPr="002603E9">
        <w:rPr>
          <w:rStyle w:val="ezkurwreuab5ozgtqnkl"/>
          <w:sz w:val="28"/>
          <w:szCs w:val="28"/>
          <w:lang w:val="kk-KZ"/>
        </w:rPr>
        <w:t>ұйымдастырушылық</w:t>
      </w:r>
      <w:r w:rsidR="008E6A1B" w:rsidRPr="002603E9">
        <w:rPr>
          <w:sz w:val="28"/>
          <w:szCs w:val="28"/>
          <w:lang w:val="kk-KZ"/>
        </w:rPr>
        <w:t xml:space="preserve"> </w:t>
      </w:r>
      <w:r w:rsidR="008E6A1B" w:rsidRPr="002603E9">
        <w:rPr>
          <w:rStyle w:val="ezkurwreuab5ozgtqnkl"/>
          <w:sz w:val="28"/>
          <w:szCs w:val="28"/>
          <w:lang w:val="kk-KZ"/>
        </w:rPr>
        <w:t>мәдениетіне</w:t>
      </w:r>
      <w:r w:rsidR="008E6A1B" w:rsidRPr="002603E9">
        <w:rPr>
          <w:sz w:val="28"/>
          <w:szCs w:val="28"/>
          <w:lang w:val="kk-KZ"/>
        </w:rPr>
        <w:t xml:space="preserve"> </w:t>
      </w:r>
      <w:r w:rsidR="008E6A1B" w:rsidRPr="002603E9">
        <w:rPr>
          <w:rStyle w:val="ezkurwreuab5ozgtqnkl"/>
          <w:sz w:val="28"/>
          <w:szCs w:val="28"/>
          <w:lang w:val="kk-KZ"/>
        </w:rPr>
        <w:t>айтарлықтай</w:t>
      </w:r>
      <w:r w:rsidR="008E6A1B" w:rsidRPr="002603E9">
        <w:rPr>
          <w:sz w:val="28"/>
          <w:szCs w:val="28"/>
          <w:lang w:val="kk-KZ"/>
        </w:rPr>
        <w:t xml:space="preserve"> </w:t>
      </w:r>
      <w:r w:rsidR="008E6A1B" w:rsidRPr="002603E9">
        <w:rPr>
          <w:rStyle w:val="ezkurwreuab5ozgtqnkl"/>
          <w:sz w:val="28"/>
          <w:szCs w:val="28"/>
          <w:lang w:val="kk-KZ"/>
        </w:rPr>
        <w:t>әсер</w:t>
      </w:r>
      <w:r w:rsidR="008E6A1B" w:rsidRPr="002603E9">
        <w:rPr>
          <w:sz w:val="28"/>
          <w:szCs w:val="28"/>
          <w:lang w:val="kk-KZ"/>
        </w:rPr>
        <w:t xml:space="preserve"> ете алатындығына тоқталады</w:t>
      </w:r>
      <w:r w:rsidR="00BD2577" w:rsidRPr="002603E9">
        <w:rPr>
          <w:sz w:val="28"/>
          <w:szCs w:val="28"/>
          <w:lang w:val="kk-KZ"/>
        </w:rPr>
        <w:t xml:space="preserve"> [1</w:t>
      </w:r>
      <w:r w:rsidR="004479E9" w:rsidRPr="002603E9">
        <w:rPr>
          <w:sz w:val="28"/>
          <w:szCs w:val="28"/>
          <w:lang w:val="kk-KZ"/>
        </w:rPr>
        <w:t>5</w:t>
      </w:r>
      <w:r w:rsidR="00996041" w:rsidRPr="002603E9">
        <w:rPr>
          <w:sz w:val="28"/>
          <w:szCs w:val="28"/>
          <w:lang w:val="kk-KZ"/>
        </w:rPr>
        <w:t>3</w:t>
      </w:r>
      <w:r w:rsidR="00BD2577" w:rsidRPr="002603E9">
        <w:rPr>
          <w:sz w:val="28"/>
          <w:szCs w:val="28"/>
          <w:lang w:val="kk-KZ"/>
        </w:rPr>
        <w:t>].</w:t>
      </w:r>
      <w:r w:rsidR="008E6A1B" w:rsidRPr="002603E9">
        <w:rPr>
          <w:sz w:val="28"/>
          <w:szCs w:val="28"/>
          <w:lang w:val="kk-KZ"/>
        </w:rPr>
        <w:t xml:space="preserve"> </w:t>
      </w:r>
    </w:p>
    <w:p w14:paraId="7FD68AA9" w14:textId="5DD3EE6D" w:rsidR="008E6A1B" w:rsidRPr="002603E9" w:rsidRDefault="008E6A1B" w:rsidP="00BD15AD">
      <w:pPr>
        <w:pStyle w:val="a5"/>
        <w:shd w:val="clear" w:color="auto" w:fill="FFFFFF"/>
        <w:ind w:firstLine="567"/>
        <w:jc w:val="both"/>
        <w:rPr>
          <w:sz w:val="28"/>
          <w:szCs w:val="28"/>
          <w:lang w:val="kk-KZ"/>
        </w:rPr>
      </w:pPr>
      <w:r w:rsidRPr="002603E9">
        <w:rPr>
          <w:rStyle w:val="ezkurwreuab5ozgtqnkl"/>
          <w:sz w:val="28"/>
          <w:szCs w:val="28"/>
          <w:lang w:val="kk-KZ"/>
        </w:rPr>
        <w:t>Философ</w:t>
      </w:r>
      <w:r w:rsidRPr="002603E9">
        <w:rPr>
          <w:sz w:val="28"/>
          <w:szCs w:val="28"/>
          <w:lang w:val="kk-KZ"/>
        </w:rPr>
        <w:t xml:space="preserve"> </w:t>
      </w:r>
      <w:r w:rsidR="00F81DBC" w:rsidRPr="002603E9">
        <w:rPr>
          <w:sz w:val="28"/>
          <w:szCs w:val="28"/>
          <w:lang w:val="kk-KZ"/>
        </w:rPr>
        <w:t>Р.А.</w:t>
      </w:r>
      <w:r w:rsidRPr="002603E9">
        <w:rPr>
          <w:sz w:val="28"/>
          <w:szCs w:val="28"/>
          <w:lang w:val="kk-KZ"/>
        </w:rPr>
        <w:t>Дормидонтов</w:t>
      </w:r>
      <w:r w:rsidR="00F81DBC" w:rsidRPr="002603E9">
        <w:rPr>
          <w:sz w:val="28"/>
          <w:szCs w:val="28"/>
          <w:lang w:val="kk-KZ"/>
        </w:rPr>
        <w:t xml:space="preserve"> </w:t>
      </w:r>
      <w:r w:rsidRPr="002603E9">
        <w:rPr>
          <w:rStyle w:val="ezkurwreuab5ozgtqnkl"/>
          <w:sz w:val="28"/>
          <w:szCs w:val="28"/>
          <w:lang w:val="kk-KZ"/>
        </w:rPr>
        <w:t>жауапкершілік</w:t>
      </w:r>
      <w:r w:rsidRPr="002603E9">
        <w:rPr>
          <w:sz w:val="28"/>
          <w:szCs w:val="28"/>
          <w:lang w:val="kk-KZ"/>
        </w:rPr>
        <w:t xml:space="preserve"> </w:t>
      </w:r>
      <w:r w:rsidRPr="002603E9">
        <w:rPr>
          <w:rStyle w:val="ezkurwreuab5ozgtqnkl"/>
          <w:sz w:val="28"/>
          <w:szCs w:val="28"/>
          <w:lang w:val="kk-KZ"/>
        </w:rPr>
        <w:t>адамның</w:t>
      </w:r>
      <w:r w:rsidRPr="002603E9">
        <w:rPr>
          <w:sz w:val="28"/>
          <w:szCs w:val="28"/>
          <w:lang w:val="kk-KZ"/>
        </w:rPr>
        <w:t xml:space="preserve"> </w:t>
      </w:r>
      <w:r w:rsidRPr="002603E9">
        <w:rPr>
          <w:rStyle w:val="ezkurwreuab5ozgtqnkl"/>
          <w:sz w:val="28"/>
          <w:szCs w:val="28"/>
          <w:lang w:val="kk-KZ"/>
        </w:rPr>
        <w:t>моральдық</w:t>
      </w:r>
      <w:r w:rsidRPr="002603E9">
        <w:rPr>
          <w:sz w:val="28"/>
          <w:szCs w:val="28"/>
          <w:lang w:val="kk-KZ"/>
        </w:rPr>
        <w:t xml:space="preserve"> </w:t>
      </w:r>
      <w:r w:rsidRPr="002603E9">
        <w:rPr>
          <w:rStyle w:val="ezkurwreuab5ozgtqnkl"/>
          <w:sz w:val="28"/>
          <w:szCs w:val="28"/>
          <w:lang w:val="kk-KZ"/>
        </w:rPr>
        <w:t>деңгейін,</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жоғары </w:t>
      </w:r>
      <w:r w:rsidRPr="002603E9">
        <w:rPr>
          <w:rStyle w:val="ezkurwreuab5ozgtqnkl"/>
          <w:sz w:val="28"/>
          <w:szCs w:val="28"/>
          <w:lang w:val="kk-KZ"/>
        </w:rPr>
        <w:t>моральдық</w:t>
      </w:r>
      <w:r w:rsidRPr="002603E9">
        <w:rPr>
          <w:sz w:val="28"/>
          <w:szCs w:val="28"/>
          <w:lang w:val="kk-KZ"/>
        </w:rPr>
        <w:t xml:space="preserve"> </w:t>
      </w:r>
      <w:r w:rsidRPr="002603E9">
        <w:rPr>
          <w:rStyle w:val="ezkurwreuab5ozgtqnkl"/>
          <w:sz w:val="28"/>
          <w:szCs w:val="28"/>
          <w:lang w:val="kk-KZ"/>
        </w:rPr>
        <w:t>немесе</w:t>
      </w:r>
      <w:r w:rsidRPr="002603E9">
        <w:rPr>
          <w:sz w:val="28"/>
          <w:szCs w:val="28"/>
          <w:lang w:val="kk-KZ"/>
        </w:rPr>
        <w:t xml:space="preserve"> </w:t>
      </w:r>
      <w:r w:rsidRPr="002603E9">
        <w:rPr>
          <w:rStyle w:val="ezkurwreuab5ozgtqnkl"/>
          <w:sz w:val="28"/>
          <w:szCs w:val="28"/>
          <w:lang w:val="kk-KZ"/>
        </w:rPr>
        <w:t>төмен</w:t>
      </w:r>
      <w:r w:rsidRPr="002603E9">
        <w:rPr>
          <w:sz w:val="28"/>
          <w:szCs w:val="28"/>
          <w:lang w:val="kk-KZ"/>
        </w:rPr>
        <w:t xml:space="preserve"> </w:t>
      </w:r>
      <w:r w:rsidRPr="002603E9">
        <w:rPr>
          <w:rStyle w:val="ezkurwreuab5ozgtqnkl"/>
          <w:sz w:val="28"/>
          <w:szCs w:val="28"/>
          <w:lang w:val="kk-KZ"/>
        </w:rPr>
        <w:t>әрекеттерге</w:t>
      </w:r>
      <w:r w:rsidRPr="002603E9">
        <w:rPr>
          <w:sz w:val="28"/>
          <w:szCs w:val="28"/>
          <w:lang w:val="kk-KZ"/>
        </w:rPr>
        <w:t xml:space="preserve"> </w:t>
      </w:r>
      <w:r w:rsidRPr="002603E9">
        <w:rPr>
          <w:rStyle w:val="ezkurwreuab5ozgtqnkl"/>
          <w:sz w:val="28"/>
          <w:szCs w:val="28"/>
          <w:lang w:val="kk-KZ"/>
        </w:rPr>
        <w:t>қатынасын</w:t>
      </w:r>
      <w:r w:rsidRPr="002603E9">
        <w:rPr>
          <w:sz w:val="28"/>
          <w:szCs w:val="28"/>
          <w:lang w:val="kk-KZ"/>
        </w:rPr>
        <w:t xml:space="preserve"> </w:t>
      </w:r>
      <w:r w:rsidRPr="002603E9">
        <w:rPr>
          <w:rStyle w:val="ezkurwreuab5ozgtqnkl"/>
          <w:sz w:val="28"/>
          <w:szCs w:val="28"/>
          <w:lang w:val="kk-KZ"/>
        </w:rPr>
        <w:t>тікелей</w:t>
      </w:r>
      <w:r w:rsidRPr="002603E9">
        <w:rPr>
          <w:sz w:val="28"/>
          <w:szCs w:val="28"/>
          <w:lang w:val="kk-KZ"/>
        </w:rPr>
        <w:t xml:space="preserve"> </w:t>
      </w:r>
      <w:r w:rsidRPr="002603E9">
        <w:rPr>
          <w:rStyle w:val="ezkurwreuab5ozgtqnkl"/>
          <w:sz w:val="28"/>
          <w:szCs w:val="28"/>
          <w:lang w:val="kk-KZ"/>
        </w:rPr>
        <w:t>көрсетеді</w:t>
      </w:r>
      <w:r w:rsidRPr="002603E9">
        <w:rPr>
          <w:sz w:val="28"/>
          <w:szCs w:val="28"/>
          <w:lang w:val="kk-KZ"/>
        </w:rPr>
        <w:t xml:space="preserve"> </w:t>
      </w:r>
      <w:r w:rsidRPr="002603E9">
        <w:rPr>
          <w:rStyle w:val="ezkurwreuab5ozgtqnkl"/>
          <w:sz w:val="28"/>
          <w:szCs w:val="28"/>
          <w:lang w:val="kk-KZ"/>
        </w:rPr>
        <w:t>деп</w:t>
      </w:r>
      <w:r w:rsidRPr="002603E9">
        <w:rPr>
          <w:sz w:val="28"/>
          <w:szCs w:val="28"/>
          <w:lang w:val="kk-KZ"/>
        </w:rPr>
        <w:t xml:space="preserve"> </w:t>
      </w:r>
      <w:r w:rsidRPr="002603E9">
        <w:rPr>
          <w:rStyle w:val="ezkurwreuab5ozgtqnkl"/>
          <w:sz w:val="28"/>
          <w:szCs w:val="28"/>
          <w:lang w:val="kk-KZ"/>
        </w:rPr>
        <w:t>санайды. Жаңа</w:t>
      </w:r>
      <w:r w:rsidRPr="002603E9">
        <w:rPr>
          <w:sz w:val="28"/>
          <w:szCs w:val="28"/>
          <w:lang w:val="kk-KZ"/>
        </w:rPr>
        <w:t xml:space="preserve"> </w:t>
      </w:r>
      <w:r w:rsidRPr="002603E9">
        <w:rPr>
          <w:rStyle w:val="ezkurwreuab5ozgtqnkl"/>
          <w:sz w:val="28"/>
          <w:szCs w:val="28"/>
          <w:lang w:val="kk-KZ"/>
        </w:rPr>
        <w:t>нәрсені</w:t>
      </w:r>
      <w:r w:rsidRPr="002603E9">
        <w:rPr>
          <w:sz w:val="28"/>
          <w:szCs w:val="28"/>
          <w:lang w:val="kk-KZ"/>
        </w:rPr>
        <w:t xml:space="preserve"> </w:t>
      </w:r>
      <w:r w:rsidRPr="002603E9">
        <w:rPr>
          <w:rStyle w:val="ezkurwreuab5ozgtqnkl"/>
          <w:sz w:val="28"/>
          <w:szCs w:val="28"/>
          <w:lang w:val="kk-KZ"/>
        </w:rPr>
        <w:t>түсінуге</w:t>
      </w:r>
      <w:r w:rsidRPr="002603E9">
        <w:rPr>
          <w:sz w:val="28"/>
          <w:szCs w:val="28"/>
          <w:lang w:val="kk-KZ"/>
        </w:rPr>
        <w:t xml:space="preserve">,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іс</w:t>
      </w:r>
      <w:r w:rsidRPr="002603E9">
        <w:rPr>
          <w:sz w:val="28"/>
          <w:szCs w:val="28"/>
          <w:lang w:val="kk-KZ"/>
        </w:rPr>
        <w:t xml:space="preserve">-әрекетінде </w:t>
      </w:r>
      <w:r w:rsidRPr="002603E9">
        <w:rPr>
          <w:rStyle w:val="ezkurwreuab5ozgtqnkl"/>
          <w:sz w:val="28"/>
          <w:szCs w:val="28"/>
          <w:lang w:val="kk-KZ"/>
        </w:rPr>
        <w:t>мақсат</w:t>
      </w:r>
      <w:r w:rsidRPr="002603E9">
        <w:rPr>
          <w:sz w:val="28"/>
          <w:szCs w:val="28"/>
          <w:lang w:val="kk-KZ"/>
        </w:rPr>
        <w:t xml:space="preserve"> </w:t>
      </w:r>
      <w:r w:rsidRPr="002603E9">
        <w:rPr>
          <w:rStyle w:val="ezkurwreuab5ozgtqnkl"/>
          <w:sz w:val="28"/>
          <w:szCs w:val="28"/>
          <w:lang w:val="kk-KZ"/>
        </w:rPr>
        <w:t>қоя</w:t>
      </w:r>
      <w:r w:rsidRPr="002603E9">
        <w:rPr>
          <w:sz w:val="28"/>
          <w:szCs w:val="28"/>
          <w:lang w:val="kk-KZ"/>
        </w:rPr>
        <w:t xml:space="preserve"> </w:t>
      </w:r>
      <w:r w:rsidRPr="002603E9">
        <w:rPr>
          <w:rStyle w:val="ezkurwreuab5ozgtqnkl"/>
          <w:sz w:val="28"/>
          <w:szCs w:val="28"/>
          <w:lang w:val="kk-KZ"/>
        </w:rPr>
        <w:t>білуге</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оларға</w:t>
      </w:r>
      <w:r w:rsidRPr="002603E9">
        <w:rPr>
          <w:sz w:val="28"/>
          <w:szCs w:val="28"/>
          <w:lang w:val="kk-KZ"/>
        </w:rPr>
        <w:t xml:space="preserve"> қол </w:t>
      </w:r>
      <w:r w:rsidRPr="002603E9">
        <w:rPr>
          <w:rStyle w:val="ezkurwreuab5ozgtqnkl"/>
          <w:sz w:val="28"/>
          <w:szCs w:val="28"/>
          <w:lang w:val="kk-KZ"/>
        </w:rPr>
        <w:t>жеткізу</w:t>
      </w:r>
      <w:r w:rsidRPr="002603E9">
        <w:rPr>
          <w:sz w:val="28"/>
          <w:szCs w:val="28"/>
          <w:lang w:val="kk-KZ"/>
        </w:rPr>
        <w:t xml:space="preserve"> </w:t>
      </w:r>
      <w:r w:rsidRPr="002603E9">
        <w:rPr>
          <w:rStyle w:val="ezkurwreuab5ozgtqnkl"/>
          <w:sz w:val="28"/>
          <w:szCs w:val="28"/>
          <w:lang w:val="kk-KZ"/>
        </w:rPr>
        <w:t>құралдарын</w:t>
      </w:r>
      <w:r w:rsidRPr="002603E9">
        <w:rPr>
          <w:sz w:val="28"/>
          <w:szCs w:val="28"/>
          <w:lang w:val="kk-KZ"/>
        </w:rPr>
        <w:t xml:space="preserve"> </w:t>
      </w:r>
      <w:r w:rsidRPr="002603E9">
        <w:rPr>
          <w:rStyle w:val="ezkurwreuab5ozgtqnkl"/>
          <w:sz w:val="28"/>
          <w:szCs w:val="28"/>
          <w:lang w:val="kk-KZ"/>
        </w:rPr>
        <w:t>табуға</w:t>
      </w:r>
      <w:r w:rsidRPr="002603E9">
        <w:rPr>
          <w:sz w:val="28"/>
          <w:szCs w:val="28"/>
          <w:lang w:val="kk-KZ"/>
        </w:rPr>
        <w:t xml:space="preserve">,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міндеттерін</w:t>
      </w:r>
      <w:r w:rsidRPr="002603E9">
        <w:rPr>
          <w:sz w:val="28"/>
          <w:szCs w:val="28"/>
          <w:lang w:val="kk-KZ"/>
        </w:rPr>
        <w:t xml:space="preserve"> </w:t>
      </w:r>
      <w:r w:rsidRPr="002603E9">
        <w:rPr>
          <w:rStyle w:val="ezkurwreuab5ozgtqnkl"/>
          <w:sz w:val="28"/>
          <w:szCs w:val="28"/>
          <w:lang w:val="kk-KZ"/>
        </w:rPr>
        <w:t>шешуге</w:t>
      </w:r>
      <w:r w:rsidRPr="002603E9">
        <w:rPr>
          <w:sz w:val="28"/>
          <w:szCs w:val="28"/>
          <w:lang w:val="kk-KZ"/>
        </w:rPr>
        <w:t xml:space="preserve"> </w:t>
      </w:r>
      <w:r w:rsidRPr="002603E9">
        <w:rPr>
          <w:rStyle w:val="ezkurwreuab5ozgtqnkl"/>
          <w:sz w:val="28"/>
          <w:szCs w:val="28"/>
          <w:lang w:val="kk-KZ"/>
        </w:rPr>
        <w:t>шығармашылық</w:t>
      </w:r>
      <w:r w:rsidRPr="002603E9">
        <w:rPr>
          <w:sz w:val="28"/>
          <w:szCs w:val="28"/>
          <w:lang w:val="kk-KZ"/>
        </w:rPr>
        <w:t xml:space="preserve"> </w:t>
      </w:r>
      <w:r w:rsidRPr="002603E9">
        <w:rPr>
          <w:rStyle w:val="ezkurwreuab5ozgtqnkl"/>
          <w:sz w:val="28"/>
          <w:szCs w:val="28"/>
          <w:lang w:val="kk-KZ"/>
        </w:rPr>
        <w:t>көзқарасты</w:t>
      </w:r>
      <w:r w:rsidRPr="002603E9">
        <w:rPr>
          <w:sz w:val="28"/>
          <w:szCs w:val="28"/>
          <w:lang w:val="kk-KZ"/>
        </w:rPr>
        <w:t xml:space="preserve"> </w:t>
      </w:r>
      <w:r w:rsidRPr="002603E9">
        <w:rPr>
          <w:rStyle w:val="ezkurwreuab5ozgtqnkl"/>
          <w:sz w:val="28"/>
          <w:szCs w:val="28"/>
          <w:lang w:val="kk-KZ"/>
        </w:rPr>
        <w:t>көрсетуге</w:t>
      </w:r>
      <w:r w:rsidRPr="002603E9">
        <w:rPr>
          <w:sz w:val="28"/>
          <w:szCs w:val="28"/>
          <w:lang w:val="kk-KZ"/>
        </w:rPr>
        <w:t xml:space="preserve"> </w:t>
      </w:r>
      <w:r w:rsidRPr="002603E9">
        <w:rPr>
          <w:rStyle w:val="ezkurwreuab5ozgtqnkl"/>
          <w:sz w:val="28"/>
          <w:szCs w:val="28"/>
          <w:lang w:val="kk-KZ"/>
        </w:rPr>
        <w:t>деген</w:t>
      </w:r>
      <w:r w:rsidRPr="002603E9">
        <w:rPr>
          <w:sz w:val="28"/>
          <w:szCs w:val="28"/>
          <w:lang w:val="kk-KZ"/>
        </w:rPr>
        <w:t xml:space="preserve"> </w:t>
      </w:r>
      <w:r w:rsidRPr="002603E9">
        <w:rPr>
          <w:rStyle w:val="ezkurwreuab5ozgtqnkl"/>
          <w:sz w:val="28"/>
          <w:szCs w:val="28"/>
          <w:lang w:val="kk-KZ"/>
        </w:rPr>
        <w:t>ұмтылыс</w:t>
      </w:r>
      <w:r w:rsidRPr="002603E9">
        <w:rPr>
          <w:sz w:val="28"/>
          <w:szCs w:val="28"/>
          <w:lang w:val="kk-KZ"/>
        </w:rPr>
        <w:t xml:space="preserve"> </w:t>
      </w:r>
      <w:r w:rsidRPr="002603E9">
        <w:rPr>
          <w:rStyle w:val="ezkurwreuab5ozgtqnkl"/>
          <w:sz w:val="28"/>
          <w:szCs w:val="28"/>
          <w:lang w:val="kk-KZ"/>
        </w:rPr>
        <w:t>студенттердің</w:t>
      </w:r>
      <w:r w:rsidRPr="002603E9">
        <w:rPr>
          <w:sz w:val="28"/>
          <w:szCs w:val="28"/>
          <w:lang w:val="kk-KZ"/>
        </w:rPr>
        <w:t xml:space="preserve"> </w:t>
      </w:r>
      <w:r w:rsidRPr="002603E9">
        <w:rPr>
          <w:rStyle w:val="ezkurwreuab5ozgtqnkl"/>
          <w:sz w:val="28"/>
          <w:szCs w:val="28"/>
          <w:lang w:val="kk-KZ"/>
        </w:rPr>
        <w:t>академиялық</w:t>
      </w:r>
      <w:r w:rsidRPr="002603E9">
        <w:rPr>
          <w:sz w:val="28"/>
          <w:szCs w:val="28"/>
          <w:lang w:val="kk-KZ"/>
        </w:rPr>
        <w:t xml:space="preserve"> </w:t>
      </w:r>
      <w:r w:rsidRPr="002603E9">
        <w:rPr>
          <w:rStyle w:val="ezkurwreuab5ozgtqnkl"/>
          <w:sz w:val="28"/>
          <w:szCs w:val="28"/>
          <w:lang w:val="kk-KZ"/>
        </w:rPr>
        <w:t>сабақтарға</w:t>
      </w:r>
      <w:r w:rsidRPr="002603E9">
        <w:rPr>
          <w:sz w:val="28"/>
          <w:szCs w:val="28"/>
          <w:lang w:val="kk-KZ"/>
        </w:rPr>
        <w:t xml:space="preserve"> жауапкершілікпен қарауының </w:t>
      </w:r>
      <w:r w:rsidRPr="002603E9">
        <w:rPr>
          <w:rStyle w:val="ezkurwreuab5ozgtqnkl"/>
          <w:sz w:val="28"/>
          <w:szCs w:val="28"/>
          <w:lang w:val="kk-KZ"/>
        </w:rPr>
        <w:t>көрсеткіштері</w:t>
      </w:r>
      <w:r w:rsidRPr="002603E9">
        <w:rPr>
          <w:sz w:val="28"/>
          <w:szCs w:val="28"/>
          <w:lang w:val="kk-KZ"/>
        </w:rPr>
        <w:t xml:space="preserve"> болып </w:t>
      </w:r>
      <w:r w:rsidRPr="002603E9">
        <w:rPr>
          <w:rStyle w:val="ezkurwreuab5ozgtqnkl"/>
          <w:sz w:val="28"/>
          <w:szCs w:val="28"/>
          <w:lang w:val="kk-KZ"/>
        </w:rPr>
        <w:t>табылады.</w:t>
      </w:r>
      <w:r w:rsidRPr="002603E9">
        <w:rPr>
          <w:sz w:val="28"/>
          <w:szCs w:val="28"/>
          <w:lang w:val="kk-KZ"/>
        </w:rPr>
        <w:t xml:space="preserve"> </w:t>
      </w:r>
      <w:r w:rsidRPr="002603E9">
        <w:rPr>
          <w:rStyle w:val="ezkurwreuab5ozgtqnkl"/>
          <w:sz w:val="28"/>
          <w:szCs w:val="28"/>
          <w:lang w:val="kk-KZ"/>
        </w:rPr>
        <w:t>Жауапкершілік</w:t>
      </w:r>
      <w:r w:rsidRPr="002603E9">
        <w:rPr>
          <w:sz w:val="28"/>
          <w:szCs w:val="28"/>
          <w:lang w:val="kk-KZ"/>
        </w:rPr>
        <w:t>-</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жас</w:t>
      </w:r>
      <w:r w:rsidRPr="002603E9">
        <w:rPr>
          <w:sz w:val="28"/>
          <w:szCs w:val="28"/>
          <w:lang w:val="kk-KZ"/>
        </w:rPr>
        <w:t xml:space="preserve"> </w:t>
      </w:r>
      <w:r w:rsidRPr="002603E9">
        <w:rPr>
          <w:rStyle w:val="ezkurwreuab5ozgtqnkl"/>
          <w:sz w:val="28"/>
          <w:szCs w:val="28"/>
          <w:lang w:val="kk-KZ"/>
        </w:rPr>
        <w:t>адамның</w:t>
      </w:r>
      <w:r w:rsidRPr="002603E9">
        <w:rPr>
          <w:sz w:val="28"/>
          <w:szCs w:val="28"/>
          <w:lang w:val="kk-KZ"/>
        </w:rPr>
        <w:t xml:space="preserve"> </w:t>
      </w:r>
      <w:r w:rsidRPr="002603E9">
        <w:rPr>
          <w:rStyle w:val="ezkurwreuab5ozgtqnkl"/>
          <w:sz w:val="28"/>
          <w:szCs w:val="28"/>
          <w:lang w:val="kk-KZ"/>
        </w:rPr>
        <w:t>оқу</w:t>
      </w:r>
      <w:r w:rsidRPr="002603E9">
        <w:rPr>
          <w:sz w:val="28"/>
          <w:szCs w:val="28"/>
          <w:lang w:val="kk-KZ"/>
        </w:rPr>
        <w:t xml:space="preserve"> </w:t>
      </w:r>
      <w:r w:rsidRPr="002603E9">
        <w:rPr>
          <w:rStyle w:val="ezkurwreuab5ozgtqnkl"/>
          <w:sz w:val="28"/>
          <w:szCs w:val="28"/>
          <w:lang w:val="kk-KZ"/>
        </w:rPr>
        <w:t>іс</w:t>
      </w:r>
      <w:r w:rsidRPr="002603E9">
        <w:rPr>
          <w:sz w:val="28"/>
          <w:szCs w:val="28"/>
          <w:lang w:val="kk-KZ"/>
        </w:rPr>
        <w:t xml:space="preserve">-әрекетіне </w:t>
      </w:r>
      <w:r w:rsidRPr="002603E9">
        <w:rPr>
          <w:rStyle w:val="ezkurwreuab5ozgtqnkl"/>
          <w:sz w:val="28"/>
          <w:szCs w:val="28"/>
          <w:lang w:val="kk-KZ"/>
        </w:rPr>
        <w:t>қатынасының</w:t>
      </w:r>
      <w:r w:rsidRPr="002603E9">
        <w:rPr>
          <w:sz w:val="28"/>
          <w:szCs w:val="28"/>
          <w:lang w:val="kk-KZ"/>
        </w:rPr>
        <w:t xml:space="preserve"> </w:t>
      </w:r>
      <w:r w:rsidRPr="002603E9">
        <w:rPr>
          <w:rStyle w:val="ezkurwreuab5ozgtqnkl"/>
          <w:sz w:val="28"/>
          <w:szCs w:val="28"/>
          <w:lang w:val="kk-KZ"/>
        </w:rPr>
        <w:t>сипатын</w:t>
      </w:r>
      <w:r w:rsidRPr="002603E9">
        <w:rPr>
          <w:sz w:val="28"/>
          <w:szCs w:val="28"/>
          <w:lang w:val="kk-KZ"/>
        </w:rPr>
        <w:t xml:space="preserve"> </w:t>
      </w:r>
      <w:r w:rsidRPr="002603E9">
        <w:rPr>
          <w:rStyle w:val="ezkurwreuab5ozgtqnkl"/>
          <w:sz w:val="28"/>
          <w:szCs w:val="28"/>
          <w:lang w:val="kk-KZ"/>
        </w:rPr>
        <w:t>анықтайтын</w:t>
      </w:r>
      <w:r w:rsidRPr="002603E9">
        <w:rPr>
          <w:sz w:val="28"/>
          <w:szCs w:val="28"/>
          <w:lang w:val="kk-KZ"/>
        </w:rPr>
        <w:t xml:space="preserve"> </w:t>
      </w:r>
      <w:r w:rsidRPr="002603E9">
        <w:rPr>
          <w:rStyle w:val="ezkurwreuab5ozgtqnkl"/>
          <w:sz w:val="28"/>
          <w:szCs w:val="28"/>
          <w:lang w:val="kk-KZ"/>
        </w:rPr>
        <w:t>жетілген</w:t>
      </w:r>
      <w:r w:rsidRPr="002603E9">
        <w:rPr>
          <w:sz w:val="28"/>
          <w:szCs w:val="28"/>
          <w:lang w:val="kk-KZ"/>
        </w:rPr>
        <w:t xml:space="preserve"> </w:t>
      </w:r>
      <w:r w:rsidRPr="002603E9">
        <w:rPr>
          <w:rStyle w:val="ezkurwreuab5ozgtqnkl"/>
          <w:sz w:val="28"/>
          <w:szCs w:val="28"/>
          <w:lang w:val="kk-KZ"/>
        </w:rPr>
        <w:t>тұлғаның</w:t>
      </w:r>
      <w:r w:rsidRPr="002603E9">
        <w:rPr>
          <w:sz w:val="28"/>
          <w:szCs w:val="28"/>
          <w:lang w:val="kk-KZ"/>
        </w:rPr>
        <w:t xml:space="preserve"> </w:t>
      </w:r>
      <w:r w:rsidRPr="002603E9">
        <w:rPr>
          <w:rStyle w:val="ezkurwreuab5ozgtqnkl"/>
          <w:sz w:val="28"/>
          <w:szCs w:val="28"/>
          <w:lang w:val="kk-KZ"/>
        </w:rPr>
        <w:t>интегралды</w:t>
      </w:r>
      <w:r w:rsidRPr="002603E9">
        <w:rPr>
          <w:sz w:val="28"/>
          <w:szCs w:val="28"/>
          <w:lang w:val="kk-KZ"/>
        </w:rPr>
        <w:t xml:space="preserve"> </w:t>
      </w:r>
      <w:r w:rsidRPr="002603E9">
        <w:rPr>
          <w:rStyle w:val="ezkurwreuab5ozgtqnkl"/>
          <w:sz w:val="28"/>
          <w:szCs w:val="28"/>
          <w:lang w:val="kk-KZ"/>
        </w:rPr>
        <w:t>компоненті</w:t>
      </w:r>
      <w:r w:rsidRPr="002603E9">
        <w:rPr>
          <w:sz w:val="28"/>
          <w:szCs w:val="28"/>
          <w:lang w:val="kk-KZ"/>
        </w:rPr>
        <w:t xml:space="preserve"> </w:t>
      </w:r>
      <w:r w:rsidR="00BD2577" w:rsidRPr="002603E9">
        <w:rPr>
          <w:sz w:val="28"/>
          <w:szCs w:val="28"/>
          <w:lang w:val="kk-KZ"/>
        </w:rPr>
        <w:t>[1</w:t>
      </w:r>
      <w:r w:rsidR="004479E9" w:rsidRPr="002603E9">
        <w:rPr>
          <w:sz w:val="28"/>
          <w:szCs w:val="28"/>
          <w:lang w:val="kk-KZ"/>
        </w:rPr>
        <w:t>5</w:t>
      </w:r>
      <w:r w:rsidR="00996041" w:rsidRPr="002603E9">
        <w:rPr>
          <w:sz w:val="28"/>
          <w:szCs w:val="28"/>
          <w:lang w:val="kk-KZ"/>
        </w:rPr>
        <w:t>4</w:t>
      </w:r>
      <w:r w:rsidR="00BD2577" w:rsidRPr="002603E9">
        <w:rPr>
          <w:sz w:val="28"/>
          <w:szCs w:val="28"/>
          <w:lang w:val="kk-KZ"/>
        </w:rPr>
        <w:t>].</w:t>
      </w:r>
      <w:r w:rsidRPr="002603E9">
        <w:rPr>
          <w:sz w:val="28"/>
          <w:szCs w:val="28"/>
          <w:lang w:val="kk-KZ"/>
        </w:rPr>
        <w:t xml:space="preserve"> </w:t>
      </w:r>
    </w:p>
    <w:p w14:paraId="6492731F" w14:textId="0AA2DF03" w:rsidR="008E6A1B" w:rsidRPr="002603E9" w:rsidRDefault="008E6A1B" w:rsidP="00BD15AD">
      <w:pPr>
        <w:ind w:firstLine="567"/>
        <w:jc w:val="both"/>
        <w:rPr>
          <w:sz w:val="28"/>
          <w:szCs w:val="28"/>
          <w:lang w:val="kk-KZ"/>
        </w:rPr>
      </w:pPr>
      <w:r w:rsidRPr="002603E9">
        <w:rPr>
          <w:rStyle w:val="ezkurwreuab5ozgtqnkl"/>
          <w:sz w:val="28"/>
          <w:szCs w:val="28"/>
          <w:lang w:val="kk-KZ"/>
        </w:rPr>
        <w:t>Бұл орынды оймен келісе отырып, кез келген жаңа нәрсені үйрену адамның жауапкершілігінің нәтижесінде болады деген өз пікірімізді білдіреміз.</w:t>
      </w:r>
    </w:p>
    <w:p w14:paraId="377F1D71" w14:textId="77777777" w:rsidR="00F81DBC" w:rsidRPr="002603E9" w:rsidRDefault="008E6A1B" w:rsidP="00BD15AD">
      <w:pPr>
        <w:ind w:firstLine="567"/>
        <w:jc w:val="both"/>
        <w:rPr>
          <w:rStyle w:val="10"/>
          <w:rFonts w:ascii="Times New Roman" w:eastAsia="Calibri" w:hAnsi="Times New Roman"/>
          <w:color w:val="auto"/>
          <w:shd w:val="clear" w:color="auto" w:fill="FFFFFF"/>
          <w:lang w:val="kk-KZ"/>
        </w:rPr>
      </w:pPr>
      <w:r w:rsidRPr="002603E9">
        <w:rPr>
          <w:sz w:val="28"/>
          <w:szCs w:val="28"/>
          <w:lang w:val="kk-KZ"/>
        </w:rPr>
        <w:t>Болашақ дене шынықтыру мұғалімінің педагогикалық бағыттылығының қалыптасуына әсер ететін оның</w:t>
      </w:r>
      <w:r w:rsidRPr="002603E9">
        <w:rPr>
          <w:i/>
          <w:sz w:val="28"/>
          <w:szCs w:val="28"/>
          <w:lang w:val="kk-KZ"/>
        </w:rPr>
        <w:t xml:space="preserve"> табандылығына </w:t>
      </w:r>
      <w:r w:rsidRPr="002603E9">
        <w:rPr>
          <w:sz w:val="28"/>
          <w:szCs w:val="28"/>
          <w:lang w:val="kk-KZ"/>
        </w:rPr>
        <w:t>тоқталамыз.</w:t>
      </w:r>
      <w:r w:rsidRPr="002603E9">
        <w:rPr>
          <w:rStyle w:val="10"/>
          <w:rFonts w:ascii="Times New Roman" w:eastAsia="Calibri" w:hAnsi="Times New Roman"/>
          <w:color w:val="auto"/>
          <w:shd w:val="clear" w:color="auto" w:fill="FFFFFF"/>
          <w:lang w:val="kk-KZ"/>
        </w:rPr>
        <w:t xml:space="preserve"> </w:t>
      </w:r>
    </w:p>
    <w:p w14:paraId="615764AB" w14:textId="009142D2" w:rsidR="008E6A1B" w:rsidRPr="002603E9" w:rsidRDefault="008E6A1B" w:rsidP="00BD15AD">
      <w:pPr>
        <w:ind w:firstLine="567"/>
        <w:jc w:val="both"/>
        <w:rPr>
          <w:rFonts w:eastAsia="Times New Roman"/>
          <w:sz w:val="28"/>
          <w:szCs w:val="28"/>
          <w:shd w:val="clear" w:color="auto" w:fill="FFFFFF"/>
          <w:lang w:val="kk-KZ"/>
        </w:rPr>
      </w:pPr>
      <w:r w:rsidRPr="002603E9">
        <w:rPr>
          <w:rStyle w:val="w"/>
          <w:sz w:val="28"/>
          <w:szCs w:val="28"/>
          <w:shd w:val="clear" w:color="auto" w:fill="FFFFFF"/>
          <w:lang w:val="kk-KZ"/>
        </w:rPr>
        <w:t>Табандылық</w:t>
      </w:r>
      <w:r w:rsidRPr="002603E9">
        <w:rPr>
          <w:sz w:val="28"/>
          <w:szCs w:val="28"/>
          <w:shd w:val="clear" w:color="auto" w:fill="FFFFFF"/>
          <w:lang w:val="kk-KZ"/>
        </w:rPr>
        <w:t> </w:t>
      </w:r>
      <w:r w:rsidRPr="002603E9">
        <w:rPr>
          <w:rStyle w:val="w"/>
          <w:sz w:val="28"/>
          <w:szCs w:val="28"/>
          <w:shd w:val="clear" w:color="auto" w:fill="FFFFFF"/>
          <w:lang w:val="kk-KZ"/>
        </w:rPr>
        <w:t>—</w:t>
      </w:r>
      <w:r w:rsidRPr="002603E9">
        <w:rPr>
          <w:sz w:val="28"/>
          <w:szCs w:val="28"/>
          <w:shd w:val="clear" w:color="auto" w:fill="FFFFFF"/>
          <w:lang w:val="kk-KZ"/>
        </w:rPr>
        <w:t> </w:t>
      </w:r>
      <w:r w:rsidRPr="002603E9">
        <w:rPr>
          <w:rStyle w:val="w"/>
          <w:sz w:val="28"/>
          <w:szCs w:val="28"/>
          <w:shd w:val="clear" w:color="auto" w:fill="FFFFFF"/>
          <w:lang w:val="kk-KZ"/>
        </w:rPr>
        <w:t>қиыншылықтар</w:t>
      </w:r>
      <w:r w:rsidRPr="002603E9">
        <w:rPr>
          <w:sz w:val="28"/>
          <w:szCs w:val="28"/>
          <w:shd w:val="clear" w:color="auto" w:fill="FFFFFF"/>
          <w:lang w:val="kk-KZ"/>
        </w:rPr>
        <w:t> </w:t>
      </w:r>
      <w:r w:rsidRPr="002603E9">
        <w:rPr>
          <w:rStyle w:val="w"/>
          <w:sz w:val="28"/>
          <w:szCs w:val="28"/>
          <w:shd w:val="clear" w:color="auto" w:fill="FFFFFF"/>
          <w:lang w:val="kk-KZ"/>
        </w:rPr>
        <w:t>мен</w:t>
      </w:r>
      <w:r w:rsidRPr="002603E9">
        <w:rPr>
          <w:sz w:val="28"/>
          <w:szCs w:val="28"/>
          <w:shd w:val="clear" w:color="auto" w:fill="FFFFFF"/>
          <w:lang w:val="kk-KZ"/>
        </w:rPr>
        <w:t> </w:t>
      </w:r>
      <w:r w:rsidRPr="002603E9">
        <w:rPr>
          <w:rStyle w:val="w"/>
          <w:sz w:val="28"/>
          <w:szCs w:val="28"/>
          <w:shd w:val="clear" w:color="auto" w:fill="FFFFFF"/>
          <w:lang w:val="kk-KZ"/>
        </w:rPr>
        <w:t>кедергілерге</w:t>
      </w:r>
      <w:r w:rsidRPr="002603E9">
        <w:rPr>
          <w:sz w:val="28"/>
          <w:szCs w:val="28"/>
          <w:shd w:val="clear" w:color="auto" w:fill="FFFFFF"/>
          <w:lang w:val="kk-KZ"/>
        </w:rPr>
        <w:t> </w:t>
      </w:r>
      <w:r w:rsidRPr="002603E9">
        <w:rPr>
          <w:rStyle w:val="w"/>
          <w:sz w:val="28"/>
          <w:szCs w:val="28"/>
          <w:shd w:val="clear" w:color="auto" w:fill="FFFFFF"/>
          <w:lang w:val="kk-KZ"/>
        </w:rPr>
        <w:t>қарамастан</w:t>
      </w:r>
      <w:r w:rsidRPr="002603E9">
        <w:rPr>
          <w:sz w:val="28"/>
          <w:szCs w:val="28"/>
          <w:shd w:val="clear" w:color="auto" w:fill="FFFFFF"/>
          <w:lang w:val="kk-KZ"/>
        </w:rPr>
        <w:t> </w:t>
      </w:r>
      <w:r w:rsidRPr="002603E9">
        <w:rPr>
          <w:rStyle w:val="w"/>
          <w:sz w:val="28"/>
          <w:szCs w:val="28"/>
          <w:shd w:val="clear" w:color="auto" w:fill="FFFFFF"/>
          <w:lang w:val="kk-KZ"/>
        </w:rPr>
        <w:t>мақсатқа</w:t>
      </w:r>
      <w:r w:rsidRPr="002603E9">
        <w:rPr>
          <w:sz w:val="28"/>
          <w:szCs w:val="28"/>
          <w:shd w:val="clear" w:color="auto" w:fill="FFFFFF"/>
          <w:lang w:val="kk-KZ"/>
        </w:rPr>
        <w:t> </w:t>
      </w:r>
      <w:r w:rsidRPr="002603E9">
        <w:rPr>
          <w:rStyle w:val="w"/>
          <w:sz w:val="28"/>
          <w:szCs w:val="28"/>
          <w:shd w:val="clear" w:color="auto" w:fill="FFFFFF"/>
          <w:lang w:val="kk-KZ"/>
        </w:rPr>
        <w:t>қалайда</w:t>
      </w:r>
      <w:r w:rsidRPr="002603E9">
        <w:rPr>
          <w:sz w:val="28"/>
          <w:szCs w:val="28"/>
          <w:shd w:val="clear" w:color="auto" w:fill="FFFFFF"/>
          <w:lang w:val="kk-KZ"/>
        </w:rPr>
        <w:t> </w:t>
      </w:r>
      <w:r w:rsidRPr="002603E9">
        <w:rPr>
          <w:rStyle w:val="w"/>
          <w:sz w:val="28"/>
          <w:szCs w:val="28"/>
          <w:shd w:val="clear" w:color="auto" w:fill="FFFFFF"/>
          <w:lang w:val="kk-KZ"/>
        </w:rPr>
        <w:t>жетуге</w:t>
      </w:r>
      <w:r w:rsidRPr="002603E9">
        <w:rPr>
          <w:sz w:val="28"/>
          <w:szCs w:val="28"/>
          <w:shd w:val="clear" w:color="auto" w:fill="FFFFFF"/>
          <w:lang w:val="kk-KZ"/>
        </w:rPr>
        <w:t> </w:t>
      </w:r>
      <w:r w:rsidRPr="002603E9">
        <w:rPr>
          <w:rStyle w:val="w"/>
          <w:sz w:val="28"/>
          <w:szCs w:val="28"/>
          <w:shd w:val="clear" w:color="auto" w:fill="FFFFFF"/>
          <w:lang w:val="kk-KZ"/>
        </w:rPr>
        <w:t>бағытталған</w:t>
      </w:r>
      <w:r w:rsidRPr="002603E9">
        <w:rPr>
          <w:sz w:val="28"/>
          <w:szCs w:val="28"/>
          <w:shd w:val="clear" w:color="auto" w:fill="FFFFFF"/>
          <w:lang w:val="kk-KZ"/>
        </w:rPr>
        <w:t> </w:t>
      </w:r>
      <w:r w:rsidRPr="002603E9">
        <w:rPr>
          <w:rStyle w:val="w"/>
          <w:sz w:val="28"/>
          <w:szCs w:val="28"/>
          <w:shd w:val="clear" w:color="auto" w:fill="FFFFFF"/>
          <w:lang w:val="kk-KZ"/>
        </w:rPr>
        <w:t>еріктік</w:t>
      </w:r>
      <w:r w:rsidRPr="002603E9">
        <w:rPr>
          <w:sz w:val="28"/>
          <w:szCs w:val="28"/>
          <w:shd w:val="clear" w:color="auto" w:fill="FFFFFF"/>
          <w:lang w:val="kk-KZ"/>
        </w:rPr>
        <w:t> </w:t>
      </w:r>
      <w:r w:rsidRPr="002603E9">
        <w:rPr>
          <w:rStyle w:val="w"/>
          <w:sz w:val="28"/>
          <w:szCs w:val="28"/>
          <w:shd w:val="clear" w:color="auto" w:fill="FFFFFF"/>
          <w:lang w:val="kk-KZ"/>
        </w:rPr>
        <w:t>қасиеті, ұнамды ерік сапаларының, жігерінің көрінісі. Табандылық</w:t>
      </w:r>
      <w:r w:rsidR="00B23CF9" w:rsidRPr="002603E9">
        <w:rPr>
          <w:rStyle w:val="w"/>
          <w:sz w:val="28"/>
          <w:szCs w:val="28"/>
          <w:shd w:val="clear" w:color="auto" w:fill="FFFFFF"/>
          <w:lang w:val="kk-KZ"/>
        </w:rPr>
        <w:t xml:space="preserve"> </w:t>
      </w:r>
      <w:r w:rsidRPr="002603E9">
        <w:rPr>
          <w:rStyle w:val="w"/>
          <w:sz w:val="28"/>
          <w:szCs w:val="28"/>
          <w:shd w:val="clear" w:color="auto" w:fill="FFFFFF"/>
          <w:lang w:val="kk-KZ"/>
        </w:rPr>
        <w:t>көптеген</w:t>
      </w:r>
      <w:r w:rsidRPr="002603E9">
        <w:rPr>
          <w:sz w:val="28"/>
          <w:szCs w:val="28"/>
          <w:shd w:val="clear" w:color="auto" w:fill="FFFFFF"/>
          <w:lang w:val="kk-KZ"/>
        </w:rPr>
        <w:t> </w:t>
      </w:r>
      <w:r w:rsidRPr="002603E9">
        <w:rPr>
          <w:rStyle w:val="w"/>
          <w:sz w:val="28"/>
          <w:szCs w:val="28"/>
          <w:shd w:val="clear" w:color="auto" w:fill="FFFFFF"/>
          <w:lang w:val="kk-KZ"/>
        </w:rPr>
        <w:t>ішкі сыртқы</w:t>
      </w:r>
      <w:r w:rsidRPr="002603E9">
        <w:rPr>
          <w:sz w:val="28"/>
          <w:szCs w:val="28"/>
          <w:shd w:val="clear" w:color="auto" w:fill="FFFFFF"/>
          <w:lang w:val="kk-KZ"/>
        </w:rPr>
        <w:t> </w:t>
      </w:r>
      <w:r w:rsidRPr="002603E9">
        <w:rPr>
          <w:rStyle w:val="w"/>
          <w:sz w:val="28"/>
          <w:szCs w:val="28"/>
          <w:shd w:val="clear" w:color="auto" w:fill="FFFFFF"/>
          <w:lang w:val="kk-KZ"/>
        </w:rPr>
        <w:t>қиыншылық</w:t>
      </w:r>
      <w:r w:rsidRPr="002603E9">
        <w:rPr>
          <w:sz w:val="28"/>
          <w:szCs w:val="28"/>
          <w:shd w:val="clear" w:color="auto" w:fill="FFFFFF"/>
          <w:lang w:val="kk-KZ"/>
        </w:rPr>
        <w:t> </w:t>
      </w:r>
      <w:r w:rsidRPr="002603E9">
        <w:rPr>
          <w:rStyle w:val="w"/>
          <w:sz w:val="28"/>
          <w:szCs w:val="28"/>
          <w:shd w:val="clear" w:color="auto" w:fill="FFFFFF"/>
          <w:lang w:val="kk-KZ"/>
        </w:rPr>
        <w:t>пен</w:t>
      </w:r>
      <w:r w:rsidRPr="002603E9">
        <w:rPr>
          <w:sz w:val="28"/>
          <w:szCs w:val="28"/>
          <w:shd w:val="clear" w:color="auto" w:fill="FFFFFF"/>
          <w:lang w:val="kk-KZ"/>
        </w:rPr>
        <w:t> </w:t>
      </w:r>
      <w:r w:rsidRPr="002603E9">
        <w:rPr>
          <w:rStyle w:val="w"/>
          <w:sz w:val="28"/>
          <w:szCs w:val="28"/>
          <w:shd w:val="clear" w:color="auto" w:fill="FFFFFF"/>
          <w:lang w:val="kk-KZ"/>
        </w:rPr>
        <w:t>кедергілерге</w:t>
      </w:r>
      <w:r w:rsidRPr="002603E9">
        <w:rPr>
          <w:sz w:val="28"/>
          <w:szCs w:val="28"/>
          <w:shd w:val="clear" w:color="auto" w:fill="FFFFFF"/>
          <w:lang w:val="kk-KZ"/>
        </w:rPr>
        <w:t xml:space="preserve"> </w:t>
      </w:r>
      <w:r w:rsidRPr="002603E9">
        <w:rPr>
          <w:sz w:val="28"/>
          <w:szCs w:val="28"/>
          <w:shd w:val="clear" w:color="auto" w:fill="FFFFFF"/>
          <w:lang w:val="kk-KZ"/>
        </w:rPr>
        <w:lastRenderedPageBreak/>
        <w:t>қарамастан адамның алдына қойған мақсатына жетуде көрінетін өзіндік ерекшелігі. Бұл сапа баланың жас шағынан бастап берілген тапсырманы аяғына дейін орындай білуде,өзінің мінез құлқын алдағы нәтижеге бағындыра білуінде жетіледі.</w:t>
      </w:r>
      <w:r w:rsidR="00B23CF9" w:rsidRPr="002603E9">
        <w:rPr>
          <w:sz w:val="28"/>
          <w:szCs w:val="28"/>
          <w:shd w:val="clear" w:color="auto" w:fill="FFFFFF"/>
          <w:lang w:val="kk-KZ"/>
        </w:rPr>
        <w:t xml:space="preserve"> </w:t>
      </w:r>
      <w:r w:rsidRPr="002603E9">
        <w:rPr>
          <w:rFonts w:eastAsia="Times New Roman"/>
          <w:sz w:val="28"/>
          <w:szCs w:val="28"/>
          <w:shd w:val="clear" w:color="auto" w:fill="FFFFFF"/>
          <w:lang w:val="kk-KZ"/>
        </w:rPr>
        <w:t>Мұндай кісі әрдайым қажымай-талмай әрекет етіп, осы жолда кездесетін небір ауыртпалыққа төзіп, оларды бірінен соң бірін жеңіп, мақсатына жетіп отырады. Осындай жағдайда оның ерік-жігері бұрынғыдан да бетер шыңдала, әкетіле түседі.</w:t>
      </w:r>
    </w:p>
    <w:p w14:paraId="70BDF059" w14:textId="77777777" w:rsidR="008E6A1B" w:rsidRPr="002603E9" w:rsidRDefault="008E6A1B" w:rsidP="00BD15AD">
      <w:pPr>
        <w:ind w:firstLine="567"/>
        <w:jc w:val="both"/>
        <w:rPr>
          <w:sz w:val="28"/>
          <w:szCs w:val="28"/>
          <w:shd w:val="clear" w:color="auto" w:fill="FFFFFF"/>
          <w:lang w:val="kk-KZ"/>
        </w:rPr>
      </w:pPr>
      <w:r w:rsidRPr="002603E9">
        <w:rPr>
          <w:rFonts w:eastAsia="Times New Roman"/>
          <w:sz w:val="28"/>
          <w:szCs w:val="28"/>
          <w:shd w:val="clear" w:color="auto" w:fill="FFFFFF"/>
          <w:lang w:val="kk-KZ"/>
        </w:rPr>
        <w:t>Осы келтірілген сипаттамалар болашақ дене шынықтыру мұғалімінің бойынан табылса, оның өзі оқып жатқан мамандығының қыр сырын меңгеруде табандылық танытса, педагогикалық бағыттылығы нығайып, жақсы ұстаз болатынына кепілдік беруге болады деп ойлаймыз.</w:t>
      </w:r>
    </w:p>
    <w:p w14:paraId="41BA8CAE" w14:textId="4CA3E4CA" w:rsidR="008E6A1B" w:rsidRPr="002603E9" w:rsidRDefault="008E6A1B" w:rsidP="00BD15AD">
      <w:pPr>
        <w:autoSpaceDE w:val="0"/>
        <w:autoSpaceDN w:val="0"/>
        <w:adjustRightInd w:val="0"/>
        <w:ind w:firstLine="567"/>
        <w:jc w:val="both"/>
        <w:rPr>
          <w:bCs/>
          <w:sz w:val="28"/>
          <w:szCs w:val="28"/>
          <w:lang w:val="kk-KZ"/>
        </w:rPr>
      </w:pPr>
      <w:r w:rsidRPr="002603E9">
        <w:rPr>
          <w:bCs/>
          <w:sz w:val="28"/>
          <w:szCs w:val="28"/>
          <w:lang w:val="kk-KZ"/>
        </w:rPr>
        <w:t xml:space="preserve">Модельдің </w:t>
      </w:r>
      <w:r w:rsidRPr="002603E9">
        <w:rPr>
          <w:b/>
          <w:bCs/>
          <w:sz w:val="28"/>
          <w:szCs w:val="28"/>
          <w:lang w:val="kk-KZ"/>
        </w:rPr>
        <w:t>рефлексиялық компоненті</w:t>
      </w:r>
      <w:r w:rsidRPr="002603E9">
        <w:rPr>
          <w:bCs/>
          <w:sz w:val="28"/>
          <w:szCs w:val="28"/>
          <w:lang w:val="kk-KZ"/>
        </w:rPr>
        <w:t xml:space="preserve"> </w:t>
      </w:r>
      <w:r w:rsidRPr="002603E9">
        <w:rPr>
          <w:bCs/>
          <w:i/>
          <w:sz w:val="28"/>
          <w:szCs w:val="28"/>
          <w:lang w:val="kk-KZ"/>
        </w:rPr>
        <w:t>ө</w:t>
      </w:r>
      <w:r w:rsidRPr="002603E9">
        <w:rPr>
          <w:i/>
          <w:sz w:val="28"/>
          <w:szCs w:val="28"/>
          <w:lang w:val="kk-KZ"/>
        </w:rPr>
        <w:t>з әрекетін ой елегінен өткізу, жетістіктерін, кемшіліктерін саралау</w:t>
      </w:r>
      <w:r w:rsidRPr="002603E9">
        <w:rPr>
          <w:bCs/>
          <w:sz w:val="28"/>
          <w:szCs w:val="28"/>
          <w:lang w:val="kk-KZ"/>
        </w:rPr>
        <w:t xml:space="preserve"> сияқты құрылымдардан тұрады.</w:t>
      </w:r>
      <w:r w:rsidR="00B23CF9" w:rsidRPr="002603E9">
        <w:rPr>
          <w:bCs/>
          <w:sz w:val="28"/>
          <w:szCs w:val="28"/>
          <w:lang w:val="kk-KZ"/>
        </w:rPr>
        <w:t xml:space="preserve">  </w:t>
      </w:r>
    </w:p>
    <w:p w14:paraId="2CB3BCEA" w14:textId="09EDE538" w:rsidR="008E6A1B" w:rsidRPr="002603E9" w:rsidRDefault="008E6A1B" w:rsidP="00BD15AD">
      <w:pPr>
        <w:ind w:firstLine="567"/>
        <w:jc w:val="both"/>
        <w:rPr>
          <w:sz w:val="28"/>
          <w:szCs w:val="28"/>
          <w:lang w:val="kk-KZ"/>
        </w:rPr>
      </w:pPr>
      <w:r w:rsidRPr="002603E9">
        <w:rPr>
          <w:sz w:val="28"/>
          <w:szCs w:val="28"/>
          <w:lang w:val="kk-KZ"/>
        </w:rPr>
        <w:t>Қазіргі білім берудің жаңа парадигмасы жағдайында</w:t>
      </w:r>
      <w:r w:rsidR="00B23CF9" w:rsidRPr="002603E9">
        <w:rPr>
          <w:sz w:val="28"/>
          <w:szCs w:val="28"/>
          <w:lang w:val="kk-KZ"/>
        </w:rPr>
        <w:t xml:space="preserve"> </w:t>
      </w:r>
      <w:r w:rsidRPr="002603E9">
        <w:rPr>
          <w:sz w:val="28"/>
          <w:szCs w:val="28"/>
          <w:lang w:val="kk-KZ"/>
        </w:rPr>
        <w:t>білім алушылардың өз құндылықтар жүйесін қайта қарауға, көп білетін, тіпті оны қолдана да білетін адам ғана емес, өз әрекетін бағдарлай, дұрыс ұйымдастыра, оны қайтадан ой елегінен өткізіп рефлексия жасай білетін тұлға қалыптастыру мақсатын көздейді. Кез келген күрделі жүйе дами, жетіле келе,</w:t>
      </w:r>
      <w:r w:rsidR="00B23CF9" w:rsidRPr="002603E9">
        <w:rPr>
          <w:sz w:val="28"/>
          <w:szCs w:val="28"/>
          <w:lang w:val="kk-KZ"/>
        </w:rPr>
        <w:t xml:space="preserve"> </w:t>
      </w:r>
      <w:r w:rsidRPr="002603E9">
        <w:rPr>
          <w:sz w:val="28"/>
          <w:szCs w:val="28"/>
          <w:lang w:val="kk-KZ"/>
        </w:rPr>
        <w:t>ерте ме, кеш пе рефлексия феномені туындайтындай жағдайға жетеді.</w:t>
      </w:r>
      <w:r w:rsidR="00B23CF9" w:rsidRPr="002603E9">
        <w:rPr>
          <w:sz w:val="28"/>
          <w:szCs w:val="28"/>
          <w:lang w:val="kk-KZ"/>
        </w:rPr>
        <w:t xml:space="preserve"> </w:t>
      </w:r>
      <w:r w:rsidRPr="002603E9">
        <w:rPr>
          <w:sz w:val="28"/>
          <w:szCs w:val="28"/>
          <w:lang w:val="kk-KZ"/>
        </w:rPr>
        <w:t>Сол сияқты</w:t>
      </w:r>
      <w:r w:rsidR="00B23CF9" w:rsidRPr="002603E9">
        <w:rPr>
          <w:sz w:val="28"/>
          <w:szCs w:val="28"/>
          <w:lang w:val="kk-KZ"/>
        </w:rPr>
        <w:t xml:space="preserve"> </w:t>
      </w:r>
      <w:r w:rsidRPr="002603E9">
        <w:rPr>
          <w:sz w:val="28"/>
          <w:szCs w:val="28"/>
          <w:lang w:val="kk-KZ"/>
        </w:rPr>
        <w:t>адам да өз әрекетін ойында қорытып, оның барысын бақылап, реттеп, нәтижесіне баға бере отырып, өткен практикадан қорытынды шығарады, алдағы әрекетін жоспарлайды.</w:t>
      </w:r>
    </w:p>
    <w:p w14:paraId="06631E59" w14:textId="00E9C78A" w:rsidR="008E6A1B" w:rsidRPr="002603E9" w:rsidRDefault="008E6A1B" w:rsidP="00BD15AD">
      <w:pPr>
        <w:pStyle w:val="ae"/>
        <w:spacing w:after="0"/>
        <w:ind w:firstLine="567"/>
        <w:jc w:val="both"/>
        <w:rPr>
          <w:sz w:val="28"/>
          <w:szCs w:val="28"/>
          <w:lang w:val="kk-KZ"/>
        </w:rPr>
      </w:pPr>
      <w:r w:rsidRPr="002603E9">
        <w:rPr>
          <w:sz w:val="28"/>
          <w:szCs w:val="28"/>
          <w:lang w:val="kk-KZ"/>
        </w:rPr>
        <w:t>Философиялық сөздікте рефлексия (лат. reslexio – кейінге оралу) – бейнелеуді, сондай-ақ таным актісін зерттеуді білдіретін термин ретінде сипатталып, оның үш түріне түсініктеме беріледі. Олар: қарапайым (әрекеттер рефлексиясы); ғылыми (жаңа білімді меңгеру әдістерінің рефлексиясы); философиялық (ойлау мен болмыстың шектелген қатынастарын және біртұтас адамзат мәдениетін қайта түсіндіру) [</w:t>
      </w:r>
      <w:r w:rsidR="0007130A" w:rsidRPr="002603E9">
        <w:rPr>
          <w:sz w:val="28"/>
          <w:szCs w:val="28"/>
          <w:lang w:val="kk-KZ"/>
        </w:rPr>
        <w:t>1</w:t>
      </w:r>
      <w:r w:rsidR="004479E9" w:rsidRPr="002603E9">
        <w:rPr>
          <w:sz w:val="28"/>
          <w:szCs w:val="28"/>
          <w:lang w:val="kk-KZ"/>
        </w:rPr>
        <w:t>5</w:t>
      </w:r>
      <w:r w:rsidR="00996041" w:rsidRPr="002603E9">
        <w:rPr>
          <w:sz w:val="28"/>
          <w:szCs w:val="28"/>
          <w:lang w:val="kk-KZ"/>
        </w:rPr>
        <w:t>5</w:t>
      </w:r>
      <w:r w:rsidRPr="002603E9">
        <w:rPr>
          <w:sz w:val="28"/>
          <w:szCs w:val="28"/>
          <w:lang w:val="kk-KZ"/>
        </w:rPr>
        <w:t xml:space="preserve">]. </w:t>
      </w:r>
    </w:p>
    <w:p w14:paraId="238FFECC" w14:textId="3478BEF5" w:rsidR="008E6A1B" w:rsidRPr="002603E9" w:rsidRDefault="008E6A1B" w:rsidP="00BD15AD">
      <w:pPr>
        <w:autoSpaceDE w:val="0"/>
        <w:autoSpaceDN w:val="0"/>
        <w:adjustRightInd w:val="0"/>
        <w:ind w:firstLine="567"/>
        <w:jc w:val="both"/>
        <w:rPr>
          <w:sz w:val="28"/>
          <w:szCs w:val="28"/>
          <w:lang w:val="kk-KZ"/>
        </w:rPr>
      </w:pPr>
      <w:r w:rsidRPr="002603E9">
        <w:rPr>
          <w:rStyle w:val="ezkurwreuab5ozgtqnkl"/>
          <w:sz w:val="28"/>
          <w:szCs w:val="28"/>
          <w:lang w:val="kk-KZ"/>
        </w:rPr>
        <w:t>Рефлексия - адамның</w:t>
      </w:r>
      <w:r w:rsidRPr="002603E9">
        <w:rPr>
          <w:sz w:val="28"/>
          <w:szCs w:val="28"/>
          <w:lang w:val="kk-KZ"/>
        </w:rPr>
        <w:t xml:space="preserve"> </w:t>
      </w:r>
      <w:r w:rsidRPr="002603E9">
        <w:rPr>
          <w:rStyle w:val="ezkurwreuab5ozgtqnkl"/>
          <w:sz w:val="28"/>
          <w:szCs w:val="28"/>
          <w:lang w:val="kk-KZ"/>
        </w:rPr>
        <w:t>теориялық</w:t>
      </w:r>
      <w:r w:rsidRPr="002603E9">
        <w:rPr>
          <w:sz w:val="28"/>
          <w:szCs w:val="28"/>
          <w:lang w:val="kk-KZ"/>
        </w:rPr>
        <w:t xml:space="preserve"> </w:t>
      </w:r>
      <w:r w:rsidRPr="002603E9">
        <w:rPr>
          <w:rStyle w:val="ezkurwreuab5ozgtqnkl"/>
          <w:sz w:val="28"/>
          <w:szCs w:val="28"/>
          <w:lang w:val="kk-KZ"/>
        </w:rPr>
        <w:t>іс</w:t>
      </w:r>
      <w:r w:rsidRPr="002603E9">
        <w:rPr>
          <w:sz w:val="28"/>
          <w:szCs w:val="28"/>
          <w:lang w:val="kk-KZ"/>
        </w:rPr>
        <w:t xml:space="preserve">-әрекетінің </w:t>
      </w:r>
      <w:r w:rsidRPr="002603E9">
        <w:rPr>
          <w:rStyle w:val="ezkurwreuab5ozgtqnkl"/>
          <w:sz w:val="28"/>
          <w:szCs w:val="28"/>
          <w:lang w:val="kk-KZ"/>
        </w:rPr>
        <w:t>формасын</w:t>
      </w:r>
      <w:r w:rsidRPr="002603E9">
        <w:rPr>
          <w:sz w:val="28"/>
          <w:szCs w:val="28"/>
          <w:lang w:val="kk-KZ"/>
        </w:rPr>
        <w:t xml:space="preserve"> </w:t>
      </w:r>
      <w:r w:rsidRPr="002603E9">
        <w:rPr>
          <w:rStyle w:val="ezkurwreuab5ozgtqnkl"/>
          <w:sz w:val="28"/>
          <w:szCs w:val="28"/>
          <w:lang w:val="kk-KZ"/>
        </w:rPr>
        <w:t>сипаттайтын</w:t>
      </w:r>
      <w:r w:rsidRPr="002603E9">
        <w:rPr>
          <w:sz w:val="28"/>
          <w:szCs w:val="28"/>
          <w:lang w:val="kk-KZ"/>
        </w:rPr>
        <w:t xml:space="preserve"> </w:t>
      </w:r>
      <w:r w:rsidRPr="002603E9">
        <w:rPr>
          <w:rStyle w:val="ezkurwreuab5ozgtqnkl"/>
          <w:sz w:val="28"/>
          <w:szCs w:val="28"/>
          <w:lang w:val="kk-KZ"/>
        </w:rPr>
        <w:t>философиялық</w:t>
      </w:r>
      <w:r w:rsidRPr="002603E9">
        <w:rPr>
          <w:sz w:val="28"/>
          <w:szCs w:val="28"/>
          <w:lang w:val="kk-KZ"/>
        </w:rPr>
        <w:t xml:space="preserve"> </w:t>
      </w:r>
      <w:r w:rsidRPr="002603E9">
        <w:rPr>
          <w:rStyle w:val="ezkurwreuab5ozgtqnkl"/>
          <w:sz w:val="28"/>
          <w:szCs w:val="28"/>
          <w:lang w:val="kk-KZ"/>
        </w:rPr>
        <w:t>дискурс</w:t>
      </w:r>
      <w:r w:rsidRPr="002603E9">
        <w:rPr>
          <w:sz w:val="28"/>
          <w:szCs w:val="28"/>
          <w:lang w:val="kk-KZ"/>
        </w:rPr>
        <w:t xml:space="preserve"> </w:t>
      </w:r>
      <w:r w:rsidRPr="002603E9">
        <w:rPr>
          <w:rStyle w:val="ezkurwreuab5ozgtqnkl"/>
          <w:sz w:val="28"/>
          <w:szCs w:val="28"/>
          <w:lang w:val="kk-KZ"/>
        </w:rPr>
        <w:t>ұғымы</w:t>
      </w:r>
      <w:r w:rsidRPr="002603E9">
        <w:rPr>
          <w:sz w:val="28"/>
          <w:szCs w:val="28"/>
          <w:lang w:val="kk-KZ"/>
        </w:rPr>
        <w:t xml:space="preserve">, ол </w:t>
      </w:r>
      <w:r w:rsidRPr="002603E9">
        <w:rPr>
          <w:rStyle w:val="ezkurwreuab5ozgtqnkl"/>
          <w:sz w:val="28"/>
          <w:szCs w:val="28"/>
          <w:lang w:val="kk-KZ"/>
        </w:rPr>
        <w:t>өзінің</w:t>
      </w:r>
      <w:r w:rsidRPr="002603E9">
        <w:rPr>
          <w:sz w:val="28"/>
          <w:szCs w:val="28"/>
          <w:lang w:val="kk-KZ"/>
        </w:rPr>
        <w:t xml:space="preserve"> іс-</w:t>
      </w:r>
      <w:r w:rsidRPr="002603E9">
        <w:rPr>
          <w:rStyle w:val="ezkurwreuab5ozgtqnkl"/>
          <w:sz w:val="28"/>
          <w:szCs w:val="28"/>
          <w:lang w:val="kk-KZ"/>
        </w:rPr>
        <w:t>әрекетін,</w:t>
      </w:r>
      <w:r w:rsidRPr="002603E9">
        <w:rPr>
          <w:sz w:val="28"/>
          <w:szCs w:val="28"/>
          <w:lang w:val="kk-KZ"/>
        </w:rPr>
        <w:t xml:space="preserve"> </w:t>
      </w:r>
      <w:r w:rsidRPr="002603E9">
        <w:rPr>
          <w:rStyle w:val="ezkurwreuab5ozgtqnkl"/>
          <w:sz w:val="28"/>
          <w:szCs w:val="28"/>
          <w:lang w:val="kk-KZ"/>
        </w:rPr>
        <w:t>мәдениетін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негіздерін</w:t>
      </w:r>
      <w:r w:rsidRPr="002603E9">
        <w:rPr>
          <w:sz w:val="28"/>
          <w:szCs w:val="28"/>
          <w:lang w:val="kk-KZ"/>
        </w:rPr>
        <w:t xml:space="preserve"> </w:t>
      </w:r>
      <w:r w:rsidRPr="002603E9">
        <w:rPr>
          <w:rStyle w:val="ezkurwreuab5ozgtqnkl"/>
          <w:sz w:val="28"/>
          <w:szCs w:val="28"/>
          <w:lang w:val="kk-KZ"/>
        </w:rPr>
        <w:t>түсінуге</w:t>
      </w:r>
      <w:r w:rsidRPr="002603E9">
        <w:rPr>
          <w:sz w:val="28"/>
          <w:szCs w:val="28"/>
          <w:lang w:val="kk-KZ"/>
        </w:rPr>
        <w:t xml:space="preserve"> </w:t>
      </w:r>
      <w:r w:rsidRPr="002603E9">
        <w:rPr>
          <w:rStyle w:val="ezkurwreuab5ozgtqnkl"/>
          <w:sz w:val="28"/>
          <w:szCs w:val="28"/>
          <w:lang w:val="kk-KZ"/>
        </w:rPr>
        <w:t>бағытталған;</w:t>
      </w:r>
      <w:r w:rsidRPr="002603E9">
        <w:rPr>
          <w:sz w:val="28"/>
          <w:szCs w:val="28"/>
          <w:lang w:val="kk-KZ"/>
        </w:rPr>
        <w:t xml:space="preserve"> </w:t>
      </w:r>
      <w:r w:rsidRPr="002603E9">
        <w:rPr>
          <w:rStyle w:val="ezkurwreuab5ozgtqnkl"/>
          <w:sz w:val="28"/>
          <w:szCs w:val="28"/>
          <w:lang w:val="kk-KZ"/>
        </w:rPr>
        <w:t>адамның</w:t>
      </w:r>
      <w:r w:rsidRPr="002603E9">
        <w:rPr>
          <w:sz w:val="28"/>
          <w:szCs w:val="28"/>
          <w:lang w:val="kk-KZ"/>
        </w:rPr>
        <w:t xml:space="preserve"> рухани </w:t>
      </w:r>
      <w:r w:rsidRPr="002603E9">
        <w:rPr>
          <w:rStyle w:val="ezkurwreuab5ozgtqnkl"/>
          <w:sz w:val="28"/>
          <w:szCs w:val="28"/>
          <w:lang w:val="kk-KZ"/>
        </w:rPr>
        <w:t>әлемінің</w:t>
      </w:r>
      <w:r w:rsidRPr="002603E9">
        <w:rPr>
          <w:sz w:val="28"/>
          <w:szCs w:val="28"/>
          <w:lang w:val="kk-KZ"/>
        </w:rPr>
        <w:t xml:space="preserve"> </w:t>
      </w:r>
      <w:r w:rsidRPr="002603E9">
        <w:rPr>
          <w:rStyle w:val="ezkurwreuab5ozgtqnkl"/>
          <w:sz w:val="28"/>
          <w:szCs w:val="28"/>
          <w:lang w:val="kk-KZ"/>
        </w:rPr>
        <w:t>ерекшеліктерін</w:t>
      </w:r>
      <w:r w:rsidRPr="002603E9">
        <w:rPr>
          <w:sz w:val="28"/>
          <w:szCs w:val="28"/>
          <w:lang w:val="kk-KZ"/>
        </w:rPr>
        <w:t xml:space="preserve"> </w:t>
      </w:r>
      <w:r w:rsidRPr="002603E9">
        <w:rPr>
          <w:rStyle w:val="ezkurwreuab5ozgtqnkl"/>
          <w:sz w:val="28"/>
          <w:szCs w:val="28"/>
          <w:lang w:val="kk-KZ"/>
        </w:rPr>
        <w:t>ашатын</w:t>
      </w:r>
      <w:r w:rsidRPr="002603E9">
        <w:rPr>
          <w:sz w:val="28"/>
          <w:szCs w:val="28"/>
          <w:lang w:val="kk-KZ"/>
        </w:rPr>
        <w:t xml:space="preserve"> өзін-өзі </w:t>
      </w:r>
      <w:r w:rsidRPr="002603E9">
        <w:rPr>
          <w:rStyle w:val="ezkurwreuab5ozgtqnkl"/>
          <w:sz w:val="28"/>
          <w:szCs w:val="28"/>
          <w:lang w:val="kk-KZ"/>
        </w:rPr>
        <w:t>тану</w:t>
      </w:r>
      <w:r w:rsidRPr="002603E9">
        <w:rPr>
          <w:sz w:val="28"/>
          <w:szCs w:val="28"/>
          <w:lang w:val="kk-KZ"/>
        </w:rPr>
        <w:t xml:space="preserve"> </w:t>
      </w:r>
      <w:r w:rsidRPr="002603E9">
        <w:rPr>
          <w:rStyle w:val="ezkurwreuab5ozgtqnkl"/>
          <w:sz w:val="28"/>
          <w:szCs w:val="28"/>
          <w:lang w:val="kk-KZ"/>
        </w:rPr>
        <w:t>қызметі.</w:t>
      </w:r>
      <w:r w:rsidRPr="002603E9">
        <w:rPr>
          <w:sz w:val="28"/>
          <w:szCs w:val="28"/>
          <w:lang w:val="kk-KZ"/>
        </w:rPr>
        <w:t xml:space="preserve"> </w:t>
      </w:r>
      <w:r w:rsidRPr="002603E9">
        <w:rPr>
          <w:rStyle w:val="ezkurwreuab5ozgtqnkl"/>
          <w:sz w:val="28"/>
          <w:szCs w:val="28"/>
          <w:lang w:val="kk-KZ"/>
        </w:rPr>
        <w:t>Рефлексия</w:t>
      </w:r>
      <w:r w:rsidRPr="002603E9">
        <w:rPr>
          <w:sz w:val="28"/>
          <w:szCs w:val="28"/>
          <w:lang w:val="kk-KZ"/>
        </w:rPr>
        <w:t xml:space="preserve"> – бұл </w:t>
      </w:r>
      <w:r w:rsidRPr="002603E9">
        <w:rPr>
          <w:rStyle w:val="ezkurwreuab5ozgtqnkl"/>
          <w:sz w:val="28"/>
          <w:szCs w:val="28"/>
          <w:lang w:val="kk-KZ"/>
        </w:rPr>
        <w:t>практика,</w:t>
      </w:r>
      <w:r w:rsidRPr="002603E9">
        <w:rPr>
          <w:sz w:val="28"/>
          <w:szCs w:val="28"/>
          <w:lang w:val="kk-KZ"/>
        </w:rPr>
        <w:t xml:space="preserve"> </w:t>
      </w:r>
      <w:r w:rsidRPr="002603E9">
        <w:rPr>
          <w:rStyle w:val="ezkurwreuab5ozgtqnkl"/>
          <w:sz w:val="28"/>
          <w:szCs w:val="28"/>
          <w:lang w:val="kk-KZ"/>
        </w:rPr>
        <w:t>мәдениет</w:t>
      </w:r>
      <w:r w:rsidRPr="002603E9">
        <w:rPr>
          <w:sz w:val="28"/>
          <w:szCs w:val="28"/>
          <w:lang w:val="kk-KZ"/>
        </w:rPr>
        <w:t xml:space="preserve"> </w:t>
      </w:r>
      <w:r w:rsidRPr="002603E9">
        <w:rPr>
          <w:rStyle w:val="ezkurwreuab5ozgtqnkl"/>
          <w:sz w:val="28"/>
          <w:szCs w:val="28"/>
          <w:lang w:val="kk-KZ"/>
        </w:rPr>
        <w:t>әлемі</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режимдері-ғылым,</w:t>
      </w:r>
      <w:r w:rsidRPr="002603E9">
        <w:rPr>
          <w:sz w:val="28"/>
          <w:szCs w:val="28"/>
          <w:lang w:val="kk-KZ"/>
        </w:rPr>
        <w:t xml:space="preserve"> </w:t>
      </w:r>
      <w:r w:rsidRPr="002603E9">
        <w:rPr>
          <w:rStyle w:val="ezkurwreuab5ozgtqnkl"/>
          <w:sz w:val="28"/>
          <w:szCs w:val="28"/>
          <w:lang w:val="kk-KZ"/>
        </w:rPr>
        <w:t>өнер,</w:t>
      </w:r>
      <w:r w:rsidRPr="002603E9">
        <w:rPr>
          <w:sz w:val="28"/>
          <w:szCs w:val="28"/>
          <w:lang w:val="kk-KZ"/>
        </w:rPr>
        <w:t xml:space="preserve"> </w:t>
      </w:r>
      <w:r w:rsidRPr="002603E9">
        <w:rPr>
          <w:rStyle w:val="ezkurwreuab5ozgtqnkl"/>
          <w:sz w:val="28"/>
          <w:szCs w:val="28"/>
          <w:lang w:val="kk-KZ"/>
        </w:rPr>
        <w:t>дін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философияның</w:t>
      </w:r>
      <w:r w:rsidRPr="002603E9">
        <w:rPr>
          <w:sz w:val="28"/>
          <w:szCs w:val="28"/>
          <w:lang w:val="kk-KZ"/>
        </w:rPr>
        <w:t xml:space="preserve"> </w:t>
      </w:r>
      <w:r w:rsidRPr="002603E9">
        <w:rPr>
          <w:rStyle w:val="ezkurwreuab5ozgtqnkl"/>
          <w:sz w:val="28"/>
          <w:szCs w:val="28"/>
          <w:lang w:val="kk-KZ"/>
        </w:rPr>
        <w:t>өзі</w:t>
      </w:r>
      <w:r w:rsidRPr="002603E9">
        <w:rPr>
          <w:sz w:val="28"/>
          <w:szCs w:val="28"/>
          <w:lang w:val="kk-KZ"/>
        </w:rPr>
        <w:t xml:space="preserve"> туралы </w:t>
      </w:r>
      <w:r w:rsidRPr="002603E9">
        <w:rPr>
          <w:rStyle w:val="ezkurwreuab5ozgtqnkl"/>
          <w:sz w:val="28"/>
          <w:szCs w:val="28"/>
          <w:lang w:val="kk-KZ"/>
        </w:rPr>
        <w:t>хабардар</w:t>
      </w:r>
      <w:r w:rsidRPr="002603E9">
        <w:rPr>
          <w:sz w:val="28"/>
          <w:szCs w:val="28"/>
          <w:lang w:val="kk-KZ"/>
        </w:rPr>
        <w:t xml:space="preserve"> </w:t>
      </w:r>
      <w:r w:rsidRPr="002603E9">
        <w:rPr>
          <w:rStyle w:val="ezkurwreuab5ozgtqnkl"/>
          <w:sz w:val="28"/>
          <w:szCs w:val="28"/>
          <w:lang w:val="kk-KZ"/>
        </w:rPr>
        <w:t>болу.</w:t>
      </w:r>
      <w:r w:rsidRPr="002603E9">
        <w:rPr>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мағынада</w:t>
      </w:r>
      <w:r w:rsidRPr="002603E9">
        <w:rPr>
          <w:sz w:val="28"/>
          <w:szCs w:val="28"/>
          <w:lang w:val="kk-KZ"/>
        </w:rPr>
        <w:t xml:space="preserve"> </w:t>
      </w:r>
      <w:r w:rsidRPr="002603E9">
        <w:rPr>
          <w:rStyle w:val="ezkurwreuab5ozgtqnkl"/>
          <w:sz w:val="28"/>
          <w:szCs w:val="28"/>
          <w:lang w:val="kk-KZ"/>
        </w:rPr>
        <w:t>рефлексия</w:t>
      </w:r>
      <w:r w:rsidRPr="002603E9">
        <w:rPr>
          <w:sz w:val="28"/>
          <w:szCs w:val="28"/>
          <w:lang w:val="kk-KZ"/>
        </w:rPr>
        <w:t xml:space="preserve">-философияны </w:t>
      </w:r>
      <w:r w:rsidRPr="002603E9">
        <w:rPr>
          <w:rStyle w:val="ezkurwreuab5ozgtqnkl"/>
          <w:sz w:val="28"/>
          <w:szCs w:val="28"/>
          <w:lang w:val="kk-KZ"/>
        </w:rPr>
        <w:t>анықтау</w:t>
      </w:r>
      <w:r w:rsidRPr="002603E9">
        <w:rPr>
          <w:sz w:val="28"/>
          <w:szCs w:val="28"/>
          <w:lang w:val="kk-KZ"/>
        </w:rPr>
        <w:t xml:space="preserve"> </w:t>
      </w:r>
      <w:r w:rsidRPr="002603E9">
        <w:rPr>
          <w:rStyle w:val="ezkurwreuab5ozgtqnkl"/>
          <w:sz w:val="28"/>
          <w:szCs w:val="28"/>
          <w:lang w:val="kk-KZ"/>
        </w:rPr>
        <w:t>тәсілі</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әдісі,</w:t>
      </w:r>
      <w:r w:rsidRPr="002603E9">
        <w:rPr>
          <w:sz w:val="28"/>
          <w:szCs w:val="28"/>
          <w:lang w:val="kk-KZ"/>
        </w:rPr>
        <w:t xml:space="preserve"> </w:t>
      </w:r>
      <w:r w:rsidRPr="002603E9">
        <w:rPr>
          <w:rStyle w:val="ezkurwreuab5ozgtqnkl"/>
          <w:sz w:val="28"/>
          <w:szCs w:val="28"/>
          <w:lang w:val="kk-KZ"/>
        </w:rPr>
        <w:t>ал</w:t>
      </w:r>
      <w:r w:rsidRPr="002603E9">
        <w:rPr>
          <w:sz w:val="28"/>
          <w:szCs w:val="28"/>
          <w:lang w:val="kk-KZ"/>
        </w:rPr>
        <w:t xml:space="preserve"> </w:t>
      </w:r>
      <w:r w:rsidRPr="002603E9">
        <w:rPr>
          <w:rStyle w:val="ezkurwreuab5ozgtqnkl"/>
          <w:sz w:val="28"/>
          <w:szCs w:val="28"/>
          <w:lang w:val="kk-KZ"/>
        </w:rPr>
        <w:t>философия-ақыл</w:t>
      </w:r>
      <w:r w:rsidRPr="002603E9">
        <w:rPr>
          <w:sz w:val="28"/>
          <w:szCs w:val="28"/>
          <w:lang w:val="kk-KZ"/>
        </w:rPr>
        <w:t xml:space="preserve">-ой </w:t>
      </w:r>
      <w:r w:rsidRPr="002603E9">
        <w:rPr>
          <w:rStyle w:val="ezkurwreuab5ozgtqnkl"/>
          <w:sz w:val="28"/>
          <w:szCs w:val="28"/>
          <w:lang w:val="kk-KZ"/>
        </w:rPr>
        <w:t>рефлексиясы</w:t>
      </w:r>
      <w:r w:rsidR="00606F54" w:rsidRPr="002603E9">
        <w:rPr>
          <w:rStyle w:val="ezkurwreuab5ozgtqnkl"/>
          <w:sz w:val="28"/>
          <w:szCs w:val="28"/>
          <w:lang w:val="kk-KZ"/>
        </w:rPr>
        <w:t xml:space="preserve"> [1</w:t>
      </w:r>
      <w:r w:rsidR="004479E9" w:rsidRPr="002603E9">
        <w:rPr>
          <w:rStyle w:val="ezkurwreuab5ozgtqnkl"/>
          <w:sz w:val="28"/>
          <w:szCs w:val="28"/>
          <w:lang w:val="kk-KZ"/>
        </w:rPr>
        <w:t>5</w:t>
      </w:r>
      <w:r w:rsidR="00996041" w:rsidRPr="002603E9">
        <w:rPr>
          <w:rStyle w:val="ezkurwreuab5ozgtqnkl"/>
          <w:sz w:val="28"/>
          <w:szCs w:val="28"/>
          <w:lang w:val="kk-KZ"/>
        </w:rPr>
        <w:t>6</w:t>
      </w:r>
      <w:r w:rsidR="00606F54" w:rsidRPr="002603E9">
        <w:rPr>
          <w:rStyle w:val="ezkurwreuab5ozgtqnkl"/>
          <w:sz w:val="28"/>
          <w:szCs w:val="28"/>
          <w:lang w:val="kk-KZ"/>
        </w:rPr>
        <w:t>].</w:t>
      </w:r>
      <w:r w:rsidRPr="002603E9">
        <w:rPr>
          <w:sz w:val="28"/>
          <w:szCs w:val="28"/>
          <w:lang w:val="kk-KZ"/>
        </w:rPr>
        <w:t xml:space="preserve"> </w:t>
      </w:r>
    </w:p>
    <w:p w14:paraId="662E9001" w14:textId="5C5E6EDB" w:rsidR="008E6A1B" w:rsidRPr="002603E9" w:rsidRDefault="008E6A1B" w:rsidP="00BD15AD">
      <w:pPr>
        <w:autoSpaceDE w:val="0"/>
        <w:autoSpaceDN w:val="0"/>
        <w:adjustRightInd w:val="0"/>
        <w:ind w:firstLine="567"/>
        <w:jc w:val="both"/>
        <w:rPr>
          <w:rStyle w:val="ezkurwreuab5ozgtqnkl"/>
          <w:sz w:val="28"/>
          <w:szCs w:val="28"/>
          <w:lang w:val="kk-KZ"/>
        </w:rPr>
      </w:pPr>
      <w:r w:rsidRPr="002603E9">
        <w:rPr>
          <w:rStyle w:val="ezkurwreuab5ozgtqnkl"/>
          <w:sz w:val="28"/>
          <w:szCs w:val="28"/>
          <w:lang w:val="kk-KZ"/>
        </w:rPr>
        <w:t>Күнделікті,</w:t>
      </w:r>
      <w:r w:rsidRPr="002603E9">
        <w:rPr>
          <w:sz w:val="28"/>
          <w:szCs w:val="28"/>
          <w:lang w:val="kk-KZ"/>
        </w:rPr>
        <w:t xml:space="preserve"> </w:t>
      </w:r>
      <w:r w:rsidRPr="002603E9">
        <w:rPr>
          <w:rStyle w:val="ezkurwreuab5ozgtqnkl"/>
          <w:sz w:val="28"/>
          <w:szCs w:val="28"/>
          <w:lang w:val="kk-KZ"/>
        </w:rPr>
        <w:t>сондай</w:t>
      </w:r>
      <w:r w:rsidRPr="002603E9">
        <w:rPr>
          <w:sz w:val="28"/>
          <w:szCs w:val="28"/>
          <w:lang w:val="kk-KZ"/>
        </w:rPr>
        <w:t xml:space="preserve">-ақ </w:t>
      </w:r>
      <w:r w:rsidRPr="002603E9">
        <w:rPr>
          <w:rStyle w:val="ezkurwreuab5ozgtqnkl"/>
          <w:sz w:val="28"/>
          <w:szCs w:val="28"/>
          <w:lang w:val="kk-KZ"/>
        </w:rPr>
        <w:t>кейбір</w:t>
      </w:r>
      <w:r w:rsidRPr="002603E9">
        <w:rPr>
          <w:sz w:val="28"/>
          <w:szCs w:val="28"/>
          <w:lang w:val="kk-KZ"/>
        </w:rPr>
        <w:t xml:space="preserve"> </w:t>
      </w:r>
      <w:r w:rsidRPr="002603E9">
        <w:rPr>
          <w:rStyle w:val="ezkurwreuab5ozgtqnkl"/>
          <w:sz w:val="28"/>
          <w:szCs w:val="28"/>
          <w:lang w:val="kk-KZ"/>
        </w:rPr>
        <w:t>психологиялық</w:t>
      </w:r>
      <w:r w:rsidRPr="002603E9">
        <w:rPr>
          <w:sz w:val="28"/>
          <w:szCs w:val="28"/>
          <w:lang w:val="kk-KZ"/>
        </w:rPr>
        <w:t xml:space="preserve"> </w:t>
      </w:r>
      <w:r w:rsidRPr="002603E9">
        <w:rPr>
          <w:rStyle w:val="ezkurwreuab5ozgtqnkl"/>
          <w:sz w:val="28"/>
          <w:szCs w:val="28"/>
          <w:lang w:val="kk-KZ"/>
        </w:rPr>
        <w:t>контексттерде</w:t>
      </w:r>
      <w:r w:rsidR="00B23CF9" w:rsidRPr="002603E9">
        <w:rPr>
          <w:sz w:val="28"/>
          <w:szCs w:val="28"/>
          <w:lang w:val="kk-KZ"/>
        </w:rPr>
        <w:t xml:space="preserve"> </w:t>
      </w:r>
      <w:r w:rsidRPr="002603E9">
        <w:rPr>
          <w:rStyle w:val="ezkurwreuab5ozgtqnkl"/>
          <w:sz w:val="28"/>
          <w:szCs w:val="28"/>
          <w:lang w:val="kk-KZ"/>
        </w:rPr>
        <w:t>адамның</w:t>
      </w:r>
      <w:r w:rsidRPr="002603E9">
        <w:rPr>
          <w:sz w:val="28"/>
          <w:szCs w:val="28"/>
          <w:lang w:val="kk-KZ"/>
        </w:rPr>
        <w:t xml:space="preserve"> </w:t>
      </w:r>
      <w:r w:rsidRPr="002603E9">
        <w:rPr>
          <w:rStyle w:val="ezkurwreuab5ozgtqnkl"/>
          <w:sz w:val="28"/>
          <w:szCs w:val="28"/>
          <w:lang w:val="kk-KZ"/>
        </w:rPr>
        <w:t>өзін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өзінің</w:t>
      </w:r>
      <w:r w:rsidRPr="002603E9">
        <w:rPr>
          <w:sz w:val="28"/>
          <w:szCs w:val="28"/>
          <w:lang w:val="kk-KZ"/>
        </w:rPr>
        <w:t xml:space="preserve"> </w:t>
      </w:r>
      <w:r w:rsidRPr="002603E9">
        <w:rPr>
          <w:rStyle w:val="ezkurwreuab5ozgtqnkl"/>
          <w:sz w:val="28"/>
          <w:szCs w:val="28"/>
          <w:lang w:val="kk-KZ"/>
        </w:rPr>
        <w:t>белсенділігін, өзіндік</w:t>
      </w:r>
      <w:r w:rsidRPr="002603E9">
        <w:rPr>
          <w:sz w:val="28"/>
          <w:szCs w:val="28"/>
          <w:lang w:val="kk-KZ"/>
        </w:rPr>
        <w:t xml:space="preserve"> </w:t>
      </w:r>
      <w:r w:rsidRPr="002603E9">
        <w:rPr>
          <w:rStyle w:val="ezkurwreuab5ozgtqnkl"/>
          <w:sz w:val="28"/>
          <w:szCs w:val="28"/>
          <w:lang w:val="kk-KZ"/>
        </w:rPr>
        <w:t>интроспекциясын,</w:t>
      </w:r>
      <w:r w:rsidRPr="002603E9">
        <w:rPr>
          <w:sz w:val="28"/>
          <w:szCs w:val="28"/>
          <w:lang w:val="kk-KZ"/>
        </w:rPr>
        <w:t xml:space="preserve"> </w:t>
      </w:r>
      <w:r w:rsidRPr="002603E9">
        <w:rPr>
          <w:rStyle w:val="ezkurwreuab5ozgtqnkl"/>
          <w:sz w:val="28"/>
          <w:szCs w:val="28"/>
          <w:lang w:val="kk-KZ"/>
        </w:rPr>
        <w:t>мысалы,</w:t>
      </w:r>
      <w:r w:rsidRPr="002603E9">
        <w:rPr>
          <w:sz w:val="28"/>
          <w:szCs w:val="28"/>
          <w:lang w:val="kk-KZ"/>
        </w:rPr>
        <w:t xml:space="preserve"> </w:t>
      </w:r>
      <w:r w:rsidRPr="002603E9">
        <w:rPr>
          <w:rStyle w:val="ezkurwreuab5ozgtqnkl"/>
          <w:sz w:val="28"/>
          <w:szCs w:val="28"/>
          <w:lang w:val="kk-KZ"/>
        </w:rPr>
        <w:t>өзінің</w:t>
      </w:r>
      <w:r w:rsidRPr="002603E9">
        <w:rPr>
          <w:sz w:val="28"/>
          <w:szCs w:val="28"/>
          <w:lang w:val="kk-KZ"/>
        </w:rPr>
        <w:t xml:space="preserve"> </w:t>
      </w:r>
      <w:r w:rsidRPr="002603E9">
        <w:rPr>
          <w:rStyle w:val="ezkurwreuab5ozgtqnkl"/>
          <w:sz w:val="28"/>
          <w:szCs w:val="28"/>
          <w:lang w:val="kk-KZ"/>
        </w:rPr>
        <w:t>күйін,</w:t>
      </w:r>
      <w:r w:rsidRPr="002603E9">
        <w:rPr>
          <w:sz w:val="28"/>
          <w:szCs w:val="28"/>
          <w:lang w:val="kk-KZ"/>
        </w:rPr>
        <w:t xml:space="preserve"> іс-</w:t>
      </w:r>
      <w:r w:rsidRPr="002603E9">
        <w:rPr>
          <w:rStyle w:val="ezkurwreuab5ozgtqnkl"/>
          <w:sz w:val="28"/>
          <w:szCs w:val="28"/>
          <w:lang w:val="kk-KZ"/>
        </w:rPr>
        <w:t>әрекетін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өткен</w:t>
      </w:r>
      <w:r w:rsidRPr="002603E9">
        <w:rPr>
          <w:sz w:val="28"/>
          <w:szCs w:val="28"/>
          <w:lang w:val="kk-KZ"/>
        </w:rPr>
        <w:t xml:space="preserve"> </w:t>
      </w:r>
      <w:r w:rsidRPr="002603E9">
        <w:rPr>
          <w:rStyle w:val="ezkurwreuab5ozgtqnkl"/>
          <w:sz w:val="28"/>
          <w:szCs w:val="28"/>
          <w:lang w:val="kk-KZ"/>
        </w:rPr>
        <w:t>оқиғаларды</w:t>
      </w:r>
      <w:r w:rsidRPr="002603E9">
        <w:rPr>
          <w:sz w:val="28"/>
          <w:szCs w:val="28"/>
          <w:lang w:val="kk-KZ"/>
        </w:rPr>
        <w:t xml:space="preserve"> </w:t>
      </w:r>
      <w:r w:rsidRPr="002603E9">
        <w:rPr>
          <w:rStyle w:val="ezkurwreuab5ozgtqnkl"/>
          <w:sz w:val="28"/>
          <w:szCs w:val="28"/>
          <w:lang w:val="kk-KZ"/>
        </w:rPr>
        <w:t>қарастыруға</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талдауға</w:t>
      </w:r>
      <w:r w:rsidRPr="002603E9">
        <w:rPr>
          <w:sz w:val="28"/>
          <w:szCs w:val="28"/>
          <w:lang w:val="kk-KZ"/>
        </w:rPr>
        <w:t xml:space="preserve"> </w:t>
      </w:r>
      <w:r w:rsidRPr="002603E9">
        <w:rPr>
          <w:rStyle w:val="ezkurwreuab5ozgtqnkl"/>
          <w:sz w:val="28"/>
          <w:szCs w:val="28"/>
          <w:lang w:val="kk-KZ"/>
        </w:rPr>
        <w:t>бағытталған</w:t>
      </w:r>
      <w:r w:rsidRPr="002603E9">
        <w:rPr>
          <w:sz w:val="28"/>
          <w:szCs w:val="28"/>
          <w:lang w:val="kk-KZ"/>
        </w:rPr>
        <w:t xml:space="preserve"> кез-келген рефлексия </w:t>
      </w:r>
      <w:r w:rsidRPr="002603E9">
        <w:rPr>
          <w:rStyle w:val="ezkurwreuab5ozgtqnkl"/>
          <w:sz w:val="28"/>
          <w:szCs w:val="28"/>
          <w:lang w:val="kk-KZ"/>
        </w:rPr>
        <w:t>деп</w:t>
      </w:r>
      <w:r w:rsidRPr="002603E9">
        <w:rPr>
          <w:sz w:val="28"/>
          <w:szCs w:val="28"/>
          <w:lang w:val="kk-KZ"/>
        </w:rPr>
        <w:t xml:space="preserve"> аталады</w:t>
      </w:r>
      <w:r w:rsidRPr="002603E9">
        <w:rPr>
          <w:rStyle w:val="ezkurwreuab5ozgtqnkl"/>
          <w:sz w:val="28"/>
          <w:szCs w:val="28"/>
          <w:lang w:val="kk-KZ"/>
        </w:rPr>
        <w:t>.</w:t>
      </w:r>
    </w:p>
    <w:p w14:paraId="23576389" w14:textId="3E57EA9B" w:rsidR="008E6A1B" w:rsidRPr="002603E9" w:rsidRDefault="008E6A1B" w:rsidP="00BD15AD">
      <w:pPr>
        <w:autoSpaceDE w:val="0"/>
        <w:autoSpaceDN w:val="0"/>
        <w:adjustRightInd w:val="0"/>
        <w:ind w:firstLine="567"/>
        <w:jc w:val="both"/>
        <w:rPr>
          <w:rStyle w:val="ezkurwreuab5ozgtqnkl"/>
          <w:sz w:val="28"/>
          <w:szCs w:val="28"/>
          <w:lang w:val="kk-KZ"/>
        </w:rPr>
      </w:pPr>
      <w:r w:rsidRPr="002603E9">
        <w:rPr>
          <w:rStyle w:val="ezkurwreuab5ozgtqnkl"/>
          <w:sz w:val="28"/>
          <w:szCs w:val="28"/>
          <w:lang w:val="kk-KZ"/>
        </w:rPr>
        <w:t>Практикалық</w:t>
      </w:r>
      <w:r w:rsidRPr="002603E9">
        <w:rPr>
          <w:sz w:val="28"/>
          <w:szCs w:val="28"/>
          <w:lang w:val="kk-KZ"/>
        </w:rPr>
        <w:t xml:space="preserve"> </w:t>
      </w:r>
      <w:r w:rsidRPr="002603E9">
        <w:rPr>
          <w:rStyle w:val="ezkurwreuab5ozgtqnkl"/>
          <w:sz w:val="28"/>
          <w:szCs w:val="28"/>
          <w:lang w:val="kk-KZ"/>
        </w:rPr>
        <w:t>мағынада</w:t>
      </w:r>
      <w:r w:rsidRPr="002603E9">
        <w:rPr>
          <w:sz w:val="28"/>
          <w:szCs w:val="28"/>
          <w:lang w:val="kk-KZ"/>
        </w:rPr>
        <w:t xml:space="preserve"> </w:t>
      </w:r>
      <w:r w:rsidRPr="002603E9">
        <w:rPr>
          <w:rStyle w:val="ezkurwreuab5ozgtqnkl"/>
          <w:sz w:val="28"/>
          <w:szCs w:val="28"/>
          <w:lang w:val="kk-KZ"/>
        </w:rPr>
        <w:t>рефлексияға</w:t>
      </w:r>
      <w:r w:rsidRPr="002603E9">
        <w:rPr>
          <w:sz w:val="28"/>
          <w:szCs w:val="28"/>
          <w:lang w:val="kk-KZ"/>
        </w:rPr>
        <w:t xml:space="preserve"> </w:t>
      </w:r>
      <w:r w:rsidRPr="002603E9">
        <w:rPr>
          <w:rStyle w:val="ezkurwreuab5ozgtqnkl"/>
          <w:sz w:val="28"/>
          <w:szCs w:val="28"/>
          <w:lang w:val="kk-KZ"/>
        </w:rPr>
        <w:t>шығу</w:t>
      </w:r>
      <w:r w:rsidR="00B23CF9" w:rsidRPr="002603E9">
        <w:rPr>
          <w:sz w:val="28"/>
          <w:szCs w:val="28"/>
          <w:lang w:val="kk-KZ"/>
        </w:rPr>
        <w:t xml:space="preserve"> </w:t>
      </w:r>
      <w:r w:rsidRPr="002603E9">
        <w:rPr>
          <w:sz w:val="28"/>
          <w:szCs w:val="28"/>
          <w:lang w:val="kk-KZ"/>
        </w:rPr>
        <w:t xml:space="preserve">адам </w:t>
      </w:r>
      <w:r w:rsidRPr="002603E9">
        <w:rPr>
          <w:rStyle w:val="ezkurwreuab5ozgtqnkl"/>
          <w:sz w:val="28"/>
          <w:szCs w:val="28"/>
          <w:lang w:val="kk-KZ"/>
        </w:rPr>
        <w:t>өзіне</w:t>
      </w:r>
      <w:r w:rsidR="00B23CF9" w:rsidRPr="002603E9">
        <w:rPr>
          <w:sz w:val="28"/>
          <w:szCs w:val="28"/>
          <w:lang w:val="kk-KZ"/>
        </w:rPr>
        <w:t xml:space="preserve"> </w:t>
      </w:r>
      <w:r w:rsidRPr="002603E9">
        <w:rPr>
          <w:rStyle w:val="ezkurwreuab5ozgtqnkl"/>
          <w:sz w:val="28"/>
          <w:szCs w:val="28"/>
          <w:lang w:val="kk-KZ"/>
        </w:rPr>
        <w:t>«мен не жасадым?», «нәтиже қандай болды?», «мұны қайтадан жасасам нені өзгертер едім?»</w:t>
      </w:r>
      <w:r w:rsidR="00B23CF9" w:rsidRPr="002603E9">
        <w:rPr>
          <w:rStyle w:val="ezkurwreuab5ozgtqnkl"/>
          <w:sz w:val="28"/>
          <w:szCs w:val="28"/>
          <w:lang w:val="kk-KZ"/>
        </w:rPr>
        <w:t xml:space="preserve"> </w:t>
      </w:r>
      <w:r w:rsidRPr="002603E9">
        <w:rPr>
          <w:rStyle w:val="ezkurwreuab5ozgtqnkl"/>
          <w:sz w:val="28"/>
          <w:szCs w:val="28"/>
          <w:lang w:val="kk-KZ"/>
        </w:rPr>
        <w:t>деген сұрақтарды қоюынан басталады. Рефлексия</w:t>
      </w:r>
      <w:r w:rsidRPr="002603E9">
        <w:rPr>
          <w:sz w:val="28"/>
          <w:szCs w:val="28"/>
          <w:lang w:val="kk-KZ"/>
        </w:rPr>
        <w:t xml:space="preserve"> </w:t>
      </w:r>
      <w:r w:rsidRPr="002603E9">
        <w:rPr>
          <w:rStyle w:val="ezkurwreuab5ozgtqnkl"/>
          <w:sz w:val="28"/>
          <w:szCs w:val="28"/>
          <w:lang w:val="kk-KZ"/>
        </w:rPr>
        <w:t>адамға</w:t>
      </w:r>
      <w:r w:rsidRPr="002603E9">
        <w:rPr>
          <w:sz w:val="28"/>
          <w:szCs w:val="28"/>
          <w:lang w:val="kk-KZ"/>
        </w:rPr>
        <w:t xml:space="preserve"> өзін </w:t>
      </w:r>
      <w:r w:rsidRPr="002603E9">
        <w:rPr>
          <w:rStyle w:val="ezkurwreuab5ozgtqnkl"/>
          <w:sz w:val="28"/>
          <w:szCs w:val="28"/>
          <w:lang w:val="kk-KZ"/>
        </w:rPr>
        <w:t>басқа</w:t>
      </w:r>
      <w:r w:rsidRPr="002603E9">
        <w:rPr>
          <w:sz w:val="28"/>
          <w:szCs w:val="28"/>
          <w:lang w:val="kk-KZ"/>
        </w:rPr>
        <w:t xml:space="preserve"> біреудің </w:t>
      </w:r>
      <w:r w:rsidRPr="002603E9">
        <w:rPr>
          <w:rStyle w:val="ezkurwreuab5ozgtqnkl"/>
          <w:sz w:val="28"/>
          <w:szCs w:val="28"/>
          <w:lang w:val="kk-KZ"/>
        </w:rPr>
        <w:t>көзімен</w:t>
      </w:r>
      <w:r w:rsidRPr="002603E9">
        <w:rPr>
          <w:sz w:val="28"/>
          <w:szCs w:val="28"/>
          <w:lang w:val="kk-KZ"/>
        </w:rPr>
        <w:t xml:space="preserve"> </w:t>
      </w:r>
      <w:r w:rsidRPr="002603E9">
        <w:rPr>
          <w:rStyle w:val="ezkurwreuab5ozgtqnkl"/>
          <w:sz w:val="28"/>
          <w:szCs w:val="28"/>
          <w:lang w:val="kk-KZ"/>
        </w:rPr>
        <w:t>көруге</w:t>
      </w:r>
      <w:r w:rsidRPr="002603E9">
        <w:rPr>
          <w:sz w:val="28"/>
          <w:szCs w:val="28"/>
          <w:lang w:val="kk-KZ"/>
        </w:rPr>
        <w:t xml:space="preserve">, </w:t>
      </w:r>
      <w:r w:rsidRPr="002603E9">
        <w:rPr>
          <w:rStyle w:val="ezkurwreuab5ozgtqnkl"/>
          <w:sz w:val="28"/>
          <w:szCs w:val="28"/>
          <w:lang w:val="kk-KZ"/>
        </w:rPr>
        <w:t>өзімді,</w:t>
      </w:r>
      <w:r w:rsidRPr="002603E9">
        <w:rPr>
          <w:sz w:val="28"/>
          <w:szCs w:val="28"/>
          <w:lang w:val="kk-KZ"/>
        </w:rPr>
        <w:t xml:space="preserve"> </w:t>
      </w:r>
      <w:r w:rsidRPr="002603E9">
        <w:rPr>
          <w:rStyle w:val="ezkurwreuab5ozgtqnkl"/>
          <w:sz w:val="28"/>
          <w:szCs w:val="28"/>
          <w:lang w:val="kk-KZ"/>
        </w:rPr>
        <w:t>өз</w:t>
      </w:r>
      <w:r w:rsidRPr="002603E9">
        <w:rPr>
          <w:sz w:val="28"/>
          <w:szCs w:val="28"/>
          <w:lang w:val="kk-KZ"/>
        </w:rPr>
        <w:t xml:space="preserve"> </w:t>
      </w:r>
      <w:r w:rsidRPr="002603E9">
        <w:rPr>
          <w:rStyle w:val="ezkurwreuab5ozgtqnkl"/>
          <w:sz w:val="28"/>
          <w:szCs w:val="28"/>
          <w:lang w:val="kk-KZ"/>
        </w:rPr>
        <w:t>қалауымды,</w:t>
      </w:r>
      <w:r w:rsidRPr="002603E9">
        <w:rPr>
          <w:sz w:val="28"/>
          <w:szCs w:val="28"/>
          <w:lang w:val="kk-KZ"/>
        </w:rPr>
        <w:t xml:space="preserve"> </w:t>
      </w:r>
      <w:r w:rsidRPr="002603E9">
        <w:rPr>
          <w:rStyle w:val="ezkurwreuab5ozgtqnkl"/>
          <w:sz w:val="28"/>
          <w:szCs w:val="28"/>
          <w:lang w:val="kk-KZ"/>
        </w:rPr>
        <w:t>өз</w:t>
      </w:r>
      <w:r w:rsidRPr="002603E9">
        <w:rPr>
          <w:sz w:val="28"/>
          <w:szCs w:val="28"/>
          <w:lang w:val="kk-KZ"/>
        </w:rPr>
        <w:t xml:space="preserve"> </w:t>
      </w:r>
      <w:r w:rsidRPr="002603E9">
        <w:rPr>
          <w:rStyle w:val="ezkurwreuab5ozgtqnkl"/>
          <w:sz w:val="28"/>
          <w:szCs w:val="28"/>
          <w:lang w:val="kk-KZ"/>
        </w:rPr>
        <w:t>тәжірибемді,</w:t>
      </w:r>
      <w:r w:rsidRPr="002603E9">
        <w:rPr>
          <w:sz w:val="28"/>
          <w:szCs w:val="28"/>
          <w:lang w:val="kk-KZ"/>
        </w:rPr>
        <w:t xml:space="preserve"> </w:t>
      </w:r>
      <w:r w:rsidRPr="002603E9">
        <w:rPr>
          <w:rStyle w:val="ezkurwreuab5ozgtqnkl"/>
          <w:sz w:val="28"/>
          <w:szCs w:val="28"/>
          <w:lang w:val="kk-KZ"/>
        </w:rPr>
        <w:t>өз</w:t>
      </w:r>
      <w:r w:rsidRPr="002603E9">
        <w:rPr>
          <w:sz w:val="28"/>
          <w:szCs w:val="28"/>
          <w:lang w:val="kk-KZ"/>
        </w:rPr>
        <w:t xml:space="preserve"> іс-</w:t>
      </w:r>
      <w:r w:rsidRPr="002603E9">
        <w:rPr>
          <w:rStyle w:val="ezkurwreuab5ozgtqnkl"/>
          <w:sz w:val="28"/>
          <w:szCs w:val="28"/>
          <w:lang w:val="kk-KZ"/>
        </w:rPr>
        <w:t>әрекетімді</w:t>
      </w:r>
      <w:r w:rsidRPr="002603E9">
        <w:rPr>
          <w:sz w:val="28"/>
          <w:szCs w:val="28"/>
          <w:lang w:val="kk-KZ"/>
        </w:rPr>
        <w:t xml:space="preserve"> </w:t>
      </w:r>
      <w:r w:rsidRPr="002603E9">
        <w:rPr>
          <w:rStyle w:val="ezkurwreuab5ozgtqnkl"/>
          <w:sz w:val="28"/>
          <w:szCs w:val="28"/>
          <w:lang w:val="kk-KZ"/>
        </w:rPr>
        <w:t>түсінуге,</w:t>
      </w:r>
      <w:r w:rsidRPr="002603E9">
        <w:rPr>
          <w:sz w:val="28"/>
          <w:szCs w:val="28"/>
          <w:lang w:val="kk-KZ"/>
        </w:rPr>
        <w:t xml:space="preserve"> </w:t>
      </w:r>
      <w:r w:rsidRPr="002603E9">
        <w:rPr>
          <w:rStyle w:val="ezkurwreuab5ozgtqnkl"/>
          <w:sz w:val="28"/>
          <w:szCs w:val="28"/>
          <w:lang w:val="kk-KZ"/>
        </w:rPr>
        <w:t>яғни</w:t>
      </w:r>
      <w:r w:rsidRPr="002603E9">
        <w:rPr>
          <w:sz w:val="28"/>
          <w:szCs w:val="28"/>
          <w:lang w:val="kk-KZ"/>
        </w:rPr>
        <w:t xml:space="preserve"> </w:t>
      </w:r>
      <w:r w:rsidRPr="002603E9">
        <w:rPr>
          <w:rStyle w:val="ezkurwreuab5ozgtqnkl"/>
          <w:sz w:val="28"/>
          <w:szCs w:val="28"/>
          <w:lang w:val="kk-KZ"/>
        </w:rPr>
        <w:t>өзін</w:t>
      </w:r>
      <w:r w:rsidRPr="002603E9">
        <w:rPr>
          <w:sz w:val="28"/>
          <w:szCs w:val="28"/>
          <w:lang w:val="kk-KZ"/>
        </w:rPr>
        <w:t xml:space="preserve"> </w:t>
      </w:r>
      <w:r w:rsidRPr="002603E9">
        <w:rPr>
          <w:rStyle w:val="ezkurwreuab5ozgtqnkl"/>
          <w:sz w:val="28"/>
          <w:szCs w:val="28"/>
          <w:lang w:val="kk-KZ"/>
        </w:rPr>
        <w:t>түсіндіруге</w:t>
      </w:r>
      <w:r w:rsidRPr="002603E9">
        <w:rPr>
          <w:sz w:val="28"/>
          <w:szCs w:val="28"/>
          <w:lang w:val="kk-KZ"/>
        </w:rPr>
        <w:t xml:space="preserve"> </w:t>
      </w:r>
      <w:r w:rsidRPr="002603E9">
        <w:rPr>
          <w:rStyle w:val="ezkurwreuab5ozgtqnkl"/>
          <w:sz w:val="28"/>
          <w:szCs w:val="28"/>
          <w:lang w:val="kk-KZ"/>
        </w:rPr>
        <w:t>көмектесуге</w:t>
      </w:r>
      <w:r w:rsidRPr="002603E9">
        <w:rPr>
          <w:sz w:val="28"/>
          <w:szCs w:val="28"/>
          <w:lang w:val="kk-KZ"/>
        </w:rPr>
        <w:t xml:space="preserve"> </w:t>
      </w:r>
      <w:r w:rsidRPr="002603E9">
        <w:rPr>
          <w:rStyle w:val="ezkurwreuab5ozgtqnkl"/>
          <w:sz w:val="28"/>
          <w:szCs w:val="28"/>
          <w:lang w:val="kk-KZ"/>
        </w:rPr>
        <w:t>мүмкіндік</w:t>
      </w:r>
      <w:r w:rsidRPr="002603E9">
        <w:rPr>
          <w:sz w:val="28"/>
          <w:szCs w:val="28"/>
          <w:lang w:val="kk-KZ"/>
        </w:rPr>
        <w:t xml:space="preserve"> береді</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Сонымен</w:t>
      </w:r>
      <w:r w:rsidRPr="002603E9">
        <w:rPr>
          <w:sz w:val="28"/>
          <w:szCs w:val="28"/>
          <w:lang w:val="kk-KZ"/>
        </w:rPr>
        <w:t xml:space="preserve"> </w:t>
      </w:r>
      <w:r w:rsidRPr="002603E9">
        <w:rPr>
          <w:rStyle w:val="ezkurwreuab5ozgtqnkl"/>
          <w:sz w:val="28"/>
          <w:szCs w:val="28"/>
          <w:lang w:val="kk-KZ"/>
        </w:rPr>
        <w:t>қатар</w:t>
      </w:r>
      <w:r w:rsidRPr="002603E9">
        <w:rPr>
          <w:sz w:val="28"/>
          <w:szCs w:val="28"/>
          <w:lang w:val="kk-KZ"/>
        </w:rPr>
        <w:t xml:space="preserve">, </w:t>
      </w:r>
      <w:r w:rsidRPr="002603E9">
        <w:rPr>
          <w:rStyle w:val="ezkurwreuab5ozgtqnkl"/>
          <w:sz w:val="28"/>
          <w:szCs w:val="28"/>
          <w:lang w:val="kk-KZ"/>
        </w:rPr>
        <w:t>рефлексия</w:t>
      </w:r>
      <w:r w:rsidRPr="002603E9">
        <w:rPr>
          <w:sz w:val="28"/>
          <w:szCs w:val="28"/>
          <w:lang w:val="kk-KZ"/>
        </w:rPr>
        <w:t xml:space="preserve"> </w:t>
      </w:r>
      <w:r w:rsidRPr="002603E9">
        <w:rPr>
          <w:rStyle w:val="ezkurwreuab5ozgtqnkl"/>
          <w:sz w:val="28"/>
          <w:szCs w:val="28"/>
          <w:lang w:val="kk-KZ"/>
        </w:rPr>
        <w:t>басқа</w:t>
      </w:r>
      <w:r w:rsidRPr="002603E9">
        <w:rPr>
          <w:sz w:val="28"/>
          <w:szCs w:val="28"/>
          <w:lang w:val="kk-KZ"/>
        </w:rPr>
        <w:t xml:space="preserve"> </w:t>
      </w:r>
      <w:r w:rsidRPr="002603E9">
        <w:rPr>
          <w:rStyle w:val="ezkurwreuab5ozgtqnkl"/>
          <w:sz w:val="28"/>
          <w:szCs w:val="28"/>
          <w:lang w:val="kk-KZ"/>
        </w:rPr>
        <w:t>адамның</w:t>
      </w:r>
      <w:r w:rsidRPr="002603E9">
        <w:rPr>
          <w:sz w:val="28"/>
          <w:szCs w:val="28"/>
          <w:lang w:val="kk-KZ"/>
        </w:rPr>
        <w:t xml:space="preserve"> </w:t>
      </w:r>
      <w:r w:rsidRPr="002603E9">
        <w:rPr>
          <w:rStyle w:val="ezkurwreuab5ozgtqnkl"/>
          <w:sz w:val="28"/>
          <w:szCs w:val="28"/>
          <w:lang w:val="kk-KZ"/>
        </w:rPr>
        <w:t>ішкі</w:t>
      </w:r>
      <w:r w:rsidRPr="002603E9">
        <w:rPr>
          <w:sz w:val="28"/>
          <w:szCs w:val="28"/>
          <w:lang w:val="kk-KZ"/>
        </w:rPr>
        <w:t xml:space="preserve"> </w:t>
      </w:r>
      <w:r w:rsidRPr="002603E9">
        <w:rPr>
          <w:rStyle w:val="ezkurwreuab5ozgtqnkl"/>
          <w:sz w:val="28"/>
          <w:szCs w:val="28"/>
          <w:lang w:val="kk-KZ"/>
        </w:rPr>
        <w:t>әлеміне</w:t>
      </w:r>
      <w:r w:rsidRPr="002603E9">
        <w:rPr>
          <w:sz w:val="28"/>
          <w:szCs w:val="28"/>
          <w:lang w:val="kk-KZ"/>
        </w:rPr>
        <w:t xml:space="preserve"> «</w:t>
      </w:r>
      <w:r w:rsidRPr="002603E9">
        <w:rPr>
          <w:rStyle w:val="ezkurwreuab5ozgtqnkl"/>
          <w:sz w:val="28"/>
          <w:szCs w:val="28"/>
          <w:lang w:val="kk-KZ"/>
        </w:rPr>
        <w:t>қарауға»</w:t>
      </w:r>
      <w:r w:rsidRPr="002603E9">
        <w:rPr>
          <w:sz w:val="28"/>
          <w:szCs w:val="28"/>
          <w:lang w:val="kk-KZ"/>
        </w:rPr>
        <w:t xml:space="preserve"> </w:t>
      </w:r>
      <w:r w:rsidRPr="002603E9">
        <w:rPr>
          <w:rStyle w:val="ezkurwreuab5ozgtqnkl"/>
          <w:sz w:val="28"/>
          <w:szCs w:val="28"/>
          <w:lang w:val="kk-KZ"/>
        </w:rPr>
        <w:t>мүмкіндік</w:t>
      </w:r>
      <w:r w:rsidRPr="002603E9">
        <w:rPr>
          <w:sz w:val="28"/>
          <w:szCs w:val="28"/>
          <w:lang w:val="kk-KZ"/>
        </w:rPr>
        <w:t xml:space="preserve"> береді</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басқа</w:t>
      </w:r>
      <w:r w:rsidRPr="002603E9">
        <w:rPr>
          <w:sz w:val="28"/>
          <w:szCs w:val="28"/>
          <w:lang w:val="kk-KZ"/>
        </w:rPr>
        <w:t xml:space="preserve"> </w:t>
      </w:r>
      <w:r w:rsidRPr="002603E9">
        <w:rPr>
          <w:rStyle w:val="ezkurwreuab5ozgtqnkl"/>
          <w:sz w:val="28"/>
          <w:szCs w:val="28"/>
          <w:lang w:val="kk-KZ"/>
        </w:rPr>
        <w:t>адамдарды</w:t>
      </w:r>
      <w:r w:rsidRPr="002603E9">
        <w:rPr>
          <w:sz w:val="28"/>
          <w:szCs w:val="28"/>
          <w:lang w:val="kk-KZ"/>
        </w:rPr>
        <w:t xml:space="preserve"> </w:t>
      </w:r>
      <w:r w:rsidRPr="002603E9">
        <w:rPr>
          <w:rStyle w:val="ezkurwreuab5ozgtqnkl"/>
          <w:sz w:val="28"/>
          <w:szCs w:val="28"/>
          <w:lang w:val="kk-KZ"/>
        </w:rPr>
        <w:t>көру</w:t>
      </w:r>
      <w:r w:rsidRPr="002603E9">
        <w:rPr>
          <w:sz w:val="28"/>
          <w:szCs w:val="28"/>
          <w:lang w:val="kk-KZ"/>
        </w:rPr>
        <w:t xml:space="preserve"> </w:t>
      </w:r>
      <w:r w:rsidRPr="002603E9">
        <w:rPr>
          <w:rStyle w:val="ezkurwreuab5ozgtqnkl"/>
          <w:sz w:val="28"/>
          <w:szCs w:val="28"/>
          <w:lang w:val="kk-KZ"/>
        </w:rPr>
        <w:lastRenderedPageBreak/>
        <w:t>және</w:t>
      </w:r>
      <w:r w:rsidRPr="002603E9">
        <w:rPr>
          <w:sz w:val="28"/>
          <w:szCs w:val="28"/>
          <w:lang w:val="kk-KZ"/>
        </w:rPr>
        <w:t xml:space="preserve"> </w:t>
      </w:r>
      <w:r w:rsidRPr="002603E9">
        <w:rPr>
          <w:rStyle w:val="ezkurwreuab5ozgtqnkl"/>
          <w:sz w:val="28"/>
          <w:szCs w:val="28"/>
          <w:lang w:val="kk-KZ"/>
        </w:rPr>
        <w:t>түсіну</w:t>
      </w:r>
      <w:r w:rsidRPr="002603E9">
        <w:rPr>
          <w:sz w:val="28"/>
          <w:szCs w:val="28"/>
          <w:lang w:val="kk-KZ"/>
        </w:rPr>
        <w:t xml:space="preserve">, </w:t>
      </w:r>
      <w:r w:rsidRPr="002603E9">
        <w:rPr>
          <w:rStyle w:val="ezkurwreuab5ozgtqnkl"/>
          <w:sz w:val="28"/>
          <w:szCs w:val="28"/>
          <w:lang w:val="kk-KZ"/>
        </w:rPr>
        <w:t>олардың</w:t>
      </w:r>
      <w:r w:rsidRPr="002603E9">
        <w:rPr>
          <w:sz w:val="28"/>
          <w:szCs w:val="28"/>
          <w:lang w:val="kk-KZ"/>
        </w:rPr>
        <w:t xml:space="preserve"> іс-</w:t>
      </w:r>
      <w:r w:rsidRPr="002603E9">
        <w:rPr>
          <w:rStyle w:val="ezkurwreuab5ozgtqnkl"/>
          <w:sz w:val="28"/>
          <w:szCs w:val="28"/>
          <w:lang w:val="kk-KZ"/>
        </w:rPr>
        <w:t>әрекеттері</w:t>
      </w:r>
      <w:r w:rsidRPr="002603E9">
        <w:rPr>
          <w:sz w:val="28"/>
          <w:szCs w:val="28"/>
          <w:lang w:val="kk-KZ"/>
        </w:rPr>
        <w:t xml:space="preserve"> </w:t>
      </w:r>
      <w:r w:rsidRPr="002603E9">
        <w:rPr>
          <w:rStyle w:val="ezkurwreuab5ozgtqnkl"/>
          <w:sz w:val="28"/>
          <w:szCs w:val="28"/>
          <w:lang w:val="kk-KZ"/>
        </w:rPr>
        <w:t>мен</w:t>
      </w:r>
      <w:r w:rsidRPr="002603E9">
        <w:rPr>
          <w:sz w:val="28"/>
          <w:szCs w:val="28"/>
          <w:lang w:val="kk-KZ"/>
        </w:rPr>
        <w:t xml:space="preserve"> </w:t>
      </w:r>
      <w:r w:rsidRPr="002603E9">
        <w:rPr>
          <w:rStyle w:val="ezkurwreuab5ozgtqnkl"/>
          <w:sz w:val="28"/>
          <w:szCs w:val="28"/>
          <w:lang w:val="kk-KZ"/>
        </w:rPr>
        <w:t>қарым</w:t>
      </w:r>
      <w:r w:rsidRPr="002603E9">
        <w:rPr>
          <w:sz w:val="28"/>
          <w:szCs w:val="28"/>
          <w:lang w:val="kk-KZ"/>
        </w:rPr>
        <w:t xml:space="preserve">-қатынастарының </w:t>
      </w:r>
      <w:r w:rsidRPr="002603E9">
        <w:rPr>
          <w:rStyle w:val="ezkurwreuab5ozgtqnkl"/>
          <w:sz w:val="28"/>
          <w:szCs w:val="28"/>
          <w:lang w:val="kk-KZ"/>
        </w:rPr>
        <w:t>шынайы</w:t>
      </w:r>
      <w:r w:rsidRPr="002603E9">
        <w:rPr>
          <w:sz w:val="28"/>
          <w:szCs w:val="28"/>
          <w:lang w:val="kk-KZ"/>
        </w:rPr>
        <w:t xml:space="preserve"> </w:t>
      </w:r>
      <w:r w:rsidRPr="002603E9">
        <w:rPr>
          <w:rStyle w:val="ezkurwreuab5ozgtqnkl"/>
          <w:sz w:val="28"/>
          <w:szCs w:val="28"/>
          <w:lang w:val="kk-KZ"/>
        </w:rPr>
        <w:t>себептерін</w:t>
      </w:r>
      <w:r w:rsidRPr="002603E9">
        <w:rPr>
          <w:sz w:val="28"/>
          <w:szCs w:val="28"/>
          <w:lang w:val="kk-KZ"/>
        </w:rPr>
        <w:t xml:space="preserve"> </w:t>
      </w:r>
      <w:r w:rsidRPr="002603E9">
        <w:rPr>
          <w:rStyle w:val="ezkurwreuab5ozgtqnkl"/>
          <w:sz w:val="28"/>
          <w:szCs w:val="28"/>
          <w:lang w:val="kk-KZ"/>
        </w:rPr>
        <w:t>түсіну</w:t>
      </w:r>
      <w:r w:rsidRPr="002603E9">
        <w:rPr>
          <w:sz w:val="28"/>
          <w:szCs w:val="28"/>
          <w:lang w:val="kk-KZ"/>
        </w:rPr>
        <w:t xml:space="preserve"> </w:t>
      </w:r>
      <w:r w:rsidRPr="002603E9">
        <w:rPr>
          <w:rStyle w:val="ezkurwreuab5ozgtqnkl"/>
          <w:sz w:val="28"/>
          <w:szCs w:val="28"/>
          <w:lang w:val="kk-KZ"/>
        </w:rPr>
        <w:t>қабілеті.</w:t>
      </w:r>
      <w:r w:rsidRPr="002603E9">
        <w:rPr>
          <w:sz w:val="28"/>
          <w:szCs w:val="28"/>
          <w:lang w:val="kk-KZ"/>
        </w:rPr>
        <w:t xml:space="preserve"> Рефлексия </w:t>
      </w:r>
      <w:r w:rsidRPr="002603E9">
        <w:rPr>
          <w:rStyle w:val="ezkurwreuab5ozgtqnkl"/>
          <w:sz w:val="28"/>
          <w:szCs w:val="28"/>
          <w:lang w:val="kk-KZ"/>
        </w:rPr>
        <w:t>адамға</w:t>
      </w:r>
      <w:r w:rsidRPr="002603E9">
        <w:rPr>
          <w:sz w:val="28"/>
          <w:szCs w:val="28"/>
          <w:lang w:val="kk-KZ"/>
        </w:rPr>
        <w:t xml:space="preserve"> </w:t>
      </w:r>
      <w:r w:rsidRPr="002603E9">
        <w:rPr>
          <w:rStyle w:val="ezkurwreuab5ozgtqnkl"/>
          <w:sz w:val="28"/>
          <w:szCs w:val="28"/>
          <w:lang w:val="kk-KZ"/>
        </w:rPr>
        <w:t>оны</w:t>
      </w:r>
      <w:r w:rsidRPr="002603E9">
        <w:rPr>
          <w:sz w:val="28"/>
          <w:szCs w:val="28"/>
          <w:lang w:val="kk-KZ"/>
        </w:rPr>
        <w:t xml:space="preserve"> </w:t>
      </w:r>
      <w:r w:rsidRPr="002603E9">
        <w:rPr>
          <w:rStyle w:val="ezkurwreuab5ozgtqnkl"/>
          <w:sz w:val="28"/>
          <w:szCs w:val="28"/>
          <w:lang w:val="kk-KZ"/>
        </w:rPr>
        <w:t>басқалар</w:t>
      </w:r>
      <w:r w:rsidRPr="002603E9">
        <w:rPr>
          <w:sz w:val="28"/>
          <w:szCs w:val="28"/>
          <w:lang w:val="kk-KZ"/>
        </w:rPr>
        <w:t xml:space="preserve"> </w:t>
      </w:r>
      <w:r w:rsidRPr="002603E9">
        <w:rPr>
          <w:rStyle w:val="ezkurwreuab5ozgtqnkl"/>
          <w:sz w:val="28"/>
          <w:szCs w:val="28"/>
          <w:lang w:val="kk-KZ"/>
        </w:rPr>
        <w:t>қалай</w:t>
      </w:r>
      <w:r w:rsidRPr="002603E9">
        <w:rPr>
          <w:sz w:val="28"/>
          <w:szCs w:val="28"/>
          <w:lang w:val="kk-KZ"/>
        </w:rPr>
        <w:t xml:space="preserve"> </w:t>
      </w:r>
      <w:r w:rsidRPr="002603E9">
        <w:rPr>
          <w:rStyle w:val="ezkurwreuab5ozgtqnkl"/>
          <w:sz w:val="28"/>
          <w:szCs w:val="28"/>
          <w:lang w:val="kk-KZ"/>
        </w:rPr>
        <w:t>қабылдайтынын</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бағалайтынын</w:t>
      </w:r>
      <w:r w:rsidRPr="002603E9">
        <w:rPr>
          <w:sz w:val="28"/>
          <w:szCs w:val="28"/>
          <w:lang w:val="kk-KZ"/>
        </w:rPr>
        <w:t xml:space="preserve"> </w:t>
      </w:r>
      <w:r w:rsidRPr="002603E9">
        <w:rPr>
          <w:rStyle w:val="ezkurwreuab5ozgtqnkl"/>
          <w:sz w:val="28"/>
          <w:szCs w:val="28"/>
          <w:lang w:val="kk-KZ"/>
        </w:rPr>
        <w:t>білуге</w:t>
      </w:r>
      <w:r w:rsidRPr="002603E9">
        <w:rPr>
          <w:sz w:val="28"/>
          <w:szCs w:val="28"/>
          <w:lang w:val="kk-KZ"/>
        </w:rPr>
        <w:t xml:space="preserve"> мүмкіндік береді</w:t>
      </w:r>
      <w:r w:rsidRPr="002603E9">
        <w:rPr>
          <w:rStyle w:val="ezkurwreuab5ozgtqnkl"/>
          <w:sz w:val="28"/>
          <w:szCs w:val="28"/>
          <w:lang w:val="kk-KZ"/>
        </w:rPr>
        <w:t>.</w:t>
      </w:r>
    </w:p>
    <w:p w14:paraId="6A924B32" w14:textId="77777777" w:rsidR="008E6A1B" w:rsidRPr="002603E9" w:rsidRDefault="008E6A1B" w:rsidP="00BD15AD">
      <w:pPr>
        <w:autoSpaceDE w:val="0"/>
        <w:autoSpaceDN w:val="0"/>
        <w:adjustRightInd w:val="0"/>
        <w:ind w:firstLine="567"/>
        <w:jc w:val="both"/>
        <w:rPr>
          <w:sz w:val="28"/>
          <w:szCs w:val="28"/>
          <w:lang w:val="kk-KZ"/>
        </w:rPr>
      </w:pPr>
      <w:r w:rsidRPr="002603E9">
        <w:rPr>
          <w:rStyle w:val="ezkurwreuab5ozgtqnkl"/>
          <w:sz w:val="28"/>
          <w:szCs w:val="28"/>
          <w:lang w:val="kk-KZ"/>
        </w:rPr>
        <w:t>Мұғалімдерге қатысты өз ісіне өзіндік баға беруді педагогикалық рефлексия деп атау қабылданған. Оны кәсіби</w:t>
      </w:r>
      <w:r w:rsidRPr="002603E9">
        <w:rPr>
          <w:sz w:val="28"/>
          <w:szCs w:val="28"/>
          <w:lang w:val="kk-KZ"/>
        </w:rPr>
        <w:t xml:space="preserve"> </w:t>
      </w:r>
      <w:r w:rsidRPr="002603E9">
        <w:rPr>
          <w:rStyle w:val="ezkurwreuab5ozgtqnkl"/>
          <w:sz w:val="28"/>
          <w:szCs w:val="28"/>
          <w:lang w:val="kk-KZ"/>
        </w:rPr>
        <w:t>рефлексия</w:t>
      </w:r>
      <w:r w:rsidRPr="002603E9">
        <w:rPr>
          <w:sz w:val="28"/>
          <w:szCs w:val="28"/>
          <w:lang w:val="kk-KZ"/>
        </w:rPr>
        <w:t xml:space="preserve"> деп те атайды.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қызметтегі</w:t>
      </w:r>
      <w:r w:rsidRPr="002603E9">
        <w:rPr>
          <w:sz w:val="28"/>
          <w:szCs w:val="28"/>
          <w:lang w:val="kk-KZ"/>
        </w:rPr>
        <w:t xml:space="preserve"> </w:t>
      </w:r>
      <w:r w:rsidRPr="002603E9">
        <w:rPr>
          <w:rStyle w:val="ezkurwreuab5ozgtqnkl"/>
          <w:sz w:val="28"/>
          <w:szCs w:val="28"/>
          <w:lang w:val="kk-KZ"/>
        </w:rPr>
        <w:t>рефлексияның</w:t>
      </w:r>
      <w:r w:rsidRPr="002603E9">
        <w:rPr>
          <w:sz w:val="28"/>
          <w:szCs w:val="28"/>
          <w:lang w:val="kk-KZ"/>
        </w:rPr>
        <w:t xml:space="preserve"> </w:t>
      </w:r>
      <w:r w:rsidRPr="002603E9">
        <w:rPr>
          <w:rStyle w:val="ezkurwreuab5ozgtqnkl"/>
          <w:sz w:val="28"/>
          <w:szCs w:val="28"/>
          <w:lang w:val="kk-KZ"/>
        </w:rPr>
        <w:t>рөлін</w:t>
      </w:r>
      <w:r w:rsidRPr="002603E9">
        <w:rPr>
          <w:sz w:val="28"/>
          <w:szCs w:val="28"/>
          <w:lang w:val="kk-KZ"/>
        </w:rPr>
        <w:t xml:space="preserve"> көрсететін </w:t>
      </w:r>
      <w:r w:rsidRPr="002603E9">
        <w:rPr>
          <w:rStyle w:val="ezkurwreuab5ozgtqnkl"/>
          <w:sz w:val="28"/>
          <w:szCs w:val="28"/>
          <w:lang w:val="kk-KZ"/>
        </w:rPr>
        <w:t>бірнеше</w:t>
      </w:r>
      <w:r w:rsidRPr="002603E9">
        <w:rPr>
          <w:sz w:val="28"/>
          <w:szCs w:val="28"/>
          <w:lang w:val="kk-KZ"/>
        </w:rPr>
        <w:t xml:space="preserve"> тармақты атап </w:t>
      </w:r>
      <w:r w:rsidRPr="002603E9">
        <w:rPr>
          <w:rStyle w:val="ezkurwreuab5ozgtqnkl"/>
          <w:sz w:val="28"/>
          <w:szCs w:val="28"/>
          <w:lang w:val="kk-KZ"/>
        </w:rPr>
        <w:t>өту</w:t>
      </w:r>
      <w:r w:rsidRPr="002603E9">
        <w:rPr>
          <w:sz w:val="28"/>
          <w:szCs w:val="28"/>
          <w:lang w:val="kk-KZ"/>
        </w:rPr>
        <w:t xml:space="preserve"> </w:t>
      </w:r>
      <w:r w:rsidRPr="002603E9">
        <w:rPr>
          <w:rStyle w:val="ezkurwreuab5ozgtqnkl"/>
          <w:sz w:val="28"/>
          <w:szCs w:val="28"/>
          <w:lang w:val="kk-KZ"/>
        </w:rPr>
        <w:t>маңызды</w:t>
      </w:r>
      <w:r w:rsidRPr="002603E9">
        <w:rPr>
          <w:sz w:val="28"/>
          <w:szCs w:val="28"/>
          <w:lang w:val="kk-KZ"/>
        </w:rPr>
        <w:t xml:space="preserve"> </w:t>
      </w:r>
      <w:r w:rsidRPr="002603E9">
        <w:rPr>
          <w:rStyle w:val="ezkurwreuab5ozgtqnkl"/>
          <w:sz w:val="28"/>
          <w:szCs w:val="28"/>
          <w:lang w:val="kk-KZ"/>
        </w:rPr>
        <w:t>болып</w:t>
      </w:r>
      <w:r w:rsidRPr="002603E9">
        <w:rPr>
          <w:sz w:val="28"/>
          <w:szCs w:val="28"/>
          <w:lang w:val="kk-KZ"/>
        </w:rPr>
        <w:t xml:space="preserve"> </w:t>
      </w:r>
      <w:r w:rsidRPr="002603E9">
        <w:rPr>
          <w:rStyle w:val="ezkurwreuab5ozgtqnkl"/>
          <w:sz w:val="28"/>
          <w:szCs w:val="28"/>
          <w:lang w:val="kk-KZ"/>
        </w:rPr>
        <w:t>көрінеді</w:t>
      </w:r>
      <w:r w:rsidRPr="002603E9">
        <w:rPr>
          <w:sz w:val="28"/>
          <w:szCs w:val="28"/>
          <w:lang w:val="kk-KZ"/>
        </w:rPr>
        <w:t xml:space="preserve">: </w:t>
      </w:r>
      <w:r w:rsidRPr="002603E9">
        <w:rPr>
          <w:rStyle w:val="ezkurwreuab5ozgtqnkl"/>
          <w:i/>
          <w:sz w:val="28"/>
          <w:szCs w:val="28"/>
          <w:lang w:val="kk-KZ"/>
        </w:rPr>
        <w:t>біріншіден,</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қызметті</w:t>
      </w:r>
      <w:r w:rsidRPr="002603E9">
        <w:rPr>
          <w:sz w:val="28"/>
          <w:szCs w:val="28"/>
          <w:lang w:val="kk-KZ"/>
        </w:rPr>
        <w:t xml:space="preserve"> </w:t>
      </w:r>
      <w:r w:rsidRPr="002603E9">
        <w:rPr>
          <w:rStyle w:val="ezkurwreuab5ozgtqnkl"/>
          <w:sz w:val="28"/>
          <w:szCs w:val="28"/>
          <w:lang w:val="kk-KZ"/>
        </w:rPr>
        <w:t>игеру</w:t>
      </w:r>
      <w:r w:rsidRPr="002603E9">
        <w:rPr>
          <w:sz w:val="28"/>
          <w:szCs w:val="28"/>
          <w:lang w:val="kk-KZ"/>
        </w:rPr>
        <w:t xml:space="preserve"> </w:t>
      </w:r>
      <w:r w:rsidRPr="002603E9">
        <w:rPr>
          <w:rStyle w:val="ezkurwreuab5ozgtqnkl"/>
          <w:sz w:val="28"/>
          <w:szCs w:val="28"/>
          <w:lang w:val="kk-KZ"/>
        </w:rPr>
        <w:t>кезінде</w:t>
      </w:r>
      <w:r w:rsidRPr="002603E9">
        <w:rPr>
          <w:sz w:val="28"/>
          <w:szCs w:val="28"/>
          <w:lang w:val="kk-KZ"/>
        </w:rPr>
        <w:t xml:space="preserve"> </w:t>
      </w:r>
      <w:r w:rsidRPr="002603E9">
        <w:rPr>
          <w:rStyle w:val="ezkurwreuab5ozgtqnkl"/>
          <w:sz w:val="28"/>
          <w:szCs w:val="28"/>
          <w:lang w:val="kk-KZ"/>
        </w:rPr>
        <w:t>рефлексия</w:t>
      </w:r>
      <w:r w:rsidRPr="002603E9">
        <w:rPr>
          <w:sz w:val="28"/>
          <w:szCs w:val="28"/>
          <w:lang w:val="kk-KZ"/>
        </w:rPr>
        <w:t xml:space="preserve"> </w:t>
      </w:r>
      <w:r w:rsidRPr="002603E9">
        <w:rPr>
          <w:rStyle w:val="ezkurwreuab5ozgtqnkl"/>
          <w:sz w:val="28"/>
          <w:szCs w:val="28"/>
          <w:lang w:val="kk-KZ"/>
        </w:rPr>
        <w:t>қажет</w:t>
      </w:r>
      <w:r w:rsidRPr="002603E9">
        <w:rPr>
          <w:sz w:val="28"/>
          <w:szCs w:val="28"/>
          <w:lang w:val="kk-KZ"/>
        </w:rPr>
        <w:t xml:space="preserve">; </w:t>
      </w:r>
      <w:r w:rsidRPr="002603E9">
        <w:rPr>
          <w:rStyle w:val="ezkurwreuab5ozgtqnkl"/>
          <w:i/>
          <w:sz w:val="28"/>
          <w:szCs w:val="28"/>
          <w:lang w:val="kk-KZ"/>
        </w:rPr>
        <w:t>екіншіден,</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негізінде</w:t>
      </w:r>
      <w:r w:rsidRPr="002603E9">
        <w:rPr>
          <w:sz w:val="28"/>
          <w:szCs w:val="28"/>
          <w:lang w:val="kk-KZ"/>
        </w:rPr>
        <w:t xml:space="preserve"> </w:t>
      </w:r>
      <w:r w:rsidRPr="002603E9">
        <w:rPr>
          <w:rStyle w:val="ezkurwreuab5ozgtqnkl"/>
          <w:sz w:val="28"/>
          <w:szCs w:val="28"/>
          <w:lang w:val="kk-KZ"/>
        </w:rPr>
        <w:t>ассимиляция</w:t>
      </w:r>
      <w:r w:rsidRPr="002603E9">
        <w:rPr>
          <w:sz w:val="28"/>
          <w:szCs w:val="28"/>
          <w:lang w:val="kk-KZ"/>
        </w:rPr>
        <w:t xml:space="preserve"> </w:t>
      </w:r>
      <w:r w:rsidRPr="002603E9">
        <w:rPr>
          <w:rStyle w:val="ezkurwreuab5ozgtqnkl"/>
          <w:sz w:val="28"/>
          <w:szCs w:val="28"/>
          <w:lang w:val="kk-KZ"/>
        </w:rPr>
        <w:t>процесін</w:t>
      </w:r>
      <w:r w:rsidRPr="002603E9">
        <w:rPr>
          <w:sz w:val="28"/>
          <w:szCs w:val="28"/>
          <w:lang w:val="kk-KZ"/>
        </w:rPr>
        <w:t xml:space="preserve"> </w:t>
      </w:r>
      <w:r w:rsidRPr="002603E9">
        <w:rPr>
          <w:rStyle w:val="ezkurwreuab5ozgtqnkl"/>
          <w:sz w:val="28"/>
          <w:szCs w:val="28"/>
          <w:lang w:val="kk-KZ"/>
        </w:rPr>
        <w:t>бақылау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басқару</w:t>
      </w:r>
      <w:r w:rsidRPr="002603E9">
        <w:rPr>
          <w:sz w:val="28"/>
          <w:szCs w:val="28"/>
          <w:lang w:val="kk-KZ"/>
        </w:rPr>
        <w:t xml:space="preserve"> </w:t>
      </w:r>
      <w:r w:rsidRPr="002603E9">
        <w:rPr>
          <w:rStyle w:val="ezkurwreuab5ozgtqnkl"/>
          <w:sz w:val="28"/>
          <w:szCs w:val="28"/>
          <w:lang w:val="kk-KZ"/>
        </w:rPr>
        <w:t>жүзеге</w:t>
      </w:r>
      <w:r w:rsidRPr="002603E9">
        <w:rPr>
          <w:sz w:val="28"/>
          <w:szCs w:val="28"/>
          <w:lang w:val="kk-KZ"/>
        </w:rPr>
        <w:t xml:space="preserve"> асырылады; </w:t>
      </w:r>
      <w:r w:rsidRPr="002603E9">
        <w:rPr>
          <w:rStyle w:val="ezkurwreuab5ozgtqnkl"/>
          <w:i/>
          <w:sz w:val="28"/>
          <w:szCs w:val="28"/>
          <w:lang w:val="kk-KZ"/>
        </w:rPr>
        <w:t>үшіншіден</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рефлексия</w:t>
      </w:r>
      <w:r w:rsidRPr="002603E9">
        <w:rPr>
          <w:sz w:val="28"/>
          <w:szCs w:val="28"/>
          <w:lang w:val="kk-KZ"/>
        </w:rPr>
        <w:t xml:space="preserve"> </w:t>
      </w:r>
      <w:r w:rsidRPr="002603E9">
        <w:rPr>
          <w:rStyle w:val="ezkurwreuab5ozgtqnkl"/>
          <w:sz w:val="28"/>
          <w:szCs w:val="28"/>
          <w:lang w:val="kk-KZ"/>
        </w:rPr>
        <w:t>кәсіптік-білім</w:t>
      </w:r>
      <w:r w:rsidRPr="002603E9">
        <w:rPr>
          <w:sz w:val="28"/>
          <w:szCs w:val="28"/>
          <w:lang w:val="kk-KZ"/>
        </w:rPr>
        <w:t xml:space="preserve"> беру </w:t>
      </w:r>
      <w:r w:rsidRPr="002603E9">
        <w:rPr>
          <w:rStyle w:val="ezkurwreuab5ozgtqnkl"/>
          <w:sz w:val="28"/>
          <w:szCs w:val="28"/>
          <w:lang w:val="kk-KZ"/>
        </w:rPr>
        <w:t>қызметінің</w:t>
      </w:r>
      <w:r w:rsidRPr="002603E9">
        <w:rPr>
          <w:sz w:val="28"/>
          <w:szCs w:val="28"/>
          <w:lang w:val="kk-KZ"/>
        </w:rPr>
        <w:t xml:space="preserve"> </w:t>
      </w:r>
      <w:r w:rsidRPr="002603E9">
        <w:rPr>
          <w:rStyle w:val="ezkurwreuab5ozgtqnkl"/>
          <w:sz w:val="28"/>
          <w:szCs w:val="28"/>
          <w:lang w:val="kk-KZ"/>
        </w:rPr>
        <w:t>шарттары</w:t>
      </w:r>
      <w:r w:rsidRPr="002603E9">
        <w:rPr>
          <w:sz w:val="28"/>
          <w:szCs w:val="28"/>
          <w:lang w:val="kk-KZ"/>
        </w:rPr>
        <w:t xml:space="preserve"> </w:t>
      </w:r>
      <w:r w:rsidRPr="002603E9">
        <w:rPr>
          <w:rStyle w:val="ezkurwreuab5ozgtqnkl"/>
          <w:sz w:val="28"/>
          <w:szCs w:val="28"/>
          <w:lang w:val="kk-KZ"/>
        </w:rPr>
        <w:t>өзгерген</w:t>
      </w:r>
      <w:r w:rsidRPr="002603E9">
        <w:rPr>
          <w:sz w:val="28"/>
          <w:szCs w:val="28"/>
          <w:lang w:val="kk-KZ"/>
        </w:rPr>
        <w:t xml:space="preserve"> </w:t>
      </w:r>
      <w:r w:rsidRPr="002603E9">
        <w:rPr>
          <w:rStyle w:val="ezkurwreuab5ozgtqnkl"/>
          <w:sz w:val="28"/>
          <w:szCs w:val="28"/>
          <w:lang w:val="kk-KZ"/>
        </w:rPr>
        <w:t>кезде</w:t>
      </w:r>
      <w:r w:rsidRPr="002603E9">
        <w:rPr>
          <w:sz w:val="28"/>
          <w:szCs w:val="28"/>
          <w:lang w:val="kk-KZ"/>
        </w:rPr>
        <w:t xml:space="preserve"> </w:t>
      </w:r>
      <w:r w:rsidRPr="002603E9">
        <w:rPr>
          <w:rStyle w:val="ezkurwreuab5ozgtqnkl"/>
          <w:sz w:val="28"/>
          <w:szCs w:val="28"/>
          <w:lang w:val="kk-KZ"/>
        </w:rPr>
        <w:t>қажет</w:t>
      </w:r>
      <w:r w:rsidRPr="002603E9">
        <w:rPr>
          <w:sz w:val="28"/>
          <w:szCs w:val="28"/>
          <w:lang w:val="kk-KZ"/>
        </w:rPr>
        <w:t xml:space="preserve">; </w:t>
      </w:r>
      <w:r w:rsidRPr="002603E9">
        <w:rPr>
          <w:i/>
          <w:sz w:val="28"/>
          <w:szCs w:val="28"/>
          <w:lang w:val="kk-KZ"/>
        </w:rPr>
        <w:t>т</w:t>
      </w:r>
      <w:r w:rsidRPr="002603E9">
        <w:rPr>
          <w:rStyle w:val="ezkurwreuab5ozgtqnkl"/>
          <w:i/>
          <w:sz w:val="28"/>
          <w:szCs w:val="28"/>
          <w:lang w:val="kk-KZ"/>
        </w:rPr>
        <w:t>өртіншіден,</w:t>
      </w:r>
      <w:r w:rsidRPr="002603E9">
        <w:rPr>
          <w:sz w:val="28"/>
          <w:szCs w:val="28"/>
          <w:lang w:val="kk-KZ"/>
        </w:rPr>
        <w:t xml:space="preserve"> </w:t>
      </w:r>
      <w:r w:rsidRPr="002603E9">
        <w:rPr>
          <w:rStyle w:val="ezkurwreuab5ozgtqnkl"/>
          <w:sz w:val="28"/>
          <w:szCs w:val="28"/>
          <w:lang w:val="kk-KZ"/>
        </w:rPr>
        <w:t>бұл</w:t>
      </w:r>
      <w:r w:rsidRPr="002603E9">
        <w:rPr>
          <w:sz w:val="28"/>
          <w:szCs w:val="28"/>
          <w:lang w:val="kk-KZ"/>
        </w:rPr>
        <w:t xml:space="preserve"> </w:t>
      </w:r>
      <w:r w:rsidRPr="002603E9">
        <w:rPr>
          <w:rStyle w:val="ezkurwreuab5ozgtqnkl"/>
          <w:sz w:val="28"/>
          <w:szCs w:val="28"/>
          <w:lang w:val="kk-KZ"/>
        </w:rPr>
        <w:t>қызметті</w:t>
      </w:r>
      <w:r w:rsidRPr="002603E9">
        <w:rPr>
          <w:sz w:val="28"/>
          <w:szCs w:val="28"/>
          <w:lang w:val="kk-KZ"/>
        </w:rPr>
        <w:t xml:space="preserve"> </w:t>
      </w:r>
      <w:r w:rsidRPr="002603E9">
        <w:rPr>
          <w:rStyle w:val="ezkurwreuab5ozgtqnkl"/>
          <w:sz w:val="28"/>
          <w:szCs w:val="28"/>
          <w:lang w:val="kk-KZ"/>
        </w:rPr>
        <w:t>дамытудың</w:t>
      </w:r>
      <w:r w:rsidRPr="002603E9">
        <w:rPr>
          <w:sz w:val="28"/>
          <w:szCs w:val="28"/>
          <w:lang w:val="kk-KZ"/>
        </w:rPr>
        <w:t xml:space="preserve"> </w:t>
      </w:r>
      <w:r w:rsidRPr="002603E9">
        <w:rPr>
          <w:rStyle w:val="ezkurwreuab5ozgtqnkl"/>
          <w:sz w:val="28"/>
          <w:szCs w:val="28"/>
          <w:lang w:val="kk-KZ"/>
        </w:rPr>
        <w:t>негізгі</w:t>
      </w:r>
      <w:r w:rsidRPr="002603E9">
        <w:rPr>
          <w:sz w:val="28"/>
          <w:szCs w:val="28"/>
          <w:lang w:val="kk-KZ"/>
        </w:rPr>
        <w:t xml:space="preserve"> </w:t>
      </w:r>
      <w:r w:rsidRPr="002603E9">
        <w:rPr>
          <w:rStyle w:val="ezkurwreuab5ozgtqnkl"/>
          <w:sz w:val="28"/>
          <w:szCs w:val="28"/>
          <w:lang w:val="kk-KZ"/>
        </w:rPr>
        <w:t>тетіктерінің</w:t>
      </w:r>
      <w:r w:rsidRPr="002603E9">
        <w:rPr>
          <w:sz w:val="28"/>
          <w:szCs w:val="28"/>
          <w:lang w:val="kk-KZ"/>
        </w:rPr>
        <w:t xml:space="preserve"> </w:t>
      </w:r>
      <w:r w:rsidRPr="002603E9">
        <w:rPr>
          <w:rStyle w:val="ezkurwreuab5ozgtqnkl"/>
          <w:sz w:val="28"/>
          <w:szCs w:val="28"/>
          <w:lang w:val="kk-KZ"/>
        </w:rPr>
        <w:t>бірі.</w:t>
      </w:r>
      <w:r w:rsidRPr="002603E9">
        <w:rPr>
          <w:sz w:val="28"/>
          <w:szCs w:val="28"/>
          <w:lang w:val="kk-KZ"/>
        </w:rPr>
        <w:t xml:space="preserve"> </w:t>
      </w:r>
    </w:p>
    <w:p w14:paraId="095BA17F" w14:textId="6DC8FEEC" w:rsidR="008E6A1B" w:rsidRPr="002603E9" w:rsidRDefault="008E6A1B" w:rsidP="00BD15AD">
      <w:pPr>
        <w:autoSpaceDE w:val="0"/>
        <w:autoSpaceDN w:val="0"/>
        <w:adjustRightInd w:val="0"/>
        <w:ind w:firstLine="567"/>
        <w:jc w:val="both"/>
        <w:rPr>
          <w:bCs/>
          <w:sz w:val="28"/>
          <w:szCs w:val="28"/>
          <w:lang w:val="kk-KZ"/>
        </w:rPr>
      </w:pPr>
      <w:r w:rsidRPr="002603E9">
        <w:rPr>
          <w:sz w:val="28"/>
          <w:szCs w:val="28"/>
          <w:lang w:val="kk-KZ"/>
        </w:rPr>
        <w:t xml:space="preserve">Ғалым </w:t>
      </w:r>
      <w:r w:rsidRPr="002603E9">
        <w:rPr>
          <w:rStyle w:val="ezkurwreuab5ozgtqnkl"/>
          <w:sz w:val="28"/>
          <w:szCs w:val="28"/>
          <w:lang w:val="kk-KZ"/>
        </w:rPr>
        <w:t>А</w:t>
      </w:r>
      <w:r w:rsidRPr="002603E9">
        <w:rPr>
          <w:sz w:val="28"/>
          <w:szCs w:val="28"/>
          <w:lang w:val="kk-KZ"/>
        </w:rPr>
        <w:t>.А.</w:t>
      </w:r>
      <w:r w:rsidRPr="002603E9">
        <w:rPr>
          <w:rStyle w:val="ezkurwreuab5ozgtqnkl"/>
          <w:sz w:val="28"/>
          <w:szCs w:val="28"/>
          <w:lang w:val="kk-KZ"/>
        </w:rPr>
        <w:t>Бизяева</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рефлексия</w:t>
      </w:r>
      <w:r w:rsidRPr="002603E9">
        <w:rPr>
          <w:sz w:val="28"/>
          <w:szCs w:val="28"/>
          <w:lang w:val="kk-KZ"/>
        </w:rPr>
        <w:t xml:space="preserve"> деп </w:t>
      </w:r>
      <w:r w:rsidRPr="002603E9">
        <w:rPr>
          <w:rStyle w:val="ezkurwreuab5ozgtqnkl"/>
          <w:sz w:val="28"/>
          <w:szCs w:val="28"/>
          <w:lang w:val="kk-KZ"/>
        </w:rPr>
        <w:t>мұғалімнің</w:t>
      </w:r>
      <w:r w:rsidRPr="002603E9">
        <w:rPr>
          <w:sz w:val="28"/>
          <w:szCs w:val="28"/>
          <w:lang w:val="kk-KZ"/>
        </w:rPr>
        <w:t xml:space="preserve"> </w:t>
      </w:r>
      <w:r w:rsidRPr="002603E9">
        <w:rPr>
          <w:rStyle w:val="ezkurwreuab5ozgtqnkl"/>
          <w:sz w:val="28"/>
          <w:szCs w:val="28"/>
          <w:lang w:val="kk-KZ"/>
        </w:rPr>
        <w:t>оқушының</w:t>
      </w:r>
      <w:r w:rsidRPr="002603E9">
        <w:rPr>
          <w:sz w:val="28"/>
          <w:szCs w:val="28"/>
          <w:lang w:val="kk-KZ"/>
        </w:rPr>
        <w:t xml:space="preserve"> </w:t>
      </w:r>
      <w:r w:rsidRPr="002603E9">
        <w:rPr>
          <w:rStyle w:val="ezkurwreuab5ozgtqnkl"/>
          <w:sz w:val="28"/>
          <w:szCs w:val="28"/>
          <w:lang w:val="kk-KZ"/>
        </w:rPr>
        <w:t>жеке</w:t>
      </w:r>
      <w:r w:rsidRPr="002603E9">
        <w:rPr>
          <w:sz w:val="28"/>
          <w:szCs w:val="28"/>
          <w:lang w:val="kk-KZ"/>
        </w:rPr>
        <w:t xml:space="preserve"> басын </w:t>
      </w:r>
      <w:r w:rsidRPr="002603E9">
        <w:rPr>
          <w:rStyle w:val="ezkurwreuab5ozgtqnkl"/>
          <w:sz w:val="28"/>
          <w:szCs w:val="28"/>
          <w:lang w:val="kk-KZ"/>
        </w:rPr>
        <w:t>дамыту</w:t>
      </w:r>
      <w:r w:rsidRPr="002603E9">
        <w:rPr>
          <w:sz w:val="28"/>
          <w:szCs w:val="28"/>
          <w:lang w:val="kk-KZ"/>
        </w:rPr>
        <w:t xml:space="preserve"> </w:t>
      </w:r>
      <w:r w:rsidRPr="002603E9">
        <w:rPr>
          <w:rStyle w:val="ezkurwreuab5ozgtqnkl"/>
          <w:sz w:val="28"/>
          <w:szCs w:val="28"/>
          <w:lang w:val="kk-KZ"/>
        </w:rPr>
        <w:t>үшін</w:t>
      </w:r>
      <w:r w:rsidRPr="002603E9">
        <w:rPr>
          <w:sz w:val="28"/>
          <w:szCs w:val="28"/>
          <w:lang w:val="kk-KZ"/>
        </w:rPr>
        <w:t xml:space="preserve"> </w:t>
      </w:r>
      <w:r w:rsidRPr="002603E9">
        <w:rPr>
          <w:rStyle w:val="ezkurwreuab5ozgtqnkl"/>
          <w:sz w:val="28"/>
          <w:szCs w:val="28"/>
          <w:lang w:val="kk-KZ"/>
        </w:rPr>
        <w:t>оның</w:t>
      </w:r>
      <w:r w:rsidRPr="002603E9">
        <w:rPr>
          <w:sz w:val="28"/>
          <w:szCs w:val="28"/>
          <w:lang w:val="kk-KZ"/>
        </w:rPr>
        <w:t xml:space="preserve"> </w:t>
      </w:r>
      <w:r w:rsidRPr="002603E9">
        <w:rPr>
          <w:rStyle w:val="ezkurwreuab5ozgtqnkl"/>
          <w:sz w:val="28"/>
          <w:szCs w:val="28"/>
          <w:lang w:val="kk-KZ"/>
        </w:rPr>
        <w:t>тиімділігін</w:t>
      </w:r>
      <w:r w:rsidRPr="002603E9">
        <w:rPr>
          <w:sz w:val="28"/>
          <w:szCs w:val="28"/>
          <w:lang w:val="kk-KZ"/>
        </w:rPr>
        <w:t xml:space="preserve"> </w:t>
      </w:r>
      <w:r w:rsidRPr="002603E9">
        <w:rPr>
          <w:rStyle w:val="ezkurwreuab5ozgtqnkl"/>
          <w:sz w:val="28"/>
          <w:szCs w:val="28"/>
          <w:lang w:val="kk-KZ"/>
        </w:rPr>
        <w:t>сыни</w:t>
      </w:r>
      <w:r w:rsidRPr="002603E9">
        <w:rPr>
          <w:sz w:val="28"/>
          <w:szCs w:val="28"/>
          <w:lang w:val="kk-KZ"/>
        </w:rPr>
        <w:t xml:space="preserve"> </w:t>
      </w:r>
      <w:r w:rsidRPr="002603E9">
        <w:rPr>
          <w:rStyle w:val="ezkurwreuab5ozgtqnkl"/>
          <w:sz w:val="28"/>
          <w:szCs w:val="28"/>
          <w:lang w:val="kk-KZ"/>
        </w:rPr>
        <w:t>талдау,</w:t>
      </w:r>
      <w:r w:rsidRPr="002603E9">
        <w:rPr>
          <w:sz w:val="28"/>
          <w:szCs w:val="28"/>
          <w:lang w:val="kk-KZ"/>
        </w:rPr>
        <w:t xml:space="preserve"> </w:t>
      </w:r>
      <w:r w:rsidRPr="002603E9">
        <w:rPr>
          <w:rStyle w:val="ezkurwreuab5ozgtqnkl"/>
          <w:sz w:val="28"/>
          <w:szCs w:val="28"/>
          <w:lang w:val="kk-KZ"/>
        </w:rPr>
        <w:t>түсіну</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бағалау</w:t>
      </w:r>
      <w:r w:rsidRPr="002603E9">
        <w:rPr>
          <w:sz w:val="28"/>
          <w:szCs w:val="28"/>
          <w:lang w:val="kk-KZ"/>
        </w:rPr>
        <w:t xml:space="preserve"> мақсатында </w:t>
      </w:r>
      <w:r w:rsidRPr="002603E9">
        <w:rPr>
          <w:rStyle w:val="ezkurwreuab5ozgtqnkl"/>
          <w:sz w:val="28"/>
          <w:szCs w:val="28"/>
          <w:lang w:val="kk-KZ"/>
        </w:rPr>
        <w:t>өз</w:t>
      </w:r>
      <w:r w:rsidRPr="002603E9">
        <w:rPr>
          <w:sz w:val="28"/>
          <w:szCs w:val="28"/>
          <w:lang w:val="kk-KZ"/>
        </w:rPr>
        <w:t xml:space="preserve"> </w:t>
      </w:r>
      <w:r w:rsidRPr="002603E9">
        <w:rPr>
          <w:rStyle w:val="ezkurwreuab5ozgtqnkl"/>
          <w:sz w:val="28"/>
          <w:szCs w:val="28"/>
          <w:lang w:val="kk-KZ"/>
        </w:rPr>
        <w:t>қызметіне</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өзіне</w:t>
      </w:r>
      <w:r w:rsidRPr="002603E9">
        <w:rPr>
          <w:sz w:val="28"/>
          <w:szCs w:val="28"/>
          <w:lang w:val="kk-KZ"/>
        </w:rPr>
        <w:t xml:space="preserve"> </w:t>
      </w:r>
      <w:r w:rsidRPr="002603E9">
        <w:rPr>
          <w:rStyle w:val="ezkurwreuab5ozgtqnkl"/>
          <w:sz w:val="28"/>
          <w:szCs w:val="28"/>
          <w:lang w:val="kk-KZ"/>
        </w:rPr>
        <w:t>қатысты</w:t>
      </w:r>
      <w:r w:rsidRPr="002603E9">
        <w:rPr>
          <w:sz w:val="28"/>
          <w:szCs w:val="28"/>
          <w:lang w:val="kk-KZ"/>
        </w:rPr>
        <w:t xml:space="preserve"> </w:t>
      </w:r>
      <w:r w:rsidRPr="002603E9">
        <w:rPr>
          <w:rStyle w:val="ezkurwreuab5ozgtqnkl"/>
          <w:sz w:val="28"/>
          <w:szCs w:val="28"/>
          <w:lang w:val="kk-KZ"/>
        </w:rPr>
        <w:t>белсенді</w:t>
      </w:r>
      <w:r w:rsidRPr="002603E9">
        <w:rPr>
          <w:sz w:val="28"/>
          <w:szCs w:val="28"/>
          <w:lang w:val="kk-KZ"/>
        </w:rPr>
        <w:t xml:space="preserve"> </w:t>
      </w:r>
      <w:r w:rsidRPr="002603E9">
        <w:rPr>
          <w:rStyle w:val="ezkurwreuab5ozgtqnkl"/>
          <w:sz w:val="28"/>
          <w:szCs w:val="28"/>
          <w:lang w:val="kk-KZ"/>
        </w:rPr>
        <w:t>зерттеу</w:t>
      </w:r>
      <w:r w:rsidRPr="002603E9">
        <w:rPr>
          <w:sz w:val="28"/>
          <w:szCs w:val="28"/>
          <w:lang w:val="kk-KZ"/>
        </w:rPr>
        <w:t xml:space="preserve"> </w:t>
      </w:r>
      <w:r w:rsidRPr="002603E9">
        <w:rPr>
          <w:rStyle w:val="ezkurwreuab5ozgtqnkl"/>
          <w:sz w:val="28"/>
          <w:szCs w:val="28"/>
          <w:lang w:val="kk-KZ"/>
        </w:rPr>
        <w:t>позициясына</w:t>
      </w:r>
      <w:r w:rsidRPr="002603E9">
        <w:rPr>
          <w:sz w:val="28"/>
          <w:szCs w:val="28"/>
          <w:lang w:val="kk-KZ"/>
        </w:rPr>
        <w:t xml:space="preserve"> </w:t>
      </w:r>
      <w:r w:rsidRPr="002603E9">
        <w:rPr>
          <w:rStyle w:val="ezkurwreuab5ozgtqnkl"/>
          <w:sz w:val="28"/>
          <w:szCs w:val="28"/>
          <w:lang w:val="kk-KZ"/>
        </w:rPr>
        <w:t>ену</w:t>
      </w:r>
      <w:r w:rsidRPr="002603E9">
        <w:rPr>
          <w:sz w:val="28"/>
          <w:szCs w:val="28"/>
          <w:lang w:val="kk-KZ"/>
        </w:rPr>
        <w:t xml:space="preserve"> </w:t>
      </w:r>
      <w:r w:rsidRPr="002603E9">
        <w:rPr>
          <w:rStyle w:val="ezkurwreuab5ozgtqnkl"/>
          <w:sz w:val="28"/>
          <w:szCs w:val="28"/>
          <w:lang w:val="kk-KZ"/>
        </w:rPr>
        <w:t>қабілетінде</w:t>
      </w:r>
      <w:r w:rsidRPr="002603E9">
        <w:rPr>
          <w:sz w:val="28"/>
          <w:szCs w:val="28"/>
          <w:lang w:val="kk-KZ"/>
        </w:rPr>
        <w:t xml:space="preserve"> </w:t>
      </w:r>
      <w:r w:rsidRPr="002603E9">
        <w:rPr>
          <w:rStyle w:val="ezkurwreuab5ozgtqnkl"/>
          <w:sz w:val="28"/>
          <w:szCs w:val="28"/>
          <w:lang w:val="kk-KZ"/>
        </w:rPr>
        <w:t>көрінетін</w:t>
      </w:r>
      <w:r w:rsidRPr="002603E9">
        <w:rPr>
          <w:sz w:val="28"/>
          <w:szCs w:val="28"/>
          <w:lang w:val="kk-KZ"/>
        </w:rPr>
        <w:t xml:space="preserve"> </w:t>
      </w:r>
      <w:r w:rsidRPr="002603E9">
        <w:rPr>
          <w:rStyle w:val="ezkurwreuab5ozgtqnkl"/>
          <w:sz w:val="28"/>
          <w:szCs w:val="28"/>
          <w:lang w:val="kk-KZ"/>
        </w:rPr>
        <w:t>күрделі</w:t>
      </w:r>
      <w:r w:rsidRPr="002603E9">
        <w:rPr>
          <w:sz w:val="28"/>
          <w:szCs w:val="28"/>
          <w:lang w:val="kk-KZ"/>
        </w:rPr>
        <w:t xml:space="preserve"> </w:t>
      </w:r>
      <w:r w:rsidRPr="002603E9">
        <w:rPr>
          <w:rStyle w:val="ezkurwreuab5ozgtqnkl"/>
          <w:sz w:val="28"/>
          <w:szCs w:val="28"/>
          <w:lang w:val="kk-KZ"/>
        </w:rPr>
        <w:t>психологиялық</w:t>
      </w:r>
      <w:r w:rsidRPr="002603E9">
        <w:rPr>
          <w:sz w:val="28"/>
          <w:szCs w:val="28"/>
          <w:lang w:val="kk-KZ"/>
        </w:rPr>
        <w:t xml:space="preserve"> </w:t>
      </w:r>
      <w:r w:rsidRPr="002603E9">
        <w:rPr>
          <w:rStyle w:val="ezkurwreuab5ozgtqnkl"/>
          <w:sz w:val="28"/>
          <w:szCs w:val="28"/>
          <w:lang w:val="kk-KZ"/>
        </w:rPr>
        <w:t>құбылысты</w:t>
      </w:r>
      <w:r w:rsidRPr="002603E9">
        <w:rPr>
          <w:sz w:val="28"/>
          <w:szCs w:val="28"/>
          <w:lang w:val="kk-KZ"/>
        </w:rPr>
        <w:t xml:space="preserve"> </w:t>
      </w:r>
      <w:r w:rsidRPr="002603E9">
        <w:rPr>
          <w:rStyle w:val="ezkurwreuab5ozgtqnkl"/>
          <w:sz w:val="28"/>
          <w:szCs w:val="28"/>
          <w:lang w:val="kk-KZ"/>
        </w:rPr>
        <w:t>түсінеді.</w:t>
      </w:r>
      <w:r w:rsidRPr="002603E9">
        <w:rPr>
          <w:sz w:val="28"/>
          <w:szCs w:val="28"/>
          <w:lang w:val="kk-KZ"/>
        </w:rPr>
        <w:t xml:space="preserve"> </w:t>
      </w:r>
      <w:r w:rsidRPr="002603E9">
        <w:rPr>
          <w:rStyle w:val="ezkurwreuab5ozgtqnkl"/>
          <w:sz w:val="28"/>
          <w:szCs w:val="28"/>
          <w:lang w:val="kk-KZ"/>
        </w:rPr>
        <w:t>Автор</w:t>
      </w:r>
      <w:r w:rsidRPr="002603E9">
        <w:rPr>
          <w:sz w:val="28"/>
          <w:szCs w:val="28"/>
          <w:lang w:val="kk-KZ"/>
        </w:rPr>
        <w:t xml:space="preserve"> </w:t>
      </w:r>
      <w:r w:rsidRPr="002603E9">
        <w:rPr>
          <w:rStyle w:val="ezkurwreuab5ozgtqnkl"/>
          <w:sz w:val="28"/>
          <w:szCs w:val="28"/>
          <w:lang w:val="kk-KZ"/>
        </w:rPr>
        <w:t>педагогикалық</w:t>
      </w:r>
      <w:r w:rsidRPr="002603E9">
        <w:rPr>
          <w:sz w:val="28"/>
          <w:szCs w:val="28"/>
          <w:lang w:val="kk-KZ"/>
        </w:rPr>
        <w:t xml:space="preserve"> </w:t>
      </w:r>
      <w:r w:rsidRPr="002603E9">
        <w:rPr>
          <w:rStyle w:val="ezkurwreuab5ozgtqnkl"/>
          <w:sz w:val="28"/>
          <w:szCs w:val="28"/>
          <w:lang w:val="kk-KZ"/>
        </w:rPr>
        <w:t>рефлексияның</w:t>
      </w:r>
      <w:r w:rsidRPr="002603E9">
        <w:rPr>
          <w:sz w:val="28"/>
          <w:szCs w:val="28"/>
          <w:lang w:val="kk-KZ"/>
        </w:rPr>
        <w:t xml:space="preserve"> </w:t>
      </w:r>
      <w:r w:rsidRPr="002603E9">
        <w:rPr>
          <w:rStyle w:val="ezkurwreuab5ozgtqnkl"/>
          <w:sz w:val="28"/>
          <w:szCs w:val="28"/>
          <w:lang w:val="kk-KZ"/>
        </w:rPr>
        <w:t>екі</w:t>
      </w:r>
      <w:r w:rsidRPr="002603E9">
        <w:rPr>
          <w:sz w:val="28"/>
          <w:szCs w:val="28"/>
          <w:lang w:val="kk-KZ"/>
        </w:rPr>
        <w:t xml:space="preserve"> </w:t>
      </w:r>
      <w:r w:rsidRPr="002603E9">
        <w:rPr>
          <w:rStyle w:val="ezkurwreuab5ozgtqnkl"/>
          <w:sz w:val="28"/>
          <w:szCs w:val="28"/>
          <w:lang w:val="kk-KZ"/>
        </w:rPr>
        <w:t>жақты</w:t>
      </w:r>
      <w:r w:rsidRPr="002603E9">
        <w:rPr>
          <w:sz w:val="28"/>
          <w:szCs w:val="28"/>
          <w:lang w:val="kk-KZ"/>
        </w:rPr>
        <w:t xml:space="preserve"> </w:t>
      </w:r>
      <w:r w:rsidRPr="002603E9">
        <w:rPr>
          <w:rStyle w:val="ezkurwreuab5ozgtqnkl"/>
          <w:sz w:val="28"/>
          <w:szCs w:val="28"/>
          <w:lang w:val="kk-KZ"/>
        </w:rPr>
        <w:t>тұжырымдамалық</w:t>
      </w:r>
      <w:r w:rsidRPr="002603E9">
        <w:rPr>
          <w:sz w:val="28"/>
          <w:szCs w:val="28"/>
          <w:lang w:val="kk-KZ"/>
        </w:rPr>
        <w:t xml:space="preserve"> </w:t>
      </w:r>
      <w:r w:rsidRPr="002603E9">
        <w:rPr>
          <w:rStyle w:val="ezkurwreuab5ozgtqnkl"/>
          <w:sz w:val="28"/>
          <w:szCs w:val="28"/>
          <w:lang w:val="kk-KZ"/>
        </w:rPr>
        <w:t>моделін</w:t>
      </w:r>
      <w:r w:rsidRPr="002603E9">
        <w:rPr>
          <w:sz w:val="28"/>
          <w:szCs w:val="28"/>
          <w:lang w:val="kk-KZ"/>
        </w:rPr>
        <w:t xml:space="preserve"> анықтайды: </w:t>
      </w:r>
      <w:r w:rsidRPr="002603E9">
        <w:rPr>
          <w:i/>
          <w:sz w:val="28"/>
          <w:szCs w:val="28"/>
          <w:lang w:val="kk-KZ"/>
        </w:rPr>
        <w:t>о</w:t>
      </w:r>
      <w:r w:rsidRPr="002603E9">
        <w:rPr>
          <w:rStyle w:val="ezkurwreuab5ozgtqnkl"/>
          <w:i/>
          <w:sz w:val="28"/>
          <w:szCs w:val="28"/>
          <w:lang w:val="kk-KZ"/>
        </w:rPr>
        <w:t>перациялық</w:t>
      </w:r>
      <w:r w:rsidRPr="002603E9">
        <w:rPr>
          <w:i/>
          <w:sz w:val="28"/>
          <w:szCs w:val="28"/>
          <w:lang w:val="kk-KZ"/>
        </w:rPr>
        <w:t xml:space="preserve"> </w:t>
      </w:r>
      <w:r w:rsidRPr="002603E9">
        <w:rPr>
          <w:rStyle w:val="ezkurwreuab5ozgtqnkl"/>
          <w:i/>
          <w:sz w:val="28"/>
          <w:szCs w:val="28"/>
          <w:lang w:val="kk-KZ"/>
        </w:rPr>
        <w:t>деңгей</w:t>
      </w:r>
      <w:r w:rsidRPr="002603E9">
        <w:rPr>
          <w:sz w:val="28"/>
          <w:szCs w:val="28"/>
          <w:lang w:val="kk-KZ"/>
        </w:rPr>
        <w:t xml:space="preserve"> </w:t>
      </w:r>
      <w:r w:rsidRPr="002603E9">
        <w:rPr>
          <w:rStyle w:val="ezkurwreuab5ozgtqnkl"/>
          <w:sz w:val="28"/>
          <w:szCs w:val="28"/>
          <w:lang w:val="kk-KZ"/>
        </w:rPr>
        <w:t>(рефлексивті</w:t>
      </w:r>
      <w:r w:rsidRPr="002603E9">
        <w:rPr>
          <w:sz w:val="28"/>
          <w:szCs w:val="28"/>
          <w:lang w:val="kk-KZ"/>
        </w:rPr>
        <w:t xml:space="preserve"> </w:t>
      </w:r>
      <w:r w:rsidRPr="002603E9">
        <w:rPr>
          <w:rStyle w:val="ezkurwreuab5ozgtqnkl"/>
          <w:sz w:val="28"/>
          <w:szCs w:val="28"/>
          <w:lang w:val="kk-KZ"/>
        </w:rPr>
        <w:t>санада</w:t>
      </w:r>
      <w:r w:rsidRPr="002603E9">
        <w:rPr>
          <w:sz w:val="28"/>
          <w:szCs w:val="28"/>
          <w:lang w:val="kk-KZ"/>
        </w:rPr>
        <w:t xml:space="preserve"> </w:t>
      </w:r>
      <w:r w:rsidRPr="002603E9">
        <w:rPr>
          <w:rStyle w:val="ezkurwreuab5ozgtqnkl"/>
          <w:sz w:val="28"/>
          <w:szCs w:val="28"/>
          <w:lang w:val="kk-KZ"/>
        </w:rPr>
        <w:t>көрінетін</w:t>
      </w:r>
      <w:r w:rsidRPr="002603E9">
        <w:rPr>
          <w:sz w:val="28"/>
          <w:szCs w:val="28"/>
          <w:lang w:val="kk-KZ"/>
        </w:rPr>
        <w:t xml:space="preserve"> </w:t>
      </w:r>
      <w:r w:rsidRPr="002603E9">
        <w:rPr>
          <w:rStyle w:val="ezkurwreuab5ozgtqnkl"/>
          <w:sz w:val="28"/>
          <w:szCs w:val="28"/>
          <w:lang w:val="kk-KZ"/>
        </w:rPr>
        <w:t>сындарлы-орындаушылық,</w:t>
      </w:r>
      <w:r w:rsidRPr="002603E9">
        <w:rPr>
          <w:sz w:val="28"/>
          <w:szCs w:val="28"/>
          <w:lang w:val="kk-KZ"/>
        </w:rPr>
        <w:t xml:space="preserve"> </w:t>
      </w:r>
      <w:r w:rsidRPr="002603E9">
        <w:rPr>
          <w:rStyle w:val="ezkurwreuab5ozgtqnkl"/>
          <w:sz w:val="28"/>
          <w:szCs w:val="28"/>
          <w:lang w:val="kk-KZ"/>
        </w:rPr>
        <w:t>мотивациялық,</w:t>
      </w:r>
      <w:r w:rsidRPr="002603E9">
        <w:rPr>
          <w:sz w:val="28"/>
          <w:szCs w:val="28"/>
          <w:lang w:val="kk-KZ"/>
        </w:rPr>
        <w:t xml:space="preserve"> </w:t>
      </w:r>
      <w:r w:rsidRPr="002603E9">
        <w:rPr>
          <w:rStyle w:val="ezkurwreuab5ozgtqnkl"/>
          <w:sz w:val="28"/>
          <w:szCs w:val="28"/>
          <w:lang w:val="kk-KZ"/>
        </w:rPr>
        <w:t>болжамдық</w:t>
      </w:r>
      <w:r w:rsidRPr="002603E9">
        <w:rPr>
          <w:sz w:val="28"/>
          <w:szCs w:val="28"/>
          <w:lang w:val="kk-KZ"/>
        </w:rPr>
        <w:t xml:space="preserve"> </w:t>
      </w:r>
      <w:r w:rsidRPr="002603E9">
        <w:rPr>
          <w:rStyle w:val="ezkurwreuab5ozgtqnkl"/>
          <w:sz w:val="28"/>
          <w:szCs w:val="28"/>
          <w:lang w:val="kk-KZ"/>
        </w:rPr>
        <w:t>аспектілер);</w:t>
      </w:r>
      <w:r w:rsidRPr="002603E9">
        <w:rPr>
          <w:sz w:val="28"/>
          <w:szCs w:val="28"/>
          <w:lang w:val="kk-KZ"/>
        </w:rPr>
        <w:t xml:space="preserve"> </w:t>
      </w:r>
      <w:r w:rsidRPr="002603E9">
        <w:rPr>
          <w:i/>
          <w:sz w:val="28"/>
          <w:szCs w:val="28"/>
          <w:lang w:val="kk-KZ"/>
        </w:rPr>
        <w:t>ж</w:t>
      </w:r>
      <w:r w:rsidRPr="002603E9">
        <w:rPr>
          <w:rStyle w:val="ezkurwreuab5ozgtqnkl"/>
          <w:i/>
          <w:sz w:val="28"/>
          <w:szCs w:val="28"/>
          <w:lang w:val="kk-KZ"/>
        </w:rPr>
        <w:t>еке</w:t>
      </w:r>
      <w:r w:rsidRPr="002603E9">
        <w:rPr>
          <w:i/>
          <w:sz w:val="28"/>
          <w:szCs w:val="28"/>
          <w:lang w:val="kk-KZ"/>
        </w:rPr>
        <w:t xml:space="preserve"> </w:t>
      </w:r>
      <w:r w:rsidRPr="002603E9">
        <w:rPr>
          <w:rStyle w:val="ezkurwreuab5ozgtqnkl"/>
          <w:i/>
          <w:sz w:val="28"/>
          <w:szCs w:val="28"/>
          <w:lang w:val="kk-KZ"/>
        </w:rPr>
        <w:t>деңгей</w:t>
      </w:r>
      <w:r w:rsidRPr="002603E9">
        <w:rPr>
          <w:sz w:val="28"/>
          <w:szCs w:val="28"/>
          <w:lang w:val="kk-KZ"/>
        </w:rPr>
        <w:t xml:space="preserve"> </w:t>
      </w:r>
      <w:r w:rsidRPr="002603E9">
        <w:rPr>
          <w:rStyle w:val="ezkurwreuab5ozgtqnkl"/>
          <w:sz w:val="28"/>
          <w:szCs w:val="28"/>
          <w:lang w:val="kk-KZ"/>
        </w:rPr>
        <w:t>(мұғалімнің</w:t>
      </w:r>
      <w:r w:rsidRPr="002603E9">
        <w:rPr>
          <w:sz w:val="28"/>
          <w:szCs w:val="28"/>
          <w:lang w:val="kk-KZ"/>
        </w:rPr>
        <w:t xml:space="preserve"> </w:t>
      </w:r>
      <w:r w:rsidRPr="002603E9">
        <w:rPr>
          <w:rStyle w:val="ezkurwreuab5ozgtqnkl"/>
          <w:sz w:val="28"/>
          <w:szCs w:val="28"/>
          <w:lang w:val="kk-KZ"/>
        </w:rPr>
        <w:t>өз</w:t>
      </w:r>
      <w:r w:rsidRPr="002603E9">
        <w:rPr>
          <w:sz w:val="28"/>
          <w:szCs w:val="28"/>
          <w:lang w:val="kk-KZ"/>
        </w:rPr>
        <w:t xml:space="preserve"> </w:t>
      </w:r>
      <w:r w:rsidRPr="002603E9">
        <w:rPr>
          <w:rStyle w:val="ezkurwreuab5ozgtqnkl"/>
          <w:sz w:val="28"/>
          <w:szCs w:val="28"/>
          <w:lang w:val="kk-KZ"/>
        </w:rPr>
        <w:t>қызметіндегі</w:t>
      </w:r>
      <w:r w:rsidRPr="002603E9">
        <w:rPr>
          <w:sz w:val="28"/>
          <w:szCs w:val="28"/>
          <w:lang w:val="kk-KZ"/>
        </w:rPr>
        <w:t xml:space="preserve"> </w:t>
      </w:r>
      <w:r w:rsidRPr="002603E9">
        <w:rPr>
          <w:rStyle w:val="ezkurwreuab5ozgtqnkl"/>
          <w:sz w:val="28"/>
          <w:szCs w:val="28"/>
          <w:lang w:val="kk-KZ"/>
        </w:rPr>
        <w:t>кәсіби</w:t>
      </w:r>
      <w:r w:rsidRPr="002603E9">
        <w:rPr>
          <w:sz w:val="28"/>
          <w:szCs w:val="28"/>
          <w:lang w:val="kk-KZ"/>
        </w:rPr>
        <w:t xml:space="preserve"> </w:t>
      </w:r>
      <w:r w:rsidRPr="002603E9">
        <w:rPr>
          <w:rStyle w:val="ezkurwreuab5ozgtqnkl"/>
          <w:sz w:val="28"/>
          <w:szCs w:val="28"/>
          <w:lang w:val="kk-KZ"/>
        </w:rPr>
        <w:t>және</w:t>
      </w:r>
      <w:r w:rsidRPr="002603E9">
        <w:rPr>
          <w:sz w:val="28"/>
          <w:szCs w:val="28"/>
          <w:lang w:val="kk-KZ"/>
        </w:rPr>
        <w:t xml:space="preserve"> </w:t>
      </w:r>
      <w:r w:rsidRPr="002603E9">
        <w:rPr>
          <w:rStyle w:val="ezkurwreuab5ozgtqnkl"/>
          <w:sz w:val="28"/>
          <w:szCs w:val="28"/>
          <w:lang w:val="kk-KZ"/>
        </w:rPr>
        <w:t>жеке</w:t>
      </w:r>
      <w:r w:rsidRPr="002603E9">
        <w:rPr>
          <w:sz w:val="28"/>
          <w:szCs w:val="28"/>
          <w:lang w:val="kk-KZ"/>
        </w:rPr>
        <w:t xml:space="preserve"> субъективті </w:t>
      </w:r>
      <w:r w:rsidRPr="002603E9">
        <w:rPr>
          <w:rStyle w:val="ezkurwreuab5ozgtqnkl"/>
          <w:sz w:val="28"/>
          <w:szCs w:val="28"/>
          <w:lang w:val="kk-KZ"/>
        </w:rPr>
        <w:t>бағыты</w:t>
      </w:r>
      <w:r w:rsidRPr="002603E9">
        <w:rPr>
          <w:sz w:val="28"/>
          <w:szCs w:val="28"/>
          <w:lang w:val="kk-KZ"/>
        </w:rPr>
        <w:t xml:space="preserve"> және </w:t>
      </w:r>
      <w:r w:rsidRPr="002603E9">
        <w:rPr>
          <w:rStyle w:val="ezkurwreuab5ozgtqnkl"/>
          <w:sz w:val="28"/>
          <w:szCs w:val="28"/>
          <w:lang w:val="kk-KZ"/>
        </w:rPr>
        <w:t>рефлексиялық</w:t>
      </w:r>
      <w:r w:rsidRPr="002603E9">
        <w:rPr>
          <w:sz w:val="28"/>
          <w:szCs w:val="28"/>
          <w:lang w:val="kk-KZ"/>
        </w:rPr>
        <w:t xml:space="preserve"> </w:t>
      </w:r>
      <w:r w:rsidRPr="002603E9">
        <w:rPr>
          <w:rStyle w:val="ezkurwreuab5ozgtqnkl"/>
          <w:sz w:val="28"/>
          <w:szCs w:val="28"/>
          <w:lang w:val="kk-KZ"/>
        </w:rPr>
        <w:t>жағдайға</w:t>
      </w:r>
      <w:r w:rsidRPr="002603E9">
        <w:rPr>
          <w:sz w:val="28"/>
          <w:szCs w:val="28"/>
          <w:lang w:val="kk-KZ"/>
        </w:rPr>
        <w:t xml:space="preserve"> жеке, субъективті қосылу</w:t>
      </w:r>
      <w:r w:rsidRPr="002603E9">
        <w:rPr>
          <w:rStyle w:val="ezkurwreuab5ozgtqnkl"/>
          <w:sz w:val="28"/>
          <w:szCs w:val="28"/>
          <w:lang w:val="kk-KZ"/>
        </w:rPr>
        <w:t>).</w:t>
      </w:r>
      <w:r w:rsidRPr="002603E9">
        <w:rPr>
          <w:sz w:val="28"/>
          <w:szCs w:val="28"/>
          <w:lang w:val="kk-KZ"/>
        </w:rPr>
        <w:t xml:space="preserve"> </w:t>
      </w:r>
      <w:r w:rsidRPr="002603E9">
        <w:rPr>
          <w:rStyle w:val="ezkurwreuab5ozgtqnkl"/>
          <w:sz w:val="28"/>
          <w:szCs w:val="28"/>
          <w:lang w:val="kk-KZ"/>
        </w:rPr>
        <w:t>Осылайша,</w:t>
      </w:r>
      <w:r w:rsidRPr="002603E9">
        <w:rPr>
          <w:sz w:val="28"/>
          <w:szCs w:val="28"/>
          <w:lang w:val="kk-KZ"/>
        </w:rPr>
        <w:t xml:space="preserve"> рефлексивті </w:t>
      </w:r>
      <w:r w:rsidRPr="002603E9">
        <w:rPr>
          <w:rStyle w:val="ezkurwreuab5ozgtqnkl"/>
          <w:sz w:val="28"/>
          <w:szCs w:val="28"/>
          <w:lang w:val="kk-KZ"/>
        </w:rPr>
        <w:t>мұғалім - бұл</w:t>
      </w:r>
      <w:r w:rsidRPr="002603E9">
        <w:rPr>
          <w:sz w:val="28"/>
          <w:szCs w:val="28"/>
          <w:lang w:val="kk-KZ"/>
        </w:rPr>
        <w:t xml:space="preserve"> </w:t>
      </w:r>
      <w:r w:rsidRPr="002603E9">
        <w:rPr>
          <w:rStyle w:val="ezkurwreuab5ozgtqnkl"/>
          <w:sz w:val="28"/>
          <w:szCs w:val="28"/>
          <w:lang w:val="kk-KZ"/>
        </w:rPr>
        <w:t>ойлау,</w:t>
      </w:r>
      <w:r w:rsidRPr="002603E9">
        <w:rPr>
          <w:sz w:val="28"/>
          <w:szCs w:val="28"/>
          <w:lang w:val="kk-KZ"/>
        </w:rPr>
        <w:t xml:space="preserve"> </w:t>
      </w:r>
      <w:r w:rsidRPr="002603E9">
        <w:rPr>
          <w:rStyle w:val="ezkurwreuab5ozgtqnkl"/>
          <w:sz w:val="28"/>
          <w:szCs w:val="28"/>
          <w:lang w:val="kk-KZ"/>
        </w:rPr>
        <w:t>талдау,</w:t>
      </w:r>
      <w:r w:rsidRPr="002603E9">
        <w:rPr>
          <w:sz w:val="28"/>
          <w:szCs w:val="28"/>
          <w:lang w:val="kk-KZ"/>
        </w:rPr>
        <w:t xml:space="preserve"> </w:t>
      </w:r>
      <w:r w:rsidRPr="002603E9">
        <w:rPr>
          <w:rStyle w:val="ezkurwreuab5ozgtqnkl"/>
          <w:sz w:val="28"/>
          <w:szCs w:val="28"/>
          <w:lang w:val="kk-KZ"/>
        </w:rPr>
        <w:t>өз</w:t>
      </w:r>
      <w:r w:rsidRPr="002603E9">
        <w:rPr>
          <w:sz w:val="28"/>
          <w:szCs w:val="28"/>
          <w:lang w:val="kk-KZ"/>
        </w:rPr>
        <w:t xml:space="preserve"> </w:t>
      </w:r>
      <w:r w:rsidRPr="002603E9">
        <w:rPr>
          <w:rStyle w:val="ezkurwreuab5ozgtqnkl"/>
          <w:sz w:val="28"/>
          <w:szCs w:val="28"/>
          <w:lang w:val="kk-KZ"/>
        </w:rPr>
        <w:t>тәжірибесін</w:t>
      </w:r>
      <w:r w:rsidRPr="002603E9">
        <w:rPr>
          <w:sz w:val="28"/>
          <w:szCs w:val="28"/>
          <w:lang w:val="kk-KZ"/>
        </w:rPr>
        <w:t xml:space="preserve"> </w:t>
      </w:r>
      <w:r w:rsidRPr="002603E9">
        <w:rPr>
          <w:rStyle w:val="ezkurwreuab5ozgtqnkl"/>
          <w:sz w:val="28"/>
          <w:szCs w:val="28"/>
          <w:lang w:val="kk-KZ"/>
        </w:rPr>
        <w:t>зерттеуші</w:t>
      </w:r>
      <w:r w:rsidR="00B23CF9" w:rsidRPr="002603E9">
        <w:rPr>
          <w:rStyle w:val="ezkurwreuab5ozgtqnkl"/>
          <w:sz w:val="28"/>
          <w:szCs w:val="28"/>
          <w:lang w:val="kk-KZ"/>
        </w:rPr>
        <w:t xml:space="preserve"> </w:t>
      </w:r>
      <w:r w:rsidRPr="002603E9">
        <w:rPr>
          <w:rStyle w:val="ezkurwreuab5ozgtqnkl"/>
          <w:sz w:val="28"/>
          <w:szCs w:val="28"/>
          <w:lang w:val="kk-KZ"/>
        </w:rPr>
        <w:t>мұғалім [</w:t>
      </w:r>
      <w:r w:rsidR="00606F54" w:rsidRPr="002603E9">
        <w:rPr>
          <w:rStyle w:val="ezkurwreuab5ozgtqnkl"/>
          <w:sz w:val="28"/>
          <w:szCs w:val="28"/>
          <w:lang w:val="kk-KZ"/>
        </w:rPr>
        <w:t>1</w:t>
      </w:r>
      <w:r w:rsidR="004479E9" w:rsidRPr="002603E9">
        <w:rPr>
          <w:rStyle w:val="ezkurwreuab5ozgtqnkl"/>
          <w:sz w:val="28"/>
          <w:szCs w:val="28"/>
          <w:lang w:val="kk-KZ"/>
        </w:rPr>
        <w:t>5</w:t>
      </w:r>
      <w:r w:rsidR="00996041" w:rsidRPr="002603E9">
        <w:rPr>
          <w:rStyle w:val="ezkurwreuab5ozgtqnkl"/>
          <w:sz w:val="28"/>
          <w:szCs w:val="28"/>
          <w:lang w:val="kk-KZ"/>
        </w:rPr>
        <w:t>7</w:t>
      </w:r>
      <w:r w:rsidRPr="002603E9">
        <w:rPr>
          <w:rStyle w:val="ezkurwreuab5ozgtqnkl"/>
          <w:sz w:val="28"/>
          <w:szCs w:val="28"/>
          <w:lang w:val="kk-KZ"/>
        </w:rPr>
        <w:t>].</w:t>
      </w:r>
    </w:p>
    <w:p w14:paraId="1B4F40EF" w14:textId="77777777" w:rsidR="008E6A1B" w:rsidRPr="002603E9" w:rsidRDefault="008E6A1B" w:rsidP="00BD15AD">
      <w:pPr>
        <w:autoSpaceDE w:val="0"/>
        <w:autoSpaceDN w:val="0"/>
        <w:adjustRightInd w:val="0"/>
        <w:ind w:firstLine="567"/>
        <w:jc w:val="both"/>
        <w:rPr>
          <w:bCs/>
          <w:sz w:val="28"/>
          <w:szCs w:val="28"/>
          <w:lang w:val="kk-KZ"/>
        </w:rPr>
      </w:pPr>
      <w:r w:rsidRPr="002603E9">
        <w:rPr>
          <w:bCs/>
          <w:sz w:val="28"/>
          <w:szCs w:val="28"/>
          <w:lang w:val="kk-KZ"/>
        </w:rPr>
        <w:t>Болашақ дене шынықтыру мұғалімі кәсіби білім алу барысында алып жатқан білімін, үйреніп жатқан тәжірибесіне сын көзбен қарап отыруды әдетке айналдырса, оның мамандығына деген бағыттылығы тұрақтана түседі.</w:t>
      </w:r>
    </w:p>
    <w:p w14:paraId="0BBA7CD9" w14:textId="2928DF23" w:rsidR="004C5086" w:rsidRPr="002603E9" w:rsidRDefault="004C5086" w:rsidP="00BD15AD">
      <w:pPr>
        <w:autoSpaceDE w:val="0"/>
        <w:autoSpaceDN w:val="0"/>
        <w:adjustRightInd w:val="0"/>
        <w:ind w:firstLine="567"/>
        <w:jc w:val="both"/>
        <w:rPr>
          <w:bCs/>
          <w:sz w:val="28"/>
          <w:szCs w:val="28"/>
          <w:lang w:val="kk-KZ"/>
        </w:rPr>
      </w:pPr>
      <w:r w:rsidRPr="002603E9">
        <w:rPr>
          <w:bCs/>
          <w:sz w:val="28"/>
          <w:szCs w:val="28"/>
          <w:lang w:val="kk-KZ"/>
        </w:rPr>
        <w:t>Осы тұста болашақ дене шынықтыру мұғалімдерін даярлаудың психологиялық шарттарына да тоқталып кету қажеттілігі бар. Себебі олар зерттеу жұмысымыздың теориялық-әдіснамалық негізін құрайды. Бұл мәселені әр түрлі зерттеушілердің тұжырымдары тұрғысынан талдаймыз.</w:t>
      </w:r>
    </w:p>
    <w:p w14:paraId="347EDD4C" w14:textId="40498275" w:rsidR="003A1958" w:rsidRPr="002603E9" w:rsidRDefault="003A1958" w:rsidP="003A1958">
      <w:pPr>
        <w:ind w:firstLine="720"/>
        <w:jc w:val="both"/>
        <w:rPr>
          <w:bCs/>
          <w:sz w:val="28"/>
          <w:szCs w:val="28"/>
          <w:lang w:val="kk-KZ"/>
        </w:rPr>
      </w:pPr>
      <w:r w:rsidRPr="002603E9">
        <w:rPr>
          <w:bCs/>
          <w:sz w:val="28"/>
          <w:szCs w:val="28"/>
          <w:lang w:val="kk-KZ"/>
        </w:rPr>
        <w:t>Атап айтсақ, Г.В. Сорокумова [</w:t>
      </w:r>
      <w:r w:rsidR="00F9639B" w:rsidRPr="002603E9">
        <w:rPr>
          <w:bCs/>
          <w:sz w:val="28"/>
          <w:szCs w:val="28"/>
          <w:lang w:val="kk-KZ"/>
        </w:rPr>
        <w:t>1</w:t>
      </w:r>
      <w:r w:rsidR="004479E9" w:rsidRPr="002603E9">
        <w:rPr>
          <w:bCs/>
          <w:sz w:val="28"/>
          <w:szCs w:val="28"/>
          <w:lang w:val="kk-KZ"/>
        </w:rPr>
        <w:t>5</w:t>
      </w:r>
      <w:r w:rsidR="00996041" w:rsidRPr="002603E9">
        <w:rPr>
          <w:bCs/>
          <w:sz w:val="28"/>
          <w:szCs w:val="28"/>
          <w:lang w:val="kk-KZ"/>
        </w:rPr>
        <w:t>8</w:t>
      </w:r>
      <w:r w:rsidRPr="002603E9">
        <w:rPr>
          <w:bCs/>
          <w:sz w:val="28"/>
          <w:szCs w:val="28"/>
          <w:lang w:val="kk-KZ"/>
        </w:rPr>
        <w:t>] педагогтың кәсіби тұлғасын қалыптастырудың келесі психологиялық шарттарын бөліп көрсетеді:</w:t>
      </w:r>
    </w:p>
    <w:p w14:paraId="01FC8E9F" w14:textId="0B3E1CB4" w:rsidR="003A1958" w:rsidRPr="002603E9" w:rsidRDefault="003A1958" w:rsidP="00AE3D09">
      <w:pPr>
        <w:pStyle w:val="a7"/>
        <w:numPr>
          <w:ilvl w:val="0"/>
          <w:numId w:val="24"/>
        </w:numPr>
        <w:tabs>
          <w:tab w:val="left" w:pos="709"/>
        </w:tabs>
        <w:ind w:left="0" w:firstLine="426"/>
        <w:jc w:val="both"/>
        <w:rPr>
          <w:bCs/>
          <w:sz w:val="28"/>
          <w:szCs w:val="28"/>
          <w:lang w:val="kk-KZ"/>
        </w:rPr>
      </w:pPr>
      <w:r w:rsidRPr="002603E9">
        <w:rPr>
          <w:bCs/>
          <w:sz w:val="28"/>
          <w:szCs w:val="28"/>
          <w:lang w:val="kk-KZ"/>
        </w:rPr>
        <w:t>Мотивациялық-құндылық компонент. Автор мотивацияны педагогтың кәсіби қалыптасуының аса маңызды элементі деп есептейді. Оған өмірлік мақсатты ұғыну, таңдаған мамандыққа қанағаттану және оның қоғам үшін маңыздылығын түсінуді жатқызады.</w:t>
      </w:r>
      <w:r w:rsidR="00B23CF9" w:rsidRPr="002603E9">
        <w:rPr>
          <w:bCs/>
          <w:sz w:val="28"/>
          <w:szCs w:val="28"/>
          <w:lang w:val="kk-KZ"/>
        </w:rPr>
        <w:t xml:space="preserve"> </w:t>
      </w:r>
    </w:p>
    <w:p w14:paraId="50F80D5A" w14:textId="6B6ABE5E" w:rsidR="003A1958" w:rsidRPr="002603E9" w:rsidRDefault="003A1958" w:rsidP="00AE3D09">
      <w:pPr>
        <w:pStyle w:val="a7"/>
        <w:numPr>
          <w:ilvl w:val="0"/>
          <w:numId w:val="24"/>
        </w:numPr>
        <w:tabs>
          <w:tab w:val="left" w:pos="709"/>
        </w:tabs>
        <w:ind w:left="0" w:firstLine="426"/>
        <w:jc w:val="both"/>
        <w:rPr>
          <w:bCs/>
          <w:sz w:val="28"/>
          <w:szCs w:val="28"/>
          <w:lang w:val="kk-KZ"/>
        </w:rPr>
      </w:pPr>
      <w:r w:rsidRPr="002603E9">
        <w:rPr>
          <w:bCs/>
          <w:sz w:val="28"/>
          <w:szCs w:val="28"/>
          <w:lang w:val="kk-KZ"/>
        </w:rPr>
        <w:t>Эмоционалдық-еріктік компонент. Эмоционалды тұрақтылық және еріктік педагогикалық реттеу кәсіби іс-әрекеттегі стрессер мен қиындықтарға төтеп беруде шешуші рөл атқарады.</w:t>
      </w:r>
    </w:p>
    <w:p w14:paraId="57251A40" w14:textId="4196E4EF" w:rsidR="003A1958" w:rsidRPr="002603E9" w:rsidRDefault="003A1958" w:rsidP="00AE3D09">
      <w:pPr>
        <w:pStyle w:val="a7"/>
        <w:numPr>
          <w:ilvl w:val="0"/>
          <w:numId w:val="24"/>
        </w:numPr>
        <w:tabs>
          <w:tab w:val="left" w:pos="709"/>
        </w:tabs>
        <w:ind w:left="0" w:firstLine="426"/>
        <w:jc w:val="both"/>
        <w:rPr>
          <w:bCs/>
          <w:sz w:val="28"/>
          <w:szCs w:val="28"/>
          <w:lang w:val="kk-KZ"/>
        </w:rPr>
      </w:pPr>
      <w:r w:rsidRPr="002603E9">
        <w:rPr>
          <w:bCs/>
          <w:sz w:val="28"/>
          <w:szCs w:val="28"/>
          <w:lang w:val="kk-KZ"/>
        </w:rPr>
        <w:t>Коммуникативтік компонент. Автордың пікірінше педагогтар, әсіресе балалармен жұмыс істейтіндер, оқушылармен және әріптестерімен өзара әрекеттесу үшін жоғары коммуникативтік дағдыны дамытуы тиіс.</w:t>
      </w:r>
    </w:p>
    <w:p w14:paraId="456CF0F3" w14:textId="77777777" w:rsidR="003A1958" w:rsidRPr="002603E9" w:rsidRDefault="003A1958" w:rsidP="00AE3D09">
      <w:pPr>
        <w:pStyle w:val="a7"/>
        <w:numPr>
          <w:ilvl w:val="0"/>
          <w:numId w:val="24"/>
        </w:numPr>
        <w:tabs>
          <w:tab w:val="left" w:pos="709"/>
        </w:tabs>
        <w:ind w:left="0" w:firstLine="426"/>
        <w:jc w:val="both"/>
        <w:rPr>
          <w:bCs/>
          <w:sz w:val="28"/>
          <w:szCs w:val="28"/>
          <w:lang w:val="kk-KZ"/>
        </w:rPr>
      </w:pPr>
      <w:r w:rsidRPr="002603E9">
        <w:rPr>
          <w:bCs/>
          <w:sz w:val="28"/>
          <w:szCs w:val="28"/>
          <w:lang w:val="kk-KZ"/>
        </w:rPr>
        <w:t>Шығармашылық белсенділік. Шығармашылықтың жоғары деңгейі қаржылық тұрақтылықтың көрсеткіші болып табылады. Педагог стандарт емес жағдайлардан шығармашылық жолмен шыға алуы тиіс.</w:t>
      </w:r>
    </w:p>
    <w:p w14:paraId="7F648319" w14:textId="31782F23" w:rsidR="003A1958" w:rsidRPr="002603E9" w:rsidRDefault="00B23CF9" w:rsidP="003A1958">
      <w:pPr>
        <w:pStyle w:val="a7"/>
        <w:ind w:left="0" w:firstLine="426"/>
        <w:jc w:val="both"/>
        <w:rPr>
          <w:bCs/>
          <w:sz w:val="28"/>
          <w:szCs w:val="28"/>
          <w:lang w:val="kk-KZ"/>
        </w:rPr>
      </w:pPr>
      <w:r w:rsidRPr="002603E9">
        <w:rPr>
          <w:bCs/>
          <w:sz w:val="28"/>
          <w:szCs w:val="28"/>
          <w:lang w:val="kk-KZ"/>
        </w:rPr>
        <w:t xml:space="preserve"> </w:t>
      </w:r>
      <w:r w:rsidR="003A1958" w:rsidRPr="002603E9">
        <w:rPr>
          <w:bCs/>
          <w:sz w:val="28"/>
          <w:szCs w:val="28"/>
          <w:lang w:val="kk-KZ"/>
        </w:rPr>
        <w:t xml:space="preserve"> Отандық ғалым Б.И. Сарсенбаева [</w:t>
      </w:r>
      <w:r w:rsidR="00F9639B" w:rsidRPr="002603E9">
        <w:rPr>
          <w:bCs/>
          <w:sz w:val="28"/>
          <w:szCs w:val="28"/>
          <w:lang w:val="kk-KZ"/>
        </w:rPr>
        <w:t>1</w:t>
      </w:r>
      <w:r w:rsidR="00B40AB4" w:rsidRPr="002603E9">
        <w:rPr>
          <w:bCs/>
          <w:sz w:val="28"/>
          <w:szCs w:val="28"/>
          <w:lang w:val="kk-KZ"/>
        </w:rPr>
        <w:t>5</w:t>
      </w:r>
      <w:r w:rsidR="00996041" w:rsidRPr="002603E9">
        <w:rPr>
          <w:bCs/>
          <w:sz w:val="28"/>
          <w:szCs w:val="28"/>
          <w:lang w:val="kk-KZ"/>
        </w:rPr>
        <w:t>9</w:t>
      </w:r>
      <w:r w:rsidR="003A1958" w:rsidRPr="002603E9">
        <w:rPr>
          <w:bCs/>
          <w:sz w:val="28"/>
          <w:szCs w:val="28"/>
          <w:lang w:val="kk-KZ"/>
        </w:rPr>
        <w:t>] бойынша болашақ мұғалімдерді даярлаудың психологиялық шарттары:</w:t>
      </w:r>
    </w:p>
    <w:p w14:paraId="4E065AB4" w14:textId="77777777" w:rsidR="003A1958" w:rsidRPr="002603E9" w:rsidRDefault="003A1958" w:rsidP="00AE3D09">
      <w:pPr>
        <w:pStyle w:val="a7"/>
        <w:numPr>
          <w:ilvl w:val="0"/>
          <w:numId w:val="25"/>
        </w:numPr>
        <w:tabs>
          <w:tab w:val="left" w:pos="709"/>
        </w:tabs>
        <w:ind w:left="0" w:firstLine="426"/>
        <w:jc w:val="both"/>
        <w:rPr>
          <w:bCs/>
          <w:sz w:val="28"/>
          <w:szCs w:val="28"/>
          <w:lang w:val="kk-KZ"/>
        </w:rPr>
      </w:pPr>
      <w:r w:rsidRPr="002603E9">
        <w:rPr>
          <w:bCs/>
          <w:sz w:val="28"/>
          <w:szCs w:val="28"/>
          <w:lang w:val="kk-KZ"/>
        </w:rPr>
        <w:lastRenderedPageBreak/>
        <w:t>Мотивация және өзін-өзі анықтау. Студенттер кәсіби өзін-өзі анықтаудың сатыларынан өтіп, болашақ мамандығының мәнін түсінулері тиіс. Мұғалім кәсібі олардың өмірлік мағыналық бағдарларының бір бөлігіне айналуы керек. Осы сатыдағы психологиялық қолдау өз кәсібіне деген қызығушылықты дамтыуға және оның маңыздылығын түсінуге бағытталуы тиіс.</w:t>
      </w:r>
    </w:p>
    <w:p w14:paraId="64D298B6" w14:textId="19482E8B" w:rsidR="003A1958" w:rsidRPr="002603E9" w:rsidRDefault="003A1958" w:rsidP="00AE3D09">
      <w:pPr>
        <w:pStyle w:val="a7"/>
        <w:numPr>
          <w:ilvl w:val="0"/>
          <w:numId w:val="25"/>
        </w:numPr>
        <w:tabs>
          <w:tab w:val="left" w:pos="709"/>
        </w:tabs>
        <w:ind w:left="0" w:firstLine="426"/>
        <w:jc w:val="both"/>
        <w:rPr>
          <w:bCs/>
          <w:sz w:val="28"/>
          <w:szCs w:val="28"/>
          <w:lang w:val="kk-KZ"/>
        </w:rPr>
      </w:pPr>
      <w:r w:rsidRPr="002603E9">
        <w:rPr>
          <w:bCs/>
          <w:sz w:val="28"/>
          <w:szCs w:val="28"/>
          <w:lang w:val="kk-KZ"/>
        </w:rPr>
        <w:t>Эмоционалды тұрақтылық және өзін-өзі реттеу. Болашақ педагог</w:t>
      </w:r>
      <w:r w:rsidR="00B23CF9" w:rsidRPr="002603E9">
        <w:rPr>
          <w:bCs/>
          <w:sz w:val="28"/>
          <w:szCs w:val="28"/>
          <w:lang w:val="kk-KZ"/>
        </w:rPr>
        <w:t xml:space="preserve"> </w:t>
      </w:r>
      <w:r w:rsidRPr="002603E9">
        <w:rPr>
          <w:bCs/>
          <w:sz w:val="28"/>
          <w:szCs w:val="28"/>
          <w:lang w:val="kk-KZ"/>
        </w:rPr>
        <w:t>үшін эмоционалды тұрақтылық маңызды, әсіресе сабақ үстіндегі стресстік жағдайда немесе педагогикалық практика барысында студенттер шынайы педагогикалық қиындықтармен соқтығысады.</w:t>
      </w:r>
      <w:r w:rsidR="00B23CF9" w:rsidRPr="002603E9">
        <w:rPr>
          <w:bCs/>
          <w:sz w:val="28"/>
          <w:szCs w:val="28"/>
          <w:lang w:val="kk-KZ"/>
        </w:rPr>
        <w:t xml:space="preserve"> </w:t>
      </w:r>
      <w:r w:rsidRPr="002603E9">
        <w:rPr>
          <w:bCs/>
          <w:sz w:val="28"/>
          <w:szCs w:val="28"/>
          <w:lang w:val="kk-KZ"/>
        </w:rPr>
        <w:t xml:space="preserve"> </w:t>
      </w:r>
    </w:p>
    <w:p w14:paraId="7E39587A" w14:textId="5FE568C1" w:rsidR="003A1958" w:rsidRPr="002603E9" w:rsidRDefault="003A1958" w:rsidP="003A1958">
      <w:pPr>
        <w:ind w:firstLine="567"/>
        <w:jc w:val="both"/>
        <w:rPr>
          <w:bCs/>
          <w:sz w:val="28"/>
          <w:szCs w:val="28"/>
          <w:lang w:val="kk-KZ"/>
        </w:rPr>
      </w:pPr>
      <w:r w:rsidRPr="002603E9">
        <w:rPr>
          <w:bCs/>
          <w:sz w:val="28"/>
          <w:szCs w:val="28"/>
          <w:lang w:val="kk-KZ"/>
        </w:rPr>
        <w:t xml:space="preserve">Болашақ дене шынықтыру мұғалімінің педагогикалық бағыттылығын қалыптастыру мәселесі ғылыми тұрғыда тұлғалық, мотивациялық және әлеуметтік-психологиялық аспектілермен байланысты көп қырлы қалыптастырушы үрдіс. Болашақ педагогтарды даярлауда кәсіби мотивациялар мен құндылық бағдарлардың дамуына ықпал ететін психологиялық шарттарды есепке алу маңызды. </w:t>
      </w:r>
    </w:p>
    <w:p w14:paraId="790442C4" w14:textId="5B7F75F8" w:rsidR="003A1958" w:rsidRPr="002603E9" w:rsidRDefault="003A1958" w:rsidP="003A1958">
      <w:pPr>
        <w:tabs>
          <w:tab w:val="left" w:pos="851"/>
        </w:tabs>
        <w:ind w:firstLine="567"/>
        <w:jc w:val="both"/>
        <w:rPr>
          <w:bCs/>
          <w:sz w:val="28"/>
          <w:szCs w:val="28"/>
          <w:lang w:val="kk-KZ"/>
        </w:rPr>
      </w:pPr>
      <w:r w:rsidRPr="002603E9">
        <w:rPr>
          <w:b/>
          <w:sz w:val="28"/>
          <w:szCs w:val="28"/>
          <w:lang w:val="kk-KZ"/>
        </w:rPr>
        <w:t>Психологиялық шарттар</w:t>
      </w:r>
      <w:r w:rsidR="00B23CF9" w:rsidRPr="002603E9">
        <w:rPr>
          <w:bCs/>
          <w:sz w:val="28"/>
          <w:szCs w:val="28"/>
          <w:lang w:val="kk-KZ"/>
        </w:rPr>
        <w:t xml:space="preserve"> </w:t>
      </w:r>
      <w:r w:rsidRPr="002603E9">
        <w:rPr>
          <w:bCs/>
          <w:sz w:val="28"/>
          <w:szCs w:val="28"/>
          <w:lang w:val="kk-KZ"/>
        </w:rPr>
        <w:t>- тұлғаның белгілі бір сапасына әсер ететін факторлардың жиынтығы. Бұл шарттар, өз кезегінде кәсіби бағыттылық, мотивация, эмоционалдық тұрақтылық, ерік және т.б. сапалардың дамуына ықпал ететін, я болмаса кедергі болатын ішкі және сыртқы факторларды қамтиды. Психологиялық шарттар адамның жеке тұлғалық сипаттамаларының сыртқы ортамен және мәдени нормалармен өзара әрекеттесуін бейнелейді [</w:t>
      </w:r>
      <w:r w:rsidR="00F9639B" w:rsidRPr="002603E9">
        <w:rPr>
          <w:bCs/>
          <w:sz w:val="28"/>
          <w:szCs w:val="28"/>
          <w:lang w:val="kk-KZ"/>
        </w:rPr>
        <w:t>1</w:t>
      </w:r>
      <w:r w:rsidR="00996041" w:rsidRPr="002603E9">
        <w:rPr>
          <w:bCs/>
          <w:sz w:val="28"/>
          <w:szCs w:val="28"/>
          <w:lang w:val="kk-KZ"/>
        </w:rPr>
        <w:t>60</w:t>
      </w:r>
      <w:r w:rsidRPr="002603E9">
        <w:rPr>
          <w:bCs/>
          <w:sz w:val="28"/>
          <w:szCs w:val="28"/>
          <w:lang w:val="kk-KZ"/>
        </w:rPr>
        <w:t xml:space="preserve">]. </w:t>
      </w:r>
    </w:p>
    <w:p w14:paraId="3382628C" w14:textId="77777777" w:rsidR="003A1958" w:rsidRPr="002603E9" w:rsidRDefault="003A1958" w:rsidP="003A1958">
      <w:pPr>
        <w:tabs>
          <w:tab w:val="left" w:pos="851"/>
        </w:tabs>
        <w:ind w:firstLine="567"/>
        <w:jc w:val="both"/>
        <w:rPr>
          <w:bCs/>
          <w:sz w:val="28"/>
          <w:szCs w:val="28"/>
          <w:lang w:val="kk-KZ"/>
        </w:rPr>
      </w:pPr>
      <w:r w:rsidRPr="002603E9">
        <w:rPr>
          <w:bCs/>
          <w:sz w:val="28"/>
          <w:szCs w:val="28"/>
          <w:lang w:val="kk-KZ"/>
        </w:rPr>
        <w:t>Белгілі бір сапаны қалыптастыру үрдісіне не жатады?</w:t>
      </w:r>
    </w:p>
    <w:p w14:paraId="2C0B6CC0" w14:textId="77777777" w:rsidR="003A1958" w:rsidRPr="002603E9" w:rsidRDefault="003A1958" w:rsidP="003A1958">
      <w:pPr>
        <w:tabs>
          <w:tab w:val="left" w:pos="851"/>
        </w:tabs>
        <w:ind w:firstLine="567"/>
        <w:jc w:val="both"/>
        <w:rPr>
          <w:bCs/>
          <w:sz w:val="28"/>
          <w:szCs w:val="28"/>
          <w:lang w:val="kk-KZ"/>
        </w:rPr>
      </w:pPr>
      <w:r w:rsidRPr="002603E9">
        <w:rPr>
          <w:bCs/>
          <w:sz w:val="28"/>
          <w:szCs w:val="28"/>
          <w:lang w:val="kk-KZ"/>
        </w:rPr>
        <w:t>Кез-келген сапаны қалыптастыру үрдісін бірнеше сатыға бөлуге болады:</w:t>
      </w:r>
    </w:p>
    <w:p w14:paraId="4D57DE10" w14:textId="77777777" w:rsidR="003A1958" w:rsidRPr="002603E9" w:rsidRDefault="003A1958" w:rsidP="003A1958">
      <w:pPr>
        <w:pStyle w:val="a7"/>
        <w:numPr>
          <w:ilvl w:val="0"/>
          <w:numId w:val="23"/>
        </w:numPr>
        <w:tabs>
          <w:tab w:val="left" w:pos="851"/>
        </w:tabs>
        <w:ind w:left="0" w:firstLine="567"/>
        <w:jc w:val="both"/>
        <w:rPr>
          <w:bCs/>
          <w:sz w:val="28"/>
          <w:szCs w:val="28"/>
          <w:lang w:val="kk-KZ"/>
        </w:rPr>
      </w:pPr>
      <w:r w:rsidRPr="002603E9">
        <w:rPr>
          <w:bCs/>
          <w:sz w:val="28"/>
          <w:szCs w:val="28"/>
          <w:lang w:val="kk-KZ"/>
        </w:rPr>
        <w:t>Мотивация. Кез-келген сапаны қалыптастыру негізгі қозғаушы күш болып табылатын моттивациядан басталады.</w:t>
      </w:r>
    </w:p>
    <w:p w14:paraId="3EEEDD43" w14:textId="77777777" w:rsidR="003A1958" w:rsidRPr="002603E9" w:rsidRDefault="003A1958" w:rsidP="003A1958">
      <w:pPr>
        <w:pStyle w:val="a7"/>
        <w:numPr>
          <w:ilvl w:val="0"/>
          <w:numId w:val="23"/>
        </w:numPr>
        <w:tabs>
          <w:tab w:val="left" w:pos="851"/>
        </w:tabs>
        <w:ind w:left="0" w:firstLine="567"/>
        <w:jc w:val="both"/>
        <w:rPr>
          <w:bCs/>
          <w:sz w:val="28"/>
          <w:szCs w:val="28"/>
          <w:lang w:val="kk-KZ"/>
        </w:rPr>
      </w:pPr>
      <w:r w:rsidRPr="002603E9">
        <w:rPr>
          <w:bCs/>
          <w:sz w:val="28"/>
          <w:szCs w:val="28"/>
          <w:lang w:val="kk-KZ"/>
        </w:rPr>
        <w:t>Психологиялық ұстаным. Дамытып отырған сапамен байланысты стимулдарды адамның қалай қабылдауы және жауап қайтаруында ұстаным негізгі рөл атқарады.</w:t>
      </w:r>
    </w:p>
    <w:p w14:paraId="6CAB17D2" w14:textId="24C2E3F6" w:rsidR="003A1958" w:rsidRPr="002603E9" w:rsidRDefault="003A1958" w:rsidP="003A1958">
      <w:pPr>
        <w:pStyle w:val="a7"/>
        <w:numPr>
          <w:ilvl w:val="0"/>
          <w:numId w:val="23"/>
        </w:numPr>
        <w:tabs>
          <w:tab w:val="left" w:pos="851"/>
        </w:tabs>
        <w:ind w:left="0" w:firstLine="567"/>
        <w:jc w:val="both"/>
        <w:rPr>
          <w:bCs/>
          <w:sz w:val="28"/>
          <w:szCs w:val="28"/>
          <w:lang w:val="kk-KZ"/>
        </w:rPr>
      </w:pPr>
      <w:r w:rsidRPr="002603E9">
        <w:rPr>
          <w:bCs/>
          <w:sz w:val="28"/>
          <w:szCs w:val="28"/>
          <w:lang w:val="kk-KZ"/>
        </w:rPr>
        <w:t>Когнитивтік үрдістер. Алып отырған білімдер адамға қалыптастыратын сапаның маңыздылығы мен пайдалы екенін ұғынуға мүмкіндік береді.</w:t>
      </w:r>
    </w:p>
    <w:p w14:paraId="7ABDD43D" w14:textId="77777777" w:rsidR="003A1958" w:rsidRPr="002603E9" w:rsidRDefault="003A1958" w:rsidP="003A1958">
      <w:pPr>
        <w:pStyle w:val="a7"/>
        <w:numPr>
          <w:ilvl w:val="0"/>
          <w:numId w:val="23"/>
        </w:numPr>
        <w:tabs>
          <w:tab w:val="left" w:pos="851"/>
        </w:tabs>
        <w:ind w:left="0" w:firstLine="567"/>
        <w:jc w:val="both"/>
        <w:rPr>
          <w:bCs/>
          <w:sz w:val="28"/>
          <w:szCs w:val="28"/>
          <w:lang w:val="kk-KZ"/>
        </w:rPr>
      </w:pPr>
      <w:r w:rsidRPr="002603E9">
        <w:rPr>
          <w:bCs/>
          <w:sz w:val="28"/>
          <w:szCs w:val="28"/>
          <w:lang w:val="kk-KZ"/>
        </w:rPr>
        <w:t>Эмоционалдық қалып. Кез-келген сапаны қалыптастыру жағымды, жағымсыз эмоционалдық реакциялармен қатар жүреді. Жағымды эмоциялар мотивацияны күшейтсе, жағымсыздары қарсылық пен теріс қарауды тудырады.</w:t>
      </w:r>
    </w:p>
    <w:p w14:paraId="5F84193A" w14:textId="4D29F28E" w:rsidR="003A1958" w:rsidRPr="002603E9" w:rsidRDefault="003A1958" w:rsidP="003A1958">
      <w:pPr>
        <w:pStyle w:val="a7"/>
        <w:numPr>
          <w:ilvl w:val="0"/>
          <w:numId w:val="23"/>
        </w:numPr>
        <w:tabs>
          <w:tab w:val="left" w:pos="851"/>
        </w:tabs>
        <w:ind w:left="0" w:firstLine="567"/>
        <w:jc w:val="both"/>
        <w:rPr>
          <w:bCs/>
          <w:sz w:val="28"/>
          <w:szCs w:val="28"/>
          <w:lang w:val="kk-KZ"/>
        </w:rPr>
      </w:pPr>
      <w:r w:rsidRPr="002603E9">
        <w:rPr>
          <w:bCs/>
          <w:sz w:val="28"/>
          <w:szCs w:val="28"/>
          <w:lang w:val="kk-KZ"/>
        </w:rPr>
        <w:t>Әлеуметтік факторлар. Адамның айналасы, достары, әріптестері және мәдени нормалар</w:t>
      </w:r>
      <w:r w:rsidR="002E0C8C" w:rsidRPr="002603E9">
        <w:rPr>
          <w:bCs/>
          <w:sz w:val="28"/>
          <w:szCs w:val="28"/>
          <w:lang w:val="kk-KZ"/>
        </w:rPr>
        <w:t>ы</w:t>
      </w:r>
      <w:r w:rsidRPr="002603E9">
        <w:rPr>
          <w:bCs/>
          <w:sz w:val="28"/>
          <w:szCs w:val="28"/>
          <w:lang w:val="kk-KZ"/>
        </w:rPr>
        <w:t xml:space="preserve"> соңында шешуші рөл атақарады. Әлеуметтік қолдау (марапат, қаржы) адамға дамытып жатқан сапаның сатыларын саналы ұғынуға көмектеседі.</w:t>
      </w:r>
    </w:p>
    <w:p w14:paraId="69C8A3A7" w14:textId="77777777" w:rsidR="003A1958" w:rsidRPr="002603E9" w:rsidRDefault="003A1958" w:rsidP="003A1958">
      <w:pPr>
        <w:tabs>
          <w:tab w:val="left" w:pos="851"/>
        </w:tabs>
        <w:ind w:firstLine="567"/>
        <w:jc w:val="both"/>
        <w:rPr>
          <w:bCs/>
          <w:sz w:val="28"/>
          <w:szCs w:val="28"/>
          <w:lang w:val="kk-KZ"/>
        </w:rPr>
      </w:pPr>
      <w:r w:rsidRPr="002603E9">
        <w:rPr>
          <w:bCs/>
          <w:sz w:val="28"/>
          <w:szCs w:val="28"/>
          <w:lang w:val="kk-KZ"/>
        </w:rPr>
        <w:t xml:space="preserve">Психологияда қандай да бір сапаны қалыптастырудың бекітілген стандарды немесе әмбебап шарттардың жиынтығы жоқ. Әр ғалым өз зерттеулері мен тұғырлары негізінде өз теоретикалық моделін құрастыра алады. Дегенменде, түрлі психологиялық мектептерде мойындалған жалпы ұстанымдар мен механимздер бар. </w:t>
      </w:r>
    </w:p>
    <w:p w14:paraId="513B38D9" w14:textId="77777777" w:rsidR="003A1958" w:rsidRPr="002603E9" w:rsidRDefault="003A1958" w:rsidP="003A1958">
      <w:pPr>
        <w:tabs>
          <w:tab w:val="left" w:pos="851"/>
        </w:tabs>
        <w:ind w:firstLine="567"/>
        <w:jc w:val="both"/>
        <w:rPr>
          <w:bCs/>
          <w:sz w:val="28"/>
          <w:szCs w:val="28"/>
          <w:lang w:val="kk-KZ"/>
        </w:rPr>
      </w:pPr>
      <w:r w:rsidRPr="002603E9">
        <w:rPr>
          <w:bCs/>
          <w:sz w:val="28"/>
          <w:szCs w:val="28"/>
          <w:lang w:val="kk-KZ"/>
        </w:rPr>
        <w:t>Мысалы:</w:t>
      </w:r>
    </w:p>
    <w:p w14:paraId="6800CE59" w14:textId="605A035B" w:rsidR="003A1958" w:rsidRPr="002603E9" w:rsidRDefault="003A1958" w:rsidP="003A1958">
      <w:pPr>
        <w:pStyle w:val="a7"/>
        <w:numPr>
          <w:ilvl w:val="0"/>
          <w:numId w:val="20"/>
        </w:numPr>
        <w:tabs>
          <w:tab w:val="left" w:pos="851"/>
        </w:tabs>
        <w:ind w:left="0" w:firstLine="567"/>
        <w:jc w:val="both"/>
        <w:rPr>
          <w:bCs/>
          <w:sz w:val="28"/>
          <w:szCs w:val="28"/>
          <w:lang w:val="kk-KZ"/>
        </w:rPr>
      </w:pPr>
      <w:r w:rsidRPr="002603E9">
        <w:rPr>
          <w:bCs/>
          <w:sz w:val="28"/>
          <w:szCs w:val="28"/>
          <w:lang w:val="kk-KZ"/>
        </w:rPr>
        <w:lastRenderedPageBreak/>
        <w:t>Контекстке тәуелділік. Көптеген ғалымдардың атап көрсетуінше, шарттар өзі зерттелініп отырған контекстке қатысты қалыптасады. Бұл мәдени, әлеуметтік және білім беру контексті болы мүмкін. Мысалы, А.Бандура мінез-құлықты зерттеу үшін өзінің фундамент</w:t>
      </w:r>
      <w:r w:rsidR="002E0C8C" w:rsidRPr="002603E9">
        <w:rPr>
          <w:bCs/>
          <w:sz w:val="28"/>
          <w:szCs w:val="28"/>
          <w:lang w:val="kk-KZ"/>
        </w:rPr>
        <w:t>а</w:t>
      </w:r>
      <w:r w:rsidRPr="002603E9">
        <w:rPr>
          <w:bCs/>
          <w:sz w:val="28"/>
          <w:szCs w:val="28"/>
          <w:lang w:val="kk-KZ"/>
        </w:rPr>
        <w:t xml:space="preserve">лды негізін дамытса, Ж.Пиаже өз теориясын баланың конитивті дамы негізінде құрған. </w:t>
      </w:r>
    </w:p>
    <w:p w14:paraId="01F90D4B" w14:textId="77777777" w:rsidR="003A1958" w:rsidRPr="002603E9" w:rsidRDefault="003A1958" w:rsidP="003A1958">
      <w:pPr>
        <w:pStyle w:val="a7"/>
        <w:numPr>
          <w:ilvl w:val="0"/>
          <w:numId w:val="20"/>
        </w:numPr>
        <w:tabs>
          <w:tab w:val="left" w:pos="851"/>
        </w:tabs>
        <w:ind w:left="0" w:firstLine="567"/>
        <w:jc w:val="both"/>
        <w:rPr>
          <w:bCs/>
          <w:sz w:val="28"/>
          <w:szCs w:val="28"/>
          <w:lang w:val="kk-KZ"/>
        </w:rPr>
      </w:pPr>
      <w:r w:rsidRPr="002603E9">
        <w:rPr>
          <w:bCs/>
          <w:sz w:val="28"/>
          <w:szCs w:val="28"/>
          <w:lang w:val="kk-KZ"/>
        </w:rPr>
        <w:t>Зерттеудің теориялық аясы. Зерттеу парадигмасына байланысты шарттар әр түрлі болуы мүмкін. Мәселен:</w:t>
      </w:r>
    </w:p>
    <w:p w14:paraId="4A7FAB5F" w14:textId="77777777" w:rsidR="003A1958" w:rsidRPr="002603E9" w:rsidRDefault="003A1958" w:rsidP="002E0C8C">
      <w:pPr>
        <w:pStyle w:val="a7"/>
        <w:numPr>
          <w:ilvl w:val="0"/>
          <w:numId w:val="21"/>
        </w:numPr>
        <w:tabs>
          <w:tab w:val="left" w:pos="861"/>
        </w:tabs>
        <w:ind w:left="0" w:firstLine="567"/>
        <w:jc w:val="both"/>
        <w:rPr>
          <w:bCs/>
          <w:sz w:val="28"/>
          <w:szCs w:val="28"/>
          <w:lang w:val="kk-KZ"/>
        </w:rPr>
      </w:pPr>
      <w:r w:rsidRPr="002603E9">
        <w:rPr>
          <w:bCs/>
          <w:sz w:val="28"/>
          <w:szCs w:val="28"/>
          <w:lang w:val="kk-KZ"/>
        </w:rPr>
        <w:t>Биехвиоризм сыртқы шарттарға акцент жасайды;</w:t>
      </w:r>
    </w:p>
    <w:p w14:paraId="1EDE2D0A" w14:textId="77777777" w:rsidR="003A1958" w:rsidRPr="002603E9" w:rsidRDefault="003A1958" w:rsidP="002E0C8C">
      <w:pPr>
        <w:pStyle w:val="a7"/>
        <w:numPr>
          <w:ilvl w:val="0"/>
          <w:numId w:val="21"/>
        </w:numPr>
        <w:tabs>
          <w:tab w:val="left" w:pos="861"/>
        </w:tabs>
        <w:ind w:left="0" w:firstLine="567"/>
        <w:jc w:val="both"/>
        <w:rPr>
          <w:bCs/>
          <w:sz w:val="28"/>
          <w:szCs w:val="28"/>
          <w:lang w:val="kk-KZ"/>
        </w:rPr>
      </w:pPr>
      <w:r w:rsidRPr="002603E9">
        <w:rPr>
          <w:bCs/>
          <w:sz w:val="28"/>
          <w:szCs w:val="28"/>
          <w:lang w:val="kk-KZ"/>
        </w:rPr>
        <w:t>Когнитивистер танымдық схемалар мен үрдістердің сапаға әсерін зерттейді;</w:t>
      </w:r>
    </w:p>
    <w:p w14:paraId="4C7294BA" w14:textId="77777777" w:rsidR="003A1958" w:rsidRPr="002603E9" w:rsidRDefault="003A1958" w:rsidP="002E0C8C">
      <w:pPr>
        <w:pStyle w:val="a7"/>
        <w:numPr>
          <w:ilvl w:val="0"/>
          <w:numId w:val="21"/>
        </w:numPr>
        <w:tabs>
          <w:tab w:val="left" w:pos="861"/>
        </w:tabs>
        <w:ind w:left="0" w:firstLine="567"/>
        <w:jc w:val="both"/>
        <w:rPr>
          <w:bCs/>
          <w:sz w:val="28"/>
          <w:szCs w:val="28"/>
          <w:lang w:val="kk-KZ"/>
        </w:rPr>
      </w:pPr>
      <w:r w:rsidRPr="002603E9">
        <w:rPr>
          <w:bCs/>
          <w:sz w:val="28"/>
          <w:szCs w:val="28"/>
          <w:lang w:val="kk-KZ"/>
        </w:rPr>
        <w:t xml:space="preserve">Психоаналитиктер ішкі психологиялық қақтығыстар мен бейсаналық үрдістерге көп мән береді. </w:t>
      </w:r>
    </w:p>
    <w:p w14:paraId="66BE719E" w14:textId="77777777" w:rsidR="00537D7F" w:rsidRPr="002603E9" w:rsidRDefault="003A1958" w:rsidP="003A1958">
      <w:pPr>
        <w:tabs>
          <w:tab w:val="left" w:pos="851"/>
        </w:tabs>
        <w:ind w:firstLine="567"/>
        <w:jc w:val="both"/>
        <w:rPr>
          <w:bCs/>
          <w:sz w:val="28"/>
          <w:szCs w:val="28"/>
          <w:lang w:val="kk-KZ"/>
        </w:rPr>
      </w:pPr>
      <w:r w:rsidRPr="002603E9">
        <w:rPr>
          <w:bCs/>
          <w:sz w:val="28"/>
          <w:szCs w:val="28"/>
          <w:lang w:val="kk-KZ"/>
        </w:rPr>
        <w:t xml:space="preserve">Зерттеушілер өздерінің ғылыми мақсаттары мен болжамдарына сәйкес шарттарды өздері тұжырымдайды. Бірақ та, </w:t>
      </w:r>
      <w:r w:rsidRPr="002603E9">
        <w:rPr>
          <w:b/>
          <w:sz w:val="28"/>
          <w:szCs w:val="28"/>
          <w:lang w:val="kk-KZ"/>
        </w:rPr>
        <w:t>мотивация, рефлексия, сыртқы ортаның әсері</w:t>
      </w:r>
      <w:r w:rsidRPr="002603E9">
        <w:rPr>
          <w:bCs/>
          <w:sz w:val="28"/>
          <w:szCs w:val="28"/>
          <w:lang w:val="kk-KZ"/>
        </w:rPr>
        <w:t xml:space="preserve"> сияқты қалыптастыру ұстаны</w:t>
      </w:r>
      <w:r w:rsidR="002E0C8C" w:rsidRPr="002603E9">
        <w:rPr>
          <w:bCs/>
          <w:sz w:val="28"/>
          <w:szCs w:val="28"/>
          <w:lang w:val="kk-KZ"/>
        </w:rPr>
        <w:t>м</w:t>
      </w:r>
      <w:r w:rsidRPr="002603E9">
        <w:rPr>
          <w:bCs/>
          <w:sz w:val="28"/>
          <w:szCs w:val="28"/>
          <w:lang w:val="kk-KZ"/>
        </w:rPr>
        <w:t>дары жалпы болып табылады.</w:t>
      </w:r>
    </w:p>
    <w:p w14:paraId="0586D359" w14:textId="77777777" w:rsidR="00537D7F" w:rsidRPr="002603E9" w:rsidRDefault="00537D7F" w:rsidP="003A1958">
      <w:pPr>
        <w:tabs>
          <w:tab w:val="left" w:pos="851"/>
        </w:tabs>
        <w:ind w:firstLine="567"/>
        <w:jc w:val="both"/>
        <w:rPr>
          <w:bCs/>
          <w:sz w:val="28"/>
          <w:szCs w:val="28"/>
          <w:lang w:val="kk-KZ"/>
        </w:rPr>
      </w:pPr>
      <w:r w:rsidRPr="002603E9">
        <w:rPr>
          <w:bCs/>
          <w:sz w:val="28"/>
          <w:szCs w:val="28"/>
          <w:lang w:val="kk-KZ"/>
        </w:rPr>
        <w:t>Педагогикалық бағыттылықты қалыптастыру – бұл күрделі үрдіс және де мақсатты түрде белгілі бір психологиялық шарттарды қалыптастыру мен жүзеге асыруды талап едеті. Бұл шарттар болашақ мұғалімдерге өз кәсіби міндеттерін тиімді орындауға қажетті сапаларды, қабілеттерді және кәсіби мотивацияны дамытуға мүмкіндік береді.</w:t>
      </w:r>
    </w:p>
    <w:p w14:paraId="42864914" w14:textId="77777777" w:rsidR="0022770E" w:rsidRPr="002603E9" w:rsidRDefault="00537D7F" w:rsidP="00D2743A">
      <w:pPr>
        <w:tabs>
          <w:tab w:val="left" w:pos="851"/>
        </w:tabs>
        <w:ind w:firstLine="567"/>
        <w:jc w:val="both"/>
        <w:rPr>
          <w:bCs/>
          <w:sz w:val="28"/>
          <w:szCs w:val="28"/>
          <w:lang w:val="kk-KZ"/>
        </w:rPr>
      </w:pPr>
      <w:r w:rsidRPr="002603E9">
        <w:rPr>
          <w:bCs/>
          <w:sz w:val="28"/>
          <w:szCs w:val="28"/>
          <w:lang w:val="kk-KZ"/>
        </w:rPr>
        <w:t>Педагогикалық бағыттылық</w:t>
      </w:r>
      <w:r w:rsidR="00D2743A" w:rsidRPr="002603E9">
        <w:rPr>
          <w:bCs/>
          <w:sz w:val="28"/>
          <w:szCs w:val="28"/>
          <w:lang w:val="kk-KZ"/>
        </w:rPr>
        <w:t xml:space="preserve"> кәсіби қалыптасудың </w:t>
      </w:r>
      <w:r w:rsidR="0022770E" w:rsidRPr="002603E9">
        <w:rPr>
          <w:bCs/>
          <w:sz w:val="28"/>
          <w:szCs w:val="28"/>
          <w:lang w:val="kk-KZ"/>
        </w:rPr>
        <w:t xml:space="preserve">басты элементі </w:t>
      </w:r>
      <w:r w:rsidR="00D2743A" w:rsidRPr="002603E9">
        <w:rPr>
          <w:bCs/>
          <w:sz w:val="28"/>
          <w:szCs w:val="28"/>
          <w:lang w:val="kk-KZ"/>
        </w:rPr>
        <w:t xml:space="preserve"> болып табылады</w:t>
      </w:r>
      <w:r w:rsidR="0022770E" w:rsidRPr="002603E9">
        <w:rPr>
          <w:bCs/>
          <w:sz w:val="28"/>
          <w:szCs w:val="28"/>
          <w:lang w:val="kk-KZ"/>
        </w:rPr>
        <w:t xml:space="preserve"> және ол өз кезегінде </w:t>
      </w:r>
      <w:r w:rsidR="00D2743A" w:rsidRPr="002603E9">
        <w:rPr>
          <w:bCs/>
          <w:sz w:val="28"/>
          <w:szCs w:val="28"/>
          <w:lang w:val="kk-KZ"/>
        </w:rPr>
        <w:t>өзіне мотивациялық дайындықты</w:t>
      </w:r>
      <w:r w:rsidR="0022770E" w:rsidRPr="002603E9">
        <w:rPr>
          <w:bCs/>
          <w:sz w:val="28"/>
          <w:szCs w:val="28"/>
          <w:lang w:val="kk-KZ"/>
        </w:rPr>
        <w:t>, танымдық қызығушылқтарды, өзін-өзі талдау мен рефлексияға деген қабілетті, әлеуметтік ортада өзара әрекеттесе алу ептілігін қамтиды.</w:t>
      </w:r>
    </w:p>
    <w:p w14:paraId="7CE6F040" w14:textId="77777777" w:rsidR="0022770E" w:rsidRPr="002603E9" w:rsidRDefault="0022770E" w:rsidP="00D2743A">
      <w:pPr>
        <w:tabs>
          <w:tab w:val="left" w:pos="851"/>
        </w:tabs>
        <w:ind w:firstLine="567"/>
        <w:jc w:val="both"/>
        <w:rPr>
          <w:bCs/>
          <w:sz w:val="28"/>
          <w:szCs w:val="28"/>
          <w:lang w:val="kk-KZ"/>
        </w:rPr>
      </w:pPr>
      <w:r w:rsidRPr="002603E9">
        <w:rPr>
          <w:bCs/>
          <w:sz w:val="28"/>
          <w:szCs w:val="28"/>
          <w:lang w:val="kk-KZ"/>
        </w:rPr>
        <w:t xml:space="preserve">Педагогикалық психологиядағы замануи көзқарастар студенттердің білім беру үрдісіне белсене араласуын, өз мамандығына саналы қатынасын, </w:t>
      </w:r>
      <w:r w:rsidR="00D2743A" w:rsidRPr="002603E9">
        <w:rPr>
          <w:bCs/>
          <w:sz w:val="28"/>
          <w:szCs w:val="28"/>
          <w:lang w:val="kk-KZ"/>
        </w:rPr>
        <w:t xml:space="preserve"> </w:t>
      </w:r>
      <w:r w:rsidRPr="002603E9">
        <w:rPr>
          <w:bCs/>
          <w:sz w:val="28"/>
          <w:szCs w:val="28"/>
          <w:lang w:val="kk-KZ"/>
        </w:rPr>
        <w:t xml:space="preserve">жеке тұлғалық сапаларын дамытуды қамтамасыз ететін шарттарды қалыптастыруға басты назар аудартады. Бұл жерде кәсіби дайындықтың мотивациалық, когнитивтік, рефлексивтік, әлеуметтік-психологиялық, эмоционалдық және тұлғалық аспектілері маңызды рөл атқарады. </w:t>
      </w:r>
    </w:p>
    <w:p w14:paraId="183BDF78" w14:textId="04049526" w:rsidR="003A1958" w:rsidRPr="002603E9" w:rsidRDefault="0022770E" w:rsidP="002D77E5">
      <w:pPr>
        <w:tabs>
          <w:tab w:val="left" w:pos="851"/>
        </w:tabs>
        <w:ind w:firstLine="567"/>
        <w:jc w:val="both"/>
        <w:rPr>
          <w:bCs/>
          <w:sz w:val="28"/>
          <w:szCs w:val="28"/>
          <w:lang w:val="kk-KZ"/>
        </w:rPr>
      </w:pPr>
      <w:r w:rsidRPr="002603E9">
        <w:rPr>
          <w:bCs/>
          <w:sz w:val="28"/>
          <w:szCs w:val="28"/>
          <w:lang w:val="kk-KZ"/>
        </w:rPr>
        <w:t xml:space="preserve">Сол себепті біз болашақ дене шынықтыру мұғалімдерінің педагогикалық бағыттылығын қалыптастырудың </w:t>
      </w:r>
      <w:r w:rsidR="00E3784B" w:rsidRPr="002603E9">
        <w:rPr>
          <w:bCs/>
          <w:sz w:val="28"/>
          <w:szCs w:val="28"/>
          <w:lang w:val="kk-KZ"/>
        </w:rPr>
        <w:t xml:space="preserve">келесідей </w:t>
      </w:r>
      <w:r w:rsidRPr="002603E9">
        <w:rPr>
          <w:bCs/>
          <w:sz w:val="28"/>
          <w:szCs w:val="28"/>
          <w:lang w:val="kk-KZ"/>
        </w:rPr>
        <w:t>психологиялық шарттарын</w:t>
      </w:r>
      <w:r w:rsidR="00E3784B" w:rsidRPr="002603E9">
        <w:rPr>
          <w:bCs/>
          <w:sz w:val="28"/>
          <w:szCs w:val="28"/>
          <w:lang w:val="kk-KZ"/>
        </w:rPr>
        <w:t xml:space="preserve"> қарастырамыз</w:t>
      </w:r>
      <w:bookmarkStart w:id="15" w:name="_Hlk183994689"/>
      <w:r w:rsidR="00E3784B" w:rsidRPr="002603E9">
        <w:rPr>
          <w:bCs/>
          <w:sz w:val="28"/>
          <w:szCs w:val="28"/>
          <w:lang w:val="kk-KZ"/>
        </w:rPr>
        <w:t>.</w:t>
      </w:r>
      <w:r w:rsidR="00B23CF9" w:rsidRPr="002603E9">
        <w:rPr>
          <w:bCs/>
          <w:sz w:val="28"/>
          <w:szCs w:val="28"/>
          <w:lang w:val="kk-KZ"/>
        </w:rPr>
        <w:t xml:space="preserve"> </w:t>
      </w:r>
    </w:p>
    <w:p w14:paraId="51082698" w14:textId="289164D6" w:rsidR="009B3347" w:rsidRPr="002603E9" w:rsidRDefault="003A1958" w:rsidP="002D77E5">
      <w:pPr>
        <w:pStyle w:val="a7"/>
        <w:numPr>
          <w:ilvl w:val="0"/>
          <w:numId w:val="22"/>
        </w:numPr>
        <w:tabs>
          <w:tab w:val="left" w:pos="851"/>
        </w:tabs>
        <w:ind w:left="0" w:firstLine="567"/>
        <w:jc w:val="both"/>
        <w:rPr>
          <w:bCs/>
          <w:sz w:val="28"/>
          <w:szCs w:val="28"/>
          <w:lang w:val="kk-KZ"/>
        </w:rPr>
      </w:pPr>
      <w:r w:rsidRPr="002603E9">
        <w:rPr>
          <w:b/>
          <w:sz w:val="28"/>
          <w:szCs w:val="28"/>
          <w:lang w:val="kk-KZ"/>
        </w:rPr>
        <w:t>Мотивациялық</w:t>
      </w:r>
      <w:r w:rsidRPr="002603E9">
        <w:rPr>
          <w:bCs/>
          <w:sz w:val="28"/>
          <w:szCs w:val="28"/>
          <w:lang w:val="kk-KZ"/>
        </w:rPr>
        <w:t xml:space="preserve">. </w:t>
      </w:r>
      <w:r w:rsidR="00E3784B" w:rsidRPr="002603E9">
        <w:rPr>
          <w:bCs/>
          <w:sz w:val="28"/>
          <w:szCs w:val="28"/>
          <w:lang w:val="kk-KZ"/>
        </w:rPr>
        <w:t xml:space="preserve">Мотивациялық шарттар педагогикалық бағыттылықты қалыптастыруың ірге тасы болып табылады. Себебі студенттің педагогикалық үрдіске араласуын және қызығушылығының тұрақты болуын анықтайтын тек мотивация ғана. Бұл шарты жүзеге асыру үшін студенттердің назарын өз мамандықтарының әлеуметтік маңыздылығын саналы ұғынуларына бұру керек. Дене шынықтыру мұғалімі тек қозғалыстық дағдыларды </w:t>
      </w:r>
      <w:r w:rsidR="009B3347" w:rsidRPr="002603E9">
        <w:rPr>
          <w:bCs/>
          <w:sz w:val="28"/>
          <w:szCs w:val="28"/>
          <w:lang w:val="kk-KZ"/>
        </w:rPr>
        <w:t>дамытып</w:t>
      </w:r>
      <w:r w:rsidR="00E3784B" w:rsidRPr="002603E9">
        <w:rPr>
          <w:bCs/>
          <w:sz w:val="28"/>
          <w:szCs w:val="28"/>
          <w:lang w:val="kk-KZ"/>
        </w:rPr>
        <w:t xml:space="preserve"> ғана қоймайды, сондай-ақ, өсіп келе жатқан ұрпақта салауатты өмір салты құндылығын қалыптастырады, олардың адамгершілік қағидалары мен тұлғалық сапаларын дамытады. Ең маңыздыс</w:t>
      </w:r>
      <w:r w:rsidR="009B3347" w:rsidRPr="002603E9">
        <w:rPr>
          <w:bCs/>
          <w:sz w:val="28"/>
          <w:szCs w:val="28"/>
          <w:lang w:val="kk-KZ"/>
        </w:rPr>
        <w:t xml:space="preserve">ы, болашақ педагогтар өз мамандығын тек табыс табу жолы ретінде ғана емес,  қоғамға жағымды әсер ету тәсілі ретінде түсінуі. Оған  оқытушылардың жеке үлгі болуы, ынталадыратын оқиғаларды </w:t>
      </w:r>
      <w:r w:rsidR="009B3347" w:rsidRPr="002603E9">
        <w:rPr>
          <w:bCs/>
          <w:sz w:val="28"/>
          <w:szCs w:val="28"/>
          <w:lang w:val="kk-KZ"/>
        </w:rPr>
        <w:lastRenderedPageBreak/>
        <w:t>қолдану, кәсіби жетістікті жоспарлау және талқылау тренингтерін өткізу арқылы қол жеткізіледі</w:t>
      </w:r>
      <w:r w:rsidR="00017DB9" w:rsidRPr="002603E9">
        <w:rPr>
          <w:bCs/>
          <w:sz w:val="28"/>
          <w:szCs w:val="28"/>
          <w:lang w:val="kk-KZ"/>
        </w:rPr>
        <w:t xml:space="preserve"> [1</w:t>
      </w:r>
      <w:r w:rsidR="004479E9" w:rsidRPr="002603E9">
        <w:rPr>
          <w:bCs/>
          <w:sz w:val="28"/>
          <w:szCs w:val="28"/>
          <w:lang w:val="kk-KZ"/>
        </w:rPr>
        <w:t>6</w:t>
      </w:r>
      <w:r w:rsidR="00996041" w:rsidRPr="002603E9">
        <w:rPr>
          <w:bCs/>
          <w:sz w:val="28"/>
          <w:szCs w:val="28"/>
          <w:lang w:val="kk-KZ"/>
        </w:rPr>
        <w:t>1</w:t>
      </w:r>
      <w:r w:rsidR="00017DB9" w:rsidRPr="002603E9">
        <w:rPr>
          <w:bCs/>
          <w:sz w:val="28"/>
          <w:szCs w:val="28"/>
          <w:lang w:val="kk-KZ"/>
        </w:rPr>
        <w:t>]</w:t>
      </w:r>
      <w:r w:rsidR="009B3347" w:rsidRPr="002603E9">
        <w:rPr>
          <w:bCs/>
          <w:sz w:val="28"/>
          <w:szCs w:val="28"/>
          <w:lang w:val="kk-KZ"/>
        </w:rPr>
        <w:t>.</w:t>
      </w:r>
    </w:p>
    <w:p w14:paraId="1F6A68C8" w14:textId="77777777" w:rsidR="009B3347" w:rsidRPr="002603E9" w:rsidRDefault="009B3347" w:rsidP="002D77E5">
      <w:pPr>
        <w:tabs>
          <w:tab w:val="left" w:pos="851"/>
        </w:tabs>
        <w:ind w:firstLine="567"/>
        <w:jc w:val="both"/>
        <w:rPr>
          <w:bCs/>
          <w:sz w:val="28"/>
          <w:szCs w:val="28"/>
          <w:lang w:val="kk-KZ"/>
        </w:rPr>
      </w:pPr>
      <w:r w:rsidRPr="002603E9">
        <w:rPr>
          <w:bCs/>
          <w:sz w:val="28"/>
          <w:szCs w:val="28"/>
          <w:lang w:val="kk-KZ"/>
        </w:rPr>
        <w:t>Мотивациялық шарттар адамның кәсіби дағдыларды меңгеруге ұмтылысын анықтайтын ішкі және сыртқы факторларды қамтиды.</w:t>
      </w:r>
    </w:p>
    <w:p w14:paraId="75B50BED" w14:textId="70D0DA21" w:rsidR="009B3347" w:rsidRPr="002603E9" w:rsidRDefault="009B3347" w:rsidP="002D77E5">
      <w:pPr>
        <w:tabs>
          <w:tab w:val="left" w:pos="851"/>
        </w:tabs>
        <w:ind w:firstLine="567"/>
        <w:jc w:val="both"/>
        <w:rPr>
          <w:bCs/>
          <w:sz w:val="28"/>
          <w:szCs w:val="28"/>
          <w:lang w:val="kk-KZ"/>
        </w:rPr>
      </w:pPr>
      <w:r w:rsidRPr="002603E9">
        <w:rPr>
          <w:bCs/>
          <w:sz w:val="28"/>
          <w:szCs w:val="28"/>
          <w:lang w:val="kk-KZ"/>
        </w:rPr>
        <w:t>Педагогикалық іс-әрекетке деген ұмтылыс, таңдаған мамандығына деген сенімділікті қалыптастыру ішкі түрткілер мен өз мотивтерін саналы ұғыну арқылы жүреді. В.И.Слободчиков [1</w:t>
      </w:r>
      <w:r w:rsidR="004479E9" w:rsidRPr="002603E9">
        <w:rPr>
          <w:bCs/>
          <w:sz w:val="28"/>
          <w:szCs w:val="28"/>
          <w:lang w:val="kk-KZ"/>
        </w:rPr>
        <w:t>6</w:t>
      </w:r>
      <w:r w:rsidR="00996041" w:rsidRPr="002603E9">
        <w:rPr>
          <w:bCs/>
          <w:sz w:val="28"/>
          <w:szCs w:val="28"/>
          <w:lang w:val="kk-KZ"/>
        </w:rPr>
        <w:t>2</w:t>
      </w:r>
      <w:r w:rsidRPr="002603E9">
        <w:rPr>
          <w:bCs/>
          <w:sz w:val="28"/>
          <w:szCs w:val="28"/>
          <w:lang w:val="kk-KZ"/>
        </w:rPr>
        <w:t>] атап өткендей, ішкі мотивация – педагогикалық бағыттылықтың дамуына ықпал етеді. Себебі ол оқытудың жаңа әдістері мен тұрғыларын іздеуге түрткі болады. Бұл өз кезегінде педагогтың кәсіби өсуіне әсер етеді.</w:t>
      </w:r>
    </w:p>
    <w:p w14:paraId="3D977630" w14:textId="01E5E66B" w:rsidR="009B3347" w:rsidRPr="002603E9" w:rsidRDefault="009B3347" w:rsidP="002D77E5">
      <w:pPr>
        <w:tabs>
          <w:tab w:val="left" w:pos="851"/>
        </w:tabs>
        <w:ind w:firstLine="567"/>
        <w:jc w:val="both"/>
        <w:rPr>
          <w:bCs/>
          <w:sz w:val="28"/>
          <w:szCs w:val="28"/>
          <w:lang w:val="kk-KZ"/>
        </w:rPr>
      </w:pPr>
      <w:r w:rsidRPr="002603E9">
        <w:rPr>
          <w:bCs/>
          <w:sz w:val="28"/>
          <w:szCs w:val="28"/>
          <w:lang w:val="kk-KZ"/>
        </w:rPr>
        <w:t>Н.В.Кузьмина мен М.А.Ковальчуктың [1</w:t>
      </w:r>
      <w:r w:rsidR="004479E9" w:rsidRPr="002603E9">
        <w:rPr>
          <w:bCs/>
          <w:sz w:val="28"/>
          <w:szCs w:val="28"/>
          <w:lang w:val="kk-KZ"/>
        </w:rPr>
        <w:t>6</w:t>
      </w:r>
      <w:r w:rsidR="00996041" w:rsidRPr="002603E9">
        <w:rPr>
          <w:bCs/>
          <w:sz w:val="28"/>
          <w:szCs w:val="28"/>
          <w:lang w:val="kk-KZ"/>
        </w:rPr>
        <w:t>3</w:t>
      </w:r>
      <w:r w:rsidRPr="002603E9">
        <w:rPr>
          <w:bCs/>
          <w:sz w:val="28"/>
          <w:szCs w:val="28"/>
          <w:lang w:val="kk-KZ"/>
        </w:rPr>
        <w:t xml:space="preserve">] зерттеулері кәсіби жетістіктер, әріптестері мен басшылықтың жетістіктері сияқты өзгермелі факторладың рөлін көрсетеді. Кәсіби ортада мойындау, материалдық марапат, мәнсаптық өсумен байланысты сыртқы мотивация педагогикалық бағыттылықтың қалыптасуында маңызды рөл атқаруы мүмкін. Дегенмен де, кәсіби жетістікке жетуде ішкі және сыртқы мотивациялардың интеграциясы маңызды аспект болып қалады. </w:t>
      </w:r>
    </w:p>
    <w:p w14:paraId="78439631" w14:textId="77777777" w:rsidR="007F01DF" w:rsidRPr="002603E9" w:rsidRDefault="003A1958" w:rsidP="002D77E5">
      <w:pPr>
        <w:pStyle w:val="a7"/>
        <w:numPr>
          <w:ilvl w:val="0"/>
          <w:numId w:val="22"/>
        </w:numPr>
        <w:tabs>
          <w:tab w:val="left" w:pos="851"/>
        </w:tabs>
        <w:ind w:left="0" w:firstLine="567"/>
        <w:jc w:val="both"/>
        <w:rPr>
          <w:b/>
          <w:bCs/>
          <w:sz w:val="28"/>
          <w:szCs w:val="28"/>
          <w:lang w:val="kk-KZ"/>
        </w:rPr>
      </w:pPr>
      <w:r w:rsidRPr="002603E9">
        <w:rPr>
          <w:b/>
          <w:bCs/>
          <w:sz w:val="28"/>
          <w:szCs w:val="28"/>
          <w:lang w:val="kk-KZ"/>
        </w:rPr>
        <w:t>Когнитивтік.</w:t>
      </w:r>
      <w:r w:rsidR="00B23CF9" w:rsidRPr="002603E9">
        <w:rPr>
          <w:b/>
          <w:bCs/>
          <w:sz w:val="28"/>
          <w:szCs w:val="28"/>
          <w:lang w:val="kk-KZ"/>
        </w:rPr>
        <w:t xml:space="preserve"> </w:t>
      </w:r>
      <w:r w:rsidR="00C422F5" w:rsidRPr="002603E9">
        <w:rPr>
          <w:sz w:val="28"/>
          <w:szCs w:val="28"/>
          <w:lang w:val="kk-KZ"/>
        </w:rPr>
        <w:t>Когнитивтік шарттар студенттердің бойында педагогикалық бағыттылықты тұжырымдама ретінде түінуге қажетті интеллектуалдық қабілеттерді дамытуды қамтиды. Кәсіби даярлық аясында жүйелік ойлаудың қалыптасуына, яғни студенттің теоретикалық білім мен оны тәжірибеде қолдану арасындағы өзара байланысты көре білуіне басты назар аударылады. Оқу үрдісі де теоретикалықбілім тәжірибелік тапсырмалармен толықтырылатындай құрылуы тиіс. Студенттер өздерінің білімін шынайы педагогикалық жағдаяттарда қолдана білсе. Мысалы, кейстерді талдау болашақ дене шынықтыру мұғалімдеріне оқушылардың әр түрлі топтарымен жұмыс істеу ерекешелігін түсінуге, өзара әрекеттесудің тиімді әдістерін құруға және білім берудің өзгермелі шарттарына бейімделуге мүмкіндік береді.</w:t>
      </w:r>
    </w:p>
    <w:p w14:paraId="33C3BCC9" w14:textId="529A971A" w:rsidR="003A1958" w:rsidRPr="002603E9" w:rsidRDefault="003A1958" w:rsidP="002D77E5">
      <w:pPr>
        <w:tabs>
          <w:tab w:val="left" w:pos="567"/>
          <w:tab w:val="left" w:pos="851"/>
        </w:tabs>
        <w:ind w:firstLine="567"/>
        <w:jc w:val="both"/>
        <w:rPr>
          <w:b/>
          <w:bCs/>
          <w:sz w:val="28"/>
          <w:szCs w:val="28"/>
          <w:lang w:val="kk-KZ"/>
        </w:rPr>
      </w:pPr>
      <w:r w:rsidRPr="002603E9">
        <w:rPr>
          <w:sz w:val="28"/>
          <w:szCs w:val="28"/>
          <w:lang w:val="kk-KZ"/>
        </w:rPr>
        <w:t>Когнитивтік шарттар</w:t>
      </w:r>
      <w:r w:rsidRPr="002603E9">
        <w:rPr>
          <w:b/>
          <w:bCs/>
          <w:sz w:val="28"/>
          <w:szCs w:val="28"/>
          <w:lang w:val="kk-KZ"/>
        </w:rPr>
        <w:t xml:space="preserve"> </w:t>
      </w:r>
      <w:r w:rsidR="007F01DF" w:rsidRPr="002603E9">
        <w:rPr>
          <w:sz w:val="28"/>
          <w:szCs w:val="28"/>
          <w:lang w:val="kk-KZ"/>
        </w:rPr>
        <w:t xml:space="preserve">шарттар сыни тұрғыдан ойлауды, </w:t>
      </w:r>
      <w:r w:rsidRPr="002603E9">
        <w:rPr>
          <w:sz w:val="28"/>
          <w:szCs w:val="28"/>
          <w:lang w:val="kk-KZ"/>
        </w:rPr>
        <w:t>кәсіби іс-әрекетке қажетті дағдылар мен ептіліктерді дамытуды қамтиды. Бұл үрдіске</w:t>
      </w:r>
      <w:r w:rsidR="00B23CF9" w:rsidRPr="002603E9">
        <w:rPr>
          <w:sz w:val="28"/>
          <w:szCs w:val="28"/>
          <w:lang w:val="kk-KZ"/>
        </w:rPr>
        <w:t xml:space="preserve"> </w:t>
      </w:r>
      <w:r w:rsidRPr="002603E9">
        <w:rPr>
          <w:sz w:val="28"/>
          <w:szCs w:val="28"/>
          <w:lang w:val="kk-KZ"/>
        </w:rPr>
        <w:t>жаңа педагогикалық әдістемелерді, оқушылармен өзара әрекеттесу стратегияларын және психологиялық-педагогикалық теорияларды білу жатады.</w:t>
      </w:r>
      <w:r w:rsidR="00B23CF9" w:rsidRPr="002603E9">
        <w:rPr>
          <w:sz w:val="28"/>
          <w:szCs w:val="28"/>
          <w:lang w:val="kk-KZ"/>
        </w:rPr>
        <w:t xml:space="preserve"> </w:t>
      </w:r>
    </w:p>
    <w:p w14:paraId="0F39B6B8" w14:textId="77777777" w:rsidR="00AC4EB0" w:rsidRPr="002603E9" w:rsidRDefault="003A1958" w:rsidP="002D77E5">
      <w:pPr>
        <w:tabs>
          <w:tab w:val="left" w:pos="851"/>
        </w:tabs>
        <w:ind w:firstLine="567"/>
        <w:jc w:val="both"/>
        <w:rPr>
          <w:sz w:val="28"/>
          <w:szCs w:val="28"/>
          <w:lang w:val="kk-KZ"/>
        </w:rPr>
      </w:pPr>
      <w:r w:rsidRPr="002603E9">
        <w:rPr>
          <w:sz w:val="28"/>
          <w:szCs w:val="28"/>
          <w:lang w:val="kk-KZ"/>
        </w:rPr>
        <w:t>Когнитивтік шарттар, сондай-ақ, пән бойынша білімдер</w:t>
      </w:r>
      <w:r w:rsidR="00AC4EB0" w:rsidRPr="002603E9">
        <w:rPr>
          <w:sz w:val="28"/>
          <w:szCs w:val="28"/>
          <w:lang w:val="kk-KZ"/>
        </w:rPr>
        <w:t xml:space="preserve"> </w:t>
      </w:r>
      <w:r w:rsidRPr="002603E9">
        <w:rPr>
          <w:sz w:val="28"/>
          <w:szCs w:val="28"/>
          <w:lang w:val="kk-KZ"/>
        </w:rPr>
        <w:t>қорын және балалармен жұмыс істеудің психологиялық аспектілерін түсінуді ұйғарады.</w:t>
      </w:r>
    </w:p>
    <w:p w14:paraId="772E3904" w14:textId="0B6BA261" w:rsidR="003A1958" w:rsidRPr="002603E9" w:rsidRDefault="007A7FF3" w:rsidP="002D77E5">
      <w:pPr>
        <w:tabs>
          <w:tab w:val="left" w:pos="851"/>
        </w:tabs>
        <w:ind w:firstLine="567"/>
        <w:jc w:val="both"/>
        <w:rPr>
          <w:sz w:val="28"/>
          <w:szCs w:val="28"/>
          <w:lang w:val="kk-KZ"/>
        </w:rPr>
      </w:pPr>
      <w:r w:rsidRPr="002603E9">
        <w:rPr>
          <w:sz w:val="28"/>
          <w:szCs w:val="28"/>
          <w:lang w:val="kk-KZ"/>
        </w:rPr>
        <w:t>А.К.Маркованың [1</w:t>
      </w:r>
      <w:r w:rsidR="004479E9" w:rsidRPr="002603E9">
        <w:rPr>
          <w:sz w:val="28"/>
          <w:szCs w:val="28"/>
          <w:lang w:val="kk-KZ"/>
        </w:rPr>
        <w:t>6</w:t>
      </w:r>
      <w:r w:rsidR="00996041" w:rsidRPr="002603E9">
        <w:rPr>
          <w:sz w:val="28"/>
          <w:szCs w:val="28"/>
          <w:lang w:val="kk-KZ"/>
        </w:rPr>
        <w:t>4</w:t>
      </w:r>
      <w:r w:rsidRPr="002603E9">
        <w:rPr>
          <w:sz w:val="28"/>
          <w:szCs w:val="28"/>
          <w:lang w:val="kk-KZ"/>
        </w:rPr>
        <w:t xml:space="preserve">] зерттеулері көрсеткендей </w:t>
      </w:r>
      <w:r w:rsidR="003A1958" w:rsidRPr="002603E9">
        <w:rPr>
          <w:kern w:val="2"/>
          <w:sz w:val="28"/>
          <w:szCs w:val="28"/>
          <w:lang w:val="kk-KZ"/>
          <w14:ligatures w14:val="standardContextual"/>
        </w:rPr>
        <w:t>бағытылықты</w:t>
      </w:r>
      <w:r w:rsidRPr="002603E9">
        <w:rPr>
          <w:kern w:val="2"/>
          <w:sz w:val="28"/>
          <w:szCs w:val="28"/>
          <w:lang w:val="kk-KZ"/>
          <w14:ligatures w14:val="standardContextual"/>
        </w:rPr>
        <w:t xml:space="preserve"> </w:t>
      </w:r>
      <w:r w:rsidR="003A1958" w:rsidRPr="002603E9">
        <w:rPr>
          <w:sz w:val="28"/>
          <w:szCs w:val="28"/>
          <w:lang w:val="kk-KZ"/>
        </w:rPr>
        <w:t xml:space="preserve">қалыптастырудың табысты болуы </w:t>
      </w:r>
      <w:r w:rsidR="007F01DF" w:rsidRPr="002603E9">
        <w:rPr>
          <w:sz w:val="28"/>
          <w:szCs w:val="28"/>
          <w:lang w:val="kk-KZ"/>
        </w:rPr>
        <w:t xml:space="preserve">сәйкес </w:t>
      </w:r>
      <w:r w:rsidR="00AC4EB0" w:rsidRPr="002603E9">
        <w:rPr>
          <w:sz w:val="28"/>
          <w:szCs w:val="28"/>
          <w:lang w:val="kk-KZ"/>
        </w:rPr>
        <w:t xml:space="preserve">білімдік </w:t>
      </w:r>
      <w:r w:rsidR="003A1958" w:rsidRPr="002603E9">
        <w:rPr>
          <w:sz w:val="28"/>
          <w:szCs w:val="28"/>
          <w:lang w:val="kk-KZ"/>
        </w:rPr>
        <w:t>дайындықсыз мүмкін емес. Болашақ педагогтар пәндік білімдерді</w:t>
      </w:r>
      <w:r w:rsidR="00B23CF9" w:rsidRPr="002603E9">
        <w:rPr>
          <w:sz w:val="28"/>
          <w:szCs w:val="28"/>
          <w:lang w:val="kk-KZ"/>
        </w:rPr>
        <w:t xml:space="preserve"> </w:t>
      </w:r>
      <w:r w:rsidR="003A1958" w:rsidRPr="002603E9">
        <w:rPr>
          <w:sz w:val="28"/>
          <w:szCs w:val="28"/>
          <w:lang w:val="kk-KZ"/>
        </w:rPr>
        <w:t xml:space="preserve">мегеріп ғана қоймай, педагогикалық қарым-қатынас пен әр түрлі оқушы типтерімен жұмыс істеу дағдыларын да дамытуы тиіс. </w:t>
      </w:r>
    </w:p>
    <w:p w14:paraId="241FB1D9" w14:textId="6DE7D8B4" w:rsidR="007F01DF" w:rsidRPr="002603E9" w:rsidRDefault="003A1958" w:rsidP="002D77E5">
      <w:pPr>
        <w:pStyle w:val="a7"/>
        <w:numPr>
          <w:ilvl w:val="0"/>
          <w:numId w:val="22"/>
        </w:numPr>
        <w:tabs>
          <w:tab w:val="left" w:pos="993"/>
        </w:tabs>
        <w:ind w:left="0" w:firstLine="567"/>
        <w:jc w:val="both"/>
        <w:rPr>
          <w:sz w:val="28"/>
          <w:szCs w:val="28"/>
          <w:lang w:val="kk-KZ"/>
        </w:rPr>
      </w:pPr>
      <w:r w:rsidRPr="002603E9">
        <w:rPr>
          <w:b/>
          <w:bCs/>
          <w:sz w:val="28"/>
          <w:szCs w:val="28"/>
          <w:lang w:val="kk-KZ"/>
        </w:rPr>
        <w:t xml:space="preserve">Рефлексивтік. </w:t>
      </w:r>
      <w:r w:rsidR="00890964" w:rsidRPr="002603E9">
        <w:rPr>
          <w:sz w:val="28"/>
          <w:szCs w:val="28"/>
          <w:lang w:val="kk-KZ"/>
        </w:rPr>
        <w:t>Рефлексивтік шарттар</w:t>
      </w:r>
      <w:r w:rsidR="00890964" w:rsidRPr="002603E9">
        <w:rPr>
          <w:b/>
          <w:bCs/>
          <w:sz w:val="28"/>
          <w:szCs w:val="28"/>
          <w:lang w:val="kk-KZ"/>
        </w:rPr>
        <w:t xml:space="preserve"> </w:t>
      </w:r>
      <w:r w:rsidR="00890964" w:rsidRPr="002603E9">
        <w:rPr>
          <w:sz w:val="28"/>
          <w:szCs w:val="28"/>
          <w:lang w:val="kk-KZ"/>
        </w:rPr>
        <w:t xml:space="preserve">студенттерде өзін-өзі талдау қабілетін дамытумен байланысты. Болашақ дене шынықтыру мұғалімдері өз кәсіби іс-әрекеттерін бағалап, өздерінің мықты және әлсіз жақтарын айқындап, кәсіби және тұлғалық өсу жолдарын таба білуі тиіс. Рефлексия қарапйым сұрақтардан басталады: «Мен бүгін өз оқушыларыма қандай пайда тигіздім?» немесе «Оқушыларыммен қалай тиімді әрекеттесем болады?» деген сияқты және </w:t>
      </w:r>
      <w:r w:rsidR="00890964" w:rsidRPr="002603E9">
        <w:rPr>
          <w:sz w:val="28"/>
          <w:szCs w:val="28"/>
          <w:lang w:val="kk-KZ"/>
        </w:rPr>
        <w:lastRenderedPageBreak/>
        <w:t xml:space="preserve">де ары қарай қателерін талдау мен оларды түзету жолын іздеу сияқты күрделі саралау  үрдістеріне өтеді. Педагогикалық іс-тәжірибе күнделігін </w:t>
      </w:r>
      <w:r w:rsidR="00FF2CEB" w:rsidRPr="002603E9">
        <w:rPr>
          <w:sz w:val="28"/>
          <w:szCs w:val="28"/>
          <w:lang w:val="kk-KZ"/>
        </w:rPr>
        <w:t xml:space="preserve">(студенттер өз жетістіктерін, бақылаулары мен қындықтарын түртіп, жазып отыратын) </w:t>
      </w:r>
      <w:r w:rsidR="00890964" w:rsidRPr="002603E9">
        <w:rPr>
          <w:sz w:val="28"/>
          <w:szCs w:val="28"/>
          <w:lang w:val="kk-KZ"/>
        </w:rPr>
        <w:t xml:space="preserve">жүргізу өте күшті құрал болып табылады. </w:t>
      </w:r>
      <w:r w:rsidR="00FF2CEB" w:rsidRPr="002603E9">
        <w:rPr>
          <w:sz w:val="28"/>
          <w:szCs w:val="28"/>
          <w:lang w:val="kk-KZ"/>
        </w:rPr>
        <w:t>Өз жазбаларын оқытушылармен, әріптестерімен талдау өз кәсіби жолын терең ұғынуға және өз- өзіне сенімдігінің арта түсінуіне көмектеседі.</w:t>
      </w:r>
    </w:p>
    <w:p w14:paraId="2EADAEE3" w14:textId="4C812B99" w:rsidR="003A1958" w:rsidRPr="002603E9" w:rsidRDefault="00DF1831" w:rsidP="002D77E5">
      <w:pPr>
        <w:tabs>
          <w:tab w:val="left" w:pos="993"/>
        </w:tabs>
        <w:ind w:firstLine="567"/>
        <w:jc w:val="both"/>
        <w:rPr>
          <w:b/>
          <w:bCs/>
          <w:sz w:val="28"/>
          <w:szCs w:val="28"/>
          <w:lang w:val="kk-KZ"/>
        </w:rPr>
      </w:pPr>
      <w:r w:rsidRPr="002603E9">
        <w:rPr>
          <w:sz w:val="28"/>
          <w:szCs w:val="28"/>
          <w:lang w:val="kk-KZ"/>
        </w:rPr>
        <w:t>Т</w:t>
      </w:r>
      <w:r w:rsidR="00AC4EB0" w:rsidRPr="002603E9">
        <w:rPr>
          <w:sz w:val="28"/>
          <w:szCs w:val="28"/>
          <w:lang w:val="kk-KZ"/>
        </w:rPr>
        <w:t>.</w:t>
      </w:r>
      <w:r w:rsidRPr="002603E9">
        <w:rPr>
          <w:sz w:val="28"/>
          <w:szCs w:val="28"/>
          <w:lang w:val="kk-KZ"/>
        </w:rPr>
        <w:t>П</w:t>
      </w:r>
      <w:r w:rsidR="00AC4EB0" w:rsidRPr="002603E9">
        <w:rPr>
          <w:sz w:val="28"/>
          <w:szCs w:val="28"/>
          <w:lang w:val="kk-KZ"/>
        </w:rPr>
        <w:t>.</w:t>
      </w:r>
      <w:r w:rsidRPr="002603E9">
        <w:rPr>
          <w:sz w:val="28"/>
          <w:szCs w:val="28"/>
          <w:lang w:val="kk-KZ"/>
        </w:rPr>
        <w:t>Айсувакова</w:t>
      </w:r>
      <w:r w:rsidR="003A1958" w:rsidRPr="002603E9">
        <w:rPr>
          <w:sz w:val="28"/>
          <w:szCs w:val="28"/>
          <w:lang w:val="kk-KZ"/>
        </w:rPr>
        <w:t xml:space="preserve"> [</w:t>
      </w:r>
      <w:r w:rsidR="00F9639B" w:rsidRPr="002603E9">
        <w:rPr>
          <w:sz w:val="28"/>
          <w:szCs w:val="28"/>
          <w:lang w:val="kk-KZ"/>
        </w:rPr>
        <w:t>1</w:t>
      </w:r>
      <w:r w:rsidR="004479E9" w:rsidRPr="002603E9">
        <w:rPr>
          <w:sz w:val="28"/>
          <w:szCs w:val="28"/>
          <w:lang w:val="kk-KZ"/>
        </w:rPr>
        <w:t>6</w:t>
      </w:r>
      <w:r w:rsidR="00996041" w:rsidRPr="002603E9">
        <w:rPr>
          <w:sz w:val="28"/>
          <w:szCs w:val="28"/>
          <w:lang w:val="kk-KZ"/>
        </w:rPr>
        <w:t>5</w:t>
      </w:r>
      <w:r w:rsidR="003A1958" w:rsidRPr="002603E9">
        <w:rPr>
          <w:sz w:val="28"/>
          <w:szCs w:val="28"/>
          <w:lang w:val="kk-KZ"/>
        </w:rPr>
        <w:t>] көрсеткендей, р</w:t>
      </w:r>
      <w:r w:rsidR="00AC4EB0" w:rsidRPr="002603E9">
        <w:rPr>
          <w:sz w:val="28"/>
          <w:szCs w:val="28"/>
          <w:lang w:val="kk-KZ"/>
        </w:rPr>
        <w:t>е</w:t>
      </w:r>
      <w:r w:rsidR="003A1958" w:rsidRPr="002603E9">
        <w:rPr>
          <w:sz w:val="28"/>
          <w:szCs w:val="28"/>
          <w:lang w:val="kk-KZ"/>
        </w:rPr>
        <w:t>флек</w:t>
      </w:r>
      <w:r w:rsidRPr="002603E9">
        <w:rPr>
          <w:sz w:val="28"/>
          <w:szCs w:val="28"/>
          <w:lang w:val="kk-KZ"/>
        </w:rPr>
        <w:t xml:space="preserve">сия </w:t>
      </w:r>
      <w:r w:rsidR="003A1958" w:rsidRPr="002603E9">
        <w:rPr>
          <w:sz w:val="28"/>
          <w:szCs w:val="28"/>
          <w:lang w:val="kk-KZ"/>
        </w:rPr>
        <w:t xml:space="preserve"> </w:t>
      </w:r>
      <w:r w:rsidRPr="002603E9">
        <w:rPr>
          <w:sz w:val="28"/>
          <w:szCs w:val="28"/>
          <w:lang w:val="kk-KZ"/>
        </w:rPr>
        <w:t xml:space="preserve">өз </w:t>
      </w:r>
      <w:r w:rsidR="003A1958" w:rsidRPr="002603E9">
        <w:rPr>
          <w:sz w:val="28"/>
          <w:szCs w:val="28"/>
          <w:lang w:val="kk-KZ"/>
        </w:rPr>
        <w:t>кәсіб</w:t>
      </w:r>
      <w:r w:rsidRPr="002603E9">
        <w:rPr>
          <w:sz w:val="28"/>
          <w:szCs w:val="28"/>
          <w:lang w:val="kk-KZ"/>
        </w:rPr>
        <w:t xml:space="preserve">ін </w:t>
      </w:r>
      <w:r w:rsidR="003A1958" w:rsidRPr="002603E9">
        <w:rPr>
          <w:sz w:val="28"/>
          <w:szCs w:val="28"/>
          <w:lang w:val="kk-KZ"/>
        </w:rPr>
        <w:t xml:space="preserve"> сана</w:t>
      </w:r>
      <w:r w:rsidRPr="002603E9">
        <w:rPr>
          <w:sz w:val="28"/>
          <w:szCs w:val="28"/>
          <w:lang w:val="kk-KZ"/>
        </w:rPr>
        <w:t>лы ұғынуда маңызды рөл атқарады және де кәіби дамуға</w:t>
      </w:r>
      <w:r w:rsidR="003A1958" w:rsidRPr="002603E9">
        <w:rPr>
          <w:sz w:val="28"/>
          <w:szCs w:val="28"/>
          <w:lang w:val="kk-KZ"/>
        </w:rPr>
        <w:t xml:space="preserve"> ықпал етеді.</w:t>
      </w:r>
      <w:r w:rsidR="00B23CF9" w:rsidRPr="002603E9">
        <w:rPr>
          <w:sz w:val="28"/>
          <w:szCs w:val="28"/>
          <w:lang w:val="kk-KZ"/>
        </w:rPr>
        <w:t xml:space="preserve"> </w:t>
      </w:r>
    </w:p>
    <w:p w14:paraId="581AF3DC" w14:textId="2B8EF60F" w:rsidR="003A1958" w:rsidRPr="002603E9" w:rsidRDefault="003A1958" w:rsidP="002D77E5">
      <w:pPr>
        <w:pStyle w:val="a7"/>
        <w:ind w:left="0" w:firstLine="567"/>
        <w:jc w:val="both"/>
        <w:rPr>
          <w:bCs/>
          <w:sz w:val="28"/>
          <w:szCs w:val="28"/>
          <w:lang w:val="kk-KZ"/>
        </w:rPr>
      </w:pPr>
      <w:r w:rsidRPr="002603E9">
        <w:rPr>
          <w:bCs/>
          <w:sz w:val="28"/>
          <w:szCs w:val="28"/>
          <w:lang w:val="kk-KZ"/>
        </w:rPr>
        <w:t>Рефлекситвік тәжірибе студенттерге өз жетістіктері мен қателіктерін бағалауға мүмкіндік беріп, өздерінің кәсіби траекториясын түзетуге көмектеседі.</w:t>
      </w:r>
    </w:p>
    <w:p w14:paraId="52A57182" w14:textId="07199977" w:rsidR="00FF2CEB" w:rsidRPr="002603E9" w:rsidRDefault="003A1958" w:rsidP="002D77E5">
      <w:pPr>
        <w:pStyle w:val="a7"/>
        <w:ind w:left="0" w:firstLine="567"/>
        <w:jc w:val="both"/>
        <w:rPr>
          <w:bCs/>
          <w:sz w:val="28"/>
          <w:szCs w:val="28"/>
          <w:lang w:val="kk-KZ"/>
        </w:rPr>
      </w:pPr>
      <w:r w:rsidRPr="002603E9">
        <w:rPr>
          <w:b/>
          <w:sz w:val="28"/>
          <w:szCs w:val="28"/>
          <w:lang w:val="kk-KZ"/>
        </w:rPr>
        <w:t xml:space="preserve">4.Әлеуметтік-психологиялық </w:t>
      </w:r>
      <w:r w:rsidR="00F8309D" w:rsidRPr="002603E9">
        <w:rPr>
          <w:b/>
          <w:sz w:val="28"/>
          <w:szCs w:val="28"/>
          <w:lang w:val="kk-KZ"/>
        </w:rPr>
        <w:t>өзара әрекеттесу</w:t>
      </w:r>
      <w:r w:rsidRPr="002603E9">
        <w:rPr>
          <w:bCs/>
          <w:sz w:val="28"/>
          <w:szCs w:val="28"/>
          <w:lang w:val="kk-KZ"/>
        </w:rPr>
        <w:t>.</w:t>
      </w:r>
      <w:r w:rsidR="00F8309D" w:rsidRPr="002603E9">
        <w:rPr>
          <w:bCs/>
          <w:sz w:val="28"/>
          <w:szCs w:val="28"/>
          <w:lang w:val="kk-KZ"/>
        </w:rPr>
        <w:t xml:space="preserve"> </w:t>
      </w:r>
      <w:r w:rsidR="00FF2CEB" w:rsidRPr="002603E9">
        <w:rPr>
          <w:bCs/>
          <w:sz w:val="28"/>
          <w:szCs w:val="28"/>
          <w:lang w:val="kk-KZ"/>
        </w:rPr>
        <w:t xml:space="preserve">Әлеуметтік-психологиялық шарттар болашақ мұғалімдерді кәсіби даярлауда маңызды рөл атқарады. Себебі, олардың жұмысы тікелей оқушылармен, әріптестерімен, ата-аналармен және мектеп әкімшілігімен өзара әрекеттесуден тұрады. Әлеуметтік  өзара әрекеттесу  тиімді болуы үшін  студенттерге эмпатияны, өзглерді тыңдай және түсіне білуді, бірлесе жұмыс істеу дағдыларын дамыту қажет. Бұл сапалар ұжымдық жоба, топтық дискуссия, рөлдік ойындар және педагогикалық жағдаяттарды талдау үрдістерінде қалыптасады. Өзара әрекеттесудің табыстылығы, сондай-ақ, студенттерден </w:t>
      </w:r>
      <w:r w:rsidR="003C19D8" w:rsidRPr="002603E9">
        <w:rPr>
          <w:bCs/>
          <w:sz w:val="28"/>
          <w:szCs w:val="28"/>
          <w:lang w:val="kk-KZ"/>
        </w:rPr>
        <w:t xml:space="preserve">сенімді қатынас орната алу, өзгелерді ынталадыру және командада жұмыс істеу </w:t>
      </w:r>
      <w:r w:rsidR="00FF2CEB" w:rsidRPr="002603E9">
        <w:rPr>
          <w:bCs/>
          <w:sz w:val="28"/>
          <w:szCs w:val="28"/>
          <w:lang w:val="kk-KZ"/>
        </w:rPr>
        <w:t xml:space="preserve">  </w:t>
      </w:r>
      <w:r w:rsidR="003C19D8" w:rsidRPr="002603E9">
        <w:rPr>
          <w:bCs/>
          <w:sz w:val="28"/>
          <w:szCs w:val="28"/>
          <w:lang w:val="kk-KZ"/>
        </w:rPr>
        <w:t xml:space="preserve">ептіліктерін талап етеді. </w:t>
      </w:r>
    </w:p>
    <w:p w14:paraId="0725BB5E" w14:textId="2AB525E1" w:rsidR="003C19D8" w:rsidRPr="002603E9" w:rsidRDefault="003A1958" w:rsidP="002D77E5">
      <w:pPr>
        <w:pStyle w:val="a7"/>
        <w:tabs>
          <w:tab w:val="left" w:pos="851"/>
        </w:tabs>
        <w:ind w:left="0" w:firstLine="567"/>
        <w:jc w:val="both"/>
        <w:rPr>
          <w:bCs/>
          <w:sz w:val="28"/>
          <w:szCs w:val="28"/>
          <w:lang w:val="kk-KZ"/>
        </w:rPr>
      </w:pPr>
      <w:r w:rsidRPr="002603E9">
        <w:rPr>
          <w:b/>
          <w:sz w:val="28"/>
          <w:szCs w:val="28"/>
          <w:lang w:val="kk-KZ"/>
        </w:rPr>
        <w:t>5.</w:t>
      </w:r>
      <w:r w:rsidRPr="002603E9">
        <w:rPr>
          <w:bCs/>
          <w:sz w:val="28"/>
          <w:szCs w:val="28"/>
          <w:lang w:val="kk-KZ"/>
        </w:rPr>
        <w:t xml:space="preserve"> </w:t>
      </w:r>
      <w:r w:rsidRPr="002603E9">
        <w:rPr>
          <w:b/>
          <w:sz w:val="28"/>
          <w:szCs w:val="28"/>
          <w:lang w:val="kk-KZ"/>
        </w:rPr>
        <w:t>Эмоционалдық қалып.</w:t>
      </w:r>
      <w:r w:rsidR="00B23CF9" w:rsidRPr="002603E9">
        <w:rPr>
          <w:bCs/>
          <w:sz w:val="28"/>
          <w:szCs w:val="28"/>
          <w:lang w:val="kk-KZ"/>
        </w:rPr>
        <w:t xml:space="preserve"> </w:t>
      </w:r>
      <w:r w:rsidRPr="002603E9">
        <w:rPr>
          <w:bCs/>
          <w:sz w:val="28"/>
          <w:szCs w:val="28"/>
          <w:lang w:val="kk-KZ"/>
        </w:rPr>
        <w:t xml:space="preserve"> </w:t>
      </w:r>
      <w:r w:rsidR="003C19D8" w:rsidRPr="002603E9">
        <w:rPr>
          <w:bCs/>
          <w:sz w:val="28"/>
          <w:szCs w:val="28"/>
          <w:lang w:val="kk-KZ"/>
        </w:rPr>
        <w:t xml:space="preserve">Болашақ дене шынықтыру мұғалімінің эмоционалдық қалыбы оның кәсіби іс-әрекетіне елеулі әсер етеді. Эмоционалды ұстамдылық, стресске төзімділік және өз эмоцияларын басқара алу қабілеті жұмысты табысты атқаруға қажетті сапалар. </w:t>
      </w:r>
    </w:p>
    <w:p w14:paraId="43E53C06" w14:textId="01506E1C" w:rsidR="003C19D8" w:rsidRPr="002603E9" w:rsidRDefault="003C19D8" w:rsidP="002D77E5">
      <w:pPr>
        <w:pStyle w:val="a7"/>
        <w:ind w:left="0" w:firstLine="567"/>
        <w:jc w:val="both"/>
        <w:rPr>
          <w:bCs/>
          <w:sz w:val="28"/>
          <w:szCs w:val="28"/>
          <w:lang w:val="kk-KZ"/>
        </w:rPr>
      </w:pPr>
      <w:r w:rsidRPr="002603E9">
        <w:rPr>
          <w:bCs/>
          <w:sz w:val="28"/>
          <w:szCs w:val="28"/>
          <w:lang w:val="kk-KZ"/>
        </w:rPr>
        <w:t>Мұғалім қысымды жағдайларды жеңе білуі, қақтығыстық сәтте сабырлық сақтай алуы және  сыныпта жағымды эмоционалдық фон тудыра білуі тиіс. Педагогтың эмоционалдық қалыбы тікелей оның кәсіби мотивациясымен және тиімділігімен байланысты болғандықтан</w:t>
      </w:r>
      <w:r w:rsidR="00026B48" w:rsidRPr="002603E9">
        <w:rPr>
          <w:bCs/>
          <w:sz w:val="28"/>
          <w:szCs w:val="28"/>
          <w:lang w:val="kk-KZ"/>
        </w:rPr>
        <w:t>,</w:t>
      </w:r>
      <w:r w:rsidRPr="002603E9">
        <w:rPr>
          <w:bCs/>
          <w:sz w:val="28"/>
          <w:szCs w:val="28"/>
          <w:lang w:val="kk-KZ"/>
        </w:rPr>
        <w:t xml:space="preserve"> эмоционалдық құзыреттілікті дамыту – оларды даярлаудың ажырамас бөлігі болуы тиіс.</w:t>
      </w:r>
    </w:p>
    <w:p w14:paraId="1DDDB0AC" w14:textId="56F4FF3B" w:rsidR="00026B48" w:rsidRPr="002603E9" w:rsidRDefault="003A1958" w:rsidP="002D77E5">
      <w:pPr>
        <w:pStyle w:val="a7"/>
        <w:numPr>
          <w:ilvl w:val="0"/>
          <w:numId w:val="23"/>
        </w:numPr>
        <w:tabs>
          <w:tab w:val="left" w:pos="851"/>
        </w:tabs>
        <w:ind w:left="0" w:firstLine="567"/>
        <w:jc w:val="both"/>
        <w:rPr>
          <w:bCs/>
          <w:sz w:val="28"/>
          <w:szCs w:val="28"/>
          <w:lang w:val="kk-KZ"/>
        </w:rPr>
      </w:pPr>
      <w:r w:rsidRPr="002603E9">
        <w:rPr>
          <w:b/>
          <w:sz w:val="28"/>
          <w:szCs w:val="28"/>
          <w:lang w:val="kk-KZ"/>
        </w:rPr>
        <w:t>Тұлғалық қалып.</w:t>
      </w:r>
      <w:r w:rsidR="00B23CF9" w:rsidRPr="002603E9">
        <w:rPr>
          <w:bCs/>
          <w:sz w:val="28"/>
          <w:szCs w:val="28"/>
          <w:lang w:val="kk-KZ"/>
        </w:rPr>
        <w:t xml:space="preserve"> </w:t>
      </w:r>
      <w:r w:rsidR="00026B48" w:rsidRPr="002603E9">
        <w:rPr>
          <w:bCs/>
          <w:sz w:val="28"/>
          <w:szCs w:val="28"/>
          <w:lang w:val="kk-KZ"/>
        </w:rPr>
        <w:t xml:space="preserve">Бұл интеграциялық шарт болып табылады және жауапкершілік, </w:t>
      </w:r>
      <w:r w:rsidR="00614CB3" w:rsidRPr="002603E9">
        <w:rPr>
          <w:bCs/>
          <w:sz w:val="28"/>
          <w:szCs w:val="28"/>
          <w:lang w:val="kk-KZ"/>
        </w:rPr>
        <w:t xml:space="preserve">өзін-өзі ұйымдастыру, өз-өзіне сенімділік, креативтілік және мақсатттылық сияқты сапаларды қамтиды. </w:t>
      </w:r>
    </w:p>
    <w:p w14:paraId="70A9AAB1" w14:textId="77777777" w:rsidR="002D77E5" w:rsidRPr="002603E9" w:rsidRDefault="00614CB3" w:rsidP="002D77E5">
      <w:pPr>
        <w:pStyle w:val="a7"/>
        <w:ind w:left="0" w:firstLine="567"/>
        <w:jc w:val="both"/>
        <w:rPr>
          <w:bCs/>
          <w:sz w:val="28"/>
          <w:szCs w:val="28"/>
          <w:lang w:val="kk-KZ"/>
        </w:rPr>
      </w:pPr>
      <w:r w:rsidRPr="002603E9">
        <w:rPr>
          <w:bCs/>
          <w:sz w:val="28"/>
          <w:szCs w:val="28"/>
          <w:lang w:val="kk-KZ"/>
        </w:rPr>
        <w:t>Болашақ дене шынықтыру мұғалімдері өздерінің оқушыларға қаншалықты әсер ететінін саналы ұғынып, оларға үлгі бола білу қабілетін дамытуы тиіс. Бұл тұлғаға бағыттай оқыту арқылы жүзеге асады. Яғни, студенттерге өздерінің мықты жақтарын зерттеуге, қорқыныштарын жеңуге және жеке тұлғалық кемелділікті дамытуға мүмкіндік беріледі. Мысалы, жұртшылық алдында сөйлеу, топтардың жұмысы мен жобаларды басқару</w:t>
      </w:r>
      <w:r w:rsidR="002D77E5" w:rsidRPr="002603E9">
        <w:rPr>
          <w:bCs/>
          <w:sz w:val="28"/>
          <w:szCs w:val="28"/>
          <w:lang w:val="kk-KZ"/>
        </w:rPr>
        <w:t xml:space="preserve"> болашақ педагогтарда өз күштеріне сенімділікті, өзі ісі үшін өзіне жауапкершілік алуды қалыптастырады. </w:t>
      </w:r>
    </w:p>
    <w:p w14:paraId="06C7E954" w14:textId="1FCFD473" w:rsidR="003A1958" w:rsidRPr="002603E9" w:rsidRDefault="003A1958" w:rsidP="002D77E5">
      <w:pPr>
        <w:ind w:firstLine="567"/>
        <w:jc w:val="both"/>
        <w:rPr>
          <w:bCs/>
          <w:sz w:val="28"/>
          <w:szCs w:val="28"/>
          <w:lang w:val="kk-KZ"/>
        </w:rPr>
      </w:pPr>
      <w:r w:rsidRPr="002603E9">
        <w:rPr>
          <w:bCs/>
          <w:sz w:val="28"/>
          <w:szCs w:val="28"/>
          <w:lang w:val="kk-KZ"/>
        </w:rPr>
        <w:t xml:space="preserve">Бұл жерде </w:t>
      </w:r>
      <w:r w:rsidR="002D77E5" w:rsidRPr="002603E9">
        <w:rPr>
          <w:bCs/>
          <w:sz w:val="28"/>
          <w:szCs w:val="28"/>
          <w:lang w:val="kk-KZ"/>
        </w:rPr>
        <w:t xml:space="preserve">біріншіден, </w:t>
      </w:r>
      <w:r w:rsidRPr="002603E9">
        <w:rPr>
          <w:bCs/>
          <w:sz w:val="28"/>
          <w:szCs w:val="28"/>
          <w:lang w:val="kk-KZ"/>
        </w:rPr>
        <w:t>жеке даралық ерекшеліктердің рөлі</w:t>
      </w:r>
      <w:r w:rsidR="002D77E5" w:rsidRPr="002603E9">
        <w:rPr>
          <w:bCs/>
          <w:sz w:val="28"/>
          <w:szCs w:val="28"/>
          <w:lang w:val="kk-KZ"/>
        </w:rPr>
        <w:t>н атап өткен жөн</w:t>
      </w:r>
      <w:r w:rsidRPr="002603E9">
        <w:rPr>
          <w:bCs/>
          <w:sz w:val="28"/>
          <w:szCs w:val="28"/>
          <w:lang w:val="kk-KZ"/>
        </w:rPr>
        <w:t xml:space="preserve">. Болашақ дене шынықтыру мұғалімдерінің тұлғалық ерекшеліктері </w:t>
      </w:r>
      <w:r w:rsidR="002D77E5" w:rsidRPr="002603E9">
        <w:rPr>
          <w:bCs/>
          <w:sz w:val="28"/>
          <w:szCs w:val="28"/>
          <w:lang w:val="kk-KZ"/>
        </w:rPr>
        <w:t xml:space="preserve">педагогикалық </w:t>
      </w:r>
      <w:r w:rsidRPr="002603E9">
        <w:rPr>
          <w:bCs/>
          <w:sz w:val="28"/>
          <w:szCs w:val="28"/>
          <w:lang w:val="kk-KZ"/>
        </w:rPr>
        <w:t xml:space="preserve">бағыттылықтың қалыптасуында шешуші рөл атқарады. </w:t>
      </w:r>
      <w:r w:rsidR="007A7FF3" w:rsidRPr="002603E9">
        <w:rPr>
          <w:bCs/>
          <w:sz w:val="28"/>
          <w:szCs w:val="28"/>
          <w:lang w:val="kk-KZ"/>
        </w:rPr>
        <w:t>Э.Ф.</w:t>
      </w:r>
      <w:r w:rsidRPr="002603E9">
        <w:rPr>
          <w:bCs/>
          <w:sz w:val="28"/>
          <w:szCs w:val="28"/>
          <w:lang w:val="kk-KZ"/>
        </w:rPr>
        <w:t xml:space="preserve">Зеер мен </w:t>
      </w:r>
      <w:r w:rsidR="007A7FF3" w:rsidRPr="002603E9">
        <w:rPr>
          <w:bCs/>
          <w:sz w:val="28"/>
          <w:szCs w:val="28"/>
          <w:lang w:val="kk-KZ"/>
        </w:rPr>
        <w:t>А.И.</w:t>
      </w:r>
      <w:r w:rsidRPr="002603E9">
        <w:rPr>
          <w:bCs/>
          <w:sz w:val="28"/>
          <w:szCs w:val="28"/>
          <w:lang w:val="kk-KZ"/>
        </w:rPr>
        <w:t>Субетто [1</w:t>
      </w:r>
      <w:r w:rsidR="004479E9" w:rsidRPr="002603E9">
        <w:rPr>
          <w:bCs/>
          <w:sz w:val="28"/>
          <w:szCs w:val="28"/>
          <w:lang w:val="kk-KZ"/>
        </w:rPr>
        <w:t>6</w:t>
      </w:r>
      <w:r w:rsidR="00996041" w:rsidRPr="002603E9">
        <w:rPr>
          <w:bCs/>
          <w:sz w:val="28"/>
          <w:szCs w:val="28"/>
          <w:lang w:val="kk-KZ"/>
        </w:rPr>
        <w:t>6</w:t>
      </w:r>
      <w:r w:rsidRPr="002603E9">
        <w:rPr>
          <w:bCs/>
          <w:sz w:val="28"/>
          <w:szCs w:val="28"/>
          <w:lang w:val="kk-KZ"/>
        </w:rPr>
        <w:t xml:space="preserve">] зерттеулері көрсеткендей, өзіндік бағалау, эмоционалды тұрақтылық және эмпатия сияқты сапалар педагогикалық іс-әрекетке деген </w:t>
      </w:r>
      <w:r w:rsidRPr="002603E9">
        <w:rPr>
          <w:bCs/>
          <w:sz w:val="28"/>
          <w:szCs w:val="28"/>
          <w:lang w:val="kk-KZ"/>
        </w:rPr>
        <w:lastRenderedPageBreak/>
        <w:t>әзірлікке тура әсер етеді.</w:t>
      </w:r>
      <w:r w:rsidR="00B23CF9" w:rsidRPr="002603E9">
        <w:rPr>
          <w:bCs/>
          <w:sz w:val="28"/>
          <w:szCs w:val="28"/>
          <w:lang w:val="kk-KZ"/>
        </w:rPr>
        <w:t xml:space="preserve"> </w:t>
      </w:r>
      <w:r w:rsidRPr="002603E9">
        <w:rPr>
          <w:bCs/>
          <w:sz w:val="28"/>
          <w:szCs w:val="28"/>
          <w:lang w:val="kk-KZ"/>
        </w:rPr>
        <w:t xml:space="preserve">Бұл сипаттамалар педагогикалық мамандыққа деген жағымды көзқарастың қалыптасуына ықпал етіп ғана қоймай, сол мамандықтың талаптарына бейімделуге де көмектеседі. </w:t>
      </w:r>
      <w:r w:rsidR="007A7FF3" w:rsidRPr="002603E9">
        <w:rPr>
          <w:bCs/>
          <w:sz w:val="28"/>
          <w:szCs w:val="28"/>
          <w:lang w:val="kk-KZ"/>
        </w:rPr>
        <w:t>Л.Г.</w:t>
      </w:r>
      <w:r w:rsidRPr="002603E9">
        <w:rPr>
          <w:bCs/>
          <w:sz w:val="28"/>
          <w:szCs w:val="28"/>
          <w:lang w:val="kk-KZ"/>
        </w:rPr>
        <w:t>Лаптевтің [1</w:t>
      </w:r>
      <w:r w:rsidR="004479E9" w:rsidRPr="002603E9">
        <w:rPr>
          <w:bCs/>
          <w:sz w:val="28"/>
          <w:szCs w:val="28"/>
          <w:lang w:val="kk-KZ"/>
        </w:rPr>
        <w:t>6</w:t>
      </w:r>
      <w:r w:rsidR="00996041" w:rsidRPr="002603E9">
        <w:rPr>
          <w:bCs/>
          <w:sz w:val="28"/>
          <w:szCs w:val="28"/>
          <w:lang w:val="kk-KZ"/>
        </w:rPr>
        <w:t>7</w:t>
      </w:r>
      <w:r w:rsidRPr="002603E9">
        <w:rPr>
          <w:bCs/>
          <w:sz w:val="28"/>
          <w:szCs w:val="28"/>
          <w:lang w:val="kk-KZ"/>
        </w:rPr>
        <w:t>] көрсетуінше, стресске деген тұлғалық кәсіби іс-әрекеттің сәтті</w:t>
      </w:r>
      <w:r w:rsidR="00B23CF9" w:rsidRPr="002603E9">
        <w:rPr>
          <w:bCs/>
          <w:sz w:val="28"/>
          <w:szCs w:val="28"/>
          <w:lang w:val="kk-KZ"/>
        </w:rPr>
        <w:t xml:space="preserve"> </w:t>
      </w:r>
      <w:r w:rsidRPr="002603E9">
        <w:rPr>
          <w:bCs/>
          <w:sz w:val="28"/>
          <w:szCs w:val="28"/>
          <w:lang w:val="kk-KZ"/>
        </w:rPr>
        <w:t>болуының алғы шарты болып табылады, әсіресе дене тәрбиесі жағдайында. Себебі педагог дене шынықтыру</w:t>
      </w:r>
      <w:r w:rsidR="000706C1" w:rsidRPr="002603E9">
        <w:rPr>
          <w:bCs/>
          <w:sz w:val="28"/>
          <w:szCs w:val="28"/>
          <w:lang w:val="kk-KZ"/>
        </w:rPr>
        <w:t xml:space="preserve"> </w:t>
      </w:r>
      <w:r w:rsidRPr="002603E9">
        <w:rPr>
          <w:bCs/>
          <w:sz w:val="28"/>
          <w:szCs w:val="28"/>
          <w:lang w:val="kk-KZ"/>
        </w:rPr>
        <w:t>сабағы барысында үнемі өз шәкірттерінің</w:t>
      </w:r>
      <w:r w:rsidR="00B23CF9" w:rsidRPr="002603E9">
        <w:rPr>
          <w:bCs/>
          <w:sz w:val="28"/>
          <w:szCs w:val="28"/>
          <w:lang w:val="kk-KZ"/>
        </w:rPr>
        <w:t xml:space="preserve"> </w:t>
      </w:r>
      <w:r w:rsidRPr="002603E9">
        <w:rPr>
          <w:bCs/>
          <w:sz w:val="28"/>
          <w:szCs w:val="28"/>
          <w:lang w:val="kk-KZ"/>
        </w:rPr>
        <w:t>физикалық және психологиялық</w:t>
      </w:r>
      <w:r w:rsidR="00B23CF9" w:rsidRPr="002603E9">
        <w:rPr>
          <w:bCs/>
          <w:sz w:val="28"/>
          <w:szCs w:val="28"/>
          <w:lang w:val="kk-KZ"/>
        </w:rPr>
        <w:t xml:space="preserve"> </w:t>
      </w:r>
      <w:r w:rsidRPr="002603E9">
        <w:rPr>
          <w:bCs/>
          <w:sz w:val="28"/>
          <w:szCs w:val="28"/>
          <w:lang w:val="kk-KZ"/>
        </w:rPr>
        <w:t xml:space="preserve">күйін реттеумен айналысады. </w:t>
      </w:r>
    </w:p>
    <w:p w14:paraId="3E4EFD9A" w14:textId="7E9FF992" w:rsidR="003A1958" w:rsidRPr="002603E9" w:rsidRDefault="003A1958" w:rsidP="00AE3D09">
      <w:pPr>
        <w:pStyle w:val="a7"/>
        <w:tabs>
          <w:tab w:val="left" w:pos="567"/>
        </w:tabs>
        <w:ind w:left="0" w:firstLine="567"/>
        <w:jc w:val="both"/>
        <w:rPr>
          <w:bCs/>
          <w:sz w:val="28"/>
          <w:szCs w:val="28"/>
          <w:lang w:val="kk-KZ"/>
        </w:rPr>
      </w:pPr>
      <w:r w:rsidRPr="002603E9">
        <w:rPr>
          <w:bCs/>
          <w:i/>
          <w:iCs/>
          <w:sz w:val="28"/>
          <w:szCs w:val="28"/>
          <w:lang w:val="kk-KZ"/>
        </w:rPr>
        <w:t>Екіншіден, кәсіби бірдейліктің рөлі.</w:t>
      </w:r>
      <w:r w:rsidR="00AE3D09" w:rsidRPr="002603E9">
        <w:rPr>
          <w:bCs/>
          <w:i/>
          <w:iCs/>
          <w:sz w:val="28"/>
          <w:szCs w:val="28"/>
          <w:lang w:val="kk-KZ"/>
        </w:rPr>
        <w:t xml:space="preserve"> </w:t>
      </w:r>
      <w:r w:rsidRPr="002603E9">
        <w:rPr>
          <w:bCs/>
          <w:sz w:val="28"/>
          <w:szCs w:val="28"/>
          <w:lang w:val="kk-KZ"/>
        </w:rPr>
        <w:t xml:space="preserve">Педагогтың кәсіби бірдейлігін қалыптастыру бағыттылықтың дамуындағы орталық элемент болып табылады. </w:t>
      </w:r>
      <w:r w:rsidR="007A7FF3" w:rsidRPr="002603E9">
        <w:rPr>
          <w:bCs/>
          <w:sz w:val="28"/>
          <w:szCs w:val="28"/>
          <w:lang w:val="kk-KZ"/>
        </w:rPr>
        <w:t>А.К.</w:t>
      </w:r>
      <w:r w:rsidRPr="002603E9">
        <w:rPr>
          <w:bCs/>
          <w:sz w:val="28"/>
          <w:szCs w:val="28"/>
          <w:lang w:val="kk-KZ"/>
        </w:rPr>
        <w:t>Маркованың [1</w:t>
      </w:r>
      <w:r w:rsidR="004479E9" w:rsidRPr="002603E9">
        <w:rPr>
          <w:bCs/>
          <w:sz w:val="28"/>
          <w:szCs w:val="28"/>
          <w:lang w:val="kk-KZ"/>
        </w:rPr>
        <w:t>6</w:t>
      </w:r>
      <w:r w:rsidR="00996041" w:rsidRPr="002603E9">
        <w:rPr>
          <w:bCs/>
          <w:sz w:val="28"/>
          <w:szCs w:val="28"/>
          <w:lang w:val="kk-KZ"/>
        </w:rPr>
        <w:t>4</w:t>
      </w:r>
      <w:r w:rsidR="000706C1" w:rsidRPr="002603E9">
        <w:rPr>
          <w:bCs/>
          <w:sz w:val="28"/>
          <w:szCs w:val="28"/>
          <w:lang w:val="kk-KZ"/>
        </w:rPr>
        <w:t>, б.22</w:t>
      </w:r>
      <w:r w:rsidRPr="002603E9">
        <w:rPr>
          <w:bCs/>
          <w:sz w:val="28"/>
          <w:szCs w:val="28"/>
          <w:lang w:val="kk-KZ"/>
        </w:rPr>
        <w:t>] зерттеулерінде көрсетілгендей, өзінің кәсіби рөлін саналы түрде ұғыну болашақ мамандарға өз іс-әрекетінің міндеттерін жақсы түсінуге және кәсіби дағдыларын дамытуға көмектеседі. Кәсіби бірдейлік педагогикалық практика барысында да, әріптестерімен қарым-қатынаста да жалғаса береді. Себебі, үнемі педагогикалық іс-шараларға, сайыстарға қатысу кәсіби қауымға деген қатынастың өзгерумен тығыз байланысты.</w:t>
      </w:r>
    </w:p>
    <w:p w14:paraId="7763DEB9" w14:textId="7F5798B7" w:rsidR="003A1958" w:rsidRPr="002603E9" w:rsidRDefault="002D77E5" w:rsidP="003A1958">
      <w:pPr>
        <w:pStyle w:val="a7"/>
        <w:ind w:left="0" w:firstLine="426"/>
        <w:jc w:val="both"/>
        <w:rPr>
          <w:bCs/>
          <w:sz w:val="28"/>
          <w:szCs w:val="28"/>
          <w:lang w:val="kk-KZ"/>
        </w:rPr>
      </w:pPr>
      <w:r w:rsidRPr="002603E9">
        <w:rPr>
          <w:bCs/>
          <w:sz w:val="28"/>
          <w:szCs w:val="28"/>
          <w:lang w:val="kk-KZ"/>
        </w:rPr>
        <w:t>Осылайша, болашақ дене  шынықтыру мұғалімдерінің педагогикалық бағыттылығын</w:t>
      </w:r>
      <w:r w:rsidR="003A1958" w:rsidRPr="002603E9">
        <w:rPr>
          <w:bCs/>
          <w:sz w:val="28"/>
          <w:szCs w:val="28"/>
          <w:lang w:val="kk-KZ"/>
        </w:rPr>
        <w:t xml:space="preserve"> </w:t>
      </w:r>
      <w:r w:rsidRPr="002603E9">
        <w:rPr>
          <w:bCs/>
          <w:sz w:val="28"/>
          <w:szCs w:val="28"/>
          <w:lang w:val="kk-KZ"/>
        </w:rPr>
        <w:t xml:space="preserve">қалыптастырудың психологиялық шарттары кәсіби мотивацияны, когнитивтік қабілеттерді, рефлексивтік ептіліктерді, әлеуметтік өара әрекетесу дағдыларын, сондай-ақ, эмоционалдық және тұлғалық тұрақтылықты дамытуға бағытталған кешенді шаралардан тұрады. Бұл шарттарды жүзеге асыру кәсіби даярлық үрдісінде жан-жақты, құзыретті және мақсатқа ұмтылған педагог </w:t>
      </w:r>
      <w:r w:rsidR="004B486E" w:rsidRPr="002603E9">
        <w:rPr>
          <w:bCs/>
          <w:sz w:val="28"/>
          <w:szCs w:val="28"/>
          <w:lang w:val="kk-KZ"/>
        </w:rPr>
        <w:t xml:space="preserve">қалыптастыруға мүмкіндік береді. </w:t>
      </w:r>
    </w:p>
    <w:p w14:paraId="02D2EF0C" w14:textId="1B0F509E" w:rsidR="007A7FF3" w:rsidRPr="002603E9" w:rsidRDefault="003A1958" w:rsidP="004B486E">
      <w:pPr>
        <w:pStyle w:val="a7"/>
        <w:ind w:left="0" w:firstLine="567"/>
        <w:jc w:val="both"/>
        <w:rPr>
          <w:bCs/>
          <w:sz w:val="28"/>
          <w:szCs w:val="28"/>
          <w:lang w:val="kk-KZ"/>
        </w:rPr>
      </w:pPr>
      <w:r w:rsidRPr="002603E9">
        <w:rPr>
          <w:sz w:val="28"/>
          <w:szCs w:val="28"/>
          <w:lang w:val="kk-KZ"/>
        </w:rPr>
        <w:t>Біз ұсынып отырған «</w:t>
      </w:r>
      <w:r w:rsidRPr="002603E9">
        <w:rPr>
          <w:bCs/>
          <w:sz w:val="28"/>
          <w:szCs w:val="28"/>
          <w:lang w:val="kk-KZ"/>
        </w:rPr>
        <w:t xml:space="preserve">«Болашақ дене шынықтыру мұғалімінің педагогикалық бағыттылығы» </w:t>
      </w:r>
      <w:r w:rsidR="004B486E" w:rsidRPr="002603E9">
        <w:rPr>
          <w:bCs/>
          <w:sz w:val="28"/>
          <w:szCs w:val="28"/>
          <w:lang w:val="kk-KZ"/>
        </w:rPr>
        <w:t>электитві курсы</w:t>
      </w:r>
      <w:r w:rsidRPr="002603E9">
        <w:rPr>
          <w:bCs/>
          <w:sz w:val="28"/>
          <w:szCs w:val="28"/>
          <w:lang w:val="kk-KZ"/>
        </w:rPr>
        <w:t xml:space="preserve"> интербелсенді әдістерді, праткикалық және рефлексиялық тапсырмаларды</w:t>
      </w:r>
      <w:r w:rsidR="00B23CF9" w:rsidRPr="002603E9">
        <w:rPr>
          <w:bCs/>
          <w:sz w:val="28"/>
          <w:szCs w:val="28"/>
          <w:lang w:val="kk-KZ"/>
        </w:rPr>
        <w:t xml:space="preserve"> </w:t>
      </w:r>
      <w:r w:rsidRPr="002603E9">
        <w:rPr>
          <w:bCs/>
          <w:sz w:val="28"/>
          <w:szCs w:val="28"/>
          <w:lang w:val="kk-KZ"/>
        </w:rPr>
        <w:t xml:space="preserve">қолдану арқылы осы </w:t>
      </w:r>
      <w:r w:rsidR="007A7FF3" w:rsidRPr="002603E9">
        <w:rPr>
          <w:bCs/>
          <w:sz w:val="28"/>
          <w:szCs w:val="28"/>
          <w:lang w:val="kk-KZ"/>
        </w:rPr>
        <w:t>ш</w:t>
      </w:r>
      <w:r w:rsidRPr="002603E9">
        <w:rPr>
          <w:bCs/>
          <w:sz w:val="28"/>
          <w:szCs w:val="28"/>
          <w:lang w:val="kk-KZ"/>
        </w:rPr>
        <w:t>арттарды интеграциялайды және болашақ дене шынықтыру мұғалімінің тұтастай дамуын қамтамасыз етеді. Мұндай тұғыр білім беру саласында табысты жұмыс істеуге қажетті кәсіби сапаларды қамтамасыз етеді.</w:t>
      </w:r>
    </w:p>
    <w:p w14:paraId="4A7AC25A" w14:textId="266A0FDC" w:rsidR="008E6A1B" w:rsidRPr="002603E9" w:rsidRDefault="008E6A1B" w:rsidP="00BD15AD">
      <w:pPr>
        <w:autoSpaceDE w:val="0"/>
        <w:autoSpaceDN w:val="0"/>
        <w:adjustRightInd w:val="0"/>
        <w:ind w:firstLine="567"/>
        <w:jc w:val="both"/>
        <w:rPr>
          <w:sz w:val="28"/>
          <w:szCs w:val="28"/>
          <w:lang w:val="kk-KZ"/>
        </w:rPr>
      </w:pPr>
      <w:r w:rsidRPr="002603E9">
        <w:rPr>
          <w:bCs/>
          <w:sz w:val="28"/>
          <w:szCs w:val="28"/>
          <w:lang w:val="kk-KZ"/>
        </w:rPr>
        <w:t>Жоғарыда сипатталған компоненттер мен олардың ішкі құрамалары педагогикалық бағыттылықтың психологиялық және педагогикалық теорияларын меңгеруде іске қосылады.</w:t>
      </w:r>
      <w:r w:rsidRPr="002603E9">
        <w:rPr>
          <w:sz w:val="28"/>
          <w:szCs w:val="28"/>
          <w:lang w:val="kk-KZ"/>
        </w:rPr>
        <w:t xml:space="preserve"> Студенттің</w:t>
      </w:r>
      <w:r w:rsidR="00B23CF9" w:rsidRPr="002603E9">
        <w:rPr>
          <w:sz w:val="28"/>
          <w:szCs w:val="28"/>
          <w:lang w:val="kk-KZ"/>
        </w:rPr>
        <w:t xml:space="preserve"> </w:t>
      </w:r>
      <w:r w:rsidRPr="002603E9">
        <w:rPr>
          <w:sz w:val="28"/>
          <w:szCs w:val="28"/>
          <w:lang w:val="kk-KZ"/>
        </w:rPr>
        <w:t>замануи дене шынықтыру мұғалімі сипаттамаларын түсіну мен қабылдауда және олардың педагогикалық бағыттылықтарын қалыптастыру жолдарын жүзеге асқанда нәтижелі болады.</w:t>
      </w:r>
    </w:p>
    <w:bookmarkEnd w:id="15"/>
    <w:p w14:paraId="627ED301" w14:textId="726667E2" w:rsidR="008E6A1B" w:rsidRPr="002603E9" w:rsidRDefault="008E6A1B" w:rsidP="00BD15AD">
      <w:pPr>
        <w:ind w:firstLine="567"/>
        <w:jc w:val="both"/>
        <w:rPr>
          <w:sz w:val="28"/>
          <w:szCs w:val="28"/>
          <w:lang w:val="kk-KZ"/>
        </w:rPr>
      </w:pPr>
      <w:r w:rsidRPr="002603E9">
        <w:rPr>
          <w:sz w:val="28"/>
          <w:szCs w:val="28"/>
          <w:lang w:val="kk-KZ"/>
        </w:rPr>
        <w:t xml:space="preserve">Әдебиеттерді зерделеудің, өзіміздің педагогикалық тәжірибеміздің, сондай-ақ студенттер арасында өткен сауалнаманың </w:t>
      </w:r>
      <w:r w:rsidR="000C0C70" w:rsidRPr="002603E9">
        <w:rPr>
          <w:sz w:val="28"/>
          <w:szCs w:val="28"/>
          <w:lang w:val="kk-KZ"/>
        </w:rPr>
        <w:t>[</w:t>
      </w:r>
      <w:r w:rsidR="004479E9" w:rsidRPr="002603E9">
        <w:rPr>
          <w:sz w:val="28"/>
          <w:szCs w:val="28"/>
          <w:lang w:val="kk-KZ"/>
        </w:rPr>
        <w:t>16</w:t>
      </w:r>
      <w:r w:rsidR="00996041" w:rsidRPr="002603E9">
        <w:rPr>
          <w:sz w:val="28"/>
          <w:szCs w:val="28"/>
          <w:lang w:val="kk-KZ"/>
        </w:rPr>
        <w:t>8</w:t>
      </w:r>
      <w:r w:rsidR="000C0C70" w:rsidRPr="002603E9">
        <w:rPr>
          <w:sz w:val="28"/>
          <w:szCs w:val="28"/>
          <w:lang w:val="kk-KZ"/>
        </w:rPr>
        <w:t xml:space="preserve">] </w:t>
      </w:r>
      <w:r w:rsidRPr="002603E9">
        <w:rPr>
          <w:sz w:val="28"/>
          <w:szCs w:val="28"/>
          <w:lang w:val="kk-KZ"/>
        </w:rPr>
        <w:t>негізінде білімнің индикативтік тізімі жасалады, ол біздің ойымызша, мақсаттарды, әдістерді, құралдарды, ұйымдастыру формаларын жаңартуға ықпал етеді.</w:t>
      </w:r>
    </w:p>
    <w:p w14:paraId="3671C52D" w14:textId="74094252" w:rsidR="008E6A1B" w:rsidRPr="002603E9" w:rsidRDefault="008E6A1B" w:rsidP="00BD15AD">
      <w:pPr>
        <w:autoSpaceDE w:val="0"/>
        <w:autoSpaceDN w:val="0"/>
        <w:adjustRightInd w:val="0"/>
        <w:ind w:firstLine="567"/>
        <w:jc w:val="both"/>
        <w:rPr>
          <w:bCs/>
          <w:sz w:val="28"/>
          <w:szCs w:val="28"/>
          <w:lang w:val="kk-KZ"/>
        </w:rPr>
      </w:pPr>
      <w:r w:rsidRPr="002603E9">
        <w:rPr>
          <w:sz w:val="28"/>
          <w:szCs w:val="28"/>
          <w:lang w:val="kk-KZ"/>
        </w:rPr>
        <w:t xml:space="preserve">Спорт Академиясында дене шынықтыру мұғалімдерін даярлауда оқытылатын педагогикалық пәндерде арнайы бағыттылықты қалыптастыру мәселесі қарастырылмайды. Сондықтан оларға қосымша ретінде </w:t>
      </w:r>
      <w:r w:rsidRPr="002603E9">
        <w:rPr>
          <w:bCs/>
          <w:i/>
          <w:sz w:val="28"/>
          <w:szCs w:val="28"/>
          <w:lang w:val="kk-KZ"/>
        </w:rPr>
        <w:t>«</w:t>
      </w:r>
      <w:r w:rsidR="001F56DD" w:rsidRPr="002603E9">
        <w:rPr>
          <w:bCs/>
          <w:i/>
          <w:sz w:val="28"/>
          <w:szCs w:val="28"/>
          <w:lang w:val="kk-KZ"/>
        </w:rPr>
        <w:t>Болашақ дене шынықтыру мұғалімінің педагогикалық бағыттылығы</w:t>
      </w:r>
      <w:r w:rsidRPr="002603E9">
        <w:rPr>
          <w:bCs/>
          <w:i/>
          <w:sz w:val="28"/>
          <w:szCs w:val="28"/>
          <w:lang w:val="kk-KZ"/>
        </w:rPr>
        <w:t>»</w:t>
      </w:r>
      <w:r w:rsidR="00B23CF9" w:rsidRPr="002603E9">
        <w:rPr>
          <w:b/>
          <w:bCs/>
          <w:sz w:val="28"/>
          <w:szCs w:val="28"/>
          <w:lang w:val="kk-KZ"/>
        </w:rPr>
        <w:t xml:space="preserve"> </w:t>
      </w:r>
      <w:r w:rsidRPr="002603E9">
        <w:rPr>
          <w:b/>
          <w:bCs/>
          <w:sz w:val="28"/>
          <w:szCs w:val="28"/>
          <w:lang w:val="kk-KZ"/>
        </w:rPr>
        <w:t xml:space="preserve"> </w:t>
      </w:r>
      <w:r w:rsidR="000C0C70" w:rsidRPr="002603E9">
        <w:rPr>
          <w:bCs/>
          <w:sz w:val="28"/>
          <w:szCs w:val="28"/>
          <w:lang w:val="kk-KZ"/>
        </w:rPr>
        <w:t>элективті</w:t>
      </w:r>
      <w:r w:rsidR="00B23CF9" w:rsidRPr="002603E9">
        <w:rPr>
          <w:bCs/>
          <w:sz w:val="28"/>
          <w:szCs w:val="28"/>
          <w:lang w:val="kk-KZ"/>
        </w:rPr>
        <w:t xml:space="preserve"> </w:t>
      </w:r>
      <w:r w:rsidRPr="002603E9">
        <w:rPr>
          <w:bCs/>
          <w:sz w:val="28"/>
          <w:szCs w:val="28"/>
          <w:lang w:val="kk-KZ"/>
        </w:rPr>
        <w:t>курс</w:t>
      </w:r>
      <w:r w:rsidR="000C0C70" w:rsidRPr="002603E9">
        <w:rPr>
          <w:bCs/>
          <w:sz w:val="28"/>
          <w:szCs w:val="28"/>
          <w:lang w:val="kk-KZ"/>
        </w:rPr>
        <w:t>т</w:t>
      </w:r>
      <w:r w:rsidRPr="002603E9">
        <w:rPr>
          <w:bCs/>
          <w:sz w:val="28"/>
          <w:szCs w:val="28"/>
          <w:lang w:val="kk-KZ"/>
        </w:rPr>
        <w:t xml:space="preserve">ың мазмұны құрастырылды. Зерттеу барысында құрастырылған </w:t>
      </w:r>
      <w:r w:rsidR="000C0C70" w:rsidRPr="002603E9">
        <w:rPr>
          <w:bCs/>
          <w:sz w:val="28"/>
          <w:szCs w:val="28"/>
          <w:lang w:val="kk-KZ"/>
        </w:rPr>
        <w:t>элективті</w:t>
      </w:r>
      <w:r w:rsidRPr="002603E9">
        <w:rPr>
          <w:bCs/>
          <w:sz w:val="28"/>
          <w:szCs w:val="28"/>
          <w:lang w:val="kk-KZ"/>
        </w:rPr>
        <w:t xml:space="preserve"> курс мазмұны жұмысымыздың экспериметтік бөлімінде толық келтірілетін болады.</w:t>
      </w:r>
    </w:p>
    <w:p w14:paraId="45A613D5" w14:textId="62974276" w:rsidR="008E6A1B" w:rsidRPr="002603E9" w:rsidRDefault="008E6A1B" w:rsidP="00BD15AD">
      <w:pPr>
        <w:autoSpaceDE w:val="0"/>
        <w:autoSpaceDN w:val="0"/>
        <w:adjustRightInd w:val="0"/>
        <w:ind w:firstLine="567"/>
        <w:jc w:val="both"/>
        <w:rPr>
          <w:bCs/>
          <w:sz w:val="28"/>
          <w:szCs w:val="28"/>
          <w:lang w:val="kk-KZ"/>
        </w:rPr>
      </w:pPr>
      <w:r w:rsidRPr="002603E9">
        <w:rPr>
          <w:rFonts w:eastAsiaTheme="minorHAnsi"/>
          <w:sz w:val="28"/>
          <w:szCs w:val="28"/>
          <w:lang w:val="kk-KZ"/>
        </w:rPr>
        <w:lastRenderedPageBreak/>
        <w:t xml:space="preserve">Болашақ дене шынықтыру мұғалімдерінің педагогикалық бағыттылығын қалыптастырудың технологиялары, </w:t>
      </w:r>
      <w:r w:rsidRPr="002603E9">
        <w:rPr>
          <w:rFonts w:eastAsiaTheme="minorHAnsi"/>
          <w:bCs/>
          <w:sz w:val="28"/>
          <w:szCs w:val="28"/>
          <w:lang w:val="kk-KZ"/>
        </w:rPr>
        <w:t xml:space="preserve">әдістері мен формаларын айқындау зерттеуге қатысты модель жасаудағы келесі қадам болды. </w:t>
      </w:r>
      <w:r w:rsidR="000C0C70" w:rsidRPr="002603E9">
        <w:rPr>
          <w:bCs/>
          <w:sz w:val="28"/>
          <w:szCs w:val="28"/>
          <w:lang w:val="kk-KZ"/>
        </w:rPr>
        <w:t xml:space="preserve">Элективті </w:t>
      </w:r>
      <w:r w:rsidRPr="002603E9">
        <w:rPr>
          <w:bCs/>
          <w:sz w:val="28"/>
          <w:szCs w:val="28"/>
          <w:lang w:val="kk-KZ"/>
        </w:rPr>
        <w:t>курсты жүргізуде оқытудың интербелсенді әдістер мен цифрлық технологиялар</w:t>
      </w:r>
      <w:r w:rsidRPr="002603E9">
        <w:rPr>
          <w:sz w:val="28"/>
          <w:szCs w:val="28"/>
          <w:lang w:val="kk-KZ"/>
        </w:rPr>
        <w:t xml:space="preserve"> кеңінен қолдану ойластырылды, сонымен қатар кейс стади, сыни ойлау</w:t>
      </w:r>
      <w:r w:rsidR="00B23CF9" w:rsidRPr="002603E9">
        <w:rPr>
          <w:sz w:val="28"/>
          <w:szCs w:val="28"/>
          <w:lang w:val="kk-KZ"/>
        </w:rPr>
        <w:t xml:space="preserve"> </w:t>
      </w:r>
      <w:r w:rsidRPr="002603E9">
        <w:rPr>
          <w:sz w:val="28"/>
          <w:szCs w:val="28"/>
          <w:lang w:val="kk-KZ"/>
        </w:rPr>
        <w:t>әдістері, зерттеушілік,  диалогтық</w:t>
      </w:r>
      <w:r w:rsidR="00B23CF9" w:rsidRPr="002603E9">
        <w:rPr>
          <w:sz w:val="28"/>
          <w:szCs w:val="28"/>
          <w:lang w:val="kk-KZ"/>
        </w:rPr>
        <w:t xml:space="preserve"> </w:t>
      </w:r>
      <w:r w:rsidRPr="002603E9">
        <w:rPr>
          <w:sz w:val="28"/>
          <w:szCs w:val="28"/>
          <w:lang w:val="kk-KZ"/>
        </w:rPr>
        <w:t>әдістер</w:t>
      </w:r>
      <w:r w:rsidRPr="002603E9">
        <w:rPr>
          <w:bCs/>
          <w:sz w:val="28"/>
          <w:szCs w:val="28"/>
          <w:lang w:val="kk-KZ"/>
        </w:rPr>
        <w:t>, әрекетті талдау, өзіндік бақылаулар сияқты жұмыс түрлері пайдалану жобаланды.</w:t>
      </w:r>
      <w:r w:rsidRPr="002603E9">
        <w:rPr>
          <w:rFonts w:eastAsiaTheme="minorHAnsi"/>
          <w:sz w:val="28"/>
          <w:szCs w:val="28"/>
          <w:lang w:val="kk-KZ"/>
        </w:rPr>
        <w:t xml:space="preserve"> Олар жайлы жұмысымыздың эксперименттік бөлігінде кеңінен тоқталатын боламыз. </w:t>
      </w:r>
    </w:p>
    <w:p w14:paraId="0F53ACF8" w14:textId="4327B3BD" w:rsidR="008E6A1B" w:rsidRPr="002603E9" w:rsidRDefault="008E6A1B" w:rsidP="00BD15AD">
      <w:pPr>
        <w:spacing w:line="20" w:lineRule="atLeast"/>
        <w:ind w:firstLine="567"/>
        <w:jc w:val="both"/>
        <w:rPr>
          <w:sz w:val="28"/>
          <w:szCs w:val="28"/>
          <w:lang w:val="uk-UA"/>
        </w:rPr>
      </w:pPr>
      <w:r w:rsidRPr="002603E9">
        <w:rPr>
          <w:bCs/>
          <w:sz w:val="28"/>
          <w:szCs w:val="28"/>
          <w:lang w:val="kk-KZ"/>
        </w:rPr>
        <w:t xml:space="preserve">Модель бойынша жүргізілген жұмыстардың нәтижесін білу арнайы тексеру ұйымдастыруды қажет етеді. Сондықтан модельде болашақ дене шынықтыру мұғалімінің біз зерттеп отырған педагогикалық бағыттылығының қалыптасу деңгейін анықтау үшін арнайы әдістемелер жиынтығы қарастырылды. Зерттеуде қолданылған диагностикалық әдістемелер ретінде: </w:t>
      </w:r>
      <w:r w:rsidR="00D66832" w:rsidRPr="002603E9">
        <w:rPr>
          <w:sz w:val="28"/>
          <w:szCs w:val="28"/>
          <w:lang w:val="uk-UA"/>
        </w:rPr>
        <w:t xml:space="preserve">Білім </w:t>
      </w:r>
      <w:proofErr w:type="spellStart"/>
      <w:r w:rsidR="00D66832" w:rsidRPr="002603E9">
        <w:rPr>
          <w:sz w:val="28"/>
          <w:szCs w:val="28"/>
          <w:lang w:val="uk-UA"/>
        </w:rPr>
        <w:t>алушылардың</w:t>
      </w:r>
      <w:proofErr w:type="spellEnd"/>
      <w:r w:rsidR="00B23CF9" w:rsidRPr="002603E9">
        <w:rPr>
          <w:sz w:val="28"/>
          <w:szCs w:val="28"/>
          <w:lang w:val="uk-UA"/>
        </w:rPr>
        <w:t xml:space="preserve"> </w:t>
      </w:r>
      <w:proofErr w:type="spellStart"/>
      <w:r w:rsidR="00D66832" w:rsidRPr="002603E9">
        <w:rPr>
          <w:sz w:val="28"/>
          <w:szCs w:val="28"/>
          <w:lang w:val="uk-UA"/>
        </w:rPr>
        <w:t>педагогикалық</w:t>
      </w:r>
      <w:proofErr w:type="spellEnd"/>
      <w:r w:rsidR="00D66832" w:rsidRPr="002603E9">
        <w:rPr>
          <w:sz w:val="28"/>
          <w:szCs w:val="28"/>
          <w:lang w:val="uk-UA"/>
        </w:rPr>
        <w:t xml:space="preserve"> </w:t>
      </w:r>
      <w:proofErr w:type="spellStart"/>
      <w:r w:rsidR="00D66832" w:rsidRPr="002603E9">
        <w:rPr>
          <w:sz w:val="28"/>
          <w:szCs w:val="28"/>
          <w:lang w:val="uk-UA"/>
        </w:rPr>
        <w:t>бағыттылығын</w:t>
      </w:r>
      <w:proofErr w:type="spellEnd"/>
      <w:r w:rsidR="00D66832" w:rsidRPr="002603E9">
        <w:rPr>
          <w:sz w:val="28"/>
          <w:szCs w:val="28"/>
          <w:lang w:val="uk-UA"/>
        </w:rPr>
        <w:t xml:space="preserve"> </w:t>
      </w:r>
      <w:proofErr w:type="spellStart"/>
      <w:r w:rsidR="00D66832" w:rsidRPr="002603E9">
        <w:rPr>
          <w:sz w:val="28"/>
          <w:szCs w:val="28"/>
          <w:lang w:val="uk-UA"/>
        </w:rPr>
        <w:t>зерттеуге</w:t>
      </w:r>
      <w:proofErr w:type="spellEnd"/>
      <w:r w:rsidR="00D66832" w:rsidRPr="002603E9">
        <w:rPr>
          <w:sz w:val="28"/>
          <w:szCs w:val="28"/>
          <w:lang w:val="uk-UA"/>
        </w:rPr>
        <w:t xml:space="preserve"> </w:t>
      </w:r>
      <w:proofErr w:type="spellStart"/>
      <w:r w:rsidR="00D66832" w:rsidRPr="002603E9">
        <w:rPr>
          <w:sz w:val="28"/>
          <w:szCs w:val="28"/>
          <w:lang w:val="uk-UA"/>
        </w:rPr>
        <w:t>арналған</w:t>
      </w:r>
      <w:proofErr w:type="spellEnd"/>
      <w:r w:rsidR="00D66832" w:rsidRPr="002603E9">
        <w:rPr>
          <w:sz w:val="28"/>
          <w:szCs w:val="28"/>
          <w:lang w:val="uk-UA"/>
        </w:rPr>
        <w:t xml:space="preserve"> анкета (</w:t>
      </w:r>
      <w:proofErr w:type="spellStart"/>
      <w:r w:rsidR="00D66832" w:rsidRPr="002603E9">
        <w:rPr>
          <w:sz w:val="28"/>
          <w:szCs w:val="28"/>
          <w:lang w:val="uk-UA"/>
        </w:rPr>
        <w:t>авторлық</w:t>
      </w:r>
      <w:proofErr w:type="spellEnd"/>
      <w:r w:rsidR="00D66832" w:rsidRPr="002603E9">
        <w:rPr>
          <w:sz w:val="28"/>
          <w:szCs w:val="28"/>
          <w:lang w:val="uk-UA"/>
        </w:rPr>
        <w:t xml:space="preserve"> анкета); «</w:t>
      </w:r>
      <w:proofErr w:type="spellStart"/>
      <w:r w:rsidR="00D66832" w:rsidRPr="002603E9">
        <w:rPr>
          <w:sz w:val="28"/>
          <w:szCs w:val="28"/>
          <w:lang w:val="uk-UA"/>
        </w:rPr>
        <w:t>Мұғалім</w:t>
      </w:r>
      <w:proofErr w:type="spellEnd"/>
      <w:r w:rsidR="00D66832" w:rsidRPr="002603E9">
        <w:rPr>
          <w:sz w:val="28"/>
          <w:szCs w:val="28"/>
          <w:lang w:val="uk-UA"/>
        </w:rPr>
        <w:t xml:space="preserve"> </w:t>
      </w:r>
      <w:proofErr w:type="spellStart"/>
      <w:r w:rsidR="00D66832" w:rsidRPr="002603E9">
        <w:rPr>
          <w:sz w:val="28"/>
          <w:szCs w:val="28"/>
          <w:lang w:val="uk-UA"/>
        </w:rPr>
        <w:t>іс-әрекетін</w:t>
      </w:r>
      <w:proofErr w:type="spellEnd"/>
      <w:r w:rsidR="00D66832" w:rsidRPr="002603E9">
        <w:rPr>
          <w:sz w:val="28"/>
          <w:szCs w:val="28"/>
          <w:lang w:val="uk-UA"/>
        </w:rPr>
        <w:t xml:space="preserve"> </w:t>
      </w:r>
      <w:proofErr w:type="spellStart"/>
      <w:r w:rsidR="00D66832" w:rsidRPr="002603E9">
        <w:rPr>
          <w:sz w:val="28"/>
          <w:szCs w:val="28"/>
          <w:lang w:val="uk-UA"/>
        </w:rPr>
        <w:t>талдау</w:t>
      </w:r>
      <w:proofErr w:type="spellEnd"/>
      <w:r w:rsidR="00D66832" w:rsidRPr="002603E9">
        <w:rPr>
          <w:sz w:val="28"/>
          <w:szCs w:val="28"/>
          <w:lang w:val="uk-UA"/>
        </w:rPr>
        <w:t xml:space="preserve"> мотиві» </w:t>
      </w:r>
      <w:proofErr w:type="spellStart"/>
      <w:r w:rsidR="00D66832" w:rsidRPr="002603E9">
        <w:rPr>
          <w:sz w:val="28"/>
          <w:szCs w:val="28"/>
          <w:lang w:val="uk-UA"/>
        </w:rPr>
        <w:t>әдістемесі</w:t>
      </w:r>
      <w:proofErr w:type="spellEnd"/>
      <w:r w:rsidR="00D66832" w:rsidRPr="002603E9">
        <w:rPr>
          <w:sz w:val="28"/>
          <w:szCs w:val="28"/>
          <w:lang w:val="uk-UA"/>
        </w:rPr>
        <w:t xml:space="preserve"> (Автор - </w:t>
      </w:r>
      <w:proofErr w:type="spellStart"/>
      <w:r w:rsidR="00D66832" w:rsidRPr="002603E9">
        <w:rPr>
          <w:sz w:val="28"/>
          <w:szCs w:val="28"/>
          <w:lang w:val="uk-UA"/>
        </w:rPr>
        <w:t>Е.П.Ильин</w:t>
      </w:r>
      <w:proofErr w:type="spellEnd"/>
      <w:r w:rsidR="00D66832" w:rsidRPr="002603E9">
        <w:rPr>
          <w:sz w:val="28"/>
          <w:szCs w:val="28"/>
          <w:lang w:val="uk-UA"/>
        </w:rPr>
        <w:t>)</w:t>
      </w:r>
      <w:r w:rsidR="00D66832" w:rsidRPr="002603E9">
        <w:rPr>
          <w:sz w:val="28"/>
          <w:szCs w:val="28"/>
          <w:lang w:val="kk-KZ"/>
        </w:rPr>
        <w:t xml:space="preserve">; </w:t>
      </w:r>
      <w:proofErr w:type="spellStart"/>
      <w:r w:rsidR="00D66832" w:rsidRPr="002603E9">
        <w:rPr>
          <w:sz w:val="28"/>
          <w:szCs w:val="28"/>
          <w:lang w:val="uk-UA"/>
        </w:rPr>
        <w:t>Студенттердің</w:t>
      </w:r>
      <w:proofErr w:type="spellEnd"/>
      <w:r w:rsidR="00D66832" w:rsidRPr="002603E9">
        <w:rPr>
          <w:sz w:val="28"/>
          <w:szCs w:val="28"/>
          <w:lang w:val="uk-UA"/>
        </w:rPr>
        <w:t xml:space="preserve"> </w:t>
      </w:r>
      <w:proofErr w:type="spellStart"/>
      <w:r w:rsidR="00D66832" w:rsidRPr="002603E9">
        <w:rPr>
          <w:sz w:val="28"/>
          <w:szCs w:val="28"/>
          <w:lang w:val="uk-UA"/>
        </w:rPr>
        <w:t>кәсіби</w:t>
      </w:r>
      <w:proofErr w:type="spellEnd"/>
      <w:r w:rsidR="00D66832" w:rsidRPr="002603E9">
        <w:rPr>
          <w:sz w:val="28"/>
          <w:szCs w:val="28"/>
          <w:lang w:val="uk-UA"/>
        </w:rPr>
        <w:t xml:space="preserve"> </w:t>
      </w:r>
      <w:proofErr w:type="spellStart"/>
      <w:r w:rsidR="00D66832" w:rsidRPr="002603E9">
        <w:rPr>
          <w:sz w:val="28"/>
          <w:szCs w:val="28"/>
          <w:lang w:val="uk-UA"/>
        </w:rPr>
        <w:t>бағыттылық</w:t>
      </w:r>
      <w:proofErr w:type="spellEnd"/>
      <w:r w:rsidR="00D66832" w:rsidRPr="002603E9">
        <w:rPr>
          <w:sz w:val="28"/>
          <w:szCs w:val="28"/>
          <w:lang w:val="uk-UA"/>
        </w:rPr>
        <w:t xml:space="preserve"> </w:t>
      </w:r>
      <w:proofErr w:type="spellStart"/>
      <w:r w:rsidR="00D66832" w:rsidRPr="002603E9">
        <w:rPr>
          <w:sz w:val="28"/>
          <w:szCs w:val="28"/>
          <w:lang w:val="uk-UA"/>
        </w:rPr>
        <w:t>деңгейінің</w:t>
      </w:r>
      <w:proofErr w:type="spellEnd"/>
      <w:r w:rsidR="00D66832" w:rsidRPr="002603E9">
        <w:rPr>
          <w:sz w:val="28"/>
          <w:szCs w:val="28"/>
          <w:lang w:val="uk-UA"/>
        </w:rPr>
        <w:t xml:space="preserve"> </w:t>
      </w:r>
      <w:proofErr w:type="spellStart"/>
      <w:r w:rsidR="00D66832" w:rsidRPr="002603E9">
        <w:rPr>
          <w:sz w:val="28"/>
          <w:szCs w:val="28"/>
          <w:lang w:val="uk-UA"/>
        </w:rPr>
        <w:t>диагностикасы</w:t>
      </w:r>
      <w:proofErr w:type="spellEnd"/>
      <w:r w:rsidR="00D66832" w:rsidRPr="002603E9">
        <w:rPr>
          <w:sz w:val="28"/>
          <w:szCs w:val="28"/>
          <w:lang w:val="uk-UA"/>
        </w:rPr>
        <w:t xml:space="preserve"> (</w:t>
      </w:r>
      <w:proofErr w:type="spellStart"/>
      <w:r w:rsidR="00D66832" w:rsidRPr="002603E9">
        <w:rPr>
          <w:sz w:val="28"/>
          <w:szCs w:val="28"/>
          <w:lang w:val="uk-UA"/>
        </w:rPr>
        <w:t>авторы</w:t>
      </w:r>
      <w:proofErr w:type="spellEnd"/>
      <w:r w:rsidR="00D66832" w:rsidRPr="002603E9">
        <w:rPr>
          <w:sz w:val="28"/>
          <w:szCs w:val="28"/>
          <w:lang w:val="uk-UA"/>
        </w:rPr>
        <w:t xml:space="preserve"> </w:t>
      </w:r>
      <w:proofErr w:type="spellStart"/>
      <w:r w:rsidR="00D66832" w:rsidRPr="002603E9">
        <w:rPr>
          <w:sz w:val="28"/>
          <w:szCs w:val="28"/>
          <w:lang w:val="uk-UA"/>
        </w:rPr>
        <w:t>Т.Д.Дубовицкая</w:t>
      </w:r>
      <w:proofErr w:type="spellEnd"/>
      <w:r w:rsidR="00D66832" w:rsidRPr="002603E9">
        <w:rPr>
          <w:sz w:val="28"/>
          <w:szCs w:val="28"/>
          <w:lang w:val="uk-UA"/>
        </w:rPr>
        <w:t xml:space="preserve">); Білім </w:t>
      </w:r>
      <w:proofErr w:type="spellStart"/>
      <w:r w:rsidR="00D66832" w:rsidRPr="002603E9">
        <w:rPr>
          <w:sz w:val="28"/>
          <w:szCs w:val="28"/>
          <w:lang w:val="uk-UA"/>
        </w:rPr>
        <w:t>алушылардың</w:t>
      </w:r>
      <w:proofErr w:type="spellEnd"/>
      <w:r w:rsidR="00D66832" w:rsidRPr="002603E9">
        <w:rPr>
          <w:sz w:val="28"/>
          <w:szCs w:val="28"/>
          <w:lang w:val="uk-UA"/>
        </w:rPr>
        <w:t xml:space="preserve"> </w:t>
      </w:r>
      <w:proofErr w:type="spellStart"/>
      <w:r w:rsidR="00D66832" w:rsidRPr="002603E9">
        <w:rPr>
          <w:sz w:val="28"/>
          <w:szCs w:val="28"/>
          <w:lang w:val="uk-UA"/>
        </w:rPr>
        <w:t>мамандыққа</w:t>
      </w:r>
      <w:proofErr w:type="spellEnd"/>
      <w:r w:rsidR="00D66832" w:rsidRPr="002603E9">
        <w:rPr>
          <w:sz w:val="28"/>
          <w:szCs w:val="28"/>
          <w:lang w:val="uk-UA"/>
        </w:rPr>
        <w:t xml:space="preserve"> </w:t>
      </w:r>
      <w:proofErr w:type="spellStart"/>
      <w:r w:rsidR="00D66832" w:rsidRPr="002603E9">
        <w:rPr>
          <w:sz w:val="28"/>
          <w:szCs w:val="28"/>
          <w:lang w:val="uk-UA"/>
        </w:rPr>
        <w:t>қатынасын</w:t>
      </w:r>
      <w:proofErr w:type="spellEnd"/>
      <w:r w:rsidR="00D66832" w:rsidRPr="002603E9">
        <w:rPr>
          <w:sz w:val="28"/>
          <w:szCs w:val="28"/>
          <w:lang w:val="uk-UA"/>
        </w:rPr>
        <w:t xml:space="preserve"> </w:t>
      </w:r>
      <w:proofErr w:type="spellStart"/>
      <w:r w:rsidR="00D66832" w:rsidRPr="002603E9">
        <w:rPr>
          <w:sz w:val="28"/>
          <w:szCs w:val="28"/>
          <w:lang w:val="uk-UA"/>
        </w:rPr>
        <w:t>анықтайтын</w:t>
      </w:r>
      <w:proofErr w:type="spellEnd"/>
      <w:r w:rsidR="00D66832" w:rsidRPr="002603E9">
        <w:rPr>
          <w:sz w:val="28"/>
          <w:szCs w:val="28"/>
          <w:lang w:val="uk-UA"/>
        </w:rPr>
        <w:t xml:space="preserve"> </w:t>
      </w:r>
      <w:proofErr w:type="spellStart"/>
      <w:r w:rsidR="00D66832" w:rsidRPr="002603E9">
        <w:rPr>
          <w:sz w:val="28"/>
          <w:szCs w:val="28"/>
          <w:lang w:val="uk-UA"/>
        </w:rPr>
        <w:t>жетекші</w:t>
      </w:r>
      <w:proofErr w:type="spellEnd"/>
      <w:r w:rsidR="00D66832" w:rsidRPr="002603E9">
        <w:rPr>
          <w:sz w:val="28"/>
          <w:szCs w:val="28"/>
          <w:lang w:val="uk-UA"/>
        </w:rPr>
        <w:t xml:space="preserve"> </w:t>
      </w:r>
      <w:proofErr w:type="spellStart"/>
      <w:r w:rsidR="00D66832" w:rsidRPr="002603E9">
        <w:rPr>
          <w:sz w:val="28"/>
          <w:szCs w:val="28"/>
          <w:lang w:val="uk-UA"/>
        </w:rPr>
        <w:t>факторлар</w:t>
      </w:r>
      <w:proofErr w:type="spellEnd"/>
      <w:r w:rsidR="00D66832" w:rsidRPr="002603E9">
        <w:rPr>
          <w:sz w:val="28"/>
          <w:szCs w:val="28"/>
          <w:lang w:val="uk-UA"/>
        </w:rPr>
        <w:t xml:space="preserve"> (А. </w:t>
      </w:r>
      <w:proofErr w:type="spellStart"/>
      <w:r w:rsidR="00D66832" w:rsidRPr="002603E9">
        <w:rPr>
          <w:sz w:val="28"/>
          <w:szCs w:val="28"/>
          <w:lang w:val="uk-UA"/>
        </w:rPr>
        <w:t>А.Реан</w:t>
      </w:r>
      <w:proofErr w:type="spellEnd"/>
      <w:r w:rsidR="00D66832" w:rsidRPr="002603E9">
        <w:rPr>
          <w:sz w:val="28"/>
          <w:szCs w:val="28"/>
          <w:lang w:val="uk-UA"/>
        </w:rPr>
        <w:t xml:space="preserve"> </w:t>
      </w:r>
      <w:proofErr w:type="spellStart"/>
      <w:r w:rsidR="00D66832" w:rsidRPr="002603E9">
        <w:rPr>
          <w:sz w:val="28"/>
          <w:szCs w:val="28"/>
          <w:lang w:val="uk-UA"/>
        </w:rPr>
        <w:t>бойынша</w:t>
      </w:r>
      <w:proofErr w:type="spellEnd"/>
      <w:r w:rsidR="00D66832" w:rsidRPr="002603E9">
        <w:rPr>
          <w:sz w:val="28"/>
          <w:szCs w:val="28"/>
          <w:lang w:val="uk-UA"/>
        </w:rPr>
        <w:t xml:space="preserve">) </w:t>
      </w:r>
      <w:proofErr w:type="spellStart"/>
      <w:r w:rsidRPr="002603E9">
        <w:rPr>
          <w:sz w:val="28"/>
          <w:szCs w:val="28"/>
          <w:lang w:val="uk-UA"/>
        </w:rPr>
        <w:t>алынды</w:t>
      </w:r>
      <w:proofErr w:type="spellEnd"/>
      <w:r w:rsidRPr="002603E9">
        <w:rPr>
          <w:sz w:val="28"/>
          <w:szCs w:val="28"/>
          <w:lang w:val="uk-UA"/>
        </w:rPr>
        <w:t xml:space="preserve">. </w:t>
      </w:r>
    </w:p>
    <w:p w14:paraId="181F70BA" w14:textId="4D2625AA" w:rsidR="008E6A1B" w:rsidRPr="002603E9" w:rsidRDefault="008E6A1B" w:rsidP="00BD15AD">
      <w:pPr>
        <w:ind w:firstLine="567"/>
        <w:jc w:val="both"/>
        <w:rPr>
          <w:sz w:val="28"/>
          <w:szCs w:val="28"/>
          <w:lang w:val="kk-KZ"/>
        </w:rPr>
      </w:pPr>
      <w:r w:rsidRPr="002603E9">
        <w:rPr>
          <w:sz w:val="28"/>
          <w:szCs w:val="28"/>
          <w:lang w:val="kk-KZ"/>
        </w:rPr>
        <w:t>Модельдің технологиялық компонентін қорытындылай келе, педагогикалық бағыттылықтың қалыптасу деңгейілерінің</w:t>
      </w:r>
      <w:r w:rsidR="00B23CF9" w:rsidRPr="002603E9">
        <w:rPr>
          <w:sz w:val="28"/>
          <w:szCs w:val="28"/>
          <w:lang w:val="kk-KZ"/>
        </w:rPr>
        <w:t xml:space="preserve"> </w:t>
      </w:r>
      <w:r w:rsidRPr="002603E9">
        <w:rPr>
          <w:sz w:val="28"/>
          <w:szCs w:val="28"/>
          <w:lang w:val="kk-KZ"/>
        </w:rPr>
        <w:t>кәсіптің объективті мазмұнына сәйкес келу дәрежесімен байланыстылығына назар аударамыз. Біздің зерттеуімізде</w:t>
      </w:r>
      <w:r w:rsidRPr="002603E9">
        <w:rPr>
          <w:sz w:val="28"/>
          <w:szCs w:val="28"/>
          <w:lang w:val="uk-UA"/>
        </w:rPr>
        <w:t xml:space="preserve"> </w:t>
      </w:r>
      <w:proofErr w:type="spellStart"/>
      <w:r w:rsidRPr="002603E9">
        <w:rPr>
          <w:sz w:val="28"/>
          <w:szCs w:val="28"/>
          <w:lang w:val="uk-UA"/>
        </w:rPr>
        <w:t>студенттердің</w:t>
      </w:r>
      <w:proofErr w:type="spellEnd"/>
      <w:r w:rsidRPr="002603E9">
        <w:rPr>
          <w:sz w:val="28"/>
          <w:szCs w:val="28"/>
          <w:lang w:val="uk-UA"/>
        </w:rPr>
        <w:t xml:space="preserve"> </w:t>
      </w:r>
      <w:proofErr w:type="spellStart"/>
      <w:r w:rsidRPr="002603E9">
        <w:rPr>
          <w:sz w:val="28"/>
          <w:szCs w:val="28"/>
          <w:lang w:val="uk-UA"/>
        </w:rPr>
        <w:t>педагогикалық</w:t>
      </w:r>
      <w:proofErr w:type="spellEnd"/>
      <w:r w:rsidRPr="002603E9">
        <w:rPr>
          <w:sz w:val="28"/>
          <w:szCs w:val="28"/>
          <w:lang w:val="uk-UA"/>
        </w:rPr>
        <w:t xml:space="preserve"> </w:t>
      </w:r>
      <w:proofErr w:type="spellStart"/>
      <w:r w:rsidRPr="002603E9">
        <w:rPr>
          <w:sz w:val="28"/>
          <w:szCs w:val="28"/>
          <w:lang w:val="uk-UA"/>
        </w:rPr>
        <w:t>бағыттылығының</w:t>
      </w:r>
      <w:proofErr w:type="spellEnd"/>
      <w:r w:rsidRPr="002603E9">
        <w:rPr>
          <w:sz w:val="28"/>
          <w:szCs w:val="28"/>
          <w:lang w:val="uk-UA"/>
        </w:rPr>
        <w:t xml:space="preserve"> </w:t>
      </w:r>
      <w:proofErr w:type="spellStart"/>
      <w:r w:rsidRPr="002603E9">
        <w:rPr>
          <w:sz w:val="28"/>
          <w:szCs w:val="28"/>
          <w:lang w:val="uk-UA"/>
        </w:rPr>
        <w:t>қалыптасу</w:t>
      </w:r>
      <w:proofErr w:type="spellEnd"/>
      <w:r w:rsidRPr="002603E9">
        <w:rPr>
          <w:sz w:val="28"/>
          <w:szCs w:val="28"/>
          <w:lang w:val="uk-UA"/>
        </w:rPr>
        <w:t xml:space="preserve"> </w:t>
      </w:r>
      <w:proofErr w:type="spellStart"/>
      <w:r w:rsidRPr="002603E9">
        <w:rPr>
          <w:sz w:val="28"/>
          <w:szCs w:val="28"/>
          <w:lang w:val="uk-UA"/>
        </w:rPr>
        <w:t>деңгейі</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орта,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деңгейлермен</w:t>
      </w:r>
      <w:proofErr w:type="spellEnd"/>
      <w:r w:rsidRPr="002603E9">
        <w:rPr>
          <w:sz w:val="28"/>
          <w:szCs w:val="28"/>
          <w:lang w:val="uk-UA"/>
        </w:rPr>
        <w:t xml:space="preserve"> </w:t>
      </w:r>
      <w:proofErr w:type="spellStart"/>
      <w:r w:rsidRPr="002603E9">
        <w:rPr>
          <w:sz w:val="28"/>
          <w:szCs w:val="28"/>
          <w:lang w:val="uk-UA"/>
        </w:rPr>
        <w:t>анықталды</w:t>
      </w:r>
      <w:proofErr w:type="spellEnd"/>
      <w:r w:rsidRPr="002603E9">
        <w:rPr>
          <w:sz w:val="28"/>
          <w:szCs w:val="28"/>
          <w:lang w:val="uk-UA"/>
        </w:rPr>
        <w:t>.</w:t>
      </w:r>
      <w:r w:rsidR="00B23CF9" w:rsidRPr="002603E9">
        <w:rPr>
          <w:sz w:val="28"/>
          <w:szCs w:val="28"/>
          <w:lang w:val="uk-UA"/>
        </w:rPr>
        <w:t xml:space="preserve"> </w:t>
      </w:r>
      <w:r w:rsidRPr="002603E9">
        <w:rPr>
          <w:sz w:val="28"/>
          <w:szCs w:val="28"/>
          <w:lang w:val="kk-KZ"/>
        </w:rPr>
        <w:t>Жоғары деңгейде – маманға</w:t>
      </w:r>
      <w:r w:rsidR="00B23CF9" w:rsidRPr="002603E9">
        <w:rPr>
          <w:sz w:val="28"/>
          <w:szCs w:val="28"/>
          <w:lang w:val="kk-KZ"/>
        </w:rPr>
        <w:t xml:space="preserve"> </w:t>
      </w:r>
      <w:r w:rsidRPr="002603E9">
        <w:rPr>
          <w:sz w:val="28"/>
          <w:szCs w:val="28"/>
          <w:lang w:val="kk-KZ"/>
        </w:rPr>
        <w:t>ең жақын және қажет нәрсе – бұл оның қызметінің негізгі мазмұнын құрайтын, оның объективті мағынасы болып табылатын әрекеттің сапалы орындалуы орын алады. Кәсіби педагогикалық бағыттылықтың жеткілікті жоғары деңгейінсіз болашақ мұғалім мен ол таңдаған жұмыс арасындағы оңтайлы өзара әрекеттесу мүмкін емес. Тек осы жағдайда ғана жеке еңбек процесінде жеке тұлғаның шығармашылық және адамгершілік күштерінің табысты дамуын болжауға болады. Бұл деңгей – бұл қоғам мен жеке тұлғаның кәсіби өзін-өзі анықтау саласындағы мүдделерінің бірлігін білдіретін тұлғалық мотивтер құрылымының сапалық ерекшелігі.</w:t>
      </w:r>
    </w:p>
    <w:p w14:paraId="09343FC1" w14:textId="313680B6" w:rsidR="008E6A1B" w:rsidRPr="002603E9" w:rsidRDefault="008E6A1B" w:rsidP="00BD15AD">
      <w:pPr>
        <w:ind w:firstLine="567"/>
        <w:jc w:val="both"/>
        <w:rPr>
          <w:sz w:val="28"/>
          <w:szCs w:val="28"/>
          <w:lang w:val="uk-UA"/>
        </w:rPr>
      </w:pPr>
      <w:r w:rsidRPr="002603E9">
        <w:rPr>
          <w:sz w:val="28"/>
          <w:szCs w:val="28"/>
          <w:lang w:val="kk-KZ"/>
        </w:rPr>
        <w:t>Бағыттылықтың керісінше</w:t>
      </w:r>
      <w:r w:rsidR="00B23CF9" w:rsidRPr="002603E9">
        <w:rPr>
          <w:sz w:val="28"/>
          <w:szCs w:val="28"/>
          <w:lang w:val="kk-KZ"/>
        </w:rPr>
        <w:t xml:space="preserve"> </w:t>
      </w:r>
      <w:r w:rsidRPr="002603E9">
        <w:rPr>
          <w:sz w:val="28"/>
          <w:szCs w:val="28"/>
          <w:lang w:val="kk-KZ"/>
        </w:rPr>
        <w:t xml:space="preserve">төмен деңгейдің негізгі көрсеткіші – педагогикалық қызметке деген қызығушылықтың жеткіліксіздігін көрсетеді. Деңгейлердің </w:t>
      </w:r>
      <w:proofErr w:type="spellStart"/>
      <w:r w:rsidRPr="002603E9">
        <w:rPr>
          <w:sz w:val="28"/>
          <w:szCs w:val="28"/>
          <w:lang w:val="uk-UA"/>
        </w:rPr>
        <w:t>сипаттамасы</w:t>
      </w:r>
      <w:proofErr w:type="spellEnd"/>
      <w:r w:rsidRPr="002603E9">
        <w:rPr>
          <w:sz w:val="28"/>
          <w:szCs w:val="28"/>
          <w:lang w:val="uk-UA"/>
        </w:rPr>
        <w:t xml:space="preserve"> </w:t>
      </w:r>
      <w:proofErr w:type="spellStart"/>
      <w:r w:rsidRPr="002603E9">
        <w:rPr>
          <w:sz w:val="28"/>
          <w:szCs w:val="28"/>
          <w:lang w:val="uk-UA"/>
        </w:rPr>
        <w:t>төменде</w:t>
      </w:r>
      <w:proofErr w:type="spellEnd"/>
      <w:r w:rsidR="00B23CF9" w:rsidRPr="002603E9">
        <w:rPr>
          <w:b/>
          <w:sz w:val="28"/>
          <w:szCs w:val="28"/>
          <w:lang w:val="uk-UA"/>
        </w:rPr>
        <w:t xml:space="preserve"> </w:t>
      </w:r>
      <w:proofErr w:type="spellStart"/>
      <w:r w:rsidRPr="002603E9">
        <w:rPr>
          <w:sz w:val="28"/>
          <w:szCs w:val="28"/>
          <w:lang w:val="uk-UA"/>
        </w:rPr>
        <w:t>келтіріледі</w:t>
      </w:r>
      <w:proofErr w:type="spellEnd"/>
      <w:r w:rsidRPr="002603E9">
        <w:rPr>
          <w:sz w:val="28"/>
          <w:szCs w:val="28"/>
          <w:lang w:val="uk-UA"/>
        </w:rPr>
        <w:t>.</w:t>
      </w:r>
    </w:p>
    <w:p w14:paraId="347E7AB9" w14:textId="0743296E" w:rsidR="008E6A1B" w:rsidRPr="002603E9" w:rsidRDefault="00F81DBC" w:rsidP="00BD15AD">
      <w:pPr>
        <w:ind w:firstLine="567"/>
        <w:jc w:val="both"/>
        <w:rPr>
          <w:rStyle w:val="hl1"/>
          <w:sz w:val="28"/>
          <w:szCs w:val="28"/>
          <w:lang w:val="kk-KZ"/>
        </w:rPr>
      </w:pPr>
      <w:r w:rsidRPr="002603E9">
        <w:rPr>
          <w:rStyle w:val="hl1"/>
          <w:sz w:val="28"/>
          <w:szCs w:val="28"/>
          <w:lang w:val="kk-KZ"/>
        </w:rPr>
        <w:t xml:space="preserve">Қазақ спорт және туризм академиясы </w:t>
      </w:r>
      <w:r w:rsidR="008E6A1B" w:rsidRPr="002603E9">
        <w:rPr>
          <w:rStyle w:val="hl1"/>
          <w:sz w:val="28"/>
          <w:szCs w:val="28"/>
          <w:lang w:val="kk-KZ"/>
        </w:rPr>
        <w:t>жағдайында болашақ дене шынықтыру мұғалімінің педагогикалық бағыттылығының қалыптасуының деңгейлерін төмендегіше айқындадық:</w:t>
      </w:r>
    </w:p>
    <w:p w14:paraId="7336DA1B" w14:textId="4B2B2863" w:rsidR="008E6A1B" w:rsidRPr="002603E9" w:rsidRDefault="008E6A1B" w:rsidP="00BD15AD">
      <w:pPr>
        <w:ind w:firstLine="567"/>
        <w:jc w:val="both"/>
        <w:rPr>
          <w:iCs/>
          <w:sz w:val="28"/>
          <w:szCs w:val="28"/>
          <w:lang w:val="kk-KZ"/>
        </w:rPr>
      </w:pPr>
      <w:r w:rsidRPr="002603E9">
        <w:rPr>
          <w:rStyle w:val="hl1"/>
          <w:i/>
          <w:sz w:val="28"/>
          <w:szCs w:val="28"/>
          <w:lang w:val="kk-KZ"/>
        </w:rPr>
        <w:t>- жоғары деңгей</w:t>
      </w:r>
      <w:r w:rsidRPr="002603E9">
        <w:rPr>
          <w:rStyle w:val="hl1"/>
          <w:sz w:val="28"/>
          <w:szCs w:val="28"/>
          <w:lang w:val="kk-KZ"/>
        </w:rPr>
        <w:t xml:space="preserve">: педагогикалық </w:t>
      </w:r>
      <w:r w:rsidRPr="002603E9">
        <w:rPr>
          <w:sz w:val="28"/>
          <w:szCs w:val="28"/>
          <w:lang w:val="kk-KZ"/>
        </w:rPr>
        <w:t xml:space="preserve">білімі, бұл қызметпен айналысуға деген қызығушылығы жоғары, жаңа </w:t>
      </w:r>
      <w:r w:rsidRPr="002603E9">
        <w:rPr>
          <w:iCs/>
          <w:sz w:val="28"/>
          <w:szCs w:val="28"/>
          <w:lang w:val="kk-KZ"/>
        </w:rPr>
        <w:t xml:space="preserve">білімдерді игеруге ынталы, </w:t>
      </w:r>
      <w:r w:rsidRPr="002603E9">
        <w:rPr>
          <w:sz w:val="28"/>
          <w:szCs w:val="28"/>
          <w:lang w:val="kk-KZ"/>
        </w:rPr>
        <w:t>пән бойынша</w:t>
      </w:r>
      <w:r w:rsidR="00B23CF9" w:rsidRPr="002603E9">
        <w:rPr>
          <w:sz w:val="28"/>
          <w:szCs w:val="28"/>
          <w:lang w:val="kk-KZ"/>
        </w:rPr>
        <w:t xml:space="preserve"> </w:t>
      </w:r>
      <w:r w:rsidRPr="002603E9">
        <w:rPr>
          <w:iCs/>
          <w:sz w:val="28"/>
          <w:szCs w:val="28"/>
          <w:lang w:val="kk-KZ"/>
        </w:rPr>
        <w:t xml:space="preserve">сабақтар мен басқа да іс шараларды ұйымдастырып, өткізу, оқушылармен қарым қатынас жасау технологиялары мен әдістерін меңгерген, өз жұмысына өзіндік баға беруге қабілетті. </w:t>
      </w:r>
    </w:p>
    <w:p w14:paraId="1A5A21EA" w14:textId="77777777" w:rsidR="008E6A1B" w:rsidRPr="002603E9" w:rsidRDefault="008E6A1B" w:rsidP="00BD15AD">
      <w:pPr>
        <w:ind w:firstLine="567"/>
        <w:jc w:val="both"/>
        <w:rPr>
          <w:sz w:val="28"/>
          <w:szCs w:val="28"/>
          <w:lang w:val="kk-KZ"/>
        </w:rPr>
      </w:pPr>
      <w:r w:rsidRPr="002603E9">
        <w:rPr>
          <w:rStyle w:val="hl1"/>
          <w:sz w:val="28"/>
          <w:szCs w:val="28"/>
          <w:lang w:val="kk-KZ"/>
        </w:rPr>
        <w:lastRenderedPageBreak/>
        <w:t xml:space="preserve">- </w:t>
      </w:r>
      <w:r w:rsidRPr="002603E9">
        <w:rPr>
          <w:rStyle w:val="hl1"/>
          <w:i/>
          <w:sz w:val="28"/>
          <w:szCs w:val="28"/>
          <w:lang w:val="kk-KZ"/>
        </w:rPr>
        <w:t>орта деңгей</w:t>
      </w:r>
      <w:r w:rsidRPr="002603E9">
        <w:rPr>
          <w:rStyle w:val="hl1"/>
          <w:sz w:val="28"/>
          <w:szCs w:val="28"/>
          <w:lang w:val="kk-KZ"/>
        </w:rPr>
        <w:t xml:space="preserve">: педагогикалық </w:t>
      </w:r>
      <w:r w:rsidRPr="002603E9">
        <w:rPr>
          <w:sz w:val="28"/>
          <w:szCs w:val="28"/>
          <w:lang w:val="kk-KZ"/>
        </w:rPr>
        <w:t xml:space="preserve">білімі, бұл қызметпен айналысуға деген қызығушылығы орташа, жаңа </w:t>
      </w:r>
      <w:r w:rsidRPr="002603E9">
        <w:rPr>
          <w:iCs/>
          <w:sz w:val="28"/>
          <w:szCs w:val="28"/>
          <w:lang w:val="kk-KZ"/>
        </w:rPr>
        <w:t xml:space="preserve">білімдерді игеруге ынталылығын көрсетпейді, педагогикалық жаңашылдыққа қызығушылығы мен </w:t>
      </w:r>
      <w:r w:rsidRPr="002603E9">
        <w:rPr>
          <w:sz w:val="28"/>
          <w:szCs w:val="28"/>
          <w:lang w:val="kk-KZ"/>
        </w:rPr>
        <w:t>р</w:t>
      </w:r>
      <w:r w:rsidRPr="002603E9">
        <w:rPr>
          <w:iCs/>
          <w:sz w:val="28"/>
          <w:szCs w:val="28"/>
          <w:lang w:val="kk-KZ"/>
        </w:rPr>
        <w:t>ефлексияға қабілеттілігі орташа</w:t>
      </w:r>
      <w:r w:rsidRPr="002603E9">
        <w:rPr>
          <w:sz w:val="28"/>
          <w:szCs w:val="28"/>
          <w:lang w:val="kk-KZ"/>
        </w:rPr>
        <w:t>;</w:t>
      </w:r>
    </w:p>
    <w:p w14:paraId="0ED3DB43" w14:textId="48AD365F" w:rsidR="008E6A1B" w:rsidRPr="002603E9" w:rsidRDefault="008E6A1B" w:rsidP="00BD15AD">
      <w:pPr>
        <w:ind w:firstLine="567"/>
        <w:jc w:val="both"/>
        <w:rPr>
          <w:iCs/>
          <w:sz w:val="28"/>
          <w:szCs w:val="28"/>
          <w:lang w:val="kk-KZ"/>
        </w:rPr>
      </w:pPr>
      <w:r w:rsidRPr="002603E9">
        <w:rPr>
          <w:rStyle w:val="hl1"/>
          <w:i/>
          <w:sz w:val="28"/>
          <w:szCs w:val="28"/>
          <w:lang w:val="kk-KZ"/>
        </w:rPr>
        <w:t>- төмен деңгей</w:t>
      </w:r>
      <w:r w:rsidRPr="002603E9">
        <w:rPr>
          <w:rStyle w:val="hl1"/>
          <w:sz w:val="28"/>
          <w:szCs w:val="28"/>
          <w:lang w:val="kk-KZ"/>
        </w:rPr>
        <w:t xml:space="preserve">: педагогикалық </w:t>
      </w:r>
      <w:r w:rsidRPr="002603E9">
        <w:rPr>
          <w:sz w:val="28"/>
          <w:szCs w:val="28"/>
          <w:lang w:val="kk-KZ"/>
        </w:rPr>
        <w:t xml:space="preserve">қызметпен айналысуға деген қызығушылығы төмен, жаңа </w:t>
      </w:r>
      <w:r w:rsidRPr="002603E9">
        <w:rPr>
          <w:iCs/>
          <w:sz w:val="28"/>
          <w:szCs w:val="28"/>
          <w:lang w:val="kk-KZ"/>
        </w:rPr>
        <w:t xml:space="preserve">білімдерді игеруге ынталылық танытпайды, </w:t>
      </w:r>
      <w:r w:rsidRPr="002603E9">
        <w:rPr>
          <w:sz w:val="28"/>
          <w:szCs w:val="28"/>
          <w:lang w:val="kk-KZ"/>
        </w:rPr>
        <w:t>пән бойынша</w:t>
      </w:r>
      <w:r w:rsidR="00B23CF9" w:rsidRPr="002603E9">
        <w:rPr>
          <w:sz w:val="28"/>
          <w:szCs w:val="28"/>
          <w:lang w:val="kk-KZ"/>
        </w:rPr>
        <w:t xml:space="preserve"> </w:t>
      </w:r>
      <w:r w:rsidRPr="002603E9">
        <w:rPr>
          <w:iCs/>
          <w:sz w:val="28"/>
          <w:szCs w:val="28"/>
          <w:lang w:val="kk-KZ"/>
        </w:rPr>
        <w:t>сабақтар мен басқа да іс шараларды ұйымдастырып, өткізу, оқушылармен қарым қатынас жасау технологиялары мен әдістерін нашар меңгерген, өз жұмысына өзіндік баға беруге қабілеттілігі төмен.</w:t>
      </w:r>
    </w:p>
    <w:p w14:paraId="708F573A" w14:textId="3423F198" w:rsidR="008E6A1B" w:rsidRPr="002603E9" w:rsidRDefault="008E6A1B" w:rsidP="00BD15AD">
      <w:pPr>
        <w:ind w:firstLine="567"/>
        <w:jc w:val="both"/>
        <w:rPr>
          <w:sz w:val="28"/>
          <w:szCs w:val="28"/>
          <w:lang w:val="kk-KZ"/>
        </w:rPr>
      </w:pPr>
      <w:r w:rsidRPr="002603E9">
        <w:rPr>
          <w:sz w:val="28"/>
          <w:szCs w:val="28"/>
          <w:lang w:val="kk-KZ"/>
        </w:rPr>
        <w:t xml:space="preserve">Құрылымдық-мазмұндық модельді іске асырудың </w:t>
      </w:r>
      <w:r w:rsidRPr="002603E9">
        <w:rPr>
          <w:i/>
          <w:sz w:val="28"/>
          <w:szCs w:val="28"/>
          <w:lang w:val="kk-KZ"/>
        </w:rPr>
        <w:t>нәтижесі</w:t>
      </w:r>
      <w:r w:rsidRPr="002603E9">
        <w:rPr>
          <w:sz w:val="28"/>
          <w:szCs w:val="28"/>
          <w:lang w:val="kk-KZ"/>
        </w:rPr>
        <w:t xml:space="preserve"> – білім берудегі сапаның интегралдық өлшемі болып табылатын дене мәдениеті бакалаврының бағалау деңгейінің жоғары деңгейінің қалыптасуы, оның ішінде таңдалған деңгейлер негізінде бақылау сапасының, критерийлер мен көрсеткіштер. Аталмыш модель бойынша іс-әрекетті ұймдастыру арқылы төмендегі </w:t>
      </w:r>
      <w:r w:rsidRPr="002603E9">
        <w:rPr>
          <w:b/>
          <w:bCs/>
          <w:sz w:val="28"/>
          <w:szCs w:val="28"/>
          <w:lang w:val="kk-KZ"/>
        </w:rPr>
        <w:t>қағидалар</w:t>
      </w:r>
      <w:r w:rsidRPr="002603E9">
        <w:rPr>
          <w:sz w:val="28"/>
          <w:szCs w:val="28"/>
          <w:lang w:val="kk-KZ"/>
        </w:rPr>
        <w:t xml:space="preserve"> туындайды:</w:t>
      </w:r>
      <w:r w:rsidR="00B23CF9" w:rsidRPr="002603E9">
        <w:rPr>
          <w:sz w:val="28"/>
          <w:szCs w:val="28"/>
          <w:lang w:val="kk-KZ"/>
        </w:rPr>
        <w:t xml:space="preserve"> </w:t>
      </w:r>
    </w:p>
    <w:p w14:paraId="46124D9F" w14:textId="36992705" w:rsidR="008E6A1B" w:rsidRPr="002603E9" w:rsidRDefault="008E6A1B" w:rsidP="00BD15AD">
      <w:pPr>
        <w:ind w:firstLine="567"/>
        <w:jc w:val="both"/>
        <w:rPr>
          <w:sz w:val="28"/>
          <w:szCs w:val="28"/>
          <w:lang w:val="kk-KZ"/>
        </w:rPr>
      </w:pPr>
      <w:r w:rsidRPr="002603E9">
        <w:rPr>
          <w:sz w:val="28"/>
          <w:szCs w:val="28"/>
          <w:lang w:val="kk-KZ"/>
        </w:rPr>
        <w:t>1.</w:t>
      </w:r>
      <w:r w:rsidR="00F81DBC" w:rsidRPr="002603E9">
        <w:rPr>
          <w:sz w:val="28"/>
          <w:szCs w:val="28"/>
          <w:lang w:val="kk-KZ"/>
        </w:rPr>
        <w:t xml:space="preserve"> </w:t>
      </w:r>
      <w:r w:rsidRPr="002603E9">
        <w:rPr>
          <w:sz w:val="28"/>
          <w:szCs w:val="28"/>
          <w:lang w:val="kk-KZ"/>
        </w:rPr>
        <w:t>Кәсіби бағдардың қалыптасуы адамның мамандыққа немесе оның белгілі бір жағына селективті оң көзқарасының пайда болуынан басталады. Субъективті қатынастың негізінде жатқан мотивтер жүйесін талдау арқылы бұл қатынастың психологиялық мазмұнын ашуға болады. Кәсіби бағдарды сипаттауда жетекші рөлді тұлғаның мотивациялық кешені алады.</w:t>
      </w:r>
    </w:p>
    <w:p w14:paraId="4738A8D9" w14:textId="2C7ABE4A" w:rsidR="008E6A1B" w:rsidRPr="002603E9" w:rsidRDefault="008E6A1B" w:rsidP="00BD15AD">
      <w:pPr>
        <w:ind w:firstLine="567"/>
        <w:jc w:val="both"/>
        <w:rPr>
          <w:sz w:val="28"/>
          <w:szCs w:val="28"/>
          <w:lang w:val="kk-KZ"/>
        </w:rPr>
      </w:pPr>
      <w:r w:rsidRPr="002603E9">
        <w:rPr>
          <w:sz w:val="28"/>
          <w:szCs w:val="28"/>
          <w:lang w:val="kk-KZ"/>
        </w:rPr>
        <w:t>2.</w:t>
      </w:r>
      <w:r w:rsidR="00F81DBC" w:rsidRPr="002603E9">
        <w:rPr>
          <w:sz w:val="28"/>
          <w:szCs w:val="28"/>
          <w:lang w:val="kk-KZ"/>
        </w:rPr>
        <w:t xml:space="preserve"> </w:t>
      </w:r>
      <w:r w:rsidRPr="002603E9">
        <w:rPr>
          <w:sz w:val="28"/>
          <w:szCs w:val="28"/>
          <w:lang w:val="kk-KZ"/>
        </w:rPr>
        <w:t>Педагогикалық бағдар қалыптастыратын жетекші мотивтер – балаларға деген қызығушылық пен сүйіспеншілік, педагогикалық еңбекпен айналысудың қажеттілігі мен дайындығы, педагогикалық шеберліктің негіздерін меңгеруге деген ұмтылыс.</w:t>
      </w:r>
    </w:p>
    <w:p w14:paraId="63B26FBC" w14:textId="7BE2DDB1" w:rsidR="008E6A1B" w:rsidRPr="002603E9" w:rsidRDefault="008E6A1B" w:rsidP="00BD15AD">
      <w:pPr>
        <w:ind w:firstLine="567"/>
        <w:jc w:val="both"/>
        <w:rPr>
          <w:sz w:val="28"/>
          <w:szCs w:val="28"/>
          <w:lang w:val="kk-KZ"/>
        </w:rPr>
      </w:pPr>
      <w:r w:rsidRPr="002603E9">
        <w:rPr>
          <w:sz w:val="28"/>
          <w:szCs w:val="28"/>
          <w:lang w:val="kk-KZ"/>
        </w:rPr>
        <w:t>3.</w:t>
      </w:r>
      <w:r w:rsidR="00F81DBC" w:rsidRPr="002603E9">
        <w:rPr>
          <w:sz w:val="28"/>
          <w:szCs w:val="28"/>
          <w:lang w:val="kk-KZ"/>
        </w:rPr>
        <w:t xml:space="preserve"> </w:t>
      </w:r>
      <w:r w:rsidRPr="002603E9">
        <w:rPr>
          <w:sz w:val="28"/>
          <w:szCs w:val="28"/>
          <w:lang w:val="kk-KZ"/>
        </w:rPr>
        <w:t>Педагогикалық бағытты қалыптастыру мәселесін шешу - кеңестік педагогиканың ең маңызды әлеуметтік міндеті. Педагогикалық кадрларды дайындау мен жетілдіру бойынша бай тәжірибе жинақталды. Бұл жерде педагогикалық жоғары оқу орындарының орны ерекше. Бұрынғыдай университеттік білім беру жағдайында педагогикалық бағытты қалыптастыру мәселесі өткір күйінде қалып отыр және нашар дамыған.</w:t>
      </w:r>
    </w:p>
    <w:p w14:paraId="4F757682" w14:textId="495FD413" w:rsidR="008E6A1B" w:rsidRPr="002603E9" w:rsidRDefault="008E6A1B" w:rsidP="00BD15AD">
      <w:pPr>
        <w:ind w:firstLine="567"/>
        <w:jc w:val="both"/>
        <w:rPr>
          <w:sz w:val="28"/>
          <w:szCs w:val="28"/>
          <w:lang w:val="kk-KZ"/>
        </w:rPr>
      </w:pPr>
      <w:r w:rsidRPr="002603E9">
        <w:rPr>
          <w:sz w:val="28"/>
          <w:szCs w:val="28"/>
          <w:lang w:val="kk-KZ"/>
        </w:rPr>
        <w:t>4.</w:t>
      </w:r>
      <w:r w:rsidR="00F81DBC" w:rsidRPr="002603E9">
        <w:rPr>
          <w:sz w:val="28"/>
          <w:szCs w:val="28"/>
          <w:lang w:val="kk-KZ"/>
        </w:rPr>
        <w:t xml:space="preserve"> </w:t>
      </w:r>
      <w:r w:rsidRPr="002603E9">
        <w:rPr>
          <w:sz w:val="28"/>
          <w:szCs w:val="28"/>
          <w:lang w:val="kk-KZ"/>
        </w:rPr>
        <w:t>Болашақ маманның педагогикалық бағдарын қалыптастыру процесі университеттің тәрбие жұмысының бүкіл жүйесін қамтиды. Кәсіби маңызды, кейде шығармашылық міндеттерді өз бетінше қою мен шешуге байланысты маманның мұндай дайындығы ерекше орын алуы керек.</w:t>
      </w:r>
    </w:p>
    <w:p w14:paraId="685032B0" w14:textId="01086E56" w:rsidR="008E6A1B" w:rsidRPr="002603E9" w:rsidRDefault="008E6A1B" w:rsidP="00BD15AD">
      <w:pPr>
        <w:autoSpaceDE w:val="0"/>
        <w:autoSpaceDN w:val="0"/>
        <w:adjustRightInd w:val="0"/>
        <w:ind w:firstLine="567"/>
        <w:jc w:val="both"/>
        <w:rPr>
          <w:rFonts w:eastAsiaTheme="minorHAnsi"/>
          <w:sz w:val="28"/>
          <w:szCs w:val="28"/>
          <w:lang w:val="kk-KZ"/>
        </w:rPr>
      </w:pPr>
      <w:r w:rsidRPr="002603E9">
        <w:rPr>
          <w:rFonts w:eastAsiaTheme="minorHAnsi"/>
          <w:sz w:val="28"/>
          <w:szCs w:val="28"/>
          <w:lang w:val="kk-KZ"/>
        </w:rPr>
        <w:t>Тарау</w:t>
      </w:r>
      <w:r w:rsidR="00F81DBC" w:rsidRPr="002603E9">
        <w:rPr>
          <w:rFonts w:eastAsiaTheme="minorHAnsi"/>
          <w:sz w:val="28"/>
          <w:szCs w:val="28"/>
          <w:lang w:val="kk-KZ"/>
        </w:rPr>
        <w:t xml:space="preserve">ды </w:t>
      </w:r>
      <w:r w:rsidRPr="002603E9">
        <w:rPr>
          <w:rFonts w:eastAsiaTheme="minorHAnsi"/>
          <w:sz w:val="28"/>
          <w:szCs w:val="28"/>
          <w:lang w:val="kk-KZ"/>
        </w:rPr>
        <w:t>қорытындылай келе, болашақ дене шынықтыру мұғалімдерінің педагогикалық бағыттылығын қалыптастырдың ұсынылып отырған моделі олардың еңбек нарығы жағдайында табыстылығын қамтамасыз етіп, болашақ педагогтың жалпы практикалық, инструменталдық, әлеуметтік-тұлғалық сияқты әмбебап қасиеттерін және кәсіби құзыреттіліктерін дамытуды көздейді және жұмыс берушілердің талаптарына сай болуын нәтижелі етеді деп санаймыз.</w:t>
      </w:r>
    </w:p>
    <w:p w14:paraId="6A039A3B" w14:textId="2740B39C" w:rsidR="00900DFE" w:rsidRPr="002603E9" w:rsidRDefault="00900DFE">
      <w:pPr>
        <w:spacing w:after="160" w:line="259" w:lineRule="auto"/>
        <w:rPr>
          <w:rFonts w:eastAsiaTheme="minorHAnsi"/>
          <w:sz w:val="28"/>
          <w:szCs w:val="28"/>
          <w:lang w:val="kk-KZ"/>
        </w:rPr>
      </w:pPr>
      <w:r w:rsidRPr="002603E9">
        <w:rPr>
          <w:rFonts w:eastAsiaTheme="minorHAnsi"/>
          <w:sz w:val="28"/>
          <w:szCs w:val="28"/>
          <w:lang w:val="kk-KZ"/>
        </w:rPr>
        <w:br w:type="page"/>
      </w:r>
    </w:p>
    <w:p w14:paraId="3E8F4E73" w14:textId="48D323FC" w:rsidR="00900DFE" w:rsidRPr="002603E9" w:rsidRDefault="00900DFE" w:rsidP="00900DFE">
      <w:pPr>
        <w:spacing w:line="20" w:lineRule="atLeast"/>
        <w:ind w:firstLine="709"/>
        <w:jc w:val="both"/>
        <w:rPr>
          <w:b/>
          <w:sz w:val="28"/>
          <w:szCs w:val="28"/>
          <w:lang w:val="kk-KZ" w:eastAsia="en-US"/>
        </w:rPr>
      </w:pPr>
      <w:r w:rsidRPr="002603E9">
        <w:rPr>
          <w:b/>
          <w:sz w:val="28"/>
          <w:szCs w:val="28"/>
          <w:lang w:val="kk-KZ" w:eastAsia="en-US"/>
        </w:rPr>
        <w:lastRenderedPageBreak/>
        <w:t>3.</w:t>
      </w:r>
      <w:r w:rsidRPr="002603E9">
        <w:rPr>
          <w:sz w:val="28"/>
          <w:szCs w:val="28"/>
          <w:lang w:val="kk-KZ" w:eastAsia="en-US"/>
        </w:rPr>
        <w:t xml:space="preserve"> </w:t>
      </w:r>
      <w:r w:rsidRPr="002603E9">
        <w:rPr>
          <w:b/>
          <w:sz w:val="28"/>
          <w:szCs w:val="28"/>
          <w:lang w:val="kk-KZ" w:eastAsia="en-US"/>
        </w:rPr>
        <w:t>КӘСІБИ ДАЯРЛЫҚ БАРЫСЫНДА БОЛАШАҚ ДЕНЕ ШЫНЫҚТЫРУ МҰҒАЛІМДЕРІНІҢ ПЕДАГОГИКАЛЫҚ БАҒЫТТЫЛЫҒЫН</w:t>
      </w:r>
      <w:r w:rsidR="00EC5D41" w:rsidRPr="002603E9">
        <w:rPr>
          <w:b/>
          <w:sz w:val="28"/>
          <w:szCs w:val="28"/>
          <w:lang w:val="kk-KZ" w:eastAsia="en-US"/>
        </w:rPr>
        <w:t xml:space="preserve"> </w:t>
      </w:r>
      <w:r w:rsidRPr="002603E9">
        <w:rPr>
          <w:b/>
          <w:sz w:val="28"/>
          <w:szCs w:val="28"/>
          <w:lang w:val="kk-KZ" w:eastAsia="en-US"/>
        </w:rPr>
        <w:t xml:space="preserve"> ҚАЛЫПТАСТЫРУДЫҢ</w:t>
      </w:r>
      <w:r w:rsidRPr="002603E9">
        <w:rPr>
          <w:sz w:val="28"/>
          <w:szCs w:val="28"/>
          <w:lang w:val="kk-KZ" w:eastAsia="en-US"/>
        </w:rPr>
        <w:t xml:space="preserve"> </w:t>
      </w:r>
      <w:r w:rsidRPr="002603E9">
        <w:rPr>
          <w:b/>
          <w:sz w:val="28"/>
          <w:szCs w:val="28"/>
          <w:lang w:val="kk-KZ" w:eastAsia="en-US"/>
        </w:rPr>
        <w:t xml:space="preserve">ТӘЖІРИБЕСІ </w:t>
      </w:r>
    </w:p>
    <w:p w14:paraId="6E011329" w14:textId="77777777" w:rsidR="00AE3D09" w:rsidRPr="002603E9" w:rsidRDefault="00AE3D09" w:rsidP="00900DFE">
      <w:pPr>
        <w:spacing w:line="20" w:lineRule="atLeast"/>
        <w:ind w:firstLine="709"/>
        <w:jc w:val="both"/>
        <w:rPr>
          <w:b/>
          <w:sz w:val="28"/>
          <w:szCs w:val="16"/>
          <w:lang w:val="kk-KZ" w:eastAsia="en-US"/>
        </w:rPr>
      </w:pPr>
    </w:p>
    <w:p w14:paraId="57113CC1" w14:textId="50E89C37" w:rsidR="00900DFE" w:rsidRPr="002603E9" w:rsidRDefault="00900DFE" w:rsidP="00900DFE">
      <w:pPr>
        <w:spacing w:line="20" w:lineRule="atLeast"/>
        <w:ind w:firstLine="709"/>
        <w:jc w:val="both"/>
        <w:rPr>
          <w:b/>
          <w:sz w:val="28"/>
          <w:szCs w:val="28"/>
          <w:lang w:val="uk-UA"/>
        </w:rPr>
      </w:pPr>
      <w:r w:rsidRPr="002603E9">
        <w:rPr>
          <w:b/>
          <w:sz w:val="28"/>
          <w:szCs w:val="16"/>
          <w:lang w:val="kk-KZ" w:eastAsia="en-US"/>
        </w:rPr>
        <w:t>3.1 Болашақ дене шынықтыру мұғалімдерінің педагогикалық бағыттылығының деңгейін эмпирикалық зерттеу</w:t>
      </w:r>
    </w:p>
    <w:p w14:paraId="0A52A292" w14:textId="77777777" w:rsidR="00900DFE" w:rsidRPr="002603E9" w:rsidRDefault="00900DFE" w:rsidP="00BD15AD">
      <w:pPr>
        <w:spacing w:line="20" w:lineRule="atLeast"/>
        <w:ind w:firstLine="567"/>
        <w:jc w:val="both"/>
        <w:rPr>
          <w:sz w:val="28"/>
          <w:szCs w:val="28"/>
          <w:lang w:val="uk-UA"/>
        </w:rPr>
      </w:pPr>
      <w:r w:rsidRPr="002603E9">
        <w:rPr>
          <w:sz w:val="28"/>
          <w:szCs w:val="16"/>
          <w:lang w:val="kk-KZ"/>
        </w:rPr>
        <w:t xml:space="preserve">Кәсіби даярлық үрдісінде </w:t>
      </w:r>
      <w:r w:rsidRPr="002603E9">
        <w:rPr>
          <w:sz w:val="28"/>
          <w:szCs w:val="16"/>
          <w:lang w:val="kk-KZ" w:eastAsia="en-US"/>
        </w:rPr>
        <w:t xml:space="preserve">болашақ дене шынықтыру мұғалімдерінің кәсіби-педагогикалық бағыттылығының деңгейін анықтау үшін эмпирикалық зерттеу жұмысы ұйымдастырылды. </w:t>
      </w:r>
    </w:p>
    <w:p w14:paraId="1F3367A0" w14:textId="0545F294" w:rsidR="00900DFE" w:rsidRPr="002603E9" w:rsidRDefault="00900DFE" w:rsidP="00BD15AD">
      <w:pPr>
        <w:spacing w:line="20" w:lineRule="atLeast"/>
        <w:ind w:firstLine="567"/>
        <w:jc w:val="both"/>
        <w:rPr>
          <w:sz w:val="28"/>
          <w:szCs w:val="28"/>
          <w:lang w:val="kk-KZ"/>
        </w:rPr>
      </w:pPr>
      <w:r w:rsidRPr="002603E9">
        <w:rPr>
          <w:sz w:val="28"/>
          <w:szCs w:val="28"/>
          <w:lang w:val="kk-KZ"/>
        </w:rPr>
        <w:t>Зерттеу жұмысының нысаны:</w:t>
      </w:r>
      <w:r w:rsidR="00B23CF9" w:rsidRPr="002603E9">
        <w:rPr>
          <w:sz w:val="28"/>
          <w:szCs w:val="28"/>
          <w:lang w:val="kk-KZ"/>
        </w:rPr>
        <w:t xml:space="preserve"> </w:t>
      </w:r>
      <w:r w:rsidRPr="002603E9">
        <w:rPr>
          <w:sz w:val="28"/>
          <w:szCs w:val="28"/>
          <w:lang w:val="kk-KZ"/>
        </w:rPr>
        <w:t xml:space="preserve">жоғары оқу орнында </w:t>
      </w:r>
      <w:r w:rsidRPr="002603E9">
        <w:rPr>
          <w:sz w:val="28"/>
          <w:szCs w:val="16"/>
          <w:lang w:val="kk-KZ" w:eastAsia="en-US"/>
        </w:rPr>
        <w:t xml:space="preserve">дене шынықтыру мұғалімдерін </w:t>
      </w:r>
      <w:r w:rsidRPr="002603E9">
        <w:rPr>
          <w:sz w:val="28"/>
          <w:szCs w:val="28"/>
          <w:lang w:val="kk-KZ"/>
        </w:rPr>
        <w:t>даярлау үрдісі.</w:t>
      </w:r>
    </w:p>
    <w:p w14:paraId="121B1B87" w14:textId="77777777" w:rsidR="00900DFE" w:rsidRPr="002603E9" w:rsidRDefault="00900DFE" w:rsidP="00BD15AD">
      <w:pPr>
        <w:spacing w:line="20" w:lineRule="atLeast"/>
        <w:ind w:firstLine="567"/>
        <w:jc w:val="both"/>
        <w:rPr>
          <w:sz w:val="28"/>
          <w:szCs w:val="28"/>
          <w:lang w:val="kk-KZ"/>
        </w:rPr>
      </w:pPr>
      <w:r w:rsidRPr="002603E9">
        <w:rPr>
          <w:sz w:val="28"/>
          <w:szCs w:val="28"/>
          <w:lang w:val="kk-KZ"/>
        </w:rPr>
        <w:t xml:space="preserve">Зерттеу жұмысының пәні: болашақ </w:t>
      </w:r>
      <w:r w:rsidRPr="002603E9">
        <w:rPr>
          <w:bCs/>
          <w:sz w:val="28"/>
          <w:szCs w:val="28"/>
          <w:lang w:val="kk-KZ"/>
        </w:rPr>
        <w:t>дене шынықтыру мұғалімдерінің кәсіби білім алу барысында педагогикалық бағыттылығын қалыптастыру</w:t>
      </w:r>
      <w:r w:rsidRPr="002603E9">
        <w:rPr>
          <w:sz w:val="28"/>
          <w:szCs w:val="28"/>
          <w:lang w:val="kk-KZ"/>
        </w:rPr>
        <w:t>.</w:t>
      </w:r>
    </w:p>
    <w:p w14:paraId="34FBB893" w14:textId="7A3595C3" w:rsidR="00900DFE" w:rsidRPr="002603E9" w:rsidRDefault="00900DFE" w:rsidP="00BD15AD">
      <w:pPr>
        <w:ind w:firstLine="567"/>
        <w:jc w:val="both"/>
        <w:rPr>
          <w:sz w:val="28"/>
          <w:szCs w:val="28"/>
          <w:lang w:val="kk-KZ"/>
        </w:rPr>
      </w:pPr>
      <w:r w:rsidRPr="002603E9">
        <w:rPr>
          <w:sz w:val="28"/>
          <w:szCs w:val="28"/>
          <w:lang w:val="kk-KZ"/>
        </w:rPr>
        <w:t xml:space="preserve">Зерттеу жұмысының болжамы: </w:t>
      </w:r>
      <w:r w:rsidRPr="002603E9">
        <w:rPr>
          <w:i/>
          <w:sz w:val="28"/>
          <w:szCs w:val="28"/>
          <w:lang w:val="kk-KZ"/>
        </w:rPr>
        <w:t xml:space="preserve">егер </w:t>
      </w:r>
      <w:r w:rsidRPr="002603E9">
        <w:rPr>
          <w:sz w:val="28"/>
          <w:szCs w:val="28"/>
          <w:lang w:val="kk-KZ"/>
        </w:rPr>
        <w:t xml:space="preserve">болашақ дене шынықтыру мұғалімдерінің педагогикалық бағыттылығын қалыптастырудың теориялық - әдіснамалық тұғырлары негізінде аталмыш сапаны жетілдірудің құрылымдық - мазмұндық моделі жасалып, жаңартылған арнайы мазмұны мен инновациялық әдістері жоғары оқу орыны тәжірибесіне ендірілсе, </w:t>
      </w:r>
      <w:r w:rsidRPr="002603E9">
        <w:rPr>
          <w:i/>
          <w:sz w:val="28"/>
          <w:szCs w:val="28"/>
          <w:lang w:val="kk-KZ"/>
        </w:rPr>
        <w:t>онда</w:t>
      </w:r>
      <w:r w:rsidRPr="002603E9">
        <w:rPr>
          <w:sz w:val="28"/>
          <w:szCs w:val="28"/>
          <w:lang w:val="kk-KZ"/>
        </w:rPr>
        <w:t xml:space="preserve"> білім алушының</w:t>
      </w:r>
      <w:r w:rsidR="00B23CF9" w:rsidRPr="002603E9">
        <w:rPr>
          <w:sz w:val="28"/>
          <w:szCs w:val="28"/>
          <w:lang w:val="kk-KZ"/>
        </w:rPr>
        <w:t xml:space="preserve"> </w:t>
      </w:r>
      <w:r w:rsidRPr="002603E9">
        <w:rPr>
          <w:sz w:val="28"/>
          <w:szCs w:val="28"/>
          <w:lang w:val="kk-KZ"/>
        </w:rPr>
        <w:t xml:space="preserve">мектеп мұғаліміне қажетті сапалары, шығармашылық тұлғасы дамиды, </w:t>
      </w:r>
      <w:r w:rsidRPr="002603E9">
        <w:rPr>
          <w:i/>
          <w:sz w:val="28"/>
          <w:szCs w:val="28"/>
          <w:lang w:val="kk-KZ"/>
        </w:rPr>
        <w:t>өйткені</w:t>
      </w:r>
      <w:r w:rsidRPr="002603E9">
        <w:rPr>
          <w:sz w:val="28"/>
          <w:szCs w:val="28"/>
          <w:lang w:val="kk-KZ"/>
        </w:rPr>
        <w:t xml:space="preserve"> үрдістің тиімділігіне әсер ететін психологиялық- педагогикалық шарттар жүзеге асады. </w:t>
      </w:r>
    </w:p>
    <w:p w14:paraId="37E4B186" w14:textId="77777777" w:rsidR="00900DFE" w:rsidRPr="002603E9" w:rsidRDefault="00900DFE" w:rsidP="00BD15AD">
      <w:pPr>
        <w:spacing w:line="20" w:lineRule="atLeast"/>
        <w:ind w:firstLine="567"/>
        <w:jc w:val="both"/>
        <w:rPr>
          <w:b/>
          <w:sz w:val="28"/>
          <w:szCs w:val="28"/>
          <w:lang w:val="kk-KZ"/>
        </w:rPr>
      </w:pPr>
      <w:r w:rsidRPr="002603E9">
        <w:rPr>
          <w:b/>
          <w:sz w:val="28"/>
          <w:szCs w:val="28"/>
          <w:lang w:val="kk-KZ"/>
        </w:rPr>
        <w:t>Зерттеу кезеңдері:</w:t>
      </w:r>
    </w:p>
    <w:p w14:paraId="59A46792" w14:textId="77777777" w:rsidR="00F4376F" w:rsidRPr="002603E9" w:rsidRDefault="00F4376F" w:rsidP="00F4376F">
      <w:pPr>
        <w:spacing w:line="20" w:lineRule="atLeast"/>
        <w:ind w:firstLine="567"/>
        <w:jc w:val="both"/>
        <w:rPr>
          <w:b/>
          <w:sz w:val="28"/>
          <w:szCs w:val="28"/>
          <w:lang w:val="kk-KZ"/>
        </w:rPr>
      </w:pPr>
      <w:r w:rsidRPr="002603E9">
        <w:rPr>
          <w:b/>
          <w:sz w:val="28"/>
          <w:szCs w:val="28"/>
          <w:lang w:val="kk-KZ"/>
        </w:rPr>
        <w:t>Зерттеу кезеңдері:</w:t>
      </w:r>
    </w:p>
    <w:p w14:paraId="13263BE9" w14:textId="77777777" w:rsidR="00F4376F" w:rsidRPr="002603E9" w:rsidRDefault="00F4376F" w:rsidP="00F4376F">
      <w:pPr>
        <w:spacing w:line="20" w:lineRule="atLeast"/>
        <w:ind w:firstLine="567"/>
        <w:jc w:val="both"/>
        <w:rPr>
          <w:sz w:val="28"/>
          <w:szCs w:val="28"/>
          <w:lang w:val="kk-KZ"/>
        </w:rPr>
      </w:pPr>
      <w:r w:rsidRPr="002603E9">
        <w:rPr>
          <w:i/>
          <w:sz w:val="28"/>
          <w:szCs w:val="28"/>
          <w:lang w:val="kk-KZ"/>
        </w:rPr>
        <w:t xml:space="preserve">- зерттеудің бірінші кезеңінде </w:t>
      </w:r>
      <w:r w:rsidRPr="002603E9">
        <w:rPr>
          <w:sz w:val="28"/>
          <w:szCs w:val="28"/>
          <w:lang w:val="kk-KZ"/>
        </w:rPr>
        <w:t>(2018-2020 жж)</w:t>
      </w:r>
      <w:r w:rsidRPr="002603E9">
        <w:rPr>
          <w:i/>
          <w:sz w:val="28"/>
          <w:szCs w:val="28"/>
          <w:lang w:val="kk-KZ"/>
        </w:rPr>
        <w:t xml:space="preserve"> </w:t>
      </w:r>
      <w:r w:rsidRPr="002603E9">
        <w:rPr>
          <w:sz w:val="28"/>
          <w:szCs w:val="28"/>
          <w:lang w:val="kk-KZ"/>
        </w:rPr>
        <w:t>тақырыпқа байланысты зерттеудің теориялық базасы анықталды, ғылыми аппараты түзіліп, негізгі ұғымдар мен олардың мәні айқындалды; зерттеу болжамы мен педагогикалық бағыттылық қалыптастырудың құрамы түзілді; студенттермен жүргізілетін білімдік, тәрбиелік жұмыстарының ауқымы, оны жүзеге асыру әдістері мен тәсілдері белгіленіп, бағдарламасы жасалды; тақырыпқа қатысты педагогикалық, психологиялық, философиялық т.б. материалдар жинақталды;</w:t>
      </w:r>
    </w:p>
    <w:p w14:paraId="3CD51464" w14:textId="3F899F3D" w:rsidR="00F4376F" w:rsidRPr="002603E9" w:rsidRDefault="00F4376F" w:rsidP="00F4376F">
      <w:pPr>
        <w:spacing w:line="20" w:lineRule="atLeast"/>
        <w:ind w:firstLine="567"/>
        <w:jc w:val="both"/>
        <w:rPr>
          <w:sz w:val="28"/>
          <w:szCs w:val="28"/>
          <w:lang w:val="kk-KZ"/>
        </w:rPr>
      </w:pPr>
      <w:r w:rsidRPr="002603E9">
        <w:rPr>
          <w:sz w:val="28"/>
          <w:szCs w:val="28"/>
          <w:lang w:val="kk-KZ"/>
        </w:rPr>
        <w:t xml:space="preserve">- </w:t>
      </w:r>
      <w:r w:rsidRPr="002603E9">
        <w:rPr>
          <w:i/>
          <w:sz w:val="28"/>
          <w:szCs w:val="28"/>
          <w:lang w:val="kk-KZ"/>
        </w:rPr>
        <w:t>екінші кезеңде</w:t>
      </w:r>
      <w:r w:rsidRPr="002603E9">
        <w:rPr>
          <w:sz w:val="28"/>
          <w:szCs w:val="28"/>
          <w:lang w:val="kk-KZ"/>
        </w:rPr>
        <w:t xml:space="preserve"> (2020-2021 жж) болашақ </w:t>
      </w:r>
      <w:r w:rsidRPr="002603E9">
        <w:rPr>
          <w:bCs/>
          <w:sz w:val="28"/>
          <w:szCs w:val="28"/>
          <w:lang w:val="kk-KZ"/>
        </w:rPr>
        <w:t>дене шынықтыру мұғалімдерінің педагогикалық бағыттылығын қалыптастыруды</w:t>
      </w:r>
      <w:r w:rsidRPr="002603E9">
        <w:rPr>
          <w:sz w:val="28"/>
          <w:szCs w:val="28"/>
          <w:lang w:val="kk-KZ"/>
        </w:rPr>
        <w:t>ң құрылымдық-мазмұндық моделі, «Болашақ дене шынықтыру мұғалім</w:t>
      </w:r>
      <w:r w:rsidR="00352AEE">
        <w:rPr>
          <w:sz w:val="28"/>
          <w:szCs w:val="28"/>
          <w:lang w:val="kk-KZ"/>
        </w:rPr>
        <w:t>дер</w:t>
      </w:r>
      <w:r w:rsidRPr="002603E9">
        <w:rPr>
          <w:sz w:val="28"/>
          <w:szCs w:val="28"/>
          <w:lang w:val="kk-KZ"/>
        </w:rPr>
        <w:t xml:space="preserve">інің педагогикалық бағыттылығы» атты элективті курс жасалды, айқындаушы эксперимент жүргізілді. </w:t>
      </w:r>
    </w:p>
    <w:p w14:paraId="557C0363" w14:textId="77777777" w:rsidR="00F4376F" w:rsidRPr="002603E9" w:rsidRDefault="00F4376F" w:rsidP="00F4376F">
      <w:pPr>
        <w:spacing w:line="20" w:lineRule="atLeast"/>
        <w:ind w:firstLine="567"/>
        <w:jc w:val="both"/>
        <w:rPr>
          <w:sz w:val="28"/>
          <w:szCs w:val="28"/>
          <w:lang w:val="kk-KZ"/>
        </w:rPr>
      </w:pPr>
      <w:r w:rsidRPr="002603E9">
        <w:rPr>
          <w:sz w:val="28"/>
          <w:szCs w:val="28"/>
          <w:lang w:val="kk-KZ"/>
        </w:rPr>
        <w:t xml:space="preserve">- </w:t>
      </w:r>
      <w:r w:rsidRPr="002603E9">
        <w:rPr>
          <w:i/>
          <w:sz w:val="28"/>
          <w:szCs w:val="28"/>
          <w:lang w:val="kk-KZ"/>
        </w:rPr>
        <w:t>үшінші кезеңде</w:t>
      </w:r>
      <w:r w:rsidRPr="002603E9">
        <w:rPr>
          <w:sz w:val="28"/>
          <w:szCs w:val="28"/>
          <w:lang w:val="kk-KZ"/>
        </w:rPr>
        <w:t xml:space="preserve"> (2021-2024 жж) Қазақ спорт және туризм академиясында білім алушы болашақ </w:t>
      </w:r>
      <w:r w:rsidRPr="002603E9">
        <w:rPr>
          <w:bCs/>
          <w:sz w:val="28"/>
          <w:szCs w:val="28"/>
          <w:lang w:val="kk-KZ"/>
        </w:rPr>
        <w:t>дене шынықтыру мұғалімдерінің педагогикалық бағыттылығын қалыптастыруды</w:t>
      </w:r>
      <w:r w:rsidRPr="002603E9">
        <w:rPr>
          <w:sz w:val="28"/>
          <w:szCs w:val="28"/>
          <w:lang w:val="kk-KZ"/>
        </w:rPr>
        <w:t>ң құрылымдық-мазмұндық моделі және элективті курсы тәжірибеден өткізіліп, нәтижелері қорытындыланды, зерттеу жұмысы бойынша ұсыныстар әзірленді.</w:t>
      </w:r>
    </w:p>
    <w:p w14:paraId="34A0D54F" w14:textId="77777777" w:rsidR="00900DFE" w:rsidRPr="002603E9" w:rsidRDefault="00900DFE" w:rsidP="00BD15AD">
      <w:pPr>
        <w:ind w:firstLine="567"/>
        <w:jc w:val="both"/>
        <w:rPr>
          <w:sz w:val="28"/>
          <w:szCs w:val="28"/>
          <w:lang w:val="kk-KZ"/>
        </w:rPr>
      </w:pPr>
      <w:r w:rsidRPr="002603E9">
        <w:rPr>
          <w:b/>
          <w:sz w:val="28"/>
          <w:szCs w:val="28"/>
          <w:lang w:val="kk-KZ"/>
        </w:rPr>
        <w:t>Зерттеу жұмысы барысында келесі әдістер қолданылды:</w:t>
      </w:r>
      <w:r w:rsidRPr="002603E9">
        <w:rPr>
          <w:sz w:val="28"/>
          <w:szCs w:val="28"/>
          <w:lang w:val="kk-KZ"/>
        </w:rPr>
        <w:t xml:space="preserve"> </w:t>
      </w:r>
    </w:p>
    <w:p w14:paraId="1924100B" w14:textId="77777777" w:rsidR="00900DFE" w:rsidRPr="002603E9" w:rsidRDefault="00900DFE" w:rsidP="00BD15AD">
      <w:pPr>
        <w:ind w:firstLine="567"/>
        <w:jc w:val="both"/>
        <w:rPr>
          <w:sz w:val="28"/>
          <w:szCs w:val="28"/>
          <w:lang w:val="kk-KZ"/>
        </w:rPr>
      </w:pPr>
      <w:r w:rsidRPr="002603E9">
        <w:rPr>
          <w:sz w:val="28"/>
          <w:szCs w:val="28"/>
          <w:lang w:val="kk-KZ"/>
        </w:rPr>
        <w:t xml:space="preserve">- </w:t>
      </w:r>
      <w:r w:rsidRPr="002603E9">
        <w:rPr>
          <w:i/>
          <w:sz w:val="28"/>
          <w:szCs w:val="28"/>
          <w:lang w:val="kk-KZ"/>
        </w:rPr>
        <w:t>теориялық:</w:t>
      </w:r>
      <w:r w:rsidRPr="002603E9">
        <w:rPr>
          <w:sz w:val="28"/>
          <w:szCs w:val="28"/>
          <w:lang w:val="kk-KZ"/>
        </w:rPr>
        <w:t xml:space="preserve"> зерттеу мәселесі бойынша психологиялық-педагогикалық және ғылыми-әдістемелік әдебиеттерді талдау;</w:t>
      </w:r>
    </w:p>
    <w:p w14:paraId="17882F65" w14:textId="77777777" w:rsidR="00900DFE" w:rsidRPr="002603E9" w:rsidRDefault="00900DFE" w:rsidP="00BD15AD">
      <w:pPr>
        <w:ind w:firstLine="567"/>
        <w:jc w:val="both"/>
        <w:rPr>
          <w:sz w:val="28"/>
          <w:szCs w:val="28"/>
          <w:lang w:val="kk-KZ"/>
        </w:rPr>
      </w:pPr>
      <w:r w:rsidRPr="002603E9">
        <w:rPr>
          <w:sz w:val="28"/>
          <w:szCs w:val="28"/>
          <w:lang w:val="kk-KZ"/>
        </w:rPr>
        <w:t xml:space="preserve">- </w:t>
      </w:r>
      <w:r w:rsidRPr="002603E9">
        <w:rPr>
          <w:i/>
          <w:sz w:val="28"/>
          <w:szCs w:val="28"/>
          <w:lang w:val="kk-KZ"/>
        </w:rPr>
        <w:t xml:space="preserve">эмпирикалық: </w:t>
      </w:r>
      <w:r w:rsidRPr="002603E9">
        <w:rPr>
          <w:sz w:val="28"/>
          <w:szCs w:val="28"/>
          <w:lang w:val="kk-KZ"/>
        </w:rPr>
        <w:t>сауалнама, әңгімелесу, педагогикалық бақылау, тест, эксперименттік жұмыс, педагогикалық диагностика, педагогикалық модельдеу;</w:t>
      </w:r>
    </w:p>
    <w:p w14:paraId="5E8EEE69" w14:textId="77777777" w:rsidR="00900DFE" w:rsidRPr="002603E9" w:rsidRDefault="00900DFE" w:rsidP="00BD15AD">
      <w:pPr>
        <w:spacing w:line="20" w:lineRule="atLeast"/>
        <w:ind w:firstLine="567"/>
        <w:jc w:val="both"/>
        <w:rPr>
          <w:sz w:val="28"/>
          <w:szCs w:val="28"/>
          <w:lang w:val="kk-KZ"/>
        </w:rPr>
      </w:pPr>
      <w:r w:rsidRPr="002603E9">
        <w:rPr>
          <w:sz w:val="28"/>
          <w:szCs w:val="28"/>
          <w:lang w:val="kk-KZ"/>
        </w:rPr>
        <w:lastRenderedPageBreak/>
        <w:t xml:space="preserve">- психологиялық тесттер мен сауалнамалар: </w:t>
      </w:r>
    </w:p>
    <w:p w14:paraId="2C5D1F3E" w14:textId="7D0E18DF" w:rsidR="00900DFE" w:rsidRPr="002603E9" w:rsidRDefault="00900DFE" w:rsidP="00BD15AD">
      <w:pPr>
        <w:spacing w:line="20" w:lineRule="atLeast"/>
        <w:ind w:firstLine="567"/>
        <w:jc w:val="both"/>
        <w:rPr>
          <w:sz w:val="28"/>
          <w:szCs w:val="28"/>
          <w:lang w:val="uk-UA"/>
        </w:rPr>
      </w:pPr>
      <w:r w:rsidRPr="002603E9">
        <w:rPr>
          <w:sz w:val="28"/>
          <w:szCs w:val="28"/>
          <w:lang w:val="uk-UA"/>
        </w:rPr>
        <w:t xml:space="preserve">1. Білім </w:t>
      </w:r>
      <w:proofErr w:type="spellStart"/>
      <w:r w:rsidRPr="002603E9">
        <w:rPr>
          <w:sz w:val="28"/>
          <w:szCs w:val="28"/>
          <w:lang w:val="uk-UA"/>
        </w:rPr>
        <w:t>алушылардың</w:t>
      </w:r>
      <w:proofErr w:type="spellEnd"/>
      <w:r w:rsidR="00B23CF9" w:rsidRPr="002603E9">
        <w:rPr>
          <w:sz w:val="28"/>
          <w:szCs w:val="28"/>
          <w:lang w:val="uk-UA"/>
        </w:rPr>
        <w:t xml:space="preserve"> </w:t>
      </w:r>
      <w:proofErr w:type="spellStart"/>
      <w:r w:rsidRPr="002603E9">
        <w:rPr>
          <w:sz w:val="28"/>
          <w:szCs w:val="28"/>
          <w:lang w:val="uk-UA"/>
        </w:rPr>
        <w:t>педагогикалық</w:t>
      </w:r>
      <w:proofErr w:type="spellEnd"/>
      <w:r w:rsidRPr="002603E9">
        <w:rPr>
          <w:sz w:val="28"/>
          <w:szCs w:val="28"/>
          <w:lang w:val="uk-UA"/>
        </w:rPr>
        <w:t xml:space="preserve"> </w:t>
      </w:r>
      <w:proofErr w:type="spellStart"/>
      <w:r w:rsidRPr="002603E9">
        <w:rPr>
          <w:sz w:val="28"/>
          <w:szCs w:val="28"/>
          <w:lang w:val="uk-UA"/>
        </w:rPr>
        <w:t>бағыттылығын</w:t>
      </w:r>
      <w:proofErr w:type="spellEnd"/>
      <w:r w:rsidRPr="002603E9">
        <w:rPr>
          <w:sz w:val="28"/>
          <w:szCs w:val="28"/>
          <w:lang w:val="uk-UA"/>
        </w:rPr>
        <w:t xml:space="preserve"> </w:t>
      </w:r>
      <w:proofErr w:type="spellStart"/>
      <w:r w:rsidRPr="002603E9">
        <w:rPr>
          <w:sz w:val="28"/>
          <w:szCs w:val="28"/>
          <w:lang w:val="uk-UA"/>
        </w:rPr>
        <w:t>зерттеуге</w:t>
      </w:r>
      <w:proofErr w:type="spellEnd"/>
      <w:r w:rsidRPr="002603E9">
        <w:rPr>
          <w:sz w:val="28"/>
          <w:szCs w:val="28"/>
          <w:lang w:val="uk-UA"/>
        </w:rPr>
        <w:t xml:space="preserve"> </w:t>
      </w:r>
      <w:proofErr w:type="spellStart"/>
      <w:r w:rsidRPr="002603E9">
        <w:rPr>
          <w:sz w:val="28"/>
          <w:szCs w:val="28"/>
          <w:lang w:val="uk-UA"/>
        </w:rPr>
        <w:t>арналған</w:t>
      </w:r>
      <w:proofErr w:type="spellEnd"/>
      <w:r w:rsidRPr="002603E9">
        <w:rPr>
          <w:sz w:val="28"/>
          <w:szCs w:val="28"/>
          <w:lang w:val="uk-UA"/>
        </w:rPr>
        <w:t xml:space="preserve"> </w:t>
      </w:r>
      <w:proofErr w:type="spellStart"/>
      <w:r w:rsidR="003F2319" w:rsidRPr="002603E9">
        <w:rPr>
          <w:sz w:val="28"/>
          <w:szCs w:val="28"/>
          <w:lang w:val="uk-UA"/>
        </w:rPr>
        <w:t>сауалнама</w:t>
      </w:r>
      <w:proofErr w:type="spellEnd"/>
      <w:r w:rsidRPr="002603E9">
        <w:rPr>
          <w:sz w:val="28"/>
          <w:szCs w:val="28"/>
          <w:lang w:val="uk-UA"/>
        </w:rPr>
        <w:t xml:space="preserve">; </w:t>
      </w:r>
    </w:p>
    <w:p w14:paraId="0B8452FC" w14:textId="4EB045CC" w:rsidR="00900DFE" w:rsidRPr="002603E9" w:rsidRDefault="00900DFE" w:rsidP="00BD15AD">
      <w:pPr>
        <w:spacing w:line="20" w:lineRule="atLeast"/>
        <w:ind w:firstLine="567"/>
        <w:jc w:val="both"/>
        <w:rPr>
          <w:sz w:val="28"/>
          <w:szCs w:val="28"/>
          <w:lang w:val="kk-KZ"/>
        </w:rPr>
      </w:pPr>
      <w:r w:rsidRPr="002603E9">
        <w:rPr>
          <w:sz w:val="28"/>
          <w:szCs w:val="28"/>
          <w:lang w:val="uk-UA"/>
        </w:rPr>
        <w:t>2.</w:t>
      </w:r>
      <w:r w:rsidR="003F2319" w:rsidRPr="002603E9">
        <w:rPr>
          <w:sz w:val="28"/>
          <w:szCs w:val="28"/>
          <w:lang w:val="uk-UA"/>
        </w:rPr>
        <w:t xml:space="preserve"> </w:t>
      </w:r>
      <w:r w:rsidRPr="002603E9">
        <w:rPr>
          <w:sz w:val="28"/>
          <w:szCs w:val="28"/>
          <w:lang w:val="uk-UA"/>
        </w:rPr>
        <w:t>«</w:t>
      </w:r>
      <w:proofErr w:type="spellStart"/>
      <w:r w:rsidRPr="002603E9">
        <w:rPr>
          <w:sz w:val="28"/>
          <w:szCs w:val="28"/>
          <w:lang w:val="uk-UA"/>
        </w:rPr>
        <w:t>Мұғалім</w:t>
      </w:r>
      <w:proofErr w:type="spellEnd"/>
      <w:r w:rsidRPr="002603E9">
        <w:rPr>
          <w:sz w:val="28"/>
          <w:szCs w:val="28"/>
          <w:lang w:val="uk-UA"/>
        </w:rPr>
        <w:t xml:space="preserve"> </w:t>
      </w:r>
      <w:proofErr w:type="spellStart"/>
      <w:r w:rsidRPr="002603E9">
        <w:rPr>
          <w:sz w:val="28"/>
          <w:szCs w:val="28"/>
          <w:lang w:val="uk-UA"/>
        </w:rPr>
        <w:t>іс-әрекетін</w:t>
      </w:r>
      <w:proofErr w:type="spellEnd"/>
      <w:r w:rsidRPr="002603E9">
        <w:rPr>
          <w:sz w:val="28"/>
          <w:szCs w:val="28"/>
          <w:lang w:val="uk-UA"/>
        </w:rPr>
        <w:t xml:space="preserve"> та</w:t>
      </w:r>
      <w:r w:rsidR="008155DD" w:rsidRPr="002603E9">
        <w:rPr>
          <w:sz w:val="28"/>
          <w:szCs w:val="28"/>
          <w:lang w:val="kk-KZ"/>
        </w:rPr>
        <w:t>ң</w:t>
      </w:r>
      <w:proofErr w:type="spellStart"/>
      <w:r w:rsidRPr="002603E9">
        <w:rPr>
          <w:sz w:val="28"/>
          <w:szCs w:val="28"/>
          <w:lang w:val="uk-UA"/>
        </w:rPr>
        <w:t>дау</w:t>
      </w:r>
      <w:proofErr w:type="spellEnd"/>
      <w:r w:rsidRPr="002603E9">
        <w:rPr>
          <w:sz w:val="28"/>
          <w:szCs w:val="28"/>
          <w:lang w:val="uk-UA"/>
        </w:rPr>
        <w:t xml:space="preserve"> мотиві» </w:t>
      </w:r>
      <w:proofErr w:type="spellStart"/>
      <w:r w:rsidRPr="002603E9">
        <w:rPr>
          <w:sz w:val="28"/>
          <w:szCs w:val="28"/>
          <w:lang w:val="uk-UA"/>
        </w:rPr>
        <w:t>әдістемесі</w:t>
      </w:r>
      <w:proofErr w:type="spellEnd"/>
      <w:r w:rsidRPr="002603E9">
        <w:rPr>
          <w:sz w:val="28"/>
          <w:szCs w:val="28"/>
          <w:lang w:val="uk-UA"/>
        </w:rPr>
        <w:t xml:space="preserve"> (Автор - </w:t>
      </w:r>
      <w:proofErr w:type="spellStart"/>
      <w:r w:rsidRPr="002603E9">
        <w:rPr>
          <w:sz w:val="28"/>
          <w:szCs w:val="28"/>
          <w:lang w:val="uk-UA"/>
        </w:rPr>
        <w:t>Е.П.Ильин</w:t>
      </w:r>
      <w:proofErr w:type="spellEnd"/>
      <w:r w:rsidRPr="002603E9">
        <w:rPr>
          <w:sz w:val="28"/>
          <w:szCs w:val="28"/>
          <w:lang w:val="uk-UA"/>
        </w:rPr>
        <w:t>)</w:t>
      </w:r>
      <w:r w:rsidRPr="002603E9">
        <w:rPr>
          <w:sz w:val="28"/>
          <w:szCs w:val="28"/>
          <w:lang w:val="kk-KZ"/>
        </w:rPr>
        <w:t xml:space="preserve">; </w:t>
      </w:r>
    </w:p>
    <w:p w14:paraId="6E704FA2" w14:textId="5B728916" w:rsidR="00900DFE" w:rsidRPr="002603E9" w:rsidRDefault="00900DFE" w:rsidP="00BD15AD">
      <w:pPr>
        <w:spacing w:line="20" w:lineRule="atLeast"/>
        <w:ind w:firstLine="567"/>
        <w:jc w:val="both"/>
        <w:rPr>
          <w:sz w:val="28"/>
          <w:szCs w:val="28"/>
          <w:lang w:val="uk-UA"/>
        </w:rPr>
      </w:pPr>
      <w:r w:rsidRPr="002603E9">
        <w:rPr>
          <w:sz w:val="28"/>
          <w:szCs w:val="28"/>
          <w:lang w:val="kk-KZ"/>
        </w:rPr>
        <w:t>3.</w:t>
      </w:r>
      <w:r w:rsidR="003F2319" w:rsidRPr="002603E9">
        <w:rPr>
          <w:sz w:val="28"/>
          <w:szCs w:val="28"/>
          <w:lang w:val="kk-KZ"/>
        </w:rPr>
        <w:t xml:space="preserve"> </w:t>
      </w:r>
      <w:proofErr w:type="spellStart"/>
      <w:r w:rsidRPr="002603E9">
        <w:rPr>
          <w:sz w:val="28"/>
          <w:szCs w:val="28"/>
          <w:lang w:val="uk-UA"/>
        </w:rPr>
        <w:t>Студенттердің</w:t>
      </w:r>
      <w:proofErr w:type="spellEnd"/>
      <w:r w:rsidRPr="002603E9">
        <w:rPr>
          <w:sz w:val="28"/>
          <w:szCs w:val="28"/>
          <w:lang w:val="uk-UA"/>
        </w:rPr>
        <w:t xml:space="preserve"> </w:t>
      </w:r>
      <w:proofErr w:type="spellStart"/>
      <w:r w:rsidRPr="002603E9">
        <w:rPr>
          <w:sz w:val="28"/>
          <w:szCs w:val="28"/>
          <w:lang w:val="uk-UA"/>
        </w:rPr>
        <w:t>кәсіби</w:t>
      </w:r>
      <w:proofErr w:type="spellEnd"/>
      <w:r w:rsidRPr="002603E9">
        <w:rPr>
          <w:sz w:val="28"/>
          <w:szCs w:val="28"/>
          <w:lang w:val="uk-UA"/>
        </w:rPr>
        <w:t xml:space="preserve"> </w:t>
      </w:r>
      <w:proofErr w:type="spellStart"/>
      <w:r w:rsidRPr="002603E9">
        <w:rPr>
          <w:sz w:val="28"/>
          <w:szCs w:val="28"/>
          <w:lang w:val="uk-UA"/>
        </w:rPr>
        <w:t>бағыттылық</w:t>
      </w:r>
      <w:proofErr w:type="spellEnd"/>
      <w:r w:rsidRPr="002603E9">
        <w:rPr>
          <w:sz w:val="28"/>
          <w:szCs w:val="28"/>
          <w:lang w:val="uk-UA"/>
        </w:rPr>
        <w:t xml:space="preserve"> </w:t>
      </w:r>
      <w:proofErr w:type="spellStart"/>
      <w:r w:rsidRPr="002603E9">
        <w:rPr>
          <w:sz w:val="28"/>
          <w:szCs w:val="28"/>
          <w:lang w:val="uk-UA"/>
        </w:rPr>
        <w:t>деңгейінің</w:t>
      </w:r>
      <w:proofErr w:type="spellEnd"/>
      <w:r w:rsidRPr="002603E9">
        <w:rPr>
          <w:sz w:val="28"/>
          <w:szCs w:val="28"/>
          <w:lang w:val="uk-UA"/>
        </w:rPr>
        <w:t xml:space="preserve"> </w:t>
      </w:r>
      <w:proofErr w:type="spellStart"/>
      <w:r w:rsidRPr="002603E9">
        <w:rPr>
          <w:sz w:val="28"/>
          <w:szCs w:val="28"/>
          <w:lang w:val="uk-UA"/>
        </w:rPr>
        <w:t>диагностикасы</w:t>
      </w:r>
      <w:proofErr w:type="spellEnd"/>
      <w:r w:rsidRPr="002603E9">
        <w:rPr>
          <w:sz w:val="28"/>
          <w:szCs w:val="28"/>
          <w:lang w:val="uk-UA"/>
        </w:rPr>
        <w:t xml:space="preserve"> (</w:t>
      </w:r>
      <w:proofErr w:type="spellStart"/>
      <w:r w:rsidRPr="002603E9">
        <w:rPr>
          <w:sz w:val="28"/>
          <w:szCs w:val="28"/>
          <w:lang w:val="uk-UA"/>
        </w:rPr>
        <w:t>авторы</w:t>
      </w:r>
      <w:proofErr w:type="spellEnd"/>
      <w:r w:rsidRPr="002603E9">
        <w:rPr>
          <w:sz w:val="28"/>
          <w:szCs w:val="28"/>
          <w:lang w:val="uk-UA"/>
        </w:rPr>
        <w:t xml:space="preserve"> </w:t>
      </w:r>
      <w:proofErr w:type="spellStart"/>
      <w:r w:rsidRPr="002603E9">
        <w:rPr>
          <w:sz w:val="28"/>
          <w:szCs w:val="28"/>
          <w:lang w:val="uk-UA"/>
        </w:rPr>
        <w:t>Т.Д.Дубовицкая</w:t>
      </w:r>
      <w:proofErr w:type="spellEnd"/>
      <w:r w:rsidRPr="002603E9">
        <w:rPr>
          <w:sz w:val="28"/>
          <w:szCs w:val="28"/>
          <w:lang w:val="uk-UA"/>
        </w:rPr>
        <w:t xml:space="preserve">); </w:t>
      </w:r>
    </w:p>
    <w:p w14:paraId="65ABDBA2" w14:textId="5401F2FF" w:rsidR="00900DFE" w:rsidRPr="002603E9" w:rsidRDefault="00900DFE" w:rsidP="00BD15AD">
      <w:pPr>
        <w:spacing w:line="20" w:lineRule="atLeast"/>
        <w:ind w:firstLine="567"/>
        <w:jc w:val="both"/>
        <w:rPr>
          <w:sz w:val="28"/>
          <w:szCs w:val="28"/>
          <w:lang w:val="uk-UA"/>
        </w:rPr>
      </w:pPr>
      <w:r w:rsidRPr="002603E9">
        <w:rPr>
          <w:sz w:val="28"/>
          <w:szCs w:val="28"/>
          <w:lang w:val="uk-UA"/>
        </w:rPr>
        <w:t>4.</w:t>
      </w:r>
      <w:r w:rsidR="003F2319" w:rsidRPr="002603E9">
        <w:rPr>
          <w:sz w:val="28"/>
          <w:szCs w:val="28"/>
          <w:lang w:val="uk-UA"/>
        </w:rPr>
        <w:t xml:space="preserve"> </w:t>
      </w:r>
      <w:r w:rsidRPr="002603E9">
        <w:rPr>
          <w:sz w:val="28"/>
          <w:szCs w:val="28"/>
          <w:lang w:val="uk-UA"/>
        </w:rPr>
        <w:t xml:space="preserve">Білім </w:t>
      </w:r>
      <w:proofErr w:type="spellStart"/>
      <w:r w:rsidRPr="002603E9">
        <w:rPr>
          <w:sz w:val="28"/>
          <w:szCs w:val="28"/>
          <w:lang w:val="uk-UA"/>
        </w:rPr>
        <w:t>алушылардың</w:t>
      </w:r>
      <w:proofErr w:type="spellEnd"/>
      <w:r w:rsidRPr="002603E9">
        <w:rPr>
          <w:sz w:val="28"/>
          <w:szCs w:val="28"/>
          <w:lang w:val="uk-UA"/>
        </w:rPr>
        <w:t xml:space="preserve"> </w:t>
      </w:r>
      <w:proofErr w:type="spellStart"/>
      <w:r w:rsidRPr="002603E9">
        <w:rPr>
          <w:sz w:val="28"/>
          <w:szCs w:val="28"/>
          <w:lang w:val="uk-UA"/>
        </w:rPr>
        <w:t>мамандыққа</w:t>
      </w:r>
      <w:proofErr w:type="spellEnd"/>
      <w:r w:rsidRPr="002603E9">
        <w:rPr>
          <w:sz w:val="28"/>
          <w:szCs w:val="28"/>
          <w:lang w:val="uk-UA"/>
        </w:rPr>
        <w:t xml:space="preserve"> </w:t>
      </w:r>
      <w:proofErr w:type="spellStart"/>
      <w:r w:rsidRPr="002603E9">
        <w:rPr>
          <w:sz w:val="28"/>
          <w:szCs w:val="28"/>
          <w:lang w:val="uk-UA"/>
        </w:rPr>
        <w:t>қатынасын</w:t>
      </w:r>
      <w:proofErr w:type="spellEnd"/>
      <w:r w:rsidRPr="002603E9">
        <w:rPr>
          <w:sz w:val="28"/>
          <w:szCs w:val="28"/>
          <w:lang w:val="uk-UA"/>
        </w:rPr>
        <w:t xml:space="preserve"> </w:t>
      </w:r>
      <w:proofErr w:type="spellStart"/>
      <w:r w:rsidRPr="002603E9">
        <w:rPr>
          <w:sz w:val="28"/>
          <w:szCs w:val="28"/>
          <w:lang w:val="uk-UA"/>
        </w:rPr>
        <w:t>анықтайтын</w:t>
      </w:r>
      <w:proofErr w:type="spellEnd"/>
      <w:r w:rsidRPr="002603E9">
        <w:rPr>
          <w:sz w:val="28"/>
          <w:szCs w:val="28"/>
          <w:lang w:val="uk-UA"/>
        </w:rPr>
        <w:t xml:space="preserve"> </w:t>
      </w:r>
      <w:proofErr w:type="spellStart"/>
      <w:r w:rsidRPr="002603E9">
        <w:rPr>
          <w:sz w:val="28"/>
          <w:szCs w:val="28"/>
          <w:lang w:val="uk-UA"/>
        </w:rPr>
        <w:t>жетекші</w:t>
      </w:r>
      <w:proofErr w:type="spellEnd"/>
      <w:r w:rsidRPr="002603E9">
        <w:rPr>
          <w:sz w:val="28"/>
          <w:szCs w:val="28"/>
          <w:lang w:val="uk-UA"/>
        </w:rPr>
        <w:t xml:space="preserve"> </w:t>
      </w:r>
      <w:proofErr w:type="spellStart"/>
      <w:r w:rsidRPr="002603E9">
        <w:rPr>
          <w:sz w:val="28"/>
          <w:szCs w:val="28"/>
          <w:lang w:val="uk-UA"/>
        </w:rPr>
        <w:t>факторлар</w:t>
      </w:r>
      <w:proofErr w:type="spellEnd"/>
      <w:r w:rsidRPr="002603E9">
        <w:rPr>
          <w:sz w:val="28"/>
          <w:szCs w:val="28"/>
          <w:lang w:val="uk-UA"/>
        </w:rPr>
        <w:t xml:space="preserve"> (</w:t>
      </w:r>
      <w:proofErr w:type="spellStart"/>
      <w:r w:rsidRPr="002603E9">
        <w:rPr>
          <w:sz w:val="28"/>
          <w:szCs w:val="28"/>
          <w:lang w:val="uk-UA"/>
        </w:rPr>
        <w:t>А.А.Реан</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
    <w:p w14:paraId="0D15B158" w14:textId="69D410F4" w:rsidR="00900DFE" w:rsidRPr="002603E9" w:rsidRDefault="00900DFE" w:rsidP="00BD15AD">
      <w:pPr>
        <w:spacing w:line="20" w:lineRule="atLeast"/>
        <w:ind w:firstLine="567"/>
        <w:jc w:val="both"/>
        <w:rPr>
          <w:sz w:val="28"/>
          <w:szCs w:val="28"/>
          <w:lang w:val="uk-UA"/>
        </w:rPr>
      </w:pPr>
      <w:r w:rsidRPr="002603E9">
        <w:rPr>
          <w:sz w:val="28"/>
          <w:szCs w:val="28"/>
          <w:lang w:val="uk-UA"/>
        </w:rPr>
        <w:t>5.</w:t>
      </w:r>
      <w:r w:rsidR="003F2319" w:rsidRPr="002603E9">
        <w:rPr>
          <w:sz w:val="28"/>
          <w:szCs w:val="28"/>
          <w:lang w:val="uk-UA"/>
        </w:rPr>
        <w:t xml:space="preserve"> </w:t>
      </w:r>
      <w:proofErr w:type="spellStart"/>
      <w:r w:rsidRPr="002603E9">
        <w:rPr>
          <w:sz w:val="28"/>
          <w:szCs w:val="28"/>
          <w:lang w:val="uk-UA"/>
        </w:rPr>
        <w:t>Математикалық</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арифметикалық</w:t>
      </w:r>
      <w:proofErr w:type="spellEnd"/>
      <w:r w:rsidRPr="002603E9">
        <w:rPr>
          <w:sz w:val="28"/>
          <w:szCs w:val="28"/>
          <w:lang w:val="uk-UA"/>
        </w:rPr>
        <w:t xml:space="preserve"> </w:t>
      </w:r>
      <w:proofErr w:type="spellStart"/>
      <w:r w:rsidRPr="002603E9">
        <w:rPr>
          <w:sz w:val="28"/>
          <w:szCs w:val="28"/>
          <w:lang w:val="uk-UA"/>
        </w:rPr>
        <w:t>шама</w:t>
      </w:r>
      <w:proofErr w:type="spellEnd"/>
      <w:r w:rsidRPr="002603E9">
        <w:rPr>
          <w:sz w:val="28"/>
          <w:szCs w:val="28"/>
          <w:lang w:val="uk-UA"/>
        </w:rPr>
        <w:t xml:space="preserve">, </w:t>
      </w:r>
      <w:proofErr w:type="spellStart"/>
      <w:r w:rsidRPr="002603E9">
        <w:rPr>
          <w:sz w:val="28"/>
          <w:szCs w:val="28"/>
          <w:lang w:val="uk-UA"/>
        </w:rPr>
        <w:t>квадраттық</w:t>
      </w:r>
      <w:proofErr w:type="spellEnd"/>
      <w:r w:rsidRPr="002603E9">
        <w:rPr>
          <w:sz w:val="28"/>
          <w:szCs w:val="28"/>
          <w:lang w:val="uk-UA"/>
        </w:rPr>
        <w:t xml:space="preserve"> </w:t>
      </w:r>
      <w:proofErr w:type="spellStart"/>
      <w:r w:rsidRPr="002603E9">
        <w:rPr>
          <w:sz w:val="28"/>
          <w:szCs w:val="28"/>
          <w:lang w:val="uk-UA"/>
        </w:rPr>
        <w:t>ауытқу</w:t>
      </w:r>
      <w:proofErr w:type="spellEnd"/>
      <w:r w:rsidRPr="002603E9">
        <w:rPr>
          <w:sz w:val="28"/>
          <w:szCs w:val="28"/>
          <w:lang w:val="uk-UA"/>
        </w:rPr>
        <w:t xml:space="preserve">, </w:t>
      </w:r>
      <w:proofErr w:type="spellStart"/>
      <w:r w:rsidRPr="002603E9">
        <w:rPr>
          <w:sz w:val="28"/>
          <w:szCs w:val="28"/>
          <w:lang w:val="uk-UA"/>
        </w:rPr>
        <w:t>пайыздық</w:t>
      </w:r>
      <w:proofErr w:type="spellEnd"/>
      <w:r w:rsidRPr="002603E9">
        <w:rPr>
          <w:sz w:val="28"/>
          <w:szCs w:val="28"/>
          <w:lang w:val="uk-UA"/>
        </w:rPr>
        <w:t xml:space="preserve"> </w:t>
      </w:r>
      <w:proofErr w:type="spellStart"/>
      <w:r w:rsidRPr="002603E9">
        <w:rPr>
          <w:sz w:val="28"/>
          <w:szCs w:val="28"/>
          <w:lang w:val="uk-UA"/>
        </w:rPr>
        <w:t>қатынастар</w:t>
      </w:r>
      <w:proofErr w:type="spellEnd"/>
      <w:r w:rsidRPr="002603E9">
        <w:rPr>
          <w:sz w:val="28"/>
          <w:szCs w:val="28"/>
          <w:lang w:val="uk-UA"/>
        </w:rPr>
        <w:t xml:space="preserve">, </w:t>
      </w:r>
      <w:proofErr w:type="spellStart"/>
      <w:r w:rsidRPr="002603E9">
        <w:rPr>
          <w:sz w:val="28"/>
          <w:szCs w:val="28"/>
          <w:lang w:val="uk-UA"/>
        </w:rPr>
        <w:t>статистикалық</w:t>
      </w:r>
      <w:proofErr w:type="spellEnd"/>
      <w:r w:rsidRPr="002603E9">
        <w:rPr>
          <w:sz w:val="28"/>
          <w:szCs w:val="28"/>
          <w:lang w:val="uk-UA"/>
        </w:rPr>
        <w:t xml:space="preserve"> </w:t>
      </w:r>
      <w:proofErr w:type="spellStart"/>
      <w:r w:rsidRPr="002603E9">
        <w:rPr>
          <w:sz w:val="28"/>
          <w:szCs w:val="28"/>
          <w:lang w:val="uk-UA"/>
        </w:rPr>
        <w:t>мәнділікті</w:t>
      </w:r>
      <w:proofErr w:type="spellEnd"/>
      <w:r w:rsidRPr="002603E9">
        <w:rPr>
          <w:sz w:val="28"/>
          <w:szCs w:val="28"/>
          <w:lang w:val="uk-UA"/>
        </w:rPr>
        <w:t xml:space="preserve"> </w:t>
      </w:r>
      <w:proofErr w:type="spellStart"/>
      <w:r w:rsidRPr="002603E9">
        <w:rPr>
          <w:sz w:val="28"/>
          <w:szCs w:val="28"/>
          <w:lang w:val="uk-UA"/>
        </w:rPr>
        <w:t>анықтауға</w:t>
      </w:r>
      <w:proofErr w:type="spellEnd"/>
      <w:r w:rsidRPr="002603E9">
        <w:rPr>
          <w:sz w:val="28"/>
          <w:szCs w:val="28"/>
          <w:lang w:val="uk-UA"/>
        </w:rPr>
        <w:t xml:space="preserve"> </w:t>
      </w:r>
      <w:proofErr w:type="spellStart"/>
      <w:r w:rsidRPr="002603E9">
        <w:rPr>
          <w:sz w:val="28"/>
          <w:szCs w:val="28"/>
          <w:lang w:val="uk-UA"/>
        </w:rPr>
        <w:t>арналған</w:t>
      </w:r>
      <w:proofErr w:type="spellEnd"/>
      <w:r w:rsidRPr="002603E9">
        <w:rPr>
          <w:sz w:val="28"/>
          <w:szCs w:val="28"/>
          <w:lang w:val="uk-UA"/>
        </w:rPr>
        <w:t xml:space="preserve"> </w:t>
      </w:r>
      <w:proofErr w:type="spellStart"/>
      <w:r w:rsidRPr="002603E9">
        <w:rPr>
          <w:sz w:val="28"/>
          <w:szCs w:val="28"/>
          <w:lang w:val="uk-UA"/>
        </w:rPr>
        <w:t>Стьюденттің</w:t>
      </w:r>
      <w:proofErr w:type="spellEnd"/>
      <w:r w:rsidRPr="002603E9">
        <w:rPr>
          <w:sz w:val="28"/>
          <w:szCs w:val="28"/>
          <w:lang w:val="uk-UA"/>
        </w:rPr>
        <w:t xml:space="preserve"> </w:t>
      </w:r>
      <w:r w:rsidRPr="002603E9">
        <w:rPr>
          <w:sz w:val="28"/>
          <w:szCs w:val="28"/>
          <w:lang w:val="en-US"/>
        </w:rPr>
        <w:t>t</w:t>
      </w:r>
      <w:r w:rsidRPr="002603E9">
        <w:rPr>
          <w:sz w:val="28"/>
          <w:szCs w:val="28"/>
          <w:lang w:val="uk-UA"/>
        </w:rPr>
        <w:t>-</w:t>
      </w:r>
      <w:r w:rsidRPr="002603E9">
        <w:rPr>
          <w:sz w:val="28"/>
          <w:szCs w:val="28"/>
          <w:lang w:val="kk-KZ"/>
        </w:rPr>
        <w:t>критерийі</w:t>
      </w:r>
      <w:r w:rsidRPr="002603E9">
        <w:rPr>
          <w:sz w:val="28"/>
          <w:szCs w:val="28"/>
          <w:lang w:val="uk-UA"/>
        </w:rPr>
        <w:t xml:space="preserve">. </w:t>
      </w:r>
    </w:p>
    <w:p w14:paraId="14412821" w14:textId="77777777" w:rsidR="00900DFE" w:rsidRPr="002603E9" w:rsidRDefault="00900DFE" w:rsidP="00900DFE">
      <w:pPr>
        <w:ind w:firstLine="708"/>
        <w:rPr>
          <w:sz w:val="28"/>
          <w:szCs w:val="28"/>
          <w:lang w:val="kk-KZ"/>
        </w:rPr>
      </w:pPr>
    </w:p>
    <w:p w14:paraId="22AD4571" w14:textId="2EA35AEB" w:rsidR="00900DFE" w:rsidRPr="002603E9" w:rsidRDefault="00900DFE" w:rsidP="00917C44">
      <w:pPr>
        <w:jc w:val="both"/>
        <w:rPr>
          <w:sz w:val="28"/>
          <w:szCs w:val="28"/>
          <w:lang w:val="kk-KZ"/>
        </w:rPr>
      </w:pPr>
      <w:r w:rsidRPr="002603E9">
        <w:rPr>
          <w:sz w:val="28"/>
          <w:szCs w:val="28"/>
          <w:lang w:val="kk-KZ"/>
        </w:rPr>
        <w:t xml:space="preserve">Кесте </w:t>
      </w:r>
      <w:r w:rsidR="00917C44" w:rsidRPr="002603E9">
        <w:rPr>
          <w:sz w:val="28"/>
          <w:szCs w:val="28"/>
          <w:lang w:val="kk-KZ"/>
        </w:rPr>
        <w:t>3</w:t>
      </w:r>
      <w:r w:rsidR="00BD15AD" w:rsidRPr="002603E9">
        <w:rPr>
          <w:sz w:val="28"/>
          <w:szCs w:val="28"/>
          <w:lang w:val="kk-KZ"/>
        </w:rPr>
        <w:t xml:space="preserve"> </w:t>
      </w:r>
      <w:r w:rsidR="00917C44" w:rsidRPr="002603E9">
        <w:rPr>
          <w:sz w:val="28"/>
          <w:szCs w:val="28"/>
          <w:lang w:val="kk-KZ"/>
        </w:rPr>
        <w:t xml:space="preserve">- </w:t>
      </w:r>
      <w:r w:rsidRPr="002603E9">
        <w:rPr>
          <w:sz w:val="28"/>
          <w:szCs w:val="28"/>
          <w:lang w:val="kk-KZ"/>
        </w:rPr>
        <w:t>Болашақ дене шынықтыру мұғалімдерінің кәсіби-педагогикалық бағыттылығының деңгейін эмпирикалық зерттеу жоспары</w:t>
      </w:r>
    </w:p>
    <w:tbl>
      <w:tblPr>
        <w:tblStyle w:val="a3"/>
        <w:tblW w:w="0" w:type="auto"/>
        <w:tblLook w:val="04A0" w:firstRow="1" w:lastRow="0" w:firstColumn="1" w:lastColumn="0" w:noHBand="0" w:noVBand="1"/>
      </w:tblPr>
      <w:tblGrid>
        <w:gridCol w:w="584"/>
        <w:gridCol w:w="2053"/>
        <w:gridCol w:w="4565"/>
        <w:gridCol w:w="2369"/>
      </w:tblGrid>
      <w:tr w:rsidR="00297A44" w:rsidRPr="002603E9" w14:paraId="1E4432F7" w14:textId="77777777" w:rsidTr="007F3217">
        <w:tc>
          <w:tcPr>
            <w:tcW w:w="584" w:type="dxa"/>
          </w:tcPr>
          <w:p w14:paraId="012B7753" w14:textId="77777777" w:rsidR="00900DFE" w:rsidRPr="002603E9" w:rsidRDefault="00900DFE" w:rsidP="007F3217">
            <w:pPr>
              <w:rPr>
                <w:lang w:val="kk-KZ"/>
              </w:rPr>
            </w:pPr>
            <w:r w:rsidRPr="002603E9">
              <w:rPr>
                <w:lang w:val="kk-KZ"/>
              </w:rPr>
              <w:t>№</w:t>
            </w:r>
          </w:p>
          <w:p w14:paraId="7B8D57E2" w14:textId="77777777" w:rsidR="00900DFE" w:rsidRPr="002603E9" w:rsidRDefault="00900DFE" w:rsidP="007F3217">
            <w:pPr>
              <w:rPr>
                <w:lang w:val="kk-KZ"/>
              </w:rPr>
            </w:pPr>
            <w:r w:rsidRPr="002603E9">
              <w:rPr>
                <w:lang w:val="kk-KZ"/>
              </w:rPr>
              <w:t>р/н</w:t>
            </w:r>
          </w:p>
        </w:tc>
        <w:tc>
          <w:tcPr>
            <w:tcW w:w="2053" w:type="dxa"/>
          </w:tcPr>
          <w:p w14:paraId="787163CC" w14:textId="77777777" w:rsidR="00900DFE" w:rsidRPr="002603E9" w:rsidRDefault="00900DFE" w:rsidP="007F3217">
            <w:pPr>
              <w:rPr>
                <w:lang w:val="kk-KZ"/>
              </w:rPr>
            </w:pPr>
            <w:r w:rsidRPr="002603E9">
              <w:rPr>
                <w:lang w:val="kk-KZ"/>
              </w:rPr>
              <w:t>Педагогикалық бағыттылық компоненттері</w:t>
            </w:r>
          </w:p>
        </w:tc>
        <w:tc>
          <w:tcPr>
            <w:tcW w:w="4565" w:type="dxa"/>
          </w:tcPr>
          <w:p w14:paraId="310E87AA" w14:textId="77777777" w:rsidR="00900DFE" w:rsidRPr="002603E9" w:rsidRDefault="00900DFE" w:rsidP="007F3217">
            <w:pPr>
              <w:jc w:val="center"/>
              <w:rPr>
                <w:lang w:val="kk-KZ"/>
              </w:rPr>
            </w:pPr>
            <w:r w:rsidRPr="002603E9">
              <w:rPr>
                <w:lang w:val="kk-KZ"/>
              </w:rPr>
              <w:t>Өлшемдері</w:t>
            </w:r>
          </w:p>
        </w:tc>
        <w:tc>
          <w:tcPr>
            <w:tcW w:w="2369" w:type="dxa"/>
          </w:tcPr>
          <w:p w14:paraId="157756A8" w14:textId="77777777" w:rsidR="00900DFE" w:rsidRPr="002603E9" w:rsidRDefault="00900DFE" w:rsidP="007F3217">
            <w:pPr>
              <w:rPr>
                <w:lang w:val="kk-KZ"/>
              </w:rPr>
            </w:pPr>
            <w:r w:rsidRPr="002603E9">
              <w:rPr>
                <w:lang w:val="kk-KZ"/>
              </w:rPr>
              <w:t xml:space="preserve">Әдістер мен әдістемелер </w:t>
            </w:r>
          </w:p>
        </w:tc>
      </w:tr>
      <w:tr w:rsidR="00297A44" w:rsidRPr="009D49D3" w14:paraId="7AB31B07" w14:textId="77777777" w:rsidTr="007F3217">
        <w:tc>
          <w:tcPr>
            <w:tcW w:w="584" w:type="dxa"/>
          </w:tcPr>
          <w:p w14:paraId="3963EF98" w14:textId="77777777" w:rsidR="00900DFE" w:rsidRPr="002603E9" w:rsidRDefault="00900DFE" w:rsidP="007F3217">
            <w:pPr>
              <w:rPr>
                <w:lang w:val="kk-KZ"/>
              </w:rPr>
            </w:pPr>
            <w:r w:rsidRPr="002603E9">
              <w:rPr>
                <w:lang w:val="kk-KZ"/>
              </w:rPr>
              <w:t>1</w:t>
            </w:r>
          </w:p>
        </w:tc>
        <w:tc>
          <w:tcPr>
            <w:tcW w:w="2053" w:type="dxa"/>
          </w:tcPr>
          <w:p w14:paraId="49EB6718" w14:textId="77777777" w:rsidR="00900DFE" w:rsidRPr="002603E9" w:rsidRDefault="00900DFE" w:rsidP="007F3217">
            <w:pPr>
              <w:rPr>
                <w:lang w:val="kk-KZ"/>
              </w:rPr>
            </w:pPr>
            <w:r w:rsidRPr="002603E9">
              <w:rPr>
                <w:lang w:val="kk-KZ"/>
              </w:rPr>
              <w:t xml:space="preserve">Мотивациялық </w:t>
            </w:r>
          </w:p>
        </w:tc>
        <w:tc>
          <w:tcPr>
            <w:tcW w:w="4565" w:type="dxa"/>
          </w:tcPr>
          <w:p w14:paraId="66DEEB7E" w14:textId="77777777" w:rsidR="00900DFE" w:rsidRPr="002603E9" w:rsidRDefault="00900DFE" w:rsidP="007F3217">
            <w:pPr>
              <w:rPr>
                <w:lang w:val="kk-KZ"/>
              </w:rPr>
            </w:pPr>
            <w:r w:rsidRPr="002603E9">
              <w:rPr>
                <w:lang w:val="kk-KZ"/>
              </w:rPr>
              <w:t>- мамандық бойынша оқу іс-әрекетінің мотиві;</w:t>
            </w:r>
          </w:p>
          <w:p w14:paraId="10FD3092" w14:textId="77777777" w:rsidR="00900DFE" w:rsidRPr="002603E9" w:rsidRDefault="00900DFE" w:rsidP="007F3217">
            <w:pPr>
              <w:rPr>
                <w:lang w:val="kk-KZ"/>
              </w:rPr>
            </w:pPr>
            <w:r w:rsidRPr="002603E9">
              <w:rPr>
                <w:lang w:val="kk-KZ"/>
              </w:rPr>
              <w:t xml:space="preserve">- кәсіби іс-әрекетті таңдау мотиві; </w:t>
            </w:r>
          </w:p>
          <w:p w14:paraId="5C3D04D0" w14:textId="77777777" w:rsidR="00900DFE" w:rsidRPr="002603E9" w:rsidRDefault="00900DFE" w:rsidP="007F3217">
            <w:pPr>
              <w:jc w:val="both"/>
              <w:rPr>
                <w:rFonts w:eastAsia="Times New Roman"/>
                <w:spacing w:val="-2"/>
                <w:lang w:val="kk-KZ"/>
              </w:rPr>
            </w:pPr>
            <w:r w:rsidRPr="002603E9">
              <w:rPr>
                <w:rFonts w:eastAsia="Times New Roman"/>
                <w:spacing w:val="-9"/>
                <w:lang w:val="kk-KZ"/>
              </w:rPr>
              <w:t>-</w:t>
            </w:r>
            <w:r w:rsidRPr="002603E9">
              <w:rPr>
                <w:rFonts w:eastAsia="Times New Roman"/>
                <w:spacing w:val="-2"/>
                <w:lang w:val="kk-KZ"/>
              </w:rPr>
              <w:t xml:space="preserve"> осы іс</w:t>
            </w:r>
            <w:r w:rsidRPr="002603E9">
              <w:rPr>
                <w:lang w:val="kk-KZ"/>
              </w:rPr>
              <w:t xml:space="preserve">-әрекеттегі өзін-өзі бағалау мен талап қою деңгейі </w:t>
            </w:r>
          </w:p>
          <w:p w14:paraId="2BEE8D1C" w14:textId="51B8E93C" w:rsidR="00900DFE" w:rsidRPr="002603E9" w:rsidRDefault="00900DFE" w:rsidP="007F3217">
            <w:pPr>
              <w:tabs>
                <w:tab w:val="left" w:pos="720"/>
              </w:tabs>
              <w:ind w:right="199"/>
              <w:jc w:val="both"/>
              <w:rPr>
                <w:lang w:val="kk-KZ"/>
              </w:rPr>
            </w:pPr>
            <w:r w:rsidRPr="002603E9">
              <w:rPr>
                <w:rFonts w:eastAsia="Times New Roman"/>
                <w:spacing w:val="-2"/>
                <w:lang w:val="kk-KZ"/>
              </w:rPr>
              <w:t>-</w:t>
            </w:r>
            <w:r w:rsidR="00B23CF9" w:rsidRPr="002603E9">
              <w:rPr>
                <w:rFonts w:eastAsia="Times New Roman"/>
                <w:spacing w:val="-2"/>
                <w:lang w:val="kk-KZ"/>
              </w:rPr>
              <w:t xml:space="preserve"> </w:t>
            </w:r>
            <w:r w:rsidRPr="002603E9">
              <w:rPr>
                <w:rFonts w:eastAsia="Times New Roman"/>
                <w:spacing w:val="-2"/>
                <w:lang w:val="kk-KZ"/>
              </w:rPr>
              <w:t>студенттердің білім алу үрдісіндегі кәсіби,тұлғалық дамуға деген және өзін</w:t>
            </w:r>
            <w:r w:rsidRPr="002603E9">
              <w:rPr>
                <w:lang w:val="kk-KZ"/>
              </w:rPr>
              <w:t xml:space="preserve">-өзі дамытуға деген мотивациялық бағдары; </w:t>
            </w:r>
          </w:p>
          <w:p w14:paraId="79A83413" w14:textId="77777777" w:rsidR="00900DFE" w:rsidRPr="002603E9" w:rsidRDefault="00900DFE" w:rsidP="007F3217">
            <w:pPr>
              <w:tabs>
                <w:tab w:val="left" w:pos="720"/>
              </w:tabs>
              <w:ind w:right="199"/>
              <w:jc w:val="both"/>
              <w:rPr>
                <w:bCs/>
                <w:lang w:val="kk-KZ"/>
              </w:rPr>
            </w:pPr>
            <w:r w:rsidRPr="002603E9">
              <w:rPr>
                <w:bCs/>
                <w:lang w:val="kk-KZ"/>
              </w:rPr>
              <w:t>- дене шынықтыру мұғалімі іс</w:t>
            </w:r>
            <w:r w:rsidRPr="002603E9">
              <w:rPr>
                <w:lang w:val="kk-KZ"/>
              </w:rPr>
              <w:t>-әрекетінің ерекшелігі туралы көзқарас</w:t>
            </w:r>
            <w:r w:rsidRPr="002603E9">
              <w:rPr>
                <w:bCs/>
                <w:lang w:val="kk-KZ"/>
              </w:rPr>
              <w:t xml:space="preserve">; </w:t>
            </w:r>
          </w:p>
          <w:p w14:paraId="44E2B2FD" w14:textId="77777777" w:rsidR="00900DFE" w:rsidRPr="002603E9" w:rsidRDefault="00900DFE" w:rsidP="007F3217">
            <w:pPr>
              <w:tabs>
                <w:tab w:val="left" w:pos="720"/>
              </w:tabs>
              <w:ind w:right="199"/>
              <w:jc w:val="both"/>
              <w:rPr>
                <w:bCs/>
                <w:lang w:val="kk-KZ"/>
              </w:rPr>
            </w:pPr>
            <w:r w:rsidRPr="002603E9">
              <w:rPr>
                <w:bCs/>
                <w:lang w:val="kk-KZ"/>
              </w:rPr>
              <w:t>- дене шынықтыру мұғалімі кәсібінің адекватты бейнесін қалыптастыруға жағдай жасау;</w:t>
            </w:r>
          </w:p>
          <w:p w14:paraId="47F977F0" w14:textId="77777777" w:rsidR="00900DFE" w:rsidRPr="002603E9" w:rsidRDefault="00900DFE" w:rsidP="007F3217">
            <w:pPr>
              <w:tabs>
                <w:tab w:val="left" w:pos="720"/>
              </w:tabs>
              <w:ind w:right="199"/>
              <w:jc w:val="both"/>
              <w:rPr>
                <w:bCs/>
                <w:lang w:val="kk-KZ"/>
              </w:rPr>
            </w:pPr>
            <w:r w:rsidRPr="002603E9">
              <w:rPr>
                <w:bCs/>
                <w:lang w:val="kk-KZ"/>
              </w:rPr>
              <w:t>- дене шынықтыру мұғалімінің кәсіби іс</w:t>
            </w:r>
            <w:r w:rsidRPr="002603E9">
              <w:rPr>
                <w:lang w:val="kk-KZ"/>
              </w:rPr>
              <w:t xml:space="preserve">-әрекетіне қажетті тұлғалық ерекшеліктерін бағалау; </w:t>
            </w:r>
          </w:p>
          <w:p w14:paraId="487B1ED5" w14:textId="77777777" w:rsidR="00900DFE" w:rsidRPr="002603E9" w:rsidRDefault="00900DFE" w:rsidP="007F3217">
            <w:pPr>
              <w:rPr>
                <w:lang w:val="kk-KZ"/>
              </w:rPr>
            </w:pPr>
            <w:r w:rsidRPr="002603E9">
              <w:rPr>
                <w:bCs/>
                <w:lang w:val="kk-KZ"/>
              </w:rPr>
              <w:t>- кәсіби іс</w:t>
            </w:r>
            <w:r w:rsidRPr="002603E9">
              <w:rPr>
                <w:lang w:val="kk-KZ"/>
              </w:rPr>
              <w:t>-әрекетте қажетті кәсіби және тұлғалық әлеуетті бағалау</w:t>
            </w:r>
          </w:p>
        </w:tc>
        <w:tc>
          <w:tcPr>
            <w:tcW w:w="2369" w:type="dxa"/>
          </w:tcPr>
          <w:p w14:paraId="365AB9C1" w14:textId="35FB81D6" w:rsidR="00900DFE" w:rsidRPr="002603E9" w:rsidRDefault="00900DFE" w:rsidP="007F3217">
            <w:pPr>
              <w:rPr>
                <w:bCs/>
                <w:lang w:val="kk-KZ"/>
              </w:rPr>
            </w:pPr>
            <w:r w:rsidRPr="002603E9">
              <w:rPr>
                <w:bCs/>
                <w:lang w:val="kk-KZ"/>
              </w:rPr>
              <w:t>1) Білім алушылардың</w:t>
            </w:r>
            <w:r w:rsidR="00B23CF9" w:rsidRPr="002603E9">
              <w:rPr>
                <w:bCs/>
                <w:lang w:val="kk-KZ"/>
              </w:rPr>
              <w:t xml:space="preserve"> </w:t>
            </w:r>
            <w:r w:rsidRPr="002603E9">
              <w:rPr>
                <w:bCs/>
                <w:lang w:val="kk-KZ"/>
              </w:rPr>
              <w:t xml:space="preserve">педагогикалық бағыттылығын зерттеуге арналған анкета </w:t>
            </w:r>
          </w:p>
          <w:p w14:paraId="5194FBED" w14:textId="77777777" w:rsidR="00900DFE" w:rsidRPr="002603E9" w:rsidRDefault="00900DFE" w:rsidP="007F3217">
            <w:pPr>
              <w:rPr>
                <w:lang w:val="kk-KZ"/>
              </w:rPr>
            </w:pPr>
            <w:r w:rsidRPr="002603E9">
              <w:rPr>
                <w:bCs/>
                <w:lang w:val="kk-KZ"/>
              </w:rPr>
              <w:t>(авторлық анкета)</w:t>
            </w:r>
          </w:p>
          <w:p w14:paraId="5B9192A1" w14:textId="71FDF0FA" w:rsidR="00900DFE" w:rsidRPr="002603E9" w:rsidRDefault="00900DFE" w:rsidP="007F3217">
            <w:pPr>
              <w:rPr>
                <w:lang w:val="kk-KZ"/>
              </w:rPr>
            </w:pPr>
            <w:r w:rsidRPr="002603E9">
              <w:rPr>
                <w:rFonts w:eastAsia="Times New Roman"/>
                <w:spacing w:val="-1"/>
                <w:lang w:val="kk-KZ"/>
              </w:rPr>
              <w:t>2) «Мұғалім іс-әрекетін та</w:t>
            </w:r>
            <w:r w:rsidR="00D66832" w:rsidRPr="002603E9">
              <w:rPr>
                <w:rFonts w:eastAsia="Times New Roman"/>
                <w:spacing w:val="-1"/>
                <w:lang w:val="kk-KZ"/>
              </w:rPr>
              <w:t>ң</w:t>
            </w:r>
            <w:r w:rsidRPr="002603E9">
              <w:rPr>
                <w:rFonts w:eastAsia="Times New Roman"/>
                <w:spacing w:val="-1"/>
                <w:lang w:val="kk-KZ"/>
              </w:rPr>
              <w:t>дау мотиві» әдістемесі</w:t>
            </w:r>
            <w:r w:rsidR="00B23CF9" w:rsidRPr="002603E9">
              <w:rPr>
                <w:rFonts w:eastAsia="Times New Roman"/>
                <w:spacing w:val="-1"/>
                <w:lang w:val="kk-KZ"/>
              </w:rPr>
              <w:t xml:space="preserve"> </w:t>
            </w:r>
            <w:r w:rsidRPr="002603E9">
              <w:rPr>
                <w:rFonts w:eastAsia="Times New Roman"/>
                <w:spacing w:val="-1"/>
                <w:lang w:val="kk-KZ"/>
              </w:rPr>
              <w:t>(Автор - Е.П.Ильин)</w:t>
            </w:r>
          </w:p>
        </w:tc>
      </w:tr>
      <w:tr w:rsidR="00297A44" w:rsidRPr="009D49D3" w14:paraId="478FB9E7" w14:textId="77777777" w:rsidTr="007F3217">
        <w:tc>
          <w:tcPr>
            <w:tcW w:w="584" w:type="dxa"/>
          </w:tcPr>
          <w:p w14:paraId="4420D500" w14:textId="77777777" w:rsidR="00900DFE" w:rsidRPr="002603E9" w:rsidRDefault="00900DFE" w:rsidP="007F3217">
            <w:pPr>
              <w:rPr>
                <w:lang w:val="kk-KZ"/>
              </w:rPr>
            </w:pPr>
            <w:r w:rsidRPr="002603E9">
              <w:rPr>
                <w:lang w:val="kk-KZ"/>
              </w:rPr>
              <w:t xml:space="preserve">2 </w:t>
            </w:r>
          </w:p>
        </w:tc>
        <w:tc>
          <w:tcPr>
            <w:tcW w:w="2053" w:type="dxa"/>
          </w:tcPr>
          <w:p w14:paraId="3A984BC6" w14:textId="77777777" w:rsidR="00900DFE" w:rsidRPr="002603E9" w:rsidRDefault="00900DFE" w:rsidP="007F3217">
            <w:pPr>
              <w:rPr>
                <w:lang w:val="kk-KZ"/>
              </w:rPr>
            </w:pPr>
            <w:r w:rsidRPr="002603E9">
              <w:rPr>
                <w:lang w:val="kk-KZ"/>
              </w:rPr>
              <w:t xml:space="preserve">Танымдық-әрекеттік </w:t>
            </w:r>
          </w:p>
        </w:tc>
        <w:tc>
          <w:tcPr>
            <w:tcW w:w="4565" w:type="dxa"/>
          </w:tcPr>
          <w:p w14:paraId="7F9FBE8C" w14:textId="000F5770" w:rsidR="00900DFE" w:rsidRPr="002603E9" w:rsidRDefault="00900DFE" w:rsidP="007F3217">
            <w:pPr>
              <w:pStyle w:val="1"/>
              <w:spacing w:before="0"/>
              <w:rPr>
                <w:rFonts w:ascii="Times New Roman" w:eastAsia="Calibri" w:hAnsi="Times New Roman"/>
                <w:b w:val="0"/>
                <w:color w:val="auto"/>
                <w:sz w:val="24"/>
                <w:szCs w:val="24"/>
                <w:lang w:val="kk-KZ"/>
              </w:rPr>
            </w:pPr>
            <w:r w:rsidRPr="002603E9">
              <w:rPr>
                <w:rFonts w:ascii="Times New Roman" w:hAnsi="Times New Roman"/>
                <w:b w:val="0"/>
                <w:color w:val="auto"/>
                <w:sz w:val="24"/>
                <w:szCs w:val="24"/>
                <w:lang w:val="kk-KZ"/>
              </w:rPr>
              <w:t>-</w:t>
            </w:r>
            <w:r w:rsidR="00B23CF9" w:rsidRPr="002603E9">
              <w:rPr>
                <w:rFonts w:ascii="Times New Roman" w:hAnsi="Times New Roman"/>
                <w:b w:val="0"/>
                <w:color w:val="auto"/>
                <w:sz w:val="24"/>
                <w:szCs w:val="24"/>
                <w:lang w:val="kk-KZ"/>
              </w:rPr>
              <w:t xml:space="preserve"> </w:t>
            </w:r>
            <w:r w:rsidRPr="002603E9">
              <w:rPr>
                <w:rFonts w:ascii="Times New Roman" w:hAnsi="Times New Roman"/>
                <w:b w:val="0"/>
                <w:color w:val="auto"/>
                <w:sz w:val="24"/>
                <w:szCs w:val="24"/>
                <w:lang w:val="kk-KZ"/>
              </w:rPr>
              <w:t>дене шынықтыру мұғалімнің кәсіби іс-әрекетіне қажетті маңызды сапалардың, білімдердің, ептіліктердің, дағдылардың жиынтығы</w:t>
            </w:r>
            <w:r w:rsidRPr="002603E9">
              <w:rPr>
                <w:rFonts w:ascii="Times New Roman" w:eastAsia="Calibri" w:hAnsi="Times New Roman"/>
                <w:b w:val="0"/>
                <w:color w:val="auto"/>
                <w:sz w:val="24"/>
                <w:szCs w:val="24"/>
                <w:lang w:val="kk-KZ"/>
              </w:rPr>
              <w:t>;</w:t>
            </w:r>
          </w:p>
          <w:p w14:paraId="2E5DF5F9" w14:textId="77777777" w:rsidR="00900DFE" w:rsidRPr="002603E9" w:rsidRDefault="00900DFE" w:rsidP="007F3217">
            <w:pPr>
              <w:pStyle w:val="1"/>
              <w:spacing w:before="0"/>
              <w:rPr>
                <w:rFonts w:ascii="Times New Roman" w:hAnsi="Times New Roman"/>
                <w:b w:val="0"/>
                <w:color w:val="auto"/>
                <w:sz w:val="24"/>
                <w:szCs w:val="24"/>
                <w:lang w:val="kk-KZ"/>
              </w:rPr>
            </w:pPr>
            <w:r w:rsidRPr="002603E9">
              <w:rPr>
                <w:rFonts w:ascii="Times New Roman" w:hAnsi="Times New Roman"/>
                <w:b w:val="0"/>
                <w:color w:val="auto"/>
                <w:spacing w:val="-9"/>
                <w:sz w:val="24"/>
                <w:szCs w:val="24"/>
                <w:lang w:val="kk-KZ"/>
              </w:rPr>
              <w:t xml:space="preserve">- кәсіптің адекватты бейнесінің қалыптасқандығы; </w:t>
            </w:r>
          </w:p>
          <w:p w14:paraId="65B227B3" w14:textId="77777777" w:rsidR="00900DFE" w:rsidRPr="002603E9" w:rsidRDefault="00900DFE" w:rsidP="007F3217">
            <w:pPr>
              <w:pStyle w:val="1"/>
              <w:spacing w:before="0"/>
              <w:rPr>
                <w:rFonts w:ascii="Times New Roman" w:hAnsi="Times New Roman"/>
                <w:b w:val="0"/>
                <w:color w:val="auto"/>
                <w:sz w:val="24"/>
                <w:szCs w:val="24"/>
                <w:lang w:val="kk-KZ"/>
              </w:rPr>
            </w:pPr>
            <w:r w:rsidRPr="002603E9">
              <w:rPr>
                <w:rFonts w:ascii="Times New Roman" w:hAnsi="Times New Roman"/>
                <w:b w:val="0"/>
                <w:color w:val="auto"/>
                <w:sz w:val="24"/>
                <w:szCs w:val="24"/>
                <w:lang w:val="kk-KZ"/>
              </w:rPr>
              <w:t xml:space="preserve">- тұлғаның таным саласындағы кәсіби дамуының белгілі бір деңгейі </w:t>
            </w:r>
          </w:p>
        </w:tc>
        <w:tc>
          <w:tcPr>
            <w:tcW w:w="2369" w:type="dxa"/>
          </w:tcPr>
          <w:p w14:paraId="7EA9DA7C" w14:textId="61DAE160" w:rsidR="00900DFE" w:rsidRPr="002603E9" w:rsidRDefault="00900DFE" w:rsidP="007F3217">
            <w:pPr>
              <w:rPr>
                <w:lang w:val="kk-KZ"/>
              </w:rPr>
            </w:pPr>
            <w:r w:rsidRPr="002603E9">
              <w:rPr>
                <w:lang w:val="kk-KZ"/>
              </w:rPr>
              <w:t>1)</w:t>
            </w:r>
            <w:r w:rsidR="00B23CF9" w:rsidRPr="002603E9">
              <w:rPr>
                <w:lang w:val="kk-KZ"/>
              </w:rPr>
              <w:t xml:space="preserve"> </w:t>
            </w:r>
            <w:r w:rsidRPr="002603E9">
              <w:rPr>
                <w:bCs/>
                <w:lang w:val="kk-KZ"/>
              </w:rPr>
              <w:t>Білім алушылардың</w:t>
            </w:r>
            <w:r w:rsidR="00B23CF9" w:rsidRPr="002603E9">
              <w:rPr>
                <w:bCs/>
                <w:lang w:val="kk-KZ"/>
              </w:rPr>
              <w:t xml:space="preserve"> </w:t>
            </w:r>
            <w:r w:rsidRPr="002603E9">
              <w:rPr>
                <w:bCs/>
                <w:lang w:val="kk-KZ"/>
              </w:rPr>
              <w:t>педагогикалық бағыттылығын зерттеуге арналған анкета (авторлық анкета)</w:t>
            </w:r>
          </w:p>
          <w:p w14:paraId="552FCCCB" w14:textId="77777777" w:rsidR="00900DFE" w:rsidRPr="002603E9" w:rsidRDefault="00900DFE" w:rsidP="007F3217">
            <w:pPr>
              <w:pStyle w:val="1"/>
              <w:spacing w:before="0"/>
              <w:rPr>
                <w:rFonts w:ascii="Times New Roman" w:hAnsi="Times New Roman"/>
                <w:b w:val="0"/>
                <w:color w:val="auto"/>
                <w:sz w:val="24"/>
                <w:szCs w:val="24"/>
                <w:lang w:val="kk-KZ"/>
              </w:rPr>
            </w:pPr>
          </w:p>
          <w:p w14:paraId="25D06A6E" w14:textId="34D4F6DC" w:rsidR="00900DFE" w:rsidRPr="002603E9" w:rsidRDefault="00900DFE" w:rsidP="007F3217">
            <w:pPr>
              <w:rPr>
                <w:lang w:val="kk-KZ"/>
              </w:rPr>
            </w:pPr>
            <w:r w:rsidRPr="002603E9">
              <w:rPr>
                <w:lang w:val="kk-KZ"/>
              </w:rPr>
              <w:t xml:space="preserve">2) Студенттердің кәсіби бағыттылық деңгейінің диагностикасы </w:t>
            </w:r>
            <w:r w:rsidRPr="002603E9">
              <w:rPr>
                <w:lang w:val="kk-KZ"/>
              </w:rPr>
              <w:lastRenderedPageBreak/>
              <w:t>(авторы Т.Д.Дубовицкая)</w:t>
            </w:r>
          </w:p>
        </w:tc>
      </w:tr>
    </w:tbl>
    <w:p w14:paraId="2D8BBDC0" w14:textId="0893FDB3" w:rsidR="00917C44" w:rsidRPr="002603E9" w:rsidRDefault="00917C44">
      <w:pPr>
        <w:rPr>
          <w:sz w:val="28"/>
          <w:szCs w:val="28"/>
          <w:lang w:val="kk-KZ"/>
        </w:rPr>
      </w:pPr>
      <w:r w:rsidRPr="002603E9">
        <w:rPr>
          <w:sz w:val="28"/>
          <w:szCs w:val="28"/>
          <w:lang w:val="kk-KZ"/>
        </w:rPr>
        <w:lastRenderedPageBreak/>
        <w:t>3-кестенің жалғасы</w:t>
      </w:r>
    </w:p>
    <w:tbl>
      <w:tblPr>
        <w:tblStyle w:val="a3"/>
        <w:tblW w:w="0" w:type="auto"/>
        <w:tblLook w:val="04A0" w:firstRow="1" w:lastRow="0" w:firstColumn="1" w:lastColumn="0" w:noHBand="0" w:noVBand="1"/>
      </w:tblPr>
      <w:tblGrid>
        <w:gridCol w:w="584"/>
        <w:gridCol w:w="2053"/>
        <w:gridCol w:w="4565"/>
        <w:gridCol w:w="2369"/>
      </w:tblGrid>
      <w:tr w:rsidR="00D66832" w:rsidRPr="002603E9" w14:paraId="01AF2B89" w14:textId="77777777" w:rsidTr="007F3217">
        <w:tc>
          <w:tcPr>
            <w:tcW w:w="584" w:type="dxa"/>
          </w:tcPr>
          <w:p w14:paraId="6FDBB8BE" w14:textId="77777777" w:rsidR="00900DFE" w:rsidRPr="002603E9" w:rsidRDefault="00900DFE" w:rsidP="007F3217">
            <w:pPr>
              <w:rPr>
                <w:lang w:val="kk-KZ"/>
              </w:rPr>
            </w:pPr>
            <w:r w:rsidRPr="002603E9">
              <w:rPr>
                <w:lang w:val="kk-KZ"/>
              </w:rPr>
              <w:t>3</w:t>
            </w:r>
          </w:p>
        </w:tc>
        <w:tc>
          <w:tcPr>
            <w:tcW w:w="2053" w:type="dxa"/>
          </w:tcPr>
          <w:p w14:paraId="5B4B4B74" w14:textId="77777777" w:rsidR="00900DFE" w:rsidRPr="002603E9" w:rsidRDefault="00900DFE" w:rsidP="007F3217">
            <w:pPr>
              <w:rPr>
                <w:lang w:val="kk-KZ"/>
              </w:rPr>
            </w:pPr>
            <w:r w:rsidRPr="002603E9">
              <w:rPr>
                <w:lang w:val="kk-KZ"/>
              </w:rPr>
              <w:t xml:space="preserve">Рефлексиялық </w:t>
            </w:r>
          </w:p>
        </w:tc>
        <w:tc>
          <w:tcPr>
            <w:tcW w:w="4565" w:type="dxa"/>
          </w:tcPr>
          <w:p w14:paraId="729A99D9" w14:textId="77777777" w:rsidR="00900DFE" w:rsidRPr="002603E9" w:rsidRDefault="00900DFE" w:rsidP="007F3217">
            <w:pPr>
              <w:jc w:val="both"/>
              <w:rPr>
                <w:lang w:val="kk-KZ"/>
              </w:rPr>
            </w:pPr>
            <w:r w:rsidRPr="002603E9">
              <w:rPr>
                <w:lang w:val="kk-KZ"/>
              </w:rPr>
              <w:t>- кәсіпке деген, өз-өзіне маман ретіндегі қатынас;</w:t>
            </w:r>
          </w:p>
          <w:p w14:paraId="300D0B93" w14:textId="77777777" w:rsidR="00900DFE" w:rsidRPr="002603E9" w:rsidRDefault="00900DFE" w:rsidP="007F3217">
            <w:pPr>
              <w:jc w:val="both"/>
              <w:rPr>
                <w:rFonts w:eastAsia="Times New Roman"/>
                <w:spacing w:val="-9"/>
                <w:lang w:val="kk-KZ"/>
              </w:rPr>
            </w:pPr>
            <w:r w:rsidRPr="002603E9">
              <w:rPr>
                <w:rFonts w:eastAsia="Times New Roman"/>
                <w:spacing w:val="-9"/>
                <w:lang w:val="kk-KZ"/>
              </w:rPr>
              <w:t>- болашақ мұғалімнің педагогикалық кәсіпке деген қатынасы, өз іс</w:t>
            </w:r>
            <w:r w:rsidRPr="002603E9">
              <w:rPr>
                <w:lang w:val="kk-KZ"/>
              </w:rPr>
              <w:t xml:space="preserve">-әрекетінің мәнін түсіну; </w:t>
            </w:r>
          </w:p>
          <w:p w14:paraId="7F81D60C" w14:textId="77777777" w:rsidR="00900DFE" w:rsidRPr="002603E9" w:rsidRDefault="00900DFE" w:rsidP="007F3217">
            <w:pPr>
              <w:rPr>
                <w:lang w:val="kk-KZ"/>
              </w:rPr>
            </w:pPr>
            <w:r w:rsidRPr="002603E9">
              <w:rPr>
                <w:lang w:val="kk-KZ"/>
              </w:rPr>
              <w:t>-</w:t>
            </w:r>
            <w:r w:rsidRPr="002603E9">
              <w:rPr>
                <w:rFonts w:eastAsia="Times New Roman"/>
                <w:spacing w:val="-9"/>
                <w:lang w:val="kk-KZ"/>
              </w:rPr>
              <w:t xml:space="preserve"> маманның мақсатқа ұмтылуы, табандылығы, ерік</w:t>
            </w:r>
            <w:r w:rsidRPr="002603E9">
              <w:rPr>
                <w:lang w:val="kk-KZ"/>
              </w:rPr>
              <w:t>-жігерлік даярлығы, оның өз мінез-құлқы мен іс-әрекетін реттей алуы</w:t>
            </w:r>
          </w:p>
        </w:tc>
        <w:tc>
          <w:tcPr>
            <w:tcW w:w="2369" w:type="dxa"/>
          </w:tcPr>
          <w:p w14:paraId="32FD8DC9" w14:textId="4C7C412D" w:rsidR="00900DFE" w:rsidRPr="002603E9" w:rsidRDefault="00900DFE" w:rsidP="007F3217">
            <w:pPr>
              <w:rPr>
                <w:lang w:val="kk-KZ"/>
              </w:rPr>
            </w:pPr>
            <w:r w:rsidRPr="002603E9">
              <w:rPr>
                <w:lang w:val="kk-KZ"/>
              </w:rPr>
              <w:t xml:space="preserve">1) </w:t>
            </w:r>
            <w:r w:rsidRPr="002603E9">
              <w:rPr>
                <w:bCs/>
                <w:lang w:val="kk-KZ"/>
              </w:rPr>
              <w:t>Білім алушылардың</w:t>
            </w:r>
            <w:r w:rsidR="00B23CF9" w:rsidRPr="002603E9">
              <w:rPr>
                <w:bCs/>
                <w:lang w:val="kk-KZ"/>
              </w:rPr>
              <w:t xml:space="preserve"> </w:t>
            </w:r>
            <w:r w:rsidRPr="002603E9">
              <w:rPr>
                <w:bCs/>
                <w:lang w:val="kk-KZ"/>
              </w:rPr>
              <w:t>педагогикалық бағыттылығын зерттеуге арналған анкета (авторлық анкета)</w:t>
            </w:r>
          </w:p>
          <w:p w14:paraId="44352293" w14:textId="77777777" w:rsidR="00900DFE" w:rsidRPr="002603E9" w:rsidRDefault="00900DFE" w:rsidP="007F3217">
            <w:pPr>
              <w:pStyle w:val="1"/>
              <w:spacing w:before="0"/>
              <w:rPr>
                <w:rFonts w:ascii="Times New Roman" w:hAnsi="Times New Roman"/>
                <w:b w:val="0"/>
                <w:color w:val="auto"/>
                <w:sz w:val="24"/>
                <w:szCs w:val="24"/>
                <w:lang w:val="kk-KZ"/>
              </w:rPr>
            </w:pPr>
          </w:p>
          <w:p w14:paraId="457C30FA" w14:textId="77777777" w:rsidR="00900DFE" w:rsidRPr="002603E9" w:rsidRDefault="00900DFE" w:rsidP="007F3217">
            <w:pPr>
              <w:rPr>
                <w:bCs/>
                <w:lang w:val="kk-KZ"/>
              </w:rPr>
            </w:pPr>
            <w:r w:rsidRPr="002603E9">
              <w:rPr>
                <w:bCs/>
                <w:lang w:val="kk-KZ"/>
              </w:rPr>
              <w:t xml:space="preserve">2) Білім алушылардың мамандыққа қатынасын анықтайтын жетекші факторлар </w:t>
            </w:r>
          </w:p>
          <w:p w14:paraId="486FBCEA" w14:textId="04D39299" w:rsidR="00900DFE" w:rsidRPr="002603E9" w:rsidRDefault="00900DFE" w:rsidP="007F3217">
            <w:pPr>
              <w:rPr>
                <w:lang w:val="kk-KZ"/>
              </w:rPr>
            </w:pPr>
            <w:r w:rsidRPr="002603E9">
              <w:rPr>
                <w:bCs/>
                <w:lang w:val="kk-KZ"/>
              </w:rPr>
              <w:t xml:space="preserve"> (А А.Реан бойынша)</w:t>
            </w:r>
          </w:p>
        </w:tc>
      </w:tr>
    </w:tbl>
    <w:p w14:paraId="3825E808" w14:textId="77777777" w:rsidR="00900DFE" w:rsidRPr="002603E9" w:rsidRDefault="00900DFE" w:rsidP="00900DFE">
      <w:pPr>
        <w:spacing w:line="20" w:lineRule="atLeast"/>
        <w:ind w:firstLine="709"/>
        <w:jc w:val="both"/>
        <w:rPr>
          <w:sz w:val="28"/>
          <w:szCs w:val="28"/>
          <w:lang w:val="kk-KZ"/>
        </w:rPr>
      </w:pPr>
    </w:p>
    <w:p w14:paraId="21435CC4" w14:textId="77777777" w:rsidR="00900DFE" w:rsidRPr="002603E9" w:rsidRDefault="00900DFE" w:rsidP="00BD15AD">
      <w:pPr>
        <w:tabs>
          <w:tab w:val="left" w:pos="1134"/>
        </w:tabs>
        <w:spacing w:line="20" w:lineRule="atLeast"/>
        <w:ind w:firstLine="567"/>
        <w:jc w:val="both"/>
        <w:rPr>
          <w:sz w:val="28"/>
          <w:szCs w:val="28"/>
          <w:lang w:val="kk-KZ"/>
        </w:rPr>
      </w:pPr>
      <w:r w:rsidRPr="002603E9">
        <w:rPr>
          <w:sz w:val="28"/>
          <w:szCs w:val="28"/>
          <w:lang w:val="kk-KZ"/>
        </w:rPr>
        <w:t xml:space="preserve">Зерттеу жұмысы барысында қолданатын әдістемелерді сипаттап өтейік. </w:t>
      </w:r>
    </w:p>
    <w:p w14:paraId="304A9E3A" w14:textId="22A1A05C" w:rsidR="00900DFE" w:rsidRPr="002603E9" w:rsidRDefault="00900DFE" w:rsidP="00BD15AD">
      <w:pPr>
        <w:pStyle w:val="a7"/>
        <w:numPr>
          <w:ilvl w:val="0"/>
          <w:numId w:val="9"/>
        </w:numPr>
        <w:tabs>
          <w:tab w:val="left" w:pos="993"/>
          <w:tab w:val="left" w:pos="1134"/>
        </w:tabs>
        <w:ind w:left="0" w:firstLine="567"/>
        <w:jc w:val="both"/>
        <w:rPr>
          <w:b/>
          <w:sz w:val="28"/>
          <w:szCs w:val="28"/>
          <w:lang w:val="kk-KZ"/>
        </w:rPr>
      </w:pPr>
      <w:r w:rsidRPr="002603E9">
        <w:rPr>
          <w:b/>
          <w:bCs/>
          <w:sz w:val="28"/>
          <w:szCs w:val="28"/>
          <w:lang w:val="kk-KZ"/>
        </w:rPr>
        <w:t>Білім алушылардың</w:t>
      </w:r>
      <w:r w:rsidR="00B23CF9" w:rsidRPr="002603E9">
        <w:rPr>
          <w:b/>
          <w:bCs/>
          <w:sz w:val="28"/>
          <w:szCs w:val="28"/>
          <w:lang w:val="kk-KZ"/>
        </w:rPr>
        <w:t xml:space="preserve"> </w:t>
      </w:r>
      <w:r w:rsidRPr="002603E9">
        <w:rPr>
          <w:b/>
          <w:bCs/>
          <w:sz w:val="28"/>
          <w:szCs w:val="28"/>
          <w:lang w:val="kk-KZ"/>
        </w:rPr>
        <w:t xml:space="preserve">педагогикалық бағыттылығын зерттеуге арналған анкета </w:t>
      </w:r>
      <w:r w:rsidRPr="002603E9">
        <w:rPr>
          <w:b/>
          <w:sz w:val="28"/>
          <w:szCs w:val="28"/>
          <w:lang w:val="kk-KZ"/>
        </w:rPr>
        <w:t>(авторлық анкета).</w:t>
      </w:r>
    </w:p>
    <w:p w14:paraId="39A4D470" w14:textId="780372CF" w:rsidR="00900DFE" w:rsidRPr="002603E9" w:rsidRDefault="00900DFE" w:rsidP="00BD15AD">
      <w:pPr>
        <w:tabs>
          <w:tab w:val="left" w:pos="1134"/>
        </w:tabs>
        <w:ind w:firstLine="567"/>
        <w:jc w:val="both"/>
        <w:rPr>
          <w:bCs/>
          <w:sz w:val="28"/>
          <w:szCs w:val="28"/>
          <w:lang w:val="kk-KZ"/>
        </w:rPr>
      </w:pPr>
      <w:r w:rsidRPr="002603E9">
        <w:rPr>
          <w:sz w:val="28"/>
          <w:szCs w:val="28"/>
          <w:lang w:val="kk-KZ"/>
        </w:rPr>
        <w:t>Кәсіби бағыттылықты зерттеуге арналған әдістемелер көп болғанымен де, өз кәсібін меңгеруге және де сол бойынша жұмыс істеуге ұмтылыстың күштілігінен (әлсіздігі) көрінетін кәсіби бағыттылық деңгейін анықтайтын қазақ тіліндегі сауалнама жоқтың қасы.</w:t>
      </w:r>
      <w:r w:rsidR="00B23CF9" w:rsidRPr="002603E9">
        <w:rPr>
          <w:sz w:val="28"/>
          <w:szCs w:val="28"/>
          <w:lang w:val="kk-KZ"/>
        </w:rPr>
        <w:t xml:space="preserve"> </w:t>
      </w:r>
      <w:r w:rsidRPr="002603E9">
        <w:rPr>
          <w:sz w:val="28"/>
          <w:szCs w:val="28"/>
          <w:lang w:val="kk-KZ"/>
        </w:rPr>
        <w:t>Сонымен қатар, аталмыш сауалнаманы құрастырудың практикалық маңыздылығы айқын.</w:t>
      </w:r>
      <w:r w:rsidRPr="002603E9">
        <w:rPr>
          <w:spacing w:val="-3"/>
          <w:sz w:val="28"/>
          <w:szCs w:val="28"/>
          <w:lang w:val="kk-KZ"/>
        </w:rPr>
        <w:t xml:space="preserve"> Өйткені, кәсіби бағыттылық деңгейі білім алушының мамандықты игеруіндегі табандылығына, табыстылығына, танымдық белсенділігіне, оқуды аяқтағаннан кейінгі</w:t>
      </w:r>
      <w:r w:rsidR="00B23CF9" w:rsidRPr="002603E9">
        <w:rPr>
          <w:spacing w:val="-3"/>
          <w:sz w:val="28"/>
          <w:szCs w:val="28"/>
          <w:lang w:val="kk-KZ"/>
        </w:rPr>
        <w:t xml:space="preserve"> </w:t>
      </w:r>
      <w:r w:rsidRPr="002603E9">
        <w:rPr>
          <w:spacing w:val="-3"/>
          <w:sz w:val="28"/>
          <w:szCs w:val="28"/>
          <w:lang w:val="kk-KZ"/>
        </w:rPr>
        <w:t>жұмысқа орналасу</w:t>
      </w:r>
      <w:r w:rsidR="00B23CF9" w:rsidRPr="002603E9">
        <w:rPr>
          <w:spacing w:val="-3"/>
          <w:sz w:val="28"/>
          <w:szCs w:val="28"/>
          <w:lang w:val="kk-KZ"/>
        </w:rPr>
        <w:t xml:space="preserve"> </w:t>
      </w:r>
      <w:r w:rsidRPr="002603E9">
        <w:rPr>
          <w:spacing w:val="-3"/>
          <w:sz w:val="28"/>
          <w:szCs w:val="28"/>
          <w:lang w:val="kk-KZ"/>
        </w:rPr>
        <w:t>белсенділігіне әсер ететін фактор болып табылады.</w:t>
      </w:r>
      <w:r w:rsidR="00B23CF9" w:rsidRPr="002603E9">
        <w:rPr>
          <w:spacing w:val="-3"/>
          <w:sz w:val="28"/>
          <w:szCs w:val="28"/>
          <w:lang w:val="kk-KZ"/>
        </w:rPr>
        <w:t xml:space="preserve"> </w:t>
      </w:r>
      <w:r w:rsidRPr="002603E9">
        <w:rPr>
          <w:spacing w:val="-3"/>
          <w:sz w:val="28"/>
          <w:szCs w:val="28"/>
          <w:lang w:val="kk-KZ"/>
        </w:rPr>
        <w:t>Зерттеу жұмысы барысында аталған кемшіліктің</w:t>
      </w:r>
      <w:r w:rsidR="00B23CF9" w:rsidRPr="002603E9">
        <w:rPr>
          <w:spacing w:val="-3"/>
          <w:sz w:val="28"/>
          <w:szCs w:val="28"/>
          <w:lang w:val="kk-KZ"/>
        </w:rPr>
        <w:t xml:space="preserve"> </w:t>
      </w:r>
      <w:r w:rsidRPr="002603E9">
        <w:rPr>
          <w:spacing w:val="-3"/>
          <w:sz w:val="28"/>
          <w:szCs w:val="28"/>
          <w:lang w:val="kk-KZ"/>
        </w:rPr>
        <w:t>орнын толтыру</w:t>
      </w:r>
      <w:r w:rsidR="00B23CF9" w:rsidRPr="002603E9">
        <w:rPr>
          <w:spacing w:val="-3"/>
          <w:sz w:val="28"/>
          <w:szCs w:val="28"/>
          <w:lang w:val="kk-KZ"/>
        </w:rPr>
        <w:t xml:space="preserve"> </w:t>
      </w:r>
      <w:r w:rsidRPr="002603E9">
        <w:rPr>
          <w:spacing w:val="-3"/>
          <w:sz w:val="28"/>
          <w:szCs w:val="28"/>
          <w:lang w:val="kk-KZ"/>
        </w:rPr>
        <w:t>мақсатында «</w:t>
      </w:r>
      <w:r w:rsidRPr="002603E9">
        <w:rPr>
          <w:sz w:val="28"/>
          <w:szCs w:val="28"/>
          <w:lang w:val="kk-KZ"/>
        </w:rPr>
        <w:t>Білім алушылардың</w:t>
      </w:r>
      <w:r w:rsidR="00B23CF9" w:rsidRPr="002603E9">
        <w:rPr>
          <w:sz w:val="28"/>
          <w:szCs w:val="28"/>
          <w:lang w:val="kk-KZ"/>
        </w:rPr>
        <w:t xml:space="preserve"> </w:t>
      </w:r>
      <w:r w:rsidRPr="002603E9">
        <w:rPr>
          <w:sz w:val="28"/>
          <w:szCs w:val="28"/>
          <w:lang w:val="kk-KZ"/>
        </w:rPr>
        <w:t xml:space="preserve">педагогикалық бағыттылығын зерттеуге арналған» </w:t>
      </w:r>
      <w:r w:rsidRPr="002603E9">
        <w:rPr>
          <w:spacing w:val="-3"/>
          <w:sz w:val="28"/>
          <w:szCs w:val="28"/>
          <w:lang w:val="kk-KZ"/>
        </w:rPr>
        <w:t>авторлық</w:t>
      </w:r>
      <w:r w:rsidRPr="002603E9">
        <w:rPr>
          <w:sz w:val="28"/>
          <w:szCs w:val="28"/>
          <w:lang w:val="kk-KZ"/>
        </w:rPr>
        <w:t xml:space="preserve"> анкета ұсынылды.</w:t>
      </w:r>
      <w:r w:rsidR="00B23CF9" w:rsidRPr="002603E9">
        <w:rPr>
          <w:sz w:val="28"/>
          <w:szCs w:val="28"/>
          <w:lang w:val="kk-KZ"/>
        </w:rPr>
        <w:t xml:space="preserve"> </w:t>
      </w:r>
      <w:r w:rsidRPr="002603E9">
        <w:rPr>
          <w:bCs/>
          <w:sz w:val="28"/>
          <w:szCs w:val="28"/>
          <w:lang w:val="kk-KZ"/>
        </w:rPr>
        <w:t>Анкета 10</w:t>
      </w:r>
      <w:r w:rsidR="00B23CF9" w:rsidRPr="002603E9">
        <w:rPr>
          <w:bCs/>
          <w:sz w:val="28"/>
          <w:szCs w:val="28"/>
          <w:lang w:val="kk-KZ"/>
        </w:rPr>
        <w:t xml:space="preserve"> </w:t>
      </w:r>
      <w:r w:rsidRPr="002603E9">
        <w:rPr>
          <w:bCs/>
          <w:sz w:val="28"/>
          <w:szCs w:val="28"/>
          <w:lang w:val="kk-KZ"/>
        </w:rPr>
        <w:t>сұрақтан тұрады.</w:t>
      </w:r>
      <w:r w:rsidRPr="002603E9">
        <w:rPr>
          <w:b/>
          <w:bCs/>
          <w:sz w:val="28"/>
          <w:szCs w:val="28"/>
          <w:lang w:val="kk-KZ"/>
        </w:rPr>
        <w:t xml:space="preserve"> </w:t>
      </w:r>
    </w:p>
    <w:p w14:paraId="03769D77" w14:textId="43AB97CD" w:rsidR="00900DFE" w:rsidRPr="002603E9" w:rsidRDefault="00900DFE" w:rsidP="00BD15AD">
      <w:pPr>
        <w:tabs>
          <w:tab w:val="left" w:pos="1080"/>
          <w:tab w:val="left" w:pos="1134"/>
        </w:tabs>
        <w:ind w:firstLine="567"/>
        <w:jc w:val="both"/>
        <w:rPr>
          <w:b/>
          <w:sz w:val="28"/>
          <w:szCs w:val="28"/>
          <w:lang w:val="kk-KZ"/>
        </w:rPr>
      </w:pPr>
      <w:r w:rsidRPr="002603E9">
        <w:rPr>
          <w:b/>
          <w:sz w:val="28"/>
          <w:szCs w:val="28"/>
          <w:lang w:val="kk-KZ"/>
        </w:rPr>
        <w:t>2</w:t>
      </w:r>
      <w:r w:rsidRPr="002603E9">
        <w:rPr>
          <w:bCs/>
          <w:sz w:val="28"/>
          <w:szCs w:val="28"/>
          <w:lang w:val="kk-KZ"/>
        </w:rPr>
        <w:t xml:space="preserve">. </w:t>
      </w:r>
      <w:r w:rsidRPr="002603E9">
        <w:rPr>
          <w:b/>
          <w:bCs/>
          <w:sz w:val="28"/>
          <w:szCs w:val="28"/>
          <w:lang w:val="kk-KZ"/>
        </w:rPr>
        <w:t xml:space="preserve">Зерттеу жұмысымызда қолданатын келесі әдістеме: </w:t>
      </w:r>
      <w:bookmarkStart w:id="16" w:name="_Toc259735346"/>
      <w:r w:rsidRPr="002603E9">
        <w:rPr>
          <w:b/>
          <w:sz w:val="28"/>
          <w:lang w:val="kk-KZ"/>
        </w:rPr>
        <w:t>«Мұғалім іс-әрекетін та</w:t>
      </w:r>
      <w:r w:rsidR="008879B2" w:rsidRPr="002603E9">
        <w:rPr>
          <w:b/>
          <w:sz w:val="28"/>
          <w:lang w:val="kk-KZ"/>
        </w:rPr>
        <w:t>ң</w:t>
      </w:r>
      <w:r w:rsidRPr="002603E9">
        <w:rPr>
          <w:b/>
          <w:sz w:val="28"/>
          <w:lang w:val="kk-KZ"/>
        </w:rPr>
        <w:t>дау мотиві»</w:t>
      </w:r>
      <w:bookmarkEnd w:id="16"/>
      <w:r w:rsidRPr="002603E9">
        <w:rPr>
          <w:b/>
          <w:sz w:val="28"/>
          <w:lang w:val="kk-KZ"/>
        </w:rPr>
        <w:t xml:space="preserve"> әдістемесі </w:t>
      </w:r>
      <w:r w:rsidRPr="002603E9">
        <w:rPr>
          <w:b/>
          <w:sz w:val="28"/>
          <w:szCs w:val="28"/>
          <w:lang w:val="kk-KZ"/>
        </w:rPr>
        <w:t>(Автор - Е. П.Ильин)</w:t>
      </w:r>
    </w:p>
    <w:p w14:paraId="78838A5C" w14:textId="359EE5D8" w:rsidR="00900DFE" w:rsidRPr="002603E9" w:rsidRDefault="00900DFE" w:rsidP="00BD15AD">
      <w:pPr>
        <w:tabs>
          <w:tab w:val="left" w:pos="1134"/>
        </w:tabs>
        <w:ind w:firstLine="567"/>
        <w:jc w:val="both"/>
        <w:rPr>
          <w:sz w:val="28"/>
          <w:szCs w:val="28"/>
          <w:lang w:val="kk-KZ"/>
        </w:rPr>
      </w:pPr>
      <w:r w:rsidRPr="002603E9">
        <w:rPr>
          <w:sz w:val="28"/>
          <w:szCs w:val="28"/>
          <w:lang w:val="kk-KZ"/>
        </w:rPr>
        <w:t>Әдістеме мұғалімнің педагогикалық іс-әрекетінің</w:t>
      </w:r>
      <w:r w:rsidR="00B23CF9" w:rsidRPr="002603E9">
        <w:rPr>
          <w:sz w:val="28"/>
          <w:szCs w:val="28"/>
          <w:lang w:val="kk-KZ"/>
        </w:rPr>
        <w:t xml:space="preserve"> </w:t>
      </w:r>
      <w:r w:rsidRPr="002603E9">
        <w:rPr>
          <w:sz w:val="28"/>
          <w:szCs w:val="28"/>
          <w:lang w:val="kk-KZ"/>
        </w:rPr>
        <w:t>мотивациялық құрылымын сапалық талдауға, мұғалім мамандығын таңдаудың мәнді себептерін анықтауға</w:t>
      </w:r>
      <w:r w:rsidR="00B23CF9" w:rsidRPr="002603E9">
        <w:rPr>
          <w:sz w:val="28"/>
          <w:szCs w:val="28"/>
          <w:lang w:val="kk-KZ"/>
        </w:rPr>
        <w:t xml:space="preserve"> </w:t>
      </w:r>
      <w:r w:rsidRPr="002603E9">
        <w:rPr>
          <w:sz w:val="28"/>
          <w:szCs w:val="28"/>
          <w:lang w:val="kk-KZ"/>
        </w:rPr>
        <w:t>арналған</w:t>
      </w:r>
      <w:r w:rsidR="008879B2" w:rsidRPr="002603E9">
        <w:rPr>
          <w:sz w:val="28"/>
          <w:szCs w:val="28"/>
          <w:lang w:val="kk-KZ"/>
        </w:rPr>
        <w:t xml:space="preserve"> [1</w:t>
      </w:r>
      <w:r w:rsidR="003E14C6" w:rsidRPr="002603E9">
        <w:rPr>
          <w:sz w:val="28"/>
          <w:szCs w:val="28"/>
          <w:lang w:val="kk-KZ"/>
        </w:rPr>
        <w:t>6</w:t>
      </w:r>
      <w:r w:rsidR="00996041" w:rsidRPr="002603E9">
        <w:rPr>
          <w:sz w:val="28"/>
          <w:szCs w:val="28"/>
          <w:lang w:val="kk-KZ"/>
        </w:rPr>
        <w:t>9</w:t>
      </w:r>
      <w:r w:rsidR="008879B2" w:rsidRPr="002603E9">
        <w:rPr>
          <w:sz w:val="28"/>
          <w:szCs w:val="28"/>
          <w:lang w:val="kk-KZ"/>
        </w:rPr>
        <w:t>]</w:t>
      </w:r>
      <w:r w:rsidR="00080A5E" w:rsidRPr="002603E9">
        <w:rPr>
          <w:sz w:val="28"/>
          <w:szCs w:val="28"/>
          <w:lang w:val="kk-KZ"/>
        </w:rPr>
        <w:t xml:space="preserve"> </w:t>
      </w:r>
      <w:r w:rsidRPr="002603E9">
        <w:rPr>
          <w:sz w:val="28"/>
          <w:szCs w:val="28"/>
          <w:lang w:val="kk-KZ"/>
        </w:rPr>
        <w:t xml:space="preserve">. </w:t>
      </w:r>
    </w:p>
    <w:p w14:paraId="695FEB19" w14:textId="77777777" w:rsidR="00900DFE" w:rsidRPr="002603E9" w:rsidRDefault="00900DFE" w:rsidP="00BD15AD">
      <w:pPr>
        <w:pStyle w:val="3"/>
        <w:tabs>
          <w:tab w:val="left" w:pos="1134"/>
        </w:tabs>
        <w:spacing w:before="0"/>
        <w:ind w:firstLine="567"/>
        <w:rPr>
          <w:rFonts w:ascii="Times New Roman" w:hAnsi="Times New Roman" w:cs="Times New Roman"/>
          <w:b/>
          <w:color w:val="auto"/>
          <w:sz w:val="28"/>
          <w:szCs w:val="28"/>
          <w:lang w:val="kk-KZ"/>
        </w:rPr>
      </w:pPr>
      <w:r w:rsidRPr="002603E9">
        <w:rPr>
          <w:rFonts w:ascii="Times New Roman" w:hAnsi="Times New Roman" w:cs="Times New Roman"/>
          <w:color w:val="auto"/>
          <w:sz w:val="28"/>
          <w:szCs w:val="28"/>
          <w:lang w:val="kk-KZ"/>
        </w:rPr>
        <w:t xml:space="preserve">Нұсқау </w:t>
      </w:r>
    </w:p>
    <w:p w14:paraId="1FCB0BB4" w14:textId="77777777" w:rsidR="00900DFE" w:rsidRPr="002603E9" w:rsidRDefault="00900DFE" w:rsidP="00BD15AD">
      <w:pPr>
        <w:tabs>
          <w:tab w:val="left" w:pos="1134"/>
        </w:tabs>
        <w:ind w:firstLine="567"/>
        <w:jc w:val="both"/>
        <w:rPr>
          <w:sz w:val="28"/>
          <w:szCs w:val="28"/>
          <w:lang w:val="kk-KZ"/>
        </w:rPr>
      </w:pPr>
      <w:r w:rsidRPr="002603E9">
        <w:rPr>
          <w:sz w:val="28"/>
          <w:szCs w:val="28"/>
          <w:lang w:val="kk-KZ"/>
        </w:rPr>
        <w:t>Әдістеме мәтінін оқып шығып, педагогикалық іс-әрекетіңіздің қсынылған мотивтер тізімін 10 ұпайлық шкала бойынша бағалаңыз.</w:t>
      </w:r>
    </w:p>
    <w:p w14:paraId="4B8CC844" w14:textId="77777777" w:rsidR="00900DFE" w:rsidRPr="002603E9" w:rsidRDefault="00900DFE" w:rsidP="00BD15AD">
      <w:pPr>
        <w:tabs>
          <w:tab w:val="left" w:pos="1134"/>
        </w:tabs>
        <w:ind w:firstLine="567"/>
        <w:rPr>
          <w:sz w:val="28"/>
          <w:szCs w:val="28"/>
          <w:lang w:val="kk-KZ"/>
        </w:rPr>
      </w:pPr>
      <w:r w:rsidRPr="002603E9">
        <w:rPr>
          <w:sz w:val="28"/>
          <w:szCs w:val="28"/>
          <w:lang w:val="kk-KZ"/>
        </w:rPr>
        <w:t xml:space="preserve">Нәтижелерін есептеу </w:t>
      </w:r>
    </w:p>
    <w:p w14:paraId="72EBA44E" w14:textId="77777777" w:rsidR="00900DFE" w:rsidRPr="002603E9" w:rsidRDefault="00900DFE" w:rsidP="00BD15AD">
      <w:pPr>
        <w:tabs>
          <w:tab w:val="left" w:pos="1134"/>
        </w:tabs>
        <w:ind w:firstLine="567"/>
        <w:jc w:val="both"/>
        <w:rPr>
          <w:sz w:val="28"/>
          <w:szCs w:val="28"/>
          <w:lang w:val="kk-KZ"/>
        </w:rPr>
      </w:pPr>
      <w:r w:rsidRPr="002603E9">
        <w:rPr>
          <w:sz w:val="28"/>
          <w:szCs w:val="28"/>
          <w:lang w:val="kk-KZ"/>
        </w:rPr>
        <w:t xml:space="preserve">Алынған ұпайларды есептеу екі шкала бойынша жүзеге асырылады. Бірінші «Педагогикалық құштарлық», 1-4 және 6 тармақтар бойынша жауаптарды қамтиды, екіншісі «Ілеспе факторлар» - 5, 7-12 тармақтар бойынша жауаптарды қамтиды. </w:t>
      </w:r>
    </w:p>
    <w:p w14:paraId="550B28BD" w14:textId="77777777" w:rsidR="00900DFE" w:rsidRPr="002603E9" w:rsidRDefault="00900DFE" w:rsidP="00BD15AD">
      <w:pPr>
        <w:tabs>
          <w:tab w:val="left" w:pos="1134"/>
        </w:tabs>
        <w:ind w:firstLine="567"/>
        <w:jc w:val="both"/>
        <w:rPr>
          <w:sz w:val="28"/>
          <w:szCs w:val="28"/>
          <w:lang w:val="kk-KZ"/>
        </w:rPr>
      </w:pPr>
      <w:r w:rsidRPr="002603E9">
        <w:rPr>
          <w:sz w:val="28"/>
          <w:szCs w:val="28"/>
          <w:lang w:val="kk-KZ"/>
        </w:rPr>
        <w:lastRenderedPageBreak/>
        <w:t xml:space="preserve">Қорытынды. Әрбір мотивтің ұпайлармен анықталған мәнділігі дәрежесі бойынша, білім алушының педагогикалық құштарлығы қаншалықты айқан көрінеді, оның ілеспе немесе қосалқы мүдделері қаншалықты айқын екені туралы қорытынды жасалады. </w:t>
      </w:r>
    </w:p>
    <w:p w14:paraId="2826C3C9" w14:textId="19E24442" w:rsidR="00900DFE" w:rsidRPr="002603E9" w:rsidRDefault="00900DFE" w:rsidP="00BD15AD">
      <w:pPr>
        <w:pStyle w:val="af7"/>
        <w:spacing w:before="0"/>
        <w:ind w:left="0" w:right="0" w:firstLine="567"/>
        <w:jc w:val="both"/>
        <w:rPr>
          <w:rFonts w:ascii="Times New Roman" w:hAnsi="Times New Roman" w:cs="Times New Roman"/>
          <w:w w:val="105"/>
          <w:sz w:val="28"/>
          <w:szCs w:val="28"/>
          <w:lang w:val="kk-KZ"/>
        </w:rPr>
      </w:pPr>
      <w:r w:rsidRPr="002603E9">
        <w:rPr>
          <w:rFonts w:ascii="Times New Roman" w:hAnsi="Times New Roman" w:cs="Times New Roman"/>
          <w:w w:val="105"/>
          <w:sz w:val="28"/>
          <w:szCs w:val="28"/>
          <w:lang w:val="kk-KZ"/>
        </w:rPr>
        <w:t>3. Студенттердің кәсіби бағыттылық деңгейінің диагностикасы</w:t>
      </w:r>
      <w:r w:rsidR="00B23CF9" w:rsidRPr="002603E9">
        <w:rPr>
          <w:rFonts w:ascii="Times New Roman" w:hAnsi="Times New Roman" w:cs="Times New Roman"/>
          <w:w w:val="105"/>
          <w:sz w:val="28"/>
          <w:szCs w:val="28"/>
          <w:lang w:val="kk-KZ"/>
        </w:rPr>
        <w:t xml:space="preserve"> </w:t>
      </w:r>
      <w:r w:rsidRPr="002603E9">
        <w:rPr>
          <w:rFonts w:ascii="Times New Roman" w:hAnsi="Times New Roman" w:cs="Times New Roman"/>
          <w:sz w:val="28"/>
          <w:szCs w:val="28"/>
          <w:lang w:val="kk-KZ"/>
        </w:rPr>
        <w:t xml:space="preserve">(авторы </w:t>
      </w:r>
      <w:r w:rsidRPr="002603E9">
        <w:rPr>
          <w:rFonts w:ascii="Times New Roman" w:hAnsi="Times New Roman" w:cs="Times New Roman"/>
          <w:iCs/>
          <w:sz w:val="28"/>
          <w:szCs w:val="28"/>
          <w:lang w:val="kk-KZ"/>
        </w:rPr>
        <w:t>Т.Д.</w:t>
      </w:r>
      <w:r w:rsidRPr="002603E9">
        <w:rPr>
          <w:rFonts w:ascii="Times New Roman" w:hAnsi="Times New Roman" w:cs="Times New Roman"/>
          <w:iCs/>
          <w:spacing w:val="-2"/>
          <w:sz w:val="28"/>
          <w:szCs w:val="28"/>
          <w:lang w:val="kk-KZ"/>
        </w:rPr>
        <w:t>Дубовицкая).</w:t>
      </w:r>
    </w:p>
    <w:p w14:paraId="7231C9C9" w14:textId="47E21BB3" w:rsidR="00900DFE" w:rsidRPr="002603E9" w:rsidRDefault="00900DFE" w:rsidP="00BD15AD">
      <w:pPr>
        <w:pStyle w:val="1"/>
        <w:spacing w:before="0" w:line="240" w:lineRule="auto"/>
        <w:ind w:firstLine="567"/>
        <w:jc w:val="both"/>
        <w:rPr>
          <w:rFonts w:ascii="Times New Roman" w:hAnsi="Times New Roman"/>
          <w:b w:val="0"/>
          <w:color w:val="auto"/>
          <w:lang w:val="kk-KZ"/>
        </w:rPr>
      </w:pPr>
      <w:r w:rsidRPr="002603E9">
        <w:rPr>
          <w:rFonts w:ascii="Times New Roman" w:hAnsi="Times New Roman"/>
          <w:b w:val="0"/>
          <w:color w:val="auto"/>
          <w:lang w:val="kk-KZ"/>
        </w:rPr>
        <w:t>Білім алушылардың кәсіби бағыттылық деңгейін анықтауға арналған тест-сауалнама. Әдістеменің мақсаты</w:t>
      </w:r>
      <w:r w:rsidR="00B23CF9" w:rsidRPr="002603E9">
        <w:rPr>
          <w:rFonts w:ascii="Times New Roman" w:hAnsi="Times New Roman"/>
          <w:b w:val="0"/>
          <w:color w:val="auto"/>
          <w:lang w:val="kk-KZ"/>
        </w:rPr>
        <w:t xml:space="preserve"> </w:t>
      </w:r>
      <w:r w:rsidRPr="002603E9">
        <w:rPr>
          <w:rFonts w:ascii="Times New Roman" w:hAnsi="Times New Roman"/>
          <w:b w:val="0"/>
          <w:color w:val="auto"/>
          <w:lang w:val="kk-KZ"/>
        </w:rPr>
        <w:t>–</w:t>
      </w:r>
      <w:r w:rsidRPr="002603E9">
        <w:rPr>
          <w:rFonts w:ascii="Times New Roman" w:hAnsi="Times New Roman"/>
          <w:b w:val="0"/>
          <w:color w:val="auto"/>
          <w:spacing w:val="55"/>
          <w:lang w:val="kk-KZ"/>
        </w:rPr>
        <w:t xml:space="preserve"> </w:t>
      </w:r>
      <w:r w:rsidRPr="002603E9">
        <w:rPr>
          <w:rFonts w:ascii="Times New Roman" w:hAnsi="Times New Roman"/>
          <w:b w:val="0"/>
          <w:color w:val="auto"/>
          <w:lang w:val="kk-KZ"/>
        </w:rPr>
        <w:t>білім алушылардың өз мамандығын меңгеруге және сол бойынша жұмыс істеуге ұмтылысынан көрінетін</w:t>
      </w:r>
      <w:r w:rsidR="00B23CF9" w:rsidRPr="002603E9">
        <w:rPr>
          <w:rFonts w:ascii="Times New Roman" w:hAnsi="Times New Roman"/>
          <w:b w:val="0"/>
          <w:color w:val="auto"/>
          <w:lang w:val="kk-KZ"/>
        </w:rPr>
        <w:t xml:space="preserve"> </w:t>
      </w:r>
      <w:r w:rsidRPr="002603E9">
        <w:rPr>
          <w:rFonts w:ascii="Times New Roman" w:hAnsi="Times New Roman"/>
          <w:b w:val="0"/>
          <w:color w:val="auto"/>
          <w:lang w:val="kk-KZ"/>
        </w:rPr>
        <w:t>кәсіби бағыттылық деңгейін анықтау</w:t>
      </w:r>
      <w:r w:rsidR="00C34369" w:rsidRPr="002603E9">
        <w:rPr>
          <w:rFonts w:ascii="Times New Roman" w:hAnsi="Times New Roman"/>
          <w:b w:val="0"/>
          <w:color w:val="auto"/>
          <w:lang w:val="kk-KZ"/>
        </w:rPr>
        <w:t xml:space="preserve"> [1</w:t>
      </w:r>
      <w:r w:rsidR="00996041" w:rsidRPr="002603E9">
        <w:rPr>
          <w:rFonts w:ascii="Times New Roman" w:hAnsi="Times New Roman"/>
          <w:b w:val="0"/>
          <w:color w:val="auto"/>
          <w:lang w:val="kk-KZ"/>
        </w:rPr>
        <w:t>70</w:t>
      </w:r>
      <w:r w:rsidR="00C34369" w:rsidRPr="002603E9">
        <w:rPr>
          <w:rFonts w:ascii="Times New Roman" w:hAnsi="Times New Roman"/>
          <w:b w:val="0"/>
          <w:color w:val="auto"/>
          <w:lang w:val="kk-KZ"/>
        </w:rPr>
        <w:t>]</w:t>
      </w:r>
      <w:r w:rsidRPr="002603E9">
        <w:rPr>
          <w:rFonts w:ascii="Times New Roman" w:hAnsi="Times New Roman"/>
          <w:b w:val="0"/>
          <w:color w:val="auto"/>
          <w:lang w:val="kk-KZ"/>
        </w:rPr>
        <w:t>.</w:t>
      </w:r>
    </w:p>
    <w:p w14:paraId="7B172711" w14:textId="77777777" w:rsidR="00900DFE" w:rsidRPr="002603E9" w:rsidRDefault="00900DFE" w:rsidP="00BD15AD">
      <w:pPr>
        <w:pStyle w:val="1"/>
        <w:spacing w:before="0" w:line="240" w:lineRule="auto"/>
        <w:ind w:firstLine="567"/>
        <w:jc w:val="both"/>
        <w:rPr>
          <w:rFonts w:ascii="Times New Roman" w:hAnsi="Times New Roman"/>
          <w:b w:val="0"/>
          <w:color w:val="auto"/>
          <w:lang w:val="kk-KZ"/>
        </w:rPr>
      </w:pPr>
      <w:r w:rsidRPr="002603E9">
        <w:rPr>
          <w:rFonts w:ascii="Times New Roman" w:hAnsi="Times New Roman"/>
          <w:b w:val="0"/>
          <w:color w:val="auto"/>
          <w:lang w:val="kk-KZ"/>
        </w:rPr>
        <w:t xml:space="preserve">Сауалнаманың жалпы сипаттамасы. </w:t>
      </w:r>
    </w:p>
    <w:p w14:paraId="4242AB8A" w14:textId="77777777" w:rsidR="00900DFE" w:rsidRPr="002603E9" w:rsidRDefault="00900DFE" w:rsidP="00BD15AD">
      <w:pPr>
        <w:pStyle w:val="ae"/>
        <w:spacing w:after="0"/>
        <w:ind w:firstLine="567"/>
        <w:jc w:val="both"/>
        <w:rPr>
          <w:sz w:val="28"/>
          <w:szCs w:val="28"/>
          <w:lang w:val="kk-KZ"/>
        </w:rPr>
      </w:pPr>
      <w:r w:rsidRPr="002603E9">
        <w:rPr>
          <w:sz w:val="28"/>
          <w:szCs w:val="28"/>
          <w:lang w:val="kk-KZ"/>
        </w:rPr>
        <w:t xml:space="preserve">Сауалнама 20 тұжырымдамалардан және ұсынылған жауап нұсқаларынан тұрады. </w:t>
      </w:r>
    </w:p>
    <w:p w14:paraId="12BBAA6C" w14:textId="192BA80E" w:rsidR="00900DFE" w:rsidRPr="002603E9" w:rsidRDefault="00900DFE" w:rsidP="00BD15AD">
      <w:pPr>
        <w:pStyle w:val="ae"/>
        <w:spacing w:after="0"/>
        <w:ind w:firstLine="567"/>
        <w:jc w:val="both"/>
        <w:rPr>
          <w:sz w:val="28"/>
          <w:szCs w:val="28"/>
          <w:lang w:val="kk-KZ"/>
        </w:rPr>
      </w:pPr>
      <w:r w:rsidRPr="002603E9">
        <w:rPr>
          <w:sz w:val="28"/>
          <w:szCs w:val="28"/>
          <w:lang w:val="kk-KZ"/>
        </w:rPr>
        <w:t>Нәтижелердің дұрыстығын арттыру үшін сауалнама оң және теріс жауаптармен теңестірілген: әр шкала бойынша «йә» және «жоқ» нұсқалары сауалнама тұжырымдаларының тең санана сәйкес келеді. Нұсқаулықта сауалнаманың тікелей мақсаты емес, әр зеттелуші үшін де маңызды болып табылатын жаһандық, қоғамдық маңызды</w:t>
      </w:r>
      <w:r w:rsidR="00B23CF9" w:rsidRPr="002603E9">
        <w:rPr>
          <w:sz w:val="28"/>
          <w:szCs w:val="28"/>
          <w:lang w:val="kk-KZ"/>
        </w:rPr>
        <w:t xml:space="preserve"> </w:t>
      </w:r>
      <w:r w:rsidRPr="002603E9">
        <w:rPr>
          <w:sz w:val="28"/>
          <w:szCs w:val="28"/>
          <w:lang w:val="kk-KZ"/>
        </w:rPr>
        <w:t>мақсат</w:t>
      </w:r>
      <w:r w:rsidR="00B23CF9" w:rsidRPr="002603E9">
        <w:rPr>
          <w:sz w:val="28"/>
          <w:szCs w:val="28"/>
          <w:lang w:val="kk-KZ"/>
        </w:rPr>
        <w:t xml:space="preserve"> </w:t>
      </w:r>
      <w:r w:rsidRPr="002603E9">
        <w:rPr>
          <w:sz w:val="28"/>
          <w:szCs w:val="28"/>
          <w:lang w:val="kk-KZ"/>
        </w:rPr>
        <w:t>көрсетілген.</w:t>
      </w:r>
      <w:r w:rsidR="00B23CF9" w:rsidRPr="002603E9">
        <w:rPr>
          <w:sz w:val="28"/>
          <w:szCs w:val="28"/>
          <w:lang w:val="kk-KZ"/>
        </w:rPr>
        <w:t xml:space="preserve"> </w:t>
      </w:r>
      <w:r w:rsidRPr="002603E9">
        <w:rPr>
          <w:lang w:val="kk-KZ"/>
        </w:rPr>
        <w:t xml:space="preserve"> </w:t>
      </w:r>
      <w:r w:rsidRPr="002603E9">
        <w:rPr>
          <w:sz w:val="28"/>
          <w:szCs w:val="28"/>
          <w:lang w:val="kk-KZ"/>
        </w:rPr>
        <w:t>Сондай -ақ</w:t>
      </w:r>
      <w:r w:rsidRPr="002603E9">
        <w:rPr>
          <w:lang w:val="kk-KZ"/>
        </w:rPr>
        <w:t xml:space="preserve"> ,</w:t>
      </w:r>
      <w:r w:rsidR="00B23CF9" w:rsidRPr="002603E9">
        <w:rPr>
          <w:lang w:val="kk-KZ"/>
        </w:rPr>
        <w:t xml:space="preserve"> </w:t>
      </w:r>
      <w:r w:rsidR="00B23CF9" w:rsidRPr="002603E9">
        <w:rPr>
          <w:sz w:val="28"/>
          <w:szCs w:val="28"/>
          <w:lang w:val="kk-KZ"/>
        </w:rPr>
        <w:t xml:space="preserve"> </w:t>
      </w:r>
      <w:r w:rsidRPr="002603E9">
        <w:rPr>
          <w:sz w:val="28"/>
          <w:szCs w:val="28"/>
          <w:lang w:val="kk-KZ"/>
        </w:rPr>
        <w:t>мазмұны нұсқауда</w:t>
      </w:r>
      <w:r w:rsidR="00B23CF9" w:rsidRPr="002603E9">
        <w:rPr>
          <w:sz w:val="28"/>
          <w:szCs w:val="28"/>
          <w:lang w:val="kk-KZ"/>
        </w:rPr>
        <w:t xml:space="preserve"> </w:t>
      </w:r>
      <w:r w:rsidRPr="002603E9">
        <w:rPr>
          <w:sz w:val="28"/>
          <w:szCs w:val="28"/>
          <w:lang w:val="kk-KZ"/>
        </w:rPr>
        <w:t xml:space="preserve">көрсетілген зерттеу мақсатына сәйкес жасырын сұрақтар да енгізілген. </w:t>
      </w:r>
    </w:p>
    <w:p w14:paraId="4485AA2E" w14:textId="77777777" w:rsidR="00900DFE" w:rsidRPr="002603E9" w:rsidRDefault="00900DFE" w:rsidP="00BD15AD">
      <w:pPr>
        <w:pStyle w:val="1"/>
        <w:spacing w:before="0" w:line="240" w:lineRule="auto"/>
        <w:ind w:firstLine="567"/>
        <w:jc w:val="both"/>
        <w:rPr>
          <w:rFonts w:ascii="Times New Roman" w:hAnsi="Times New Roman"/>
          <w:b w:val="0"/>
          <w:i/>
          <w:color w:val="auto"/>
          <w:spacing w:val="-2"/>
          <w:w w:val="105"/>
          <w:lang w:val="kk-KZ"/>
        </w:rPr>
      </w:pPr>
      <w:r w:rsidRPr="002603E9">
        <w:rPr>
          <w:rFonts w:ascii="Times New Roman" w:hAnsi="Times New Roman"/>
          <w:b w:val="0"/>
          <w:i/>
          <w:color w:val="auto"/>
          <w:w w:val="105"/>
          <w:lang w:val="kk-KZ"/>
        </w:rPr>
        <w:t>Нәтижелерді өңдеу</w:t>
      </w:r>
      <w:r w:rsidRPr="002603E9">
        <w:rPr>
          <w:rFonts w:ascii="Times New Roman" w:hAnsi="Times New Roman"/>
          <w:b w:val="0"/>
          <w:i/>
          <w:color w:val="auto"/>
          <w:spacing w:val="-2"/>
          <w:w w:val="105"/>
          <w:lang w:val="kk-KZ"/>
        </w:rPr>
        <w:t>.</w:t>
      </w:r>
    </w:p>
    <w:p w14:paraId="56DE8259" w14:textId="77777777" w:rsidR="00900DFE" w:rsidRPr="002603E9" w:rsidRDefault="00900DFE" w:rsidP="00BD15AD">
      <w:pPr>
        <w:pStyle w:val="1"/>
        <w:spacing w:before="0" w:line="240" w:lineRule="auto"/>
        <w:ind w:firstLine="567"/>
        <w:jc w:val="both"/>
        <w:rPr>
          <w:rFonts w:ascii="Times New Roman" w:hAnsi="Times New Roman"/>
          <w:b w:val="0"/>
          <w:color w:val="auto"/>
          <w:lang w:val="kk-KZ"/>
        </w:rPr>
      </w:pPr>
      <w:r w:rsidRPr="002603E9">
        <w:rPr>
          <w:rFonts w:ascii="Times New Roman" w:hAnsi="Times New Roman"/>
          <w:b w:val="0"/>
          <w:color w:val="auto"/>
          <w:lang w:val="kk-KZ"/>
        </w:rPr>
        <w:t xml:space="preserve">Сауалнама көрсеткіштерін есептеу кілтке сәйкес жүргізіледі. Мұнда «иә» оң жауаптарды білдіреді (дұрыс, мүмкін дұрыс), ал «жоқ» теріс жауаптарды білдіреді (мүмкін дұрыс емес, дұрыс емес). </w:t>
      </w:r>
    </w:p>
    <w:p w14:paraId="313B6FCB" w14:textId="21BC56C3" w:rsidR="00900DFE" w:rsidRPr="002603E9" w:rsidRDefault="00900DFE" w:rsidP="00BD15AD">
      <w:pPr>
        <w:tabs>
          <w:tab w:val="left" w:pos="851"/>
        </w:tabs>
        <w:ind w:firstLine="567"/>
        <w:rPr>
          <w:sz w:val="28"/>
          <w:szCs w:val="28"/>
          <w:lang w:val="kk-KZ"/>
        </w:rPr>
      </w:pPr>
      <w:r w:rsidRPr="002603E9">
        <w:rPr>
          <w:sz w:val="28"/>
          <w:szCs w:val="28"/>
          <w:lang w:val="kk-KZ"/>
        </w:rPr>
        <w:t>Кілті: «Иа» жауаптары: 2</w:t>
      </w:r>
      <w:r w:rsidRPr="002603E9">
        <w:rPr>
          <w:spacing w:val="-5"/>
          <w:sz w:val="28"/>
          <w:szCs w:val="28"/>
          <w:lang w:val="kk-KZ"/>
        </w:rPr>
        <w:t>,</w:t>
      </w:r>
      <w:r w:rsidRPr="002603E9">
        <w:rPr>
          <w:sz w:val="28"/>
          <w:szCs w:val="28"/>
          <w:lang w:val="kk-KZ"/>
        </w:rPr>
        <w:t xml:space="preserve"> 4</w:t>
      </w:r>
      <w:r w:rsidRPr="002603E9">
        <w:rPr>
          <w:spacing w:val="-5"/>
          <w:sz w:val="28"/>
          <w:szCs w:val="28"/>
          <w:lang w:val="kk-KZ"/>
        </w:rPr>
        <w:t xml:space="preserve">, </w:t>
      </w:r>
      <w:r w:rsidRPr="002603E9">
        <w:rPr>
          <w:sz w:val="28"/>
          <w:szCs w:val="28"/>
          <w:lang w:val="kk-KZ"/>
        </w:rPr>
        <w:t>7</w:t>
      </w:r>
      <w:r w:rsidRPr="002603E9">
        <w:rPr>
          <w:spacing w:val="-5"/>
          <w:sz w:val="28"/>
          <w:szCs w:val="28"/>
          <w:lang w:val="kk-KZ"/>
        </w:rPr>
        <w:t xml:space="preserve">, </w:t>
      </w:r>
      <w:r w:rsidRPr="002603E9">
        <w:rPr>
          <w:sz w:val="28"/>
          <w:szCs w:val="28"/>
          <w:lang w:val="kk-KZ"/>
        </w:rPr>
        <w:t>9</w:t>
      </w:r>
      <w:r w:rsidRPr="002603E9">
        <w:rPr>
          <w:spacing w:val="-5"/>
          <w:sz w:val="28"/>
          <w:szCs w:val="28"/>
          <w:lang w:val="kk-KZ"/>
        </w:rPr>
        <w:t xml:space="preserve">, </w:t>
      </w:r>
      <w:r w:rsidRPr="002603E9">
        <w:rPr>
          <w:sz w:val="28"/>
          <w:szCs w:val="28"/>
          <w:lang w:val="kk-KZ"/>
        </w:rPr>
        <w:t>10</w:t>
      </w:r>
      <w:r w:rsidRPr="002603E9">
        <w:rPr>
          <w:spacing w:val="-5"/>
          <w:sz w:val="28"/>
          <w:szCs w:val="28"/>
          <w:lang w:val="kk-KZ"/>
        </w:rPr>
        <w:t xml:space="preserve">, </w:t>
      </w:r>
      <w:r w:rsidRPr="002603E9">
        <w:rPr>
          <w:sz w:val="28"/>
          <w:szCs w:val="28"/>
          <w:lang w:val="kk-KZ"/>
        </w:rPr>
        <w:t>13</w:t>
      </w:r>
      <w:r w:rsidRPr="002603E9">
        <w:rPr>
          <w:spacing w:val="-5"/>
          <w:sz w:val="28"/>
          <w:szCs w:val="28"/>
          <w:lang w:val="kk-KZ"/>
        </w:rPr>
        <w:t xml:space="preserve">, </w:t>
      </w:r>
      <w:r w:rsidRPr="002603E9">
        <w:rPr>
          <w:sz w:val="28"/>
          <w:szCs w:val="28"/>
          <w:lang w:val="kk-KZ"/>
        </w:rPr>
        <w:t>14</w:t>
      </w:r>
      <w:r w:rsidRPr="002603E9">
        <w:rPr>
          <w:spacing w:val="-5"/>
          <w:sz w:val="28"/>
          <w:szCs w:val="28"/>
          <w:lang w:val="kk-KZ"/>
        </w:rPr>
        <w:t xml:space="preserve">, </w:t>
      </w:r>
      <w:r w:rsidRPr="002603E9">
        <w:rPr>
          <w:sz w:val="28"/>
          <w:szCs w:val="28"/>
          <w:lang w:val="kk-KZ"/>
        </w:rPr>
        <w:t>16</w:t>
      </w:r>
      <w:r w:rsidRPr="002603E9">
        <w:rPr>
          <w:spacing w:val="-5"/>
          <w:sz w:val="28"/>
          <w:szCs w:val="28"/>
          <w:lang w:val="kk-KZ"/>
        </w:rPr>
        <w:t xml:space="preserve">, </w:t>
      </w:r>
      <w:r w:rsidRPr="002603E9">
        <w:rPr>
          <w:sz w:val="28"/>
          <w:szCs w:val="28"/>
          <w:lang w:val="kk-KZ"/>
        </w:rPr>
        <w:t>18;</w:t>
      </w:r>
    </w:p>
    <w:p w14:paraId="503C81F5" w14:textId="18B613D4" w:rsidR="00900DFE" w:rsidRPr="002603E9" w:rsidRDefault="00900DFE" w:rsidP="00BD15AD">
      <w:pPr>
        <w:tabs>
          <w:tab w:val="left" w:pos="851"/>
        </w:tabs>
        <w:ind w:firstLine="567"/>
        <w:rPr>
          <w:sz w:val="28"/>
          <w:szCs w:val="28"/>
          <w:lang w:val="kk-KZ"/>
        </w:rPr>
      </w:pPr>
      <w:r w:rsidRPr="002603E9">
        <w:rPr>
          <w:sz w:val="28"/>
          <w:szCs w:val="28"/>
          <w:lang w:val="kk-KZ"/>
        </w:rPr>
        <w:t>«Жоқ» жауаптары: 3</w:t>
      </w:r>
      <w:r w:rsidRPr="002603E9">
        <w:rPr>
          <w:spacing w:val="-5"/>
          <w:sz w:val="28"/>
          <w:szCs w:val="28"/>
          <w:lang w:val="kk-KZ"/>
        </w:rPr>
        <w:t xml:space="preserve">, </w:t>
      </w:r>
      <w:r w:rsidRPr="002603E9">
        <w:rPr>
          <w:sz w:val="28"/>
          <w:szCs w:val="28"/>
          <w:lang w:val="kk-KZ"/>
        </w:rPr>
        <w:t>5</w:t>
      </w:r>
      <w:r w:rsidRPr="002603E9">
        <w:rPr>
          <w:spacing w:val="-5"/>
          <w:sz w:val="28"/>
          <w:szCs w:val="28"/>
          <w:lang w:val="kk-KZ"/>
        </w:rPr>
        <w:t xml:space="preserve">, </w:t>
      </w:r>
      <w:r w:rsidRPr="002603E9">
        <w:rPr>
          <w:sz w:val="28"/>
          <w:szCs w:val="28"/>
          <w:lang w:val="kk-KZ"/>
        </w:rPr>
        <w:t>6</w:t>
      </w:r>
      <w:r w:rsidRPr="002603E9">
        <w:rPr>
          <w:spacing w:val="-5"/>
          <w:sz w:val="28"/>
          <w:szCs w:val="28"/>
          <w:lang w:val="kk-KZ"/>
        </w:rPr>
        <w:t xml:space="preserve">, </w:t>
      </w:r>
      <w:r w:rsidRPr="002603E9">
        <w:rPr>
          <w:sz w:val="28"/>
          <w:szCs w:val="28"/>
          <w:lang w:val="kk-KZ"/>
        </w:rPr>
        <w:t>8</w:t>
      </w:r>
      <w:r w:rsidRPr="002603E9">
        <w:rPr>
          <w:spacing w:val="-5"/>
          <w:sz w:val="28"/>
          <w:szCs w:val="28"/>
          <w:lang w:val="kk-KZ"/>
        </w:rPr>
        <w:t xml:space="preserve">, </w:t>
      </w:r>
      <w:r w:rsidRPr="002603E9">
        <w:rPr>
          <w:sz w:val="28"/>
          <w:szCs w:val="28"/>
          <w:lang w:val="kk-KZ"/>
        </w:rPr>
        <w:t>12</w:t>
      </w:r>
      <w:r w:rsidRPr="002603E9">
        <w:rPr>
          <w:spacing w:val="-5"/>
          <w:sz w:val="28"/>
          <w:szCs w:val="28"/>
          <w:lang w:val="kk-KZ"/>
        </w:rPr>
        <w:t xml:space="preserve">, </w:t>
      </w:r>
      <w:r w:rsidRPr="002603E9">
        <w:rPr>
          <w:sz w:val="28"/>
          <w:szCs w:val="28"/>
          <w:lang w:val="kk-KZ"/>
        </w:rPr>
        <w:t>15</w:t>
      </w:r>
      <w:r w:rsidRPr="002603E9">
        <w:rPr>
          <w:spacing w:val="-5"/>
          <w:sz w:val="28"/>
          <w:szCs w:val="28"/>
          <w:lang w:val="kk-KZ"/>
        </w:rPr>
        <w:t xml:space="preserve">, </w:t>
      </w:r>
      <w:r w:rsidRPr="002603E9">
        <w:rPr>
          <w:sz w:val="28"/>
          <w:szCs w:val="28"/>
          <w:lang w:val="kk-KZ"/>
        </w:rPr>
        <w:t>17</w:t>
      </w:r>
      <w:r w:rsidRPr="002603E9">
        <w:rPr>
          <w:spacing w:val="-5"/>
          <w:sz w:val="28"/>
          <w:szCs w:val="28"/>
          <w:lang w:val="kk-KZ"/>
        </w:rPr>
        <w:t xml:space="preserve">, </w:t>
      </w:r>
      <w:r w:rsidRPr="002603E9">
        <w:rPr>
          <w:sz w:val="28"/>
          <w:szCs w:val="28"/>
          <w:lang w:val="kk-KZ"/>
        </w:rPr>
        <w:t>19.</w:t>
      </w:r>
    </w:p>
    <w:p w14:paraId="3C526B39" w14:textId="77777777" w:rsidR="00900DFE" w:rsidRPr="002603E9" w:rsidRDefault="00900DFE" w:rsidP="00BD15AD">
      <w:pPr>
        <w:pStyle w:val="ae"/>
        <w:ind w:firstLine="567"/>
        <w:jc w:val="both"/>
        <w:rPr>
          <w:sz w:val="28"/>
          <w:szCs w:val="28"/>
          <w:lang w:val="kk-KZ"/>
        </w:rPr>
      </w:pPr>
      <w:r w:rsidRPr="002603E9">
        <w:rPr>
          <w:sz w:val="28"/>
          <w:szCs w:val="28"/>
          <w:lang w:val="kk-KZ"/>
        </w:rPr>
        <w:t xml:space="preserve">Кілтпен сәйкес келген әрбір жауапқа бір ұпай беріледі. Ұпайлардың қосындысы неғұрлым жоғары болса, кәсіби бағыттылық деңгейі соғұрлым жоғары болады. 1 және 20 сұрақтар нәтижелерді өңдеу барысында есептелмейді. </w:t>
      </w:r>
    </w:p>
    <w:p w14:paraId="40E82DAB" w14:textId="6EC261B1" w:rsidR="00900DFE" w:rsidRPr="002603E9" w:rsidRDefault="00900DFE" w:rsidP="00BD15AD">
      <w:pPr>
        <w:pStyle w:val="ae"/>
        <w:ind w:firstLine="567"/>
        <w:jc w:val="both"/>
        <w:rPr>
          <w:sz w:val="28"/>
          <w:szCs w:val="28"/>
          <w:lang w:val="kk-KZ"/>
        </w:rPr>
      </w:pPr>
      <w:r w:rsidRPr="002603E9">
        <w:rPr>
          <w:iCs/>
          <w:sz w:val="28"/>
          <w:szCs w:val="28"/>
          <w:lang w:val="kk-KZ"/>
        </w:rPr>
        <w:t>Тест бойынша</w:t>
      </w:r>
      <w:r w:rsidRPr="002603E9">
        <w:rPr>
          <w:i/>
          <w:sz w:val="28"/>
          <w:szCs w:val="28"/>
          <w:lang w:val="kk-KZ"/>
        </w:rPr>
        <w:t xml:space="preserve"> жоғары көрсеткіш </w:t>
      </w:r>
      <w:r w:rsidRPr="002603E9">
        <w:rPr>
          <w:iCs/>
          <w:sz w:val="28"/>
          <w:szCs w:val="28"/>
          <w:lang w:val="kk-KZ"/>
        </w:rPr>
        <w:t xml:space="preserve">білім алушының таңдаған мамандығын меңгеруге ұмтылатындығын, оның өзіне ұнайтындығын көрсетеді; ол болашақта осы мамандық бойынша жұмыс істегісі келеді және ары қарай жетілгісі келеді; бос уақытында болашақ мамандығына қатысы бар істер айналысады; араласатын ортасы </w:t>
      </w:r>
      <w:r w:rsidRPr="002603E9">
        <w:rPr>
          <w:w w:val="160"/>
          <w:sz w:val="28"/>
          <w:szCs w:val="28"/>
          <w:lang w:val="kk-KZ"/>
        </w:rPr>
        <w:t>–</w:t>
      </w:r>
      <w:r w:rsidR="00B23CF9" w:rsidRPr="002603E9">
        <w:rPr>
          <w:w w:val="160"/>
          <w:sz w:val="28"/>
          <w:szCs w:val="28"/>
          <w:lang w:val="kk-KZ"/>
        </w:rPr>
        <w:t xml:space="preserve"> </w:t>
      </w:r>
      <w:r w:rsidRPr="002603E9">
        <w:rPr>
          <w:sz w:val="28"/>
          <w:szCs w:val="28"/>
          <w:lang w:val="kk-KZ"/>
        </w:rPr>
        <w:t>өзі таңдаған кәсіп саласындағы мамандар; өз кәсібін өмірлік ісі деп санайды</w:t>
      </w:r>
      <w:r w:rsidRPr="002603E9">
        <w:rPr>
          <w:w w:val="160"/>
          <w:sz w:val="28"/>
          <w:szCs w:val="28"/>
          <w:lang w:val="kk-KZ"/>
        </w:rPr>
        <w:t>.</w:t>
      </w:r>
      <w:r w:rsidR="00B23CF9" w:rsidRPr="002603E9">
        <w:rPr>
          <w:w w:val="160"/>
          <w:sz w:val="28"/>
          <w:szCs w:val="28"/>
          <w:lang w:val="kk-KZ"/>
        </w:rPr>
        <w:t xml:space="preserve"> </w:t>
      </w:r>
    </w:p>
    <w:p w14:paraId="262CC94C" w14:textId="77777777" w:rsidR="00900DFE" w:rsidRPr="002603E9" w:rsidRDefault="00900DFE" w:rsidP="00BD15AD">
      <w:pPr>
        <w:pStyle w:val="ae"/>
        <w:ind w:firstLine="567"/>
        <w:jc w:val="both"/>
        <w:rPr>
          <w:sz w:val="28"/>
          <w:szCs w:val="28"/>
          <w:lang w:val="kk-KZ"/>
        </w:rPr>
      </w:pPr>
      <w:r w:rsidRPr="002603E9">
        <w:rPr>
          <w:i/>
          <w:sz w:val="28"/>
          <w:szCs w:val="28"/>
          <w:lang w:val="kk-KZ"/>
        </w:rPr>
        <w:t xml:space="preserve">Төмен көрсеткіштер </w:t>
      </w:r>
      <w:r w:rsidRPr="002603E9">
        <w:rPr>
          <w:iCs/>
          <w:sz w:val="28"/>
          <w:szCs w:val="28"/>
          <w:lang w:val="kk-KZ"/>
        </w:rPr>
        <w:t xml:space="preserve">білім алушының осы мамандықта оқуға мәжбүр екен көрсетеді; оқу орнына түсу болашақ мамандыққа деген қызығушылықпен және алған мамнадығы бойынша жұмыс істеуге деген ұмтылыспен емес, басқа себептермен байланысты; білім алушы өзінің болашақ кәсібінен өз үшін жақсы ештеңе көрмейді; меңгеріп отырған мамандық оған қызықты емес; мүмкін болса мамандығын өзгерткісі келеді және сол мамандық бойынша жұмыс істегісі келеді. </w:t>
      </w:r>
    </w:p>
    <w:p w14:paraId="1F3329B9" w14:textId="77777777" w:rsidR="00900DFE" w:rsidRPr="002603E9" w:rsidRDefault="00900DFE" w:rsidP="00BD15AD">
      <w:pPr>
        <w:pStyle w:val="1"/>
        <w:spacing w:before="0"/>
        <w:ind w:firstLine="567"/>
        <w:jc w:val="both"/>
        <w:rPr>
          <w:rFonts w:ascii="Times New Roman" w:hAnsi="Times New Roman"/>
          <w:b w:val="0"/>
          <w:color w:val="auto"/>
          <w:lang w:val="kk-KZ"/>
        </w:rPr>
      </w:pPr>
      <w:r w:rsidRPr="002603E9">
        <w:rPr>
          <w:rFonts w:ascii="Times New Roman" w:hAnsi="Times New Roman"/>
          <w:b w:val="0"/>
          <w:color w:val="auto"/>
          <w:w w:val="105"/>
          <w:lang w:val="kk-KZ"/>
        </w:rPr>
        <w:lastRenderedPageBreak/>
        <w:t>Нәтижелерді талдау</w:t>
      </w:r>
      <w:r w:rsidRPr="002603E9">
        <w:rPr>
          <w:rFonts w:ascii="Times New Roman" w:hAnsi="Times New Roman"/>
          <w:b w:val="0"/>
          <w:color w:val="auto"/>
          <w:spacing w:val="-2"/>
          <w:w w:val="105"/>
          <w:lang w:val="kk-KZ"/>
        </w:rPr>
        <w:t>.</w:t>
      </w:r>
    </w:p>
    <w:p w14:paraId="08D47221" w14:textId="77777777" w:rsidR="00900DFE" w:rsidRPr="002603E9" w:rsidRDefault="00900DFE" w:rsidP="00BD15AD">
      <w:pPr>
        <w:pStyle w:val="ae"/>
        <w:ind w:firstLine="567"/>
        <w:jc w:val="both"/>
        <w:rPr>
          <w:sz w:val="28"/>
          <w:szCs w:val="28"/>
          <w:lang w:val="kk-KZ"/>
        </w:rPr>
      </w:pPr>
      <w:r w:rsidRPr="002603E9">
        <w:rPr>
          <w:sz w:val="28"/>
          <w:szCs w:val="28"/>
          <w:lang w:val="kk-KZ"/>
        </w:rPr>
        <w:t xml:space="preserve">Зерттелушілердің алынған жауаптарын өңдеу үдерісінде нәтижелер келесідей қорытындыланады: </w:t>
      </w:r>
    </w:p>
    <w:p w14:paraId="592B203F" w14:textId="77777777" w:rsidR="00900DFE" w:rsidRPr="002603E9" w:rsidRDefault="00900DFE" w:rsidP="00BD15AD">
      <w:pPr>
        <w:ind w:firstLine="567"/>
        <w:jc w:val="both"/>
        <w:rPr>
          <w:i/>
          <w:sz w:val="28"/>
          <w:szCs w:val="28"/>
          <w:lang w:val="kk-KZ"/>
        </w:rPr>
      </w:pPr>
      <w:r w:rsidRPr="002603E9">
        <w:rPr>
          <w:i/>
          <w:sz w:val="28"/>
          <w:szCs w:val="28"/>
          <w:lang w:val="kk-KZ"/>
        </w:rPr>
        <w:t>0 – 4 ұпай – кәсіби бағыттылықтың төмен деңгейі;</w:t>
      </w:r>
    </w:p>
    <w:p w14:paraId="6680FCEE" w14:textId="77777777" w:rsidR="00900DFE" w:rsidRPr="002603E9" w:rsidRDefault="00900DFE" w:rsidP="00BD15AD">
      <w:pPr>
        <w:ind w:firstLine="567"/>
        <w:jc w:val="both"/>
        <w:rPr>
          <w:i/>
          <w:sz w:val="28"/>
          <w:szCs w:val="28"/>
          <w:lang w:val="kk-KZ"/>
        </w:rPr>
      </w:pPr>
      <w:r w:rsidRPr="002603E9">
        <w:rPr>
          <w:i/>
          <w:sz w:val="28"/>
          <w:szCs w:val="28"/>
          <w:lang w:val="kk-KZ"/>
        </w:rPr>
        <w:t>5 – 13 ұпай – кәсіби бағыттылықтың орташа деңгейі;</w:t>
      </w:r>
    </w:p>
    <w:p w14:paraId="7D7433D0" w14:textId="77777777" w:rsidR="00900DFE" w:rsidRPr="002603E9" w:rsidRDefault="00900DFE" w:rsidP="00BD15AD">
      <w:pPr>
        <w:ind w:firstLine="567"/>
        <w:jc w:val="both"/>
        <w:rPr>
          <w:i/>
          <w:spacing w:val="37"/>
          <w:sz w:val="28"/>
          <w:szCs w:val="28"/>
          <w:lang w:val="kk-KZ"/>
        </w:rPr>
      </w:pPr>
      <w:r w:rsidRPr="002603E9">
        <w:rPr>
          <w:i/>
          <w:sz w:val="28"/>
          <w:szCs w:val="28"/>
          <w:lang w:val="kk-KZ"/>
        </w:rPr>
        <w:t>14 – 18 ұпай – кәсіби бағыттылықтың жоғары деңгейі.</w:t>
      </w:r>
      <w:r w:rsidRPr="002603E9">
        <w:rPr>
          <w:i/>
          <w:spacing w:val="37"/>
          <w:sz w:val="28"/>
          <w:szCs w:val="28"/>
          <w:lang w:val="kk-KZ"/>
        </w:rPr>
        <w:t xml:space="preserve"> </w:t>
      </w:r>
    </w:p>
    <w:p w14:paraId="6DF4AE57" w14:textId="2C1F8EAF" w:rsidR="00900DFE" w:rsidRPr="002603E9" w:rsidRDefault="00900DFE" w:rsidP="00BD15AD">
      <w:pPr>
        <w:shd w:val="clear" w:color="auto" w:fill="FFFFFF"/>
        <w:ind w:firstLine="567"/>
        <w:jc w:val="both"/>
        <w:rPr>
          <w:rFonts w:eastAsia="Times New Roman"/>
          <w:b/>
          <w:spacing w:val="-8"/>
          <w:sz w:val="28"/>
          <w:szCs w:val="28"/>
          <w:lang w:val="kk-KZ"/>
        </w:rPr>
      </w:pPr>
      <w:r w:rsidRPr="002603E9">
        <w:rPr>
          <w:b/>
          <w:bCs/>
          <w:sz w:val="28"/>
          <w:szCs w:val="28"/>
          <w:lang w:val="kk-KZ"/>
        </w:rPr>
        <w:t>4</w:t>
      </w:r>
      <w:r w:rsidRPr="002603E9">
        <w:rPr>
          <w:sz w:val="28"/>
          <w:szCs w:val="28"/>
          <w:lang w:val="kk-KZ"/>
        </w:rPr>
        <w:t xml:space="preserve">. </w:t>
      </w:r>
      <w:r w:rsidRPr="002603E9">
        <w:rPr>
          <w:rFonts w:eastAsia="Times New Roman"/>
          <w:b/>
          <w:spacing w:val="-8"/>
          <w:sz w:val="28"/>
          <w:szCs w:val="28"/>
          <w:lang w:val="kk-KZ"/>
        </w:rPr>
        <w:t>Білім алушылардың мамандыққа қатынасын анықтайтын жетекші факторлар</w:t>
      </w:r>
      <w:r w:rsidR="00B23CF9" w:rsidRPr="002603E9">
        <w:rPr>
          <w:rFonts w:eastAsia="Times New Roman"/>
          <w:b/>
          <w:spacing w:val="-8"/>
          <w:sz w:val="28"/>
          <w:szCs w:val="28"/>
          <w:lang w:val="kk-KZ"/>
        </w:rPr>
        <w:t xml:space="preserve"> </w:t>
      </w:r>
      <w:r w:rsidRPr="002603E9">
        <w:rPr>
          <w:rFonts w:eastAsia="Times New Roman"/>
          <w:b/>
          <w:spacing w:val="-8"/>
          <w:sz w:val="28"/>
          <w:szCs w:val="28"/>
          <w:lang w:val="kk-KZ"/>
        </w:rPr>
        <w:t>(А.А.Реан бойынша).</w:t>
      </w:r>
    </w:p>
    <w:p w14:paraId="5ED14281" w14:textId="5E765240" w:rsidR="00900DFE" w:rsidRPr="002603E9" w:rsidRDefault="00900DFE" w:rsidP="00BD15AD">
      <w:pPr>
        <w:shd w:val="clear" w:color="auto" w:fill="FFFFFF"/>
        <w:ind w:firstLine="567"/>
        <w:jc w:val="both"/>
        <w:rPr>
          <w:rFonts w:eastAsia="Times New Roman"/>
          <w:spacing w:val="-6"/>
          <w:sz w:val="28"/>
          <w:szCs w:val="28"/>
          <w:lang w:val="kk-KZ"/>
        </w:rPr>
      </w:pPr>
      <w:r w:rsidRPr="002603E9">
        <w:rPr>
          <w:rFonts w:eastAsia="Times New Roman"/>
          <w:spacing w:val="-6"/>
          <w:sz w:val="28"/>
          <w:szCs w:val="28"/>
          <w:lang w:val="kk-KZ"/>
        </w:rPr>
        <w:t>Мамандыққа қанағаттанушылық субъектінің таңдауына қатынасын бейнелейтін ықпалдасқан көрсеткіш ретінде көрінеді. Таңдаған мамандыққа қанағаттанушылықтың жоғары индексі білім алушылардың мұғалім мамандығына оң эмоциялық-құндылық қатынасын, кәсіби өзін-өзі жүзеге асыруға, кәсіби маңызды қасиеттерін дамытуға деген ұмтылыстардың пайда болуына және дамуына ықпал ететін маңызды көрсеткіш ретінде білім беру үдерісінің субъектісінің педагогикалық құндылықтарды қабылдауын көрсетіп, болашақ маманның педагогикалық бағыттылығын қалыптасуына ықпал етеді</w:t>
      </w:r>
      <w:r w:rsidR="00C34369" w:rsidRPr="002603E9">
        <w:rPr>
          <w:rFonts w:eastAsia="Times New Roman"/>
          <w:spacing w:val="-6"/>
          <w:sz w:val="28"/>
          <w:szCs w:val="28"/>
          <w:lang w:val="kk-KZ"/>
        </w:rPr>
        <w:t xml:space="preserve"> [1</w:t>
      </w:r>
      <w:r w:rsidR="004479E9" w:rsidRPr="002603E9">
        <w:rPr>
          <w:rFonts w:eastAsia="Times New Roman"/>
          <w:spacing w:val="-6"/>
          <w:sz w:val="28"/>
          <w:szCs w:val="28"/>
          <w:lang w:val="kk-KZ"/>
        </w:rPr>
        <w:t>7</w:t>
      </w:r>
      <w:r w:rsidR="00996041" w:rsidRPr="002603E9">
        <w:rPr>
          <w:rFonts w:eastAsia="Times New Roman"/>
          <w:spacing w:val="-6"/>
          <w:sz w:val="28"/>
          <w:szCs w:val="28"/>
          <w:lang w:val="kk-KZ"/>
        </w:rPr>
        <w:t>1</w:t>
      </w:r>
      <w:r w:rsidR="00C34369" w:rsidRPr="002603E9">
        <w:rPr>
          <w:rFonts w:eastAsia="Times New Roman"/>
          <w:spacing w:val="-6"/>
          <w:sz w:val="28"/>
          <w:szCs w:val="28"/>
          <w:lang w:val="kk-KZ"/>
        </w:rPr>
        <w:t>]</w:t>
      </w:r>
      <w:r w:rsidRPr="002603E9">
        <w:rPr>
          <w:rFonts w:eastAsia="Times New Roman"/>
          <w:spacing w:val="-6"/>
          <w:sz w:val="28"/>
          <w:szCs w:val="28"/>
          <w:lang w:val="kk-KZ"/>
        </w:rPr>
        <w:t>.</w:t>
      </w:r>
    </w:p>
    <w:p w14:paraId="1CF1354B" w14:textId="23FFE43F" w:rsidR="00900DFE" w:rsidRPr="002603E9" w:rsidRDefault="00900DFE" w:rsidP="00BD15AD">
      <w:pPr>
        <w:shd w:val="clear" w:color="auto" w:fill="FFFFFF"/>
        <w:ind w:firstLine="567"/>
        <w:jc w:val="both"/>
        <w:rPr>
          <w:sz w:val="28"/>
          <w:szCs w:val="28"/>
          <w:lang w:val="kk-KZ"/>
        </w:rPr>
      </w:pPr>
      <w:r w:rsidRPr="002603E9">
        <w:rPr>
          <w:rFonts w:eastAsia="Times New Roman"/>
          <w:sz w:val="28"/>
          <w:szCs w:val="28"/>
          <w:lang w:val="kk-KZ"/>
        </w:rPr>
        <w:t xml:space="preserve">Нәтижелерді алғашқы өңдеу зерттелушілердің таңдаған жауап бойынша </w:t>
      </w:r>
      <w:r w:rsidRPr="002603E9">
        <w:rPr>
          <w:rFonts w:eastAsia="Times New Roman"/>
          <w:spacing w:val="-7"/>
          <w:sz w:val="28"/>
          <w:szCs w:val="28"/>
          <w:lang w:val="kk-KZ"/>
        </w:rPr>
        <w:t>ұпайларын қосу арқылы жүзеге асады (әрбір шкалаға 5 ұпайға дейін жауаптар беріледі).</w:t>
      </w:r>
      <w:r w:rsidR="00B23CF9" w:rsidRPr="002603E9">
        <w:rPr>
          <w:rFonts w:eastAsia="Times New Roman"/>
          <w:spacing w:val="-7"/>
          <w:sz w:val="28"/>
          <w:szCs w:val="28"/>
          <w:lang w:val="kk-KZ"/>
        </w:rPr>
        <w:t xml:space="preserve"> </w:t>
      </w:r>
    </w:p>
    <w:p w14:paraId="6C963D55" w14:textId="77777777" w:rsidR="00900DFE" w:rsidRPr="002603E9" w:rsidRDefault="00900DFE" w:rsidP="00BD15AD">
      <w:pPr>
        <w:shd w:val="clear" w:color="auto" w:fill="FFFFFF"/>
        <w:ind w:firstLine="567"/>
        <w:jc w:val="both"/>
        <w:rPr>
          <w:sz w:val="28"/>
          <w:szCs w:val="28"/>
          <w:lang w:val="kk-KZ"/>
        </w:rPr>
      </w:pPr>
      <w:r w:rsidRPr="002603E9">
        <w:rPr>
          <w:rFonts w:eastAsia="Times New Roman"/>
          <w:spacing w:val="-9"/>
          <w:sz w:val="28"/>
          <w:szCs w:val="28"/>
          <w:lang w:val="kk-KZ"/>
        </w:rPr>
        <w:t xml:space="preserve">Шкала А: </w:t>
      </w:r>
      <w:r w:rsidRPr="002603E9">
        <w:rPr>
          <w:rFonts w:eastAsia="Times New Roman"/>
          <w:spacing w:val="-8"/>
          <w:sz w:val="28"/>
          <w:szCs w:val="28"/>
          <w:lang w:val="kk-KZ"/>
        </w:rPr>
        <w:t>Сіз таңдаған мамандығыңызға қанағаттанасыз ба?</w:t>
      </w:r>
    </w:p>
    <w:p w14:paraId="5ABBE3D5" w14:textId="77777777" w:rsidR="00900DFE" w:rsidRPr="002603E9" w:rsidRDefault="00900DFE" w:rsidP="00BD15AD">
      <w:pPr>
        <w:shd w:val="clear" w:color="auto" w:fill="FFFFFF"/>
        <w:ind w:firstLine="567"/>
        <w:jc w:val="both"/>
        <w:rPr>
          <w:rFonts w:eastAsia="Times New Roman"/>
          <w:spacing w:val="-9"/>
          <w:sz w:val="28"/>
          <w:szCs w:val="28"/>
          <w:lang w:val="kk-KZ"/>
        </w:rPr>
      </w:pPr>
      <w:r w:rsidRPr="002603E9">
        <w:rPr>
          <w:rFonts w:eastAsia="Times New Roman"/>
          <w:spacing w:val="-9"/>
          <w:sz w:val="28"/>
          <w:szCs w:val="28"/>
          <w:lang w:val="kk-KZ"/>
        </w:rPr>
        <w:t xml:space="preserve">Шкала В: </w:t>
      </w:r>
      <w:r w:rsidRPr="002603E9">
        <w:rPr>
          <w:rFonts w:eastAsia="Times New Roman"/>
          <w:spacing w:val="-8"/>
          <w:sz w:val="28"/>
          <w:szCs w:val="28"/>
          <w:lang w:val="kk-KZ"/>
        </w:rPr>
        <w:t xml:space="preserve">Өз салаңыздың маманы бола отырып, мектепте жұмыс істемегенді қалар ма едіңіз? </w:t>
      </w:r>
    </w:p>
    <w:p w14:paraId="75204941" w14:textId="77777777" w:rsidR="00900DFE" w:rsidRPr="002603E9" w:rsidRDefault="00900DFE" w:rsidP="00BD15AD">
      <w:pPr>
        <w:shd w:val="clear" w:color="auto" w:fill="FFFFFF"/>
        <w:ind w:firstLine="567"/>
        <w:jc w:val="both"/>
        <w:rPr>
          <w:rFonts w:eastAsia="Times New Roman"/>
          <w:sz w:val="28"/>
          <w:szCs w:val="28"/>
          <w:lang w:val="kk-KZ"/>
        </w:rPr>
      </w:pPr>
      <w:r w:rsidRPr="002603E9">
        <w:rPr>
          <w:rFonts w:eastAsia="Times New Roman"/>
          <w:spacing w:val="-12"/>
          <w:sz w:val="28"/>
          <w:szCs w:val="28"/>
          <w:lang w:val="kk-KZ"/>
        </w:rPr>
        <w:t xml:space="preserve">Шкала С: </w:t>
      </w:r>
      <w:r w:rsidRPr="002603E9">
        <w:rPr>
          <w:rFonts w:eastAsia="Times New Roman"/>
          <w:spacing w:val="-8"/>
          <w:sz w:val="28"/>
          <w:szCs w:val="28"/>
          <w:lang w:val="kk-KZ"/>
        </w:rPr>
        <w:t xml:space="preserve">Егер сізде қайта таңдау мүмкідігі болса, дене шынықтыру мұғалімі мамандығын тағы да таңдар ма едіңіз? </w:t>
      </w:r>
    </w:p>
    <w:p w14:paraId="72A72B83" w14:textId="2FA30F66" w:rsidR="00900DFE" w:rsidRPr="002603E9" w:rsidRDefault="00900DFE" w:rsidP="00BD15AD">
      <w:pPr>
        <w:shd w:val="clear" w:color="auto" w:fill="FFFFFF"/>
        <w:tabs>
          <w:tab w:val="left" w:pos="2544"/>
        </w:tabs>
        <w:ind w:firstLine="567"/>
        <w:rPr>
          <w:sz w:val="28"/>
          <w:szCs w:val="28"/>
        </w:rPr>
      </w:pPr>
      <w:r w:rsidRPr="002603E9">
        <w:rPr>
          <w:rFonts w:eastAsia="Times New Roman"/>
          <w:spacing w:val="-15"/>
          <w:sz w:val="28"/>
          <w:szCs w:val="28"/>
        </w:rPr>
        <w:t>Шкала А</w:t>
      </w:r>
      <w:r w:rsidRPr="002603E9">
        <w:rPr>
          <w:rFonts w:ascii="Arial" w:hAnsi="Arial" w:cs="Arial"/>
          <w:sz w:val="28"/>
          <w:szCs w:val="28"/>
        </w:rPr>
        <w:tab/>
      </w:r>
      <w:r w:rsidRPr="002603E9">
        <w:rPr>
          <w:rFonts w:eastAsia="Times New Roman" w:hAnsi="Arial"/>
          <w:sz w:val="28"/>
          <w:szCs w:val="28"/>
        </w:rPr>
        <w:t>1</w:t>
      </w:r>
      <w:r w:rsidR="00B23CF9" w:rsidRPr="002603E9">
        <w:rPr>
          <w:rFonts w:eastAsia="Times New Roman" w:hAnsi="Arial"/>
          <w:sz w:val="28"/>
          <w:szCs w:val="28"/>
          <w:lang w:val="kk-KZ"/>
        </w:rPr>
        <w:t xml:space="preserve"> </w:t>
      </w:r>
      <w:r w:rsidRPr="002603E9">
        <w:rPr>
          <w:rFonts w:eastAsia="Times New Roman" w:hAnsi="Arial"/>
          <w:sz w:val="28"/>
          <w:szCs w:val="28"/>
        </w:rPr>
        <w:t>2</w:t>
      </w:r>
      <w:r w:rsidR="00B23CF9" w:rsidRPr="002603E9">
        <w:rPr>
          <w:rFonts w:eastAsia="Times New Roman" w:hAnsi="Arial"/>
          <w:sz w:val="28"/>
          <w:szCs w:val="28"/>
        </w:rPr>
        <w:t xml:space="preserve">  </w:t>
      </w:r>
      <w:r w:rsidRPr="002603E9">
        <w:rPr>
          <w:rFonts w:eastAsia="Times New Roman" w:hAnsi="Arial"/>
          <w:sz w:val="28"/>
          <w:szCs w:val="28"/>
        </w:rPr>
        <w:t xml:space="preserve"> </w:t>
      </w:r>
      <w:proofErr w:type="gramStart"/>
      <w:r w:rsidRPr="002603E9">
        <w:rPr>
          <w:rFonts w:eastAsia="Times New Roman" w:hAnsi="Arial"/>
          <w:sz w:val="28"/>
          <w:szCs w:val="28"/>
        </w:rPr>
        <w:t>3</w:t>
      </w:r>
      <w:r w:rsidR="00B23CF9" w:rsidRPr="002603E9">
        <w:rPr>
          <w:rFonts w:eastAsia="Times New Roman" w:hAnsi="Arial"/>
          <w:sz w:val="28"/>
          <w:szCs w:val="28"/>
        </w:rPr>
        <w:t xml:space="preserve">  </w:t>
      </w:r>
      <w:r w:rsidRPr="002603E9">
        <w:rPr>
          <w:rFonts w:eastAsia="Times New Roman" w:hAnsi="Arial"/>
          <w:sz w:val="28"/>
          <w:szCs w:val="28"/>
        </w:rPr>
        <w:t>4</w:t>
      </w:r>
      <w:proofErr w:type="gramEnd"/>
      <w:r w:rsidR="00B23CF9" w:rsidRPr="002603E9">
        <w:rPr>
          <w:rFonts w:eastAsia="Times New Roman" w:hAnsi="Arial"/>
          <w:sz w:val="28"/>
          <w:szCs w:val="28"/>
        </w:rPr>
        <w:t xml:space="preserve">  </w:t>
      </w:r>
      <w:r w:rsidRPr="002603E9">
        <w:rPr>
          <w:rFonts w:eastAsia="Times New Roman" w:hAnsi="Arial"/>
          <w:sz w:val="28"/>
          <w:szCs w:val="28"/>
        </w:rPr>
        <w:t>5</w:t>
      </w:r>
    </w:p>
    <w:p w14:paraId="123D25D2" w14:textId="120BB35D" w:rsidR="00900DFE" w:rsidRPr="002603E9" w:rsidRDefault="00900DFE" w:rsidP="00BD15AD">
      <w:pPr>
        <w:shd w:val="clear" w:color="auto" w:fill="FFFFFF"/>
        <w:tabs>
          <w:tab w:val="left" w:pos="2525"/>
        </w:tabs>
        <w:ind w:firstLine="567"/>
        <w:rPr>
          <w:sz w:val="28"/>
          <w:szCs w:val="28"/>
        </w:rPr>
      </w:pPr>
      <w:r w:rsidRPr="002603E9">
        <w:rPr>
          <w:rFonts w:eastAsia="Times New Roman"/>
          <w:spacing w:val="-17"/>
          <w:sz w:val="28"/>
          <w:szCs w:val="28"/>
        </w:rPr>
        <w:t>Шкала В</w:t>
      </w:r>
      <w:r w:rsidRPr="002603E9">
        <w:rPr>
          <w:rFonts w:ascii="Arial" w:hAnsi="Arial" w:cs="Arial"/>
          <w:sz w:val="28"/>
          <w:szCs w:val="28"/>
        </w:rPr>
        <w:tab/>
      </w:r>
      <w:r w:rsidRPr="002603E9">
        <w:rPr>
          <w:rFonts w:eastAsia="Times New Roman" w:hAnsi="Arial"/>
          <w:sz w:val="28"/>
          <w:szCs w:val="28"/>
        </w:rPr>
        <w:t>1</w:t>
      </w:r>
      <w:r w:rsidR="00B23CF9" w:rsidRPr="002603E9">
        <w:rPr>
          <w:rFonts w:eastAsia="Times New Roman" w:hAnsi="Arial"/>
          <w:sz w:val="28"/>
          <w:szCs w:val="28"/>
          <w:lang w:val="kk-KZ"/>
        </w:rPr>
        <w:t xml:space="preserve"> </w:t>
      </w:r>
      <w:r w:rsidRPr="002603E9">
        <w:rPr>
          <w:rFonts w:eastAsia="Times New Roman" w:hAnsi="Arial"/>
          <w:sz w:val="28"/>
          <w:szCs w:val="28"/>
        </w:rPr>
        <w:t>2</w:t>
      </w:r>
      <w:r w:rsidR="00B23CF9" w:rsidRPr="002603E9">
        <w:rPr>
          <w:rFonts w:eastAsia="Times New Roman" w:hAnsi="Arial"/>
          <w:sz w:val="28"/>
          <w:szCs w:val="28"/>
        </w:rPr>
        <w:t xml:space="preserve">  </w:t>
      </w:r>
      <w:r w:rsidRPr="002603E9">
        <w:rPr>
          <w:rFonts w:eastAsia="Times New Roman" w:hAnsi="Arial"/>
          <w:sz w:val="28"/>
          <w:szCs w:val="28"/>
        </w:rPr>
        <w:t xml:space="preserve"> </w:t>
      </w:r>
      <w:proofErr w:type="gramStart"/>
      <w:r w:rsidRPr="002603E9">
        <w:rPr>
          <w:rFonts w:eastAsia="Times New Roman" w:hAnsi="Arial"/>
          <w:sz w:val="28"/>
          <w:szCs w:val="28"/>
        </w:rPr>
        <w:t>3</w:t>
      </w:r>
      <w:r w:rsidR="00B23CF9" w:rsidRPr="002603E9">
        <w:rPr>
          <w:rFonts w:eastAsia="Times New Roman" w:hAnsi="Arial"/>
          <w:sz w:val="28"/>
          <w:szCs w:val="28"/>
        </w:rPr>
        <w:t xml:space="preserve">  </w:t>
      </w:r>
      <w:r w:rsidRPr="002603E9">
        <w:rPr>
          <w:rFonts w:eastAsia="Times New Roman" w:hAnsi="Arial"/>
          <w:sz w:val="28"/>
          <w:szCs w:val="28"/>
        </w:rPr>
        <w:t>4</w:t>
      </w:r>
      <w:proofErr w:type="gramEnd"/>
      <w:r w:rsidR="00B23CF9" w:rsidRPr="002603E9">
        <w:rPr>
          <w:rFonts w:eastAsia="Times New Roman" w:hAnsi="Arial"/>
          <w:sz w:val="28"/>
          <w:szCs w:val="28"/>
        </w:rPr>
        <w:t xml:space="preserve">  </w:t>
      </w:r>
      <w:r w:rsidRPr="002603E9">
        <w:rPr>
          <w:rFonts w:eastAsia="Times New Roman" w:hAnsi="Arial"/>
          <w:sz w:val="28"/>
          <w:szCs w:val="28"/>
        </w:rPr>
        <w:t>5</w:t>
      </w:r>
    </w:p>
    <w:p w14:paraId="4EE0AC0D" w14:textId="36C6984D" w:rsidR="00900DFE" w:rsidRPr="002603E9" w:rsidRDefault="00900DFE" w:rsidP="00BD15AD">
      <w:pPr>
        <w:shd w:val="clear" w:color="auto" w:fill="FFFFFF"/>
        <w:tabs>
          <w:tab w:val="left" w:pos="2534"/>
        </w:tabs>
        <w:ind w:firstLine="567"/>
        <w:rPr>
          <w:sz w:val="28"/>
          <w:szCs w:val="28"/>
        </w:rPr>
      </w:pPr>
      <w:r w:rsidRPr="002603E9">
        <w:rPr>
          <w:rFonts w:eastAsia="Times New Roman"/>
          <w:spacing w:val="-15"/>
          <w:sz w:val="28"/>
          <w:szCs w:val="28"/>
        </w:rPr>
        <w:t>Шкала С</w:t>
      </w:r>
      <w:r w:rsidRPr="002603E9">
        <w:rPr>
          <w:rFonts w:ascii="Arial" w:hAnsi="Arial" w:cs="Arial"/>
          <w:sz w:val="28"/>
          <w:szCs w:val="28"/>
        </w:rPr>
        <w:tab/>
      </w:r>
      <w:r w:rsidRPr="002603E9">
        <w:rPr>
          <w:rFonts w:eastAsia="Times New Roman" w:hAnsi="Arial"/>
          <w:sz w:val="28"/>
          <w:szCs w:val="28"/>
        </w:rPr>
        <w:t>1</w:t>
      </w:r>
      <w:r w:rsidR="00B23CF9" w:rsidRPr="002603E9">
        <w:rPr>
          <w:rFonts w:eastAsia="Times New Roman" w:hAnsi="Arial"/>
          <w:sz w:val="28"/>
          <w:szCs w:val="28"/>
          <w:lang w:val="kk-KZ"/>
        </w:rPr>
        <w:t xml:space="preserve"> </w:t>
      </w:r>
      <w:r w:rsidRPr="002603E9">
        <w:rPr>
          <w:rFonts w:eastAsia="Times New Roman" w:hAnsi="Arial"/>
          <w:sz w:val="28"/>
          <w:szCs w:val="28"/>
        </w:rPr>
        <w:t>2</w:t>
      </w:r>
      <w:r w:rsidR="00B23CF9" w:rsidRPr="002603E9">
        <w:rPr>
          <w:rFonts w:eastAsia="Times New Roman" w:hAnsi="Arial"/>
          <w:sz w:val="28"/>
          <w:szCs w:val="28"/>
        </w:rPr>
        <w:t xml:space="preserve">  </w:t>
      </w:r>
      <w:r w:rsidRPr="002603E9">
        <w:rPr>
          <w:rFonts w:eastAsia="Times New Roman" w:hAnsi="Arial"/>
          <w:sz w:val="28"/>
          <w:szCs w:val="28"/>
        </w:rPr>
        <w:t xml:space="preserve"> </w:t>
      </w:r>
      <w:proofErr w:type="gramStart"/>
      <w:r w:rsidRPr="002603E9">
        <w:rPr>
          <w:rFonts w:eastAsia="Times New Roman" w:hAnsi="Arial"/>
          <w:sz w:val="28"/>
          <w:szCs w:val="28"/>
        </w:rPr>
        <w:t>3</w:t>
      </w:r>
      <w:r w:rsidR="00B23CF9" w:rsidRPr="002603E9">
        <w:rPr>
          <w:rFonts w:eastAsia="Times New Roman" w:hAnsi="Arial"/>
          <w:sz w:val="28"/>
          <w:szCs w:val="28"/>
        </w:rPr>
        <w:t xml:space="preserve">  </w:t>
      </w:r>
      <w:r w:rsidRPr="002603E9">
        <w:rPr>
          <w:rFonts w:eastAsia="Times New Roman" w:hAnsi="Arial"/>
          <w:sz w:val="28"/>
          <w:szCs w:val="28"/>
        </w:rPr>
        <w:t>4</w:t>
      </w:r>
      <w:proofErr w:type="gramEnd"/>
      <w:r w:rsidR="00B23CF9" w:rsidRPr="002603E9">
        <w:rPr>
          <w:rFonts w:eastAsia="Times New Roman" w:hAnsi="Arial"/>
          <w:sz w:val="28"/>
          <w:szCs w:val="28"/>
        </w:rPr>
        <w:t xml:space="preserve">  </w:t>
      </w:r>
      <w:r w:rsidRPr="002603E9">
        <w:rPr>
          <w:rFonts w:eastAsia="Times New Roman" w:hAnsi="Arial"/>
          <w:sz w:val="28"/>
          <w:szCs w:val="28"/>
        </w:rPr>
        <w:t>5</w:t>
      </w:r>
    </w:p>
    <w:p w14:paraId="1C35427F" w14:textId="77777777" w:rsidR="00900DFE" w:rsidRPr="002603E9" w:rsidRDefault="00900DFE" w:rsidP="00BD15AD">
      <w:pPr>
        <w:shd w:val="clear" w:color="auto" w:fill="FFFFFF"/>
        <w:ind w:firstLine="567"/>
        <w:jc w:val="both"/>
        <w:rPr>
          <w:sz w:val="28"/>
          <w:szCs w:val="28"/>
        </w:rPr>
      </w:pPr>
      <w:r w:rsidRPr="002603E9">
        <w:rPr>
          <w:rFonts w:eastAsia="Times New Roman"/>
          <w:spacing w:val="-5"/>
          <w:sz w:val="28"/>
          <w:szCs w:val="28"/>
          <w:lang w:val="kk-KZ"/>
        </w:rPr>
        <w:t>Жауаптардың мәні</w:t>
      </w:r>
      <w:r w:rsidRPr="002603E9">
        <w:rPr>
          <w:rFonts w:eastAsia="Times New Roman"/>
          <w:spacing w:val="-5"/>
          <w:sz w:val="28"/>
          <w:szCs w:val="28"/>
        </w:rPr>
        <w:t xml:space="preserve">: 1 – </w:t>
      </w:r>
      <w:r w:rsidRPr="002603E9">
        <w:rPr>
          <w:rFonts w:eastAsia="Times New Roman"/>
          <w:spacing w:val="-5"/>
          <w:sz w:val="28"/>
          <w:szCs w:val="28"/>
          <w:lang w:val="kk-KZ"/>
        </w:rPr>
        <w:t>жоқ</w:t>
      </w:r>
      <w:r w:rsidRPr="002603E9">
        <w:rPr>
          <w:rFonts w:eastAsia="Times New Roman"/>
          <w:spacing w:val="-5"/>
          <w:sz w:val="28"/>
          <w:szCs w:val="28"/>
        </w:rPr>
        <w:t xml:space="preserve">; 2 – </w:t>
      </w:r>
      <w:r w:rsidRPr="002603E9">
        <w:rPr>
          <w:rFonts w:eastAsia="Times New Roman"/>
          <w:spacing w:val="-5"/>
          <w:sz w:val="28"/>
          <w:szCs w:val="28"/>
          <w:lang w:val="kk-KZ"/>
        </w:rPr>
        <w:t>«иә» емес, «жоқ» басым</w:t>
      </w:r>
      <w:r w:rsidRPr="002603E9">
        <w:rPr>
          <w:rFonts w:eastAsia="Times New Roman"/>
          <w:spacing w:val="-5"/>
          <w:sz w:val="28"/>
          <w:szCs w:val="28"/>
        </w:rPr>
        <w:t xml:space="preserve">; 3 - </w:t>
      </w:r>
      <w:r w:rsidRPr="002603E9">
        <w:rPr>
          <w:rFonts w:eastAsia="Times New Roman"/>
          <w:spacing w:val="-5"/>
          <w:sz w:val="28"/>
          <w:szCs w:val="28"/>
          <w:lang w:val="kk-KZ"/>
        </w:rPr>
        <w:t>білмеймін</w:t>
      </w:r>
      <w:r w:rsidRPr="002603E9">
        <w:rPr>
          <w:rFonts w:eastAsia="Times New Roman"/>
          <w:spacing w:val="-5"/>
          <w:sz w:val="28"/>
          <w:szCs w:val="28"/>
        </w:rPr>
        <w:t xml:space="preserve">; 4 – </w:t>
      </w:r>
      <w:r w:rsidRPr="002603E9">
        <w:rPr>
          <w:rFonts w:eastAsia="Times New Roman"/>
          <w:spacing w:val="-5"/>
          <w:sz w:val="28"/>
          <w:szCs w:val="28"/>
          <w:lang w:val="kk-KZ"/>
        </w:rPr>
        <w:t>«жоқ» емес, «иә» басым</w:t>
      </w:r>
      <w:r w:rsidRPr="002603E9">
        <w:rPr>
          <w:rFonts w:eastAsia="Times New Roman"/>
          <w:sz w:val="28"/>
          <w:szCs w:val="28"/>
        </w:rPr>
        <w:t xml:space="preserve">; 5 - </w:t>
      </w:r>
      <w:r w:rsidRPr="002603E9">
        <w:rPr>
          <w:rFonts w:eastAsia="Times New Roman"/>
          <w:sz w:val="28"/>
          <w:szCs w:val="28"/>
          <w:lang w:val="kk-KZ"/>
        </w:rPr>
        <w:t>иа</w:t>
      </w:r>
      <w:r w:rsidRPr="002603E9">
        <w:rPr>
          <w:rFonts w:eastAsia="Times New Roman"/>
          <w:sz w:val="28"/>
          <w:szCs w:val="28"/>
        </w:rPr>
        <w:t>.</w:t>
      </w:r>
    </w:p>
    <w:p w14:paraId="4244B876" w14:textId="77777777" w:rsidR="00900DFE" w:rsidRPr="002603E9" w:rsidRDefault="00900DFE" w:rsidP="00BD15AD">
      <w:pPr>
        <w:shd w:val="clear" w:color="auto" w:fill="FFFFFF"/>
        <w:ind w:firstLine="567"/>
        <w:rPr>
          <w:sz w:val="28"/>
          <w:szCs w:val="28"/>
        </w:rPr>
      </w:pPr>
      <w:r w:rsidRPr="002603E9">
        <w:rPr>
          <w:rFonts w:eastAsia="Times New Roman"/>
          <w:iCs/>
          <w:spacing w:val="-14"/>
          <w:sz w:val="28"/>
          <w:szCs w:val="28"/>
          <w:lang w:val="kk-KZ"/>
        </w:rPr>
        <w:t>Өңдеу</w:t>
      </w:r>
      <w:r w:rsidRPr="002603E9">
        <w:rPr>
          <w:rFonts w:eastAsia="Times New Roman"/>
          <w:iCs/>
          <w:spacing w:val="-14"/>
          <w:sz w:val="28"/>
          <w:szCs w:val="28"/>
        </w:rPr>
        <w:t>.</w:t>
      </w:r>
    </w:p>
    <w:p w14:paraId="616554CA" w14:textId="77777777" w:rsidR="00900DFE" w:rsidRPr="002603E9" w:rsidRDefault="00900DFE" w:rsidP="00BD15AD">
      <w:pPr>
        <w:shd w:val="clear" w:color="auto" w:fill="FFFFFF"/>
        <w:ind w:firstLine="567"/>
        <w:rPr>
          <w:sz w:val="28"/>
          <w:szCs w:val="28"/>
        </w:rPr>
      </w:pPr>
      <w:r w:rsidRPr="002603E9">
        <w:rPr>
          <w:rFonts w:eastAsia="Times New Roman"/>
          <w:spacing w:val="-9"/>
          <w:sz w:val="28"/>
          <w:szCs w:val="28"/>
          <w:lang w:val="kk-KZ"/>
        </w:rPr>
        <w:t>В шкаласы бойынша бастапқы ұпайлар келесідей кері аударылады:</w:t>
      </w:r>
    </w:p>
    <w:p w14:paraId="0772C5FE" w14:textId="15AF1C7A" w:rsidR="00900DFE" w:rsidRPr="002603E9" w:rsidRDefault="00900DFE" w:rsidP="00BD15AD">
      <w:pPr>
        <w:pStyle w:val="a7"/>
        <w:widowControl w:val="0"/>
        <w:shd w:val="clear" w:color="auto" w:fill="FFFFFF"/>
        <w:tabs>
          <w:tab w:val="left" w:pos="528"/>
        </w:tabs>
        <w:autoSpaceDE w:val="0"/>
        <w:autoSpaceDN w:val="0"/>
        <w:adjustRightInd w:val="0"/>
        <w:ind w:left="0" w:firstLine="567"/>
        <w:rPr>
          <w:rFonts w:eastAsia="Times New Roman"/>
          <w:spacing w:val="-9"/>
          <w:sz w:val="28"/>
          <w:szCs w:val="28"/>
          <w:lang w:val="kk-KZ"/>
        </w:rPr>
      </w:pPr>
      <w:r w:rsidRPr="002603E9">
        <w:rPr>
          <w:rFonts w:eastAsia="Times New Roman"/>
          <w:spacing w:val="-9"/>
          <w:sz w:val="28"/>
          <w:szCs w:val="28"/>
          <w:lang w:val="kk-KZ"/>
        </w:rPr>
        <w:t>1 ұпай</w:t>
      </w:r>
      <w:r w:rsidR="00B23CF9" w:rsidRPr="002603E9">
        <w:rPr>
          <w:rFonts w:eastAsia="Times New Roman"/>
          <w:spacing w:val="-9"/>
          <w:sz w:val="28"/>
          <w:szCs w:val="28"/>
          <w:lang w:val="kk-KZ"/>
        </w:rPr>
        <w:t xml:space="preserve"> </w:t>
      </w:r>
      <w:r w:rsidRPr="002603E9">
        <w:rPr>
          <w:rFonts w:eastAsia="Times New Roman"/>
          <w:spacing w:val="-9"/>
          <w:sz w:val="28"/>
          <w:szCs w:val="28"/>
          <w:lang w:val="kk-KZ"/>
        </w:rPr>
        <w:t xml:space="preserve">5 бірлікке </w:t>
      </w:r>
    </w:p>
    <w:p w14:paraId="5922575F" w14:textId="77777777" w:rsidR="00900DFE" w:rsidRPr="002603E9" w:rsidRDefault="00900DFE" w:rsidP="00BD15AD">
      <w:pPr>
        <w:pStyle w:val="a7"/>
        <w:widowControl w:val="0"/>
        <w:shd w:val="clear" w:color="auto" w:fill="FFFFFF"/>
        <w:tabs>
          <w:tab w:val="left" w:pos="528"/>
        </w:tabs>
        <w:autoSpaceDE w:val="0"/>
        <w:autoSpaceDN w:val="0"/>
        <w:adjustRightInd w:val="0"/>
        <w:ind w:left="0" w:firstLine="567"/>
        <w:rPr>
          <w:rFonts w:eastAsia="Times New Roman"/>
          <w:spacing w:val="-9"/>
          <w:sz w:val="28"/>
          <w:szCs w:val="28"/>
          <w:lang w:val="kk-KZ"/>
        </w:rPr>
      </w:pPr>
      <w:r w:rsidRPr="002603E9">
        <w:rPr>
          <w:rFonts w:eastAsia="Times New Roman"/>
          <w:spacing w:val="-9"/>
          <w:sz w:val="28"/>
          <w:szCs w:val="28"/>
          <w:lang w:val="kk-KZ"/>
        </w:rPr>
        <w:t xml:space="preserve">2 ұпай 4 бірлікке, </w:t>
      </w:r>
    </w:p>
    <w:p w14:paraId="157EB6E6" w14:textId="77777777" w:rsidR="00900DFE" w:rsidRPr="002603E9" w:rsidRDefault="00900DFE" w:rsidP="00BD15AD">
      <w:pPr>
        <w:pStyle w:val="a7"/>
        <w:widowControl w:val="0"/>
        <w:shd w:val="clear" w:color="auto" w:fill="FFFFFF"/>
        <w:tabs>
          <w:tab w:val="left" w:pos="528"/>
        </w:tabs>
        <w:autoSpaceDE w:val="0"/>
        <w:autoSpaceDN w:val="0"/>
        <w:adjustRightInd w:val="0"/>
        <w:ind w:left="0" w:firstLine="567"/>
        <w:rPr>
          <w:rFonts w:eastAsia="Times New Roman"/>
          <w:spacing w:val="-9"/>
          <w:sz w:val="28"/>
          <w:szCs w:val="28"/>
          <w:lang w:val="kk-KZ"/>
        </w:rPr>
      </w:pPr>
      <w:r w:rsidRPr="002603E9">
        <w:rPr>
          <w:rFonts w:eastAsia="Times New Roman"/>
          <w:spacing w:val="-9"/>
          <w:sz w:val="28"/>
          <w:szCs w:val="28"/>
          <w:lang w:val="kk-KZ"/>
        </w:rPr>
        <w:t xml:space="preserve">3 ұпай 3 бірлікке, </w:t>
      </w:r>
    </w:p>
    <w:p w14:paraId="393B51CC" w14:textId="77777777" w:rsidR="00900DFE" w:rsidRPr="002603E9" w:rsidRDefault="00900DFE" w:rsidP="00BD15AD">
      <w:pPr>
        <w:pStyle w:val="a7"/>
        <w:widowControl w:val="0"/>
        <w:shd w:val="clear" w:color="auto" w:fill="FFFFFF"/>
        <w:tabs>
          <w:tab w:val="left" w:pos="528"/>
        </w:tabs>
        <w:autoSpaceDE w:val="0"/>
        <w:autoSpaceDN w:val="0"/>
        <w:adjustRightInd w:val="0"/>
        <w:ind w:left="0" w:firstLine="567"/>
        <w:rPr>
          <w:rFonts w:eastAsia="Times New Roman"/>
          <w:spacing w:val="-9"/>
          <w:sz w:val="28"/>
          <w:szCs w:val="28"/>
          <w:lang w:val="kk-KZ"/>
        </w:rPr>
      </w:pPr>
      <w:r w:rsidRPr="002603E9">
        <w:rPr>
          <w:rFonts w:eastAsia="Times New Roman"/>
          <w:spacing w:val="-9"/>
          <w:sz w:val="28"/>
          <w:szCs w:val="28"/>
          <w:lang w:val="kk-KZ"/>
        </w:rPr>
        <w:t>4 ұпай 2 бірлікке,</w:t>
      </w:r>
    </w:p>
    <w:p w14:paraId="33BDDA73" w14:textId="77777777" w:rsidR="00900DFE" w:rsidRPr="002603E9" w:rsidRDefault="00900DFE" w:rsidP="00BD15AD">
      <w:pPr>
        <w:pStyle w:val="a7"/>
        <w:widowControl w:val="0"/>
        <w:shd w:val="clear" w:color="auto" w:fill="FFFFFF"/>
        <w:tabs>
          <w:tab w:val="left" w:pos="528"/>
        </w:tabs>
        <w:autoSpaceDE w:val="0"/>
        <w:autoSpaceDN w:val="0"/>
        <w:adjustRightInd w:val="0"/>
        <w:ind w:left="0" w:firstLine="567"/>
        <w:rPr>
          <w:sz w:val="28"/>
          <w:szCs w:val="28"/>
          <w:lang w:val="kk-KZ"/>
        </w:rPr>
      </w:pPr>
      <w:r w:rsidRPr="002603E9">
        <w:rPr>
          <w:rFonts w:eastAsia="Times New Roman"/>
          <w:spacing w:val="-9"/>
          <w:sz w:val="28"/>
          <w:szCs w:val="28"/>
          <w:lang w:val="kk-KZ"/>
        </w:rPr>
        <w:t xml:space="preserve">5 ұпай 1 бірлікке сәйкес келеді. </w:t>
      </w:r>
    </w:p>
    <w:p w14:paraId="1572315E" w14:textId="36CEC8AB" w:rsidR="00900DFE" w:rsidRPr="002603E9" w:rsidRDefault="00900DFE" w:rsidP="00BD15AD">
      <w:pPr>
        <w:shd w:val="clear" w:color="auto" w:fill="FFFFFF"/>
        <w:ind w:firstLine="567"/>
        <w:jc w:val="both"/>
        <w:rPr>
          <w:sz w:val="28"/>
          <w:szCs w:val="28"/>
          <w:lang w:val="kk-KZ"/>
        </w:rPr>
      </w:pPr>
      <w:r w:rsidRPr="002603E9">
        <w:rPr>
          <w:rFonts w:eastAsia="Times New Roman"/>
          <w:spacing w:val="-3"/>
          <w:sz w:val="28"/>
          <w:szCs w:val="28"/>
          <w:lang w:val="kk-KZ"/>
        </w:rPr>
        <w:t>Қанағаттанушылық индексі (ҚИ) барлық үш шкала бойынша орташа ұпайлардың қосындысы болып табылады:</w:t>
      </w:r>
      <w:r w:rsidR="00B23CF9" w:rsidRPr="002603E9">
        <w:rPr>
          <w:rFonts w:eastAsia="Times New Roman"/>
          <w:spacing w:val="-3"/>
          <w:sz w:val="28"/>
          <w:szCs w:val="28"/>
          <w:lang w:val="kk-KZ"/>
        </w:rPr>
        <w:t xml:space="preserve">  </w:t>
      </w:r>
    </w:p>
    <w:p w14:paraId="58DC907B" w14:textId="77777777" w:rsidR="00900DFE" w:rsidRPr="002603E9" w:rsidRDefault="00900DFE" w:rsidP="00BD15AD">
      <w:pPr>
        <w:shd w:val="clear" w:color="auto" w:fill="FFFFFF"/>
        <w:ind w:firstLine="567"/>
        <w:rPr>
          <w:sz w:val="28"/>
          <w:szCs w:val="28"/>
        </w:rPr>
      </w:pPr>
      <w:r w:rsidRPr="002603E9">
        <w:rPr>
          <w:rFonts w:eastAsia="Times New Roman"/>
          <w:spacing w:val="-10"/>
          <w:sz w:val="28"/>
          <w:szCs w:val="28"/>
          <w:lang w:val="kk-KZ"/>
        </w:rPr>
        <w:t>ҚИ</w:t>
      </w:r>
      <w:r w:rsidRPr="002603E9">
        <w:rPr>
          <w:rFonts w:eastAsia="Times New Roman"/>
          <w:spacing w:val="-10"/>
          <w:sz w:val="28"/>
          <w:szCs w:val="28"/>
        </w:rPr>
        <w:t xml:space="preserve"> = (А+В+С)/3</w:t>
      </w:r>
    </w:p>
    <w:p w14:paraId="209F9467" w14:textId="77777777" w:rsidR="00900DFE" w:rsidRPr="002603E9" w:rsidRDefault="00900DFE" w:rsidP="00BD15AD">
      <w:pPr>
        <w:shd w:val="clear" w:color="auto" w:fill="FFFFFF"/>
        <w:ind w:firstLine="567"/>
        <w:rPr>
          <w:sz w:val="28"/>
          <w:szCs w:val="28"/>
        </w:rPr>
      </w:pPr>
      <w:r w:rsidRPr="002603E9">
        <w:rPr>
          <w:rFonts w:eastAsia="Times New Roman"/>
          <w:spacing w:val="-9"/>
          <w:sz w:val="28"/>
          <w:szCs w:val="28"/>
          <w:lang w:val="kk-KZ"/>
        </w:rPr>
        <w:t>Алынған нәтижесі нормативпен салыстыралы</w:t>
      </w:r>
      <w:r w:rsidRPr="002603E9">
        <w:rPr>
          <w:rFonts w:eastAsia="Times New Roman"/>
          <w:spacing w:val="-9"/>
          <w:sz w:val="28"/>
          <w:szCs w:val="28"/>
        </w:rPr>
        <w:t>:</w:t>
      </w:r>
    </w:p>
    <w:p w14:paraId="250D0577" w14:textId="77777777" w:rsidR="00900DFE" w:rsidRPr="002603E9" w:rsidRDefault="00900DFE" w:rsidP="00BD15AD">
      <w:pPr>
        <w:shd w:val="clear" w:color="auto" w:fill="FFFFFF"/>
        <w:ind w:firstLine="567"/>
        <w:jc w:val="both"/>
        <w:rPr>
          <w:rFonts w:eastAsia="Times New Roman"/>
          <w:spacing w:val="-7"/>
          <w:sz w:val="28"/>
          <w:szCs w:val="28"/>
          <w:lang w:val="kk-KZ"/>
        </w:rPr>
      </w:pPr>
      <w:r w:rsidRPr="002603E9">
        <w:rPr>
          <w:rFonts w:eastAsia="Times New Roman"/>
          <w:spacing w:val="-7"/>
          <w:sz w:val="28"/>
          <w:szCs w:val="28"/>
          <w:lang w:val="kk-KZ"/>
        </w:rPr>
        <w:t xml:space="preserve">1-ден 1,5 ұпайға дейін – қанағаттанушылық өте төмен (қанағаттанбаушылық); </w:t>
      </w:r>
    </w:p>
    <w:p w14:paraId="7F977C18" w14:textId="77777777" w:rsidR="00900DFE" w:rsidRPr="002603E9" w:rsidRDefault="00900DFE" w:rsidP="00BD15AD">
      <w:pPr>
        <w:shd w:val="clear" w:color="auto" w:fill="FFFFFF"/>
        <w:ind w:firstLine="567"/>
        <w:rPr>
          <w:sz w:val="28"/>
          <w:szCs w:val="28"/>
          <w:lang w:val="kk-KZ"/>
        </w:rPr>
      </w:pPr>
      <w:r w:rsidRPr="002603E9">
        <w:rPr>
          <w:sz w:val="28"/>
          <w:szCs w:val="28"/>
          <w:lang w:val="kk-KZ"/>
        </w:rPr>
        <w:t xml:space="preserve">1,6-дан 2,5 ұпайға дейін – қанағаттанушылық орташадан төмен; </w:t>
      </w:r>
    </w:p>
    <w:p w14:paraId="7180AB10" w14:textId="1772740F" w:rsidR="00900DFE" w:rsidRPr="002603E9" w:rsidRDefault="00900DFE" w:rsidP="00BD15AD">
      <w:pPr>
        <w:shd w:val="clear" w:color="auto" w:fill="FFFFFF"/>
        <w:ind w:firstLine="567"/>
        <w:rPr>
          <w:sz w:val="28"/>
          <w:szCs w:val="28"/>
          <w:lang w:val="kk-KZ"/>
        </w:rPr>
      </w:pPr>
      <w:r w:rsidRPr="002603E9">
        <w:rPr>
          <w:rFonts w:eastAsia="Times New Roman"/>
          <w:spacing w:val="-7"/>
          <w:sz w:val="28"/>
          <w:szCs w:val="28"/>
          <w:lang w:val="kk-KZ"/>
        </w:rPr>
        <w:t>2,6-дан 3,5 ұпайға дейін</w:t>
      </w:r>
      <w:r w:rsidR="00B23CF9" w:rsidRPr="002603E9">
        <w:rPr>
          <w:rFonts w:eastAsia="Times New Roman"/>
          <w:spacing w:val="-7"/>
          <w:sz w:val="28"/>
          <w:szCs w:val="28"/>
          <w:lang w:val="kk-KZ"/>
        </w:rPr>
        <w:t xml:space="preserve"> </w:t>
      </w:r>
      <w:r w:rsidRPr="002603E9">
        <w:rPr>
          <w:rFonts w:eastAsia="Times New Roman"/>
          <w:spacing w:val="-7"/>
          <w:sz w:val="28"/>
          <w:szCs w:val="28"/>
          <w:lang w:val="kk-KZ"/>
        </w:rPr>
        <w:t>– қанағаттанушылық орташа;</w:t>
      </w:r>
    </w:p>
    <w:p w14:paraId="702F78E0" w14:textId="77777777" w:rsidR="00900DFE" w:rsidRPr="002603E9" w:rsidRDefault="00900DFE" w:rsidP="00BD15AD">
      <w:pPr>
        <w:shd w:val="clear" w:color="auto" w:fill="FFFFFF"/>
        <w:ind w:firstLine="567"/>
        <w:rPr>
          <w:sz w:val="28"/>
          <w:szCs w:val="28"/>
          <w:lang w:val="kk-KZ"/>
        </w:rPr>
      </w:pPr>
      <w:r w:rsidRPr="002603E9">
        <w:rPr>
          <w:sz w:val="28"/>
          <w:szCs w:val="28"/>
          <w:lang w:val="kk-KZ"/>
        </w:rPr>
        <w:t xml:space="preserve">3,6-дан 4,5 ұпайға дейін - қанағаттанушылық орташадан жоғары; </w:t>
      </w:r>
    </w:p>
    <w:p w14:paraId="683D1126" w14:textId="58ACD98C" w:rsidR="00900DFE" w:rsidRPr="002603E9" w:rsidRDefault="00900DFE" w:rsidP="00BD15AD">
      <w:pPr>
        <w:shd w:val="clear" w:color="auto" w:fill="FFFFFF"/>
        <w:ind w:firstLine="567"/>
        <w:rPr>
          <w:sz w:val="28"/>
          <w:szCs w:val="28"/>
          <w:lang w:val="kk-KZ"/>
        </w:rPr>
      </w:pPr>
      <w:r w:rsidRPr="002603E9">
        <w:rPr>
          <w:sz w:val="28"/>
          <w:szCs w:val="28"/>
          <w:lang w:val="kk-KZ"/>
        </w:rPr>
        <w:lastRenderedPageBreak/>
        <w:t>4,6-дан 5</w:t>
      </w:r>
      <w:r w:rsidR="00B23CF9" w:rsidRPr="002603E9">
        <w:rPr>
          <w:sz w:val="28"/>
          <w:szCs w:val="28"/>
          <w:lang w:val="kk-KZ"/>
        </w:rPr>
        <w:t xml:space="preserve"> </w:t>
      </w:r>
      <w:r w:rsidRPr="002603E9">
        <w:rPr>
          <w:sz w:val="28"/>
          <w:szCs w:val="28"/>
          <w:lang w:val="kk-KZ"/>
        </w:rPr>
        <w:t>ұпайға дейін – қанағаттанушылық жоғары.</w:t>
      </w:r>
      <w:r w:rsidR="00B23CF9" w:rsidRPr="002603E9">
        <w:rPr>
          <w:sz w:val="28"/>
          <w:szCs w:val="28"/>
          <w:lang w:val="kk-KZ"/>
        </w:rPr>
        <w:t xml:space="preserve"> </w:t>
      </w:r>
    </w:p>
    <w:p w14:paraId="09C7CEAD" w14:textId="77777777" w:rsidR="00900DFE" w:rsidRPr="002603E9" w:rsidRDefault="00900DFE" w:rsidP="00BD15AD">
      <w:pPr>
        <w:spacing w:line="20" w:lineRule="atLeast"/>
        <w:ind w:firstLine="567"/>
        <w:jc w:val="both"/>
        <w:rPr>
          <w:sz w:val="28"/>
          <w:szCs w:val="28"/>
          <w:lang w:val="uk-UA"/>
        </w:rPr>
      </w:pPr>
      <w:proofErr w:type="spellStart"/>
      <w:r w:rsidRPr="002603E9">
        <w:rPr>
          <w:sz w:val="28"/>
          <w:szCs w:val="28"/>
          <w:lang w:val="uk-UA"/>
        </w:rPr>
        <w:t>Эксперименттік</w:t>
      </w:r>
      <w:proofErr w:type="spellEnd"/>
      <w:r w:rsidRPr="002603E9">
        <w:rPr>
          <w:sz w:val="28"/>
          <w:szCs w:val="28"/>
          <w:lang w:val="uk-UA"/>
        </w:rPr>
        <w:t xml:space="preserve"> </w:t>
      </w:r>
      <w:proofErr w:type="spellStart"/>
      <w:r w:rsidRPr="002603E9">
        <w:rPr>
          <w:sz w:val="28"/>
          <w:szCs w:val="28"/>
          <w:lang w:val="uk-UA"/>
        </w:rPr>
        <w:t>зерттеу</w:t>
      </w:r>
      <w:proofErr w:type="spellEnd"/>
      <w:r w:rsidRPr="002603E9">
        <w:rPr>
          <w:sz w:val="28"/>
          <w:szCs w:val="28"/>
          <w:lang w:val="uk-UA"/>
        </w:rPr>
        <w:t xml:space="preserve"> </w:t>
      </w:r>
      <w:proofErr w:type="spellStart"/>
      <w:r w:rsidRPr="002603E9">
        <w:rPr>
          <w:sz w:val="28"/>
          <w:szCs w:val="28"/>
          <w:lang w:val="uk-UA"/>
        </w:rPr>
        <w:t>жұмысының</w:t>
      </w:r>
      <w:proofErr w:type="spellEnd"/>
      <w:r w:rsidRPr="002603E9">
        <w:rPr>
          <w:sz w:val="28"/>
          <w:szCs w:val="28"/>
          <w:lang w:val="uk-UA"/>
        </w:rPr>
        <w:t xml:space="preserve"> </w:t>
      </w:r>
      <w:proofErr w:type="spellStart"/>
      <w:r w:rsidRPr="002603E9">
        <w:rPr>
          <w:sz w:val="28"/>
          <w:szCs w:val="28"/>
          <w:lang w:val="uk-UA"/>
        </w:rPr>
        <w:t>базасы</w:t>
      </w:r>
      <w:proofErr w:type="spellEnd"/>
      <w:r w:rsidRPr="002603E9">
        <w:rPr>
          <w:sz w:val="28"/>
          <w:szCs w:val="28"/>
          <w:lang w:val="uk-UA"/>
        </w:rPr>
        <w:t xml:space="preserve"> </w:t>
      </w:r>
      <w:proofErr w:type="spellStart"/>
      <w:r w:rsidRPr="002603E9">
        <w:rPr>
          <w:sz w:val="28"/>
          <w:szCs w:val="28"/>
          <w:lang w:val="uk-UA"/>
        </w:rPr>
        <w:t>ретінде</w:t>
      </w:r>
      <w:proofErr w:type="spellEnd"/>
      <w:r w:rsidRPr="002603E9">
        <w:rPr>
          <w:sz w:val="28"/>
          <w:szCs w:val="28"/>
          <w:lang w:val="uk-UA"/>
        </w:rPr>
        <w:t xml:space="preserve"> </w:t>
      </w:r>
      <w:proofErr w:type="spellStart"/>
      <w:r w:rsidRPr="002603E9">
        <w:rPr>
          <w:sz w:val="28"/>
          <w:szCs w:val="28"/>
          <w:lang w:val="uk-UA"/>
        </w:rPr>
        <w:t>Қазақ</w:t>
      </w:r>
      <w:proofErr w:type="spellEnd"/>
      <w:r w:rsidRPr="002603E9">
        <w:rPr>
          <w:sz w:val="28"/>
          <w:szCs w:val="28"/>
          <w:lang w:val="uk-UA"/>
        </w:rPr>
        <w:t xml:space="preserve"> спорт </w:t>
      </w:r>
      <w:proofErr w:type="spellStart"/>
      <w:r w:rsidRPr="002603E9">
        <w:rPr>
          <w:sz w:val="28"/>
          <w:szCs w:val="28"/>
          <w:lang w:val="uk-UA"/>
        </w:rPr>
        <w:t>және</w:t>
      </w:r>
      <w:proofErr w:type="spellEnd"/>
      <w:r w:rsidRPr="002603E9">
        <w:rPr>
          <w:sz w:val="28"/>
          <w:szCs w:val="28"/>
          <w:lang w:val="uk-UA"/>
        </w:rPr>
        <w:t xml:space="preserve"> туризм </w:t>
      </w:r>
      <w:proofErr w:type="spellStart"/>
      <w:r w:rsidRPr="002603E9">
        <w:rPr>
          <w:sz w:val="28"/>
          <w:szCs w:val="28"/>
          <w:lang w:val="uk-UA"/>
        </w:rPr>
        <w:t>академиясы</w:t>
      </w:r>
      <w:proofErr w:type="spellEnd"/>
      <w:r w:rsidRPr="002603E9">
        <w:rPr>
          <w:sz w:val="28"/>
          <w:szCs w:val="28"/>
          <w:lang w:val="uk-UA"/>
        </w:rPr>
        <w:t xml:space="preserve"> </w:t>
      </w:r>
      <w:proofErr w:type="spellStart"/>
      <w:r w:rsidRPr="002603E9">
        <w:rPr>
          <w:sz w:val="28"/>
          <w:szCs w:val="28"/>
          <w:lang w:val="uk-UA"/>
        </w:rPr>
        <w:t>алындады</w:t>
      </w:r>
      <w:proofErr w:type="spellEnd"/>
      <w:r w:rsidRPr="002603E9">
        <w:rPr>
          <w:sz w:val="28"/>
          <w:szCs w:val="28"/>
          <w:lang w:val="uk-UA"/>
        </w:rPr>
        <w:t xml:space="preserve">. </w:t>
      </w:r>
      <w:proofErr w:type="spellStart"/>
      <w:r w:rsidRPr="002603E9">
        <w:rPr>
          <w:sz w:val="28"/>
          <w:szCs w:val="28"/>
          <w:lang w:val="uk-UA"/>
        </w:rPr>
        <w:t>Зерттеуге</w:t>
      </w:r>
      <w:proofErr w:type="spellEnd"/>
      <w:r w:rsidRPr="002603E9">
        <w:rPr>
          <w:sz w:val="28"/>
          <w:szCs w:val="28"/>
          <w:lang w:val="uk-UA"/>
        </w:rPr>
        <w:t xml:space="preserve"> </w:t>
      </w:r>
      <w:proofErr w:type="spellStart"/>
      <w:r w:rsidRPr="002603E9">
        <w:rPr>
          <w:sz w:val="28"/>
          <w:szCs w:val="28"/>
          <w:lang w:val="uk-UA"/>
        </w:rPr>
        <w:t>педагогикалық</w:t>
      </w:r>
      <w:proofErr w:type="spellEnd"/>
      <w:r w:rsidRPr="002603E9">
        <w:rPr>
          <w:sz w:val="28"/>
          <w:szCs w:val="28"/>
          <w:lang w:val="uk-UA"/>
        </w:rPr>
        <w:t xml:space="preserve"> </w:t>
      </w:r>
      <w:proofErr w:type="spellStart"/>
      <w:r w:rsidRPr="002603E9">
        <w:rPr>
          <w:sz w:val="28"/>
          <w:szCs w:val="28"/>
          <w:lang w:val="uk-UA"/>
        </w:rPr>
        <w:t>бағыттылықты</w:t>
      </w:r>
      <w:proofErr w:type="spellEnd"/>
      <w:r w:rsidRPr="002603E9">
        <w:rPr>
          <w:sz w:val="28"/>
          <w:szCs w:val="28"/>
          <w:lang w:val="uk-UA"/>
        </w:rPr>
        <w:t xml:space="preserve"> </w:t>
      </w:r>
      <w:proofErr w:type="spellStart"/>
      <w:r w:rsidRPr="002603E9">
        <w:rPr>
          <w:sz w:val="28"/>
          <w:szCs w:val="28"/>
          <w:lang w:val="uk-UA"/>
        </w:rPr>
        <w:t>анықтау</w:t>
      </w:r>
      <w:proofErr w:type="spellEnd"/>
      <w:r w:rsidRPr="002603E9">
        <w:rPr>
          <w:sz w:val="28"/>
          <w:szCs w:val="28"/>
          <w:lang w:val="uk-UA"/>
        </w:rPr>
        <w:t xml:space="preserve"> </w:t>
      </w:r>
      <w:proofErr w:type="spellStart"/>
      <w:r w:rsidRPr="002603E9">
        <w:rPr>
          <w:sz w:val="28"/>
          <w:szCs w:val="28"/>
          <w:lang w:val="uk-UA"/>
        </w:rPr>
        <w:t>мақсатында</w:t>
      </w:r>
      <w:proofErr w:type="spellEnd"/>
      <w:r w:rsidRPr="002603E9">
        <w:rPr>
          <w:sz w:val="28"/>
          <w:szCs w:val="28"/>
          <w:lang w:val="uk-UA"/>
        </w:rPr>
        <w:t xml:space="preserve"> </w:t>
      </w:r>
      <w:proofErr w:type="spellStart"/>
      <w:r w:rsidRPr="002603E9">
        <w:rPr>
          <w:sz w:val="28"/>
          <w:szCs w:val="28"/>
          <w:lang w:val="uk-UA"/>
        </w:rPr>
        <w:t>бірінші</w:t>
      </w:r>
      <w:proofErr w:type="spellEnd"/>
      <w:r w:rsidRPr="002603E9">
        <w:rPr>
          <w:sz w:val="28"/>
          <w:szCs w:val="28"/>
          <w:lang w:val="uk-UA"/>
        </w:rPr>
        <w:t xml:space="preserve"> курс </w:t>
      </w:r>
      <w:proofErr w:type="spellStart"/>
      <w:r w:rsidRPr="002603E9">
        <w:rPr>
          <w:sz w:val="28"/>
          <w:szCs w:val="28"/>
          <w:lang w:val="uk-UA"/>
        </w:rPr>
        <w:t>студенттері</w:t>
      </w:r>
      <w:proofErr w:type="spellEnd"/>
      <w:r w:rsidRPr="002603E9">
        <w:rPr>
          <w:sz w:val="28"/>
          <w:szCs w:val="28"/>
          <w:lang w:val="uk-UA"/>
        </w:rPr>
        <w:t xml:space="preserve"> </w:t>
      </w:r>
      <w:proofErr w:type="spellStart"/>
      <w:r w:rsidRPr="002603E9">
        <w:rPr>
          <w:sz w:val="28"/>
          <w:szCs w:val="28"/>
          <w:lang w:val="uk-UA"/>
        </w:rPr>
        <w:t>таңдап</w:t>
      </w:r>
      <w:proofErr w:type="spellEnd"/>
      <w:r w:rsidRPr="002603E9">
        <w:rPr>
          <w:sz w:val="28"/>
          <w:szCs w:val="28"/>
          <w:lang w:val="uk-UA"/>
        </w:rPr>
        <w:t xml:space="preserve"> </w:t>
      </w:r>
      <w:proofErr w:type="spellStart"/>
      <w:r w:rsidRPr="002603E9">
        <w:rPr>
          <w:sz w:val="28"/>
          <w:szCs w:val="28"/>
          <w:lang w:val="uk-UA"/>
        </w:rPr>
        <w:t>алынды</w:t>
      </w:r>
      <w:proofErr w:type="spellEnd"/>
      <w:r w:rsidRPr="002603E9">
        <w:rPr>
          <w:sz w:val="28"/>
          <w:szCs w:val="28"/>
          <w:lang w:val="uk-UA"/>
        </w:rPr>
        <w:t xml:space="preserve">. </w:t>
      </w:r>
      <w:proofErr w:type="spellStart"/>
      <w:r w:rsidRPr="002603E9">
        <w:rPr>
          <w:sz w:val="28"/>
          <w:szCs w:val="28"/>
          <w:lang w:val="uk-UA"/>
        </w:rPr>
        <w:t>Өйткені</w:t>
      </w:r>
      <w:proofErr w:type="spellEnd"/>
      <w:r w:rsidRPr="002603E9">
        <w:rPr>
          <w:sz w:val="28"/>
          <w:szCs w:val="28"/>
          <w:lang w:val="uk-UA"/>
        </w:rPr>
        <w:t xml:space="preserve">, </w:t>
      </w:r>
      <w:proofErr w:type="spellStart"/>
      <w:r w:rsidRPr="002603E9">
        <w:rPr>
          <w:sz w:val="28"/>
          <w:szCs w:val="28"/>
          <w:lang w:val="uk-UA"/>
        </w:rPr>
        <w:t>педагогикалық</w:t>
      </w:r>
      <w:proofErr w:type="spellEnd"/>
      <w:r w:rsidRPr="002603E9">
        <w:rPr>
          <w:sz w:val="28"/>
          <w:szCs w:val="28"/>
          <w:lang w:val="uk-UA"/>
        </w:rPr>
        <w:t xml:space="preserve"> </w:t>
      </w:r>
      <w:proofErr w:type="spellStart"/>
      <w:r w:rsidRPr="002603E9">
        <w:rPr>
          <w:sz w:val="28"/>
          <w:szCs w:val="28"/>
          <w:lang w:val="uk-UA"/>
        </w:rPr>
        <w:t>бағыттылықты</w:t>
      </w:r>
      <w:proofErr w:type="spellEnd"/>
      <w:r w:rsidRPr="002603E9">
        <w:rPr>
          <w:sz w:val="28"/>
          <w:szCs w:val="28"/>
          <w:lang w:val="uk-UA"/>
        </w:rPr>
        <w:t xml:space="preserve"> </w:t>
      </w:r>
      <w:proofErr w:type="spellStart"/>
      <w:r w:rsidRPr="002603E9">
        <w:rPr>
          <w:sz w:val="28"/>
          <w:szCs w:val="28"/>
          <w:lang w:val="uk-UA"/>
        </w:rPr>
        <w:t>қалыптастыру</w:t>
      </w:r>
      <w:proofErr w:type="spellEnd"/>
      <w:r w:rsidRPr="002603E9">
        <w:rPr>
          <w:sz w:val="28"/>
          <w:szCs w:val="28"/>
          <w:lang w:val="uk-UA"/>
        </w:rPr>
        <w:t xml:space="preserve"> </w:t>
      </w:r>
      <w:proofErr w:type="spellStart"/>
      <w:r w:rsidRPr="002603E9">
        <w:rPr>
          <w:sz w:val="28"/>
          <w:szCs w:val="28"/>
          <w:lang w:val="uk-UA"/>
        </w:rPr>
        <w:t>осы</w:t>
      </w:r>
      <w:proofErr w:type="spellEnd"/>
      <w:r w:rsidRPr="002603E9">
        <w:rPr>
          <w:sz w:val="28"/>
          <w:szCs w:val="28"/>
          <w:lang w:val="uk-UA"/>
        </w:rPr>
        <w:t xml:space="preserve"> </w:t>
      </w:r>
      <w:proofErr w:type="spellStart"/>
      <w:r w:rsidRPr="002603E9">
        <w:rPr>
          <w:sz w:val="28"/>
          <w:szCs w:val="28"/>
          <w:lang w:val="uk-UA"/>
        </w:rPr>
        <w:t>курстан</w:t>
      </w:r>
      <w:proofErr w:type="spellEnd"/>
      <w:r w:rsidRPr="002603E9">
        <w:rPr>
          <w:sz w:val="28"/>
          <w:szCs w:val="28"/>
          <w:lang w:val="uk-UA"/>
        </w:rPr>
        <w:t xml:space="preserve"> </w:t>
      </w:r>
      <w:proofErr w:type="spellStart"/>
      <w:r w:rsidRPr="002603E9">
        <w:rPr>
          <w:sz w:val="28"/>
          <w:szCs w:val="28"/>
          <w:lang w:val="uk-UA"/>
        </w:rPr>
        <w:t>бастап</w:t>
      </w:r>
      <w:proofErr w:type="spellEnd"/>
      <w:r w:rsidRPr="002603E9">
        <w:rPr>
          <w:sz w:val="28"/>
          <w:szCs w:val="28"/>
          <w:lang w:val="uk-UA"/>
        </w:rPr>
        <w:t xml:space="preserve"> </w:t>
      </w:r>
      <w:proofErr w:type="spellStart"/>
      <w:r w:rsidRPr="002603E9">
        <w:rPr>
          <w:sz w:val="28"/>
          <w:szCs w:val="28"/>
          <w:lang w:val="uk-UA"/>
        </w:rPr>
        <w:t>жүзеге</w:t>
      </w:r>
      <w:proofErr w:type="spellEnd"/>
      <w:r w:rsidRPr="002603E9">
        <w:rPr>
          <w:sz w:val="28"/>
          <w:szCs w:val="28"/>
          <w:lang w:val="uk-UA"/>
        </w:rPr>
        <w:t xml:space="preserve"> </w:t>
      </w:r>
      <w:proofErr w:type="spellStart"/>
      <w:r w:rsidRPr="002603E9">
        <w:rPr>
          <w:sz w:val="28"/>
          <w:szCs w:val="28"/>
          <w:lang w:val="uk-UA"/>
        </w:rPr>
        <w:t>асырған</w:t>
      </w:r>
      <w:proofErr w:type="spellEnd"/>
      <w:r w:rsidRPr="002603E9">
        <w:rPr>
          <w:sz w:val="28"/>
          <w:szCs w:val="28"/>
          <w:lang w:val="uk-UA"/>
        </w:rPr>
        <w:t xml:space="preserve"> </w:t>
      </w:r>
      <w:proofErr w:type="spellStart"/>
      <w:r w:rsidRPr="002603E9">
        <w:rPr>
          <w:sz w:val="28"/>
          <w:szCs w:val="28"/>
          <w:lang w:val="uk-UA"/>
        </w:rPr>
        <w:t>дұрыс</w:t>
      </w:r>
      <w:proofErr w:type="spellEnd"/>
      <w:r w:rsidRPr="002603E9">
        <w:rPr>
          <w:sz w:val="28"/>
          <w:szCs w:val="28"/>
          <w:lang w:val="uk-UA"/>
        </w:rPr>
        <w:t xml:space="preserve"> </w:t>
      </w:r>
      <w:proofErr w:type="spellStart"/>
      <w:r w:rsidRPr="002603E9">
        <w:rPr>
          <w:sz w:val="28"/>
          <w:szCs w:val="28"/>
          <w:lang w:val="uk-UA"/>
        </w:rPr>
        <w:t>деп</w:t>
      </w:r>
      <w:proofErr w:type="spellEnd"/>
      <w:r w:rsidRPr="002603E9">
        <w:rPr>
          <w:sz w:val="28"/>
          <w:szCs w:val="28"/>
          <w:lang w:val="uk-UA"/>
        </w:rPr>
        <w:t xml:space="preserve"> </w:t>
      </w:r>
      <w:proofErr w:type="spellStart"/>
      <w:r w:rsidRPr="002603E9">
        <w:rPr>
          <w:sz w:val="28"/>
          <w:szCs w:val="28"/>
          <w:lang w:val="uk-UA"/>
        </w:rPr>
        <w:t>есептедік</w:t>
      </w:r>
      <w:proofErr w:type="spellEnd"/>
      <w:r w:rsidRPr="002603E9">
        <w:rPr>
          <w:sz w:val="28"/>
          <w:szCs w:val="28"/>
          <w:lang w:val="uk-UA"/>
        </w:rPr>
        <w:t xml:space="preserve">. </w:t>
      </w:r>
      <w:proofErr w:type="spellStart"/>
      <w:r w:rsidRPr="002603E9">
        <w:rPr>
          <w:sz w:val="28"/>
          <w:szCs w:val="28"/>
          <w:lang w:val="uk-UA"/>
        </w:rPr>
        <w:t>Анықтау</w:t>
      </w:r>
      <w:proofErr w:type="spellEnd"/>
      <w:r w:rsidRPr="002603E9">
        <w:rPr>
          <w:sz w:val="28"/>
          <w:szCs w:val="28"/>
          <w:lang w:val="uk-UA"/>
        </w:rPr>
        <w:t xml:space="preserve"> </w:t>
      </w:r>
      <w:proofErr w:type="spellStart"/>
      <w:r w:rsidRPr="002603E9">
        <w:rPr>
          <w:sz w:val="28"/>
          <w:szCs w:val="28"/>
          <w:lang w:val="uk-UA"/>
        </w:rPr>
        <w:t>экспериментіне</w:t>
      </w:r>
      <w:proofErr w:type="spellEnd"/>
      <w:r w:rsidRPr="002603E9">
        <w:rPr>
          <w:sz w:val="28"/>
          <w:szCs w:val="28"/>
          <w:lang w:val="uk-UA"/>
        </w:rPr>
        <w:t xml:space="preserve"> </w:t>
      </w:r>
      <w:r w:rsidRPr="002603E9">
        <w:rPr>
          <w:sz w:val="28"/>
          <w:szCs w:val="28"/>
          <w:lang w:val="kk-KZ"/>
        </w:rPr>
        <w:t xml:space="preserve">Қазақ спорт және туризм академиясының </w:t>
      </w:r>
      <w:r w:rsidRPr="002603E9">
        <w:rPr>
          <w:sz w:val="28"/>
          <w:szCs w:val="16"/>
          <w:lang w:val="kk-KZ" w:eastAsia="en-US"/>
        </w:rPr>
        <w:t>«</w:t>
      </w:r>
      <w:r w:rsidRPr="002603E9">
        <w:rPr>
          <w:sz w:val="28"/>
          <w:szCs w:val="28"/>
          <w:lang w:val="kk-KZ"/>
        </w:rPr>
        <w:t xml:space="preserve">6В01401–Дене шынықтыру және спорт» білім бағдарламасының 1 курсының 138 студенті </w:t>
      </w:r>
      <w:proofErr w:type="spellStart"/>
      <w:r w:rsidRPr="002603E9">
        <w:rPr>
          <w:sz w:val="28"/>
          <w:szCs w:val="28"/>
          <w:lang w:val="uk-UA"/>
        </w:rPr>
        <w:t>қатысты</w:t>
      </w:r>
      <w:proofErr w:type="spellEnd"/>
      <w:r w:rsidRPr="002603E9">
        <w:rPr>
          <w:sz w:val="28"/>
          <w:szCs w:val="28"/>
          <w:lang w:val="uk-UA"/>
        </w:rPr>
        <w:t xml:space="preserve">. </w:t>
      </w:r>
      <w:proofErr w:type="spellStart"/>
      <w:r w:rsidRPr="002603E9">
        <w:rPr>
          <w:sz w:val="28"/>
          <w:szCs w:val="28"/>
          <w:lang w:val="uk-UA"/>
        </w:rPr>
        <w:t>Осыған</w:t>
      </w:r>
      <w:proofErr w:type="spellEnd"/>
      <w:r w:rsidRPr="002603E9">
        <w:rPr>
          <w:sz w:val="28"/>
          <w:szCs w:val="28"/>
          <w:lang w:val="uk-UA"/>
        </w:rPr>
        <w:t xml:space="preserve"> </w:t>
      </w:r>
      <w:proofErr w:type="spellStart"/>
      <w:r w:rsidRPr="002603E9">
        <w:rPr>
          <w:sz w:val="28"/>
          <w:szCs w:val="28"/>
          <w:lang w:val="uk-UA"/>
        </w:rPr>
        <w:t>орай</w:t>
      </w:r>
      <w:proofErr w:type="spellEnd"/>
      <w:r w:rsidRPr="002603E9">
        <w:rPr>
          <w:sz w:val="28"/>
          <w:szCs w:val="28"/>
          <w:lang w:val="uk-UA"/>
        </w:rPr>
        <w:t xml:space="preserve"> </w:t>
      </w:r>
      <w:proofErr w:type="spellStart"/>
      <w:r w:rsidRPr="002603E9">
        <w:rPr>
          <w:sz w:val="28"/>
          <w:szCs w:val="28"/>
          <w:lang w:val="uk-UA"/>
        </w:rPr>
        <w:t>біз</w:t>
      </w:r>
      <w:proofErr w:type="spellEnd"/>
      <w:r w:rsidRPr="002603E9">
        <w:rPr>
          <w:sz w:val="28"/>
          <w:szCs w:val="28"/>
          <w:lang w:val="uk-UA"/>
        </w:rPr>
        <w:t xml:space="preserve">, </w:t>
      </w:r>
      <w:proofErr w:type="spellStart"/>
      <w:r w:rsidRPr="002603E9">
        <w:rPr>
          <w:sz w:val="28"/>
          <w:szCs w:val="28"/>
          <w:lang w:val="uk-UA"/>
        </w:rPr>
        <w:t>зерттеу</w:t>
      </w:r>
      <w:proofErr w:type="spellEnd"/>
      <w:r w:rsidRPr="002603E9">
        <w:rPr>
          <w:sz w:val="28"/>
          <w:szCs w:val="28"/>
          <w:lang w:val="uk-UA"/>
        </w:rPr>
        <w:t xml:space="preserve"> </w:t>
      </w:r>
      <w:proofErr w:type="spellStart"/>
      <w:r w:rsidRPr="002603E9">
        <w:rPr>
          <w:sz w:val="28"/>
          <w:szCs w:val="28"/>
          <w:lang w:val="uk-UA"/>
        </w:rPr>
        <w:t>жұмысында</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және</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топтарын</w:t>
      </w:r>
      <w:proofErr w:type="spellEnd"/>
      <w:r w:rsidRPr="002603E9">
        <w:rPr>
          <w:sz w:val="28"/>
          <w:szCs w:val="28"/>
          <w:lang w:val="uk-UA"/>
        </w:rPr>
        <w:t xml:space="preserve"> </w:t>
      </w:r>
      <w:proofErr w:type="spellStart"/>
      <w:r w:rsidRPr="002603E9">
        <w:rPr>
          <w:sz w:val="28"/>
          <w:szCs w:val="28"/>
          <w:lang w:val="uk-UA"/>
        </w:rPr>
        <w:t>тағайындадық</w:t>
      </w:r>
      <w:proofErr w:type="spellEnd"/>
      <w:r w:rsidRPr="002603E9">
        <w:rPr>
          <w:sz w:val="28"/>
          <w:szCs w:val="28"/>
          <w:lang w:val="uk-UA"/>
        </w:rPr>
        <w:t xml:space="preserve">. </w:t>
      </w:r>
      <w:proofErr w:type="spellStart"/>
      <w:r w:rsidRPr="002603E9">
        <w:rPr>
          <w:sz w:val="28"/>
          <w:szCs w:val="28"/>
          <w:lang w:val="uk-UA"/>
        </w:rPr>
        <w:t>Мұнда</w:t>
      </w:r>
      <w:proofErr w:type="spellEnd"/>
      <w:r w:rsidRPr="002603E9">
        <w:rPr>
          <w:sz w:val="28"/>
          <w:szCs w:val="28"/>
          <w:lang w:val="uk-UA"/>
        </w:rPr>
        <w:t xml:space="preserve"> 69 студент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69 студент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w:t>
      </w:r>
      <w:proofErr w:type="spellEnd"/>
      <w:r w:rsidRPr="002603E9">
        <w:rPr>
          <w:sz w:val="28"/>
          <w:szCs w:val="28"/>
          <w:lang w:val="uk-UA"/>
        </w:rPr>
        <w:t xml:space="preserve"> </w:t>
      </w:r>
      <w:proofErr w:type="spellStart"/>
      <w:r w:rsidRPr="002603E9">
        <w:rPr>
          <w:sz w:val="28"/>
          <w:szCs w:val="28"/>
          <w:lang w:val="uk-UA"/>
        </w:rPr>
        <w:t>құрады</w:t>
      </w:r>
      <w:proofErr w:type="spellEnd"/>
      <w:r w:rsidRPr="002603E9">
        <w:rPr>
          <w:sz w:val="28"/>
          <w:szCs w:val="28"/>
          <w:lang w:val="uk-UA"/>
        </w:rPr>
        <w:t xml:space="preserve">. </w:t>
      </w:r>
    </w:p>
    <w:p w14:paraId="51507D97" w14:textId="5DFFB0E3" w:rsidR="00900DFE" w:rsidRPr="002603E9" w:rsidRDefault="00900DFE" w:rsidP="00BD15AD">
      <w:pPr>
        <w:spacing w:line="20" w:lineRule="atLeast"/>
        <w:ind w:firstLine="567"/>
        <w:jc w:val="both"/>
        <w:rPr>
          <w:sz w:val="28"/>
          <w:szCs w:val="28"/>
          <w:lang w:val="uk-UA"/>
        </w:rPr>
      </w:pPr>
      <w:proofErr w:type="spellStart"/>
      <w:r w:rsidRPr="002603E9">
        <w:rPr>
          <w:sz w:val="28"/>
          <w:szCs w:val="28"/>
          <w:lang w:val="uk-UA"/>
        </w:rPr>
        <w:t>Респонденттерге</w:t>
      </w:r>
      <w:proofErr w:type="spellEnd"/>
      <w:r w:rsidRPr="002603E9">
        <w:rPr>
          <w:sz w:val="28"/>
          <w:szCs w:val="28"/>
          <w:lang w:val="uk-UA"/>
        </w:rPr>
        <w:t xml:space="preserve"> </w:t>
      </w:r>
      <w:proofErr w:type="spellStart"/>
      <w:r w:rsidRPr="002603E9">
        <w:rPr>
          <w:sz w:val="28"/>
          <w:szCs w:val="28"/>
          <w:lang w:val="uk-UA"/>
        </w:rPr>
        <w:t>жүргізілген</w:t>
      </w:r>
      <w:proofErr w:type="spellEnd"/>
      <w:r w:rsidRPr="002603E9">
        <w:rPr>
          <w:sz w:val="28"/>
          <w:szCs w:val="28"/>
          <w:lang w:val="uk-UA"/>
        </w:rPr>
        <w:t xml:space="preserve"> «</w:t>
      </w:r>
      <w:r w:rsidRPr="002603E9">
        <w:rPr>
          <w:bCs/>
          <w:sz w:val="28"/>
          <w:szCs w:val="28"/>
          <w:lang w:val="kk-KZ"/>
        </w:rPr>
        <w:t>Білім алушылардың</w:t>
      </w:r>
      <w:r w:rsidR="00B23CF9" w:rsidRPr="002603E9">
        <w:rPr>
          <w:bCs/>
          <w:sz w:val="28"/>
          <w:szCs w:val="28"/>
          <w:lang w:val="kk-KZ"/>
        </w:rPr>
        <w:t xml:space="preserve"> </w:t>
      </w:r>
      <w:r w:rsidRPr="002603E9">
        <w:rPr>
          <w:bCs/>
          <w:sz w:val="28"/>
          <w:szCs w:val="28"/>
          <w:lang w:val="kk-KZ"/>
        </w:rPr>
        <w:t xml:space="preserve">педагогикалық бағыттылығын зерттеуге арналған </w:t>
      </w:r>
      <w:r w:rsidR="00DB2113" w:rsidRPr="002603E9">
        <w:rPr>
          <w:bCs/>
          <w:sz w:val="28"/>
          <w:szCs w:val="28"/>
          <w:lang w:val="kk-KZ"/>
        </w:rPr>
        <w:t>сауалнама</w:t>
      </w:r>
      <w:r w:rsidRPr="002603E9">
        <w:rPr>
          <w:bCs/>
          <w:sz w:val="28"/>
          <w:szCs w:val="28"/>
          <w:lang w:val="kk-KZ"/>
        </w:rPr>
        <w:t xml:space="preserve">» </w:t>
      </w:r>
      <w:r w:rsidRPr="002603E9">
        <w:rPr>
          <w:sz w:val="28"/>
          <w:szCs w:val="28"/>
          <w:lang w:val="kk-KZ"/>
        </w:rPr>
        <w:t xml:space="preserve">(авторлық) нәтижесі бойынша анықтау экспериментінде төмендегідей нәтижелер алынды. </w:t>
      </w:r>
    </w:p>
    <w:p w14:paraId="17EEF348" w14:textId="77777777" w:rsidR="00900DFE" w:rsidRPr="002603E9" w:rsidRDefault="00900DFE" w:rsidP="00900DFE">
      <w:pPr>
        <w:spacing w:line="20" w:lineRule="atLeast"/>
        <w:ind w:firstLine="709"/>
        <w:jc w:val="both"/>
        <w:rPr>
          <w:bCs/>
          <w:sz w:val="28"/>
          <w:szCs w:val="28"/>
          <w:lang w:val="kk-KZ"/>
        </w:rPr>
      </w:pPr>
    </w:p>
    <w:p w14:paraId="44F7DA70" w14:textId="17D63410" w:rsidR="00900DFE" w:rsidRPr="002603E9" w:rsidRDefault="00900DFE" w:rsidP="00917C44">
      <w:pPr>
        <w:spacing w:line="20" w:lineRule="atLeast"/>
        <w:jc w:val="both"/>
        <w:rPr>
          <w:bCs/>
          <w:sz w:val="28"/>
          <w:szCs w:val="28"/>
          <w:lang w:val="kk-KZ"/>
        </w:rPr>
      </w:pPr>
      <w:r w:rsidRPr="002603E9">
        <w:rPr>
          <w:bCs/>
          <w:sz w:val="28"/>
          <w:szCs w:val="28"/>
          <w:lang w:val="kk-KZ"/>
        </w:rPr>
        <w:t xml:space="preserve">Кесте </w:t>
      </w:r>
      <w:r w:rsidR="00917C44" w:rsidRPr="002603E9">
        <w:rPr>
          <w:bCs/>
          <w:sz w:val="28"/>
          <w:szCs w:val="28"/>
          <w:lang w:val="kk-KZ"/>
        </w:rPr>
        <w:t>4</w:t>
      </w:r>
      <w:r w:rsidR="00487CD9" w:rsidRPr="002603E9">
        <w:rPr>
          <w:bCs/>
          <w:sz w:val="28"/>
          <w:szCs w:val="28"/>
          <w:lang w:val="kk-KZ"/>
        </w:rPr>
        <w:t xml:space="preserve"> </w:t>
      </w:r>
      <w:r w:rsidR="00917C44" w:rsidRPr="002603E9">
        <w:rPr>
          <w:bCs/>
          <w:sz w:val="28"/>
          <w:szCs w:val="28"/>
          <w:lang w:val="kk-KZ"/>
        </w:rPr>
        <w:t>-</w:t>
      </w:r>
      <w:r w:rsidRPr="002603E9">
        <w:rPr>
          <w:bCs/>
          <w:sz w:val="28"/>
          <w:szCs w:val="28"/>
          <w:lang w:val="kk-KZ"/>
        </w:rPr>
        <w:t xml:space="preserve"> «Білім алушылардың</w:t>
      </w:r>
      <w:r w:rsidR="00B23CF9" w:rsidRPr="002603E9">
        <w:rPr>
          <w:bCs/>
          <w:sz w:val="28"/>
          <w:szCs w:val="28"/>
          <w:lang w:val="kk-KZ"/>
        </w:rPr>
        <w:t xml:space="preserve"> </w:t>
      </w:r>
      <w:r w:rsidRPr="002603E9">
        <w:rPr>
          <w:bCs/>
          <w:sz w:val="28"/>
          <w:szCs w:val="28"/>
          <w:lang w:val="kk-KZ"/>
        </w:rPr>
        <w:t xml:space="preserve">педагогикалық бағыттылығын зерттеуге арналған </w:t>
      </w:r>
      <w:r w:rsidR="00DB2113" w:rsidRPr="002603E9">
        <w:rPr>
          <w:bCs/>
          <w:sz w:val="28"/>
          <w:szCs w:val="28"/>
          <w:lang w:val="kk-KZ"/>
        </w:rPr>
        <w:t>сауалнама</w:t>
      </w:r>
      <w:r w:rsidRPr="002603E9">
        <w:rPr>
          <w:bCs/>
          <w:sz w:val="28"/>
          <w:szCs w:val="28"/>
          <w:lang w:val="kk-KZ"/>
        </w:rPr>
        <w:t>» нәтижесі</w:t>
      </w:r>
    </w:p>
    <w:tbl>
      <w:tblPr>
        <w:tblStyle w:val="a3"/>
        <w:tblW w:w="9606" w:type="dxa"/>
        <w:tblLayout w:type="fixed"/>
        <w:tblLook w:val="04A0" w:firstRow="1" w:lastRow="0" w:firstColumn="1" w:lastColumn="0" w:noHBand="0" w:noVBand="1"/>
      </w:tblPr>
      <w:tblGrid>
        <w:gridCol w:w="534"/>
        <w:gridCol w:w="2976"/>
        <w:gridCol w:w="1843"/>
        <w:gridCol w:w="1418"/>
        <w:gridCol w:w="1417"/>
        <w:gridCol w:w="1418"/>
      </w:tblGrid>
      <w:tr w:rsidR="00297A44" w:rsidRPr="002603E9" w14:paraId="07B1557B" w14:textId="77777777" w:rsidTr="007F3217">
        <w:tc>
          <w:tcPr>
            <w:tcW w:w="534" w:type="dxa"/>
          </w:tcPr>
          <w:p w14:paraId="2171E841" w14:textId="77777777" w:rsidR="00900DFE" w:rsidRPr="002603E9" w:rsidRDefault="00900DFE" w:rsidP="007F3217">
            <w:pPr>
              <w:spacing w:line="20" w:lineRule="atLeast"/>
              <w:jc w:val="both"/>
              <w:rPr>
                <w:bCs/>
                <w:lang w:val="kk-KZ"/>
              </w:rPr>
            </w:pPr>
            <w:r w:rsidRPr="002603E9">
              <w:rPr>
                <w:bCs/>
                <w:lang w:val="kk-KZ"/>
              </w:rPr>
              <w:t>р/н</w:t>
            </w:r>
          </w:p>
        </w:tc>
        <w:tc>
          <w:tcPr>
            <w:tcW w:w="2976" w:type="dxa"/>
          </w:tcPr>
          <w:p w14:paraId="29E7CDC5" w14:textId="77777777" w:rsidR="00900DFE" w:rsidRPr="002603E9" w:rsidRDefault="00900DFE" w:rsidP="007F3217">
            <w:pPr>
              <w:spacing w:line="20" w:lineRule="atLeast"/>
              <w:jc w:val="center"/>
              <w:rPr>
                <w:bCs/>
                <w:lang w:val="kk-KZ"/>
              </w:rPr>
            </w:pPr>
            <w:r w:rsidRPr="002603E9">
              <w:rPr>
                <w:bCs/>
                <w:lang w:val="kk-KZ"/>
              </w:rPr>
              <w:t>Сұрақтар</w:t>
            </w:r>
          </w:p>
        </w:tc>
        <w:tc>
          <w:tcPr>
            <w:tcW w:w="3261" w:type="dxa"/>
            <w:gridSpan w:val="2"/>
          </w:tcPr>
          <w:p w14:paraId="3CCDD555" w14:textId="77777777" w:rsidR="00900DFE" w:rsidRPr="002603E9" w:rsidRDefault="00900DFE" w:rsidP="007F3217">
            <w:pPr>
              <w:spacing w:line="20" w:lineRule="atLeast"/>
              <w:jc w:val="center"/>
              <w:rPr>
                <w:bCs/>
                <w:lang w:val="kk-KZ"/>
              </w:rPr>
            </w:pPr>
            <w:r w:rsidRPr="002603E9">
              <w:rPr>
                <w:bCs/>
                <w:lang w:val="kk-KZ"/>
              </w:rPr>
              <w:t>Жауаптар</w:t>
            </w:r>
          </w:p>
        </w:tc>
        <w:tc>
          <w:tcPr>
            <w:tcW w:w="1417" w:type="dxa"/>
          </w:tcPr>
          <w:p w14:paraId="3F7E04C1" w14:textId="77777777" w:rsidR="00900DFE" w:rsidRPr="002603E9" w:rsidRDefault="00900DFE" w:rsidP="007F3217">
            <w:pPr>
              <w:spacing w:line="20" w:lineRule="atLeast"/>
              <w:jc w:val="both"/>
              <w:rPr>
                <w:bCs/>
                <w:lang w:val="kk-KZ"/>
              </w:rPr>
            </w:pPr>
            <w:r w:rsidRPr="002603E9">
              <w:rPr>
                <w:bCs/>
                <w:lang w:val="kk-KZ"/>
              </w:rPr>
              <w:t xml:space="preserve">Эксп. тобы </w:t>
            </w:r>
          </w:p>
        </w:tc>
        <w:tc>
          <w:tcPr>
            <w:tcW w:w="1418" w:type="dxa"/>
          </w:tcPr>
          <w:p w14:paraId="60894903" w14:textId="77777777" w:rsidR="00900DFE" w:rsidRPr="002603E9" w:rsidRDefault="00900DFE" w:rsidP="007F3217">
            <w:pPr>
              <w:spacing w:line="20" w:lineRule="atLeast"/>
              <w:jc w:val="both"/>
              <w:rPr>
                <w:bCs/>
                <w:lang w:val="kk-KZ"/>
              </w:rPr>
            </w:pPr>
            <w:r w:rsidRPr="002603E9">
              <w:rPr>
                <w:bCs/>
                <w:lang w:val="kk-KZ"/>
              </w:rPr>
              <w:t>Бақ.</w:t>
            </w:r>
          </w:p>
          <w:p w14:paraId="0DC2DD52" w14:textId="77777777" w:rsidR="00900DFE" w:rsidRPr="002603E9" w:rsidRDefault="00900DFE" w:rsidP="007F3217">
            <w:pPr>
              <w:spacing w:line="20" w:lineRule="atLeast"/>
              <w:jc w:val="both"/>
              <w:rPr>
                <w:bCs/>
                <w:lang w:val="kk-KZ"/>
              </w:rPr>
            </w:pPr>
            <w:r w:rsidRPr="002603E9">
              <w:rPr>
                <w:bCs/>
                <w:lang w:val="kk-KZ"/>
              </w:rPr>
              <w:t xml:space="preserve">тобы </w:t>
            </w:r>
          </w:p>
        </w:tc>
      </w:tr>
      <w:tr w:rsidR="00297A44" w:rsidRPr="002603E9" w14:paraId="2E48EE22" w14:textId="77777777" w:rsidTr="007F3217">
        <w:tc>
          <w:tcPr>
            <w:tcW w:w="534" w:type="dxa"/>
            <w:vMerge w:val="restart"/>
          </w:tcPr>
          <w:p w14:paraId="3928F61F" w14:textId="77777777" w:rsidR="00900DFE" w:rsidRPr="002603E9" w:rsidRDefault="00900DFE" w:rsidP="007F3217">
            <w:pPr>
              <w:spacing w:line="20" w:lineRule="atLeast"/>
              <w:jc w:val="both"/>
              <w:rPr>
                <w:bCs/>
                <w:lang w:val="kk-KZ"/>
              </w:rPr>
            </w:pPr>
            <w:r w:rsidRPr="002603E9">
              <w:rPr>
                <w:bCs/>
                <w:lang w:val="kk-KZ"/>
              </w:rPr>
              <w:t>1</w:t>
            </w:r>
          </w:p>
        </w:tc>
        <w:tc>
          <w:tcPr>
            <w:tcW w:w="2976" w:type="dxa"/>
            <w:vMerge w:val="restart"/>
          </w:tcPr>
          <w:p w14:paraId="7376E411" w14:textId="554A0CA4" w:rsidR="00900DFE" w:rsidRPr="002603E9" w:rsidRDefault="00900DFE" w:rsidP="007F3217">
            <w:pPr>
              <w:spacing w:line="20" w:lineRule="atLeast"/>
              <w:jc w:val="both"/>
              <w:rPr>
                <w:bCs/>
                <w:lang w:val="kk-KZ"/>
              </w:rPr>
            </w:pPr>
            <w:r w:rsidRPr="002603E9">
              <w:rPr>
                <w:bCs/>
                <w:lang w:val="kk-KZ"/>
              </w:rPr>
              <w:t>Сіз дене шынықтыру мұғалімінің кәсіби іс-әрекетінің ерекшелігі</w:t>
            </w:r>
            <w:r w:rsidR="00B23CF9" w:rsidRPr="002603E9">
              <w:rPr>
                <w:bCs/>
                <w:lang w:val="kk-KZ"/>
              </w:rPr>
              <w:t xml:space="preserve"> </w:t>
            </w:r>
            <w:r w:rsidRPr="002603E9">
              <w:rPr>
                <w:bCs/>
                <w:lang w:val="kk-KZ"/>
              </w:rPr>
              <w:t>туралы нақты хабардарсыз ба?</w:t>
            </w:r>
          </w:p>
        </w:tc>
        <w:tc>
          <w:tcPr>
            <w:tcW w:w="3261" w:type="dxa"/>
            <w:gridSpan w:val="2"/>
          </w:tcPr>
          <w:p w14:paraId="33185417" w14:textId="77777777" w:rsidR="00900DFE" w:rsidRPr="002603E9" w:rsidRDefault="00900DFE" w:rsidP="007F3217">
            <w:pPr>
              <w:spacing w:line="20" w:lineRule="atLeast"/>
              <w:jc w:val="both"/>
              <w:rPr>
                <w:bCs/>
                <w:lang w:val="kk-KZ"/>
              </w:rPr>
            </w:pPr>
            <w:r w:rsidRPr="002603E9">
              <w:rPr>
                <w:bCs/>
              </w:rPr>
              <w:t xml:space="preserve">а) </w:t>
            </w:r>
            <w:r w:rsidRPr="002603E9">
              <w:rPr>
                <w:bCs/>
                <w:lang w:val="kk-KZ"/>
              </w:rPr>
              <w:t>иә</w:t>
            </w:r>
            <w:r w:rsidRPr="002603E9">
              <w:rPr>
                <w:bCs/>
              </w:rPr>
              <w:t xml:space="preserve">, </w:t>
            </w:r>
            <w:r w:rsidRPr="002603E9">
              <w:rPr>
                <w:bCs/>
                <w:lang w:val="kk-KZ"/>
              </w:rPr>
              <w:t>мен бұл туралы жақсы білемін</w:t>
            </w:r>
          </w:p>
        </w:tc>
        <w:tc>
          <w:tcPr>
            <w:tcW w:w="1417" w:type="dxa"/>
          </w:tcPr>
          <w:p w14:paraId="475ED032" w14:textId="77777777" w:rsidR="00900DFE" w:rsidRPr="002603E9" w:rsidRDefault="00900DFE" w:rsidP="007F3217">
            <w:pPr>
              <w:spacing w:line="20" w:lineRule="atLeast"/>
              <w:jc w:val="center"/>
              <w:rPr>
                <w:bCs/>
                <w:lang w:val="en-US"/>
              </w:rPr>
            </w:pPr>
            <w:r w:rsidRPr="002603E9">
              <w:rPr>
                <w:bCs/>
                <w:lang w:val="kk-KZ"/>
              </w:rPr>
              <w:t>36,2</w:t>
            </w:r>
            <w:r w:rsidRPr="002603E9">
              <w:rPr>
                <w:bCs/>
                <w:lang w:val="en-US"/>
              </w:rPr>
              <w:t>%(</w:t>
            </w:r>
            <w:r w:rsidRPr="002603E9">
              <w:rPr>
                <w:bCs/>
                <w:lang w:val="kk-KZ"/>
              </w:rPr>
              <w:t>25</w:t>
            </w:r>
            <w:r w:rsidRPr="002603E9">
              <w:rPr>
                <w:bCs/>
                <w:lang w:val="en-US"/>
              </w:rPr>
              <w:t>)</w:t>
            </w:r>
          </w:p>
        </w:tc>
        <w:tc>
          <w:tcPr>
            <w:tcW w:w="1418" w:type="dxa"/>
          </w:tcPr>
          <w:p w14:paraId="1B65DFD7" w14:textId="77777777" w:rsidR="00900DFE" w:rsidRPr="002603E9" w:rsidRDefault="00900DFE" w:rsidP="007F3217">
            <w:pPr>
              <w:spacing w:line="20" w:lineRule="atLeast"/>
              <w:jc w:val="center"/>
              <w:rPr>
                <w:bCs/>
                <w:lang w:val="kk-KZ"/>
              </w:rPr>
            </w:pPr>
            <w:r w:rsidRPr="002603E9">
              <w:rPr>
                <w:bCs/>
                <w:lang w:val="en-US"/>
              </w:rPr>
              <w:t>31,9% (</w:t>
            </w:r>
            <w:r w:rsidRPr="002603E9">
              <w:rPr>
                <w:bCs/>
                <w:lang w:val="kk-KZ"/>
              </w:rPr>
              <w:t>22</w:t>
            </w:r>
            <w:r w:rsidRPr="002603E9">
              <w:rPr>
                <w:bCs/>
                <w:lang w:val="en-US"/>
              </w:rPr>
              <w:t>)</w:t>
            </w:r>
          </w:p>
        </w:tc>
      </w:tr>
      <w:tr w:rsidR="00297A44" w:rsidRPr="002603E9" w14:paraId="3FB7E3DF" w14:textId="77777777" w:rsidTr="007F3217">
        <w:tc>
          <w:tcPr>
            <w:tcW w:w="534" w:type="dxa"/>
            <w:vMerge/>
          </w:tcPr>
          <w:p w14:paraId="3EE45C94" w14:textId="77777777" w:rsidR="00900DFE" w:rsidRPr="002603E9" w:rsidRDefault="00900DFE" w:rsidP="007F3217">
            <w:pPr>
              <w:spacing w:line="20" w:lineRule="atLeast"/>
              <w:jc w:val="both"/>
              <w:rPr>
                <w:bCs/>
                <w:lang w:val="kk-KZ"/>
              </w:rPr>
            </w:pPr>
          </w:p>
        </w:tc>
        <w:tc>
          <w:tcPr>
            <w:tcW w:w="2976" w:type="dxa"/>
            <w:vMerge/>
          </w:tcPr>
          <w:p w14:paraId="59C06584" w14:textId="77777777" w:rsidR="00900DFE" w:rsidRPr="002603E9" w:rsidRDefault="00900DFE" w:rsidP="007F3217">
            <w:pPr>
              <w:spacing w:line="20" w:lineRule="atLeast"/>
              <w:jc w:val="both"/>
              <w:rPr>
                <w:bCs/>
                <w:lang w:val="kk-KZ"/>
              </w:rPr>
            </w:pPr>
          </w:p>
        </w:tc>
        <w:tc>
          <w:tcPr>
            <w:tcW w:w="3261" w:type="dxa"/>
            <w:gridSpan w:val="2"/>
          </w:tcPr>
          <w:p w14:paraId="45036B4B" w14:textId="77777777" w:rsidR="00900DFE" w:rsidRPr="002603E9" w:rsidRDefault="00900DFE" w:rsidP="007F3217">
            <w:pPr>
              <w:spacing w:line="20" w:lineRule="atLeast"/>
              <w:jc w:val="both"/>
              <w:rPr>
                <w:bCs/>
                <w:lang w:val="kk-KZ"/>
              </w:rPr>
            </w:pPr>
            <w:r w:rsidRPr="002603E9">
              <w:rPr>
                <w:bCs/>
                <w:lang w:val="kk-KZ"/>
              </w:rPr>
              <w:t xml:space="preserve">ә) мен бұл туралы жеткілікті білмеймін </w:t>
            </w:r>
          </w:p>
        </w:tc>
        <w:tc>
          <w:tcPr>
            <w:tcW w:w="1417" w:type="dxa"/>
          </w:tcPr>
          <w:p w14:paraId="2F37FD21" w14:textId="77777777" w:rsidR="00900DFE" w:rsidRPr="002603E9" w:rsidRDefault="00900DFE" w:rsidP="007F3217">
            <w:pPr>
              <w:spacing w:line="20" w:lineRule="atLeast"/>
              <w:jc w:val="center"/>
              <w:rPr>
                <w:bCs/>
                <w:lang w:val="en-US"/>
              </w:rPr>
            </w:pPr>
            <w:r w:rsidRPr="002603E9">
              <w:rPr>
                <w:bCs/>
                <w:lang w:val="en-US"/>
              </w:rPr>
              <w:t>30,5% (</w:t>
            </w:r>
            <w:r w:rsidRPr="002603E9">
              <w:rPr>
                <w:bCs/>
                <w:lang w:val="kk-KZ"/>
              </w:rPr>
              <w:t>21</w:t>
            </w:r>
            <w:r w:rsidRPr="002603E9">
              <w:rPr>
                <w:bCs/>
                <w:lang w:val="en-US"/>
              </w:rPr>
              <w:t>)</w:t>
            </w:r>
          </w:p>
        </w:tc>
        <w:tc>
          <w:tcPr>
            <w:tcW w:w="1418" w:type="dxa"/>
          </w:tcPr>
          <w:p w14:paraId="11F6AF83" w14:textId="77777777" w:rsidR="00900DFE" w:rsidRPr="002603E9" w:rsidRDefault="00900DFE" w:rsidP="007F3217">
            <w:pPr>
              <w:spacing w:line="20" w:lineRule="atLeast"/>
              <w:jc w:val="center"/>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r>
      <w:tr w:rsidR="00297A44" w:rsidRPr="002603E9" w14:paraId="01A17943" w14:textId="77777777" w:rsidTr="007F3217">
        <w:tc>
          <w:tcPr>
            <w:tcW w:w="534" w:type="dxa"/>
            <w:vMerge/>
          </w:tcPr>
          <w:p w14:paraId="0CADAD18" w14:textId="77777777" w:rsidR="00900DFE" w:rsidRPr="002603E9" w:rsidRDefault="00900DFE" w:rsidP="007F3217">
            <w:pPr>
              <w:spacing w:line="20" w:lineRule="atLeast"/>
              <w:jc w:val="both"/>
              <w:rPr>
                <w:bCs/>
                <w:lang w:val="kk-KZ"/>
              </w:rPr>
            </w:pPr>
          </w:p>
        </w:tc>
        <w:tc>
          <w:tcPr>
            <w:tcW w:w="2976" w:type="dxa"/>
            <w:vMerge/>
          </w:tcPr>
          <w:p w14:paraId="7DD62557" w14:textId="77777777" w:rsidR="00900DFE" w:rsidRPr="002603E9" w:rsidRDefault="00900DFE" w:rsidP="007F3217">
            <w:pPr>
              <w:spacing w:line="20" w:lineRule="atLeast"/>
              <w:jc w:val="both"/>
              <w:rPr>
                <w:bCs/>
                <w:lang w:val="kk-KZ"/>
              </w:rPr>
            </w:pPr>
          </w:p>
        </w:tc>
        <w:tc>
          <w:tcPr>
            <w:tcW w:w="3261" w:type="dxa"/>
            <w:gridSpan w:val="2"/>
          </w:tcPr>
          <w:p w14:paraId="1B638094" w14:textId="77777777" w:rsidR="00900DFE" w:rsidRPr="002603E9" w:rsidRDefault="00900DFE" w:rsidP="007F3217">
            <w:pPr>
              <w:spacing w:line="20" w:lineRule="atLeast"/>
              <w:jc w:val="both"/>
              <w:rPr>
                <w:bCs/>
                <w:lang w:val="kk-KZ"/>
              </w:rPr>
            </w:pPr>
            <w:r w:rsidRPr="002603E9">
              <w:rPr>
                <w:bCs/>
                <w:lang w:val="kk-KZ"/>
              </w:rPr>
              <w:t>б</w:t>
            </w:r>
            <w:r w:rsidRPr="002603E9">
              <w:rPr>
                <w:bCs/>
              </w:rPr>
              <w:t xml:space="preserve">) </w:t>
            </w:r>
            <w:r w:rsidRPr="002603E9">
              <w:rPr>
                <w:bCs/>
                <w:lang w:val="kk-KZ"/>
              </w:rPr>
              <w:t>жоқ</w:t>
            </w:r>
            <w:r w:rsidRPr="002603E9">
              <w:rPr>
                <w:bCs/>
              </w:rPr>
              <w:t xml:space="preserve">, </w:t>
            </w:r>
            <w:r w:rsidRPr="002603E9">
              <w:rPr>
                <w:bCs/>
                <w:lang w:val="kk-KZ"/>
              </w:rPr>
              <w:t xml:space="preserve">мен бұл туралы хабардар емеспін </w:t>
            </w:r>
          </w:p>
        </w:tc>
        <w:tc>
          <w:tcPr>
            <w:tcW w:w="1417" w:type="dxa"/>
          </w:tcPr>
          <w:p w14:paraId="53487EEA" w14:textId="77777777" w:rsidR="00900DFE" w:rsidRPr="002603E9" w:rsidRDefault="00900DFE" w:rsidP="007F3217">
            <w:pPr>
              <w:spacing w:line="20" w:lineRule="atLeast"/>
              <w:jc w:val="center"/>
              <w:rPr>
                <w:bCs/>
                <w:lang w:val="en-US"/>
              </w:rPr>
            </w:pPr>
            <w:r w:rsidRPr="002603E9">
              <w:rPr>
                <w:bCs/>
                <w:lang w:val="en-US"/>
              </w:rPr>
              <w:t>33,3% (</w:t>
            </w:r>
            <w:r w:rsidRPr="002603E9">
              <w:rPr>
                <w:bCs/>
                <w:lang w:val="kk-KZ"/>
              </w:rPr>
              <w:t>23</w:t>
            </w:r>
            <w:r w:rsidRPr="002603E9">
              <w:rPr>
                <w:bCs/>
                <w:lang w:val="en-US"/>
              </w:rPr>
              <w:t>)</w:t>
            </w:r>
          </w:p>
        </w:tc>
        <w:tc>
          <w:tcPr>
            <w:tcW w:w="1418" w:type="dxa"/>
          </w:tcPr>
          <w:p w14:paraId="1F39A5FC" w14:textId="77777777" w:rsidR="00900DFE" w:rsidRPr="002603E9" w:rsidRDefault="00900DFE" w:rsidP="007F3217">
            <w:pPr>
              <w:spacing w:line="20" w:lineRule="atLeast"/>
              <w:jc w:val="center"/>
              <w:rPr>
                <w:bCs/>
                <w:lang w:val="kk-KZ"/>
              </w:rPr>
            </w:pPr>
            <w:r w:rsidRPr="002603E9">
              <w:rPr>
                <w:bCs/>
                <w:lang w:val="en-US"/>
              </w:rPr>
              <w:t>31,9% (</w:t>
            </w:r>
            <w:r w:rsidRPr="002603E9">
              <w:rPr>
                <w:bCs/>
                <w:lang w:val="kk-KZ"/>
              </w:rPr>
              <w:t>22</w:t>
            </w:r>
            <w:r w:rsidRPr="002603E9">
              <w:rPr>
                <w:bCs/>
                <w:lang w:val="en-US"/>
              </w:rPr>
              <w:t>)</w:t>
            </w:r>
          </w:p>
        </w:tc>
      </w:tr>
      <w:tr w:rsidR="00297A44" w:rsidRPr="002603E9" w14:paraId="1B241B5D" w14:textId="77777777" w:rsidTr="00BD15AD">
        <w:trPr>
          <w:trHeight w:val="387"/>
        </w:trPr>
        <w:tc>
          <w:tcPr>
            <w:tcW w:w="534" w:type="dxa"/>
            <w:vMerge w:val="restart"/>
          </w:tcPr>
          <w:p w14:paraId="2AB5A21C" w14:textId="77777777" w:rsidR="00900DFE" w:rsidRPr="002603E9" w:rsidRDefault="00900DFE" w:rsidP="007F3217">
            <w:pPr>
              <w:spacing w:line="20" w:lineRule="atLeast"/>
              <w:jc w:val="both"/>
              <w:rPr>
                <w:bCs/>
                <w:lang w:val="kk-KZ"/>
              </w:rPr>
            </w:pPr>
            <w:r w:rsidRPr="002603E9">
              <w:rPr>
                <w:bCs/>
                <w:lang w:val="kk-KZ"/>
              </w:rPr>
              <w:t>2</w:t>
            </w:r>
          </w:p>
        </w:tc>
        <w:tc>
          <w:tcPr>
            <w:tcW w:w="2976" w:type="dxa"/>
            <w:vMerge w:val="restart"/>
          </w:tcPr>
          <w:p w14:paraId="1518CA71" w14:textId="77777777" w:rsidR="00900DFE" w:rsidRPr="002603E9" w:rsidRDefault="00900DFE" w:rsidP="007F3217">
            <w:pPr>
              <w:spacing w:line="20" w:lineRule="atLeast"/>
              <w:jc w:val="both"/>
              <w:rPr>
                <w:bCs/>
                <w:lang w:val="kk-KZ"/>
              </w:rPr>
            </w:pPr>
            <w:r w:rsidRPr="002603E9">
              <w:rPr>
                <w:bCs/>
                <w:lang w:val="kk-KZ"/>
              </w:rPr>
              <w:t>Білім беру бағдарламасын игеру барысында өз мамандығыңыз туралы көзқарасыңыз өзгерді ме?</w:t>
            </w:r>
          </w:p>
        </w:tc>
        <w:tc>
          <w:tcPr>
            <w:tcW w:w="3261" w:type="dxa"/>
            <w:gridSpan w:val="2"/>
          </w:tcPr>
          <w:p w14:paraId="731B0DDA" w14:textId="77777777" w:rsidR="00900DFE" w:rsidRPr="002603E9" w:rsidRDefault="00900DFE" w:rsidP="007F3217">
            <w:pPr>
              <w:spacing w:line="20" w:lineRule="atLeast"/>
              <w:jc w:val="both"/>
              <w:rPr>
                <w:bCs/>
                <w:lang w:val="kk-KZ"/>
              </w:rPr>
            </w:pPr>
            <w:r w:rsidRPr="002603E9">
              <w:rPr>
                <w:bCs/>
              </w:rPr>
              <w:t xml:space="preserve">а) </w:t>
            </w:r>
            <w:r w:rsidRPr="002603E9">
              <w:rPr>
                <w:bCs/>
                <w:lang w:val="kk-KZ"/>
              </w:rPr>
              <w:t>өзгермеді</w:t>
            </w:r>
          </w:p>
        </w:tc>
        <w:tc>
          <w:tcPr>
            <w:tcW w:w="1417" w:type="dxa"/>
          </w:tcPr>
          <w:p w14:paraId="6FEF609C" w14:textId="77777777" w:rsidR="00900DFE" w:rsidRPr="002603E9" w:rsidRDefault="00900DFE" w:rsidP="007F3217">
            <w:pPr>
              <w:spacing w:line="20" w:lineRule="atLeast"/>
              <w:jc w:val="center"/>
              <w:rPr>
                <w:bCs/>
                <w:lang w:val="en-US"/>
              </w:rPr>
            </w:pPr>
            <w:r w:rsidRPr="002603E9">
              <w:rPr>
                <w:bCs/>
                <w:lang w:val="en-US"/>
              </w:rPr>
              <w:t>40,6% (</w:t>
            </w:r>
            <w:r w:rsidRPr="002603E9">
              <w:rPr>
                <w:bCs/>
                <w:lang w:val="kk-KZ"/>
              </w:rPr>
              <w:t>28</w:t>
            </w:r>
            <w:r w:rsidRPr="002603E9">
              <w:rPr>
                <w:bCs/>
                <w:lang w:val="en-US"/>
              </w:rPr>
              <w:t>)</w:t>
            </w:r>
          </w:p>
        </w:tc>
        <w:tc>
          <w:tcPr>
            <w:tcW w:w="1418" w:type="dxa"/>
          </w:tcPr>
          <w:p w14:paraId="4D5A455F" w14:textId="77777777" w:rsidR="00900DFE" w:rsidRPr="002603E9" w:rsidRDefault="00900DFE" w:rsidP="007F3217">
            <w:pPr>
              <w:spacing w:line="20" w:lineRule="atLeast"/>
              <w:jc w:val="center"/>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r>
      <w:tr w:rsidR="00297A44" w:rsidRPr="002603E9" w14:paraId="6F1DE752" w14:textId="77777777" w:rsidTr="00BD15AD">
        <w:trPr>
          <w:trHeight w:val="421"/>
        </w:trPr>
        <w:tc>
          <w:tcPr>
            <w:tcW w:w="534" w:type="dxa"/>
            <w:vMerge/>
          </w:tcPr>
          <w:p w14:paraId="533A8E0F" w14:textId="77777777" w:rsidR="00900DFE" w:rsidRPr="002603E9" w:rsidRDefault="00900DFE" w:rsidP="007F3217">
            <w:pPr>
              <w:spacing w:line="20" w:lineRule="atLeast"/>
              <w:jc w:val="both"/>
              <w:rPr>
                <w:bCs/>
                <w:lang w:val="kk-KZ"/>
              </w:rPr>
            </w:pPr>
          </w:p>
        </w:tc>
        <w:tc>
          <w:tcPr>
            <w:tcW w:w="2976" w:type="dxa"/>
            <w:vMerge/>
          </w:tcPr>
          <w:p w14:paraId="0868B609" w14:textId="77777777" w:rsidR="00900DFE" w:rsidRPr="002603E9" w:rsidRDefault="00900DFE" w:rsidP="007F3217">
            <w:pPr>
              <w:spacing w:line="20" w:lineRule="atLeast"/>
              <w:jc w:val="both"/>
              <w:rPr>
                <w:bCs/>
                <w:lang w:val="kk-KZ"/>
              </w:rPr>
            </w:pPr>
          </w:p>
        </w:tc>
        <w:tc>
          <w:tcPr>
            <w:tcW w:w="3261" w:type="dxa"/>
            <w:gridSpan w:val="2"/>
          </w:tcPr>
          <w:p w14:paraId="341C2FEB" w14:textId="77777777" w:rsidR="00900DFE" w:rsidRPr="002603E9" w:rsidRDefault="00900DFE" w:rsidP="007F3217">
            <w:pPr>
              <w:spacing w:line="20" w:lineRule="atLeast"/>
              <w:jc w:val="both"/>
              <w:rPr>
                <w:bCs/>
                <w:lang w:val="kk-KZ"/>
              </w:rPr>
            </w:pPr>
            <w:r w:rsidRPr="002603E9">
              <w:rPr>
                <w:bCs/>
                <w:lang w:val="kk-KZ"/>
              </w:rPr>
              <w:t>ә) жақсы жаққа өзгерді</w:t>
            </w:r>
          </w:p>
        </w:tc>
        <w:tc>
          <w:tcPr>
            <w:tcW w:w="1417" w:type="dxa"/>
          </w:tcPr>
          <w:p w14:paraId="38670A23" w14:textId="77777777" w:rsidR="00900DFE" w:rsidRPr="002603E9" w:rsidRDefault="00900DFE" w:rsidP="007F3217">
            <w:pPr>
              <w:spacing w:line="20" w:lineRule="atLeast"/>
              <w:jc w:val="center"/>
              <w:rPr>
                <w:bCs/>
                <w:lang w:val="en-US"/>
              </w:rPr>
            </w:pPr>
            <w:r w:rsidRPr="002603E9">
              <w:rPr>
                <w:bCs/>
                <w:lang w:val="en-US"/>
              </w:rPr>
              <w:t>26% (</w:t>
            </w:r>
            <w:r w:rsidRPr="002603E9">
              <w:rPr>
                <w:bCs/>
                <w:lang w:val="kk-KZ"/>
              </w:rPr>
              <w:t>18</w:t>
            </w:r>
            <w:r w:rsidRPr="002603E9">
              <w:rPr>
                <w:bCs/>
                <w:lang w:val="en-US"/>
              </w:rPr>
              <w:t>)</w:t>
            </w:r>
          </w:p>
        </w:tc>
        <w:tc>
          <w:tcPr>
            <w:tcW w:w="1418" w:type="dxa"/>
          </w:tcPr>
          <w:p w14:paraId="63FCAA4B" w14:textId="77777777" w:rsidR="00900DFE" w:rsidRPr="002603E9" w:rsidRDefault="00900DFE" w:rsidP="007F3217">
            <w:pPr>
              <w:spacing w:line="20" w:lineRule="atLeast"/>
              <w:jc w:val="center"/>
              <w:rPr>
                <w:bCs/>
                <w:lang w:val="kk-KZ"/>
              </w:rPr>
            </w:pPr>
            <w:r w:rsidRPr="002603E9">
              <w:rPr>
                <w:bCs/>
                <w:lang w:val="en-US"/>
              </w:rPr>
              <w:t>33,</w:t>
            </w:r>
            <w:r w:rsidRPr="002603E9">
              <w:rPr>
                <w:bCs/>
                <w:lang w:val="kk-KZ"/>
              </w:rPr>
              <w:t>3</w:t>
            </w:r>
            <w:r w:rsidRPr="002603E9">
              <w:rPr>
                <w:bCs/>
                <w:lang w:val="en-US"/>
              </w:rPr>
              <w:t>% (</w:t>
            </w:r>
            <w:r w:rsidRPr="002603E9">
              <w:rPr>
                <w:bCs/>
                <w:lang w:val="kk-KZ"/>
              </w:rPr>
              <w:t>23</w:t>
            </w:r>
            <w:r w:rsidRPr="002603E9">
              <w:rPr>
                <w:bCs/>
                <w:lang w:val="en-US"/>
              </w:rPr>
              <w:t>)</w:t>
            </w:r>
          </w:p>
        </w:tc>
      </w:tr>
      <w:tr w:rsidR="00297A44" w:rsidRPr="002603E9" w14:paraId="6FF3B8BE" w14:textId="77777777" w:rsidTr="00BD15AD">
        <w:trPr>
          <w:trHeight w:val="414"/>
        </w:trPr>
        <w:tc>
          <w:tcPr>
            <w:tcW w:w="534" w:type="dxa"/>
            <w:vMerge/>
          </w:tcPr>
          <w:p w14:paraId="69401A17" w14:textId="77777777" w:rsidR="00900DFE" w:rsidRPr="002603E9" w:rsidRDefault="00900DFE" w:rsidP="007F3217">
            <w:pPr>
              <w:spacing w:line="20" w:lineRule="atLeast"/>
              <w:jc w:val="both"/>
              <w:rPr>
                <w:bCs/>
                <w:lang w:val="kk-KZ"/>
              </w:rPr>
            </w:pPr>
          </w:p>
        </w:tc>
        <w:tc>
          <w:tcPr>
            <w:tcW w:w="2976" w:type="dxa"/>
            <w:vMerge/>
          </w:tcPr>
          <w:p w14:paraId="5B35D45F" w14:textId="77777777" w:rsidR="00900DFE" w:rsidRPr="002603E9" w:rsidRDefault="00900DFE" w:rsidP="007F3217">
            <w:pPr>
              <w:spacing w:line="20" w:lineRule="atLeast"/>
              <w:jc w:val="both"/>
              <w:rPr>
                <w:bCs/>
                <w:lang w:val="kk-KZ"/>
              </w:rPr>
            </w:pPr>
          </w:p>
        </w:tc>
        <w:tc>
          <w:tcPr>
            <w:tcW w:w="3261" w:type="dxa"/>
            <w:gridSpan w:val="2"/>
          </w:tcPr>
          <w:p w14:paraId="3B212F8E" w14:textId="1B58E5C1" w:rsidR="00900DFE" w:rsidRPr="002603E9" w:rsidRDefault="00900DFE" w:rsidP="007F3217">
            <w:pPr>
              <w:spacing w:line="20" w:lineRule="atLeast"/>
              <w:jc w:val="both"/>
              <w:rPr>
                <w:bCs/>
                <w:lang w:val="kk-KZ"/>
              </w:rPr>
            </w:pPr>
            <w:r w:rsidRPr="002603E9">
              <w:rPr>
                <w:bCs/>
                <w:lang w:val="kk-KZ"/>
              </w:rPr>
              <w:t>б)</w:t>
            </w:r>
            <w:r w:rsidR="00B23CF9" w:rsidRPr="002603E9">
              <w:rPr>
                <w:bCs/>
                <w:lang w:val="kk-KZ"/>
              </w:rPr>
              <w:t xml:space="preserve"> </w:t>
            </w:r>
            <w:r w:rsidRPr="002603E9">
              <w:rPr>
                <w:bCs/>
                <w:lang w:val="kk-KZ"/>
              </w:rPr>
              <w:t>жаман жаққа өзгерді</w:t>
            </w:r>
          </w:p>
        </w:tc>
        <w:tc>
          <w:tcPr>
            <w:tcW w:w="1417" w:type="dxa"/>
          </w:tcPr>
          <w:p w14:paraId="032A3BC6" w14:textId="77777777" w:rsidR="00900DFE" w:rsidRPr="002603E9" w:rsidRDefault="00900DFE" w:rsidP="007F3217">
            <w:pPr>
              <w:spacing w:line="20" w:lineRule="atLeast"/>
              <w:jc w:val="center"/>
              <w:rPr>
                <w:bCs/>
                <w:lang w:val="kk-KZ"/>
              </w:rPr>
            </w:pPr>
            <w:r w:rsidRPr="002603E9">
              <w:rPr>
                <w:bCs/>
                <w:lang w:val="en-US"/>
              </w:rPr>
              <w:t>33,4% (</w:t>
            </w:r>
            <w:r w:rsidRPr="002603E9">
              <w:rPr>
                <w:bCs/>
                <w:lang w:val="kk-KZ"/>
              </w:rPr>
              <w:t>23</w:t>
            </w:r>
            <w:r w:rsidRPr="002603E9">
              <w:rPr>
                <w:bCs/>
                <w:lang w:val="en-US"/>
              </w:rPr>
              <w:t>)</w:t>
            </w:r>
          </w:p>
        </w:tc>
        <w:tc>
          <w:tcPr>
            <w:tcW w:w="1418" w:type="dxa"/>
          </w:tcPr>
          <w:p w14:paraId="0643BE99" w14:textId="77777777" w:rsidR="00900DFE" w:rsidRPr="002603E9" w:rsidRDefault="00900DFE" w:rsidP="007F3217">
            <w:pPr>
              <w:spacing w:line="20" w:lineRule="atLeast"/>
              <w:jc w:val="center"/>
              <w:rPr>
                <w:bCs/>
                <w:lang w:val="kk-KZ"/>
              </w:rPr>
            </w:pPr>
            <w:r w:rsidRPr="002603E9">
              <w:rPr>
                <w:bCs/>
                <w:lang w:val="en-US"/>
              </w:rPr>
              <w:t>30,5% (</w:t>
            </w:r>
            <w:r w:rsidRPr="002603E9">
              <w:rPr>
                <w:bCs/>
                <w:lang w:val="kk-KZ"/>
              </w:rPr>
              <w:t>21</w:t>
            </w:r>
            <w:r w:rsidRPr="002603E9">
              <w:rPr>
                <w:bCs/>
                <w:lang w:val="en-US"/>
              </w:rPr>
              <w:t>)</w:t>
            </w:r>
          </w:p>
        </w:tc>
      </w:tr>
      <w:tr w:rsidR="00297A44" w:rsidRPr="002603E9" w14:paraId="594D0359" w14:textId="77777777" w:rsidTr="00BD15AD">
        <w:trPr>
          <w:trHeight w:val="406"/>
        </w:trPr>
        <w:tc>
          <w:tcPr>
            <w:tcW w:w="534" w:type="dxa"/>
            <w:vMerge w:val="restart"/>
          </w:tcPr>
          <w:p w14:paraId="74033497" w14:textId="77777777" w:rsidR="00900DFE" w:rsidRPr="002603E9" w:rsidRDefault="00900DFE" w:rsidP="007F3217">
            <w:pPr>
              <w:spacing w:line="20" w:lineRule="atLeast"/>
              <w:jc w:val="both"/>
              <w:rPr>
                <w:bCs/>
                <w:lang w:val="kk-KZ"/>
              </w:rPr>
            </w:pPr>
            <w:r w:rsidRPr="002603E9">
              <w:rPr>
                <w:bCs/>
                <w:lang w:val="kk-KZ"/>
              </w:rPr>
              <w:t>3</w:t>
            </w:r>
          </w:p>
        </w:tc>
        <w:tc>
          <w:tcPr>
            <w:tcW w:w="2976" w:type="dxa"/>
            <w:vMerge w:val="restart"/>
          </w:tcPr>
          <w:p w14:paraId="3A058535" w14:textId="1C8DB8F6" w:rsidR="00900DFE" w:rsidRPr="002603E9" w:rsidRDefault="00900DFE" w:rsidP="007F3217">
            <w:pPr>
              <w:spacing w:line="20" w:lineRule="atLeast"/>
              <w:jc w:val="both"/>
              <w:rPr>
                <w:bCs/>
                <w:lang w:val="kk-KZ"/>
              </w:rPr>
            </w:pPr>
            <w:r w:rsidRPr="002603E9">
              <w:rPr>
                <w:bCs/>
                <w:lang w:val="kk-KZ"/>
              </w:rPr>
              <w:t>Сіздің</w:t>
            </w:r>
            <w:r w:rsidR="00B23CF9" w:rsidRPr="002603E9">
              <w:rPr>
                <w:bCs/>
                <w:lang w:val="kk-KZ"/>
              </w:rPr>
              <w:t xml:space="preserve"> </w:t>
            </w:r>
            <w:r w:rsidRPr="002603E9">
              <w:rPr>
                <w:bCs/>
                <w:lang w:val="kk-KZ"/>
              </w:rPr>
              <w:t>бойыңызда дене шынықтыру мұғалімінің кәсіби іс-әрекетіне қажетті тұлғалық ерекшеліктер бар деп ойлайсыз ба?</w:t>
            </w:r>
          </w:p>
        </w:tc>
        <w:tc>
          <w:tcPr>
            <w:tcW w:w="3261" w:type="dxa"/>
            <w:gridSpan w:val="2"/>
          </w:tcPr>
          <w:p w14:paraId="00D421F1" w14:textId="77777777" w:rsidR="00900DFE" w:rsidRPr="002603E9" w:rsidRDefault="00900DFE" w:rsidP="007F3217">
            <w:pPr>
              <w:spacing w:line="20" w:lineRule="atLeast"/>
              <w:jc w:val="both"/>
              <w:rPr>
                <w:bCs/>
                <w:lang w:val="kk-KZ"/>
              </w:rPr>
            </w:pPr>
            <w:r w:rsidRPr="002603E9">
              <w:rPr>
                <w:bCs/>
                <w:lang w:val="kk-KZ"/>
              </w:rPr>
              <w:t>а)</w:t>
            </w:r>
            <w:r w:rsidRPr="002603E9">
              <w:rPr>
                <w:lang w:val="kk-KZ"/>
              </w:rPr>
              <w:t xml:space="preserve"> иә, көбінесе</w:t>
            </w:r>
          </w:p>
        </w:tc>
        <w:tc>
          <w:tcPr>
            <w:tcW w:w="1417" w:type="dxa"/>
          </w:tcPr>
          <w:p w14:paraId="6526CC4D" w14:textId="77777777" w:rsidR="00900DFE" w:rsidRPr="002603E9" w:rsidRDefault="00900DFE" w:rsidP="007F3217">
            <w:pPr>
              <w:spacing w:line="20" w:lineRule="atLeast"/>
              <w:jc w:val="center"/>
              <w:rPr>
                <w:bCs/>
                <w:lang w:val="en-US"/>
              </w:rPr>
            </w:pPr>
            <w:r w:rsidRPr="002603E9">
              <w:rPr>
                <w:bCs/>
                <w:lang w:val="en-US"/>
              </w:rPr>
              <w:t>37,7% (</w:t>
            </w:r>
            <w:r w:rsidRPr="002603E9">
              <w:rPr>
                <w:bCs/>
                <w:lang w:val="kk-KZ"/>
              </w:rPr>
              <w:t>26</w:t>
            </w:r>
            <w:r w:rsidRPr="002603E9">
              <w:rPr>
                <w:bCs/>
                <w:lang w:val="en-US"/>
              </w:rPr>
              <w:t>)</w:t>
            </w:r>
          </w:p>
        </w:tc>
        <w:tc>
          <w:tcPr>
            <w:tcW w:w="1418" w:type="dxa"/>
          </w:tcPr>
          <w:p w14:paraId="1C789731" w14:textId="77777777" w:rsidR="00900DFE" w:rsidRPr="002603E9" w:rsidRDefault="00900DFE" w:rsidP="007F3217">
            <w:pPr>
              <w:spacing w:line="20" w:lineRule="atLeast"/>
              <w:jc w:val="center"/>
              <w:rPr>
                <w:bCs/>
                <w:lang w:val="kk-KZ"/>
              </w:rPr>
            </w:pPr>
            <w:r w:rsidRPr="002603E9">
              <w:rPr>
                <w:bCs/>
                <w:lang w:val="en-US"/>
              </w:rPr>
              <w:t>34,8% (</w:t>
            </w:r>
            <w:r w:rsidRPr="002603E9">
              <w:rPr>
                <w:bCs/>
                <w:lang w:val="kk-KZ"/>
              </w:rPr>
              <w:t>24</w:t>
            </w:r>
            <w:r w:rsidRPr="002603E9">
              <w:rPr>
                <w:bCs/>
                <w:lang w:val="en-US"/>
              </w:rPr>
              <w:t>)</w:t>
            </w:r>
          </w:p>
        </w:tc>
      </w:tr>
      <w:tr w:rsidR="00297A44" w:rsidRPr="002603E9" w14:paraId="2511C150" w14:textId="77777777" w:rsidTr="00BD15AD">
        <w:trPr>
          <w:trHeight w:val="425"/>
        </w:trPr>
        <w:tc>
          <w:tcPr>
            <w:tcW w:w="534" w:type="dxa"/>
            <w:vMerge/>
          </w:tcPr>
          <w:p w14:paraId="7A865148" w14:textId="77777777" w:rsidR="00900DFE" w:rsidRPr="002603E9" w:rsidRDefault="00900DFE" w:rsidP="007F3217">
            <w:pPr>
              <w:spacing w:line="20" w:lineRule="atLeast"/>
              <w:jc w:val="both"/>
              <w:rPr>
                <w:bCs/>
                <w:lang w:val="kk-KZ"/>
              </w:rPr>
            </w:pPr>
          </w:p>
        </w:tc>
        <w:tc>
          <w:tcPr>
            <w:tcW w:w="2976" w:type="dxa"/>
            <w:vMerge/>
          </w:tcPr>
          <w:p w14:paraId="0DE94333" w14:textId="77777777" w:rsidR="00900DFE" w:rsidRPr="002603E9" w:rsidRDefault="00900DFE" w:rsidP="007F3217">
            <w:pPr>
              <w:spacing w:line="20" w:lineRule="atLeast"/>
              <w:jc w:val="both"/>
              <w:rPr>
                <w:bCs/>
                <w:lang w:val="kk-KZ"/>
              </w:rPr>
            </w:pPr>
          </w:p>
        </w:tc>
        <w:tc>
          <w:tcPr>
            <w:tcW w:w="3261" w:type="dxa"/>
            <w:gridSpan w:val="2"/>
          </w:tcPr>
          <w:p w14:paraId="48C3C1BC" w14:textId="77777777" w:rsidR="00900DFE" w:rsidRPr="002603E9" w:rsidRDefault="00900DFE" w:rsidP="007F3217">
            <w:pPr>
              <w:spacing w:line="20" w:lineRule="atLeast"/>
              <w:jc w:val="both"/>
              <w:rPr>
                <w:bCs/>
                <w:lang w:val="kk-KZ"/>
              </w:rPr>
            </w:pPr>
            <w:r w:rsidRPr="002603E9">
              <w:rPr>
                <w:bCs/>
                <w:lang w:val="kk-KZ"/>
              </w:rPr>
              <w:t xml:space="preserve">б) кейбір жағдайларда </w:t>
            </w:r>
          </w:p>
        </w:tc>
        <w:tc>
          <w:tcPr>
            <w:tcW w:w="1417" w:type="dxa"/>
          </w:tcPr>
          <w:p w14:paraId="18EC2AB5" w14:textId="77777777" w:rsidR="00900DFE" w:rsidRPr="002603E9" w:rsidRDefault="00900DFE" w:rsidP="007F3217">
            <w:pPr>
              <w:spacing w:line="20" w:lineRule="atLeast"/>
              <w:jc w:val="center"/>
              <w:rPr>
                <w:bCs/>
                <w:lang w:val="en-US"/>
              </w:rPr>
            </w:pPr>
            <w:r w:rsidRPr="002603E9">
              <w:rPr>
                <w:bCs/>
                <w:lang w:val="en-US"/>
              </w:rPr>
              <w:t>37,7% (</w:t>
            </w:r>
            <w:r w:rsidRPr="002603E9">
              <w:rPr>
                <w:bCs/>
                <w:lang w:val="kk-KZ"/>
              </w:rPr>
              <w:t>26</w:t>
            </w:r>
            <w:r w:rsidRPr="002603E9">
              <w:rPr>
                <w:bCs/>
                <w:lang w:val="en-US"/>
              </w:rPr>
              <w:t>)</w:t>
            </w:r>
          </w:p>
        </w:tc>
        <w:tc>
          <w:tcPr>
            <w:tcW w:w="1418" w:type="dxa"/>
          </w:tcPr>
          <w:p w14:paraId="372F1A53" w14:textId="77777777" w:rsidR="00900DFE" w:rsidRPr="002603E9" w:rsidRDefault="00900DFE" w:rsidP="007F3217">
            <w:pPr>
              <w:spacing w:line="20" w:lineRule="atLeast"/>
              <w:jc w:val="center"/>
              <w:rPr>
                <w:bCs/>
                <w:lang w:val="en-US"/>
              </w:rPr>
            </w:pPr>
            <w:r w:rsidRPr="002603E9">
              <w:rPr>
                <w:bCs/>
                <w:lang w:val="en-US"/>
              </w:rPr>
              <w:t>39,1% (</w:t>
            </w:r>
            <w:r w:rsidRPr="002603E9">
              <w:rPr>
                <w:bCs/>
                <w:lang w:val="kk-KZ"/>
              </w:rPr>
              <w:t>27</w:t>
            </w:r>
            <w:r w:rsidRPr="002603E9">
              <w:rPr>
                <w:bCs/>
                <w:lang w:val="en-US"/>
              </w:rPr>
              <w:t>)</w:t>
            </w:r>
          </w:p>
        </w:tc>
      </w:tr>
      <w:tr w:rsidR="00297A44" w:rsidRPr="002603E9" w14:paraId="69040F04" w14:textId="77777777" w:rsidTr="007F3217">
        <w:tc>
          <w:tcPr>
            <w:tcW w:w="534" w:type="dxa"/>
            <w:vMerge/>
          </w:tcPr>
          <w:p w14:paraId="3531E7C4" w14:textId="77777777" w:rsidR="00900DFE" w:rsidRPr="002603E9" w:rsidRDefault="00900DFE" w:rsidP="007F3217">
            <w:pPr>
              <w:spacing w:line="20" w:lineRule="atLeast"/>
              <w:jc w:val="both"/>
              <w:rPr>
                <w:bCs/>
                <w:lang w:val="kk-KZ"/>
              </w:rPr>
            </w:pPr>
          </w:p>
        </w:tc>
        <w:tc>
          <w:tcPr>
            <w:tcW w:w="2976" w:type="dxa"/>
            <w:vMerge/>
          </w:tcPr>
          <w:p w14:paraId="56950B8A" w14:textId="77777777" w:rsidR="00900DFE" w:rsidRPr="002603E9" w:rsidRDefault="00900DFE" w:rsidP="007F3217">
            <w:pPr>
              <w:spacing w:line="20" w:lineRule="atLeast"/>
              <w:jc w:val="both"/>
              <w:rPr>
                <w:bCs/>
                <w:lang w:val="kk-KZ"/>
              </w:rPr>
            </w:pPr>
          </w:p>
        </w:tc>
        <w:tc>
          <w:tcPr>
            <w:tcW w:w="3261" w:type="dxa"/>
            <w:gridSpan w:val="2"/>
          </w:tcPr>
          <w:p w14:paraId="2EE895F5" w14:textId="77777777" w:rsidR="00900DFE" w:rsidRPr="002603E9" w:rsidRDefault="00900DFE" w:rsidP="007F3217">
            <w:pPr>
              <w:spacing w:line="20" w:lineRule="atLeast"/>
              <w:jc w:val="both"/>
              <w:rPr>
                <w:bCs/>
                <w:lang w:val="kk-KZ"/>
              </w:rPr>
            </w:pPr>
            <w:r w:rsidRPr="002603E9">
              <w:rPr>
                <w:bCs/>
                <w:lang w:val="kk-KZ"/>
              </w:rPr>
              <w:t>в)</w:t>
            </w:r>
            <w:r w:rsidRPr="002603E9">
              <w:rPr>
                <w:lang w:val="kk-KZ"/>
              </w:rPr>
              <w:t xml:space="preserve"> жоқ, олай емес</w:t>
            </w:r>
          </w:p>
        </w:tc>
        <w:tc>
          <w:tcPr>
            <w:tcW w:w="1417" w:type="dxa"/>
          </w:tcPr>
          <w:p w14:paraId="2BCDB644" w14:textId="77777777" w:rsidR="00900DFE" w:rsidRPr="002603E9" w:rsidRDefault="00900DFE" w:rsidP="007F3217">
            <w:pPr>
              <w:spacing w:line="20" w:lineRule="atLeast"/>
              <w:jc w:val="center"/>
              <w:rPr>
                <w:bCs/>
                <w:lang w:val="en-US"/>
              </w:rPr>
            </w:pPr>
            <w:r w:rsidRPr="002603E9">
              <w:rPr>
                <w:bCs/>
                <w:lang w:val="en-US"/>
              </w:rPr>
              <w:t>24,6% (</w:t>
            </w:r>
            <w:r w:rsidRPr="002603E9">
              <w:rPr>
                <w:bCs/>
                <w:lang w:val="kk-KZ"/>
              </w:rPr>
              <w:t>17</w:t>
            </w:r>
            <w:r w:rsidRPr="002603E9">
              <w:rPr>
                <w:bCs/>
                <w:lang w:val="en-US"/>
              </w:rPr>
              <w:t>)</w:t>
            </w:r>
          </w:p>
        </w:tc>
        <w:tc>
          <w:tcPr>
            <w:tcW w:w="1418" w:type="dxa"/>
          </w:tcPr>
          <w:p w14:paraId="0DD61584" w14:textId="77777777" w:rsidR="00900DFE" w:rsidRPr="002603E9" w:rsidRDefault="00900DFE" w:rsidP="007F3217">
            <w:pPr>
              <w:spacing w:line="20" w:lineRule="atLeast"/>
              <w:jc w:val="center"/>
              <w:rPr>
                <w:bCs/>
                <w:lang w:val="kk-KZ"/>
              </w:rPr>
            </w:pPr>
            <w:r w:rsidRPr="002603E9">
              <w:rPr>
                <w:bCs/>
                <w:lang w:val="en-US"/>
              </w:rPr>
              <w:t>26</w:t>
            </w:r>
            <w:r w:rsidRPr="002603E9">
              <w:rPr>
                <w:bCs/>
                <w:lang w:val="kk-KZ"/>
              </w:rPr>
              <w:t>,1</w:t>
            </w:r>
            <w:r w:rsidRPr="002603E9">
              <w:rPr>
                <w:bCs/>
                <w:lang w:val="en-US"/>
              </w:rPr>
              <w:t>% (</w:t>
            </w:r>
            <w:r w:rsidRPr="002603E9">
              <w:rPr>
                <w:bCs/>
                <w:lang w:val="kk-KZ"/>
              </w:rPr>
              <w:t>18</w:t>
            </w:r>
            <w:r w:rsidRPr="002603E9">
              <w:rPr>
                <w:bCs/>
                <w:lang w:val="en-US"/>
              </w:rPr>
              <w:t>)</w:t>
            </w:r>
          </w:p>
        </w:tc>
      </w:tr>
      <w:tr w:rsidR="00297A44" w:rsidRPr="002603E9" w14:paraId="0B2D31B0" w14:textId="77777777" w:rsidTr="007F3217">
        <w:tc>
          <w:tcPr>
            <w:tcW w:w="534" w:type="dxa"/>
            <w:vMerge w:val="restart"/>
          </w:tcPr>
          <w:p w14:paraId="5BC0F0C8" w14:textId="77777777" w:rsidR="00900DFE" w:rsidRPr="002603E9" w:rsidRDefault="00900DFE" w:rsidP="007F3217">
            <w:pPr>
              <w:spacing w:line="20" w:lineRule="atLeast"/>
              <w:jc w:val="both"/>
              <w:rPr>
                <w:bCs/>
                <w:lang w:val="kk-KZ"/>
              </w:rPr>
            </w:pPr>
          </w:p>
          <w:p w14:paraId="13E20AD1" w14:textId="77777777" w:rsidR="00900DFE" w:rsidRPr="002603E9" w:rsidRDefault="00900DFE" w:rsidP="007F3217">
            <w:pPr>
              <w:spacing w:line="20" w:lineRule="atLeast"/>
              <w:jc w:val="both"/>
              <w:rPr>
                <w:bCs/>
                <w:lang w:val="kk-KZ"/>
              </w:rPr>
            </w:pPr>
            <w:r w:rsidRPr="002603E9">
              <w:rPr>
                <w:bCs/>
                <w:lang w:val="kk-KZ"/>
              </w:rPr>
              <w:t>4</w:t>
            </w:r>
          </w:p>
        </w:tc>
        <w:tc>
          <w:tcPr>
            <w:tcW w:w="2976" w:type="dxa"/>
            <w:vMerge w:val="restart"/>
          </w:tcPr>
          <w:p w14:paraId="61C5A574" w14:textId="77777777" w:rsidR="00900DFE" w:rsidRPr="002603E9" w:rsidRDefault="00900DFE" w:rsidP="007F3217">
            <w:pPr>
              <w:spacing w:line="20" w:lineRule="atLeast"/>
              <w:jc w:val="both"/>
              <w:rPr>
                <w:bCs/>
                <w:lang w:val="kk-KZ"/>
              </w:rPr>
            </w:pPr>
            <w:r w:rsidRPr="002603E9">
              <w:rPr>
                <w:lang w:val="kk-KZ"/>
              </w:rPr>
              <w:t>Төмендегі сапалардың қайсысы сізде бар</w:t>
            </w:r>
          </w:p>
        </w:tc>
        <w:tc>
          <w:tcPr>
            <w:tcW w:w="1843" w:type="dxa"/>
            <w:vMerge w:val="restart"/>
          </w:tcPr>
          <w:p w14:paraId="76692F73" w14:textId="77777777" w:rsidR="00900DFE" w:rsidRPr="002603E9" w:rsidRDefault="00900DFE" w:rsidP="007F3217">
            <w:pPr>
              <w:rPr>
                <w:lang w:val="kk-KZ"/>
              </w:rPr>
            </w:pPr>
            <w:r w:rsidRPr="002603E9">
              <w:rPr>
                <w:lang w:val="kk-KZ"/>
              </w:rPr>
              <w:t xml:space="preserve">Жауапкершілік </w:t>
            </w:r>
          </w:p>
        </w:tc>
        <w:tc>
          <w:tcPr>
            <w:tcW w:w="1418" w:type="dxa"/>
          </w:tcPr>
          <w:p w14:paraId="3C4E4697" w14:textId="77777777" w:rsidR="00900DFE" w:rsidRPr="002603E9" w:rsidRDefault="00900DFE" w:rsidP="007F3217">
            <w:pPr>
              <w:spacing w:line="20" w:lineRule="atLeast"/>
              <w:jc w:val="both"/>
              <w:rPr>
                <w:bCs/>
                <w:lang w:val="kk-KZ"/>
              </w:rPr>
            </w:pPr>
            <w:r w:rsidRPr="002603E9">
              <w:rPr>
                <w:bCs/>
                <w:lang w:val="kk-KZ"/>
              </w:rPr>
              <w:t xml:space="preserve">Жоғары </w:t>
            </w:r>
          </w:p>
        </w:tc>
        <w:tc>
          <w:tcPr>
            <w:tcW w:w="1417" w:type="dxa"/>
          </w:tcPr>
          <w:p w14:paraId="21F6D36B" w14:textId="77777777" w:rsidR="00900DFE" w:rsidRPr="002603E9" w:rsidRDefault="00900DFE" w:rsidP="007F3217">
            <w:pPr>
              <w:spacing w:line="20" w:lineRule="atLeast"/>
              <w:jc w:val="center"/>
              <w:rPr>
                <w:bCs/>
                <w:lang w:val="en-US"/>
              </w:rPr>
            </w:pPr>
            <w:r w:rsidRPr="002603E9">
              <w:rPr>
                <w:bCs/>
                <w:lang w:val="en-US"/>
              </w:rPr>
              <w:t>43,5% (</w:t>
            </w:r>
            <w:r w:rsidRPr="002603E9">
              <w:rPr>
                <w:bCs/>
                <w:lang w:val="kk-KZ"/>
              </w:rPr>
              <w:t>30</w:t>
            </w:r>
            <w:r w:rsidRPr="002603E9">
              <w:rPr>
                <w:bCs/>
                <w:lang w:val="en-US"/>
              </w:rPr>
              <w:t>)</w:t>
            </w:r>
          </w:p>
        </w:tc>
        <w:tc>
          <w:tcPr>
            <w:tcW w:w="1418" w:type="dxa"/>
          </w:tcPr>
          <w:p w14:paraId="15196B11" w14:textId="77777777" w:rsidR="00900DFE" w:rsidRPr="002603E9" w:rsidRDefault="00900DFE" w:rsidP="007F3217">
            <w:pPr>
              <w:spacing w:line="20" w:lineRule="atLeast"/>
              <w:jc w:val="center"/>
              <w:rPr>
                <w:bCs/>
                <w:lang w:val="kk-KZ"/>
              </w:rPr>
            </w:pPr>
            <w:r w:rsidRPr="002603E9">
              <w:rPr>
                <w:bCs/>
                <w:lang w:val="en-US"/>
              </w:rPr>
              <w:t>46,4% (</w:t>
            </w:r>
            <w:r w:rsidRPr="002603E9">
              <w:rPr>
                <w:bCs/>
                <w:lang w:val="kk-KZ"/>
              </w:rPr>
              <w:t>32</w:t>
            </w:r>
            <w:r w:rsidRPr="002603E9">
              <w:rPr>
                <w:bCs/>
                <w:lang w:val="en-US"/>
              </w:rPr>
              <w:t>)</w:t>
            </w:r>
          </w:p>
        </w:tc>
      </w:tr>
      <w:tr w:rsidR="00297A44" w:rsidRPr="002603E9" w14:paraId="43BF6CFB" w14:textId="77777777" w:rsidTr="007F3217">
        <w:tc>
          <w:tcPr>
            <w:tcW w:w="534" w:type="dxa"/>
            <w:vMerge/>
          </w:tcPr>
          <w:p w14:paraId="5FD7DD7D" w14:textId="77777777" w:rsidR="00900DFE" w:rsidRPr="002603E9" w:rsidRDefault="00900DFE" w:rsidP="007F3217">
            <w:pPr>
              <w:spacing w:line="20" w:lineRule="atLeast"/>
              <w:jc w:val="both"/>
              <w:rPr>
                <w:bCs/>
                <w:lang w:val="kk-KZ"/>
              </w:rPr>
            </w:pPr>
          </w:p>
        </w:tc>
        <w:tc>
          <w:tcPr>
            <w:tcW w:w="2976" w:type="dxa"/>
            <w:vMerge/>
          </w:tcPr>
          <w:p w14:paraId="7758F938" w14:textId="77777777" w:rsidR="00900DFE" w:rsidRPr="002603E9" w:rsidRDefault="00900DFE" w:rsidP="007F3217">
            <w:pPr>
              <w:spacing w:line="20" w:lineRule="atLeast"/>
              <w:jc w:val="both"/>
              <w:rPr>
                <w:lang w:val="kk-KZ"/>
              </w:rPr>
            </w:pPr>
          </w:p>
        </w:tc>
        <w:tc>
          <w:tcPr>
            <w:tcW w:w="1843" w:type="dxa"/>
            <w:vMerge/>
          </w:tcPr>
          <w:p w14:paraId="2B5DE05E" w14:textId="77777777" w:rsidR="00900DFE" w:rsidRPr="002603E9" w:rsidRDefault="00900DFE" w:rsidP="007F3217">
            <w:pPr>
              <w:ind w:firstLine="34"/>
              <w:rPr>
                <w:lang w:val="kk-KZ"/>
              </w:rPr>
            </w:pPr>
          </w:p>
        </w:tc>
        <w:tc>
          <w:tcPr>
            <w:tcW w:w="1418" w:type="dxa"/>
          </w:tcPr>
          <w:p w14:paraId="4B7535E9" w14:textId="77777777" w:rsidR="00900DFE" w:rsidRPr="002603E9" w:rsidRDefault="00900DFE" w:rsidP="007F3217">
            <w:pPr>
              <w:spacing w:line="20" w:lineRule="atLeast"/>
              <w:jc w:val="both"/>
              <w:rPr>
                <w:bCs/>
                <w:lang w:val="kk-KZ"/>
              </w:rPr>
            </w:pPr>
            <w:r w:rsidRPr="002603E9">
              <w:rPr>
                <w:bCs/>
                <w:lang w:val="kk-KZ"/>
              </w:rPr>
              <w:t>Орташа</w:t>
            </w:r>
          </w:p>
        </w:tc>
        <w:tc>
          <w:tcPr>
            <w:tcW w:w="1417" w:type="dxa"/>
          </w:tcPr>
          <w:p w14:paraId="6AA21B96" w14:textId="77777777" w:rsidR="00900DFE" w:rsidRPr="002603E9" w:rsidRDefault="00900DFE" w:rsidP="007F3217">
            <w:pPr>
              <w:spacing w:line="20" w:lineRule="atLeast"/>
              <w:jc w:val="center"/>
              <w:rPr>
                <w:bCs/>
                <w:lang w:val="en-US"/>
              </w:rPr>
            </w:pPr>
            <w:r w:rsidRPr="002603E9">
              <w:rPr>
                <w:bCs/>
                <w:lang w:val="en-US"/>
              </w:rPr>
              <w:t>34,8% (</w:t>
            </w:r>
            <w:r w:rsidRPr="002603E9">
              <w:rPr>
                <w:bCs/>
                <w:lang w:val="kk-KZ"/>
              </w:rPr>
              <w:t>24</w:t>
            </w:r>
            <w:r w:rsidRPr="002603E9">
              <w:rPr>
                <w:bCs/>
                <w:lang w:val="en-US"/>
              </w:rPr>
              <w:t>)</w:t>
            </w:r>
          </w:p>
        </w:tc>
        <w:tc>
          <w:tcPr>
            <w:tcW w:w="1418" w:type="dxa"/>
          </w:tcPr>
          <w:p w14:paraId="68093191" w14:textId="77777777" w:rsidR="00900DFE" w:rsidRPr="002603E9" w:rsidRDefault="00900DFE" w:rsidP="007F3217">
            <w:pPr>
              <w:spacing w:line="20" w:lineRule="atLeast"/>
              <w:jc w:val="center"/>
              <w:rPr>
                <w:bCs/>
                <w:lang w:val="kk-KZ"/>
              </w:rPr>
            </w:pPr>
            <w:r w:rsidRPr="002603E9">
              <w:rPr>
                <w:bCs/>
                <w:lang w:val="kk-KZ"/>
              </w:rPr>
              <w:t>33,3</w:t>
            </w:r>
            <w:r w:rsidRPr="002603E9">
              <w:rPr>
                <w:bCs/>
                <w:lang w:val="en-US"/>
              </w:rPr>
              <w:t xml:space="preserve">% </w:t>
            </w:r>
            <w:r w:rsidRPr="002603E9">
              <w:rPr>
                <w:bCs/>
                <w:lang w:val="kk-KZ"/>
              </w:rPr>
              <w:t>(23)</w:t>
            </w:r>
          </w:p>
        </w:tc>
      </w:tr>
      <w:tr w:rsidR="00297A44" w:rsidRPr="002603E9" w14:paraId="3A194278" w14:textId="77777777" w:rsidTr="007F3217">
        <w:tc>
          <w:tcPr>
            <w:tcW w:w="534" w:type="dxa"/>
            <w:vMerge/>
          </w:tcPr>
          <w:p w14:paraId="21C4A2D7" w14:textId="77777777" w:rsidR="00900DFE" w:rsidRPr="002603E9" w:rsidRDefault="00900DFE" w:rsidP="007F3217">
            <w:pPr>
              <w:spacing w:line="20" w:lineRule="atLeast"/>
              <w:jc w:val="both"/>
              <w:rPr>
                <w:bCs/>
                <w:lang w:val="kk-KZ"/>
              </w:rPr>
            </w:pPr>
          </w:p>
        </w:tc>
        <w:tc>
          <w:tcPr>
            <w:tcW w:w="2976" w:type="dxa"/>
            <w:vMerge/>
          </w:tcPr>
          <w:p w14:paraId="0FA7DACA" w14:textId="77777777" w:rsidR="00900DFE" w:rsidRPr="002603E9" w:rsidRDefault="00900DFE" w:rsidP="007F3217">
            <w:pPr>
              <w:spacing w:line="20" w:lineRule="atLeast"/>
              <w:jc w:val="both"/>
              <w:rPr>
                <w:lang w:val="kk-KZ"/>
              </w:rPr>
            </w:pPr>
          </w:p>
        </w:tc>
        <w:tc>
          <w:tcPr>
            <w:tcW w:w="1843" w:type="dxa"/>
            <w:vMerge/>
          </w:tcPr>
          <w:p w14:paraId="35813234" w14:textId="77777777" w:rsidR="00900DFE" w:rsidRPr="002603E9" w:rsidRDefault="00900DFE" w:rsidP="007F3217">
            <w:pPr>
              <w:ind w:firstLine="34"/>
              <w:rPr>
                <w:lang w:val="kk-KZ"/>
              </w:rPr>
            </w:pPr>
          </w:p>
        </w:tc>
        <w:tc>
          <w:tcPr>
            <w:tcW w:w="1418" w:type="dxa"/>
          </w:tcPr>
          <w:p w14:paraId="386FBEEC" w14:textId="77777777" w:rsidR="00900DFE" w:rsidRPr="002603E9" w:rsidRDefault="00900DFE" w:rsidP="007F3217">
            <w:pPr>
              <w:spacing w:line="20" w:lineRule="atLeast"/>
              <w:jc w:val="both"/>
              <w:rPr>
                <w:bCs/>
                <w:lang w:val="kk-KZ"/>
              </w:rPr>
            </w:pPr>
            <w:r w:rsidRPr="002603E9">
              <w:rPr>
                <w:bCs/>
                <w:lang w:val="kk-KZ"/>
              </w:rPr>
              <w:t xml:space="preserve">Төмен </w:t>
            </w:r>
          </w:p>
        </w:tc>
        <w:tc>
          <w:tcPr>
            <w:tcW w:w="1417" w:type="dxa"/>
          </w:tcPr>
          <w:p w14:paraId="31FC28E5" w14:textId="77777777" w:rsidR="00900DFE" w:rsidRPr="002603E9" w:rsidRDefault="00900DFE" w:rsidP="007F3217">
            <w:pPr>
              <w:spacing w:line="20" w:lineRule="atLeast"/>
              <w:jc w:val="center"/>
              <w:rPr>
                <w:bCs/>
                <w:lang w:val="en-US"/>
              </w:rPr>
            </w:pPr>
            <w:r w:rsidRPr="002603E9">
              <w:rPr>
                <w:bCs/>
                <w:lang w:val="en-US"/>
              </w:rPr>
              <w:t>21,7% (</w:t>
            </w:r>
            <w:r w:rsidRPr="002603E9">
              <w:rPr>
                <w:bCs/>
                <w:lang w:val="kk-KZ"/>
              </w:rPr>
              <w:t>15</w:t>
            </w:r>
            <w:r w:rsidRPr="002603E9">
              <w:rPr>
                <w:bCs/>
                <w:lang w:val="en-US"/>
              </w:rPr>
              <w:t>)</w:t>
            </w:r>
          </w:p>
        </w:tc>
        <w:tc>
          <w:tcPr>
            <w:tcW w:w="1418" w:type="dxa"/>
          </w:tcPr>
          <w:p w14:paraId="31B9A5C5" w14:textId="77777777" w:rsidR="00900DFE" w:rsidRPr="002603E9" w:rsidRDefault="00900DFE" w:rsidP="007F3217">
            <w:pPr>
              <w:spacing w:line="20" w:lineRule="atLeast"/>
              <w:jc w:val="center"/>
              <w:rPr>
                <w:bCs/>
                <w:lang w:val="en-US"/>
              </w:rPr>
            </w:pPr>
            <w:r w:rsidRPr="002603E9">
              <w:rPr>
                <w:bCs/>
                <w:lang w:val="en-US"/>
              </w:rPr>
              <w:t>20,3% (</w:t>
            </w:r>
            <w:r w:rsidRPr="002603E9">
              <w:rPr>
                <w:bCs/>
                <w:lang w:val="kk-KZ"/>
              </w:rPr>
              <w:t>14</w:t>
            </w:r>
            <w:r w:rsidRPr="002603E9">
              <w:rPr>
                <w:bCs/>
                <w:lang w:val="en-US"/>
              </w:rPr>
              <w:t>)</w:t>
            </w:r>
          </w:p>
        </w:tc>
      </w:tr>
      <w:tr w:rsidR="00297A44" w:rsidRPr="002603E9" w14:paraId="23A0C543" w14:textId="77777777" w:rsidTr="007F3217">
        <w:tc>
          <w:tcPr>
            <w:tcW w:w="534" w:type="dxa"/>
            <w:vMerge/>
          </w:tcPr>
          <w:p w14:paraId="7617CF81" w14:textId="77777777" w:rsidR="00900DFE" w:rsidRPr="002603E9" w:rsidRDefault="00900DFE" w:rsidP="007F3217">
            <w:pPr>
              <w:spacing w:line="20" w:lineRule="atLeast"/>
              <w:jc w:val="both"/>
              <w:rPr>
                <w:bCs/>
                <w:lang w:val="kk-KZ"/>
              </w:rPr>
            </w:pPr>
          </w:p>
        </w:tc>
        <w:tc>
          <w:tcPr>
            <w:tcW w:w="2976" w:type="dxa"/>
            <w:vMerge/>
          </w:tcPr>
          <w:p w14:paraId="0A8086DF" w14:textId="77777777" w:rsidR="00900DFE" w:rsidRPr="002603E9" w:rsidRDefault="00900DFE" w:rsidP="007F3217">
            <w:pPr>
              <w:spacing w:line="20" w:lineRule="atLeast"/>
              <w:jc w:val="both"/>
              <w:rPr>
                <w:bCs/>
                <w:lang w:val="kk-KZ"/>
              </w:rPr>
            </w:pPr>
          </w:p>
        </w:tc>
        <w:tc>
          <w:tcPr>
            <w:tcW w:w="1843" w:type="dxa"/>
            <w:vMerge w:val="restart"/>
          </w:tcPr>
          <w:p w14:paraId="7FC2C7FD" w14:textId="77777777" w:rsidR="00900DFE" w:rsidRPr="002603E9" w:rsidRDefault="00900DFE" w:rsidP="007F3217">
            <w:pPr>
              <w:rPr>
                <w:lang w:val="kk-KZ"/>
              </w:rPr>
            </w:pPr>
            <w:r w:rsidRPr="002603E9">
              <w:rPr>
                <w:lang w:val="kk-KZ"/>
              </w:rPr>
              <w:t xml:space="preserve">Сын мен өзіндік сынға қабілеттілік </w:t>
            </w:r>
          </w:p>
        </w:tc>
        <w:tc>
          <w:tcPr>
            <w:tcW w:w="1418" w:type="dxa"/>
          </w:tcPr>
          <w:p w14:paraId="6E7F30D7" w14:textId="77777777" w:rsidR="00900DFE" w:rsidRPr="002603E9" w:rsidRDefault="00900DFE" w:rsidP="007F3217">
            <w:pPr>
              <w:spacing w:line="20" w:lineRule="atLeast"/>
              <w:jc w:val="both"/>
              <w:rPr>
                <w:bCs/>
                <w:lang w:val="kk-KZ"/>
              </w:rPr>
            </w:pPr>
            <w:r w:rsidRPr="002603E9">
              <w:rPr>
                <w:bCs/>
                <w:lang w:val="kk-KZ"/>
              </w:rPr>
              <w:t xml:space="preserve">Жоғары </w:t>
            </w:r>
          </w:p>
        </w:tc>
        <w:tc>
          <w:tcPr>
            <w:tcW w:w="1417" w:type="dxa"/>
          </w:tcPr>
          <w:p w14:paraId="208192BB" w14:textId="77777777" w:rsidR="00900DFE" w:rsidRPr="002603E9" w:rsidRDefault="00900DFE" w:rsidP="007F3217">
            <w:pPr>
              <w:spacing w:line="20" w:lineRule="atLeast"/>
              <w:jc w:val="center"/>
              <w:rPr>
                <w:bCs/>
                <w:lang w:val="en-US"/>
              </w:rPr>
            </w:pPr>
            <w:r w:rsidRPr="002603E9">
              <w:rPr>
                <w:bCs/>
                <w:lang w:val="en-US"/>
              </w:rPr>
              <w:t>29% (</w:t>
            </w:r>
            <w:r w:rsidRPr="002603E9">
              <w:rPr>
                <w:bCs/>
                <w:lang w:val="kk-KZ"/>
              </w:rPr>
              <w:t>20</w:t>
            </w:r>
            <w:r w:rsidRPr="002603E9">
              <w:rPr>
                <w:bCs/>
                <w:lang w:val="en-US"/>
              </w:rPr>
              <w:t>)</w:t>
            </w:r>
          </w:p>
        </w:tc>
        <w:tc>
          <w:tcPr>
            <w:tcW w:w="1418" w:type="dxa"/>
          </w:tcPr>
          <w:p w14:paraId="25E6D5B2" w14:textId="77777777" w:rsidR="00900DFE" w:rsidRPr="002603E9" w:rsidRDefault="00900DFE" w:rsidP="007F3217">
            <w:pPr>
              <w:spacing w:line="20" w:lineRule="atLeast"/>
              <w:jc w:val="center"/>
              <w:rPr>
                <w:bCs/>
                <w:lang w:val="kk-KZ"/>
              </w:rPr>
            </w:pPr>
            <w:r w:rsidRPr="002603E9">
              <w:rPr>
                <w:bCs/>
                <w:lang w:val="en-US"/>
              </w:rPr>
              <w:t>30,5% (</w:t>
            </w:r>
            <w:r w:rsidRPr="002603E9">
              <w:rPr>
                <w:bCs/>
                <w:lang w:val="kk-KZ"/>
              </w:rPr>
              <w:t>21</w:t>
            </w:r>
            <w:r w:rsidRPr="002603E9">
              <w:rPr>
                <w:bCs/>
                <w:lang w:val="en-US"/>
              </w:rPr>
              <w:t>)</w:t>
            </w:r>
          </w:p>
        </w:tc>
      </w:tr>
      <w:tr w:rsidR="00297A44" w:rsidRPr="002603E9" w14:paraId="5B649855" w14:textId="77777777" w:rsidTr="007F3217">
        <w:tc>
          <w:tcPr>
            <w:tcW w:w="534" w:type="dxa"/>
            <w:vMerge/>
          </w:tcPr>
          <w:p w14:paraId="69BC6CA3" w14:textId="77777777" w:rsidR="00900DFE" w:rsidRPr="002603E9" w:rsidRDefault="00900DFE" w:rsidP="007F3217">
            <w:pPr>
              <w:spacing w:line="20" w:lineRule="atLeast"/>
              <w:jc w:val="both"/>
              <w:rPr>
                <w:bCs/>
                <w:lang w:val="kk-KZ"/>
              </w:rPr>
            </w:pPr>
          </w:p>
        </w:tc>
        <w:tc>
          <w:tcPr>
            <w:tcW w:w="2976" w:type="dxa"/>
            <w:vMerge/>
          </w:tcPr>
          <w:p w14:paraId="7CA0861F" w14:textId="77777777" w:rsidR="00900DFE" w:rsidRPr="002603E9" w:rsidRDefault="00900DFE" w:rsidP="007F3217">
            <w:pPr>
              <w:spacing w:line="20" w:lineRule="atLeast"/>
              <w:jc w:val="both"/>
              <w:rPr>
                <w:bCs/>
                <w:lang w:val="kk-KZ"/>
              </w:rPr>
            </w:pPr>
          </w:p>
        </w:tc>
        <w:tc>
          <w:tcPr>
            <w:tcW w:w="1843" w:type="dxa"/>
            <w:vMerge/>
          </w:tcPr>
          <w:p w14:paraId="35465C75" w14:textId="77777777" w:rsidR="00900DFE" w:rsidRPr="002603E9" w:rsidRDefault="00900DFE" w:rsidP="007F3217">
            <w:pPr>
              <w:rPr>
                <w:lang w:val="kk-KZ"/>
              </w:rPr>
            </w:pPr>
          </w:p>
        </w:tc>
        <w:tc>
          <w:tcPr>
            <w:tcW w:w="1418" w:type="dxa"/>
          </w:tcPr>
          <w:p w14:paraId="6755BE75" w14:textId="77777777" w:rsidR="00900DFE" w:rsidRPr="002603E9" w:rsidRDefault="00900DFE" w:rsidP="007F3217">
            <w:pPr>
              <w:spacing w:line="20" w:lineRule="atLeast"/>
              <w:jc w:val="both"/>
              <w:rPr>
                <w:bCs/>
                <w:lang w:val="kk-KZ"/>
              </w:rPr>
            </w:pPr>
            <w:r w:rsidRPr="002603E9">
              <w:rPr>
                <w:bCs/>
                <w:lang w:val="kk-KZ"/>
              </w:rPr>
              <w:t>Орташа</w:t>
            </w:r>
          </w:p>
        </w:tc>
        <w:tc>
          <w:tcPr>
            <w:tcW w:w="1417" w:type="dxa"/>
          </w:tcPr>
          <w:p w14:paraId="5F78730E" w14:textId="77777777" w:rsidR="00900DFE" w:rsidRPr="002603E9" w:rsidRDefault="00900DFE" w:rsidP="007F3217">
            <w:pPr>
              <w:spacing w:line="20" w:lineRule="atLeast"/>
              <w:jc w:val="center"/>
              <w:rPr>
                <w:bCs/>
                <w:lang w:val="en-US"/>
              </w:rPr>
            </w:pPr>
            <w:r w:rsidRPr="002603E9">
              <w:rPr>
                <w:bCs/>
                <w:lang w:val="en-US"/>
              </w:rPr>
              <w:t>47,8% (</w:t>
            </w:r>
            <w:r w:rsidRPr="002603E9">
              <w:rPr>
                <w:bCs/>
                <w:lang w:val="kk-KZ"/>
              </w:rPr>
              <w:t>33</w:t>
            </w:r>
            <w:r w:rsidRPr="002603E9">
              <w:rPr>
                <w:bCs/>
                <w:lang w:val="en-US"/>
              </w:rPr>
              <w:t>)</w:t>
            </w:r>
          </w:p>
        </w:tc>
        <w:tc>
          <w:tcPr>
            <w:tcW w:w="1418" w:type="dxa"/>
          </w:tcPr>
          <w:p w14:paraId="2AE2D726" w14:textId="77777777" w:rsidR="00900DFE" w:rsidRPr="002603E9" w:rsidRDefault="00900DFE" w:rsidP="007F3217">
            <w:pPr>
              <w:spacing w:line="20" w:lineRule="atLeast"/>
              <w:jc w:val="center"/>
              <w:rPr>
                <w:bCs/>
                <w:lang w:val="kk-KZ"/>
              </w:rPr>
            </w:pPr>
            <w:r w:rsidRPr="002603E9">
              <w:rPr>
                <w:bCs/>
                <w:lang w:val="en-US"/>
              </w:rPr>
              <w:t>45% (</w:t>
            </w:r>
            <w:r w:rsidRPr="002603E9">
              <w:rPr>
                <w:bCs/>
                <w:lang w:val="kk-KZ"/>
              </w:rPr>
              <w:t>31</w:t>
            </w:r>
            <w:r w:rsidRPr="002603E9">
              <w:rPr>
                <w:bCs/>
                <w:lang w:val="en-US"/>
              </w:rPr>
              <w:t>)</w:t>
            </w:r>
          </w:p>
        </w:tc>
      </w:tr>
      <w:tr w:rsidR="00297A44" w:rsidRPr="002603E9" w14:paraId="276CBFA1" w14:textId="77777777" w:rsidTr="007F3217">
        <w:tc>
          <w:tcPr>
            <w:tcW w:w="534" w:type="dxa"/>
            <w:vMerge/>
          </w:tcPr>
          <w:p w14:paraId="3D34D251" w14:textId="77777777" w:rsidR="00900DFE" w:rsidRPr="002603E9" w:rsidRDefault="00900DFE" w:rsidP="007F3217">
            <w:pPr>
              <w:spacing w:line="20" w:lineRule="atLeast"/>
              <w:jc w:val="both"/>
              <w:rPr>
                <w:bCs/>
                <w:lang w:val="kk-KZ"/>
              </w:rPr>
            </w:pPr>
          </w:p>
        </w:tc>
        <w:tc>
          <w:tcPr>
            <w:tcW w:w="2976" w:type="dxa"/>
            <w:vMerge/>
          </w:tcPr>
          <w:p w14:paraId="2E75344F" w14:textId="77777777" w:rsidR="00900DFE" w:rsidRPr="002603E9" w:rsidRDefault="00900DFE" w:rsidP="007F3217">
            <w:pPr>
              <w:spacing w:line="20" w:lineRule="atLeast"/>
              <w:jc w:val="both"/>
              <w:rPr>
                <w:bCs/>
                <w:lang w:val="kk-KZ"/>
              </w:rPr>
            </w:pPr>
          </w:p>
        </w:tc>
        <w:tc>
          <w:tcPr>
            <w:tcW w:w="1843" w:type="dxa"/>
            <w:vMerge/>
          </w:tcPr>
          <w:p w14:paraId="61648E18" w14:textId="77777777" w:rsidR="00900DFE" w:rsidRPr="002603E9" w:rsidRDefault="00900DFE" w:rsidP="007F3217">
            <w:pPr>
              <w:rPr>
                <w:lang w:val="kk-KZ"/>
              </w:rPr>
            </w:pPr>
          </w:p>
        </w:tc>
        <w:tc>
          <w:tcPr>
            <w:tcW w:w="1418" w:type="dxa"/>
          </w:tcPr>
          <w:p w14:paraId="69AC0EED" w14:textId="77777777" w:rsidR="00900DFE" w:rsidRPr="002603E9" w:rsidRDefault="00900DFE" w:rsidP="007F3217">
            <w:pPr>
              <w:spacing w:line="20" w:lineRule="atLeast"/>
              <w:jc w:val="both"/>
              <w:rPr>
                <w:bCs/>
                <w:lang w:val="kk-KZ"/>
              </w:rPr>
            </w:pPr>
            <w:r w:rsidRPr="002603E9">
              <w:rPr>
                <w:bCs/>
                <w:lang w:val="kk-KZ"/>
              </w:rPr>
              <w:t xml:space="preserve">Төмен </w:t>
            </w:r>
          </w:p>
        </w:tc>
        <w:tc>
          <w:tcPr>
            <w:tcW w:w="1417" w:type="dxa"/>
          </w:tcPr>
          <w:p w14:paraId="08C57CA2" w14:textId="77777777" w:rsidR="00900DFE" w:rsidRPr="002603E9" w:rsidRDefault="00900DFE" w:rsidP="007F3217">
            <w:pPr>
              <w:spacing w:line="20" w:lineRule="atLeast"/>
              <w:jc w:val="center"/>
              <w:rPr>
                <w:bCs/>
                <w:lang w:val="en-US"/>
              </w:rPr>
            </w:pPr>
            <w:r w:rsidRPr="002603E9">
              <w:rPr>
                <w:bCs/>
                <w:lang w:val="en-US"/>
              </w:rPr>
              <w:t>23,2% (</w:t>
            </w:r>
            <w:r w:rsidRPr="002603E9">
              <w:rPr>
                <w:bCs/>
                <w:lang w:val="kk-KZ"/>
              </w:rPr>
              <w:t>16</w:t>
            </w:r>
            <w:r w:rsidRPr="002603E9">
              <w:rPr>
                <w:bCs/>
                <w:lang w:val="en-US"/>
              </w:rPr>
              <w:t>)</w:t>
            </w:r>
          </w:p>
        </w:tc>
        <w:tc>
          <w:tcPr>
            <w:tcW w:w="1418" w:type="dxa"/>
          </w:tcPr>
          <w:p w14:paraId="1B4B00DC" w14:textId="77777777" w:rsidR="00900DFE" w:rsidRPr="002603E9" w:rsidRDefault="00900DFE" w:rsidP="007F3217">
            <w:pPr>
              <w:spacing w:line="20" w:lineRule="atLeast"/>
              <w:jc w:val="center"/>
              <w:rPr>
                <w:bCs/>
                <w:lang w:val="kk-KZ"/>
              </w:rPr>
            </w:pPr>
            <w:r w:rsidRPr="002603E9">
              <w:rPr>
                <w:bCs/>
                <w:lang w:val="en-US"/>
              </w:rPr>
              <w:t>24,6% (</w:t>
            </w:r>
            <w:r w:rsidRPr="002603E9">
              <w:rPr>
                <w:bCs/>
                <w:lang w:val="kk-KZ"/>
              </w:rPr>
              <w:t>17</w:t>
            </w:r>
            <w:r w:rsidRPr="002603E9">
              <w:rPr>
                <w:bCs/>
                <w:lang w:val="en-US"/>
              </w:rPr>
              <w:t>)</w:t>
            </w:r>
          </w:p>
        </w:tc>
      </w:tr>
      <w:tr w:rsidR="00297A44" w:rsidRPr="002603E9" w14:paraId="52471816" w14:textId="77777777" w:rsidTr="007F3217">
        <w:tc>
          <w:tcPr>
            <w:tcW w:w="534" w:type="dxa"/>
            <w:vMerge/>
          </w:tcPr>
          <w:p w14:paraId="120056D0" w14:textId="77777777" w:rsidR="00900DFE" w:rsidRPr="002603E9" w:rsidRDefault="00900DFE" w:rsidP="007F3217">
            <w:pPr>
              <w:spacing w:line="20" w:lineRule="atLeast"/>
              <w:jc w:val="both"/>
              <w:rPr>
                <w:bCs/>
                <w:lang w:val="kk-KZ"/>
              </w:rPr>
            </w:pPr>
          </w:p>
        </w:tc>
        <w:tc>
          <w:tcPr>
            <w:tcW w:w="2976" w:type="dxa"/>
            <w:vMerge/>
          </w:tcPr>
          <w:p w14:paraId="320F1C71" w14:textId="77777777" w:rsidR="00900DFE" w:rsidRPr="002603E9" w:rsidRDefault="00900DFE" w:rsidP="007F3217">
            <w:pPr>
              <w:spacing w:line="20" w:lineRule="atLeast"/>
              <w:jc w:val="both"/>
              <w:rPr>
                <w:bCs/>
                <w:lang w:val="kk-KZ"/>
              </w:rPr>
            </w:pPr>
          </w:p>
        </w:tc>
        <w:tc>
          <w:tcPr>
            <w:tcW w:w="1843" w:type="dxa"/>
            <w:vMerge w:val="restart"/>
          </w:tcPr>
          <w:p w14:paraId="08C2DB58" w14:textId="77777777" w:rsidR="00900DFE" w:rsidRPr="002603E9" w:rsidRDefault="00900DFE" w:rsidP="007F3217">
            <w:pPr>
              <w:ind w:firstLine="34"/>
            </w:pPr>
            <w:r w:rsidRPr="002603E9">
              <w:rPr>
                <w:lang w:val="kk-KZ"/>
              </w:rPr>
              <w:t xml:space="preserve">Қиялдың бай болуы, </w:t>
            </w:r>
            <w:r w:rsidRPr="002603E9">
              <w:t>интуиция</w:t>
            </w:r>
          </w:p>
        </w:tc>
        <w:tc>
          <w:tcPr>
            <w:tcW w:w="1418" w:type="dxa"/>
          </w:tcPr>
          <w:p w14:paraId="36656C9A" w14:textId="77777777" w:rsidR="00900DFE" w:rsidRPr="002603E9" w:rsidRDefault="00900DFE" w:rsidP="007F3217">
            <w:pPr>
              <w:spacing w:line="20" w:lineRule="atLeast"/>
              <w:jc w:val="both"/>
              <w:rPr>
                <w:bCs/>
                <w:lang w:val="kk-KZ"/>
              </w:rPr>
            </w:pPr>
            <w:r w:rsidRPr="002603E9">
              <w:rPr>
                <w:bCs/>
                <w:lang w:val="kk-KZ"/>
              </w:rPr>
              <w:t xml:space="preserve">Жоғары </w:t>
            </w:r>
          </w:p>
        </w:tc>
        <w:tc>
          <w:tcPr>
            <w:tcW w:w="1417" w:type="dxa"/>
          </w:tcPr>
          <w:p w14:paraId="6C041B2C" w14:textId="77777777" w:rsidR="00900DFE" w:rsidRPr="002603E9" w:rsidRDefault="00900DFE" w:rsidP="007F3217">
            <w:pPr>
              <w:spacing w:line="20" w:lineRule="atLeast"/>
              <w:jc w:val="center"/>
              <w:rPr>
                <w:bCs/>
                <w:lang w:val="en-US"/>
              </w:rPr>
            </w:pPr>
            <w:r w:rsidRPr="002603E9">
              <w:rPr>
                <w:bCs/>
                <w:lang w:val="en-US"/>
              </w:rPr>
              <w:t>31,9% (</w:t>
            </w:r>
            <w:r w:rsidRPr="002603E9">
              <w:rPr>
                <w:bCs/>
                <w:lang w:val="kk-KZ"/>
              </w:rPr>
              <w:t>22</w:t>
            </w:r>
            <w:r w:rsidRPr="002603E9">
              <w:rPr>
                <w:bCs/>
                <w:lang w:val="en-US"/>
              </w:rPr>
              <w:t>)</w:t>
            </w:r>
          </w:p>
        </w:tc>
        <w:tc>
          <w:tcPr>
            <w:tcW w:w="1418" w:type="dxa"/>
          </w:tcPr>
          <w:p w14:paraId="74934EE8" w14:textId="77777777" w:rsidR="00900DFE" w:rsidRPr="002603E9" w:rsidRDefault="00900DFE" w:rsidP="007F3217">
            <w:pPr>
              <w:spacing w:line="20" w:lineRule="atLeast"/>
              <w:jc w:val="center"/>
              <w:rPr>
                <w:bCs/>
                <w:lang w:val="kk-KZ"/>
              </w:rPr>
            </w:pPr>
            <w:r w:rsidRPr="002603E9">
              <w:rPr>
                <w:bCs/>
                <w:lang w:val="en-US"/>
              </w:rPr>
              <w:t>31,9% (</w:t>
            </w:r>
            <w:r w:rsidRPr="002603E9">
              <w:rPr>
                <w:bCs/>
                <w:lang w:val="kk-KZ"/>
              </w:rPr>
              <w:t>22</w:t>
            </w:r>
            <w:r w:rsidRPr="002603E9">
              <w:rPr>
                <w:bCs/>
                <w:lang w:val="en-US"/>
              </w:rPr>
              <w:t>)</w:t>
            </w:r>
          </w:p>
        </w:tc>
      </w:tr>
      <w:tr w:rsidR="00297A44" w:rsidRPr="002603E9" w14:paraId="3E10C031" w14:textId="77777777" w:rsidTr="007F3217">
        <w:tc>
          <w:tcPr>
            <w:tcW w:w="534" w:type="dxa"/>
            <w:vMerge/>
          </w:tcPr>
          <w:p w14:paraId="0C73DCEF" w14:textId="77777777" w:rsidR="00900DFE" w:rsidRPr="002603E9" w:rsidRDefault="00900DFE" w:rsidP="007F3217">
            <w:pPr>
              <w:spacing w:line="20" w:lineRule="atLeast"/>
              <w:jc w:val="both"/>
              <w:rPr>
                <w:bCs/>
                <w:lang w:val="kk-KZ"/>
              </w:rPr>
            </w:pPr>
          </w:p>
        </w:tc>
        <w:tc>
          <w:tcPr>
            <w:tcW w:w="2976" w:type="dxa"/>
            <w:vMerge/>
          </w:tcPr>
          <w:p w14:paraId="53EF879A" w14:textId="77777777" w:rsidR="00900DFE" w:rsidRPr="002603E9" w:rsidRDefault="00900DFE" w:rsidP="007F3217">
            <w:pPr>
              <w:spacing w:line="20" w:lineRule="atLeast"/>
              <w:jc w:val="both"/>
              <w:rPr>
                <w:bCs/>
                <w:lang w:val="kk-KZ"/>
              </w:rPr>
            </w:pPr>
          </w:p>
        </w:tc>
        <w:tc>
          <w:tcPr>
            <w:tcW w:w="1843" w:type="dxa"/>
            <w:vMerge/>
          </w:tcPr>
          <w:p w14:paraId="2732036D" w14:textId="77777777" w:rsidR="00900DFE" w:rsidRPr="002603E9" w:rsidRDefault="00900DFE" w:rsidP="007F3217">
            <w:pPr>
              <w:ind w:firstLine="34"/>
              <w:rPr>
                <w:lang w:val="kk-KZ"/>
              </w:rPr>
            </w:pPr>
          </w:p>
        </w:tc>
        <w:tc>
          <w:tcPr>
            <w:tcW w:w="1418" w:type="dxa"/>
          </w:tcPr>
          <w:p w14:paraId="44BA3654" w14:textId="77777777" w:rsidR="00900DFE" w:rsidRPr="002603E9" w:rsidRDefault="00900DFE" w:rsidP="007F3217">
            <w:pPr>
              <w:spacing w:line="20" w:lineRule="atLeast"/>
              <w:jc w:val="both"/>
              <w:rPr>
                <w:bCs/>
                <w:lang w:val="kk-KZ"/>
              </w:rPr>
            </w:pPr>
            <w:r w:rsidRPr="002603E9">
              <w:rPr>
                <w:bCs/>
                <w:lang w:val="kk-KZ"/>
              </w:rPr>
              <w:t>Орташа</w:t>
            </w:r>
          </w:p>
        </w:tc>
        <w:tc>
          <w:tcPr>
            <w:tcW w:w="1417" w:type="dxa"/>
          </w:tcPr>
          <w:p w14:paraId="36C3042A" w14:textId="77777777" w:rsidR="00900DFE" w:rsidRPr="002603E9" w:rsidRDefault="00900DFE" w:rsidP="007F3217">
            <w:pPr>
              <w:spacing w:line="20" w:lineRule="atLeast"/>
              <w:jc w:val="center"/>
              <w:rPr>
                <w:bCs/>
                <w:lang w:val="kk-KZ"/>
              </w:rPr>
            </w:pPr>
            <w:r w:rsidRPr="002603E9">
              <w:rPr>
                <w:bCs/>
                <w:lang w:val="en-US"/>
              </w:rPr>
              <w:t>43,5% (</w:t>
            </w:r>
            <w:r w:rsidRPr="002603E9">
              <w:rPr>
                <w:bCs/>
                <w:lang w:val="kk-KZ"/>
              </w:rPr>
              <w:t>30</w:t>
            </w:r>
            <w:r w:rsidRPr="002603E9">
              <w:rPr>
                <w:bCs/>
                <w:lang w:val="en-US"/>
              </w:rPr>
              <w:t>)</w:t>
            </w:r>
          </w:p>
        </w:tc>
        <w:tc>
          <w:tcPr>
            <w:tcW w:w="1418" w:type="dxa"/>
          </w:tcPr>
          <w:p w14:paraId="72839C51" w14:textId="77777777" w:rsidR="00900DFE" w:rsidRPr="002603E9" w:rsidRDefault="00900DFE" w:rsidP="007F3217">
            <w:pPr>
              <w:spacing w:line="20" w:lineRule="atLeast"/>
              <w:jc w:val="center"/>
              <w:rPr>
                <w:bCs/>
                <w:lang w:val="kk-KZ"/>
              </w:rPr>
            </w:pPr>
            <w:r w:rsidRPr="002603E9">
              <w:rPr>
                <w:bCs/>
                <w:lang w:val="en-US"/>
              </w:rPr>
              <w:t>46,4% (</w:t>
            </w:r>
            <w:r w:rsidRPr="002603E9">
              <w:rPr>
                <w:bCs/>
                <w:lang w:val="kk-KZ"/>
              </w:rPr>
              <w:t>32</w:t>
            </w:r>
            <w:r w:rsidRPr="002603E9">
              <w:rPr>
                <w:bCs/>
                <w:lang w:val="en-US"/>
              </w:rPr>
              <w:t>)</w:t>
            </w:r>
          </w:p>
        </w:tc>
      </w:tr>
      <w:tr w:rsidR="00297A44" w:rsidRPr="002603E9" w14:paraId="4F5B7E9C" w14:textId="77777777" w:rsidTr="007F3217">
        <w:tc>
          <w:tcPr>
            <w:tcW w:w="534" w:type="dxa"/>
            <w:vMerge/>
          </w:tcPr>
          <w:p w14:paraId="23A9FFE1" w14:textId="77777777" w:rsidR="00900DFE" w:rsidRPr="002603E9" w:rsidRDefault="00900DFE" w:rsidP="007F3217">
            <w:pPr>
              <w:spacing w:line="20" w:lineRule="atLeast"/>
              <w:jc w:val="both"/>
              <w:rPr>
                <w:bCs/>
                <w:lang w:val="kk-KZ"/>
              </w:rPr>
            </w:pPr>
          </w:p>
        </w:tc>
        <w:tc>
          <w:tcPr>
            <w:tcW w:w="2976" w:type="dxa"/>
            <w:vMerge/>
          </w:tcPr>
          <w:p w14:paraId="4BCA19AD" w14:textId="77777777" w:rsidR="00900DFE" w:rsidRPr="002603E9" w:rsidRDefault="00900DFE" w:rsidP="007F3217">
            <w:pPr>
              <w:spacing w:line="20" w:lineRule="atLeast"/>
              <w:jc w:val="both"/>
              <w:rPr>
                <w:bCs/>
                <w:lang w:val="kk-KZ"/>
              </w:rPr>
            </w:pPr>
          </w:p>
        </w:tc>
        <w:tc>
          <w:tcPr>
            <w:tcW w:w="1843" w:type="dxa"/>
            <w:vMerge/>
          </w:tcPr>
          <w:p w14:paraId="2347F1DE" w14:textId="77777777" w:rsidR="00900DFE" w:rsidRPr="002603E9" w:rsidRDefault="00900DFE" w:rsidP="007F3217">
            <w:pPr>
              <w:ind w:firstLine="34"/>
              <w:rPr>
                <w:lang w:val="kk-KZ"/>
              </w:rPr>
            </w:pPr>
          </w:p>
        </w:tc>
        <w:tc>
          <w:tcPr>
            <w:tcW w:w="1418" w:type="dxa"/>
          </w:tcPr>
          <w:p w14:paraId="1A169A55" w14:textId="77777777" w:rsidR="00900DFE" w:rsidRPr="002603E9" w:rsidRDefault="00900DFE" w:rsidP="007F3217">
            <w:pPr>
              <w:spacing w:line="20" w:lineRule="atLeast"/>
              <w:jc w:val="both"/>
              <w:rPr>
                <w:bCs/>
                <w:lang w:val="kk-KZ"/>
              </w:rPr>
            </w:pPr>
            <w:r w:rsidRPr="002603E9">
              <w:rPr>
                <w:bCs/>
                <w:lang w:val="kk-KZ"/>
              </w:rPr>
              <w:t xml:space="preserve">Төмен </w:t>
            </w:r>
          </w:p>
        </w:tc>
        <w:tc>
          <w:tcPr>
            <w:tcW w:w="1417" w:type="dxa"/>
          </w:tcPr>
          <w:p w14:paraId="702B69B2" w14:textId="77777777" w:rsidR="00900DFE" w:rsidRPr="002603E9" w:rsidRDefault="00900DFE" w:rsidP="007F3217">
            <w:pPr>
              <w:spacing w:line="20" w:lineRule="atLeast"/>
              <w:jc w:val="center"/>
              <w:rPr>
                <w:bCs/>
                <w:lang w:val="kk-KZ"/>
              </w:rPr>
            </w:pPr>
            <w:r w:rsidRPr="002603E9">
              <w:rPr>
                <w:bCs/>
                <w:lang w:val="en-US"/>
              </w:rPr>
              <w:t>24,6% (</w:t>
            </w:r>
            <w:r w:rsidRPr="002603E9">
              <w:rPr>
                <w:bCs/>
                <w:lang w:val="kk-KZ"/>
              </w:rPr>
              <w:t>17</w:t>
            </w:r>
            <w:r w:rsidRPr="002603E9">
              <w:rPr>
                <w:bCs/>
                <w:lang w:val="en-US"/>
              </w:rPr>
              <w:t>)</w:t>
            </w:r>
          </w:p>
        </w:tc>
        <w:tc>
          <w:tcPr>
            <w:tcW w:w="1418" w:type="dxa"/>
          </w:tcPr>
          <w:p w14:paraId="4C82C20E" w14:textId="77777777" w:rsidR="00900DFE" w:rsidRPr="002603E9" w:rsidRDefault="00900DFE" w:rsidP="007F3217">
            <w:pPr>
              <w:spacing w:line="20" w:lineRule="atLeast"/>
              <w:jc w:val="center"/>
              <w:rPr>
                <w:bCs/>
                <w:lang w:val="en-US"/>
              </w:rPr>
            </w:pPr>
            <w:r w:rsidRPr="002603E9">
              <w:rPr>
                <w:bCs/>
                <w:lang w:val="en-US"/>
              </w:rPr>
              <w:t>21,7% (</w:t>
            </w:r>
            <w:r w:rsidRPr="002603E9">
              <w:rPr>
                <w:bCs/>
                <w:lang w:val="kk-KZ"/>
              </w:rPr>
              <w:t>15</w:t>
            </w:r>
            <w:r w:rsidRPr="002603E9">
              <w:rPr>
                <w:bCs/>
                <w:lang w:val="en-US"/>
              </w:rPr>
              <w:t>)</w:t>
            </w:r>
          </w:p>
        </w:tc>
      </w:tr>
      <w:tr w:rsidR="00297A44" w:rsidRPr="002603E9" w14:paraId="3100A9C7" w14:textId="77777777" w:rsidTr="007F3217">
        <w:tc>
          <w:tcPr>
            <w:tcW w:w="534" w:type="dxa"/>
            <w:vMerge w:val="restart"/>
          </w:tcPr>
          <w:p w14:paraId="0414F341" w14:textId="77777777" w:rsidR="00900DFE" w:rsidRPr="002603E9" w:rsidRDefault="00900DFE" w:rsidP="007F3217">
            <w:pPr>
              <w:spacing w:line="20" w:lineRule="atLeast"/>
              <w:jc w:val="both"/>
              <w:rPr>
                <w:bCs/>
                <w:lang w:val="kk-KZ"/>
              </w:rPr>
            </w:pPr>
          </w:p>
        </w:tc>
        <w:tc>
          <w:tcPr>
            <w:tcW w:w="2976" w:type="dxa"/>
            <w:vMerge w:val="restart"/>
          </w:tcPr>
          <w:p w14:paraId="32C4AA27" w14:textId="77777777" w:rsidR="00900DFE" w:rsidRPr="002603E9" w:rsidRDefault="00900DFE" w:rsidP="007F3217">
            <w:pPr>
              <w:spacing w:line="20" w:lineRule="atLeast"/>
              <w:jc w:val="both"/>
              <w:rPr>
                <w:bCs/>
                <w:lang w:val="kk-KZ"/>
              </w:rPr>
            </w:pPr>
          </w:p>
        </w:tc>
        <w:tc>
          <w:tcPr>
            <w:tcW w:w="1843" w:type="dxa"/>
            <w:vMerge w:val="restart"/>
          </w:tcPr>
          <w:p w14:paraId="3DC07415" w14:textId="77777777" w:rsidR="00900DFE" w:rsidRPr="002603E9" w:rsidRDefault="00900DFE" w:rsidP="007F3217">
            <w:pPr>
              <w:ind w:firstLine="34"/>
              <w:rPr>
                <w:lang w:val="kk-KZ"/>
              </w:rPr>
            </w:pPr>
            <w:r w:rsidRPr="002603E9">
              <w:rPr>
                <w:lang w:val="kk-KZ"/>
              </w:rPr>
              <w:t>Өз</w:t>
            </w:r>
            <w:r w:rsidRPr="002603E9">
              <w:rPr>
                <w:bCs/>
              </w:rPr>
              <w:t>-</w:t>
            </w:r>
            <w:r w:rsidRPr="002603E9">
              <w:rPr>
                <w:bCs/>
                <w:lang w:val="kk-KZ"/>
              </w:rPr>
              <w:t xml:space="preserve">өзіне сенімді болу </w:t>
            </w:r>
          </w:p>
        </w:tc>
        <w:tc>
          <w:tcPr>
            <w:tcW w:w="1418" w:type="dxa"/>
          </w:tcPr>
          <w:p w14:paraId="1B322246" w14:textId="77777777" w:rsidR="00900DFE" w:rsidRPr="002603E9" w:rsidRDefault="00900DFE" w:rsidP="007F3217">
            <w:pPr>
              <w:spacing w:line="20" w:lineRule="atLeast"/>
              <w:jc w:val="both"/>
              <w:rPr>
                <w:bCs/>
                <w:lang w:val="kk-KZ"/>
              </w:rPr>
            </w:pPr>
            <w:r w:rsidRPr="002603E9">
              <w:rPr>
                <w:bCs/>
                <w:lang w:val="kk-KZ"/>
              </w:rPr>
              <w:t xml:space="preserve">Жоғары </w:t>
            </w:r>
          </w:p>
        </w:tc>
        <w:tc>
          <w:tcPr>
            <w:tcW w:w="1417" w:type="dxa"/>
          </w:tcPr>
          <w:p w14:paraId="6D598655" w14:textId="77777777" w:rsidR="00900DFE" w:rsidRPr="002603E9" w:rsidRDefault="00900DFE" w:rsidP="007F3217">
            <w:pPr>
              <w:spacing w:line="20" w:lineRule="atLeast"/>
              <w:jc w:val="center"/>
              <w:rPr>
                <w:bCs/>
                <w:lang w:val="kk-KZ"/>
              </w:rPr>
            </w:pPr>
            <w:r w:rsidRPr="002603E9">
              <w:rPr>
                <w:bCs/>
                <w:lang w:val="en-US"/>
              </w:rPr>
              <w:t>29% (</w:t>
            </w:r>
            <w:r w:rsidRPr="002603E9">
              <w:rPr>
                <w:bCs/>
                <w:lang w:val="kk-KZ"/>
              </w:rPr>
              <w:t>20</w:t>
            </w:r>
            <w:r w:rsidRPr="002603E9">
              <w:rPr>
                <w:bCs/>
                <w:lang w:val="en-US"/>
              </w:rPr>
              <w:t>)</w:t>
            </w:r>
          </w:p>
        </w:tc>
        <w:tc>
          <w:tcPr>
            <w:tcW w:w="1418" w:type="dxa"/>
          </w:tcPr>
          <w:p w14:paraId="1E835FD8" w14:textId="77777777" w:rsidR="00900DFE" w:rsidRPr="002603E9" w:rsidRDefault="00900DFE" w:rsidP="007F3217">
            <w:pPr>
              <w:spacing w:line="20" w:lineRule="atLeast"/>
              <w:jc w:val="center"/>
              <w:rPr>
                <w:bCs/>
                <w:lang w:val="kk-KZ"/>
              </w:rPr>
            </w:pPr>
            <w:r w:rsidRPr="002603E9">
              <w:rPr>
                <w:bCs/>
                <w:lang w:val="en-US"/>
              </w:rPr>
              <w:t>27,5% (</w:t>
            </w:r>
            <w:r w:rsidRPr="002603E9">
              <w:rPr>
                <w:bCs/>
                <w:lang w:val="kk-KZ"/>
              </w:rPr>
              <w:t>19</w:t>
            </w:r>
            <w:r w:rsidRPr="002603E9">
              <w:rPr>
                <w:bCs/>
                <w:lang w:val="en-US"/>
              </w:rPr>
              <w:t>)</w:t>
            </w:r>
          </w:p>
        </w:tc>
      </w:tr>
      <w:tr w:rsidR="00297A44" w:rsidRPr="002603E9" w14:paraId="20219ED6" w14:textId="77777777" w:rsidTr="007F3217">
        <w:tc>
          <w:tcPr>
            <w:tcW w:w="534" w:type="dxa"/>
            <w:vMerge/>
          </w:tcPr>
          <w:p w14:paraId="017DF5A3" w14:textId="77777777" w:rsidR="00900DFE" w:rsidRPr="002603E9" w:rsidRDefault="00900DFE" w:rsidP="007F3217">
            <w:pPr>
              <w:spacing w:line="20" w:lineRule="atLeast"/>
              <w:jc w:val="both"/>
              <w:rPr>
                <w:bCs/>
                <w:lang w:val="kk-KZ"/>
              </w:rPr>
            </w:pPr>
          </w:p>
        </w:tc>
        <w:tc>
          <w:tcPr>
            <w:tcW w:w="2976" w:type="dxa"/>
            <w:vMerge/>
          </w:tcPr>
          <w:p w14:paraId="5845267C" w14:textId="77777777" w:rsidR="00900DFE" w:rsidRPr="002603E9" w:rsidRDefault="00900DFE" w:rsidP="007F3217">
            <w:pPr>
              <w:spacing w:line="20" w:lineRule="atLeast"/>
              <w:jc w:val="both"/>
              <w:rPr>
                <w:bCs/>
                <w:lang w:val="kk-KZ"/>
              </w:rPr>
            </w:pPr>
          </w:p>
        </w:tc>
        <w:tc>
          <w:tcPr>
            <w:tcW w:w="1843" w:type="dxa"/>
            <w:vMerge/>
          </w:tcPr>
          <w:p w14:paraId="6FE24CB2" w14:textId="77777777" w:rsidR="00900DFE" w:rsidRPr="002603E9" w:rsidRDefault="00900DFE" w:rsidP="007F3217">
            <w:pPr>
              <w:ind w:firstLine="34"/>
              <w:rPr>
                <w:lang w:val="kk-KZ"/>
              </w:rPr>
            </w:pPr>
          </w:p>
        </w:tc>
        <w:tc>
          <w:tcPr>
            <w:tcW w:w="1418" w:type="dxa"/>
          </w:tcPr>
          <w:p w14:paraId="57A53250" w14:textId="77777777" w:rsidR="00900DFE" w:rsidRPr="002603E9" w:rsidRDefault="00900DFE" w:rsidP="007F3217">
            <w:pPr>
              <w:spacing w:line="20" w:lineRule="atLeast"/>
              <w:jc w:val="both"/>
              <w:rPr>
                <w:bCs/>
                <w:lang w:val="kk-KZ"/>
              </w:rPr>
            </w:pPr>
            <w:r w:rsidRPr="002603E9">
              <w:rPr>
                <w:bCs/>
                <w:lang w:val="kk-KZ"/>
              </w:rPr>
              <w:t>Орташа</w:t>
            </w:r>
          </w:p>
        </w:tc>
        <w:tc>
          <w:tcPr>
            <w:tcW w:w="1417" w:type="dxa"/>
          </w:tcPr>
          <w:p w14:paraId="77880565" w14:textId="77777777" w:rsidR="00900DFE" w:rsidRPr="002603E9" w:rsidRDefault="00900DFE" w:rsidP="007F3217">
            <w:pPr>
              <w:spacing w:line="20" w:lineRule="atLeast"/>
              <w:jc w:val="center"/>
              <w:rPr>
                <w:bCs/>
                <w:lang w:val="en-US"/>
              </w:rPr>
            </w:pPr>
            <w:r w:rsidRPr="002603E9">
              <w:rPr>
                <w:bCs/>
                <w:lang w:val="en-US"/>
              </w:rPr>
              <w:t>50,7% (</w:t>
            </w:r>
            <w:r w:rsidRPr="002603E9">
              <w:rPr>
                <w:bCs/>
                <w:lang w:val="kk-KZ"/>
              </w:rPr>
              <w:t>35</w:t>
            </w:r>
            <w:r w:rsidRPr="002603E9">
              <w:rPr>
                <w:bCs/>
                <w:lang w:val="en-US"/>
              </w:rPr>
              <w:t>)</w:t>
            </w:r>
          </w:p>
        </w:tc>
        <w:tc>
          <w:tcPr>
            <w:tcW w:w="1418" w:type="dxa"/>
          </w:tcPr>
          <w:p w14:paraId="3843E7D5" w14:textId="77777777" w:rsidR="00900DFE" w:rsidRPr="002603E9" w:rsidRDefault="00900DFE" w:rsidP="007F3217">
            <w:pPr>
              <w:spacing w:line="20" w:lineRule="atLeast"/>
              <w:jc w:val="center"/>
              <w:rPr>
                <w:bCs/>
                <w:lang w:val="en-US"/>
              </w:rPr>
            </w:pPr>
            <w:r w:rsidRPr="002603E9">
              <w:rPr>
                <w:bCs/>
                <w:lang w:val="en-US"/>
              </w:rPr>
              <w:t>55,1% (</w:t>
            </w:r>
            <w:r w:rsidRPr="002603E9">
              <w:rPr>
                <w:bCs/>
                <w:lang w:val="kk-KZ"/>
              </w:rPr>
              <w:t>38</w:t>
            </w:r>
            <w:r w:rsidRPr="002603E9">
              <w:rPr>
                <w:bCs/>
                <w:lang w:val="en-US"/>
              </w:rPr>
              <w:t>)</w:t>
            </w:r>
          </w:p>
        </w:tc>
      </w:tr>
      <w:tr w:rsidR="00297A44" w:rsidRPr="002603E9" w14:paraId="6FE033D6" w14:textId="77777777" w:rsidTr="007F3217">
        <w:tc>
          <w:tcPr>
            <w:tcW w:w="534" w:type="dxa"/>
            <w:vMerge/>
          </w:tcPr>
          <w:p w14:paraId="44D74405" w14:textId="77777777" w:rsidR="00900DFE" w:rsidRPr="002603E9" w:rsidRDefault="00900DFE" w:rsidP="007F3217">
            <w:pPr>
              <w:spacing w:line="20" w:lineRule="atLeast"/>
              <w:jc w:val="both"/>
              <w:rPr>
                <w:bCs/>
                <w:lang w:val="kk-KZ"/>
              </w:rPr>
            </w:pPr>
          </w:p>
        </w:tc>
        <w:tc>
          <w:tcPr>
            <w:tcW w:w="2976" w:type="dxa"/>
            <w:vMerge/>
          </w:tcPr>
          <w:p w14:paraId="11594A36" w14:textId="77777777" w:rsidR="00900DFE" w:rsidRPr="002603E9" w:rsidRDefault="00900DFE" w:rsidP="007F3217">
            <w:pPr>
              <w:spacing w:line="20" w:lineRule="atLeast"/>
              <w:jc w:val="both"/>
              <w:rPr>
                <w:bCs/>
                <w:lang w:val="kk-KZ"/>
              </w:rPr>
            </w:pPr>
          </w:p>
        </w:tc>
        <w:tc>
          <w:tcPr>
            <w:tcW w:w="1843" w:type="dxa"/>
            <w:vMerge/>
          </w:tcPr>
          <w:p w14:paraId="2980BDA7" w14:textId="77777777" w:rsidR="00900DFE" w:rsidRPr="002603E9" w:rsidRDefault="00900DFE" w:rsidP="007F3217">
            <w:pPr>
              <w:ind w:firstLine="34"/>
              <w:rPr>
                <w:lang w:val="kk-KZ"/>
              </w:rPr>
            </w:pPr>
          </w:p>
        </w:tc>
        <w:tc>
          <w:tcPr>
            <w:tcW w:w="1418" w:type="dxa"/>
          </w:tcPr>
          <w:p w14:paraId="4AF886CF" w14:textId="77777777" w:rsidR="00900DFE" w:rsidRPr="002603E9" w:rsidRDefault="00900DFE" w:rsidP="007F3217">
            <w:pPr>
              <w:spacing w:line="20" w:lineRule="atLeast"/>
              <w:jc w:val="both"/>
              <w:rPr>
                <w:bCs/>
                <w:lang w:val="kk-KZ"/>
              </w:rPr>
            </w:pPr>
            <w:r w:rsidRPr="002603E9">
              <w:rPr>
                <w:bCs/>
                <w:lang w:val="kk-KZ"/>
              </w:rPr>
              <w:t xml:space="preserve">Төмен </w:t>
            </w:r>
          </w:p>
        </w:tc>
        <w:tc>
          <w:tcPr>
            <w:tcW w:w="1417" w:type="dxa"/>
          </w:tcPr>
          <w:p w14:paraId="3B58968E" w14:textId="77777777" w:rsidR="00900DFE" w:rsidRPr="002603E9" w:rsidRDefault="00900DFE" w:rsidP="007F3217">
            <w:pPr>
              <w:spacing w:line="20" w:lineRule="atLeast"/>
              <w:jc w:val="center"/>
              <w:rPr>
                <w:bCs/>
                <w:lang w:val="en-US"/>
              </w:rPr>
            </w:pPr>
            <w:r w:rsidRPr="002603E9">
              <w:rPr>
                <w:bCs/>
                <w:lang w:val="en-US"/>
              </w:rPr>
              <w:t>20,3% (</w:t>
            </w:r>
            <w:r w:rsidRPr="002603E9">
              <w:rPr>
                <w:bCs/>
                <w:lang w:val="kk-KZ"/>
              </w:rPr>
              <w:t>14</w:t>
            </w:r>
            <w:r w:rsidRPr="002603E9">
              <w:rPr>
                <w:bCs/>
                <w:lang w:val="en-US"/>
              </w:rPr>
              <w:t>)</w:t>
            </w:r>
          </w:p>
        </w:tc>
        <w:tc>
          <w:tcPr>
            <w:tcW w:w="1418" w:type="dxa"/>
          </w:tcPr>
          <w:p w14:paraId="509499E1" w14:textId="77777777" w:rsidR="00900DFE" w:rsidRPr="002603E9" w:rsidRDefault="00900DFE" w:rsidP="007F3217">
            <w:pPr>
              <w:spacing w:line="20" w:lineRule="atLeast"/>
              <w:jc w:val="center"/>
              <w:rPr>
                <w:bCs/>
                <w:lang w:val="en-US"/>
              </w:rPr>
            </w:pPr>
            <w:r w:rsidRPr="002603E9">
              <w:rPr>
                <w:bCs/>
                <w:lang w:val="en-US"/>
              </w:rPr>
              <w:t>17,4% (</w:t>
            </w:r>
            <w:r w:rsidRPr="002603E9">
              <w:rPr>
                <w:bCs/>
                <w:lang w:val="kk-KZ"/>
              </w:rPr>
              <w:t>12</w:t>
            </w:r>
            <w:r w:rsidRPr="002603E9">
              <w:rPr>
                <w:bCs/>
                <w:lang w:val="en-US"/>
              </w:rPr>
              <w:t>)</w:t>
            </w:r>
          </w:p>
        </w:tc>
      </w:tr>
      <w:tr w:rsidR="00297A44" w:rsidRPr="002603E9" w14:paraId="5F77D5EA" w14:textId="77777777" w:rsidTr="007F3217">
        <w:tc>
          <w:tcPr>
            <w:tcW w:w="534" w:type="dxa"/>
            <w:vMerge/>
          </w:tcPr>
          <w:p w14:paraId="0731968D" w14:textId="77777777" w:rsidR="00900DFE" w:rsidRPr="002603E9" w:rsidRDefault="00900DFE" w:rsidP="007F3217">
            <w:pPr>
              <w:spacing w:line="20" w:lineRule="atLeast"/>
              <w:jc w:val="both"/>
              <w:rPr>
                <w:bCs/>
                <w:lang w:val="kk-KZ"/>
              </w:rPr>
            </w:pPr>
          </w:p>
        </w:tc>
        <w:tc>
          <w:tcPr>
            <w:tcW w:w="2976" w:type="dxa"/>
            <w:vMerge/>
          </w:tcPr>
          <w:p w14:paraId="146951CD" w14:textId="77777777" w:rsidR="00900DFE" w:rsidRPr="002603E9" w:rsidRDefault="00900DFE" w:rsidP="007F3217">
            <w:pPr>
              <w:spacing w:line="20" w:lineRule="atLeast"/>
              <w:jc w:val="both"/>
              <w:rPr>
                <w:bCs/>
                <w:lang w:val="kk-KZ"/>
              </w:rPr>
            </w:pPr>
          </w:p>
        </w:tc>
        <w:tc>
          <w:tcPr>
            <w:tcW w:w="1843" w:type="dxa"/>
            <w:vMerge w:val="restart"/>
          </w:tcPr>
          <w:p w14:paraId="2773F041" w14:textId="77777777" w:rsidR="00900DFE" w:rsidRPr="002603E9" w:rsidRDefault="00900DFE" w:rsidP="007F3217">
            <w:pPr>
              <w:ind w:firstLine="34"/>
              <w:rPr>
                <w:lang w:val="kk-KZ"/>
              </w:rPr>
            </w:pPr>
            <w:r w:rsidRPr="002603E9">
              <w:rPr>
                <w:lang w:val="kk-KZ"/>
              </w:rPr>
              <w:t>Өзін</w:t>
            </w:r>
            <w:r w:rsidRPr="002603E9">
              <w:rPr>
                <w:bCs/>
                <w:lang w:val="kk-KZ"/>
              </w:rPr>
              <w:t xml:space="preserve">-өзі реттеу </w:t>
            </w:r>
          </w:p>
        </w:tc>
        <w:tc>
          <w:tcPr>
            <w:tcW w:w="1418" w:type="dxa"/>
          </w:tcPr>
          <w:p w14:paraId="25D4ABBB" w14:textId="77777777" w:rsidR="00900DFE" w:rsidRPr="002603E9" w:rsidRDefault="00900DFE" w:rsidP="007F3217">
            <w:pPr>
              <w:spacing w:line="20" w:lineRule="atLeast"/>
              <w:jc w:val="both"/>
              <w:rPr>
                <w:bCs/>
                <w:lang w:val="kk-KZ"/>
              </w:rPr>
            </w:pPr>
            <w:r w:rsidRPr="002603E9">
              <w:rPr>
                <w:bCs/>
                <w:lang w:val="kk-KZ"/>
              </w:rPr>
              <w:t xml:space="preserve">Жоғары </w:t>
            </w:r>
          </w:p>
        </w:tc>
        <w:tc>
          <w:tcPr>
            <w:tcW w:w="1417" w:type="dxa"/>
          </w:tcPr>
          <w:p w14:paraId="6ACCEEA9" w14:textId="77777777" w:rsidR="00900DFE" w:rsidRPr="002603E9" w:rsidRDefault="00900DFE" w:rsidP="007F3217">
            <w:pPr>
              <w:spacing w:line="20" w:lineRule="atLeast"/>
              <w:jc w:val="center"/>
              <w:rPr>
                <w:bCs/>
                <w:lang w:val="en-US"/>
              </w:rPr>
            </w:pPr>
            <w:r w:rsidRPr="002603E9">
              <w:rPr>
                <w:bCs/>
                <w:lang w:val="en-US"/>
              </w:rPr>
              <w:t>27,5% (</w:t>
            </w:r>
            <w:r w:rsidRPr="002603E9">
              <w:rPr>
                <w:bCs/>
                <w:lang w:val="kk-KZ"/>
              </w:rPr>
              <w:t>19</w:t>
            </w:r>
            <w:r w:rsidRPr="002603E9">
              <w:rPr>
                <w:bCs/>
                <w:lang w:val="en-US"/>
              </w:rPr>
              <w:t>)</w:t>
            </w:r>
          </w:p>
        </w:tc>
        <w:tc>
          <w:tcPr>
            <w:tcW w:w="1418" w:type="dxa"/>
          </w:tcPr>
          <w:p w14:paraId="52ECBF68" w14:textId="77777777" w:rsidR="00900DFE" w:rsidRPr="002603E9" w:rsidRDefault="00900DFE" w:rsidP="007F3217">
            <w:pPr>
              <w:spacing w:line="20" w:lineRule="atLeast"/>
              <w:jc w:val="center"/>
              <w:rPr>
                <w:bCs/>
                <w:lang w:val="kk-KZ"/>
              </w:rPr>
            </w:pPr>
            <w:r w:rsidRPr="002603E9">
              <w:rPr>
                <w:bCs/>
                <w:lang w:val="en-US"/>
              </w:rPr>
              <w:t>34,8% (</w:t>
            </w:r>
            <w:r w:rsidRPr="002603E9">
              <w:rPr>
                <w:bCs/>
                <w:lang w:val="kk-KZ"/>
              </w:rPr>
              <w:t>24</w:t>
            </w:r>
            <w:r w:rsidRPr="002603E9">
              <w:rPr>
                <w:bCs/>
                <w:lang w:val="en-US"/>
              </w:rPr>
              <w:t>)</w:t>
            </w:r>
          </w:p>
        </w:tc>
      </w:tr>
      <w:tr w:rsidR="00297A44" w:rsidRPr="002603E9" w14:paraId="443E87D4" w14:textId="77777777" w:rsidTr="007F3217">
        <w:tc>
          <w:tcPr>
            <w:tcW w:w="534" w:type="dxa"/>
            <w:vMerge/>
          </w:tcPr>
          <w:p w14:paraId="135669BF" w14:textId="77777777" w:rsidR="00900DFE" w:rsidRPr="002603E9" w:rsidRDefault="00900DFE" w:rsidP="007F3217">
            <w:pPr>
              <w:spacing w:line="20" w:lineRule="atLeast"/>
              <w:jc w:val="both"/>
              <w:rPr>
                <w:bCs/>
                <w:lang w:val="kk-KZ"/>
              </w:rPr>
            </w:pPr>
          </w:p>
        </w:tc>
        <w:tc>
          <w:tcPr>
            <w:tcW w:w="2976" w:type="dxa"/>
            <w:vMerge/>
          </w:tcPr>
          <w:p w14:paraId="752381E6" w14:textId="77777777" w:rsidR="00900DFE" w:rsidRPr="002603E9" w:rsidRDefault="00900DFE" w:rsidP="007F3217">
            <w:pPr>
              <w:spacing w:line="20" w:lineRule="atLeast"/>
              <w:jc w:val="both"/>
              <w:rPr>
                <w:bCs/>
                <w:lang w:val="kk-KZ"/>
              </w:rPr>
            </w:pPr>
          </w:p>
        </w:tc>
        <w:tc>
          <w:tcPr>
            <w:tcW w:w="1843" w:type="dxa"/>
            <w:vMerge/>
          </w:tcPr>
          <w:p w14:paraId="6E3B59A0" w14:textId="77777777" w:rsidR="00900DFE" w:rsidRPr="002603E9" w:rsidRDefault="00900DFE" w:rsidP="007F3217">
            <w:pPr>
              <w:ind w:firstLine="34"/>
              <w:rPr>
                <w:lang w:val="kk-KZ"/>
              </w:rPr>
            </w:pPr>
          </w:p>
        </w:tc>
        <w:tc>
          <w:tcPr>
            <w:tcW w:w="1418" w:type="dxa"/>
          </w:tcPr>
          <w:p w14:paraId="75EA3FBD" w14:textId="77777777" w:rsidR="00900DFE" w:rsidRPr="002603E9" w:rsidRDefault="00900DFE" w:rsidP="007F3217">
            <w:pPr>
              <w:spacing w:line="20" w:lineRule="atLeast"/>
              <w:jc w:val="both"/>
              <w:rPr>
                <w:bCs/>
                <w:lang w:val="kk-KZ"/>
              </w:rPr>
            </w:pPr>
            <w:r w:rsidRPr="002603E9">
              <w:rPr>
                <w:bCs/>
                <w:lang w:val="kk-KZ"/>
              </w:rPr>
              <w:t>Орташа</w:t>
            </w:r>
          </w:p>
        </w:tc>
        <w:tc>
          <w:tcPr>
            <w:tcW w:w="1417" w:type="dxa"/>
          </w:tcPr>
          <w:p w14:paraId="369C362A" w14:textId="77777777" w:rsidR="00900DFE" w:rsidRPr="002603E9" w:rsidRDefault="00900DFE" w:rsidP="007F3217">
            <w:pPr>
              <w:spacing w:line="20" w:lineRule="atLeast"/>
              <w:jc w:val="center"/>
              <w:rPr>
                <w:bCs/>
                <w:lang w:val="en-US"/>
              </w:rPr>
            </w:pPr>
            <w:r w:rsidRPr="002603E9">
              <w:rPr>
                <w:bCs/>
                <w:lang w:val="en-US"/>
              </w:rPr>
              <w:t>45% (</w:t>
            </w:r>
            <w:r w:rsidRPr="002603E9">
              <w:rPr>
                <w:bCs/>
                <w:lang w:val="kk-KZ"/>
              </w:rPr>
              <w:t>31</w:t>
            </w:r>
            <w:r w:rsidRPr="002603E9">
              <w:rPr>
                <w:bCs/>
                <w:lang w:val="en-US"/>
              </w:rPr>
              <w:t>)</w:t>
            </w:r>
          </w:p>
        </w:tc>
        <w:tc>
          <w:tcPr>
            <w:tcW w:w="1418" w:type="dxa"/>
          </w:tcPr>
          <w:p w14:paraId="21D6B084" w14:textId="77777777" w:rsidR="00900DFE" w:rsidRPr="002603E9" w:rsidRDefault="00900DFE" w:rsidP="007F3217">
            <w:pPr>
              <w:spacing w:line="20" w:lineRule="atLeast"/>
              <w:jc w:val="center"/>
              <w:rPr>
                <w:bCs/>
                <w:lang w:val="en-US"/>
              </w:rPr>
            </w:pPr>
            <w:r w:rsidRPr="002603E9">
              <w:rPr>
                <w:bCs/>
                <w:lang w:val="en-US"/>
              </w:rPr>
              <w:t>40.6% (</w:t>
            </w:r>
            <w:r w:rsidRPr="002603E9">
              <w:rPr>
                <w:bCs/>
                <w:lang w:val="kk-KZ"/>
              </w:rPr>
              <w:t>28</w:t>
            </w:r>
            <w:r w:rsidRPr="002603E9">
              <w:rPr>
                <w:bCs/>
                <w:lang w:val="en-US"/>
              </w:rPr>
              <w:t>)</w:t>
            </w:r>
          </w:p>
        </w:tc>
      </w:tr>
      <w:tr w:rsidR="00297A44" w:rsidRPr="002603E9" w14:paraId="2B6AF149" w14:textId="77777777" w:rsidTr="007F3217">
        <w:tc>
          <w:tcPr>
            <w:tcW w:w="534" w:type="dxa"/>
          </w:tcPr>
          <w:p w14:paraId="2DED9B9F" w14:textId="77777777" w:rsidR="00900DFE" w:rsidRPr="002603E9" w:rsidRDefault="00900DFE" w:rsidP="007F3217">
            <w:pPr>
              <w:spacing w:line="20" w:lineRule="atLeast"/>
              <w:jc w:val="both"/>
              <w:rPr>
                <w:bCs/>
                <w:lang w:val="kk-KZ"/>
              </w:rPr>
            </w:pPr>
          </w:p>
        </w:tc>
        <w:tc>
          <w:tcPr>
            <w:tcW w:w="2976" w:type="dxa"/>
          </w:tcPr>
          <w:p w14:paraId="0F77E0CE" w14:textId="77777777" w:rsidR="00900DFE" w:rsidRPr="002603E9" w:rsidRDefault="00900DFE" w:rsidP="007F3217">
            <w:pPr>
              <w:spacing w:line="20" w:lineRule="atLeast"/>
              <w:jc w:val="both"/>
              <w:rPr>
                <w:bCs/>
                <w:lang w:val="kk-KZ"/>
              </w:rPr>
            </w:pPr>
          </w:p>
        </w:tc>
        <w:tc>
          <w:tcPr>
            <w:tcW w:w="1843" w:type="dxa"/>
          </w:tcPr>
          <w:p w14:paraId="04F8019A" w14:textId="77777777" w:rsidR="00900DFE" w:rsidRPr="002603E9" w:rsidRDefault="00900DFE" w:rsidP="007F3217">
            <w:pPr>
              <w:ind w:firstLine="34"/>
              <w:rPr>
                <w:lang w:val="kk-KZ"/>
              </w:rPr>
            </w:pPr>
          </w:p>
        </w:tc>
        <w:tc>
          <w:tcPr>
            <w:tcW w:w="1418" w:type="dxa"/>
          </w:tcPr>
          <w:p w14:paraId="39621E5A" w14:textId="77777777" w:rsidR="00900DFE" w:rsidRPr="002603E9" w:rsidRDefault="00900DFE" w:rsidP="007F3217">
            <w:pPr>
              <w:spacing w:line="20" w:lineRule="atLeast"/>
              <w:jc w:val="both"/>
              <w:rPr>
                <w:bCs/>
                <w:lang w:val="kk-KZ"/>
              </w:rPr>
            </w:pPr>
            <w:r w:rsidRPr="002603E9">
              <w:rPr>
                <w:bCs/>
                <w:lang w:val="kk-KZ"/>
              </w:rPr>
              <w:t xml:space="preserve">Төмен </w:t>
            </w:r>
          </w:p>
        </w:tc>
        <w:tc>
          <w:tcPr>
            <w:tcW w:w="1417" w:type="dxa"/>
          </w:tcPr>
          <w:p w14:paraId="04333F63" w14:textId="77777777" w:rsidR="00900DFE" w:rsidRPr="002603E9" w:rsidRDefault="00900DFE" w:rsidP="007F3217">
            <w:pPr>
              <w:spacing w:line="20" w:lineRule="atLeast"/>
              <w:jc w:val="center"/>
              <w:rPr>
                <w:bCs/>
                <w:lang w:val="en-US"/>
              </w:rPr>
            </w:pPr>
            <w:r w:rsidRPr="002603E9">
              <w:rPr>
                <w:bCs/>
                <w:lang w:val="en-US"/>
              </w:rPr>
              <w:t>27,5% (</w:t>
            </w:r>
            <w:r w:rsidRPr="002603E9">
              <w:rPr>
                <w:bCs/>
                <w:lang w:val="kk-KZ"/>
              </w:rPr>
              <w:t>19</w:t>
            </w:r>
            <w:r w:rsidRPr="002603E9">
              <w:rPr>
                <w:bCs/>
                <w:lang w:val="en-US"/>
              </w:rPr>
              <w:t>)</w:t>
            </w:r>
          </w:p>
        </w:tc>
        <w:tc>
          <w:tcPr>
            <w:tcW w:w="1418" w:type="dxa"/>
          </w:tcPr>
          <w:p w14:paraId="3D136087" w14:textId="77777777" w:rsidR="00900DFE" w:rsidRPr="002603E9" w:rsidRDefault="00900DFE" w:rsidP="007F3217">
            <w:pPr>
              <w:spacing w:line="20" w:lineRule="atLeast"/>
              <w:jc w:val="center"/>
              <w:rPr>
                <w:bCs/>
                <w:lang w:val="kk-KZ"/>
              </w:rPr>
            </w:pPr>
            <w:r w:rsidRPr="002603E9">
              <w:rPr>
                <w:bCs/>
                <w:lang w:val="en-US"/>
              </w:rPr>
              <w:t>24,6% (</w:t>
            </w:r>
            <w:r w:rsidRPr="002603E9">
              <w:rPr>
                <w:bCs/>
                <w:lang w:val="kk-KZ"/>
              </w:rPr>
              <w:t>17</w:t>
            </w:r>
            <w:r w:rsidRPr="002603E9">
              <w:rPr>
                <w:bCs/>
                <w:lang w:val="en-US"/>
              </w:rPr>
              <w:t>)</w:t>
            </w:r>
          </w:p>
        </w:tc>
      </w:tr>
    </w:tbl>
    <w:p w14:paraId="34F45DED" w14:textId="77777777" w:rsidR="00297A44" w:rsidRPr="002603E9" w:rsidRDefault="00297A44" w:rsidP="00297A44">
      <w:pPr>
        <w:rPr>
          <w:lang w:val="kk-KZ"/>
        </w:rPr>
      </w:pPr>
    </w:p>
    <w:p w14:paraId="0C84B6A4" w14:textId="1DC41B8D" w:rsidR="00297A44" w:rsidRPr="002603E9" w:rsidRDefault="00297A44" w:rsidP="00297A44">
      <w:r w:rsidRPr="002603E9">
        <w:rPr>
          <w:sz w:val="28"/>
          <w:szCs w:val="28"/>
          <w:lang w:val="kk-KZ"/>
        </w:rPr>
        <w:t>4-кестенің жалғасы</w:t>
      </w:r>
    </w:p>
    <w:tbl>
      <w:tblPr>
        <w:tblStyle w:val="a3"/>
        <w:tblW w:w="9606" w:type="dxa"/>
        <w:tblLayout w:type="fixed"/>
        <w:tblLook w:val="04A0" w:firstRow="1" w:lastRow="0" w:firstColumn="1" w:lastColumn="0" w:noHBand="0" w:noVBand="1"/>
      </w:tblPr>
      <w:tblGrid>
        <w:gridCol w:w="534"/>
        <w:gridCol w:w="2976"/>
        <w:gridCol w:w="1843"/>
        <w:gridCol w:w="1418"/>
        <w:gridCol w:w="1417"/>
        <w:gridCol w:w="1418"/>
      </w:tblGrid>
      <w:tr w:rsidR="00297A44" w:rsidRPr="002603E9" w14:paraId="7B5795A2" w14:textId="77777777" w:rsidTr="007F3217">
        <w:tc>
          <w:tcPr>
            <w:tcW w:w="534" w:type="dxa"/>
            <w:vMerge w:val="restart"/>
          </w:tcPr>
          <w:p w14:paraId="40B759FB" w14:textId="77777777" w:rsidR="00900DFE" w:rsidRPr="002603E9" w:rsidRDefault="00900DFE" w:rsidP="007F3217">
            <w:pPr>
              <w:spacing w:line="20" w:lineRule="atLeast"/>
              <w:jc w:val="both"/>
              <w:rPr>
                <w:bCs/>
                <w:lang w:val="kk-KZ"/>
              </w:rPr>
            </w:pPr>
          </w:p>
        </w:tc>
        <w:tc>
          <w:tcPr>
            <w:tcW w:w="2976" w:type="dxa"/>
            <w:vMerge w:val="restart"/>
          </w:tcPr>
          <w:p w14:paraId="5503D191" w14:textId="77777777" w:rsidR="00900DFE" w:rsidRPr="002603E9" w:rsidRDefault="00900DFE" w:rsidP="007F3217">
            <w:pPr>
              <w:spacing w:line="20" w:lineRule="atLeast"/>
              <w:jc w:val="both"/>
              <w:rPr>
                <w:bCs/>
                <w:lang w:val="kk-KZ"/>
              </w:rPr>
            </w:pPr>
          </w:p>
        </w:tc>
        <w:tc>
          <w:tcPr>
            <w:tcW w:w="1843" w:type="dxa"/>
            <w:vMerge w:val="restart"/>
          </w:tcPr>
          <w:p w14:paraId="0E8B8A49" w14:textId="77777777" w:rsidR="00900DFE" w:rsidRPr="002603E9" w:rsidRDefault="00900DFE" w:rsidP="007F3217">
            <w:pPr>
              <w:ind w:firstLine="34"/>
            </w:pPr>
            <w:r w:rsidRPr="002603E9">
              <w:rPr>
                <w:lang w:val="kk-KZ"/>
              </w:rPr>
              <w:t>Икемділік пен табандылық</w:t>
            </w:r>
          </w:p>
        </w:tc>
        <w:tc>
          <w:tcPr>
            <w:tcW w:w="1418" w:type="dxa"/>
          </w:tcPr>
          <w:p w14:paraId="1A44C77F" w14:textId="77777777" w:rsidR="00900DFE" w:rsidRPr="002603E9" w:rsidRDefault="00900DFE" w:rsidP="007F3217">
            <w:pPr>
              <w:spacing w:line="20" w:lineRule="atLeast"/>
              <w:jc w:val="both"/>
              <w:rPr>
                <w:bCs/>
                <w:lang w:val="kk-KZ"/>
              </w:rPr>
            </w:pPr>
            <w:r w:rsidRPr="002603E9">
              <w:rPr>
                <w:bCs/>
                <w:lang w:val="kk-KZ"/>
              </w:rPr>
              <w:t xml:space="preserve">Жоғары </w:t>
            </w:r>
          </w:p>
        </w:tc>
        <w:tc>
          <w:tcPr>
            <w:tcW w:w="1417" w:type="dxa"/>
          </w:tcPr>
          <w:p w14:paraId="5BA616B8" w14:textId="77777777" w:rsidR="00900DFE" w:rsidRPr="002603E9" w:rsidRDefault="00900DFE" w:rsidP="007F3217">
            <w:pPr>
              <w:spacing w:line="20" w:lineRule="atLeast"/>
              <w:jc w:val="center"/>
              <w:rPr>
                <w:bCs/>
                <w:lang w:val="kk-KZ"/>
              </w:rPr>
            </w:pPr>
            <w:r w:rsidRPr="002603E9">
              <w:rPr>
                <w:bCs/>
                <w:lang w:val="en-US"/>
              </w:rPr>
              <w:t>29% (</w:t>
            </w:r>
            <w:r w:rsidRPr="002603E9">
              <w:rPr>
                <w:bCs/>
                <w:lang w:val="kk-KZ"/>
              </w:rPr>
              <w:t>20</w:t>
            </w:r>
            <w:r w:rsidRPr="002603E9">
              <w:rPr>
                <w:bCs/>
                <w:lang w:val="en-US"/>
              </w:rPr>
              <w:t>)</w:t>
            </w:r>
          </w:p>
        </w:tc>
        <w:tc>
          <w:tcPr>
            <w:tcW w:w="1418" w:type="dxa"/>
          </w:tcPr>
          <w:p w14:paraId="0DC28AE8" w14:textId="77777777" w:rsidR="00900DFE" w:rsidRPr="002603E9" w:rsidRDefault="00900DFE" w:rsidP="007F3217">
            <w:pPr>
              <w:spacing w:line="20" w:lineRule="atLeast"/>
              <w:jc w:val="center"/>
              <w:rPr>
                <w:bCs/>
                <w:lang w:val="kk-KZ"/>
              </w:rPr>
            </w:pPr>
            <w:r w:rsidRPr="002603E9">
              <w:rPr>
                <w:bCs/>
                <w:lang w:val="en-US"/>
              </w:rPr>
              <w:t>30,4% (</w:t>
            </w:r>
            <w:r w:rsidRPr="002603E9">
              <w:rPr>
                <w:bCs/>
                <w:lang w:val="kk-KZ"/>
              </w:rPr>
              <w:t>21</w:t>
            </w:r>
            <w:r w:rsidRPr="002603E9">
              <w:rPr>
                <w:bCs/>
                <w:lang w:val="en-US"/>
              </w:rPr>
              <w:t>)</w:t>
            </w:r>
          </w:p>
        </w:tc>
      </w:tr>
      <w:tr w:rsidR="00297A44" w:rsidRPr="002603E9" w14:paraId="1B9AC475" w14:textId="77777777" w:rsidTr="007F3217">
        <w:tc>
          <w:tcPr>
            <w:tcW w:w="534" w:type="dxa"/>
            <w:vMerge/>
          </w:tcPr>
          <w:p w14:paraId="6A146042" w14:textId="77777777" w:rsidR="00900DFE" w:rsidRPr="002603E9" w:rsidRDefault="00900DFE" w:rsidP="007F3217">
            <w:pPr>
              <w:spacing w:line="20" w:lineRule="atLeast"/>
              <w:jc w:val="both"/>
              <w:rPr>
                <w:bCs/>
                <w:lang w:val="kk-KZ"/>
              </w:rPr>
            </w:pPr>
          </w:p>
        </w:tc>
        <w:tc>
          <w:tcPr>
            <w:tcW w:w="2976" w:type="dxa"/>
            <w:vMerge/>
          </w:tcPr>
          <w:p w14:paraId="2ABDC049" w14:textId="77777777" w:rsidR="00900DFE" w:rsidRPr="002603E9" w:rsidRDefault="00900DFE" w:rsidP="007F3217">
            <w:pPr>
              <w:spacing w:line="20" w:lineRule="atLeast"/>
              <w:jc w:val="both"/>
              <w:rPr>
                <w:bCs/>
                <w:lang w:val="kk-KZ"/>
              </w:rPr>
            </w:pPr>
          </w:p>
        </w:tc>
        <w:tc>
          <w:tcPr>
            <w:tcW w:w="1843" w:type="dxa"/>
            <w:vMerge/>
          </w:tcPr>
          <w:p w14:paraId="4C86711B" w14:textId="77777777" w:rsidR="00900DFE" w:rsidRPr="002603E9" w:rsidRDefault="00900DFE" w:rsidP="007F3217">
            <w:pPr>
              <w:ind w:firstLine="34"/>
              <w:rPr>
                <w:lang w:val="kk-KZ"/>
              </w:rPr>
            </w:pPr>
          </w:p>
        </w:tc>
        <w:tc>
          <w:tcPr>
            <w:tcW w:w="1418" w:type="dxa"/>
          </w:tcPr>
          <w:p w14:paraId="5CAE08AD" w14:textId="77777777" w:rsidR="00900DFE" w:rsidRPr="002603E9" w:rsidRDefault="00900DFE" w:rsidP="007F3217">
            <w:pPr>
              <w:spacing w:line="20" w:lineRule="atLeast"/>
              <w:jc w:val="both"/>
              <w:rPr>
                <w:bCs/>
                <w:lang w:val="kk-KZ"/>
              </w:rPr>
            </w:pPr>
            <w:r w:rsidRPr="002603E9">
              <w:rPr>
                <w:bCs/>
                <w:lang w:val="kk-KZ"/>
              </w:rPr>
              <w:t>Орташа</w:t>
            </w:r>
          </w:p>
        </w:tc>
        <w:tc>
          <w:tcPr>
            <w:tcW w:w="1417" w:type="dxa"/>
          </w:tcPr>
          <w:p w14:paraId="1B8FB5F5" w14:textId="77777777" w:rsidR="00900DFE" w:rsidRPr="002603E9" w:rsidRDefault="00900DFE" w:rsidP="007F3217">
            <w:pPr>
              <w:spacing w:line="20" w:lineRule="atLeast"/>
              <w:jc w:val="center"/>
              <w:rPr>
                <w:bCs/>
                <w:lang w:val="kk-KZ"/>
              </w:rPr>
            </w:pPr>
            <w:r w:rsidRPr="002603E9">
              <w:rPr>
                <w:bCs/>
                <w:lang w:val="en-US"/>
              </w:rPr>
              <w:t>47,8% (</w:t>
            </w:r>
            <w:r w:rsidRPr="002603E9">
              <w:rPr>
                <w:bCs/>
                <w:lang w:val="kk-KZ"/>
              </w:rPr>
              <w:t>33</w:t>
            </w:r>
            <w:r w:rsidRPr="002603E9">
              <w:rPr>
                <w:bCs/>
                <w:lang w:val="en-US"/>
              </w:rPr>
              <w:t>)</w:t>
            </w:r>
          </w:p>
        </w:tc>
        <w:tc>
          <w:tcPr>
            <w:tcW w:w="1418" w:type="dxa"/>
          </w:tcPr>
          <w:p w14:paraId="73443B10" w14:textId="77777777" w:rsidR="00900DFE" w:rsidRPr="002603E9" w:rsidRDefault="00900DFE" w:rsidP="007F3217">
            <w:pPr>
              <w:spacing w:line="20" w:lineRule="atLeast"/>
              <w:jc w:val="center"/>
              <w:rPr>
                <w:bCs/>
                <w:lang w:val="kk-KZ"/>
              </w:rPr>
            </w:pPr>
            <w:r w:rsidRPr="002603E9">
              <w:rPr>
                <w:bCs/>
                <w:lang w:val="en-US"/>
              </w:rPr>
              <w:t>45% (</w:t>
            </w:r>
            <w:r w:rsidRPr="002603E9">
              <w:rPr>
                <w:bCs/>
                <w:lang w:val="kk-KZ"/>
              </w:rPr>
              <w:t>31</w:t>
            </w:r>
            <w:r w:rsidRPr="002603E9">
              <w:rPr>
                <w:bCs/>
                <w:lang w:val="en-US"/>
              </w:rPr>
              <w:t>)</w:t>
            </w:r>
          </w:p>
        </w:tc>
      </w:tr>
      <w:tr w:rsidR="00900DFE" w:rsidRPr="002603E9" w14:paraId="35011B30" w14:textId="77777777" w:rsidTr="007F3217">
        <w:tc>
          <w:tcPr>
            <w:tcW w:w="534" w:type="dxa"/>
            <w:vMerge/>
          </w:tcPr>
          <w:p w14:paraId="1B6F88DC" w14:textId="77777777" w:rsidR="00900DFE" w:rsidRPr="002603E9" w:rsidRDefault="00900DFE" w:rsidP="007F3217">
            <w:pPr>
              <w:spacing w:line="20" w:lineRule="atLeast"/>
              <w:jc w:val="both"/>
              <w:rPr>
                <w:bCs/>
                <w:lang w:val="kk-KZ"/>
              </w:rPr>
            </w:pPr>
          </w:p>
        </w:tc>
        <w:tc>
          <w:tcPr>
            <w:tcW w:w="2976" w:type="dxa"/>
            <w:vMerge/>
          </w:tcPr>
          <w:p w14:paraId="20E216EC" w14:textId="77777777" w:rsidR="00900DFE" w:rsidRPr="002603E9" w:rsidRDefault="00900DFE" w:rsidP="007F3217">
            <w:pPr>
              <w:spacing w:line="20" w:lineRule="atLeast"/>
              <w:jc w:val="both"/>
              <w:rPr>
                <w:bCs/>
                <w:lang w:val="kk-KZ"/>
              </w:rPr>
            </w:pPr>
          </w:p>
        </w:tc>
        <w:tc>
          <w:tcPr>
            <w:tcW w:w="1843" w:type="dxa"/>
            <w:vMerge/>
          </w:tcPr>
          <w:p w14:paraId="1C961BA7" w14:textId="77777777" w:rsidR="00900DFE" w:rsidRPr="002603E9" w:rsidRDefault="00900DFE" w:rsidP="007F3217">
            <w:pPr>
              <w:ind w:firstLine="34"/>
              <w:rPr>
                <w:lang w:val="kk-KZ"/>
              </w:rPr>
            </w:pPr>
          </w:p>
        </w:tc>
        <w:tc>
          <w:tcPr>
            <w:tcW w:w="1418" w:type="dxa"/>
          </w:tcPr>
          <w:p w14:paraId="45AF86D2" w14:textId="77777777" w:rsidR="00900DFE" w:rsidRPr="002603E9" w:rsidRDefault="00900DFE" w:rsidP="007F3217">
            <w:pPr>
              <w:spacing w:line="20" w:lineRule="atLeast"/>
              <w:jc w:val="both"/>
              <w:rPr>
                <w:bCs/>
                <w:lang w:val="kk-KZ"/>
              </w:rPr>
            </w:pPr>
            <w:r w:rsidRPr="002603E9">
              <w:rPr>
                <w:bCs/>
                <w:lang w:val="kk-KZ"/>
              </w:rPr>
              <w:t xml:space="preserve">Төмен </w:t>
            </w:r>
          </w:p>
        </w:tc>
        <w:tc>
          <w:tcPr>
            <w:tcW w:w="1417" w:type="dxa"/>
          </w:tcPr>
          <w:p w14:paraId="79D4061F" w14:textId="77777777" w:rsidR="00900DFE" w:rsidRPr="002603E9" w:rsidRDefault="00900DFE" w:rsidP="007F3217">
            <w:pPr>
              <w:spacing w:line="20" w:lineRule="atLeast"/>
              <w:jc w:val="center"/>
              <w:rPr>
                <w:bCs/>
                <w:lang w:val="kk-KZ"/>
              </w:rPr>
            </w:pPr>
            <w:r w:rsidRPr="002603E9">
              <w:rPr>
                <w:bCs/>
                <w:lang w:val="en-US"/>
              </w:rPr>
              <w:t>23,2% (</w:t>
            </w:r>
            <w:r w:rsidRPr="002603E9">
              <w:rPr>
                <w:bCs/>
                <w:lang w:val="kk-KZ"/>
              </w:rPr>
              <w:t>16</w:t>
            </w:r>
            <w:r w:rsidRPr="002603E9">
              <w:rPr>
                <w:bCs/>
                <w:lang w:val="en-US"/>
              </w:rPr>
              <w:t>)</w:t>
            </w:r>
          </w:p>
        </w:tc>
        <w:tc>
          <w:tcPr>
            <w:tcW w:w="1418" w:type="dxa"/>
          </w:tcPr>
          <w:p w14:paraId="55FBB950" w14:textId="77777777" w:rsidR="00900DFE" w:rsidRPr="002603E9" w:rsidRDefault="00900DFE" w:rsidP="007F3217">
            <w:pPr>
              <w:spacing w:line="20" w:lineRule="atLeast"/>
              <w:jc w:val="center"/>
              <w:rPr>
                <w:bCs/>
                <w:lang w:val="kk-KZ"/>
              </w:rPr>
            </w:pPr>
            <w:r w:rsidRPr="002603E9">
              <w:rPr>
                <w:bCs/>
                <w:lang w:val="en-US"/>
              </w:rPr>
              <w:t>24,6% (</w:t>
            </w:r>
            <w:r w:rsidRPr="002603E9">
              <w:rPr>
                <w:bCs/>
                <w:lang w:val="kk-KZ"/>
              </w:rPr>
              <w:t>17</w:t>
            </w:r>
            <w:r w:rsidRPr="002603E9">
              <w:rPr>
                <w:bCs/>
                <w:lang w:val="en-US"/>
              </w:rPr>
              <w:t>)</w:t>
            </w:r>
          </w:p>
        </w:tc>
      </w:tr>
      <w:tr w:rsidR="00297A44" w:rsidRPr="002603E9" w14:paraId="36F6A68F" w14:textId="77777777" w:rsidTr="007F3217">
        <w:trPr>
          <w:trHeight w:val="968"/>
        </w:trPr>
        <w:tc>
          <w:tcPr>
            <w:tcW w:w="534" w:type="dxa"/>
            <w:vMerge w:val="restart"/>
          </w:tcPr>
          <w:p w14:paraId="067CD436" w14:textId="77777777" w:rsidR="00900DFE" w:rsidRPr="002603E9" w:rsidRDefault="00900DFE" w:rsidP="007F3217">
            <w:pPr>
              <w:spacing w:line="20" w:lineRule="atLeast"/>
              <w:jc w:val="both"/>
              <w:rPr>
                <w:bCs/>
                <w:lang w:val="kk-KZ"/>
              </w:rPr>
            </w:pPr>
            <w:r w:rsidRPr="002603E9">
              <w:rPr>
                <w:bCs/>
                <w:lang w:val="kk-KZ"/>
              </w:rPr>
              <w:t>5</w:t>
            </w:r>
          </w:p>
        </w:tc>
        <w:tc>
          <w:tcPr>
            <w:tcW w:w="2976" w:type="dxa"/>
            <w:vMerge w:val="restart"/>
          </w:tcPr>
          <w:p w14:paraId="7DE5D1F0" w14:textId="77777777" w:rsidR="00900DFE" w:rsidRPr="002603E9" w:rsidRDefault="00900DFE" w:rsidP="007F3217">
            <w:pPr>
              <w:jc w:val="both"/>
              <w:rPr>
                <w:bCs/>
                <w:lang w:val="kk-KZ"/>
              </w:rPr>
            </w:pPr>
            <w:r w:rsidRPr="002603E9">
              <w:rPr>
                <w:bCs/>
                <w:lang w:val="kk-KZ"/>
              </w:rPr>
              <w:t xml:space="preserve">Педагогикалық пәндерді оқуға деген көзқарасыңыз қандай? </w:t>
            </w:r>
          </w:p>
          <w:p w14:paraId="74B3D879" w14:textId="77777777" w:rsidR="00900DFE" w:rsidRPr="002603E9" w:rsidRDefault="00900DFE" w:rsidP="007F3217">
            <w:pPr>
              <w:tabs>
                <w:tab w:val="left" w:pos="1080"/>
              </w:tabs>
              <w:ind w:firstLine="709"/>
              <w:jc w:val="both"/>
              <w:rPr>
                <w:bCs/>
                <w:lang w:val="kk-KZ"/>
              </w:rPr>
            </w:pPr>
          </w:p>
        </w:tc>
        <w:tc>
          <w:tcPr>
            <w:tcW w:w="3261" w:type="dxa"/>
            <w:gridSpan w:val="2"/>
            <w:tcBorders>
              <w:bottom w:val="single" w:sz="4" w:space="0" w:color="auto"/>
            </w:tcBorders>
          </w:tcPr>
          <w:p w14:paraId="32849690" w14:textId="77777777" w:rsidR="00900DFE" w:rsidRPr="002603E9" w:rsidRDefault="00900DFE" w:rsidP="007F3217">
            <w:pPr>
              <w:spacing w:line="20" w:lineRule="atLeast"/>
              <w:jc w:val="both"/>
              <w:rPr>
                <w:bCs/>
                <w:lang w:val="kk-KZ"/>
              </w:rPr>
            </w:pPr>
            <w:r w:rsidRPr="002603E9">
              <w:rPr>
                <w:bCs/>
                <w:lang w:val="kk-KZ"/>
              </w:rPr>
              <w:t>а) егер мүмкіндік болса, өзіме керек емес пәндерге қатыспас едім</w:t>
            </w:r>
          </w:p>
        </w:tc>
        <w:tc>
          <w:tcPr>
            <w:tcW w:w="1417" w:type="dxa"/>
            <w:tcBorders>
              <w:bottom w:val="single" w:sz="4" w:space="0" w:color="auto"/>
            </w:tcBorders>
          </w:tcPr>
          <w:p w14:paraId="2390EEDA" w14:textId="77777777" w:rsidR="00900DFE" w:rsidRPr="002603E9" w:rsidRDefault="00900DFE" w:rsidP="007F3217">
            <w:pPr>
              <w:spacing w:line="20" w:lineRule="atLeast"/>
              <w:jc w:val="center"/>
              <w:rPr>
                <w:bCs/>
                <w:lang w:val="en-US"/>
              </w:rPr>
            </w:pPr>
            <w:r w:rsidRPr="002603E9">
              <w:rPr>
                <w:bCs/>
                <w:lang w:val="en-US"/>
              </w:rPr>
              <w:t>39,1% (</w:t>
            </w:r>
            <w:r w:rsidRPr="002603E9">
              <w:rPr>
                <w:bCs/>
                <w:lang w:val="kk-KZ"/>
              </w:rPr>
              <w:t>27</w:t>
            </w:r>
            <w:r w:rsidRPr="002603E9">
              <w:rPr>
                <w:bCs/>
                <w:lang w:val="en-US"/>
              </w:rPr>
              <w:t>)</w:t>
            </w:r>
          </w:p>
        </w:tc>
        <w:tc>
          <w:tcPr>
            <w:tcW w:w="1418" w:type="dxa"/>
            <w:tcBorders>
              <w:bottom w:val="single" w:sz="4" w:space="0" w:color="auto"/>
            </w:tcBorders>
          </w:tcPr>
          <w:p w14:paraId="0A27E130" w14:textId="77777777" w:rsidR="00900DFE" w:rsidRPr="002603E9" w:rsidRDefault="00900DFE" w:rsidP="007F3217">
            <w:pPr>
              <w:spacing w:line="20" w:lineRule="atLeast"/>
              <w:jc w:val="center"/>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r>
      <w:tr w:rsidR="00297A44" w:rsidRPr="002603E9" w14:paraId="530F81AC" w14:textId="77777777" w:rsidTr="007F3217">
        <w:tc>
          <w:tcPr>
            <w:tcW w:w="534" w:type="dxa"/>
            <w:vMerge/>
          </w:tcPr>
          <w:p w14:paraId="2F6097AA" w14:textId="77777777" w:rsidR="00900DFE" w:rsidRPr="002603E9" w:rsidRDefault="00900DFE" w:rsidP="007F3217">
            <w:pPr>
              <w:spacing w:line="20" w:lineRule="atLeast"/>
              <w:jc w:val="both"/>
              <w:rPr>
                <w:bCs/>
                <w:lang w:val="kk-KZ"/>
              </w:rPr>
            </w:pPr>
          </w:p>
        </w:tc>
        <w:tc>
          <w:tcPr>
            <w:tcW w:w="2976" w:type="dxa"/>
            <w:vMerge/>
            <w:tcBorders>
              <w:right w:val="single" w:sz="4" w:space="0" w:color="auto"/>
            </w:tcBorders>
          </w:tcPr>
          <w:p w14:paraId="27A714D3" w14:textId="77777777" w:rsidR="00900DFE" w:rsidRPr="002603E9" w:rsidRDefault="00900DFE" w:rsidP="007F3217">
            <w:pPr>
              <w:spacing w:line="20" w:lineRule="atLeast"/>
              <w:jc w:val="both"/>
              <w:rPr>
                <w:bCs/>
                <w:lang w:val="kk-KZ"/>
              </w:rPr>
            </w:pPr>
          </w:p>
        </w:tc>
        <w:tc>
          <w:tcPr>
            <w:tcW w:w="3261" w:type="dxa"/>
            <w:gridSpan w:val="2"/>
            <w:tcBorders>
              <w:top w:val="single" w:sz="4" w:space="0" w:color="auto"/>
              <w:left w:val="single" w:sz="4" w:space="0" w:color="auto"/>
              <w:bottom w:val="single" w:sz="4" w:space="0" w:color="auto"/>
              <w:right w:val="single" w:sz="4" w:space="0" w:color="auto"/>
            </w:tcBorders>
          </w:tcPr>
          <w:p w14:paraId="4FD6A1BE" w14:textId="77777777" w:rsidR="00900DFE" w:rsidRPr="002603E9" w:rsidRDefault="00900DFE" w:rsidP="007F3217">
            <w:pPr>
              <w:spacing w:line="20" w:lineRule="atLeast"/>
              <w:jc w:val="both"/>
              <w:rPr>
                <w:bCs/>
                <w:lang w:val="kk-KZ"/>
              </w:rPr>
            </w:pPr>
            <w:r w:rsidRPr="002603E9">
              <w:rPr>
                <w:bCs/>
                <w:lang w:val="kk-KZ"/>
              </w:rPr>
              <w:t>ә) маған тек кейбір пәндер бойынша ғана, я болмаса, болашақ мамандыққа қажетті білімдер ғана қажет</w:t>
            </w:r>
          </w:p>
        </w:tc>
        <w:tc>
          <w:tcPr>
            <w:tcW w:w="1417" w:type="dxa"/>
            <w:tcBorders>
              <w:top w:val="single" w:sz="4" w:space="0" w:color="auto"/>
              <w:left w:val="single" w:sz="4" w:space="0" w:color="auto"/>
              <w:bottom w:val="single" w:sz="4" w:space="0" w:color="auto"/>
              <w:right w:val="single" w:sz="4" w:space="0" w:color="auto"/>
            </w:tcBorders>
          </w:tcPr>
          <w:p w14:paraId="7807CD9D" w14:textId="77777777" w:rsidR="00900DFE" w:rsidRPr="002603E9" w:rsidRDefault="00900DFE" w:rsidP="007F3217">
            <w:pPr>
              <w:spacing w:line="20" w:lineRule="atLeast"/>
              <w:jc w:val="center"/>
              <w:rPr>
                <w:bCs/>
                <w:lang w:val="en-US"/>
              </w:rPr>
            </w:pPr>
            <w:r w:rsidRPr="002603E9">
              <w:rPr>
                <w:bCs/>
                <w:lang w:val="en-US"/>
              </w:rPr>
              <w:t>26,1% (</w:t>
            </w:r>
            <w:r w:rsidRPr="002603E9">
              <w:rPr>
                <w:bCs/>
                <w:lang w:val="kk-KZ"/>
              </w:rPr>
              <w:t>18</w:t>
            </w:r>
            <w:r w:rsidRPr="002603E9">
              <w:rPr>
                <w:bCs/>
                <w:lang w:val="en-US"/>
              </w:rPr>
              <w:t>)</w:t>
            </w:r>
          </w:p>
        </w:tc>
        <w:tc>
          <w:tcPr>
            <w:tcW w:w="1418" w:type="dxa"/>
            <w:tcBorders>
              <w:top w:val="single" w:sz="4" w:space="0" w:color="auto"/>
              <w:left w:val="single" w:sz="4" w:space="0" w:color="auto"/>
              <w:bottom w:val="single" w:sz="4" w:space="0" w:color="auto"/>
              <w:right w:val="single" w:sz="4" w:space="0" w:color="auto"/>
            </w:tcBorders>
          </w:tcPr>
          <w:p w14:paraId="5E67E6D6" w14:textId="77777777" w:rsidR="00900DFE" w:rsidRPr="002603E9" w:rsidRDefault="00900DFE" w:rsidP="007F3217">
            <w:pPr>
              <w:spacing w:line="20" w:lineRule="atLeast"/>
              <w:jc w:val="both"/>
              <w:rPr>
                <w:bCs/>
                <w:lang w:val="kk-KZ"/>
              </w:rPr>
            </w:pPr>
            <w:r w:rsidRPr="002603E9">
              <w:rPr>
                <w:bCs/>
                <w:lang w:val="en-US"/>
              </w:rPr>
              <w:t>27,6% (</w:t>
            </w:r>
            <w:r w:rsidRPr="002603E9">
              <w:rPr>
                <w:bCs/>
                <w:lang w:val="kk-KZ"/>
              </w:rPr>
              <w:t>19</w:t>
            </w:r>
            <w:r w:rsidRPr="002603E9">
              <w:rPr>
                <w:bCs/>
                <w:lang w:val="en-US"/>
              </w:rPr>
              <w:t>)</w:t>
            </w:r>
          </w:p>
        </w:tc>
      </w:tr>
      <w:tr w:rsidR="00297A44" w:rsidRPr="002603E9" w14:paraId="2E4908A1" w14:textId="77777777" w:rsidTr="007F3217">
        <w:tc>
          <w:tcPr>
            <w:tcW w:w="534" w:type="dxa"/>
            <w:vMerge/>
          </w:tcPr>
          <w:p w14:paraId="14EE8CD6" w14:textId="77777777" w:rsidR="00900DFE" w:rsidRPr="002603E9" w:rsidRDefault="00900DFE" w:rsidP="007F3217">
            <w:pPr>
              <w:spacing w:line="20" w:lineRule="atLeast"/>
              <w:jc w:val="both"/>
              <w:rPr>
                <w:bCs/>
                <w:lang w:val="kk-KZ"/>
              </w:rPr>
            </w:pPr>
          </w:p>
        </w:tc>
        <w:tc>
          <w:tcPr>
            <w:tcW w:w="2976" w:type="dxa"/>
            <w:vMerge/>
            <w:tcBorders>
              <w:right w:val="single" w:sz="4" w:space="0" w:color="auto"/>
            </w:tcBorders>
          </w:tcPr>
          <w:p w14:paraId="1E9DB00E" w14:textId="77777777" w:rsidR="00900DFE" w:rsidRPr="002603E9" w:rsidRDefault="00900DFE" w:rsidP="007F3217">
            <w:pPr>
              <w:spacing w:line="20" w:lineRule="atLeast"/>
              <w:jc w:val="both"/>
              <w:rPr>
                <w:bCs/>
                <w:lang w:val="kk-KZ"/>
              </w:rPr>
            </w:pPr>
          </w:p>
        </w:tc>
        <w:tc>
          <w:tcPr>
            <w:tcW w:w="3261" w:type="dxa"/>
            <w:gridSpan w:val="2"/>
            <w:tcBorders>
              <w:top w:val="single" w:sz="4" w:space="0" w:color="auto"/>
              <w:left w:val="single" w:sz="4" w:space="0" w:color="auto"/>
              <w:bottom w:val="single" w:sz="4" w:space="0" w:color="auto"/>
              <w:right w:val="single" w:sz="4" w:space="0" w:color="auto"/>
            </w:tcBorders>
          </w:tcPr>
          <w:p w14:paraId="2277D969" w14:textId="77777777" w:rsidR="00900DFE" w:rsidRPr="002603E9" w:rsidRDefault="00900DFE" w:rsidP="007F3217">
            <w:pPr>
              <w:spacing w:line="20" w:lineRule="atLeast"/>
              <w:jc w:val="both"/>
              <w:rPr>
                <w:bCs/>
                <w:lang w:val="kk-KZ"/>
              </w:rPr>
            </w:pPr>
            <w:r w:rsidRPr="002603E9">
              <w:rPr>
                <w:bCs/>
                <w:lang w:val="kk-KZ"/>
              </w:rPr>
              <w:t>б) барлығын да оқу керек, себебі неғұрлым көбірек білгім келеді, маған бұл қызықты</w:t>
            </w:r>
          </w:p>
        </w:tc>
        <w:tc>
          <w:tcPr>
            <w:tcW w:w="1417" w:type="dxa"/>
            <w:tcBorders>
              <w:top w:val="single" w:sz="4" w:space="0" w:color="auto"/>
              <w:left w:val="single" w:sz="4" w:space="0" w:color="auto"/>
              <w:bottom w:val="single" w:sz="4" w:space="0" w:color="auto"/>
              <w:right w:val="single" w:sz="4" w:space="0" w:color="auto"/>
            </w:tcBorders>
          </w:tcPr>
          <w:p w14:paraId="6ADC6031" w14:textId="77777777" w:rsidR="00900DFE" w:rsidRPr="002603E9" w:rsidRDefault="00900DFE" w:rsidP="007F3217">
            <w:pPr>
              <w:spacing w:line="20" w:lineRule="atLeast"/>
              <w:jc w:val="center"/>
              <w:rPr>
                <w:bCs/>
                <w:lang w:val="en-US"/>
              </w:rPr>
            </w:pPr>
            <w:r w:rsidRPr="002603E9">
              <w:rPr>
                <w:bCs/>
                <w:lang w:val="en-US"/>
              </w:rPr>
              <w:t>34,8% (</w:t>
            </w:r>
            <w:r w:rsidRPr="002603E9">
              <w:rPr>
                <w:bCs/>
                <w:lang w:val="kk-KZ"/>
              </w:rPr>
              <w:t>24</w:t>
            </w:r>
            <w:r w:rsidRPr="002603E9">
              <w:rPr>
                <w:bCs/>
                <w:lang w:val="en-US"/>
              </w:rPr>
              <w:t>)</w:t>
            </w:r>
          </w:p>
        </w:tc>
        <w:tc>
          <w:tcPr>
            <w:tcW w:w="1418" w:type="dxa"/>
            <w:tcBorders>
              <w:top w:val="single" w:sz="4" w:space="0" w:color="auto"/>
              <w:left w:val="single" w:sz="4" w:space="0" w:color="auto"/>
              <w:bottom w:val="single" w:sz="4" w:space="0" w:color="auto"/>
              <w:right w:val="single" w:sz="4" w:space="0" w:color="auto"/>
            </w:tcBorders>
          </w:tcPr>
          <w:p w14:paraId="236329D8" w14:textId="77777777" w:rsidR="00900DFE" w:rsidRPr="002603E9" w:rsidRDefault="00900DFE" w:rsidP="007F3217">
            <w:pPr>
              <w:spacing w:line="20" w:lineRule="atLeast"/>
              <w:jc w:val="both"/>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r>
      <w:tr w:rsidR="00297A44" w:rsidRPr="002603E9" w14:paraId="1794871D" w14:textId="77777777" w:rsidTr="007F3217">
        <w:tc>
          <w:tcPr>
            <w:tcW w:w="534" w:type="dxa"/>
            <w:vMerge w:val="restart"/>
          </w:tcPr>
          <w:p w14:paraId="42DCD511" w14:textId="77777777" w:rsidR="00900DFE" w:rsidRPr="002603E9" w:rsidRDefault="00900DFE" w:rsidP="007F3217">
            <w:pPr>
              <w:spacing w:line="20" w:lineRule="atLeast"/>
              <w:jc w:val="both"/>
              <w:rPr>
                <w:bCs/>
                <w:lang w:val="kk-KZ"/>
              </w:rPr>
            </w:pPr>
            <w:r w:rsidRPr="002603E9">
              <w:rPr>
                <w:bCs/>
                <w:lang w:val="kk-KZ"/>
              </w:rPr>
              <w:t>6</w:t>
            </w:r>
          </w:p>
        </w:tc>
        <w:tc>
          <w:tcPr>
            <w:tcW w:w="2976" w:type="dxa"/>
            <w:vMerge w:val="restart"/>
          </w:tcPr>
          <w:p w14:paraId="2CE6B914" w14:textId="77777777" w:rsidR="00900DFE" w:rsidRPr="002603E9" w:rsidRDefault="00900DFE" w:rsidP="007F3217">
            <w:pPr>
              <w:tabs>
                <w:tab w:val="left" w:pos="720"/>
              </w:tabs>
              <w:jc w:val="both"/>
              <w:rPr>
                <w:lang w:val="kk-KZ"/>
              </w:rPr>
            </w:pPr>
            <w:r w:rsidRPr="002603E9">
              <w:rPr>
                <w:lang w:val="kk-KZ"/>
              </w:rPr>
              <w:t xml:space="preserve">Қандай тапсырмаларды орындаған көбірек ұнайды? </w:t>
            </w:r>
          </w:p>
          <w:p w14:paraId="2A570E2E" w14:textId="77777777" w:rsidR="00900DFE" w:rsidRPr="002603E9" w:rsidRDefault="00900DFE" w:rsidP="007F3217">
            <w:pPr>
              <w:tabs>
                <w:tab w:val="left" w:pos="1080"/>
              </w:tabs>
              <w:ind w:firstLine="709"/>
              <w:jc w:val="both"/>
              <w:rPr>
                <w:bCs/>
                <w:lang w:val="kk-KZ"/>
              </w:rPr>
            </w:pPr>
          </w:p>
        </w:tc>
        <w:tc>
          <w:tcPr>
            <w:tcW w:w="3261" w:type="dxa"/>
            <w:gridSpan w:val="2"/>
            <w:tcBorders>
              <w:top w:val="single" w:sz="4" w:space="0" w:color="auto"/>
            </w:tcBorders>
          </w:tcPr>
          <w:p w14:paraId="68C7D359" w14:textId="77777777" w:rsidR="00900DFE" w:rsidRPr="002603E9" w:rsidRDefault="00900DFE" w:rsidP="007F3217">
            <w:pPr>
              <w:spacing w:line="20" w:lineRule="atLeast"/>
              <w:jc w:val="both"/>
              <w:rPr>
                <w:bCs/>
                <w:lang w:val="kk-KZ"/>
              </w:rPr>
            </w:pPr>
            <w:r w:rsidRPr="002603E9">
              <w:rPr>
                <w:bCs/>
                <w:lang w:val="kk-KZ"/>
              </w:rPr>
              <w:t>а) үлгі бойынша орындалатын типтік тапсырмалар ұнайды</w:t>
            </w:r>
          </w:p>
        </w:tc>
        <w:tc>
          <w:tcPr>
            <w:tcW w:w="1417" w:type="dxa"/>
            <w:tcBorders>
              <w:top w:val="single" w:sz="4" w:space="0" w:color="auto"/>
            </w:tcBorders>
          </w:tcPr>
          <w:p w14:paraId="5503F8F6" w14:textId="77777777" w:rsidR="00900DFE" w:rsidRPr="002603E9" w:rsidRDefault="00900DFE" w:rsidP="007F3217">
            <w:pPr>
              <w:spacing w:line="20" w:lineRule="atLeast"/>
              <w:jc w:val="center"/>
              <w:rPr>
                <w:bCs/>
                <w:lang w:val="kk-KZ"/>
              </w:rPr>
            </w:pPr>
            <w:r w:rsidRPr="002603E9">
              <w:rPr>
                <w:bCs/>
                <w:lang w:val="en-US"/>
              </w:rPr>
              <w:t>34,8% (</w:t>
            </w:r>
            <w:r w:rsidRPr="002603E9">
              <w:rPr>
                <w:bCs/>
                <w:lang w:val="kk-KZ"/>
              </w:rPr>
              <w:t>24</w:t>
            </w:r>
            <w:r w:rsidRPr="002603E9">
              <w:rPr>
                <w:bCs/>
                <w:lang w:val="en-US"/>
              </w:rPr>
              <w:t>)</w:t>
            </w:r>
          </w:p>
        </w:tc>
        <w:tc>
          <w:tcPr>
            <w:tcW w:w="1418" w:type="dxa"/>
            <w:tcBorders>
              <w:top w:val="single" w:sz="4" w:space="0" w:color="auto"/>
            </w:tcBorders>
          </w:tcPr>
          <w:p w14:paraId="1472EA55" w14:textId="77777777" w:rsidR="00900DFE" w:rsidRPr="002603E9" w:rsidRDefault="00900DFE" w:rsidP="007F3217">
            <w:pPr>
              <w:spacing w:line="20" w:lineRule="atLeast"/>
              <w:jc w:val="both"/>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r>
      <w:tr w:rsidR="00297A44" w:rsidRPr="002603E9" w14:paraId="30F70DEB" w14:textId="77777777" w:rsidTr="007F3217">
        <w:tc>
          <w:tcPr>
            <w:tcW w:w="534" w:type="dxa"/>
            <w:vMerge/>
          </w:tcPr>
          <w:p w14:paraId="38101AE8" w14:textId="77777777" w:rsidR="00900DFE" w:rsidRPr="002603E9" w:rsidRDefault="00900DFE" w:rsidP="007F3217">
            <w:pPr>
              <w:spacing w:line="20" w:lineRule="atLeast"/>
              <w:jc w:val="both"/>
              <w:rPr>
                <w:bCs/>
                <w:lang w:val="kk-KZ"/>
              </w:rPr>
            </w:pPr>
          </w:p>
        </w:tc>
        <w:tc>
          <w:tcPr>
            <w:tcW w:w="2976" w:type="dxa"/>
            <w:vMerge/>
          </w:tcPr>
          <w:p w14:paraId="5CE51909" w14:textId="77777777" w:rsidR="00900DFE" w:rsidRPr="002603E9" w:rsidRDefault="00900DFE" w:rsidP="007F3217">
            <w:pPr>
              <w:spacing w:line="20" w:lineRule="atLeast"/>
              <w:jc w:val="both"/>
              <w:rPr>
                <w:bCs/>
                <w:lang w:val="kk-KZ"/>
              </w:rPr>
            </w:pPr>
          </w:p>
        </w:tc>
        <w:tc>
          <w:tcPr>
            <w:tcW w:w="3261" w:type="dxa"/>
            <w:gridSpan w:val="2"/>
          </w:tcPr>
          <w:p w14:paraId="5BFE578B" w14:textId="77777777" w:rsidR="00900DFE" w:rsidRPr="002603E9" w:rsidRDefault="00900DFE" w:rsidP="007F3217">
            <w:pPr>
              <w:spacing w:line="20" w:lineRule="atLeast"/>
              <w:jc w:val="both"/>
              <w:rPr>
                <w:bCs/>
                <w:lang w:val="kk-KZ"/>
              </w:rPr>
            </w:pPr>
            <w:r w:rsidRPr="002603E9">
              <w:rPr>
                <w:bCs/>
                <w:lang w:val="kk-KZ"/>
              </w:rPr>
              <w:t>ә) қай жағынан келеріңді білмей көп пайымдауды қажет ететін тапсырмалар ұнайды</w:t>
            </w:r>
          </w:p>
        </w:tc>
        <w:tc>
          <w:tcPr>
            <w:tcW w:w="1417" w:type="dxa"/>
          </w:tcPr>
          <w:p w14:paraId="47715134" w14:textId="77777777" w:rsidR="00900DFE" w:rsidRPr="002603E9" w:rsidRDefault="00900DFE" w:rsidP="007F3217">
            <w:pPr>
              <w:spacing w:line="20" w:lineRule="atLeast"/>
              <w:jc w:val="center"/>
              <w:rPr>
                <w:bCs/>
                <w:lang w:val="kk-KZ"/>
              </w:rPr>
            </w:pPr>
            <w:r w:rsidRPr="002603E9">
              <w:rPr>
                <w:bCs/>
                <w:lang w:val="en-US"/>
              </w:rPr>
              <w:t>30,4% (</w:t>
            </w:r>
            <w:r w:rsidRPr="002603E9">
              <w:rPr>
                <w:bCs/>
                <w:lang w:val="kk-KZ"/>
              </w:rPr>
              <w:t>21</w:t>
            </w:r>
            <w:r w:rsidRPr="002603E9">
              <w:rPr>
                <w:bCs/>
                <w:lang w:val="en-US"/>
              </w:rPr>
              <w:t>)</w:t>
            </w:r>
          </w:p>
        </w:tc>
        <w:tc>
          <w:tcPr>
            <w:tcW w:w="1418" w:type="dxa"/>
          </w:tcPr>
          <w:p w14:paraId="61450C55" w14:textId="77777777" w:rsidR="00900DFE" w:rsidRPr="002603E9" w:rsidRDefault="00900DFE" w:rsidP="007F3217">
            <w:pPr>
              <w:spacing w:line="20" w:lineRule="atLeast"/>
              <w:jc w:val="both"/>
              <w:rPr>
                <w:bCs/>
                <w:lang w:val="kk-KZ"/>
              </w:rPr>
            </w:pPr>
            <w:r w:rsidRPr="002603E9">
              <w:rPr>
                <w:bCs/>
                <w:lang w:val="en-US"/>
              </w:rPr>
              <w:t>27,6% (</w:t>
            </w:r>
            <w:r w:rsidRPr="002603E9">
              <w:rPr>
                <w:bCs/>
                <w:lang w:val="kk-KZ"/>
              </w:rPr>
              <w:t>19</w:t>
            </w:r>
            <w:r w:rsidRPr="002603E9">
              <w:rPr>
                <w:bCs/>
                <w:lang w:val="en-US"/>
              </w:rPr>
              <w:t>)</w:t>
            </w:r>
          </w:p>
        </w:tc>
      </w:tr>
      <w:tr w:rsidR="00297A44" w:rsidRPr="002603E9" w14:paraId="592AB448" w14:textId="77777777" w:rsidTr="007F3217">
        <w:tc>
          <w:tcPr>
            <w:tcW w:w="534" w:type="dxa"/>
            <w:vMerge/>
          </w:tcPr>
          <w:p w14:paraId="10DDBF93" w14:textId="77777777" w:rsidR="00900DFE" w:rsidRPr="002603E9" w:rsidRDefault="00900DFE" w:rsidP="007F3217">
            <w:pPr>
              <w:spacing w:line="20" w:lineRule="atLeast"/>
              <w:jc w:val="both"/>
              <w:rPr>
                <w:bCs/>
                <w:lang w:val="kk-KZ"/>
              </w:rPr>
            </w:pPr>
          </w:p>
        </w:tc>
        <w:tc>
          <w:tcPr>
            <w:tcW w:w="2976" w:type="dxa"/>
            <w:vMerge/>
          </w:tcPr>
          <w:p w14:paraId="260B1DA8" w14:textId="77777777" w:rsidR="00900DFE" w:rsidRPr="002603E9" w:rsidRDefault="00900DFE" w:rsidP="007F3217">
            <w:pPr>
              <w:spacing w:line="20" w:lineRule="atLeast"/>
              <w:jc w:val="both"/>
              <w:rPr>
                <w:bCs/>
                <w:lang w:val="kk-KZ"/>
              </w:rPr>
            </w:pPr>
          </w:p>
        </w:tc>
        <w:tc>
          <w:tcPr>
            <w:tcW w:w="3261" w:type="dxa"/>
            <w:gridSpan w:val="2"/>
          </w:tcPr>
          <w:p w14:paraId="137D72CD" w14:textId="77777777" w:rsidR="00900DFE" w:rsidRPr="002603E9" w:rsidRDefault="00900DFE" w:rsidP="007F3217">
            <w:pPr>
              <w:spacing w:line="20" w:lineRule="atLeast"/>
              <w:jc w:val="both"/>
              <w:rPr>
                <w:bCs/>
                <w:lang w:val="kk-KZ"/>
              </w:rPr>
            </w:pPr>
            <w:r w:rsidRPr="002603E9">
              <w:rPr>
                <w:lang w:val="kk-KZ"/>
              </w:rPr>
              <w:t>в) дағдыларыңда іс</w:t>
            </w:r>
            <w:r w:rsidRPr="002603E9">
              <w:rPr>
                <w:bCs/>
                <w:lang w:val="kk-KZ"/>
              </w:rPr>
              <w:t>-тәжірибеде жүзеге асыра алатын тапсырмалар ұнайды</w:t>
            </w:r>
          </w:p>
        </w:tc>
        <w:tc>
          <w:tcPr>
            <w:tcW w:w="1417" w:type="dxa"/>
          </w:tcPr>
          <w:p w14:paraId="4EA9E1DD" w14:textId="77777777" w:rsidR="00900DFE" w:rsidRPr="002603E9" w:rsidRDefault="00900DFE" w:rsidP="007F3217">
            <w:pPr>
              <w:spacing w:line="20" w:lineRule="atLeast"/>
              <w:jc w:val="center"/>
              <w:rPr>
                <w:bCs/>
                <w:lang w:val="kk-KZ"/>
              </w:rPr>
            </w:pPr>
            <w:r w:rsidRPr="002603E9">
              <w:rPr>
                <w:bCs/>
                <w:lang w:val="en-US"/>
              </w:rPr>
              <w:t>34,8% (</w:t>
            </w:r>
            <w:r w:rsidRPr="002603E9">
              <w:rPr>
                <w:bCs/>
                <w:lang w:val="kk-KZ"/>
              </w:rPr>
              <w:t>24</w:t>
            </w:r>
            <w:r w:rsidRPr="002603E9">
              <w:rPr>
                <w:bCs/>
                <w:lang w:val="en-US"/>
              </w:rPr>
              <w:t>)</w:t>
            </w:r>
          </w:p>
        </w:tc>
        <w:tc>
          <w:tcPr>
            <w:tcW w:w="1418" w:type="dxa"/>
          </w:tcPr>
          <w:p w14:paraId="664AA862" w14:textId="77777777" w:rsidR="00900DFE" w:rsidRPr="002603E9" w:rsidRDefault="00900DFE" w:rsidP="007F3217">
            <w:pPr>
              <w:spacing w:line="20" w:lineRule="atLeast"/>
              <w:jc w:val="both"/>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r>
      <w:tr w:rsidR="00297A44" w:rsidRPr="002603E9" w14:paraId="238D141B" w14:textId="77777777" w:rsidTr="00BD15AD">
        <w:trPr>
          <w:trHeight w:val="334"/>
        </w:trPr>
        <w:tc>
          <w:tcPr>
            <w:tcW w:w="534" w:type="dxa"/>
            <w:vMerge w:val="restart"/>
          </w:tcPr>
          <w:p w14:paraId="56531196" w14:textId="77777777" w:rsidR="00900DFE" w:rsidRPr="002603E9" w:rsidRDefault="00900DFE" w:rsidP="007F3217">
            <w:pPr>
              <w:spacing w:line="20" w:lineRule="atLeast"/>
              <w:jc w:val="both"/>
              <w:rPr>
                <w:bCs/>
                <w:lang w:val="kk-KZ"/>
              </w:rPr>
            </w:pPr>
            <w:r w:rsidRPr="002603E9">
              <w:rPr>
                <w:bCs/>
                <w:lang w:val="kk-KZ"/>
              </w:rPr>
              <w:t>7</w:t>
            </w:r>
          </w:p>
        </w:tc>
        <w:tc>
          <w:tcPr>
            <w:tcW w:w="2976" w:type="dxa"/>
            <w:vMerge w:val="restart"/>
          </w:tcPr>
          <w:p w14:paraId="4BD682C1" w14:textId="77777777" w:rsidR="00900DFE" w:rsidRPr="002603E9" w:rsidRDefault="00900DFE" w:rsidP="007F3217">
            <w:pPr>
              <w:tabs>
                <w:tab w:val="left" w:pos="0"/>
              </w:tabs>
              <w:jc w:val="both"/>
              <w:rPr>
                <w:bCs/>
                <w:lang w:val="kk-KZ"/>
              </w:rPr>
            </w:pPr>
            <w:r w:rsidRPr="002603E9">
              <w:rPr>
                <w:bCs/>
                <w:lang w:val="kk-KZ"/>
              </w:rPr>
              <w:t xml:space="preserve">Білім беру бағдарламасын аяқтағаннан кейін өз мамандығыңыз бойынша жұмыс істейсіз бе? </w:t>
            </w:r>
          </w:p>
        </w:tc>
        <w:tc>
          <w:tcPr>
            <w:tcW w:w="3261" w:type="dxa"/>
            <w:gridSpan w:val="2"/>
          </w:tcPr>
          <w:p w14:paraId="7F630917" w14:textId="77777777" w:rsidR="00900DFE" w:rsidRPr="002603E9" w:rsidRDefault="00900DFE" w:rsidP="007F3217">
            <w:pPr>
              <w:spacing w:line="20" w:lineRule="atLeast"/>
              <w:jc w:val="both"/>
              <w:rPr>
                <w:bCs/>
                <w:lang w:val="kk-KZ"/>
              </w:rPr>
            </w:pPr>
            <w:r w:rsidRPr="002603E9">
              <w:rPr>
                <w:bCs/>
              </w:rPr>
              <w:t xml:space="preserve">а) </w:t>
            </w:r>
            <w:r w:rsidRPr="002603E9">
              <w:rPr>
                <w:bCs/>
                <w:lang w:val="kk-KZ"/>
              </w:rPr>
              <w:t>иә</w:t>
            </w:r>
            <w:r w:rsidRPr="002603E9">
              <w:rPr>
                <w:bCs/>
              </w:rPr>
              <w:t xml:space="preserve">, </w:t>
            </w:r>
            <w:r w:rsidRPr="002603E9">
              <w:rPr>
                <w:bCs/>
                <w:lang w:val="kk-KZ"/>
              </w:rPr>
              <w:t>әрине</w:t>
            </w:r>
          </w:p>
        </w:tc>
        <w:tc>
          <w:tcPr>
            <w:tcW w:w="1417" w:type="dxa"/>
          </w:tcPr>
          <w:p w14:paraId="1560B58A" w14:textId="77777777" w:rsidR="00900DFE" w:rsidRPr="002603E9" w:rsidRDefault="00900DFE" w:rsidP="007F3217">
            <w:pPr>
              <w:spacing w:line="20" w:lineRule="atLeast"/>
              <w:jc w:val="center"/>
              <w:rPr>
                <w:bCs/>
                <w:lang w:val="kk-KZ"/>
              </w:rPr>
            </w:pPr>
            <w:r w:rsidRPr="002603E9">
              <w:rPr>
                <w:bCs/>
                <w:lang w:val="en-US"/>
              </w:rPr>
              <w:t>20,3% (</w:t>
            </w:r>
            <w:r w:rsidRPr="002603E9">
              <w:rPr>
                <w:bCs/>
                <w:lang w:val="kk-KZ"/>
              </w:rPr>
              <w:t>14</w:t>
            </w:r>
            <w:r w:rsidRPr="002603E9">
              <w:rPr>
                <w:bCs/>
                <w:lang w:val="en-US"/>
              </w:rPr>
              <w:t>)</w:t>
            </w:r>
          </w:p>
        </w:tc>
        <w:tc>
          <w:tcPr>
            <w:tcW w:w="1418" w:type="dxa"/>
          </w:tcPr>
          <w:p w14:paraId="3A211E1D" w14:textId="77777777" w:rsidR="00900DFE" w:rsidRPr="002603E9" w:rsidRDefault="00900DFE" w:rsidP="007F3217">
            <w:pPr>
              <w:spacing w:line="20" w:lineRule="atLeast"/>
              <w:jc w:val="center"/>
              <w:rPr>
                <w:bCs/>
                <w:lang w:val="en-US"/>
              </w:rPr>
            </w:pPr>
            <w:r w:rsidRPr="002603E9">
              <w:rPr>
                <w:bCs/>
                <w:lang w:val="en-US"/>
              </w:rPr>
              <w:t>17,4% (</w:t>
            </w:r>
            <w:r w:rsidRPr="002603E9">
              <w:rPr>
                <w:bCs/>
                <w:lang w:val="kk-KZ"/>
              </w:rPr>
              <w:t>12</w:t>
            </w:r>
            <w:r w:rsidRPr="002603E9">
              <w:rPr>
                <w:bCs/>
                <w:lang w:val="en-US"/>
              </w:rPr>
              <w:t>)</w:t>
            </w:r>
          </w:p>
        </w:tc>
      </w:tr>
      <w:tr w:rsidR="00297A44" w:rsidRPr="002603E9" w14:paraId="78F00AB4" w14:textId="77777777" w:rsidTr="00BD15AD">
        <w:trPr>
          <w:trHeight w:val="409"/>
        </w:trPr>
        <w:tc>
          <w:tcPr>
            <w:tcW w:w="534" w:type="dxa"/>
            <w:vMerge/>
          </w:tcPr>
          <w:p w14:paraId="764913EA" w14:textId="77777777" w:rsidR="00900DFE" w:rsidRPr="002603E9" w:rsidRDefault="00900DFE" w:rsidP="007F3217">
            <w:pPr>
              <w:spacing w:line="20" w:lineRule="atLeast"/>
              <w:jc w:val="both"/>
              <w:rPr>
                <w:bCs/>
                <w:lang w:val="kk-KZ"/>
              </w:rPr>
            </w:pPr>
          </w:p>
        </w:tc>
        <w:tc>
          <w:tcPr>
            <w:tcW w:w="2976" w:type="dxa"/>
            <w:vMerge/>
          </w:tcPr>
          <w:p w14:paraId="6C8DFC7B" w14:textId="77777777" w:rsidR="00900DFE" w:rsidRPr="002603E9" w:rsidRDefault="00900DFE" w:rsidP="007F3217">
            <w:pPr>
              <w:spacing w:line="20" w:lineRule="atLeast"/>
              <w:jc w:val="both"/>
              <w:rPr>
                <w:bCs/>
                <w:lang w:val="kk-KZ"/>
              </w:rPr>
            </w:pPr>
          </w:p>
        </w:tc>
        <w:tc>
          <w:tcPr>
            <w:tcW w:w="3261" w:type="dxa"/>
            <w:gridSpan w:val="2"/>
          </w:tcPr>
          <w:p w14:paraId="1E1BD9EB" w14:textId="77777777" w:rsidR="00900DFE" w:rsidRPr="002603E9" w:rsidRDefault="00900DFE" w:rsidP="007F3217">
            <w:pPr>
              <w:spacing w:line="20" w:lineRule="atLeast"/>
              <w:jc w:val="both"/>
              <w:rPr>
                <w:bCs/>
                <w:lang w:val="kk-KZ"/>
              </w:rPr>
            </w:pPr>
            <w:r w:rsidRPr="002603E9">
              <w:rPr>
                <w:bCs/>
              </w:rPr>
              <w:t xml:space="preserve">б) </w:t>
            </w:r>
            <w:r w:rsidRPr="002603E9">
              <w:rPr>
                <w:bCs/>
                <w:lang w:val="kk-KZ"/>
              </w:rPr>
              <w:t xml:space="preserve">«иә» басымырақ </w:t>
            </w:r>
          </w:p>
        </w:tc>
        <w:tc>
          <w:tcPr>
            <w:tcW w:w="1417" w:type="dxa"/>
          </w:tcPr>
          <w:p w14:paraId="2D83E11E" w14:textId="77777777" w:rsidR="00900DFE" w:rsidRPr="002603E9" w:rsidRDefault="00900DFE" w:rsidP="007F3217">
            <w:pPr>
              <w:spacing w:line="20" w:lineRule="atLeast"/>
              <w:jc w:val="center"/>
              <w:rPr>
                <w:bCs/>
                <w:lang w:val="en-US"/>
              </w:rPr>
            </w:pPr>
            <w:r w:rsidRPr="002603E9">
              <w:rPr>
                <w:bCs/>
                <w:lang w:val="en-US"/>
              </w:rPr>
              <w:t>46,4% (</w:t>
            </w:r>
            <w:r w:rsidRPr="002603E9">
              <w:rPr>
                <w:bCs/>
                <w:lang w:val="kk-KZ"/>
              </w:rPr>
              <w:t>32</w:t>
            </w:r>
            <w:r w:rsidRPr="002603E9">
              <w:rPr>
                <w:bCs/>
                <w:lang w:val="en-US"/>
              </w:rPr>
              <w:t>)</w:t>
            </w:r>
          </w:p>
        </w:tc>
        <w:tc>
          <w:tcPr>
            <w:tcW w:w="1418" w:type="dxa"/>
          </w:tcPr>
          <w:p w14:paraId="37600016" w14:textId="77777777" w:rsidR="00900DFE" w:rsidRPr="002603E9" w:rsidRDefault="00900DFE" w:rsidP="007F3217">
            <w:pPr>
              <w:spacing w:line="20" w:lineRule="atLeast"/>
              <w:jc w:val="both"/>
              <w:rPr>
                <w:bCs/>
                <w:lang w:val="kk-KZ"/>
              </w:rPr>
            </w:pPr>
            <w:r w:rsidRPr="002603E9">
              <w:rPr>
                <w:bCs/>
                <w:lang w:val="en-US"/>
              </w:rPr>
              <w:t>46,4% (</w:t>
            </w:r>
            <w:r w:rsidRPr="002603E9">
              <w:rPr>
                <w:bCs/>
                <w:lang w:val="kk-KZ"/>
              </w:rPr>
              <w:t>32</w:t>
            </w:r>
            <w:r w:rsidRPr="002603E9">
              <w:rPr>
                <w:bCs/>
                <w:lang w:val="en-US"/>
              </w:rPr>
              <w:t>)</w:t>
            </w:r>
          </w:p>
        </w:tc>
      </w:tr>
      <w:tr w:rsidR="00297A44" w:rsidRPr="002603E9" w14:paraId="72551221" w14:textId="77777777" w:rsidTr="007F3217">
        <w:tc>
          <w:tcPr>
            <w:tcW w:w="534" w:type="dxa"/>
            <w:vMerge/>
          </w:tcPr>
          <w:p w14:paraId="2BD79CDE" w14:textId="77777777" w:rsidR="00900DFE" w:rsidRPr="002603E9" w:rsidRDefault="00900DFE" w:rsidP="007F3217">
            <w:pPr>
              <w:spacing w:line="20" w:lineRule="atLeast"/>
              <w:jc w:val="both"/>
              <w:rPr>
                <w:bCs/>
                <w:lang w:val="kk-KZ"/>
              </w:rPr>
            </w:pPr>
          </w:p>
        </w:tc>
        <w:tc>
          <w:tcPr>
            <w:tcW w:w="2976" w:type="dxa"/>
            <w:vMerge/>
          </w:tcPr>
          <w:p w14:paraId="09A9C5B2" w14:textId="77777777" w:rsidR="00900DFE" w:rsidRPr="002603E9" w:rsidRDefault="00900DFE" w:rsidP="007F3217">
            <w:pPr>
              <w:spacing w:line="20" w:lineRule="atLeast"/>
              <w:jc w:val="both"/>
              <w:rPr>
                <w:bCs/>
                <w:lang w:val="kk-KZ"/>
              </w:rPr>
            </w:pPr>
          </w:p>
        </w:tc>
        <w:tc>
          <w:tcPr>
            <w:tcW w:w="3261" w:type="dxa"/>
            <w:gridSpan w:val="2"/>
          </w:tcPr>
          <w:p w14:paraId="5111F75C" w14:textId="77777777" w:rsidR="00900DFE" w:rsidRPr="002603E9" w:rsidRDefault="00900DFE" w:rsidP="007F3217">
            <w:pPr>
              <w:spacing w:line="20" w:lineRule="atLeast"/>
              <w:jc w:val="both"/>
              <w:rPr>
                <w:bCs/>
                <w:lang w:val="kk-KZ"/>
              </w:rPr>
            </w:pPr>
            <w:r w:rsidRPr="002603E9">
              <w:rPr>
                <w:bCs/>
              </w:rPr>
              <w:t xml:space="preserve">в) </w:t>
            </w:r>
            <w:r w:rsidRPr="002603E9">
              <w:rPr>
                <w:bCs/>
                <w:lang w:val="kk-KZ"/>
              </w:rPr>
              <w:t>жоқ</w:t>
            </w:r>
          </w:p>
        </w:tc>
        <w:tc>
          <w:tcPr>
            <w:tcW w:w="1417" w:type="dxa"/>
          </w:tcPr>
          <w:p w14:paraId="394B5904" w14:textId="77777777" w:rsidR="00900DFE" w:rsidRPr="002603E9" w:rsidRDefault="00900DFE" w:rsidP="007F3217">
            <w:pPr>
              <w:spacing w:line="20" w:lineRule="atLeast"/>
              <w:jc w:val="center"/>
              <w:rPr>
                <w:bCs/>
                <w:lang w:val="en-US"/>
              </w:rPr>
            </w:pPr>
            <w:r w:rsidRPr="002603E9">
              <w:rPr>
                <w:bCs/>
                <w:lang w:val="en-US"/>
              </w:rPr>
              <w:t>17,4% (</w:t>
            </w:r>
            <w:r w:rsidRPr="002603E9">
              <w:rPr>
                <w:bCs/>
                <w:lang w:val="kk-KZ"/>
              </w:rPr>
              <w:t>12</w:t>
            </w:r>
            <w:r w:rsidRPr="002603E9">
              <w:rPr>
                <w:bCs/>
                <w:lang w:val="en-US"/>
              </w:rPr>
              <w:t>)</w:t>
            </w:r>
          </w:p>
        </w:tc>
        <w:tc>
          <w:tcPr>
            <w:tcW w:w="1418" w:type="dxa"/>
          </w:tcPr>
          <w:p w14:paraId="1AA2CB11" w14:textId="77777777" w:rsidR="00900DFE" w:rsidRPr="002603E9" w:rsidRDefault="00900DFE" w:rsidP="007F3217">
            <w:pPr>
              <w:spacing w:line="20" w:lineRule="atLeast"/>
              <w:jc w:val="both"/>
              <w:rPr>
                <w:bCs/>
                <w:lang w:val="kk-KZ"/>
              </w:rPr>
            </w:pPr>
            <w:r w:rsidRPr="002603E9">
              <w:rPr>
                <w:bCs/>
                <w:lang w:val="en-US"/>
              </w:rPr>
              <w:t>18,</w:t>
            </w:r>
            <w:r w:rsidRPr="002603E9">
              <w:rPr>
                <w:bCs/>
                <w:lang w:val="kk-KZ"/>
              </w:rPr>
              <w:t>8</w:t>
            </w:r>
            <w:r w:rsidRPr="002603E9">
              <w:rPr>
                <w:bCs/>
                <w:lang w:val="en-US"/>
              </w:rPr>
              <w:t>% (</w:t>
            </w:r>
            <w:r w:rsidRPr="002603E9">
              <w:rPr>
                <w:bCs/>
                <w:lang w:val="kk-KZ"/>
              </w:rPr>
              <w:t>13</w:t>
            </w:r>
            <w:r w:rsidRPr="002603E9">
              <w:rPr>
                <w:bCs/>
                <w:lang w:val="en-US"/>
              </w:rPr>
              <w:t>)</w:t>
            </w:r>
          </w:p>
        </w:tc>
      </w:tr>
      <w:tr w:rsidR="00297A44" w:rsidRPr="002603E9" w14:paraId="541F6D73" w14:textId="77777777" w:rsidTr="00BD15AD">
        <w:trPr>
          <w:trHeight w:val="406"/>
        </w:trPr>
        <w:tc>
          <w:tcPr>
            <w:tcW w:w="534" w:type="dxa"/>
            <w:vMerge/>
          </w:tcPr>
          <w:p w14:paraId="44A57CB7" w14:textId="77777777" w:rsidR="00900DFE" w:rsidRPr="002603E9" w:rsidRDefault="00900DFE" w:rsidP="007F3217">
            <w:pPr>
              <w:spacing w:line="20" w:lineRule="atLeast"/>
              <w:jc w:val="both"/>
              <w:rPr>
                <w:bCs/>
                <w:lang w:val="kk-KZ"/>
              </w:rPr>
            </w:pPr>
          </w:p>
        </w:tc>
        <w:tc>
          <w:tcPr>
            <w:tcW w:w="2976" w:type="dxa"/>
            <w:vMerge/>
          </w:tcPr>
          <w:p w14:paraId="1BAE54B8" w14:textId="77777777" w:rsidR="00900DFE" w:rsidRPr="002603E9" w:rsidRDefault="00900DFE" w:rsidP="007F3217">
            <w:pPr>
              <w:spacing w:line="20" w:lineRule="atLeast"/>
              <w:jc w:val="both"/>
              <w:rPr>
                <w:bCs/>
                <w:lang w:val="kk-KZ"/>
              </w:rPr>
            </w:pPr>
          </w:p>
        </w:tc>
        <w:tc>
          <w:tcPr>
            <w:tcW w:w="3261" w:type="dxa"/>
            <w:gridSpan w:val="2"/>
          </w:tcPr>
          <w:p w14:paraId="09F4E153" w14:textId="77777777" w:rsidR="00900DFE" w:rsidRPr="002603E9" w:rsidRDefault="00900DFE" w:rsidP="007F3217">
            <w:pPr>
              <w:spacing w:line="20" w:lineRule="atLeast"/>
              <w:jc w:val="both"/>
              <w:rPr>
                <w:bCs/>
                <w:lang w:val="kk-KZ"/>
              </w:rPr>
            </w:pPr>
            <w:r w:rsidRPr="002603E9">
              <w:t xml:space="preserve">г) </w:t>
            </w:r>
            <w:r w:rsidRPr="002603E9">
              <w:rPr>
                <w:bCs/>
                <w:lang w:val="kk-KZ"/>
              </w:rPr>
              <w:t>жауап беруге қиналамын</w:t>
            </w:r>
          </w:p>
        </w:tc>
        <w:tc>
          <w:tcPr>
            <w:tcW w:w="1417" w:type="dxa"/>
          </w:tcPr>
          <w:p w14:paraId="1274F5C3" w14:textId="77777777" w:rsidR="00900DFE" w:rsidRPr="002603E9" w:rsidRDefault="00900DFE" w:rsidP="007F3217">
            <w:pPr>
              <w:spacing w:line="20" w:lineRule="atLeast"/>
              <w:jc w:val="center"/>
              <w:rPr>
                <w:bCs/>
                <w:lang w:val="en-US"/>
              </w:rPr>
            </w:pPr>
            <w:r w:rsidRPr="002603E9">
              <w:rPr>
                <w:bCs/>
                <w:lang w:val="en-US"/>
              </w:rPr>
              <w:t>15,9% (</w:t>
            </w:r>
            <w:r w:rsidRPr="002603E9">
              <w:rPr>
                <w:bCs/>
                <w:lang w:val="kk-KZ"/>
              </w:rPr>
              <w:t>11</w:t>
            </w:r>
            <w:r w:rsidRPr="002603E9">
              <w:rPr>
                <w:bCs/>
                <w:lang w:val="en-US"/>
              </w:rPr>
              <w:t>)</w:t>
            </w:r>
          </w:p>
        </w:tc>
        <w:tc>
          <w:tcPr>
            <w:tcW w:w="1418" w:type="dxa"/>
          </w:tcPr>
          <w:p w14:paraId="2C04EDB1" w14:textId="77777777" w:rsidR="00900DFE" w:rsidRPr="002603E9" w:rsidRDefault="00900DFE" w:rsidP="007F3217">
            <w:pPr>
              <w:spacing w:line="20" w:lineRule="atLeast"/>
              <w:jc w:val="center"/>
              <w:rPr>
                <w:bCs/>
                <w:lang w:val="en-US"/>
              </w:rPr>
            </w:pPr>
            <w:r w:rsidRPr="002603E9">
              <w:rPr>
                <w:bCs/>
                <w:lang w:val="en-US"/>
              </w:rPr>
              <w:t>17,4% (</w:t>
            </w:r>
            <w:r w:rsidRPr="002603E9">
              <w:rPr>
                <w:bCs/>
                <w:lang w:val="kk-KZ"/>
              </w:rPr>
              <w:t>12</w:t>
            </w:r>
            <w:r w:rsidRPr="002603E9">
              <w:rPr>
                <w:bCs/>
                <w:lang w:val="en-US"/>
              </w:rPr>
              <w:t>)</w:t>
            </w:r>
          </w:p>
        </w:tc>
      </w:tr>
      <w:tr w:rsidR="00297A44" w:rsidRPr="002603E9" w14:paraId="797879DA" w14:textId="77777777" w:rsidTr="007F3217">
        <w:tc>
          <w:tcPr>
            <w:tcW w:w="534" w:type="dxa"/>
            <w:vMerge w:val="restart"/>
          </w:tcPr>
          <w:p w14:paraId="54B6BFED" w14:textId="77777777" w:rsidR="00900DFE" w:rsidRPr="002603E9" w:rsidRDefault="00900DFE" w:rsidP="007F3217">
            <w:pPr>
              <w:spacing w:line="20" w:lineRule="atLeast"/>
              <w:jc w:val="both"/>
              <w:rPr>
                <w:bCs/>
                <w:lang w:val="kk-KZ"/>
              </w:rPr>
            </w:pPr>
            <w:r w:rsidRPr="002603E9">
              <w:rPr>
                <w:bCs/>
                <w:lang w:val="kk-KZ"/>
              </w:rPr>
              <w:t>8</w:t>
            </w:r>
          </w:p>
        </w:tc>
        <w:tc>
          <w:tcPr>
            <w:tcW w:w="2976" w:type="dxa"/>
            <w:vMerge w:val="restart"/>
          </w:tcPr>
          <w:p w14:paraId="01EDB733" w14:textId="77777777" w:rsidR="00900DFE" w:rsidRPr="002603E9" w:rsidRDefault="00900DFE" w:rsidP="007F3217">
            <w:pPr>
              <w:spacing w:line="20" w:lineRule="atLeast"/>
              <w:jc w:val="both"/>
              <w:rPr>
                <w:bCs/>
                <w:lang w:val="kk-KZ"/>
              </w:rPr>
            </w:pPr>
            <w:r w:rsidRPr="002603E9">
              <w:rPr>
                <w:bCs/>
                <w:lang w:val="kk-KZ"/>
              </w:rPr>
              <w:t xml:space="preserve">Білім беру бағдарламасын аяқтағаннан соң ең алдымен не істемек жоспарыңыз бар? </w:t>
            </w:r>
          </w:p>
          <w:p w14:paraId="1799D9AD" w14:textId="77777777" w:rsidR="00900DFE" w:rsidRPr="002603E9" w:rsidRDefault="00900DFE" w:rsidP="007F3217">
            <w:pPr>
              <w:spacing w:line="20" w:lineRule="atLeast"/>
              <w:jc w:val="both"/>
              <w:rPr>
                <w:bCs/>
                <w:lang w:val="kk-KZ"/>
              </w:rPr>
            </w:pPr>
          </w:p>
          <w:p w14:paraId="04407388" w14:textId="77777777" w:rsidR="00900DFE" w:rsidRPr="002603E9" w:rsidRDefault="00900DFE" w:rsidP="007F3217">
            <w:pPr>
              <w:spacing w:line="20" w:lineRule="atLeast"/>
              <w:jc w:val="both"/>
              <w:rPr>
                <w:bCs/>
                <w:lang w:val="kk-KZ"/>
              </w:rPr>
            </w:pPr>
          </w:p>
        </w:tc>
        <w:tc>
          <w:tcPr>
            <w:tcW w:w="3261" w:type="dxa"/>
            <w:gridSpan w:val="2"/>
          </w:tcPr>
          <w:p w14:paraId="379CDCEF" w14:textId="77777777" w:rsidR="00900DFE" w:rsidRPr="002603E9" w:rsidRDefault="00900DFE" w:rsidP="007F3217">
            <w:pPr>
              <w:spacing w:line="20" w:lineRule="atLeast"/>
              <w:jc w:val="both"/>
              <w:rPr>
                <w:bCs/>
                <w:lang w:val="kk-KZ"/>
              </w:rPr>
            </w:pPr>
            <w:r w:rsidRPr="002603E9">
              <w:rPr>
                <w:bCs/>
                <w:lang w:val="kk-KZ"/>
              </w:rPr>
              <w:t>а) мамандық бойынша жұмыс істеу</w:t>
            </w:r>
          </w:p>
        </w:tc>
        <w:tc>
          <w:tcPr>
            <w:tcW w:w="1417" w:type="dxa"/>
          </w:tcPr>
          <w:p w14:paraId="17D47CF7" w14:textId="77777777" w:rsidR="00900DFE" w:rsidRPr="002603E9" w:rsidRDefault="00900DFE" w:rsidP="007F3217">
            <w:pPr>
              <w:spacing w:line="20" w:lineRule="atLeast"/>
              <w:jc w:val="center"/>
              <w:rPr>
                <w:bCs/>
                <w:lang w:val="kk-KZ"/>
              </w:rPr>
            </w:pPr>
            <w:r w:rsidRPr="002603E9">
              <w:rPr>
                <w:bCs/>
                <w:lang w:val="en-US"/>
              </w:rPr>
              <w:t>50,7% (</w:t>
            </w:r>
            <w:r w:rsidRPr="002603E9">
              <w:rPr>
                <w:bCs/>
                <w:lang w:val="kk-KZ"/>
              </w:rPr>
              <w:t>35</w:t>
            </w:r>
            <w:r w:rsidRPr="002603E9">
              <w:rPr>
                <w:bCs/>
                <w:lang w:val="en-US"/>
              </w:rPr>
              <w:t>)</w:t>
            </w:r>
          </w:p>
        </w:tc>
        <w:tc>
          <w:tcPr>
            <w:tcW w:w="1418" w:type="dxa"/>
          </w:tcPr>
          <w:p w14:paraId="4DCAD5CA" w14:textId="77777777" w:rsidR="00900DFE" w:rsidRPr="002603E9" w:rsidRDefault="00900DFE" w:rsidP="007F3217">
            <w:pPr>
              <w:spacing w:line="20" w:lineRule="atLeast"/>
              <w:jc w:val="both"/>
              <w:rPr>
                <w:bCs/>
                <w:lang w:val="en-US"/>
              </w:rPr>
            </w:pPr>
            <w:r w:rsidRPr="002603E9">
              <w:rPr>
                <w:bCs/>
                <w:lang w:val="en-US"/>
              </w:rPr>
              <w:t>47,8% (</w:t>
            </w:r>
            <w:r w:rsidRPr="002603E9">
              <w:rPr>
                <w:bCs/>
                <w:lang w:val="kk-KZ"/>
              </w:rPr>
              <w:t>33</w:t>
            </w:r>
            <w:r w:rsidRPr="002603E9">
              <w:rPr>
                <w:bCs/>
                <w:lang w:val="en-US"/>
              </w:rPr>
              <w:t>)</w:t>
            </w:r>
          </w:p>
        </w:tc>
      </w:tr>
      <w:tr w:rsidR="00297A44" w:rsidRPr="002603E9" w14:paraId="231FE834" w14:textId="77777777" w:rsidTr="007F3217">
        <w:tc>
          <w:tcPr>
            <w:tcW w:w="534" w:type="dxa"/>
            <w:vMerge/>
          </w:tcPr>
          <w:p w14:paraId="1DE78760" w14:textId="77777777" w:rsidR="00900DFE" w:rsidRPr="002603E9" w:rsidRDefault="00900DFE" w:rsidP="007F3217">
            <w:pPr>
              <w:spacing w:line="20" w:lineRule="atLeast"/>
              <w:jc w:val="both"/>
              <w:rPr>
                <w:bCs/>
                <w:lang w:val="kk-KZ"/>
              </w:rPr>
            </w:pPr>
          </w:p>
        </w:tc>
        <w:tc>
          <w:tcPr>
            <w:tcW w:w="2976" w:type="dxa"/>
            <w:vMerge/>
          </w:tcPr>
          <w:p w14:paraId="564125FF" w14:textId="77777777" w:rsidR="00900DFE" w:rsidRPr="002603E9" w:rsidRDefault="00900DFE" w:rsidP="007F3217">
            <w:pPr>
              <w:spacing w:line="20" w:lineRule="atLeast"/>
              <w:jc w:val="both"/>
              <w:rPr>
                <w:bCs/>
                <w:lang w:val="kk-KZ"/>
              </w:rPr>
            </w:pPr>
          </w:p>
        </w:tc>
        <w:tc>
          <w:tcPr>
            <w:tcW w:w="3261" w:type="dxa"/>
            <w:gridSpan w:val="2"/>
          </w:tcPr>
          <w:p w14:paraId="1C5B835A" w14:textId="77777777" w:rsidR="00900DFE" w:rsidRPr="002603E9" w:rsidRDefault="00900DFE" w:rsidP="007F3217">
            <w:pPr>
              <w:spacing w:line="20" w:lineRule="atLeast"/>
              <w:jc w:val="both"/>
              <w:rPr>
                <w:bCs/>
                <w:lang w:val="kk-KZ"/>
              </w:rPr>
            </w:pPr>
            <w:r w:rsidRPr="002603E9">
              <w:rPr>
                <w:bCs/>
                <w:lang w:val="kk-KZ"/>
              </w:rPr>
              <w:t>ә) білім алуды жалғастыру, ғылыммен айналысу</w:t>
            </w:r>
          </w:p>
        </w:tc>
        <w:tc>
          <w:tcPr>
            <w:tcW w:w="1417" w:type="dxa"/>
          </w:tcPr>
          <w:p w14:paraId="7DCAD3C1" w14:textId="77777777" w:rsidR="00900DFE" w:rsidRPr="002603E9" w:rsidRDefault="00900DFE" w:rsidP="007F3217">
            <w:pPr>
              <w:spacing w:line="20" w:lineRule="atLeast"/>
              <w:jc w:val="center"/>
              <w:rPr>
                <w:bCs/>
                <w:lang w:val="kk-KZ"/>
              </w:rPr>
            </w:pPr>
            <w:r w:rsidRPr="002603E9">
              <w:rPr>
                <w:bCs/>
                <w:lang w:val="en-US"/>
              </w:rPr>
              <w:t>20,3% (</w:t>
            </w:r>
            <w:r w:rsidRPr="002603E9">
              <w:rPr>
                <w:bCs/>
                <w:lang w:val="kk-KZ"/>
              </w:rPr>
              <w:t>14</w:t>
            </w:r>
            <w:r w:rsidRPr="002603E9">
              <w:rPr>
                <w:bCs/>
                <w:lang w:val="en-US"/>
              </w:rPr>
              <w:t>)</w:t>
            </w:r>
          </w:p>
        </w:tc>
        <w:tc>
          <w:tcPr>
            <w:tcW w:w="1418" w:type="dxa"/>
          </w:tcPr>
          <w:p w14:paraId="692A9EED" w14:textId="77777777" w:rsidR="00900DFE" w:rsidRPr="002603E9" w:rsidRDefault="00900DFE" w:rsidP="007F3217">
            <w:pPr>
              <w:spacing w:line="20" w:lineRule="atLeast"/>
              <w:jc w:val="both"/>
              <w:rPr>
                <w:bCs/>
                <w:lang w:val="en-US"/>
              </w:rPr>
            </w:pPr>
            <w:r w:rsidRPr="002603E9">
              <w:rPr>
                <w:bCs/>
                <w:lang w:val="en-US"/>
              </w:rPr>
              <w:t>21,8</w:t>
            </w:r>
            <w:proofErr w:type="gramStart"/>
            <w:r w:rsidRPr="002603E9">
              <w:rPr>
                <w:bCs/>
                <w:lang w:val="en-US"/>
              </w:rPr>
              <w:t>%(</w:t>
            </w:r>
            <w:proofErr w:type="gramEnd"/>
            <w:r w:rsidRPr="002603E9">
              <w:rPr>
                <w:bCs/>
                <w:lang w:val="kk-KZ"/>
              </w:rPr>
              <w:t>15</w:t>
            </w:r>
            <w:r w:rsidRPr="002603E9">
              <w:rPr>
                <w:bCs/>
                <w:lang w:val="en-US"/>
              </w:rPr>
              <w:t>)</w:t>
            </w:r>
          </w:p>
        </w:tc>
      </w:tr>
      <w:tr w:rsidR="00297A44" w:rsidRPr="002603E9" w14:paraId="280B7571" w14:textId="77777777" w:rsidTr="007F3217">
        <w:tc>
          <w:tcPr>
            <w:tcW w:w="534" w:type="dxa"/>
            <w:vMerge/>
          </w:tcPr>
          <w:p w14:paraId="1A1BE145" w14:textId="77777777" w:rsidR="00900DFE" w:rsidRPr="002603E9" w:rsidRDefault="00900DFE" w:rsidP="007F3217">
            <w:pPr>
              <w:spacing w:line="20" w:lineRule="atLeast"/>
              <w:jc w:val="both"/>
              <w:rPr>
                <w:bCs/>
                <w:lang w:val="kk-KZ"/>
              </w:rPr>
            </w:pPr>
          </w:p>
        </w:tc>
        <w:tc>
          <w:tcPr>
            <w:tcW w:w="2976" w:type="dxa"/>
            <w:vMerge/>
          </w:tcPr>
          <w:p w14:paraId="3A9DC765" w14:textId="77777777" w:rsidR="00900DFE" w:rsidRPr="002603E9" w:rsidRDefault="00900DFE" w:rsidP="007F3217">
            <w:pPr>
              <w:spacing w:line="20" w:lineRule="atLeast"/>
              <w:jc w:val="both"/>
              <w:rPr>
                <w:bCs/>
                <w:lang w:val="kk-KZ"/>
              </w:rPr>
            </w:pPr>
          </w:p>
        </w:tc>
        <w:tc>
          <w:tcPr>
            <w:tcW w:w="3261" w:type="dxa"/>
            <w:gridSpan w:val="2"/>
          </w:tcPr>
          <w:p w14:paraId="51F7316D" w14:textId="77777777" w:rsidR="00900DFE" w:rsidRPr="002603E9" w:rsidRDefault="00900DFE" w:rsidP="007F3217">
            <w:pPr>
              <w:spacing w:line="20" w:lineRule="atLeast"/>
              <w:jc w:val="both"/>
              <w:rPr>
                <w:bCs/>
                <w:lang w:val="kk-KZ"/>
              </w:rPr>
            </w:pPr>
            <w:r w:rsidRPr="002603E9">
              <w:rPr>
                <w:bCs/>
                <w:lang w:val="kk-KZ"/>
              </w:rPr>
              <w:t>б) басқа бағыт бойынша екінші жоғарғы білім алу</w:t>
            </w:r>
          </w:p>
        </w:tc>
        <w:tc>
          <w:tcPr>
            <w:tcW w:w="1417" w:type="dxa"/>
          </w:tcPr>
          <w:p w14:paraId="1330043B" w14:textId="77777777" w:rsidR="00900DFE" w:rsidRPr="002603E9" w:rsidRDefault="00900DFE" w:rsidP="007F3217">
            <w:pPr>
              <w:spacing w:line="20" w:lineRule="atLeast"/>
              <w:jc w:val="center"/>
              <w:rPr>
                <w:bCs/>
                <w:lang w:val="en-US"/>
              </w:rPr>
            </w:pPr>
            <w:r w:rsidRPr="002603E9">
              <w:rPr>
                <w:bCs/>
                <w:lang w:val="en-US"/>
              </w:rPr>
              <w:t>11,6% (8)</w:t>
            </w:r>
          </w:p>
        </w:tc>
        <w:tc>
          <w:tcPr>
            <w:tcW w:w="1418" w:type="dxa"/>
          </w:tcPr>
          <w:p w14:paraId="341F18E9" w14:textId="77777777" w:rsidR="00900DFE" w:rsidRPr="002603E9" w:rsidRDefault="00900DFE" w:rsidP="007F3217">
            <w:pPr>
              <w:spacing w:line="20" w:lineRule="atLeast"/>
              <w:jc w:val="both"/>
              <w:rPr>
                <w:bCs/>
                <w:lang w:val="en-US"/>
              </w:rPr>
            </w:pPr>
            <w:r w:rsidRPr="002603E9">
              <w:rPr>
                <w:bCs/>
                <w:lang w:val="en-US"/>
              </w:rPr>
              <w:t>13% (</w:t>
            </w:r>
            <w:r w:rsidRPr="002603E9">
              <w:rPr>
                <w:bCs/>
                <w:lang w:val="kk-KZ"/>
              </w:rPr>
              <w:t>9</w:t>
            </w:r>
            <w:r w:rsidRPr="002603E9">
              <w:rPr>
                <w:bCs/>
                <w:lang w:val="en-US"/>
              </w:rPr>
              <w:t>)</w:t>
            </w:r>
          </w:p>
        </w:tc>
      </w:tr>
      <w:tr w:rsidR="00297A44" w:rsidRPr="002603E9" w14:paraId="34E461D6" w14:textId="77777777" w:rsidTr="007F3217">
        <w:tc>
          <w:tcPr>
            <w:tcW w:w="534" w:type="dxa"/>
            <w:vMerge/>
          </w:tcPr>
          <w:p w14:paraId="5AA53EE0" w14:textId="77777777" w:rsidR="00900DFE" w:rsidRPr="002603E9" w:rsidRDefault="00900DFE" w:rsidP="007F3217">
            <w:pPr>
              <w:spacing w:line="20" w:lineRule="atLeast"/>
              <w:jc w:val="both"/>
              <w:rPr>
                <w:bCs/>
                <w:lang w:val="kk-KZ"/>
              </w:rPr>
            </w:pPr>
          </w:p>
        </w:tc>
        <w:tc>
          <w:tcPr>
            <w:tcW w:w="2976" w:type="dxa"/>
            <w:vMerge/>
          </w:tcPr>
          <w:p w14:paraId="1069F484" w14:textId="77777777" w:rsidR="00900DFE" w:rsidRPr="002603E9" w:rsidRDefault="00900DFE" w:rsidP="007F3217">
            <w:pPr>
              <w:spacing w:line="20" w:lineRule="atLeast"/>
              <w:jc w:val="both"/>
              <w:rPr>
                <w:bCs/>
                <w:lang w:val="kk-KZ"/>
              </w:rPr>
            </w:pPr>
          </w:p>
        </w:tc>
        <w:tc>
          <w:tcPr>
            <w:tcW w:w="3261" w:type="dxa"/>
            <w:gridSpan w:val="2"/>
          </w:tcPr>
          <w:p w14:paraId="4BD616F6" w14:textId="77777777" w:rsidR="00900DFE" w:rsidRPr="002603E9" w:rsidRDefault="00900DFE" w:rsidP="007F3217">
            <w:pPr>
              <w:spacing w:line="20" w:lineRule="atLeast"/>
              <w:jc w:val="both"/>
              <w:rPr>
                <w:bCs/>
                <w:lang w:val="kk-KZ"/>
              </w:rPr>
            </w:pPr>
            <w:r w:rsidRPr="002603E9">
              <w:rPr>
                <w:bCs/>
                <w:lang w:val="kk-KZ"/>
              </w:rPr>
              <w:t>в) жоғары ақылы жұмыс табу, өз мамандығым бойынша болмауы да мүмкін</w:t>
            </w:r>
          </w:p>
        </w:tc>
        <w:tc>
          <w:tcPr>
            <w:tcW w:w="1417" w:type="dxa"/>
          </w:tcPr>
          <w:p w14:paraId="6F3BBF3E" w14:textId="77777777" w:rsidR="00900DFE" w:rsidRPr="002603E9" w:rsidRDefault="00900DFE" w:rsidP="007F3217">
            <w:pPr>
              <w:spacing w:line="20" w:lineRule="atLeast"/>
              <w:jc w:val="center"/>
              <w:rPr>
                <w:bCs/>
                <w:lang w:val="kk-KZ"/>
              </w:rPr>
            </w:pPr>
            <w:r w:rsidRPr="002603E9">
              <w:rPr>
                <w:bCs/>
                <w:lang w:val="en-US"/>
              </w:rPr>
              <w:t>17,4% (</w:t>
            </w:r>
            <w:r w:rsidRPr="002603E9">
              <w:rPr>
                <w:bCs/>
                <w:lang w:val="kk-KZ"/>
              </w:rPr>
              <w:t>12</w:t>
            </w:r>
            <w:r w:rsidRPr="002603E9">
              <w:rPr>
                <w:bCs/>
                <w:lang w:val="en-US"/>
              </w:rPr>
              <w:t>)</w:t>
            </w:r>
          </w:p>
        </w:tc>
        <w:tc>
          <w:tcPr>
            <w:tcW w:w="1418" w:type="dxa"/>
          </w:tcPr>
          <w:p w14:paraId="6224B298" w14:textId="77777777" w:rsidR="00900DFE" w:rsidRPr="002603E9" w:rsidRDefault="00900DFE" w:rsidP="007F3217">
            <w:pPr>
              <w:spacing w:line="20" w:lineRule="atLeast"/>
              <w:jc w:val="both"/>
              <w:rPr>
                <w:bCs/>
                <w:lang w:val="en-US"/>
              </w:rPr>
            </w:pPr>
            <w:r w:rsidRPr="002603E9">
              <w:rPr>
                <w:bCs/>
                <w:lang w:val="en-US"/>
              </w:rPr>
              <w:t>17,4% (</w:t>
            </w:r>
            <w:r w:rsidRPr="002603E9">
              <w:rPr>
                <w:bCs/>
                <w:lang w:val="kk-KZ"/>
              </w:rPr>
              <w:t>12</w:t>
            </w:r>
            <w:r w:rsidRPr="002603E9">
              <w:rPr>
                <w:bCs/>
                <w:lang w:val="en-US"/>
              </w:rPr>
              <w:t>)</w:t>
            </w:r>
          </w:p>
        </w:tc>
      </w:tr>
      <w:tr w:rsidR="00297A44" w:rsidRPr="002603E9" w14:paraId="34F14F43" w14:textId="77777777" w:rsidTr="00BD15AD">
        <w:trPr>
          <w:trHeight w:val="873"/>
        </w:trPr>
        <w:tc>
          <w:tcPr>
            <w:tcW w:w="534" w:type="dxa"/>
            <w:vMerge w:val="restart"/>
          </w:tcPr>
          <w:p w14:paraId="388A28CF" w14:textId="77777777" w:rsidR="00900DFE" w:rsidRPr="002603E9" w:rsidRDefault="00900DFE" w:rsidP="007F3217">
            <w:pPr>
              <w:spacing w:line="20" w:lineRule="atLeast"/>
              <w:jc w:val="both"/>
              <w:rPr>
                <w:bCs/>
                <w:lang w:val="kk-KZ"/>
              </w:rPr>
            </w:pPr>
            <w:r w:rsidRPr="002603E9">
              <w:rPr>
                <w:bCs/>
                <w:lang w:val="kk-KZ"/>
              </w:rPr>
              <w:t>9.</w:t>
            </w:r>
          </w:p>
        </w:tc>
        <w:tc>
          <w:tcPr>
            <w:tcW w:w="2976" w:type="dxa"/>
            <w:vMerge w:val="restart"/>
          </w:tcPr>
          <w:p w14:paraId="274C4D6A" w14:textId="77777777" w:rsidR="00900DFE" w:rsidRPr="002603E9" w:rsidRDefault="00900DFE" w:rsidP="007F3217">
            <w:pPr>
              <w:spacing w:line="20" w:lineRule="atLeast"/>
              <w:jc w:val="both"/>
              <w:rPr>
                <w:bCs/>
                <w:lang w:val="kk-KZ"/>
              </w:rPr>
            </w:pPr>
            <w:r w:rsidRPr="002603E9">
              <w:rPr>
                <w:bCs/>
                <w:lang w:val="kk-KZ"/>
              </w:rPr>
              <w:t xml:space="preserve">Сіздің ойыңызша, болашақ кәсіби іс-әрекетте қандай қиындықтарға тап болуыңыз мүмкін? </w:t>
            </w:r>
          </w:p>
          <w:p w14:paraId="3542A889" w14:textId="77777777" w:rsidR="00900DFE" w:rsidRPr="002603E9" w:rsidRDefault="00900DFE" w:rsidP="007F3217">
            <w:pPr>
              <w:spacing w:line="20" w:lineRule="atLeast"/>
              <w:jc w:val="both"/>
              <w:rPr>
                <w:bCs/>
                <w:lang w:val="kk-KZ"/>
              </w:rPr>
            </w:pPr>
          </w:p>
        </w:tc>
        <w:tc>
          <w:tcPr>
            <w:tcW w:w="3261" w:type="dxa"/>
            <w:gridSpan w:val="2"/>
          </w:tcPr>
          <w:p w14:paraId="59485F1E" w14:textId="77777777" w:rsidR="00900DFE" w:rsidRPr="002603E9" w:rsidRDefault="00900DFE" w:rsidP="007F3217">
            <w:pPr>
              <w:spacing w:line="20" w:lineRule="atLeast"/>
              <w:jc w:val="both"/>
              <w:rPr>
                <w:bCs/>
                <w:lang w:val="kk-KZ"/>
              </w:rPr>
            </w:pPr>
            <w:r w:rsidRPr="002603E9">
              <w:rPr>
                <w:bCs/>
                <w:lang w:val="kk-KZ"/>
              </w:rPr>
              <w:t xml:space="preserve">а) мәселелік жағдайды өз бетінше шешуде тәжірибемнің болмауы. </w:t>
            </w:r>
          </w:p>
        </w:tc>
        <w:tc>
          <w:tcPr>
            <w:tcW w:w="1417" w:type="dxa"/>
          </w:tcPr>
          <w:p w14:paraId="4875E973" w14:textId="77777777" w:rsidR="00900DFE" w:rsidRPr="002603E9" w:rsidRDefault="00900DFE" w:rsidP="007F3217">
            <w:pPr>
              <w:spacing w:line="20" w:lineRule="atLeast"/>
              <w:jc w:val="center"/>
              <w:rPr>
                <w:bCs/>
                <w:lang w:val="kk-KZ"/>
              </w:rPr>
            </w:pPr>
            <w:r w:rsidRPr="002603E9">
              <w:rPr>
                <w:bCs/>
                <w:lang w:val="en-US"/>
              </w:rPr>
              <w:t>26,1% (</w:t>
            </w:r>
            <w:r w:rsidRPr="002603E9">
              <w:rPr>
                <w:bCs/>
                <w:lang w:val="kk-KZ"/>
              </w:rPr>
              <w:t>18</w:t>
            </w:r>
            <w:r w:rsidRPr="002603E9">
              <w:rPr>
                <w:bCs/>
                <w:lang w:val="en-US"/>
              </w:rPr>
              <w:t>)</w:t>
            </w:r>
          </w:p>
        </w:tc>
        <w:tc>
          <w:tcPr>
            <w:tcW w:w="1418" w:type="dxa"/>
          </w:tcPr>
          <w:p w14:paraId="6E89BBAA" w14:textId="77777777" w:rsidR="00900DFE" w:rsidRPr="002603E9" w:rsidRDefault="00900DFE" w:rsidP="007F3217">
            <w:pPr>
              <w:spacing w:line="20" w:lineRule="atLeast"/>
              <w:jc w:val="both"/>
              <w:rPr>
                <w:bCs/>
                <w:lang w:val="kk-KZ"/>
              </w:rPr>
            </w:pPr>
            <w:r w:rsidRPr="002603E9">
              <w:rPr>
                <w:bCs/>
                <w:lang w:val="en-US"/>
              </w:rPr>
              <w:t>24,6% (</w:t>
            </w:r>
            <w:r w:rsidRPr="002603E9">
              <w:rPr>
                <w:bCs/>
                <w:lang w:val="kk-KZ"/>
              </w:rPr>
              <w:t>17</w:t>
            </w:r>
            <w:r w:rsidRPr="002603E9">
              <w:rPr>
                <w:bCs/>
                <w:lang w:val="en-US"/>
              </w:rPr>
              <w:t>)</w:t>
            </w:r>
          </w:p>
        </w:tc>
      </w:tr>
      <w:tr w:rsidR="00297A44" w:rsidRPr="002603E9" w14:paraId="11F51D2F" w14:textId="77777777" w:rsidTr="00BD15AD">
        <w:trPr>
          <w:trHeight w:val="701"/>
        </w:trPr>
        <w:tc>
          <w:tcPr>
            <w:tcW w:w="534" w:type="dxa"/>
            <w:vMerge/>
          </w:tcPr>
          <w:p w14:paraId="287A8366" w14:textId="77777777" w:rsidR="00900DFE" w:rsidRPr="002603E9" w:rsidRDefault="00900DFE" w:rsidP="007F3217">
            <w:pPr>
              <w:spacing w:line="20" w:lineRule="atLeast"/>
              <w:jc w:val="both"/>
              <w:rPr>
                <w:bCs/>
                <w:lang w:val="kk-KZ"/>
              </w:rPr>
            </w:pPr>
          </w:p>
        </w:tc>
        <w:tc>
          <w:tcPr>
            <w:tcW w:w="2976" w:type="dxa"/>
            <w:vMerge/>
          </w:tcPr>
          <w:p w14:paraId="7F0FB385" w14:textId="77777777" w:rsidR="00900DFE" w:rsidRPr="002603E9" w:rsidRDefault="00900DFE" w:rsidP="007F3217">
            <w:pPr>
              <w:spacing w:line="20" w:lineRule="atLeast"/>
              <w:jc w:val="both"/>
              <w:rPr>
                <w:bCs/>
                <w:lang w:val="kk-KZ"/>
              </w:rPr>
            </w:pPr>
          </w:p>
        </w:tc>
        <w:tc>
          <w:tcPr>
            <w:tcW w:w="3261" w:type="dxa"/>
            <w:gridSpan w:val="2"/>
          </w:tcPr>
          <w:p w14:paraId="186702DC" w14:textId="77777777" w:rsidR="00900DFE" w:rsidRPr="002603E9" w:rsidRDefault="00900DFE" w:rsidP="007F3217">
            <w:pPr>
              <w:spacing w:line="20" w:lineRule="atLeast"/>
              <w:jc w:val="both"/>
              <w:rPr>
                <w:bCs/>
                <w:lang w:val="kk-KZ"/>
              </w:rPr>
            </w:pPr>
            <w:r w:rsidRPr="002603E9">
              <w:rPr>
                <w:bCs/>
                <w:lang w:val="kk-KZ"/>
              </w:rPr>
              <w:t xml:space="preserve">ә) кәсіби құзыреттіліктің жоқтығы. </w:t>
            </w:r>
          </w:p>
        </w:tc>
        <w:tc>
          <w:tcPr>
            <w:tcW w:w="1417" w:type="dxa"/>
          </w:tcPr>
          <w:p w14:paraId="42E56A0B" w14:textId="77777777" w:rsidR="00900DFE" w:rsidRPr="002603E9" w:rsidRDefault="00900DFE" w:rsidP="007F3217">
            <w:pPr>
              <w:spacing w:line="20" w:lineRule="atLeast"/>
              <w:jc w:val="center"/>
              <w:rPr>
                <w:bCs/>
                <w:lang w:val="en-US"/>
              </w:rPr>
            </w:pPr>
            <w:r w:rsidRPr="002603E9">
              <w:rPr>
                <w:bCs/>
                <w:lang w:val="en-US"/>
              </w:rPr>
              <w:t>13% (</w:t>
            </w:r>
            <w:r w:rsidRPr="002603E9">
              <w:rPr>
                <w:bCs/>
                <w:lang w:val="kk-KZ"/>
              </w:rPr>
              <w:t>9</w:t>
            </w:r>
            <w:r w:rsidRPr="002603E9">
              <w:rPr>
                <w:bCs/>
                <w:lang w:val="en-US"/>
              </w:rPr>
              <w:t>)</w:t>
            </w:r>
          </w:p>
        </w:tc>
        <w:tc>
          <w:tcPr>
            <w:tcW w:w="1418" w:type="dxa"/>
          </w:tcPr>
          <w:p w14:paraId="762203B5" w14:textId="77777777" w:rsidR="00900DFE" w:rsidRPr="002603E9" w:rsidRDefault="00900DFE" w:rsidP="007F3217">
            <w:pPr>
              <w:spacing w:line="20" w:lineRule="atLeast"/>
              <w:jc w:val="both"/>
              <w:rPr>
                <w:bCs/>
                <w:lang w:val="en-US"/>
              </w:rPr>
            </w:pPr>
            <w:r w:rsidRPr="002603E9">
              <w:rPr>
                <w:bCs/>
                <w:lang w:val="en-US"/>
              </w:rPr>
              <w:t>14,5% (</w:t>
            </w:r>
            <w:r w:rsidRPr="002603E9">
              <w:rPr>
                <w:bCs/>
                <w:lang w:val="kk-KZ"/>
              </w:rPr>
              <w:t>10</w:t>
            </w:r>
            <w:r w:rsidRPr="002603E9">
              <w:rPr>
                <w:bCs/>
                <w:lang w:val="en-US"/>
              </w:rPr>
              <w:t>)</w:t>
            </w:r>
          </w:p>
        </w:tc>
      </w:tr>
      <w:tr w:rsidR="00297A44" w:rsidRPr="002603E9" w14:paraId="573983F2" w14:textId="77777777" w:rsidTr="007F3217">
        <w:tc>
          <w:tcPr>
            <w:tcW w:w="534" w:type="dxa"/>
            <w:vMerge w:val="restart"/>
          </w:tcPr>
          <w:p w14:paraId="036D533E" w14:textId="77777777" w:rsidR="00900DFE" w:rsidRPr="002603E9" w:rsidRDefault="00900DFE" w:rsidP="007F3217">
            <w:pPr>
              <w:spacing w:line="20" w:lineRule="atLeast"/>
              <w:jc w:val="both"/>
              <w:rPr>
                <w:bCs/>
                <w:lang w:val="kk-KZ"/>
              </w:rPr>
            </w:pPr>
          </w:p>
        </w:tc>
        <w:tc>
          <w:tcPr>
            <w:tcW w:w="2976" w:type="dxa"/>
            <w:vMerge w:val="restart"/>
          </w:tcPr>
          <w:p w14:paraId="141F29B9" w14:textId="77777777" w:rsidR="00900DFE" w:rsidRPr="002603E9" w:rsidRDefault="00900DFE" w:rsidP="007F3217">
            <w:pPr>
              <w:spacing w:line="20" w:lineRule="atLeast"/>
              <w:jc w:val="both"/>
              <w:rPr>
                <w:bCs/>
                <w:lang w:val="kk-KZ"/>
              </w:rPr>
            </w:pPr>
          </w:p>
        </w:tc>
        <w:tc>
          <w:tcPr>
            <w:tcW w:w="3261" w:type="dxa"/>
            <w:gridSpan w:val="2"/>
          </w:tcPr>
          <w:p w14:paraId="0A905A87" w14:textId="77777777" w:rsidR="00900DFE" w:rsidRPr="002603E9" w:rsidRDefault="00900DFE" w:rsidP="007F3217">
            <w:pPr>
              <w:spacing w:line="20" w:lineRule="atLeast"/>
              <w:jc w:val="both"/>
              <w:rPr>
                <w:bCs/>
                <w:lang w:val="kk-KZ"/>
              </w:rPr>
            </w:pPr>
            <w:r w:rsidRPr="002603E9">
              <w:rPr>
                <w:bCs/>
                <w:lang w:val="kk-KZ"/>
              </w:rPr>
              <w:t xml:space="preserve">б) қызметке психологиялық дайын болмау. </w:t>
            </w:r>
          </w:p>
        </w:tc>
        <w:tc>
          <w:tcPr>
            <w:tcW w:w="1417" w:type="dxa"/>
          </w:tcPr>
          <w:p w14:paraId="5EEDA8FC" w14:textId="77777777" w:rsidR="00900DFE" w:rsidRPr="002603E9" w:rsidRDefault="00900DFE" w:rsidP="007F3217">
            <w:pPr>
              <w:spacing w:line="20" w:lineRule="atLeast"/>
              <w:jc w:val="center"/>
              <w:rPr>
                <w:bCs/>
                <w:lang w:val="en-US"/>
              </w:rPr>
            </w:pPr>
            <w:r w:rsidRPr="002603E9">
              <w:rPr>
                <w:bCs/>
                <w:lang w:val="en-US"/>
              </w:rPr>
              <w:t>14,5% (</w:t>
            </w:r>
            <w:r w:rsidRPr="002603E9">
              <w:rPr>
                <w:bCs/>
                <w:lang w:val="kk-KZ"/>
              </w:rPr>
              <w:t>10</w:t>
            </w:r>
            <w:r w:rsidRPr="002603E9">
              <w:rPr>
                <w:bCs/>
                <w:lang w:val="en-US"/>
              </w:rPr>
              <w:t>)</w:t>
            </w:r>
          </w:p>
        </w:tc>
        <w:tc>
          <w:tcPr>
            <w:tcW w:w="1418" w:type="dxa"/>
          </w:tcPr>
          <w:p w14:paraId="5E78B15F" w14:textId="77777777" w:rsidR="00900DFE" w:rsidRPr="002603E9" w:rsidRDefault="00900DFE" w:rsidP="007F3217">
            <w:pPr>
              <w:spacing w:line="20" w:lineRule="atLeast"/>
              <w:jc w:val="both"/>
              <w:rPr>
                <w:bCs/>
                <w:lang w:val="en-US"/>
              </w:rPr>
            </w:pPr>
            <w:r w:rsidRPr="002603E9">
              <w:rPr>
                <w:bCs/>
                <w:lang w:val="en-US"/>
              </w:rPr>
              <w:t>13% (</w:t>
            </w:r>
            <w:r w:rsidRPr="002603E9">
              <w:rPr>
                <w:bCs/>
                <w:lang w:val="kk-KZ"/>
              </w:rPr>
              <w:t>9</w:t>
            </w:r>
            <w:r w:rsidRPr="002603E9">
              <w:rPr>
                <w:bCs/>
                <w:lang w:val="en-US"/>
              </w:rPr>
              <w:t>)</w:t>
            </w:r>
          </w:p>
        </w:tc>
      </w:tr>
      <w:tr w:rsidR="00297A44" w:rsidRPr="002603E9" w14:paraId="3971C91D" w14:textId="77777777" w:rsidTr="00BD15AD">
        <w:trPr>
          <w:trHeight w:val="617"/>
        </w:trPr>
        <w:tc>
          <w:tcPr>
            <w:tcW w:w="534" w:type="dxa"/>
            <w:vMerge/>
          </w:tcPr>
          <w:p w14:paraId="5487AD1C" w14:textId="77777777" w:rsidR="00900DFE" w:rsidRPr="002603E9" w:rsidRDefault="00900DFE" w:rsidP="007F3217">
            <w:pPr>
              <w:spacing w:line="20" w:lineRule="atLeast"/>
              <w:jc w:val="both"/>
              <w:rPr>
                <w:bCs/>
                <w:lang w:val="kk-KZ"/>
              </w:rPr>
            </w:pPr>
          </w:p>
        </w:tc>
        <w:tc>
          <w:tcPr>
            <w:tcW w:w="2976" w:type="dxa"/>
            <w:vMerge/>
          </w:tcPr>
          <w:p w14:paraId="7408EEF9" w14:textId="77777777" w:rsidR="00900DFE" w:rsidRPr="002603E9" w:rsidRDefault="00900DFE" w:rsidP="007F3217">
            <w:pPr>
              <w:spacing w:line="20" w:lineRule="atLeast"/>
              <w:jc w:val="both"/>
              <w:rPr>
                <w:bCs/>
                <w:lang w:val="kk-KZ"/>
              </w:rPr>
            </w:pPr>
          </w:p>
        </w:tc>
        <w:tc>
          <w:tcPr>
            <w:tcW w:w="3261" w:type="dxa"/>
            <w:gridSpan w:val="2"/>
          </w:tcPr>
          <w:p w14:paraId="15C4C490" w14:textId="77777777" w:rsidR="00900DFE" w:rsidRPr="002603E9" w:rsidRDefault="00900DFE" w:rsidP="007F3217">
            <w:pPr>
              <w:spacing w:line="20" w:lineRule="atLeast"/>
              <w:jc w:val="both"/>
              <w:rPr>
                <w:bCs/>
                <w:lang w:val="kk-KZ"/>
              </w:rPr>
            </w:pPr>
            <w:r w:rsidRPr="002603E9">
              <w:rPr>
                <w:bCs/>
              </w:rPr>
              <w:t xml:space="preserve">в) </w:t>
            </w:r>
            <w:proofErr w:type="spellStart"/>
            <w:r w:rsidRPr="002603E9">
              <w:rPr>
                <w:bCs/>
              </w:rPr>
              <w:t>оқушылармен</w:t>
            </w:r>
            <w:proofErr w:type="spellEnd"/>
            <w:r w:rsidRPr="002603E9">
              <w:rPr>
                <w:bCs/>
              </w:rPr>
              <w:t xml:space="preserve"> </w:t>
            </w:r>
            <w:proofErr w:type="spellStart"/>
            <w:r w:rsidRPr="002603E9">
              <w:rPr>
                <w:bCs/>
              </w:rPr>
              <w:t>байланыс</w:t>
            </w:r>
            <w:proofErr w:type="spellEnd"/>
            <w:r w:rsidRPr="002603E9">
              <w:rPr>
                <w:bCs/>
              </w:rPr>
              <w:t xml:space="preserve"> </w:t>
            </w:r>
            <w:proofErr w:type="spellStart"/>
            <w:r w:rsidRPr="002603E9">
              <w:rPr>
                <w:bCs/>
              </w:rPr>
              <w:t>орнату</w:t>
            </w:r>
            <w:proofErr w:type="spellEnd"/>
            <w:r w:rsidRPr="002603E9">
              <w:rPr>
                <w:bCs/>
              </w:rPr>
              <w:t xml:space="preserve"> </w:t>
            </w:r>
            <w:proofErr w:type="spellStart"/>
            <w:r w:rsidRPr="002603E9">
              <w:rPr>
                <w:bCs/>
              </w:rPr>
              <w:t>қиындығы</w:t>
            </w:r>
            <w:proofErr w:type="spellEnd"/>
          </w:p>
        </w:tc>
        <w:tc>
          <w:tcPr>
            <w:tcW w:w="1417" w:type="dxa"/>
          </w:tcPr>
          <w:p w14:paraId="38B596C3" w14:textId="77777777" w:rsidR="00900DFE" w:rsidRPr="002603E9" w:rsidRDefault="00900DFE" w:rsidP="007F3217">
            <w:pPr>
              <w:spacing w:line="20" w:lineRule="atLeast"/>
              <w:jc w:val="center"/>
              <w:rPr>
                <w:bCs/>
                <w:lang w:val="kk-KZ"/>
              </w:rPr>
            </w:pPr>
            <w:r w:rsidRPr="002603E9">
              <w:rPr>
                <w:bCs/>
                <w:lang w:val="en-US"/>
              </w:rPr>
              <w:t>27,5% (</w:t>
            </w:r>
            <w:r w:rsidRPr="002603E9">
              <w:rPr>
                <w:bCs/>
                <w:lang w:val="kk-KZ"/>
              </w:rPr>
              <w:t>19</w:t>
            </w:r>
            <w:r w:rsidRPr="002603E9">
              <w:rPr>
                <w:bCs/>
                <w:lang w:val="en-US"/>
              </w:rPr>
              <w:t>)</w:t>
            </w:r>
          </w:p>
        </w:tc>
        <w:tc>
          <w:tcPr>
            <w:tcW w:w="1418" w:type="dxa"/>
          </w:tcPr>
          <w:p w14:paraId="29659780" w14:textId="77777777" w:rsidR="00900DFE" w:rsidRPr="002603E9" w:rsidRDefault="00900DFE" w:rsidP="007F3217">
            <w:pPr>
              <w:spacing w:line="20" w:lineRule="atLeast"/>
              <w:jc w:val="both"/>
              <w:rPr>
                <w:bCs/>
                <w:lang w:val="en-US"/>
              </w:rPr>
            </w:pPr>
            <w:r w:rsidRPr="002603E9">
              <w:rPr>
                <w:bCs/>
                <w:lang w:val="en-US"/>
              </w:rPr>
              <w:t>26,1% (</w:t>
            </w:r>
            <w:r w:rsidRPr="002603E9">
              <w:rPr>
                <w:bCs/>
                <w:lang w:val="kk-KZ"/>
              </w:rPr>
              <w:t>18</w:t>
            </w:r>
            <w:r w:rsidRPr="002603E9">
              <w:rPr>
                <w:bCs/>
                <w:lang w:val="en-US"/>
              </w:rPr>
              <w:t>)</w:t>
            </w:r>
          </w:p>
        </w:tc>
      </w:tr>
    </w:tbl>
    <w:p w14:paraId="6E41B80F" w14:textId="77777777" w:rsidR="00297A44" w:rsidRPr="002603E9" w:rsidRDefault="00297A44" w:rsidP="00297A44">
      <w:pPr>
        <w:rPr>
          <w:sz w:val="28"/>
          <w:szCs w:val="28"/>
          <w:lang w:val="kk-KZ"/>
        </w:rPr>
      </w:pPr>
      <w:r w:rsidRPr="002603E9">
        <w:rPr>
          <w:sz w:val="28"/>
          <w:szCs w:val="28"/>
          <w:lang w:val="kk-KZ"/>
        </w:rPr>
        <w:lastRenderedPageBreak/>
        <w:t>4-кестенің жалғасы</w:t>
      </w:r>
    </w:p>
    <w:p w14:paraId="0761AA85" w14:textId="77777777" w:rsidR="00297A44" w:rsidRPr="002603E9" w:rsidRDefault="00297A44"/>
    <w:tbl>
      <w:tblPr>
        <w:tblStyle w:val="a3"/>
        <w:tblW w:w="9606" w:type="dxa"/>
        <w:tblLayout w:type="fixed"/>
        <w:tblLook w:val="04A0" w:firstRow="1" w:lastRow="0" w:firstColumn="1" w:lastColumn="0" w:noHBand="0" w:noVBand="1"/>
      </w:tblPr>
      <w:tblGrid>
        <w:gridCol w:w="534"/>
        <w:gridCol w:w="2976"/>
        <w:gridCol w:w="3261"/>
        <w:gridCol w:w="1417"/>
        <w:gridCol w:w="1418"/>
      </w:tblGrid>
      <w:tr w:rsidR="00297A44" w:rsidRPr="002603E9" w14:paraId="7A7D35AE" w14:textId="77777777" w:rsidTr="00BD15AD">
        <w:trPr>
          <w:trHeight w:val="1192"/>
        </w:trPr>
        <w:tc>
          <w:tcPr>
            <w:tcW w:w="534" w:type="dxa"/>
          </w:tcPr>
          <w:p w14:paraId="5D3D3F8A" w14:textId="77777777" w:rsidR="00900DFE" w:rsidRPr="002603E9" w:rsidRDefault="00900DFE" w:rsidP="007F3217">
            <w:pPr>
              <w:spacing w:line="20" w:lineRule="atLeast"/>
              <w:jc w:val="both"/>
              <w:rPr>
                <w:bCs/>
                <w:lang w:val="kk-KZ"/>
              </w:rPr>
            </w:pPr>
          </w:p>
        </w:tc>
        <w:tc>
          <w:tcPr>
            <w:tcW w:w="2976" w:type="dxa"/>
          </w:tcPr>
          <w:p w14:paraId="11BB8174" w14:textId="77777777" w:rsidR="00900DFE" w:rsidRPr="002603E9" w:rsidRDefault="00900DFE" w:rsidP="007F3217">
            <w:pPr>
              <w:spacing w:line="20" w:lineRule="atLeast"/>
              <w:jc w:val="both"/>
              <w:rPr>
                <w:bCs/>
                <w:lang w:val="kk-KZ"/>
              </w:rPr>
            </w:pPr>
          </w:p>
        </w:tc>
        <w:tc>
          <w:tcPr>
            <w:tcW w:w="3261" w:type="dxa"/>
          </w:tcPr>
          <w:p w14:paraId="6161FD54" w14:textId="77777777" w:rsidR="00900DFE" w:rsidRPr="002603E9" w:rsidRDefault="00900DFE" w:rsidP="007F3217">
            <w:pPr>
              <w:spacing w:line="20" w:lineRule="atLeast"/>
              <w:jc w:val="both"/>
              <w:rPr>
                <w:bCs/>
                <w:lang w:val="kk-KZ"/>
              </w:rPr>
            </w:pPr>
            <w:r w:rsidRPr="002603E9">
              <w:rPr>
                <w:bCs/>
                <w:lang w:val="kk-KZ"/>
              </w:rPr>
              <w:t>г) кәсіби іс-әрекет саласындағы білімдер мен ептіліктердің бір-бірінен бөлек болуы</w:t>
            </w:r>
          </w:p>
        </w:tc>
        <w:tc>
          <w:tcPr>
            <w:tcW w:w="1417" w:type="dxa"/>
          </w:tcPr>
          <w:p w14:paraId="07407695" w14:textId="77777777" w:rsidR="00900DFE" w:rsidRPr="002603E9" w:rsidRDefault="00900DFE" w:rsidP="007F3217">
            <w:pPr>
              <w:spacing w:line="20" w:lineRule="atLeast"/>
              <w:jc w:val="center"/>
              <w:rPr>
                <w:bCs/>
                <w:lang w:val="en-US"/>
              </w:rPr>
            </w:pPr>
            <w:r w:rsidRPr="002603E9">
              <w:rPr>
                <w:bCs/>
                <w:lang w:val="en-US"/>
              </w:rPr>
              <w:t>18,9% (</w:t>
            </w:r>
            <w:r w:rsidRPr="002603E9">
              <w:rPr>
                <w:bCs/>
                <w:lang w:val="kk-KZ"/>
              </w:rPr>
              <w:t>13</w:t>
            </w:r>
            <w:r w:rsidRPr="002603E9">
              <w:rPr>
                <w:bCs/>
                <w:lang w:val="en-US"/>
              </w:rPr>
              <w:t>)</w:t>
            </w:r>
          </w:p>
        </w:tc>
        <w:tc>
          <w:tcPr>
            <w:tcW w:w="1418" w:type="dxa"/>
          </w:tcPr>
          <w:p w14:paraId="4F11D74B" w14:textId="77777777" w:rsidR="00900DFE" w:rsidRPr="002603E9" w:rsidRDefault="00900DFE" w:rsidP="007F3217">
            <w:pPr>
              <w:spacing w:line="20" w:lineRule="atLeast"/>
              <w:jc w:val="both"/>
              <w:rPr>
                <w:bCs/>
                <w:lang w:val="en-US"/>
              </w:rPr>
            </w:pPr>
            <w:r w:rsidRPr="002603E9">
              <w:rPr>
                <w:bCs/>
                <w:lang w:val="en-US"/>
              </w:rPr>
              <w:t>21,8</w:t>
            </w:r>
            <w:proofErr w:type="gramStart"/>
            <w:r w:rsidRPr="002603E9">
              <w:rPr>
                <w:bCs/>
                <w:lang w:val="en-US"/>
              </w:rPr>
              <w:t>%(</w:t>
            </w:r>
            <w:proofErr w:type="gramEnd"/>
            <w:r w:rsidRPr="002603E9">
              <w:rPr>
                <w:bCs/>
                <w:lang w:val="kk-KZ"/>
              </w:rPr>
              <w:t>15</w:t>
            </w:r>
            <w:r w:rsidRPr="002603E9">
              <w:rPr>
                <w:bCs/>
                <w:lang w:val="en-US"/>
              </w:rPr>
              <w:t>)</w:t>
            </w:r>
          </w:p>
        </w:tc>
      </w:tr>
      <w:tr w:rsidR="00297A44" w:rsidRPr="002603E9" w14:paraId="25DA04D5" w14:textId="77777777" w:rsidTr="007F3217">
        <w:tc>
          <w:tcPr>
            <w:tcW w:w="534" w:type="dxa"/>
            <w:vMerge w:val="restart"/>
          </w:tcPr>
          <w:p w14:paraId="30814175" w14:textId="77777777" w:rsidR="00900DFE" w:rsidRPr="002603E9" w:rsidRDefault="00900DFE" w:rsidP="007F3217">
            <w:pPr>
              <w:spacing w:line="20" w:lineRule="atLeast"/>
              <w:jc w:val="both"/>
              <w:rPr>
                <w:bCs/>
                <w:lang w:val="kk-KZ"/>
              </w:rPr>
            </w:pPr>
            <w:r w:rsidRPr="002603E9">
              <w:rPr>
                <w:bCs/>
                <w:lang w:val="kk-KZ"/>
              </w:rPr>
              <w:t>10.</w:t>
            </w:r>
          </w:p>
        </w:tc>
        <w:tc>
          <w:tcPr>
            <w:tcW w:w="2976" w:type="dxa"/>
            <w:vMerge w:val="restart"/>
          </w:tcPr>
          <w:p w14:paraId="69B8F90C" w14:textId="2BE5758E" w:rsidR="00900DFE" w:rsidRPr="002603E9" w:rsidRDefault="00900DFE" w:rsidP="007F3217">
            <w:pPr>
              <w:spacing w:line="20" w:lineRule="atLeast"/>
              <w:jc w:val="both"/>
              <w:rPr>
                <w:bCs/>
                <w:lang w:val="kk-KZ"/>
              </w:rPr>
            </w:pPr>
            <w:r w:rsidRPr="002603E9">
              <w:rPr>
                <w:bCs/>
                <w:lang w:val="kk-KZ"/>
              </w:rPr>
              <w:t>Бүгінгі күні, өзіңіздің болашақ мамандығыңызға</w:t>
            </w:r>
            <w:r w:rsidR="00B23CF9" w:rsidRPr="002603E9">
              <w:rPr>
                <w:bCs/>
                <w:lang w:val="kk-KZ"/>
              </w:rPr>
              <w:t xml:space="preserve"> </w:t>
            </w:r>
            <w:r w:rsidRPr="002603E9">
              <w:rPr>
                <w:bCs/>
                <w:lang w:val="kk-KZ"/>
              </w:rPr>
              <w:t xml:space="preserve">қажетті кәсіби және тұлғалық әлеуеттіңізді қандай дәрежеде бағалар едіңіз? </w:t>
            </w:r>
          </w:p>
          <w:p w14:paraId="78372F80" w14:textId="77777777" w:rsidR="00900DFE" w:rsidRPr="002603E9" w:rsidRDefault="00900DFE" w:rsidP="007F3217">
            <w:pPr>
              <w:spacing w:line="20" w:lineRule="atLeast"/>
              <w:jc w:val="both"/>
              <w:rPr>
                <w:bCs/>
                <w:lang w:val="kk-KZ"/>
              </w:rPr>
            </w:pPr>
          </w:p>
          <w:p w14:paraId="78264226" w14:textId="77777777" w:rsidR="00900DFE" w:rsidRPr="002603E9" w:rsidRDefault="00900DFE" w:rsidP="007F3217">
            <w:pPr>
              <w:spacing w:line="20" w:lineRule="atLeast"/>
              <w:jc w:val="both"/>
              <w:rPr>
                <w:bCs/>
                <w:lang w:val="kk-KZ"/>
              </w:rPr>
            </w:pPr>
          </w:p>
        </w:tc>
        <w:tc>
          <w:tcPr>
            <w:tcW w:w="3261" w:type="dxa"/>
          </w:tcPr>
          <w:p w14:paraId="6EC4A75C" w14:textId="77777777" w:rsidR="00900DFE" w:rsidRPr="002603E9" w:rsidRDefault="00900DFE" w:rsidP="007F3217">
            <w:pPr>
              <w:spacing w:line="20" w:lineRule="atLeast"/>
              <w:jc w:val="both"/>
              <w:rPr>
                <w:bCs/>
                <w:lang w:val="kk-KZ"/>
              </w:rPr>
            </w:pPr>
            <w:r w:rsidRPr="002603E9">
              <w:rPr>
                <w:bCs/>
                <w:lang w:val="kk-KZ"/>
              </w:rPr>
              <w:t>а) дене шынықтыру мұғалімі болып жұмыс істеуге білімім, қабілетім және тілегім жеткілікті сияқты</w:t>
            </w:r>
          </w:p>
        </w:tc>
        <w:tc>
          <w:tcPr>
            <w:tcW w:w="1417" w:type="dxa"/>
          </w:tcPr>
          <w:p w14:paraId="0955627F" w14:textId="77777777" w:rsidR="00900DFE" w:rsidRPr="002603E9" w:rsidRDefault="00900DFE" w:rsidP="007F3217">
            <w:pPr>
              <w:spacing w:line="20" w:lineRule="atLeast"/>
              <w:jc w:val="center"/>
              <w:rPr>
                <w:bCs/>
                <w:lang w:val="kk-KZ"/>
              </w:rPr>
            </w:pPr>
            <w:r w:rsidRPr="002603E9">
              <w:rPr>
                <w:bCs/>
                <w:lang w:val="en-US"/>
              </w:rPr>
              <w:t>14,5% (</w:t>
            </w:r>
            <w:r w:rsidRPr="002603E9">
              <w:rPr>
                <w:bCs/>
                <w:lang w:val="kk-KZ"/>
              </w:rPr>
              <w:t>10</w:t>
            </w:r>
            <w:r w:rsidRPr="002603E9">
              <w:rPr>
                <w:bCs/>
                <w:lang w:val="en-US"/>
              </w:rPr>
              <w:t>)</w:t>
            </w:r>
          </w:p>
        </w:tc>
        <w:tc>
          <w:tcPr>
            <w:tcW w:w="1418" w:type="dxa"/>
          </w:tcPr>
          <w:p w14:paraId="2BB04F2C" w14:textId="77777777" w:rsidR="00900DFE" w:rsidRPr="002603E9" w:rsidRDefault="00900DFE" w:rsidP="007F3217">
            <w:pPr>
              <w:spacing w:line="20" w:lineRule="atLeast"/>
              <w:jc w:val="both"/>
              <w:rPr>
                <w:bCs/>
                <w:lang w:val="en-US"/>
              </w:rPr>
            </w:pPr>
            <w:r w:rsidRPr="002603E9">
              <w:rPr>
                <w:bCs/>
                <w:lang w:val="en-US"/>
              </w:rPr>
              <w:t>13% (</w:t>
            </w:r>
            <w:r w:rsidRPr="002603E9">
              <w:rPr>
                <w:bCs/>
                <w:lang w:val="kk-KZ"/>
              </w:rPr>
              <w:t>9</w:t>
            </w:r>
            <w:r w:rsidRPr="002603E9">
              <w:rPr>
                <w:bCs/>
                <w:lang w:val="en-US"/>
              </w:rPr>
              <w:t>)</w:t>
            </w:r>
          </w:p>
        </w:tc>
      </w:tr>
      <w:tr w:rsidR="00297A44" w:rsidRPr="002603E9" w14:paraId="160E8EE7" w14:textId="77777777" w:rsidTr="007F3217">
        <w:tc>
          <w:tcPr>
            <w:tcW w:w="534" w:type="dxa"/>
            <w:vMerge/>
          </w:tcPr>
          <w:p w14:paraId="37F81B8C" w14:textId="77777777" w:rsidR="00900DFE" w:rsidRPr="002603E9" w:rsidRDefault="00900DFE" w:rsidP="007F3217">
            <w:pPr>
              <w:spacing w:line="20" w:lineRule="atLeast"/>
              <w:jc w:val="both"/>
              <w:rPr>
                <w:bCs/>
                <w:lang w:val="kk-KZ"/>
              </w:rPr>
            </w:pPr>
          </w:p>
        </w:tc>
        <w:tc>
          <w:tcPr>
            <w:tcW w:w="2976" w:type="dxa"/>
            <w:vMerge/>
          </w:tcPr>
          <w:p w14:paraId="44459E3B" w14:textId="77777777" w:rsidR="00900DFE" w:rsidRPr="002603E9" w:rsidRDefault="00900DFE" w:rsidP="007F3217">
            <w:pPr>
              <w:spacing w:line="20" w:lineRule="atLeast"/>
              <w:jc w:val="both"/>
              <w:rPr>
                <w:bCs/>
                <w:lang w:val="kk-KZ"/>
              </w:rPr>
            </w:pPr>
          </w:p>
        </w:tc>
        <w:tc>
          <w:tcPr>
            <w:tcW w:w="3261" w:type="dxa"/>
          </w:tcPr>
          <w:p w14:paraId="3DD40524" w14:textId="77777777" w:rsidR="00900DFE" w:rsidRPr="002603E9" w:rsidRDefault="00900DFE" w:rsidP="007F3217">
            <w:pPr>
              <w:spacing w:line="20" w:lineRule="atLeast"/>
              <w:jc w:val="both"/>
              <w:rPr>
                <w:bCs/>
                <w:lang w:val="kk-KZ"/>
              </w:rPr>
            </w:pPr>
            <w:r w:rsidRPr="002603E9">
              <w:rPr>
                <w:bCs/>
                <w:lang w:val="kk-KZ"/>
              </w:rPr>
              <w:t>ә) білімім, ептілік пен дағдыларым орташа деңгейде</w:t>
            </w:r>
          </w:p>
        </w:tc>
        <w:tc>
          <w:tcPr>
            <w:tcW w:w="1417" w:type="dxa"/>
          </w:tcPr>
          <w:p w14:paraId="09D60967" w14:textId="77777777" w:rsidR="00900DFE" w:rsidRPr="002603E9" w:rsidRDefault="00900DFE" w:rsidP="007F3217">
            <w:pPr>
              <w:spacing w:line="20" w:lineRule="atLeast"/>
              <w:jc w:val="center"/>
              <w:rPr>
                <w:bCs/>
                <w:lang w:val="en-US"/>
              </w:rPr>
            </w:pPr>
            <w:r w:rsidRPr="002603E9">
              <w:rPr>
                <w:bCs/>
                <w:lang w:val="en-US"/>
              </w:rPr>
              <w:t>43,5% (</w:t>
            </w:r>
            <w:r w:rsidRPr="002603E9">
              <w:rPr>
                <w:bCs/>
                <w:lang w:val="kk-KZ"/>
              </w:rPr>
              <w:t>30</w:t>
            </w:r>
            <w:r w:rsidRPr="002603E9">
              <w:rPr>
                <w:bCs/>
                <w:lang w:val="en-US"/>
              </w:rPr>
              <w:t>)</w:t>
            </w:r>
          </w:p>
        </w:tc>
        <w:tc>
          <w:tcPr>
            <w:tcW w:w="1418" w:type="dxa"/>
          </w:tcPr>
          <w:p w14:paraId="7333674B" w14:textId="77777777" w:rsidR="00900DFE" w:rsidRPr="002603E9" w:rsidRDefault="00900DFE" w:rsidP="007F3217">
            <w:pPr>
              <w:spacing w:line="20" w:lineRule="atLeast"/>
              <w:jc w:val="both"/>
              <w:rPr>
                <w:bCs/>
                <w:lang w:val="kk-KZ"/>
              </w:rPr>
            </w:pPr>
            <w:r w:rsidRPr="002603E9">
              <w:rPr>
                <w:bCs/>
                <w:lang w:val="en-US"/>
              </w:rPr>
              <w:t>46,4% (</w:t>
            </w:r>
            <w:r w:rsidRPr="002603E9">
              <w:rPr>
                <w:bCs/>
                <w:lang w:val="kk-KZ"/>
              </w:rPr>
              <w:t>32</w:t>
            </w:r>
            <w:r w:rsidRPr="002603E9">
              <w:rPr>
                <w:bCs/>
                <w:lang w:val="en-US"/>
              </w:rPr>
              <w:t>)</w:t>
            </w:r>
          </w:p>
        </w:tc>
      </w:tr>
      <w:tr w:rsidR="00297A44" w:rsidRPr="002603E9" w14:paraId="0578F4EB" w14:textId="77777777" w:rsidTr="007F3217">
        <w:tc>
          <w:tcPr>
            <w:tcW w:w="534" w:type="dxa"/>
            <w:vMerge/>
          </w:tcPr>
          <w:p w14:paraId="478CE1B3" w14:textId="77777777" w:rsidR="00900DFE" w:rsidRPr="002603E9" w:rsidRDefault="00900DFE" w:rsidP="007F3217">
            <w:pPr>
              <w:spacing w:line="20" w:lineRule="atLeast"/>
              <w:jc w:val="both"/>
              <w:rPr>
                <w:bCs/>
                <w:lang w:val="kk-KZ"/>
              </w:rPr>
            </w:pPr>
          </w:p>
        </w:tc>
        <w:tc>
          <w:tcPr>
            <w:tcW w:w="2976" w:type="dxa"/>
            <w:vMerge/>
          </w:tcPr>
          <w:p w14:paraId="02BB6932" w14:textId="77777777" w:rsidR="00900DFE" w:rsidRPr="002603E9" w:rsidRDefault="00900DFE" w:rsidP="007F3217">
            <w:pPr>
              <w:spacing w:line="20" w:lineRule="atLeast"/>
              <w:jc w:val="both"/>
              <w:rPr>
                <w:bCs/>
                <w:lang w:val="kk-KZ"/>
              </w:rPr>
            </w:pPr>
          </w:p>
        </w:tc>
        <w:tc>
          <w:tcPr>
            <w:tcW w:w="3261" w:type="dxa"/>
          </w:tcPr>
          <w:p w14:paraId="6ABF5C7B" w14:textId="30074BE0" w:rsidR="00900DFE" w:rsidRPr="002603E9" w:rsidRDefault="00900DFE" w:rsidP="007F3217">
            <w:pPr>
              <w:spacing w:line="20" w:lineRule="atLeast"/>
              <w:jc w:val="both"/>
              <w:rPr>
                <w:bCs/>
                <w:lang w:val="kk-KZ"/>
              </w:rPr>
            </w:pPr>
            <w:r w:rsidRPr="002603E9">
              <w:rPr>
                <w:bCs/>
                <w:lang w:val="kk-KZ"/>
              </w:rPr>
              <w:t>б) менің білімім мен дағдыларым</w:t>
            </w:r>
            <w:r w:rsidR="00B23CF9" w:rsidRPr="002603E9">
              <w:rPr>
                <w:bCs/>
                <w:lang w:val="kk-KZ"/>
              </w:rPr>
              <w:t xml:space="preserve"> </w:t>
            </w:r>
            <w:r w:rsidRPr="002603E9">
              <w:rPr>
                <w:bCs/>
                <w:lang w:val="kk-KZ"/>
              </w:rPr>
              <w:t>жеткіліксіз деңгейде</w:t>
            </w:r>
          </w:p>
        </w:tc>
        <w:tc>
          <w:tcPr>
            <w:tcW w:w="1417" w:type="dxa"/>
          </w:tcPr>
          <w:p w14:paraId="4A4BD92A" w14:textId="77777777" w:rsidR="00900DFE" w:rsidRPr="002603E9" w:rsidRDefault="00900DFE" w:rsidP="007F3217">
            <w:pPr>
              <w:spacing w:line="20" w:lineRule="atLeast"/>
              <w:jc w:val="center"/>
              <w:rPr>
                <w:bCs/>
                <w:lang w:val="en-US"/>
              </w:rPr>
            </w:pPr>
            <w:r w:rsidRPr="002603E9">
              <w:rPr>
                <w:bCs/>
                <w:lang w:val="en-US"/>
              </w:rPr>
              <w:t>42% (</w:t>
            </w:r>
            <w:r w:rsidRPr="002603E9">
              <w:rPr>
                <w:bCs/>
                <w:lang w:val="kk-KZ"/>
              </w:rPr>
              <w:t>29</w:t>
            </w:r>
            <w:r w:rsidRPr="002603E9">
              <w:rPr>
                <w:bCs/>
                <w:lang w:val="en-US"/>
              </w:rPr>
              <w:t xml:space="preserve">) </w:t>
            </w:r>
          </w:p>
        </w:tc>
        <w:tc>
          <w:tcPr>
            <w:tcW w:w="1418" w:type="dxa"/>
          </w:tcPr>
          <w:p w14:paraId="5AD7021D" w14:textId="77777777" w:rsidR="00900DFE" w:rsidRPr="002603E9" w:rsidRDefault="00900DFE" w:rsidP="007F3217">
            <w:pPr>
              <w:spacing w:line="20" w:lineRule="atLeast"/>
              <w:jc w:val="both"/>
              <w:rPr>
                <w:bCs/>
                <w:lang w:val="en-US"/>
              </w:rPr>
            </w:pPr>
            <w:r w:rsidRPr="002603E9">
              <w:rPr>
                <w:bCs/>
                <w:lang w:val="en-US"/>
              </w:rPr>
              <w:t xml:space="preserve"> 40,6% (</w:t>
            </w:r>
            <w:r w:rsidRPr="002603E9">
              <w:rPr>
                <w:bCs/>
                <w:lang w:val="kk-KZ"/>
              </w:rPr>
              <w:t>28</w:t>
            </w:r>
            <w:r w:rsidRPr="002603E9">
              <w:rPr>
                <w:bCs/>
                <w:lang w:val="en-US"/>
              </w:rPr>
              <w:t>)</w:t>
            </w:r>
          </w:p>
        </w:tc>
      </w:tr>
    </w:tbl>
    <w:p w14:paraId="3F442BC9" w14:textId="42D4DCEA" w:rsidR="00900DFE" w:rsidRPr="002603E9" w:rsidRDefault="00917C44" w:rsidP="00BD15AD">
      <w:pPr>
        <w:spacing w:line="20" w:lineRule="atLeast"/>
        <w:ind w:firstLine="567"/>
        <w:jc w:val="both"/>
        <w:rPr>
          <w:bCs/>
          <w:sz w:val="28"/>
          <w:szCs w:val="28"/>
          <w:lang w:val="kk-KZ"/>
        </w:rPr>
      </w:pPr>
      <w:r w:rsidRPr="002603E9">
        <w:rPr>
          <w:bCs/>
          <w:sz w:val="28"/>
          <w:szCs w:val="28"/>
          <w:lang w:val="kk-KZ"/>
        </w:rPr>
        <w:t>4-к</w:t>
      </w:r>
      <w:r w:rsidR="00900DFE" w:rsidRPr="002603E9">
        <w:rPr>
          <w:bCs/>
          <w:sz w:val="28"/>
          <w:szCs w:val="28"/>
          <w:lang w:val="kk-KZ"/>
        </w:rPr>
        <w:t xml:space="preserve">естеден көріп отырғанымыздай, </w:t>
      </w:r>
      <w:r w:rsidR="00900DFE" w:rsidRPr="002603E9">
        <w:rPr>
          <w:sz w:val="28"/>
          <w:szCs w:val="28"/>
          <w:lang w:val="uk-UA"/>
        </w:rPr>
        <w:t>«</w:t>
      </w:r>
      <w:r w:rsidR="00900DFE" w:rsidRPr="002603E9">
        <w:rPr>
          <w:bCs/>
          <w:sz w:val="28"/>
          <w:szCs w:val="28"/>
          <w:lang w:val="kk-KZ"/>
        </w:rPr>
        <w:t>Білім алушылардың</w:t>
      </w:r>
      <w:r w:rsidR="00B23CF9" w:rsidRPr="002603E9">
        <w:rPr>
          <w:bCs/>
          <w:sz w:val="28"/>
          <w:szCs w:val="28"/>
          <w:lang w:val="kk-KZ"/>
        </w:rPr>
        <w:t xml:space="preserve"> </w:t>
      </w:r>
      <w:r w:rsidR="00900DFE" w:rsidRPr="002603E9">
        <w:rPr>
          <w:bCs/>
          <w:sz w:val="28"/>
          <w:szCs w:val="28"/>
          <w:lang w:val="kk-KZ"/>
        </w:rPr>
        <w:t xml:space="preserve">педагогикалық бағыттылығын зерттеуге арналған анкета» </w:t>
      </w:r>
      <w:r w:rsidR="00900DFE" w:rsidRPr="002603E9">
        <w:rPr>
          <w:sz w:val="28"/>
          <w:szCs w:val="28"/>
          <w:lang w:val="kk-KZ"/>
        </w:rPr>
        <w:t xml:space="preserve">(авторлық анкета) нәтижесінде </w:t>
      </w:r>
      <w:r w:rsidR="00900DFE" w:rsidRPr="002603E9">
        <w:rPr>
          <w:bCs/>
          <w:sz w:val="28"/>
          <w:szCs w:val="28"/>
          <w:lang w:val="kk-KZ"/>
        </w:rPr>
        <w:t>алынған көрсеткіштерді талдау барысында эксперимент тобындағы студенттердің «Сіз дене шынықтыру мұғалімінің кәсіби іс-әрекетінің ерекшелігі</w:t>
      </w:r>
      <w:r w:rsidR="00B23CF9" w:rsidRPr="002603E9">
        <w:rPr>
          <w:bCs/>
          <w:sz w:val="28"/>
          <w:szCs w:val="28"/>
          <w:lang w:val="kk-KZ"/>
        </w:rPr>
        <w:t xml:space="preserve"> </w:t>
      </w:r>
      <w:r w:rsidR="00900DFE" w:rsidRPr="002603E9">
        <w:rPr>
          <w:bCs/>
          <w:sz w:val="28"/>
          <w:szCs w:val="28"/>
          <w:lang w:val="kk-KZ"/>
        </w:rPr>
        <w:t>туралы нақты хабардарсыз ба?» деген сұраққа</w:t>
      </w:r>
      <w:r w:rsidR="00B23CF9" w:rsidRPr="002603E9">
        <w:rPr>
          <w:bCs/>
          <w:sz w:val="28"/>
          <w:szCs w:val="28"/>
          <w:lang w:val="kk-KZ"/>
        </w:rPr>
        <w:t xml:space="preserve"> </w:t>
      </w:r>
      <w:r w:rsidR="00900DFE" w:rsidRPr="002603E9">
        <w:rPr>
          <w:bCs/>
          <w:sz w:val="28"/>
          <w:szCs w:val="28"/>
          <w:lang w:val="kk-KZ"/>
        </w:rPr>
        <w:t>36,2% (25) студент «иә, мен бұл туралы жақсы білемін» деген жауап берсе, ал «мен бұл туралы жеткілікті білмеймін» деген жауапты - 30,5% (21) студент, «жоқ, мен бұл туралы хабардар емеспін» жауабын 33,3% (23) студент берді. Ал бақылау</w:t>
      </w:r>
      <w:r w:rsidR="00B23CF9" w:rsidRPr="002603E9">
        <w:rPr>
          <w:bCs/>
          <w:sz w:val="28"/>
          <w:szCs w:val="28"/>
          <w:lang w:val="kk-KZ"/>
        </w:rPr>
        <w:t xml:space="preserve"> </w:t>
      </w:r>
      <w:r w:rsidR="00900DFE" w:rsidRPr="002603E9">
        <w:rPr>
          <w:bCs/>
          <w:sz w:val="28"/>
          <w:szCs w:val="28"/>
          <w:lang w:val="kk-KZ"/>
        </w:rPr>
        <w:t xml:space="preserve">тобындағы студенттердің </w:t>
      </w:r>
      <w:r w:rsidR="00900DFE" w:rsidRPr="002603E9">
        <w:rPr>
          <w:bCs/>
          <w:lang w:val="kk-KZ"/>
        </w:rPr>
        <w:t xml:space="preserve">31,9% (22) берілген сұраққа </w:t>
      </w:r>
      <w:r w:rsidR="00900DFE" w:rsidRPr="002603E9">
        <w:rPr>
          <w:bCs/>
          <w:sz w:val="28"/>
          <w:szCs w:val="28"/>
          <w:lang w:val="kk-KZ"/>
        </w:rPr>
        <w:t xml:space="preserve">«иә, мен бұл туралы жақсы білемін» деген жауап, ал «мен бұл туралы жеткілікті білмеймін» деген жауапты - </w:t>
      </w:r>
      <w:r w:rsidR="00900DFE" w:rsidRPr="002603E9">
        <w:rPr>
          <w:bCs/>
          <w:lang w:val="kk-KZ"/>
        </w:rPr>
        <w:t xml:space="preserve">36,2% (25) </w:t>
      </w:r>
      <w:r w:rsidR="00900DFE" w:rsidRPr="002603E9">
        <w:rPr>
          <w:bCs/>
          <w:sz w:val="28"/>
          <w:szCs w:val="28"/>
          <w:lang w:val="kk-KZ"/>
        </w:rPr>
        <w:t xml:space="preserve">студент, «жоқ, мен бұл туралы хабардар емеспін» жауабын </w:t>
      </w:r>
      <w:r w:rsidR="00900DFE" w:rsidRPr="002603E9">
        <w:rPr>
          <w:bCs/>
          <w:lang w:val="kk-KZ"/>
        </w:rPr>
        <w:t xml:space="preserve">31,9% (22) </w:t>
      </w:r>
      <w:r w:rsidR="00900DFE" w:rsidRPr="002603E9">
        <w:rPr>
          <w:bCs/>
          <w:sz w:val="28"/>
          <w:szCs w:val="28"/>
          <w:lang w:val="kk-KZ"/>
        </w:rPr>
        <w:t xml:space="preserve">студент берді. </w:t>
      </w:r>
    </w:p>
    <w:p w14:paraId="35509097" w14:textId="77777777" w:rsidR="00900DFE" w:rsidRPr="002603E9" w:rsidRDefault="00900DFE" w:rsidP="00900DFE">
      <w:pPr>
        <w:spacing w:line="20" w:lineRule="atLeast"/>
        <w:ind w:firstLine="709"/>
        <w:jc w:val="both"/>
        <w:rPr>
          <w:bCs/>
          <w:sz w:val="28"/>
          <w:szCs w:val="28"/>
          <w:lang w:val="kk-KZ"/>
        </w:rPr>
      </w:pPr>
    </w:p>
    <w:p w14:paraId="6EC7D123"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drawing>
          <wp:inline distT="0" distB="0" distL="0" distR="0" wp14:anchorId="60AE0559" wp14:editId="0F101721">
            <wp:extent cx="5367131" cy="1948070"/>
            <wp:effectExtent l="0" t="0" r="24130" b="146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AF1538" w14:textId="77777777" w:rsidR="00900DFE" w:rsidRPr="002603E9" w:rsidRDefault="00900DFE" w:rsidP="00900DFE">
      <w:pPr>
        <w:spacing w:line="20" w:lineRule="atLeast"/>
        <w:ind w:firstLine="709"/>
        <w:jc w:val="center"/>
        <w:rPr>
          <w:sz w:val="28"/>
          <w:szCs w:val="28"/>
          <w:lang w:val="uk-UA"/>
        </w:rPr>
      </w:pPr>
    </w:p>
    <w:p w14:paraId="11CDAF3B" w14:textId="7B60C90B" w:rsidR="00900DFE" w:rsidRPr="002603E9" w:rsidRDefault="00900DFE" w:rsidP="00BD15AD">
      <w:pPr>
        <w:spacing w:line="20" w:lineRule="atLeast"/>
        <w:ind w:firstLine="709"/>
        <w:jc w:val="center"/>
        <w:rPr>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452777" w:rsidRPr="002603E9">
        <w:rPr>
          <w:sz w:val="28"/>
          <w:szCs w:val="28"/>
          <w:lang w:val="uk-UA"/>
        </w:rPr>
        <w:t>4-</w:t>
      </w:r>
      <w:r w:rsidRPr="002603E9">
        <w:rPr>
          <w:sz w:val="28"/>
          <w:szCs w:val="28"/>
          <w:lang w:val="uk-UA"/>
        </w:rPr>
        <w:t xml:space="preserve"> Э</w:t>
      </w:r>
      <w:r w:rsidRPr="002603E9">
        <w:rPr>
          <w:sz w:val="28"/>
          <w:szCs w:val="28"/>
          <w:lang w:val="kk-KZ"/>
        </w:rPr>
        <w:t>ксперимент және бақылау тобы студенттерінің «</w:t>
      </w:r>
      <w:r w:rsidRPr="002603E9">
        <w:rPr>
          <w:bCs/>
          <w:sz w:val="28"/>
          <w:szCs w:val="28"/>
          <w:lang w:val="kk-KZ"/>
        </w:rPr>
        <w:t>Сіз дене шынықтыру мұғалімінің кәсіби іс-әрекетінің ерекшелігі</w:t>
      </w:r>
      <w:r w:rsidR="00B23CF9" w:rsidRPr="002603E9">
        <w:rPr>
          <w:bCs/>
          <w:sz w:val="28"/>
          <w:szCs w:val="28"/>
          <w:lang w:val="kk-KZ"/>
        </w:rPr>
        <w:t xml:space="preserve"> </w:t>
      </w:r>
      <w:r w:rsidRPr="002603E9">
        <w:rPr>
          <w:bCs/>
          <w:sz w:val="28"/>
          <w:szCs w:val="28"/>
          <w:lang w:val="kk-KZ"/>
        </w:rPr>
        <w:t>туралы нақты хабардарсыз ба?»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1AC83285" w14:textId="77777777" w:rsidR="00900DFE" w:rsidRPr="002603E9" w:rsidRDefault="00900DFE" w:rsidP="00900DFE">
      <w:pPr>
        <w:spacing w:line="20" w:lineRule="atLeast"/>
        <w:ind w:firstLine="709"/>
        <w:jc w:val="both"/>
        <w:rPr>
          <w:bCs/>
          <w:sz w:val="28"/>
          <w:szCs w:val="28"/>
          <w:lang w:val="kk-KZ"/>
        </w:rPr>
      </w:pPr>
    </w:p>
    <w:p w14:paraId="0D46D8C2" w14:textId="77777777" w:rsidR="00900DFE" w:rsidRPr="002603E9" w:rsidRDefault="00900DFE" w:rsidP="00BD15AD">
      <w:pPr>
        <w:spacing w:line="20" w:lineRule="atLeast"/>
        <w:ind w:firstLine="567"/>
        <w:jc w:val="both"/>
        <w:rPr>
          <w:bCs/>
          <w:sz w:val="28"/>
          <w:szCs w:val="28"/>
          <w:lang w:val="kk-KZ"/>
        </w:rPr>
      </w:pPr>
      <w:r w:rsidRPr="002603E9">
        <w:rPr>
          <w:bCs/>
          <w:sz w:val="28"/>
          <w:szCs w:val="28"/>
          <w:lang w:val="kk-KZ"/>
        </w:rPr>
        <w:t>Жауаптардан көретін қорытынды студенттер арасында әлі де өзінің мамандығының кәсіби іс-әрекетінің ерекшеліктері туралы нақты білмейтін студенттердің басымдылық құрауы.</w:t>
      </w:r>
    </w:p>
    <w:p w14:paraId="71F6460B" w14:textId="77777777" w:rsidR="00900DFE" w:rsidRPr="002603E9" w:rsidRDefault="00900DFE" w:rsidP="00BD15AD">
      <w:pPr>
        <w:spacing w:line="20" w:lineRule="atLeast"/>
        <w:ind w:firstLine="567"/>
        <w:jc w:val="both"/>
        <w:rPr>
          <w:bCs/>
          <w:sz w:val="28"/>
          <w:szCs w:val="28"/>
          <w:lang w:val="kk-KZ"/>
        </w:rPr>
      </w:pPr>
      <w:r w:rsidRPr="002603E9">
        <w:rPr>
          <w:bCs/>
          <w:sz w:val="28"/>
          <w:szCs w:val="28"/>
          <w:lang w:val="kk-KZ"/>
        </w:rPr>
        <w:lastRenderedPageBreak/>
        <w:t xml:space="preserve">Анкетада ұсынылған келесі «Білім беру бағдарламасын игеру барысында өз мамандығыңыз туралы көзқарасыңыз өзгерді ме?» сұрағына эксперимент тобында «өзгермеді» деген жауапты 40,6% (28) студент, жақсы жаққа өзгерді - 26% (18) студент, жаман жаққа өзгерді 33,4% (23) студент берді. Бақылау тобының студенттерінде «өзгермеді» деген жауапты </w:t>
      </w:r>
      <w:r w:rsidRPr="002603E9">
        <w:rPr>
          <w:bCs/>
          <w:lang w:val="kk-KZ"/>
        </w:rPr>
        <w:t>36,2% (25)</w:t>
      </w:r>
      <w:r w:rsidRPr="002603E9">
        <w:rPr>
          <w:bCs/>
          <w:sz w:val="28"/>
          <w:szCs w:val="28"/>
          <w:lang w:val="kk-KZ"/>
        </w:rPr>
        <w:t xml:space="preserve"> студент, жақсы жаққа өзгерді - </w:t>
      </w:r>
      <w:r w:rsidRPr="002603E9">
        <w:rPr>
          <w:bCs/>
          <w:lang w:val="kk-KZ"/>
        </w:rPr>
        <w:t xml:space="preserve">33,3% (23) </w:t>
      </w:r>
      <w:r w:rsidRPr="002603E9">
        <w:rPr>
          <w:bCs/>
          <w:sz w:val="28"/>
          <w:szCs w:val="28"/>
          <w:lang w:val="kk-KZ"/>
        </w:rPr>
        <w:t xml:space="preserve">студент, жаман жаққа өзгерді </w:t>
      </w:r>
      <w:r w:rsidRPr="002603E9">
        <w:rPr>
          <w:bCs/>
          <w:lang w:val="kk-KZ"/>
        </w:rPr>
        <w:t>30,5% (21)</w:t>
      </w:r>
      <w:r w:rsidRPr="002603E9">
        <w:rPr>
          <w:bCs/>
          <w:sz w:val="28"/>
          <w:szCs w:val="28"/>
          <w:lang w:val="kk-KZ"/>
        </w:rPr>
        <w:t xml:space="preserve"> студент берді. Білім беру бағдарламасын игеру барысында өз мамандығыңыз туралы көзқарасы жаман жаққа өзгерген студенттер бар екенін анықтадық. </w:t>
      </w:r>
    </w:p>
    <w:p w14:paraId="0FE9FD59" w14:textId="77777777" w:rsidR="00900DFE" w:rsidRPr="002603E9" w:rsidRDefault="00900DFE" w:rsidP="00900DFE">
      <w:pPr>
        <w:spacing w:line="20" w:lineRule="atLeast"/>
        <w:ind w:firstLine="709"/>
        <w:jc w:val="both"/>
        <w:rPr>
          <w:bCs/>
          <w:sz w:val="28"/>
          <w:szCs w:val="28"/>
          <w:lang w:val="kk-KZ"/>
        </w:rPr>
      </w:pPr>
    </w:p>
    <w:p w14:paraId="1EA901CC"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drawing>
          <wp:inline distT="0" distB="0" distL="0" distR="0" wp14:anchorId="775400C3" wp14:editId="1B202806">
            <wp:extent cx="5391150" cy="18097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B6A701" w14:textId="77777777" w:rsidR="00900DFE" w:rsidRPr="002603E9" w:rsidRDefault="00900DFE" w:rsidP="00900DFE">
      <w:pPr>
        <w:spacing w:line="20" w:lineRule="atLeast"/>
        <w:ind w:firstLine="709"/>
        <w:jc w:val="both"/>
        <w:rPr>
          <w:bCs/>
          <w:sz w:val="28"/>
          <w:szCs w:val="28"/>
          <w:lang w:val="kk-KZ"/>
        </w:rPr>
      </w:pPr>
    </w:p>
    <w:p w14:paraId="7E31BE88" w14:textId="6428EF65" w:rsidR="00900DFE" w:rsidRPr="002603E9" w:rsidRDefault="00900DFE" w:rsidP="00900DFE">
      <w:pPr>
        <w:spacing w:line="20" w:lineRule="atLeast"/>
        <w:ind w:firstLine="709"/>
        <w:jc w:val="center"/>
        <w:rPr>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452777" w:rsidRPr="002603E9">
        <w:rPr>
          <w:sz w:val="28"/>
          <w:szCs w:val="28"/>
          <w:lang w:val="uk-UA"/>
        </w:rPr>
        <w:t>5</w:t>
      </w:r>
      <w:r w:rsidRPr="002603E9">
        <w:rPr>
          <w:sz w:val="28"/>
          <w:szCs w:val="28"/>
          <w:lang w:val="uk-UA"/>
        </w:rPr>
        <w:t xml:space="preserve"> - Э</w:t>
      </w:r>
      <w:r w:rsidRPr="002603E9">
        <w:rPr>
          <w:sz w:val="28"/>
          <w:szCs w:val="28"/>
          <w:lang w:val="kk-KZ"/>
        </w:rPr>
        <w:t>ксперимент және бақылау тобы студенттерінің «</w:t>
      </w:r>
      <w:r w:rsidRPr="002603E9">
        <w:rPr>
          <w:bCs/>
          <w:sz w:val="28"/>
          <w:szCs w:val="28"/>
          <w:lang w:val="kk-KZ"/>
        </w:rPr>
        <w:t>Білім беру бағдарламасын игеру барысында өз мамандығыңыз туралы көзқарасыңыз өзгерді ме?»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55675A32" w14:textId="77777777" w:rsidR="00900DFE" w:rsidRPr="002603E9" w:rsidRDefault="00900DFE" w:rsidP="00900DFE">
      <w:pPr>
        <w:spacing w:line="20" w:lineRule="atLeast"/>
        <w:ind w:firstLine="709"/>
        <w:jc w:val="both"/>
        <w:rPr>
          <w:bCs/>
          <w:sz w:val="28"/>
          <w:szCs w:val="28"/>
          <w:lang w:val="kk-KZ"/>
        </w:rPr>
      </w:pPr>
    </w:p>
    <w:p w14:paraId="78FC147D" w14:textId="4E498C87" w:rsidR="00900DFE" w:rsidRPr="002603E9" w:rsidRDefault="00900DFE" w:rsidP="00BD15AD">
      <w:pPr>
        <w:spacing w:line="20" w:lineRule="atLeast"/>
        <w:ind w:firstLine="567"/>
        <w:jc w:val="both"/>
        <w:rPr>
          <w:bCs/>
          <w:sz w:val="28"/>
          <w:szCs w:val="28"/>
          <w:lang w:val="kk-KZ"/>
        </w:rPr>
      </w:pPr>
      <w:r w:rsidRPr="002603E9">
        <w:rPr>
          <w:bCs/>
          <w:sz w:val="28"/>
          <w:szCs w:val="28"/>
          <w:lang w:val="kk-KZ"/>
        </w:rPr>
        <w:t>«Сіздің</w:t>
      </w:r>
      <w:r w:rsidR="00B23CF9" w:rsidRPr="002603E9">
        <w:rPr>
          <w:bCs/>
          <w:sz w:val="28"/>
          <w:szCs w:val="28"/>
          <w:lang w:val="kk-KZ"/>
        </w:rPr>
        <w:t xml:space="preserve"> </w:t>
      </w:r>
      <w:r w:rsidRPr="002603E9">
        <w:rPr>
          <w:bCs/>
          <w:sz w:val="28"/>
          <w:szCs w:val="28"/>
          <w:lang w:val="kk-KZ"/>
        </w:rPr>
        <w:t xml:space="preserve">бойыңызда дене шынықтыру мұғалімінің кәсіби іс-әрекетіне қажетті тұлғалық ерекшеліктер бар деп ойлайсыз ба?» деген сұраққа эксперимент тобында «иә, көбінесе» деген жауапты 37,7% (26) студенттен, «кейбір жағдайларда» деген жауапты 37,7% (26) студенттен, ал «жоқ, олай емес» деген жауапты 24,6% (17) студенттен, ал бақылау тобында «иә, көбінесе» деген жауапты 34,8% (24) студенттен, «кейбір жағдайларда» деген жауапты 39,1% (27) студенттен, ал «жоқ, олай емес» деген жауапты 26,1% (18) студенттен алдық. </w:t>
      </w:r>
    </w:p>
    <w:p w14:paraId="79AB07ED" w14:textId="77777777" w:rsidR="00900DFE" w:rsidRPr="002603E9" w:rsidRDefault="00900DFE" w:rsidP="00900DFE">
      <w:pPr>
        <w:spacing w:line="20" w:lineRule="atLeast"/>
        <w:ind w:firstLine="709"/>
        <w:jc w:val="both"/>
        <w:rPr>
          <w:bCs/>
          <w:sz w:val="28"/>
          <w:szCs w:val="28"/>
          <w:lang w:val="kk-KZ"/>
        </w:rPr>
      </w:pPr>
    </w:p>
    <w:p w14:paraId="315C0D81"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drawing>
          <wp:inline distT="0" distB="0" distL="0" distR="0" wp14:anchorId="70036D04" wp14:editId="17DC5035">
            <wp:extent cx="5486400" cy="19431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445BD4" w14:textId="5E1C128B" w:rsidR="00900DFE" w:rsidRPr="002603E9" w:rsidRDefault="00900DFE" w:rsidP="00C633C2">
      <w:pPr>
        <w:spacing w:line="20" w:lineRule="atLeast"/>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6 </w:t>
      </w:r>
      <w:r w:rsidRPr="002603E9">
        <w:rPr>
          <w:sz w:val="28"/>
          <w:szCs w:val="28"/>
          <w:lang w:val="uk-UA"/>
        </w:rPr>
        <w:t>- Э</w:t>
      </w:r>
      <w:r w:rsidRPr="002603E9">
        <w:rPr>
          <w:sz w:val="28"/>
          <w:szCs w:val="28"/>
          <w:lang w:val="kk-KZ"/>
        </w:rPr>
        <w:t>ксперимент және бақылау тобы студенттерінің «</w:t>
      </w:r>
      <w:r w:rsidRPr="002603E9">
        <w:rPr>
          <w:bCs/>
          <w:lang w:val="kk-KZ"/>
        </w:rPr>
        <w:t>Сіздің</w:t>
      </w:r>
      <w:r w:rsidR="00B23CF9" w:rsidRPr="002603E9">
        <w:rPr>
          <w:bCs/>
          <w:lang w:val="kk-KZ"/>
        </w:rPr>
        <w:t xml:space="preserve"> </w:t>
      </w:r>
      <w:r w:rsidRPr="002603E9">
        <w:rPr>
          <w:bCs/>
          <w:lang w:val="kk-KZ"/>
        </w:rPr>
        <w:t>бойыңызда дене шынықтыру мұғалімінің кәсіби іс-әрекетіне қажетті тұлғалық ерекшеліктер бар деп ойлайсыз ба?</w:t>
      </w:r>
      <w:r w:rsidRPr="002603E9">
        <w:rPr>
          <w:bCs/>
          <w:sz w:val="28"/>
          <w:szCs w:val="28"/>
          <w:lang w:val="kk-KZ"/>
        </w:rPr>
        <w:t>»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10839522" w14:textId="77777777" w:rsidR="00900DFE" w:rsidRPr="002603E9" w:rsidRDefault="00900DFE" w:rsidP="00900DFE">
      <w:pPr>
        <w:spacing w:line="20" w:lineRule="atLeast"/>
        <w:ind w:firstLine="709"/>
        <w:jc w:val="both"/>
        <w:rPr>
          <w:bCs/>
          <w:sz w:val="28"/>
          <w:szCs w:val="28"/>
          <w:lang w:val="kk-KZ"/>
        </w:rPr>
      </w:pPr>
    </w:p>
    <w:p w14:paraId="22FCE6E9" w14:textId="4D8796B0" w:rsidR="00900DFE" w:rsidRPr="002603E9" w:rsidRDefault="00900DFE" w:rsidP="00BD15AD">
      <w:pPr>
        <w:spacing w:line="20" w:lineRule="atLeast"/>
        <w:ind w:firstLine="567"/>
        <w:jc w:val="both"/>
        <w:rPr>
          <w:sz w:val="28"/>
          <w:szCs w:val="28"/>
          <w:lang w:val="uk-UA"/>
        </w:rPr>
      </w:pPr>
      <w:proofErr w:type="spellStart"/>
      <w:r w:rsidRPr="002603E9">
        <w:rPr>
          <w:sz w:val="28"/>
          <w:szCs w:val="28"/>
          <w:lang w:val="uk-UA"/>
        </w:rPr>
        <w:lastRenderedPageBreak/>
        <w:t>Эксперимент</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w:t>
      </w:r>
      <w:proofErr w:type="spellEnd"/>
      <w:r w:rsidRPr="002603E9">
        <w:rPr>
          <w:sz w:val="28"/>
          <w:szCs w:val="28"/>
          <w:lang w:val="uk-UA"/>
        </w:rPr>
        <w:t xml:space="preserve"> </w:t>
      </w:r>
      <w:proofErr w:type="spellStart"/>
      <w:r w:rsidRPr="002603E9">
        <w:rPr>
          <w:sz w:val="28"/>
          <w:szCs w:val="28"/>
          <w:lang w:val="uk-UA"/>
        </w:rPr>
        <w:t>өздерінің</w:t>
      </w:r>
      <w:proofErr w:type="spellEnd"/>
      <w:r w:rsidRPr="002603E9">
        <w:rPr>
          <w:sz w:val="28"/>
          <w:szCs w:val="28"/>
          <w:lang w:val="uk-UA"/>
        </w:rPr>
        <w:t xml:space="preserve"> </w:t>
      </w:r>
      <w:proofErr w:type="spellStart"/>
      <w:r w:rsidRPr="002603E9">
        <w:rPr>
          <w:sz w:val="28"/>
          <w:szCs w:val="28"/>
          <w:lang w:val="uk-UA"/>
        </w:rPr>
        <w:t>тұлғалық</w:t>
      </w:r>
      <w:proofErr w:type="spellEnd"/>
      <w:r w:rsidRPr="002603E9">
        <w:rPr>
          <w:sz w:val="28"/>
          <w:szCs w:val="28"/>
          <w:lang w:val="uk-UA"/>
        </w:rPr>
        <w:t xml:space="preserve"> </w:t>
      </w:r>
      <w:proofErr w:type="spellStart"/>
      <w:r w:rsidRPr="002603E9">
        <w:rPr>
          <w:sz w:val="28"/>
          <w:szCs w:val="28"/>
          <w:lang w:val="uk-UA"/>
        </w:rPr>
        <w:t>сапаларына</w:t>
      </w:r>
      <w:proofErr w:type="spellEnd"/>
      <w:r w:rsidRPr="002603E9">
        <w:rPr>
          <w:sz w:val="28"/>
          <w:szCs w:val="28"/>
          <w:lang w:val="uk-UA"/>
        </w:rPr>
        <w:t xml:space="preserve"> </w:t>
      </w:r>
      <w:proofErr w:type="spellStart"/>
      <w:r w:rsidRPr="002603E9">
        <w:rPr>
          <w:sz w:val="28"/>
          <w:szCs w:val="28"/>
          <w:lang w:val="uk-UA"/>
        </w:rPr>
        <w:t>баға</w:t>
      </w:r>
      <w:proofErr w:type="spellEnd"/>
      <w:r w:rsidRPr="002603E9">
        <w:rPr>
          <w:sz w:val="28"/>
          <w:szCs w:val="28"/>
          <w:lang w:val="uk-UA"/>
        </w:rPr>
        <w:t xml:space="preserve"> берді. «</w:t>
      </w:r>
      <w:proofErr w:type="spellStart"/>
      <w:r w:rsidRPr="002603E9">
        <w:rPr>
          <w:sz w:val="28"/>
          <w:szCs w:val="28"/>
          <w:lang w:val="uk-UA"/>
        </w:rPr>
        <w:t>Жауапкершіліктің</w:t>
      </w:r>
      <w:proofErr w:type="spellEnd"/>
      <w:r w:rsidRPr="002603E9">
        <w:rPr>
          <w:sz w:val="28"/>
          <w:szCs w:val="28"/>
          <w:lang w:val="uk-UA"/>
        </w:rPr>
        <w:t xml:space="preserve">» </w:t>
      </w:r>
      <w:proofErr w:type="spellStart"/>
      <w:r w:rsidRPr="002603E9">
        <w:rPr>
          <w:sz w:val="28"/>
          <w:szCs w:val="28"/>
          <w:lang w:val="uk-UA"/>
        </w:rPr>
        <w:t>көрінуі</w:t>
      </w:r>
      <w:proofErr w:type="spellEnd"/>
      <w:r w:rsidRPr="002603E9">
        <w:rPr>
          <w:sz w:val="28"/>
          <w:szCs w:val="28"/>
          <w:lang w:val="uk-UA"/>
        </w:rPr>
        <w:t xml:space="preserve"> 43,5% (30)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34,8% (24)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21,7% (15)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proofErr w:type="spellStart"/>
      <w:r w:rsidRPr="002603E9">
        <w:rPr>
          <w:sz w:val="28"/>
          <w:szCs w:val="28"/>
          <w:lang w:val="uk-UA"/>
        </w:rPr>
        <w:t>анықталды</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Pr="002603E9">
        <w:rPr>
          <w:sz w:val="28"/>
          <w:szCs w:val="28"/>
          <w:lang w:val="uk-UA"/>
        </w:rPr>
        <w:t xml:space="preserve"> </w:t>
      </w:r>
      <w:r w:rsidRPr="002603E9">
        <w:rPr>
          <w:bCs/>
          <w:sz w:val="28"/>
          <w:szCs w:val="28"/>
          <w:lang w:val="uk-UA"/>
        </w:rPr>
        <w:t>46,4% (</w:t>
      </w:r>
      <w:r w:rsidRPr="002603E9">
        <w:rPr>
          <w:bCs/>
          <w:sz w:val="28"/>
          <w:szCs w:val="28"/>
          <w:lang w:val="kk-KZ"/>
        </w:rPr>
        <w:t>32</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kk-KZ"/>
        </w:rPr>
        <w:t>33,3</w:t>
      </w:r>
      <w:r w:rsidRPr="002603E9">
        <w:rPr>
          <w:bCs/>
          <w:sz w:val="28"/>
          <w:szCs w:val="28"/>
          <w:lang w:val="uk-UA"/>
        </w:rPr>
        <w:t xml:space="preserve">% </w:t>
      </w:r>
      <w:r w:rsidRPr="002603E9">
        <w:rPr>
          <w:bCs/>
          <w:sz w:val="28"/>
          <w:szCs w:val="28"/>
          <w:lang w:val="kk-KZ"/>
        </w:rPr>
        <w:t xml:space="preserve">(23)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uk-UA"/>
        </w:rPr>
        <w:t>20,3% (</w:t>
      </w:r>
      <w:r w:rsidRPr="002603E9">
        <w:rPr>
          <w:bCs/>
          <w:sz w:val="28"/>
          <w:szCs w:val="28"/>
          <w:lang w:val="kk-KZ"/>
        </w:rPr>
        <w:t>14</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деңгейде</w:t>
      </w:r>
      <w:proofErr w:type="spellEnd"/>
      <w:r w:rsidR="00BD15AD" w:rsidRPr="002603E9">
        <w:rPr>
          <w:sz w:val="28"/>
          <w:szCs w:val="28"/>
          <w:lang w:val="uk-UA"/>
        </w:rPr>
        <w:t>.</w:t>
      </w:r>
    </w:p>
    <w:p w14:paraId="5B333CE7" w14:textId="77777777" w:rsidR="00900DFE" w:rsidRPr="002603E9" w:rsidRDefault="00900DFE" w:rsidP="00900DFE">
      <w:pPr>
        <w:spacing w:line="20" w:lineRule="atLeast"/>
        <w:ind w:firstLine="709"/>
        <w:jc w:val="both"/>
        <w:rPr>
          <w:bCs/>
          <w:sz w:val="28"/>
          <w:szCs w:val="28"/>
          <w:lang w:val="kk-KZ"/>
        </w:rPr>
      </w:pPr>
    </w:p>
    <w:p w14:paraId="57B455F7"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drawing>
          <wp:inline distT="0" distB="0" distL="0" distR="0" wp14:anchorId="418BA20E" wp14:editId="24D4BCF8">
            <wp:extent cx="5486400" cy="1941689"/>
            <wp:effectExtent l="0" t="0" r="19050" b="209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52BBB9" w14:textId="05B11C8D" w:rsidR="00900DFE" w:rsidRPr="002603E9" w:rsidRDefault="00900DFE" w:rsidP="00900DFE">
      <w:pPr>
        <w:spacing w:line="20" w:lineRule="atLeast"/>
        <w:ind w:firstLine="709"/>
        <w:jc w:val="center"/>
        <w:rPr>
          <w:bCs/>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452777" w:rsidRPr="002603E9">
        <w:rPr>
          <w:sz w:val="28"/>
          <w:szCs w:val="28"/>
          <w:lang w:val="uk-UA"/>
        </w:rPr>
        <w:t>7</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w:t>
      </w:r>
      <w:proofErr w:type="spellStart"/>
      <w:r w:rsidRPr="002603E9">
        <w:rPr>
          <w:sz w:val="28"/>
          <w:szCs w:val="28"/>
          <w:lang w:val="uk-UA"/>
        </w:rPr>
        <w:t>Жауапкершіліктің</w:t>
      </w:r>
      <w:proofErr w:type="spellEnd"/>
      <w:r w:rsidRPr="002603E9">
        <w:rPr>
          <w:sz w:val="28"/>
          <w:szCs w:val="28"/>
          <w:lang w:val="uk-UA"/>
        </w:rPr>
        <w:t xml:space="preserve">» </w:t>
      </w:r>
      <w:proofErr w:type="spellStart"/>
      <w:r w:rsidRPr="002603E9">
        <w:rPr>
          <w:sz w:val="28"/>
          <w:szCs w:val="28"/>
          <w:lang w:val="uk-UA"/>
        </w:rPr>
        <w:t>көрінуі</w:t>
      </w:r>
      <w:proofErr w:type="spellEnd"/>
      <w:r w:rsidRPr="002603E9">
        <w:rPr>
          <w:sz w:val="28"/>
          <w:szCs w:val="28"/>
          <w:lang w:val="uk-UA"/>
        </w:rPr>
        <w:t xml:space="preserve"> </w:t>
      </w:r>
      <w:r w:rsidRPr="002603E9">
        <w:rPr>
          <w:sz w:val="28"/>
          <w:szCs w:val="28"/>
          <w:lang w:val="kk-KZ"/>
        </w:rPr>
        <w:t>бойынша салыстырмалы көрсеткіштері (%)</w:t>
      </w:r>
    </w:p>
    <w:p w14:paraId="4CF87DA0" w14:textId="77777777" w:rsidR="00900DFE" w:rsidRPr="002603E9" w:rsidRDefault="00900DFE" w:rsidP="00900DFE">
      <w:pPr>
        <w:spacing w:line="20" w:lineRule="atLeast"/>
        <w:ind w:firstLine="709"/>
        <w:jc w:val="both"/>
        <w:rPr>
          <w:sz w:val="28"/>
          <w:szCs w:val="28"/>
          <w:lang w:val="uk-UA"/>
        </w:rPr>
      </w:pPr>
    </w:p>
    <w:p w14:paraId="73F83FA9" w14:textId="77777777" w:rsidR="00900DFE" w:rsidRPr="002603E9" w:rsidRDefault="00900DFE" w:rsidP="00BD15AD">
      <w:pPr>
        <w:spacing w:line="20" w:lineRule="atLeast"/>
        <w:ind w:firstLine="567"/>
        <w:jc w:val="both"/>
        <w:rPr>
          <w:sz w:val="28"/>
          <w:szCs w:val="28"/>
          <w:lang w:val="uk-UA"/>
        </w:rPr>
      </w:pPr>
      <w:r w:rsidRPr="002603E9">
        <w:rPr>
          <w:sz w:val="28"/>
          <w:szCs w:val="28"/>
          <w:lang w:val="uk-UA"/>
        </w:rPr>
        <w:t xml:space="preserve"> «</w:t>
      </w:r>
      <w:proofErr w:type="spellStart"/>
      <w:r w:rsidRPr="002603E9">
        <w:rPr>
          <w:sz w:val="28"/>
          <w:szCs w:val="28"/>
          <w:lang w:val="uk-UA"/>
        </w:rPr>
        <w:t>Сын</w:t>
      </w:r>
      <w:proofErr w:type="spellEnd"/>
      <w:r w:rsidRPr="002603E9">
        <w:rPr>
          <w:sz w:val="28"/>
          <w:szCs w:val="28"/>
          <w:lang w:val="uk-UA"/>
        </w:rPr>
        <w:t xml:space="preserve"> </w:t>
      </w:r>
      <w:proofErr w:type="spellStart"/>
      <w:r w:rsidRPr="002603E9">
        <w:rPr>
          <w:sz w:val="28"/>
          <w:szCs w:val="28"/>
          <w:lang w:val="uk-UA"/>
        </w:rPr>
        <w:t>мен</w:t>
      </w:r>
      <w:proofErr w:type="spellEnd"/>
      <w:r w:rsidRPr="002603E9">
        <w:rPr>
          <w:sz w:val="28"/>
          <w:szCs w:val="28"/>
          <w:lang w:val="uk-UA"/>
        </w:rPr>
        <w:t xml:space="preserve"> </w:t>
      </w:r>
      <w:proofErr w:type="spellStart"/>
      <w:r w:rsidRPr="002603E9">
        <w:rPr>
          <w:sz w:val="28"/>
          <w:szCs w:val="28"/>
          <w:lang w:val="uk-UA"/>
        </w:rPr>
        <w:t>өзіндік</w:t>
      </w:r>
      <w:proofErr w:type="spellEnd"/>
      <w:r w:rsidRPr="002603E9">
        <w:rPr>
          <w:sz w:val="28"/>
          <w:szCs w:val="28"/>
          <w:lang w:val="uk-UA"/>
        </w:rPr>
        <w:t xml:space="preserve"> </w:t>
      </w:r>
      <w:proofErr w:type="spellStart"/>
      <w:r w:rsidRPr="002603E9">
        <w:rPr>
          <w:sz w:val="28"/>
          <w:szCs w:val="28"/>
          <w:lang w:val="uk-UA"/>
        </w:rPr>
        <w:t>сынға</w:t>
      </w:r>
      <w:proofErr w:type="spellEnd"/>
      <w:r w:rsidRPr="002603E9">
        <w:rPr>
          <w:sz w:val="28"/>
          <w:szCs w:val="28"/>
          <w:lang w:val="uk-UA"/>
        </w:rPr>
        <w:t xml:space="preserve"> </w:t>
      </w:r>
      <w:proofErr w:type="spellStart"/>
      <w:r w:rsidRPr="002603E9">
        <w:rPr>
          <w:sz w:val="28"/>
          <w:szCs w:val="28"/>
          <w:lang w:val="uk-UA"/>
        </w:rPr>
        <w:t>қабілеттілік</w:t>
      </w:r>
      <w:proofErr w:type="spellEnd"/>
      <w:r w:rsidRPr="002603E9">
        <w:rPr>
          <w:sz w:val="28"/>
          <w:szCs w:val="28"/>
          <w:lang w:val="uk-UA"/>
        </w:rPr>
        <w:t xml:space="preserve">» </w:t>
      </w:r>
      <w:proofErr w:type="spellStart"/>
      <w:r w:rsidRPr="002603E9">
        <w:rPr>
          <w:sz w:val="28"/>
          <w:szCs w:val="28"/>
          <w:lang w:val="uk-UA"/>
        </w:rPr>
        <w:t>сапасының</w:t>
      </w:r>
      <w:proofErr w:type="spellEnd"/>
      <w:r w:rsidRPr="002603E9">
        <w:rPr>
          <w:sz w:val="28"/>
          <w:szCs w:val="28"/>
          <w:lang w:val="uk-UA"/>
        </w:rPr>
        <w:t xml:space="preserve"> </w:t>
      </w:r>
      <w:proofErr w:type="spellStart"/>
      <w:r w:rsidRPr="002603E9">
        <w:rPr>
          <w:sz w:val="28"/>
          <w:szCs w:val="28"/>
          <w:lang w:val="uk-UA"/>
        </w:rPr>
        <w:t>көрінуі</w:t>
      </w:r>
      <w:proofErr w:type="spellEnd"/>
      <w:r w:rsidRPr="002603E9">
        <w:rPr>
          <w:sz w:val="28"/>
          <w:szCs w:val="28"/>
          <w:lang w:val="uk-UA"/>
        </w:rPr>
        <w:t xml:space="preserve"> </w:t>
      </w:r>
      <w:proofErr w:type="spellStart"/>
      <w:r w:rsidRPr="002603E9">
        <w:rPr>
          <w:sz w:val="28"/>
          <w:szCs w:val="28"/>
          <w:lang w:val="uk-UA"/>
        </w:rPr>
        <w:t>эксперименттік</w:t>
      </w:r>
      <w:proofErr w:type="spellEnd"/>
      <w:r w:rsidRPr="002603E9">
        <w:rPr>
          <w:sz w:val="28"/>
          <w:szCs w:val="28"/>
          <w:lang w:val="uk-UA"/>
        </w:rPr>
        <w:t xml:space="preserve"> </w:t>
      </w:r>
      <w:proofErr w:type="spellStart"/>
      <w:r w:rsidRPr="002603E9">
        <w:rPr>
          <w:sz w:val="28"/>
          <w:szCs w:val="28"/>
          <w:lang w:val="uk-UA"/>
        </w:rPr>
        <w:t>топта</w:t>
      </w:r>
      <w:proofErr w:type="spellEnd"/>
      <w:r w:rsidRPr="002603E9">
        <w:rPr>
          <w:sz w:val="28"/>
          <w:szCs w:val="28"/>
          <w:lang w:val="uk-UA"/>
        </w:rPr>
        <w:t xml:space="preserve"> </w:t>
      </w:r>
      <w:r w:rsidRPr="002603E9">
        <w:rPr>
          <w:bCs/>
          <w:lang w:val="uk-UA"/>
        </w:rPr>
        <w:t>29% (</w:t>
      </w:r>
      <w:r w:rsidRPr="002603E9">
        <w:rPr>
          <w:bCs/>
          <w:lang w:val="kk-KZ"/>
        </w:rPr>
        <w:t>20</w:t>
      </w:r>
      <w:r w:rsidRPr="002603E9">
        <w:rPr>
          <w:bCs/>
          <w:lang w:val="uk-UA"/>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47,8% (33)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23,2% (16)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Pr="002603E9">
        <w:rPr>
          <w:sz w:val="28"/>
          <w:szCs w:val="28"/>
          <w:lang w:val="uk-UA"/>
        </w:rPr>
        <w:t xml:space="preserve"> </w:t>
      </w:r>
      <w:r w:rsidRPr="002603E9">
        <w:rPr>
          <w:bCs/>
          <w:lang w:val="uk-UA"/>
        </w:rPr>
        <w:t>30,5% (</w:t>
      </w:r>
      <w:r w:rsidRPr="002603E9">
        <w:rPr>
          <w:bCs/>
          <w:lang w:val="kk-KZ"/>
        </w:rPr>
        <w:t>21</w:t>
      </w:r>
      <w:r w:rsidRPr="002603E9">
        <w:rPr>
          <w:bCs/>
          <w:lang w:val="uk-UA"/>
        </w:rPr>
        <w:t>)</w:t>
      </w:r>
      <w:r w:rsidRPr="002603E9">
        <w:rPr>
          <w:bCs/>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lang w:val="uk-UA"/>
        </w:rPr>
        <w:t>45% (</w:t>
      </w:r>
      <w:r w:rsidRPr="002603E9">
        <w:rPr>
          <w:bCs/>
          <w:lang w:val="kk-KZ"/>
        </w:rPr>
        <w:t>31</w:t>
      </w:r>
      <w:r w:rsidRPr="002603E9">
        <w:rPr>
          <w:bCs/>
          <w:lang w:val="uk-UA"/>
        </w:rPr>
        <w:t>)</w:t>
      </w:r>
      <w:r w:rsidRPr="002603E9">
        <w:rPr>
          <w:bCs/>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lang w:val="uk-UA"/>
        </w:rPr>
        <w:t>24,6% (</w:t>
      </w:r>
      <w:r w:rsidRPr="002603E9">
        <w:rPr>
          <w:bCs/>
          <w:lang w:val="kk-KZ"/>
        </w:rPr>
        <w:t>17</w:t>
      </w:r>
      <w:r w:rsidRPr="002603E9">
        <w:rPr>
          <w:bCs/>
          <w:lang w:val="uk-UA"/>
        </w:rPr>
        <w:t>)</w:t>
      </w:r>
      <w:r w:rsidRPr="002603E9">
        <w:rPr>
          <w:bCs/>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p>
    <w:p w14:paraId="15AF1CC0" w14:textId="77777777" w:rsidR="00900DFE" w:rsidRPr="002603E9" w:rsidRDefault="00900DFE" w:rsidP="00900DFE">
      <w:pPr>
        <w:spacing w:line="20" w:lineRule="atLeast"/>
        <w:ind w:firstLine="709"/>
        <w:jc w:val="both"/>
        <w:rPr>
          <w:bCs/>
          <w:sz w:val="28"/>
          <w:szCs w:val="28"/>
          <w:lang w:val="kk-KZ"/>
        </w:rPr>
      </w:pPr>
    </w:p>
    <w:p w14:paraId="79EEAA05"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drawing>
          <wp:inline distT="0" distB="0" distL="0" distR="0" wp14:anchorId="10622D52" wp14:editId="2171513F">
            <wp:extent cx="5486400" cy="1941689"/>
            <wp:effectExtent l="0" t="0" r="19050" b="209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3FD6B77" w14:textId="77777777" w:rsidR="00900DFE" w:rsidRPr="002603E9" w:rsidRDefault="00900DFE" w:rsidP="00900DFE">
      <w:pPr>
        <w:spacing w:line="20" w:lineRule="atLeast"/>
        <w:ind w:firstLine="709"/>
        <w:jc w:val="center"/>
        <w:rPr>
          <w:sz w:val="28"/>
          <w:szCs w:val="28"/>
          <w:lang w:val="uk-UA"/>
        </w:rPr>
      </w:pPr>
    </w:p>
    <w:p w14:paraId="3C109291" w14:textId="2ACEC360" w:rsidR="00900DFE" w:rsidRPr="002603E9" w:rsidRDefault="00900DFE" w:rsidP="00900DFE">
      <w:pPr>
        <w:spacing w:line="20" w:lineRule="atLeast"/>
        <w:ind w:firstLine="709"/>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8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Сын мен өзіндік сынға қабілеттілік»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62D39273" w14:textId="77777777" w:rsidR="00900DFE" w:rsidRPr="002603E9" w:rsidRDefault="00900DFE" w:rsidP="00900DFE">
      <w:pPr>
        <w:spacing w:line="20" w:lineRule="atLeast"/>
        <w:ind w:firstLine="709"/>
        <w:jc w:val="both"/>
        <w:rPr>
          <w:sz w:val="28"/>
          <w:szCs w:val="28"/>
          <w:lang w:val="kk-KZ"/>
        </w:rPr>
      </w:pPr>
    </w:p>
    <w:p w14:paraId="69A63472" w14:textId="39D6AF1C" w:rsidR="00900DFE" w:rsidRPr="002603E9" w:rsidRDefault="00900DFE" w:rsidP="00BD15AD">
      <w:pPr>
        <w:spacing w:line="20" w:lineRule="atLeast"/>
        <w:ind w:firstLine="567"/>
        <w:jc w:val="both"/>
        <w:rPr>
          <w:sz w:val="28"/>
          <w:szCs w:val="28"/>
          <w:lang w:val="uk-UA"/>
        </w:rPr>
      </w:pPr>
      <w:r w:rsidRPr="002603E9">
        <w:rPr>
          <w:sz w:val="28"/>
          <w:szCs w:val="28"/>
          <w:lang w:val="uk-UA"/>
        </w:rPr>
        <w:t>«</w:t>
      </w:r>
      <w:proofErr w:type="spellStart"/>
      <w:r w:rsidRPr="002603E9">
        <w:rPr>
          <w:sz w:val="28"/>
          <w:szCs w:val="28"/>
          <w:lang w:val="uk-UA"/>
        </w:rPr>
        <w:t>Қиялдың</w:t>
      </w:r>
      <w:proofErr w:type="spellEnd"/>
      <w:r w:rsidRPr="002603E9">
        <w:rPr>
          <w:sz w:val="28"/>
          <w:szCs w:val="28"/>
          <w:lang w:val="uk-UA"/>
        </w:rPr>
        <w:t xml:space="preserve"> бай </w:t>
      </w:r>
      <w:proofErr w:type="spellStart"/>
      <w:r w:rsidRPr="002603E9">
        <w:rPr>
          <w:sz w:val="28"/>
          <w:szCs w:val="28"/>
          <w:lang w:val="uk-UA"/>
        </w:rPr>
        <w:t>болуы</w:t>
      </w:r>
      <w:proofErr w:type="spellEnd"/>
      <w:r w:rsidRPr="002603E9">
        <w:rPr>
          <w:sz w:val="28"/>
          <w:szCs w:val="28"/>
          <w:lang w:val="uk-UA"/>
        </w:rPr>
        <w:t xml:space="preserve">, </w:t>
      </w:r>
      <w:proofErr w:type="spellStart"/>
      <w:r w:rsidRPr="002603E9">
        <w:rPr>
          <w:sz w:val="28"/>
          <w:szCs w:val="28"/>
          <w:lang w:val="uk-UA"/>
        </w:rPr>
        <w:t>интуиция</w:t>
      </w:r>
      <w:proofErr w:type="spellEnd"/>
      <w:r w:rsidRPr="002603E9">
        <w:rPr>
          <w:sz w:val="28"/>
          <w:szCs w:val="28"/>
          <w:lang w:val="uk-UA"/>
        </w:rPr>
        <w:t xml:space="preserve">» </w:t>
      </w:r>
      <w:proofErr w:type="spellStart"/>
      <w:r w:rsidRPr="002603E9">
        <w:rPr>
          <w:sz w:val="28"/>
          <w:szCs w:val="28"/>
          <w:lang w:val="uk-UA"/>
        </w:rPr>
        <w:t>сапасы</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тобының</w:t>
      </w:r>
      <w:proofErr w:type="spellEnd"/>
      <w:r w:rsidRPr="002603E9">
        <w:rPr>
          <w:sz w:val="28"/>
          <w:szCs w:val="28"/>
          <w:lang w:val="uk-UA"/>
        </w:rPr>
        <w:t xml:space="preserve"> </w:t>
      </w:r>
      <w:proofErr w:type="spellStart"/>
      <w:r w:rsidRPr="002603E9">
        <w:rPr>
          <w:sz w:val="28"/>
          <w:szCs w:val="28"/>
          <w:lang w:val="uk-UA"/>
        </w:rPr>
        <w:t>студенттерінде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- 31,9% (22)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- 43,5% (30)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- 24,6% (17)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00B23CF9"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31,9% (22)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46,4% (32)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21,7% (15)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анықталды</w:t>
      </w:r>
      <w:proofErr w:type="spellEnd"/>
      <w:r w:rsidRPr="002603E9">
        <w:rPr>
          <w:sz w:val="28"/>
          <w:szCs w:val="28"/>
          <w:lang w:val="uk-UA"/>
        </w:rPr>
        <w:t>.</w:t>
      </w:r>
    </w:p>
    <w:p w14:paraId="2836DE1F" w14:textId="77777777" w:rsidR="00900DFE" w:rsidRPr="002603E9" w:rsidRDefault="00900DFE" w:rsidP="00900DFE">
      <w:pPr>
        <w:spacing w:line="20" w:lineRule="atLeast"/>
        <w:ind w:firstLine="709"/>
        <w:jc w:val="both"/>
        <w:rPr>
          <w:bCs/>
          <w:sz w:val="28"/>
          <w:szCs w:val="28"/>
          <w:lang w:val="kk-KZ"/>
        </w:rPr>
      </w:pPr>
    </w:p>
    <w:p w14:paraId="5BF40388"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drawing>
          <wp:inline distT="0" distB="0" distL="0" distR="0" wp14:anchorId="1346A90B" wp14:editId="18CFC598">
            <wp:extent cx="5486400" cy="1941689"/>
            <wp:effectExtent l="0" t="0" r="19050" b="2095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38620E" w14:textId="77777777" w:rsidR="00900DFE" w:rsidRPr="002603E9" w:rsidRDefault="00900DFE" w:rsidP="00900DFE">
      <w:pPr>
        <w:spacing w:line="20" w:lineRule="atLeast"/>
        <w:ind w:firstLine="709"/>
        <w:jc w:val="center"/>
        <w:rPr>
          <w:sz w:val="28"/>
          <w:szCs w:val="28"/>
          <w:lang w:val="uk-UA"/>
        </w:rPr>
      </w:pPr>
    </w:p>
    <w:p w14:paraId="7D169144" w14:textId="32AEC683" w:rsidR="00900DFE" w:rsidRPr="002603E9" w:rsidRDefault="00900DFE" w:rsidP="00900DFE">
      <w:pPr>
        <w:spacing w:line="20" w:lineRule="atLeast"/>
        <w:ind w:firstLine="709"/>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9 </w:t>
      </w:r>
      <w:r w:rsidRPr="002603E9">
        <w:rPr>
          <w:sz w:val="28"/>
          <w:szCs w:val="28"/>
          <w:lang w:val="uk-UA"/>
        </w:rPr>
        <w:t>- Э</w:t>
      </w:r>
      <w:r w:rsidRPr="002603E9">
        <w:rPr>
          <w:sz w:val="28"/>
          <w:szCs w:val="28"/>
          <w:lang w:val="kk-KZ"/>
        </w:rPr>
        <w:t xml:space="preserve">ксперимент және бақылау тобы студенттерінің «Қиялдың бай болуы, </w:t>
      </w:r>
      <w:proofErr w:type="spellStart"/>
      <w:r w:rsidRPr="002603E9">
        <w:rPr>
          <w:sz w:val="28"/>
          <w:szCs w:val="28"/>
          <w:lang w:val="uk-UA"/>
        </w:rPr>
        <w:t>интуиция</w:t>
      </w:r>
      <w:proofErr w:type="spellEnd"/>
      <w:r w:rsidRPr="002603E9">
        <w:rPr>
          <w:bCs/>
          <w:sz w:val="28"/>
          <w:szCs w:val="28"/>
          <w:lang w:val="kk-KZ"/>
        </w:rPr>
        <w:t>»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65CFEA44" w14:textId="77777777" w:rsidR="00900DFE" w:rsidRPr="002603E9" w:rsidRDefault="00900DFE" w:rsidP="00900DFE">
      <w:pPr>
        <w:spacing w:line="20" w:lineRule="atLeast"/>
        <w:ind w:firstLine="709"/>
        <w:jc w:val="both"/>
        <w:rPr>
          <w:sz w:val="28"/>
          <w:szCs w:val="28"/>
          <w:lang w:val="kk-KZ"/>
        </w:rPr>
      </w:pPr>
    </w:p>
    <w:p w14:paraId="745B299D" w14:textId="564E4A3A" w:rsidR="00900DFE" w:rsidRPr="002603E9" w:rsidRDefault="00900DFE" w:rsidP="00BD15AD">
      <w:pPr>
        <w:spacing w:line="20" w:lineRule="atLeast"/>
        <w:ind w:firstLine="567"/>
        <w:jc w:val="both"/>
        <w:rPr>
          <w:sz w:val="28"/>
          <w:szCs w:val="28"/>
          <w:lang w:val="uk-UA"/>
        </w:rPr>
      </w:pPr>
      <w:r w:rsidRPr="002603E9">
        <w:rPr>
          <w:sz w:val="28"/>
          <w:szCs w:val="28"/>
          <w:lang w:val="uk-UA"/>
        </w:rPr>
        <w:t>«</w:t>
      </w:r>
      <w:proofErr w:type="spellStart"/>
      <w:r w:rsidRPr="002603E9">
        <w:rPr>
          <w:sz w:val="28"/>
          <w:szCs w:val="28"/>
          <w:lang w:val="uk-UA"/>
        </w:rPr>
        <w:t>Өз-өзіне</w:t>
      </w:r>
      <w:proofErr w:type="spellEnd"/>
      <w:r w:rsidRPr="002603E9">
        <w:rPr>
          <w:sz w:val="28"/>
          <w:szCs w:val="28"/>
          <w:lang w:val="uk-UA"/>
        </w:rPr>
        <w:t xml:space="preserve"> </w:t>
      </w:r>
      <w:proofErr w:type="spellStart"/>
      <w:r w:rsidRPr="002603E9">
        <w:rPr>
          <w:sz w:val="28"/>
          <w:szCs w:val="28"/>
          <w:lang w:val="uk-UA"/>
        </w:rPr>
        <w:t>сенімді</w:t>
      </w:r>
      <w:proofErr w:type="spellEnd"/>
      <w:r w:rsidRPr="002603E9">
        <w:rPr>
          <w:sz w:val="28"/>
          <w:szCs w:val="28"/>
          <w:lang w:val="uk-UA"/>
        </w:rPr>
        <w:t xml:space="preserve"> </w:t>
      </w:r>
      <w:proofErr w:type="spellStart"/>
      <w:r w:rsidRPr="002603E9">
        <w:rPr>
          <w:sz w:val="28"/>
          <w:szCs w:val="28"/>
          <w:lang w:val="uk-UA"/>
        </w:rPr>
        <w:t>болу</w:t>
      </w:r>
      <w:proofErr w:type="spellEnd"/>
      <w:r w:rsidRPr="002603E9">
        <w:rPr>
          <w:sz w:val="28"/>
          <w:szCs w:val="28"/>
          <w:lang w:val="uk-UA"/>
        </w:rPr>
        <w:t xml:space="preserve">» </w:t>
      </w:r>
      <w:proofErr w:type="spellStart"/>
      <w:r w:rsidRPr="002603E9">
        <w:rPr>
          <w:sz w:val="28"/>
          <w:szCs w:val="28"/>
          <w:lang w:val="uk-UA"/>
        </w:rPr>
        <w:t>сапасы</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тобының</w:t>
      </w:r>
      <w:proofErr w:type="spellEnd"/>
      <w:r w:rsidRPr="002603E9">
        <w:rPr>
          <w:sz w:val="28"/>
          <w:szCs w:val="28"/>
          <w:lang w:val="uk-UA"/>
        </w:rPr>
        <w:t xml:space="preserve"> </w:t>
      </w:r>
      <w:proofErr w:type="spellStart"/>
      <w:r w:rsidRPr="002603E9">
        <w:rPr>
          <w:sz w:val="28"/>
          <w:szCs w:val="28"/>
          <w:lang w:val="uk-UA"/>
        </w:rPr>
        <w:t>студенттерінде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- 29% (20)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- 50,7% (35)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- 20,3% (14)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27,5% (19)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55,1% (38)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17,4% (12)</w:t>
      </w:r>
      <w:r w:rsidRPr="002603E9">
        <w:rPr>
          <w:sz w:val="28"/>
          <w:szCs w:val="28"/>
          <w:lang w:val="uk-UA"/>
        </w:rPr>
        <w:t xml:space="preserve"> </w:t>
      </w:r>
      <w:proofErr w:type="spellStart"/>
      <w:r w:rsidRPr="002603E9">
        <w:rPr>
          <w:sz w:val="28"/>
          <w:szCs w:val="28"/>
          <w:lang w:val="uk-UA"/>
        </w:rPr>
        <w:t>студентте</w:t>
      </w:r>
      <w:proofErr w:type="spellEnd"/>
      <w:r w:rsidR="00B23CF9" w:rsidRPr="002603E9">
        <w:rPr>
          <w:sz w:val="28"/>
          <w:szCs w:val="28"/>
          <w:lang w:val="uk-UA"/>
        </w:rPr>
        <w:t xml:space="preserve"> </w:t>
      </w:r>
      <w:proofErr w:type="spellStart"/>
      <w:r w:rsidRPr="002603E9">
        <w:rPr>
          <w:sz w:val="28"/>
          <w:szCs w:val="28"/>
          <w:lang w:val="uk-UA"/>
        </w:rPr>
        <w:t>анықталды</w:t>
      </w:r>
      <w:proofErr w:type="spellEnd"/>
      <w:r w:rsidRPr="002603E9">
        <w:rPr>
          <w:sz w:val="28"/>
          <w:szCs w:val="28"/>
          <w:lang w:val="uk-UA"/>
        </w:rPr>
        <w:t xml:space="preserve">. </w:t>
      </w:r>
    </w:p>
    <w:p w14:paraId="68584FFD" w14:textId="77777777" w:rsidR="00900DFE" w:rsidRPr="002603E9" w:rsidRDefault="00900DFE" w:rsidP="00900DFE">
      <w:pPr>
        <w:spacing w:line="20" w:lineRule="atLeast"/>
        <w:ind w:firstLine="709"/>
        <w:jc w:val="both"/>
        <w:rPr>
          <w:bCs/>
          <w:sz w:val="28"/>
          <w:szCs w:val="28"/>
          <w:lang w:val="kk-KZ"/>
        </w:rPr>
      </w:pPr>
    </w:p>
    <w:p w14:paraId="1F0182BD"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drawing>
          <wp:inline distT="0" distB="0" distL="0" distR="0" wp14:anchorId="75DC0D57" wp14:editId="15F8BA7E">
            <wp:extent cx="5486400" cy="2167467"/>
            <wp:effectExtent l="0" t="0" r="19050" b="2349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80160BC" w14:textId="77777777" w:rsidR="00900DFE" w:rsidRPr="002603E9" w:rsidRDefault="00900DFE" w:rsidP="00900DFE">
      <w:pPr>
        <w:spacing w:line="20" w:lineRule="atLeast"/>
        <w:ind w:firstLine="709"/>
        <w:jc w:val="center"/>
        <w:rPr>
          <w:sz w:val="28"/>
          <w:szCs w:val="28"/>
          <w:lang w:val="uk-UA"/>
        </w:rPr>
      </w:pPr>
    </w:p>
    <w:p w14:paraId="07E8B822" w14:textId="5B04BF3F" w:rsidR="00900DFE" w:rsidRPr="002603E9" w:rsidRDefault="00900DFE" w:rsidP="00900DFE">
      <w:pPr>
        <w:spacing w:line="20" w:lineRule="atLeast"/>
        <w:ind w:firstLine="709"/>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1</w:t>
      </w:r>
      <w:r w:rsidR="00CB6C86" w:rsidRPr="002603E9">
        <w:rPr>
          <w:sz w:val="28"/>
          <w:szCs w:val="28"/>
          <w:lang w:val="uk-UA"/>
        </w:rPr>
        <w:t>0</w:t>
      </w:r>
      <w:r w:rsidR="00452777"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«Өз</w:t>
      </w:r>
      <w:r w:rsidRPr="002603E9">
        <w:rPr>
          <w:bCs/>
          <w:sz w:val="28"/>
          <w:szCs w:val="28"/>
          <w:lang w:val="uk-UA"/>
        </w:rPr>
        <w:t>-</w:t>
      </w:r>
      <w:r w:rsidRPr="002603E9">
        <w:rPr>
          <w:bCs/>
          <w:sz w:val="28"/>
          <w:szCs w:val="28"/>
          <w:lang w:val="kk-KZ"/>
        </w:rPr>
        <w:t>өзіне сенімді болу»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05ECADCC" w14:textId="77777777" w:rsidR="00900DFE" w:rsidRPr="002603E9" w:rsidRDefault="00900DFE" w:rsidP="00900DFE">
      <w:pPr>
        <w:spacing w:line="20" w:lineRule="atLeast"/>
        <w:ind w:firstLine="709"/>
        <w:jc w:val="both"/>
        <w:rPr>
          <w:sz w:val="28"/>
          <w:szCs w:val="28"/>
          <w:lang w:val="kk-KZ"/>
        </w:rPr>
      </w:pPr>
    </w:p>
    <w:p w14:paraId="63D41C7C" w14:textId="730CF056" w:rsidR="00900DFE" w:rsidRPr="002603E9" w:rsidRDefault="00900DFE" w:rsidP="00BD15AD">
      <w:pPr>
        <w:spacing w:line="20" w:lineRule="atLeast"/>
        <w:ind w:firstLine="567"/>
        <w:jc w:val="both"/>
        <w:rPr>
          <w:sz w:val="28"/>
          <w:szCs w:val="28"/>
          <w:lang w:val="uk-UA"/>
        </w:rPr>
      </w:pPr>
      <w:r w:rsidRPr="002603E9">
        <w:rPr>
          <w:sz w:val="28"/>
          <w:szCs w:val="28"/>
          <w:lang w:val="uk-UA"/>
        </w:rPr>
        <w:t>«</w:t>
      </w:r>
      <w:proofErr w:type="spellStart"/>
      <w:r w:rsidRPr="002603E9">
        <w:rPr>
          <w:sz w:val="28"/>
          <w:szCs w:val="28"/>
          <w:lang w:val="uk-UA"/>
        </w:rPr>
        <w:t>Өзін-өзі</w:t>
      </w:r>
      <w:proofErr w:type="spellEnd"/>
      <w:r w:rsidRPr="002603E9">
        <w:rPr>
          <w:sz w:val="28"/>
          <w:szCs w:val="28"/>
          <w:lang w:val="uk-UA"/>
        </w:rPr>
        <w:t xml:space="preserve"> </w:t>
      </w:r>
      <w:proofErr w:type="spellStart"/>
      <w:r w:rsidRPr="002603E9">
        <w:rPr>
          <w:sz w:val="28"/>
          <w:szCs w:val="28"/>
          <w:lang w:val="uk-UA"/>
        </w:rPr>
        <w:t>реттеу</w:t>
      </w:r>
      <w:proofErr w:type="spellEnd"/>
      <w:r w:rsidRPr="002603E9">
        <w:rPr>
          <w:sz w:val="28"/>
          <w:szCs w:val="28"/>
          <w:lang w:val="uk-UA"/>
        </w:rPr>
        <w:t xml:space="preserve">» </w:t>
      </w:r>
      <w:proofErr w:type="spellStart"/>
      <w:r w:rsidRPr="002603E9">
        <w:rPr>
          <w:sz w:val="28"/>
          <w:szCs w:val="28"/>
          <w:lang w:val="uk-UA"/>
        </w:rPr>
        <w:t>сапасы</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w:t>
      </w:r>
      <w:proofErr w:type="spellEnd"/>
      <w:r w:rsidRPr="002603E9">
        <w:rPr>
          <w:sz w:val="28"/>
          <w:szCs w:val="28"/>
          <w:lang w:val="uk-UA"/>
        </w:rPr>
        <w:t xml:space="preserve"> </w:t>
      </w:r>
      <w:proofErr w:type="spellStart"/>
      <w:r w:rsidRPr="002603E9">
        <w:rPr>
          <w:sz w:val="28"/>
          <w:szCs w:val="28"/>
          <w:lang w:val="uk-UA"/>
        </w:rPr>
        <w:t>студенттерінде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uk-UA"/>
        </w:rPr>
        <w:t>27,5% (</w:t>
      </w:r>
      <w:r w:rsidRPr="002603E9">
        <w:rPr>
          <w:bCs/>
          <w:sz w:val="28"/>
          <w:szCs w:val="28"/>
          <w:lang w:val="kk-KZ"/>
        </w:rPr>
        <w:t>19</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uk-UA"/>
        </w:rPr>
        <w:t>45% (</w:t>
      </w:r>
      <w:r w:rsidRPr="002603E9">
        <w:rPr>
          <w:bCs/>
          <w:sz w:val="28"/>
          <w:szCs w:val="28"/>
          <w:lang w:val="kk-KZ"/>
        </w:rPr>
        <w:t>31</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uk-UA"/>
        </w:rPr>
        <w:t>27,5% (</w:t>
      </w:r>
      <w:r w:rsidRPr="002603E9">
        <w:rPr>
          <w:bCs/>
          <w:sz w:val="28"/>
          <w:szCs w:val="28"/>
          <w:lang w:val="kk-KZ"/>
        </w:rPr>
        <w:t>19</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00B23CF9"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34,8% (24)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40.6% (28)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24,6% (17)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дамыған</w:t>
      </w:r>
      <w:proofErr w:type="spellEnd"/>
      <w:r w:rsidRPr="002603E9">
        <w:rPr>
          <w:sz w:val="28"/>
          <w:szCs w:val="28"/>
          <w:lang w:val="uk-UA"/>
        </w:rPr>
        <w:t xml:space="preserve">. </w:t>
      </w:r>
    </w:p>
    <w:p w14:paraId="5B55B5C9" w14:textId="77777777" w:rsidR="00900DFE" w:rsidRPr="002603E9" w:rsidRDefault="00900DFE" w:rsidP="00900DFE">
      <w:pPr>
        <w:spacing w:line="20" w:lineRule="atLeast"/>
        <w:ind w:firstLine="709"/>
        <w:jc w:val="both"/>
        <w:rPr>
          <w:bCs/>
          <w:sz w:val="28"/>
          <w:szCs w:val="28"/>
          <w:lang w:val="kk-KZ"/>
        </w:rPr>
      </w:pPr>
    </w:p>
    <w:p w14:paraId="022BB9B6"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lastRenderedPageBreak/>
        <w:drawing>
          <wp:inline distT="0" distB="0" distL="0" distR="0" wp14:anchorId="02173F3B" wp14:editId="031B45FA">
            <wp:extent cx="5486400" cy="192433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2803EDA" w14:textId="77777777" w:rsidR="00900DFE" w:rsidRPr="002603E9" w:rsidRDefault="00900DFE" w:rsidP="00900DFE">
      <w:pPr>
        <w:spacing w:line="20" w:lineRule="atLeast"/>
        <w:ind w:firstLine="709"/>
        <w:jc w:val="center"/>
        <w:rPr>
          <w:sz w:val="28"/>
          <w:szCs w:val="28"/>
          <w:lang w:val="uk-UA"/>
        </w:rPr>
      </w:pPr>
    </w:p>
    <w:p w14:paraId="6CF812D4" w14:textId="3DB21670" w:rsidR="00900DFE" w:rsidRPr="002603E9" w:rsidRDefault="00900DFE" w:rsidP="00900DFE">
      <w:pPr>
        <w:ind w:firstLine="34"/>
        <w:jc w:val="center"/>
        <w:rPr>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452777" w:rsidRPr="002603E9">
        <w:rPr>
          <w:sz w:val="28"/>
          <w:szCs w:val="28"/>
          <w:lang w:val="uk-UA"/>
        </w:rPr>
        <w:t>1</w:t>
      </w:r>
      <w:r w:rsidR="00CB6C86" w:rsidRPr="002603E9">
        <w:rPr>
          <w:sz w:val="28"/>
          <w:szCs w:val="28"/>
          <w:lang w:val="uk-UA"/>
        </w:rPr>
        <w:t>1</w:t>
      </w:r>
      <w:r w:rsidRPr="002603E9">
        <w:rPr>
          <w:sz w:val="28"/>
          <w:szCs w:val="28"/>
          <w:lang w:val="uk-UA"/>
        </w:rPr>
        <w:t xml:space="preserve"> - Э</w:t>
      </w:r>
      <w:r w:rsidRPr="002603E9">
        <w:rPr>
          <w:sz w:val="28"/>
          <w:szCs w:val="28"/>
          <w:lang w:val="kk-KZ"/>
        </w:rPr>
        <w:t>ксперимент және бақылау тобы студенттерінің «Өзін</w:t>
      </w:r>
      <w:r w:rsidRPr="002603E9">
        <w:rPr>
          <w:bCs/>
          <w:sz w:val="28"/>
          <w:szCs w:val="28"/>
          <w:lang w:val="kk-KZ"/>
        </w:rPr>
        <w:t>-өзі реттеу»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03F73380" w14:textId="77777777" w:rsidR="00900DFE" w:rsidRPr="002603E9" w:rsidRDefault="00900DFE" w:rsidP="00900DFE">
      <w:pPr>
        <w:spacing w:line="20" w:lineRule="atLeast"/>
        <w:ind w:firstLine="709"/>
        <w:jc w:val="both"/>
        <w:rPr>
          <w:sz w:val="28"/>
          <w:szCs w:val="28"/>
          <w:lang w:val="kk-KZ"/>
        </w:rPr>
      </w:pPr>
    </w:p>
    <w:p w14:paraId="3D7F58F1" w14:textId="5DF0763C" w:rsidR="00900DFE" w:rsidRPr="002603E9" w:rsidRDefault="00900DFE" w:rsidP="00BD15AD">
      <w:pPr>
        <w:spacing w:line="20" w:lineRule="atLeast"/>
        <w:ind w:firstLine="567"/>
        <w:jc w:val="both"/>
        <w:rPr>
          <w:sz w:val="28"/>
          <w:szCs w:val="28"/>
          <w:lang w:val="uk-UA"/>
        </w:rPr>
      </w:pPr>
      <w:r w:rsidRPr="002603E9">
        <w:rPr>
          <w:sz w:val="28"/>
          <w:szCs w:val="28"/>
          <w:lang w:val="uk-UA"/>
        </w:rPr>
        <w:t xml:space="preserve"> «</w:t>
      </w:r>
      <w:proofErr w:type="spellStart"/>
      <w:r w:rsidRPr="002603E9">
        <w:rPr>
          <w:sz w:val="28"/>
          <w:szCs w:val="28"/>
          <w:lang w:val="uk-UA"/>
        </w:rPr>
        <w:t>Икемділік</w:t>
      </w:r>
      <w:proofErr w:type="spellEnd"/>
      <w:r w:rsidRPr="002603E9">
        <w:rPr>
          <w:sz w:val="28"/>
          <w:szCs w:val="28"/>
          <w:lang w:val="uk-UA"/>
        </w:rPr>
        <w:t xml:space="preserve"> </w:t>
      </w:r>
      <w:proofErr w:type="spellStart"/>
      <w:r w:rsidRPr="002603E9">
        <w:rPr>
          <w:sz w:val="28"/>
          <w:szCs w:val="28"/>
          <w:lang w:val="uk-UA"/>
        </w:rPr>
        <w:t>пен</w:t>
      </w:r>
      <w:proofErr w:type="spellEnd"/>
      <w:r w:rsidRPr="002603E9">
        <w:rPr>
          <w:sz w:val="28"/>
          <w:szCs w:val="28"/>
          <w:lang w:val="uk-UA"/>
        </w:rPr>
        <w:t xml:space="preserve"> </w:t>
      </w:r>
      <w:proofErr w:type="spellStart"/>
      <w:r w:rsidRPr="002603E9">
        <w:rPr>
          <w:sz w:val="28"/>
          <w:szCs w:val="28"/>
          <w:lang w:val="uk-UA"/>
        </w:rPr>
        <w:t>табандылық</w:t>
      </w:r>
      <w:proofErr w:type="spellEnd"/>
      <w:r w:rsidRPr="002603E9">
        <w:rPr>
          <w:sz w:val="28"/>
          <w:szCs w:val="28"/>
          <w:lang w:val="uk-UA"/>
        </w:rPr>
        <w:t xml:space="preserve">» </w:t>
      </w:r>
      <w:proofErr w:type="spellStart"/>
      <w:r w:rsidRPr="002603E9">
        <w:rPr>
          <w:sz w:val="28"/>
          <w:szCs w:val="28"/>
          <w:lang w:val="uk-UA"/>
        </w:rPr>
        <w:t>сапасы</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w:t>
      </w:r>
      <w:proofErr w:type="spellEnd"/>
      <w:r w:rsidRPr="002603E9">
        <w:rPr>
          <w:sz w:val="28"/>
          <w:szCs w:val="28"/>
          <w:lang w:val="uk-UA"/>
        </w:rPr>
        <w:t xml:space="preserve"> </w:t>
      </w:r>
      <w:proofErr w:type="spellStart"/>
      <w:r w:rsidRPr="002603E9">
        <w:rPr>
          <w:sz w:val="28"/>
          <w:szCs w:val="28"/>
          <w:lang w:val="uk-UA"/>
        </w:rPr>
        <w:t>студенттерінде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uk-UA"/>
        </w:rPr>
        <w:t xml:space="preserve">29% (20)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uk-UA"/>
        </w:rPr>
        <w:t>47,8% (33)</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uk-UA"/>
        </w:rPr>
        <w:t>23,2% (16)</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00B23CF9"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30,4% (21)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45% (31)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24,6% (17)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дамыған</w:t>
      </w:r>
      <w:proofErr w:type="spellEnd"/>
      <w:r w:rsidRPr="002603E9">
        <w:rPr>
          <w:sz w:val="28"/>
          <w:szCs w:val="28"/>
          <w:lang w:val="uk-UA"/>
        </w:rPr>
        <w:t xml:space="preserve">. </w:t>
      </w:r>
    </w:p>
    <w:p w14:paraId="5983EC2B" w14:textId="77777777" w:rsidR="00900DFE" w:rsidRPr="002603E9" w:rsidRDefault="00900DFE" w:rsidP="00900DFE">
      <w:pPr>
        <w:spacing w:line="20" w:lineRule="atLeast"/>
        <w:ind w:firstLine="709"/>
        <w:jc w:val="both"/>
        <w:rPr>
          <w:bCs/>
          <w:sz w:val="28"/>
          <w:szCs w:val="28"/>
          <w:lang w:val="kk-KZ"/>
        </w:rPr>
      </w:pPr>
    </w:p>
    <w:p w14:paraId="35080690"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drawing>
          <wp:inline distT="0" distB="0" distL="0" distR="0" wp14:anchorId="72C0FB23" wp14:editId="4B8F0553">
            <wp:extent cx="5486400" cy="1910687"/>
            <wp:effectExtent l="0" t="0" r="0" b="139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F08D18" w14:textId="77777777" w:rsidR="00900DFE" w:rsidRPr="002603E9" w:rsidRDefault="00900DFE" w:rsidP="00900DFE">
      <w:pPr>
        <w:spacing w:line="20" w:lineRule="atLeast"/>
        <w:ind w:firstLine="709"/>
        <w:jc w:val="center"/>
        <w:rPr>
          <w:sz w:val="28"/>
          <w:szCs w:val="28"/>
          <w:lang w:val="uk-UA"/>
        </w:rPr>
      </w:pPr>
    </w:p>
    <w:p w14:paraId="1A618FD6" w14:textId="7E81C63B" w:rsidR="00900DFE" w:rsidRPr="002603E9" w:rsidRDefault="00900DFE" w:rsidP="00900DFE">
      <w:pPr>
        <w:ind w:firstLine="34"/>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12 </w:t>
      </w:r>
      <w:r w:rsidRPr="002603E9">
        <w:rPr>
          <w:sz w:val="28"/>
          <w:szCs w:val="28"/>
          <w:lang w:val="uk-UA"/>
        </w:rPr>
        <w:t>- Э</w:t>
      </w:r>
      <w:r w:rsidRPr="002603E9">
        <w:rPr>
          <w:sz w:val="28"/>
          <w:szCs w:val="28"/>
          <w:lang w:val="kk-KZ"/>
        </w:rPr>
        <w:t>ксперимент және бақылау тобы студенттерінің «Икемділік пен табандылық</w:t>
      </w:r>
      <w:r w:rsidRPr="002603E9">
        <w:rPr>
          <w:bCs/>
          <w:sz w:val="28"/>
          <w:szCs w:val="28"/>
          <w:lang w:val="kk-KZ"/>
        </w:rPr>
        <w:t>»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2BD7CE79" w14:textId="77777777" w:rsidR="00900DFE" w:rsidRPr="002603E9" w:rsidRDefault="00900DFE" w:rsidP="00900DFE">
      <w:pPr>
        <w:spacing w:line="20" w:lineRule="atLeast"/>
        <w:ind w:firstLine="709"/>
        <w:jc w:val="both"/>
        <w:rPr>
          <w:sz w:val="28"/>
          <w:szCs w:val="28"/>
          <w:lang w:val="kk-KZ"/>
        </w:rPr>
      </w:pPr>
    </w:p>
    <w:p w14:paraId="1118C79C" w14:textId="77777777" w:rsidR="00900DFE" w:rsidRPr="002603E9" w:rsidRDefault="00900DFE" w:rsidP="00BD15AD">
      <w:pPr>
        <w:spacing w:line="20" w:lineRule="atLeast"/>
        <w:ind w:firstLine="567"/>
        <w:jc w:val="both"/>
        <w:rPr>
          <w:sz w:val="28"/>
          <w:szCs w:val="28"/>
          <w:lang w:val="uk-UA"/>
        </w:rPr>
      </w:pPr>
      <w:proofErr w:type="spellStart"/>
      <w:r w:rsidRPr="002603E9">
        <w:rPr>
          <w:sz w:val="28"/>
          <w:szCs w:val="28"/>
          <w:lang w:val="uk-UA"/>
        </w:rPr>
        <w:t>Анкетадағы</w:t>
      </w:r>
      <w:proofErr w:type="spellEnd"/>
      <w:r w:rsidRPr="002603E9">
        <w:rPr>
          <w:sz w:val="28"/>
          <w:szCs w:val="28"/>
          <w:lang w:val="uk-UA"/>
        </w:rPr>
        <w:t xml:space="preserve"> </w:t>
      </w:r>
      <w:proofErr w:type="spellStart"/>
      <w:r w:rsidRPr="002603E9">
        <w:rPr>
          <w:sz w:val="28"/>
          <w:szCs w:val="28"/>
          <w:lang w:val="uk-UA"/>
        </w:rPr>
        <w:t>келесі</w:t>
      </w:r>
      <w:proofErr w:type="spellEnd"/>
      <w:r w:rsidRPr="002603E9">
        <w:rPr>
          <w:sz w:val="28"/>
          <w:szCs w:val="28"/>
          <w:lang w:val="uk-UA"/>
        </w:rPr>
        <w:t xml:space="preserve"> «</w:t>
      </w:r>
      <w:proofErr w:type="spellStart"/>
      <w:r w:rsidRPr="002603E9">
        <w:rPr>
          <w:sz w:val="28"/>
          <w:szCs w:val="28"/>
          <w:lang w:val="uk-UA"/>
        </w:rPr>
        <w:t>Педагогикалық</w:t>
      </w:r>
      <w:proofErr w:type="spellEnd"/>
      <w:r w:rsidRPr="002603E9">
        <w:rPr>
          <w:sz w:val="28"/>
          <w:szCs w:val="28"/>
          <w:lang w:val="uk-UA"/>
        </w:rPr>
        <w:t xml:space="preserve"> </w:t>
      </w:r>
      <w:proofErr w:type="spellStart"/>
      <w:r w:rsidRPr="002603E9">
        <w:rPr>
          <w:sz w:val="28"/>
          <w:szCs w:val="28"/>
          <w:lang w:val="uk-UA"/>
        </w:rPr>
        <w:t>пәндерді</w:t>
      </w:r>
      <w:proofErr w:type="spellEnd"/>
      <w:r w:rsidRPr="002603E9">
        <w:rPr>
          <w:sz w:val="28"/>
          <w:szCs w:val="28"/>
          <w:lang w:val="uk-UA"/>
        </w:rPr>
        <w:t xml:space="preserve"> </w:t>
      </w:r>
      <w:proofErr w:type="spellStart"/>
      <w:r w:rsidRPr="002603E9">
        <w:rPr>
          <w:sz w:val="28"/>
          <w:szCs w:val="28"/>
          <w:lang w:val="uk-UA"/>
        </w:rPr>
        <w:t>оқуға</w:t>
      </w:r>
      <w:proofErr w:type="spellEnd"/>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көзқарасыңыз</w:t>
      </w:r>
      <w:proofErr w:type="spellEnd"/>
      <w:r w:rsidRPr="002603E9">
        <w:rPr>
          <w:sz w:val="28"/>
          <w:szCs w:val="28"/>
          <w:lang w:val="uk-UA"/>
        </w:rPr>
        <w:t xml:space="preserve"> </w:t>
      </w:r>
      <w:proofErr w:type="spellStart"/>
      <w:r w:rsidRPr="002603E9">
        <w:rPr>
          <w:sz w:val="28"/>
          <w:szCs w:val="28"/>
          <w:lang w:val="uk-UA"/>
        </w:rPr>
        <w:t>қандай</w:t>
      </w:r>
      <w:proofErr w:type="spellEnd"/>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сұраққа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студенттерден</w:t>
      </w:r>
      <w:proofErr w:type="spellEnd"/>
      <w:r w:rsidRPr="002603E9">
        <w:rPr>
          <w:sz w:val="28"/>
          <w:szCs w:val="28"/>
          <w:lang w:val="uk-UA"/>
        </w:rPr>
        <w:t xml:space="preserve"> «</w:t>
      </w:r>
      <w:proofErr w:type="spellStart"/>
      <w:r w:rsidRPr="002603E9">
        <w:rPr>
          <w:sz w:val="28"/>
          <w:szCs w:val="28"/>
          <w:lang w:val="uk-UA"/>
        </w:rPr>
        <w:t>егер</w:t>
      </w:r>
      <w:proofErr w:type="spellEnd"/>
      <w:r w:rsidRPr="002603E9">
        <w:rPr>
          <w:sz w:val="28"/>
          <w:szCs w:val="28"/>
          <w:lang w:val="uk-UA"/>
        </w:rPr>
        <w:t xml:space="preserve"> </w:t>
      </w:r>
      <w:proofErr w:type="spellStart"/>
      <w:r w:rsidRPr="002603E9">
        <w:rPr>
          <w:sz w:val="28"/>
          <w:szCs w:val="28"/>
          <w:lang w:val="uk-UA"/>
        </w:rPr>
        <w:t>мүмкіндік</w:t>
      </w:r>
      <w:proofErr w:type="spellEnd"/>
      <w:r w:rsidRPr="002603E9">
        <w:rPr>
          <w:sz w:val="28"/>
          <w:szCs w:val="28"/>
          <w:lang w:val="uk-UA"/>
        </w:rPr>
        <w:t xml:space="preserve"> </w:t>
      </w:r>
      <w:proofErr w:type="spellStart"/>
      <w:r w:rsidRPr="002603E9">
        <w:rPr>
          <w:sz w:val="28"/>
          <w:szCs w:val="28"/>
          <w:lang w:val="uk-UA"/>
        </w:rPr>
        <w:t>болса</w:t>
      </w:r>
      <w:proofErr w:type="spellEnd"/>
      <w:r w:rsidRPr="002603E9">
        <w:rPr>
          <w:sz w:val="28"/>
          <w:szCs w:val="28"/>
          <w:lang w:val="uk-UA"/>
        </w:rPr>
        <w:t xml:space="preserve">, </w:t>
      </w:r>
      <w:proofErr w:type="spellStart"/>
      <w:r w:rsidRPr="002603E9">
        <w:rPr>
          <w:sz w:val="28"/>
          <w:szCs w:val="28"/>
          <w:lang w:val="uk-UA"/>
        </w:rPr>
        <w:t>өзіме</w:t>
      </w:r>
      <w:proofErr w:type="spellEnd"/>
      <w:r w:rsidRPr="002603E9">
        <w:rPr>
          <w:sz w:val="28"/>
          <w:szCs w:val="28"/>
          <w:lang w:val="uk-UA"/>
        </w:rPr>
        <w:t xml:space="preserve"> </w:t>
      </w:r>
      <w:proofErr w:type="spellStart"/>
      <w:r w:rsidRPr="002603E9">
        <w:rPr>
          <w:sz w:val="28"/>
          <w:szCs w:val="28"/>
          <w:lang w:val="uk-UA"/>
        </w:rPr>
        <w:t>керек</w:t>
      </w:r>
      <w:proofErr w:type="spellEnd"/>
      <w:r w:rsidRPr="002603E9">
        <w:rPr>
          <w:sz w:val="28"/>
          <w:szCs w:val="28"/>
          <w:lang w:val="uk-UA"/>
        </w:rPr>
        <w:t xml:space="preserve"> </w:t>
      </w:r>
      <w:proofErr w:type="spellStart"/>
      <w:r w:rsidRPr="002603E9">
        <w:rPr>
          <w:sz w:val="28"/>
          <w:szCs w:val="28"/>
          <w:lang w:val="uk-UA"/>
        </w:rPr>
        <w:t>емес</w:t>
      </w:r>
      <w:proofErr w:type="spellEnd"/>
      <w:r w:rsidRPr="002603E9">
        <w:rPr>
          <w:sz w:val="28"/>
          <w:szCs w:val="28"/>
          <w:lang w:val="uk-UA"/>
        </w:rPr>
        <w:t xml:space="preserve"> </w:t>
      </w:r>
      <w:proofErr w:type="spellStart"/>
      <w:r w:rsidRPr="002603E9">
        <w:rPr>
          <w:sz w:val="28"/>
          <w:szCs w:val="28"/>
          <w:lang w:val="uk-UA"/>
        </w:rPr>
        <w:t>пәндерге</w:t>
      </w:r>
      <w:proofErr w:type="spellEnd"/>
      <w:r w:rsidRPr="002603E9">
        <w:rPr>
          <w:sz w:val="28"/>
          <w:szCs w:val="28"/>
          <w:lang w:val="uk-UA"/>
        </w:rPr>
        <w:t xml:space="preserve"> </w:t>
      </w:r>
      <w:proofErr w:type="spellStart"/>
      <w:r w:rsidRPr="002603E9">
        <w:rPr>
          <w:sz w:val="28"/>
          <w:szCs w:val="28"/>
          <w:lang w:val="uk-UA"/>
        </w:rPr>
        <w:t>қатыспас</w:t>
      </w:r>
      <w:proofErr w:type="spellEnd"/>
      <w:r w:rsidRPr="002603E9">
        <w:rPr>
          <w:sz w:val="28"/>
          <w:szCs w:val="28"/>
          <w:lang w:val="uk-UA"/>
        </w:rPr>
        <w:t xml:space="preserve"> </w:t>
      </w:r>
      <w:proofErr w:type="spellStart"/>
      <w:r w:rsidRPr="002603E9">
        <w:rPr>
          <w:sz w:val="28"/>
          <w:szCs w:val="28"/>
          <w:lang w:val="uk-UA"/>
        </w:rPr>
        <w:t>едім</w:t>
      </w:r>
      <w:proofErr w:type="spellEnd"/>
      <w:r w:rsidRPr="002603E9">
        <w:rPr>
          <w:sz w:val="28"/>
          <w:szCs w:val="28"/>
          <w:lang w:val="uk-UA"/>
        </w:rPr>
        <w:t>» - 39,1% (27), «</w:t>
      </w:r>
      <w:proofErr w:type="spellStart"/>
      <w:r w:rsidRPr="002603E9">
        <w:rPr>
          <w:sz w:val="28"/>
          <w:szCs w:val="28"/>
          <w:lang w:val="uk-UA"/>
        </w:rPr>
        <w:t>маған</w:t>
      </w:r>
      <w:proofErr w:type="spellEnd"/>
      <w:r w:rsidRPr="002603E9">
        <w:rPr>
          <w:sz w:val="28"/>
          <w:szCs w:val="28"/>
          <w:lang w:val="uk-UA"/>
        </w:rPr>
        <w:t xml:space="preserve"> тек </w:t>
      </w:r>
      <w:proofErr w:type="spellStart"/>
      <w:r w:rsidRPr="002603E9">
        <w:rPr>
          <w:sz w:val="28"/>
          <w:szCs w:val="28"/>
          <w:lang w:val="uk-UA"/>
        </w:rPr>
        <w:t>кейбір</w:t>
      </w:r>
      <w:proofErr w:type="spellEnd"/>
      <w:r w:rsidRPr="002603E9">
        <w:rPr>
          <w:sz w:val="28"/>
          <w:szCs w:val="28"/>
          <w:lang w:val="uk-UA"/>
        </w:rPr>
        <w:t xml:space="preserve"> </w:t>
      </w:r>
      <w:proofErr w:type="spellStart"/>
      <w:r w:rsidRPr="002603E9">
        <w:rPr>
          <w:sz w:val="28"/>
          <w:szCs w:val="28"/>
          <w:lang w:val="uk-UA"/>
        </w:rPr>
        <w:t>пәндер</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ғана</w:t>
      </w:r>
      <w:proofErr w:type="spellEnd"/>
      <w:r w:rsidRPr="002603E9">
        <w:rPr>
          <w:sz w:val="28"/>
          <w:szCs w:val="28"/>
          <w:lang w:val="uk-UA"/>
        </w:rPr>
        <w:t xml:space="preserve">, я </w:t>
      </w:r>
      <w:proofErr w:type="spellStart"/>
      <w:r w:rsidRPr="002603E9">
        <w:rPr>
          <w:sz w:val="28"/>
          <w:szCs w:val="28"/>
          <w:lang w:val="uk-UA"/>
        </w:rPr>
        <w:t>болмаса</w:t>
      </w:r>
      <w:proofErr w:type="spellEnd"/>
      <w:r w:rsidRPr="002603E9">
        <w:rPr>
          <w:sz w:val="28"/>
          <w:szCs w:val="28"/>
          <w:lang w:val="uk-UA"/>
        </w:rPr>
        <w:t xml:space="preserve">, </w:t>
      </w:r>
      <w:proofErr w:type="spellStart"/>
      <w:r w:rsidRPr="002603E9">
        <w:rPr>
          <w:sz w:val="28"/>
          <w:szCs w:val="28"/>
          <w:lang w:val="uk-UA"/>
        </w:rPr>
        <w:t>болашақ</w:t>
      </w:r>
      <w:proofErr w:type="spellEnd"/>
      <w:r w:rsidRPr="002603E9">
        <w:rPr>
          <w:sz w:val="28"/>
          <w:szCs w:val="28"/>
          <w:lang w:val="uk-UA"/>
        </w:rPr>
        <w:t xml:space="preserve"> </w:t>
      </w:r>
      <w:proofErr w:type="spellStart"/>
      <w:r w:rsidRPr="002603E9">
        <w:rPr>
          <w:sz w:val="28"/>
          <w:szCs w:val="28"/>
          <w:lang w:val="uk-UA"/>
        </w:rPr>
        <w:t>мамандыққа</w:t>
      </w:r>
      <w:proofErr w:type="spellEnd"/>
      <w:r w:rsidRPr="002603E9">
        <w:rPr>
          <w:sz w:val="28"/>
          <w:szCs w:val="28"/>
          <w:lang w:val="uk-UA"/>
        </w:rPr>
        <w:t xml:space="preserve"> </w:t>
      </w:r>
      <w:proofErr w:type="spellStart"/>
      <w:r w:rsidRPr="002603E9">
        <w:rPr>
          <w:sz w:val="28"/>
          <w:szCs w:val="28"/>
          <w:lang w:val="uk-UA"/>
        </w:rPr>
        <w:t>қажетті</w:t>
      </w:r>
      <w:proofErr w:type="spellEnd"/>
      <w:r w:rsidRPr="002603E9">
        <w:rPr>
          <w:sz w:val="28"/>
          <w:szCs w:val="28"/>
          <w:lang w:val="uk-UA"/>
        </w:rPr>
        <w:t xml:space="preserve"> </w:t>
      </w:r>
      <w:proofErr w:type="spellStart"/>
      <w:r w:rsidRPr="002603E9">
        <w:rPr>
          <w:sz w:val="28"/>
          <w:szCs w:val="28"/>
          <w:lang w:val="uk-UA"/>
        </w:rPr>
        <w:t>білімдер</w:t>
      </w:r>
      <w:proofErr w:type="spellEnd"/>
      <w:r w:rsidRPr="002603E9">
        <w:rPr>
          <w:sz w:val="28"/>
          <w:szCs w:val="28"/>
          <w:lang w:val="uk-UA"/>
        </w:rPr>
        <w:t xml:space="preserve"> </w:t>
      </w:r>
      <w:proofErr w:type="spellStart"/>
      <w:r w:rsidRPr="002603E9">
        <w:rPr>
          <w:sz w:val="28"/>
          <w:szCs w:val="28"/>
          <w:lang w:val="uk-UA"/>
        </w:rPr>
        <w:t>ғана</w:t>
      </w:r>
      <w:proofErr w:type="spellEnd"/>
      <w:r w:rsidRPr="002603E9">
        <w:rPr>
          <w:sz w:val="28"/>
          <w:szCs w:val="28"/>
          <w:lang w:val="uk-UA"/>
        </w:rPr>
        <w:t xml:space="preserve"> </w:t>
      </w:r>
      <w:proofErr w:type="spellStart"/>
      <w:r w:rsidRPr="002603E9">
        <w:rPr>
          <w:sz w:val="28"/>
          <w:szCs w:val="28"/>
          <w:lang w:val="uk-UA"/>
        </w:rPr>
        <w:t>қажет</w:t>
      </w:r>
      <w:proofErr w:type="spellEnd"/>
      <w:r w:rsidRPr="002603E9">
        <w:rPr>
          <w:sz w:val="28"/>
          <w:szCs w:val="28"/>
          <w:lang w:val="uk-UA"/>
        </w:rPr>
        <w:t>» - 26,1% (18), «</w:t>
      </w:r>
      <w:proofErr w:type="spellStart"/>
      <w:r w:rsidRPr="002603E9">
        <w:rPr>
          <w:sz w:val="28"/>
          <w:szCs w:val="28"/>
          <w:lang w:val="uk-UA"/>
        </w:rPr>
        <w:t>барлығын</w:t>
      </w:r>
      <w:proofErr w:type="spellEnd"/>
      <w:r w:rsidRPr="002603E9">
        <w:rPr>
          <w:sz w:val="28"/>
          <w:szCs w:val="28"/>
          <w:lang w:val="uk-UA"/>
        </w:rPr>
        <w:t xml:space="preserve"> да </w:t>
      </w:r>
      <w:proofErr w:type="spellStart"/>
      <w:r w:rsidRPr="002603E9">
        <w:rPr>
          <w:sz w:val="28"/>
          <w:szCs w:val="28"/>
          <w:lang w:val="uk-UA"/>
        </w:rPr>
        <w:t>оқу</w:t>
      </w:r>
      <w:proofErr w:type="spellEnd"/>
      <w:r w:rsidRPr="002603E9">
        <w:rPr>
          <w:sz w:val="28"/>
          <w:szCs w:val="28"/>
          <w:lang w:val="uk-UA"/>
        </w:rPr>
        <w:t xml:space="preserve"> </w:t>
      </w:r>
      <w:proofErr w:type="spellStart"/>
      <w:r w:rsidRPr="002603E9">
        <w:rPr>
          <w:sz w:val="28"/>
          <w:szCs w:val="28"/>
          <w:lang w:val="uk-UA"/>
        </w:rPr>
        <w:t>керек</w:t>
      </w:r>
      <w:proofErr w:type="spellEnd"/>
      <w:r w:rsidRPr="002603E9">
        <w:rPr>
          <w:sz w:val="28"/>
          <w:szCs w:val="28"/>
          <w:lang w:val="uk-UA"/>
        </w:rPr>
        <w:t xml:space="preserve">, </w:t>
      </w:r>
      <w:proofErr w:type="spellStart"/>
      <w:r w:rsidRPr="002603E9">
        <w:rPr>
          <w:sz w:val="28"/>
          <w:szCs w:val="28"/>
          <w:lang w:val="uk-UA"/>
        </w:rPr>
        <w:t>себебі</w:t>
      </w:r>
      <w:proofErr w:type="spellEnd"/>
      <w:r w:rsidRPr="002603E9">
        <w:rPr>
          <w:sz w:val="28"/>
          <w:szCs w:val="28"/>
          <w:lang w:val="uk-UA"/>
        </w:rPr>
        <w:t xml:space="preserve"> </w:t>
      </w:r>
      <w:proofErr w:type="spellStart"/>
      <w:r w:rsidRPr="002603E9">
        <w:rPr>
          <w:sz w:val="28"/>
          <w:szCs w:val="28"/>
          <w:lang w:val="uk-UA"/>
        </w:rPr>
        <w:t>неғұрлым</w:t>
      </w:r>
      <w:proofErr w:type="spellEnd"/>
      <w:r w:rsidRPr="002603E9">
        <w:rPr>
          <w:sz w:val="28"/>
          <w:szCs w:val="28"/>
          <w:lang w:val="uk-UA"/>
        </w:rPr>
        <w:t xml:space="preserve"> </w:t>
      </w:r>
      <w:proofErr w:type="spellStart"/>
      <w:r w:rsidRPr="002603E9">
        <w:rPr>
          <w:sz w:val="28"/>
          <w:szCs w:val="28"/>
          <w:lang w:val="uk-UA"/>
        </w:rPr>
        <w:t>көбірек</w:t>
      </w:r>
      <w:proofErr w:type="spellEnd"/>
      <w:r w:rsidRPr="002603E9">
        <w:rPr>
          <w:sz w:val="28"/>
          <w:szCs w:val="28"/>
          <w:lang w:val="uk-UA"/>
        </w:rPr>
        <w:t xml:space="preserve"> </w:t>
      </w:r>
      <w:proofErr w:type="spellStart"/>
      <w:r w:rsidRPr="002603E9">
        <w:rPr>
          <w:sz w:val="28"/>
          <w:szCs w:val="28"/>
          <w:lang w:val="uk-UA"/>
        </w:rPr>
        <w:t>білгім</w:t>
      </w:r>
      <w:proofErr w:type="spellEnd"/>
      <w:r w:rsidRPr="002603E9">
        <w:rPr>
          <w:sz w:val="28"/>
          <w:szCs w:val="28"/>
          <w:lang w:val="uk-UA"/>
        </w:rPr>
        <w:t xml:space="preserve"> </w:t>
      </w:r>
      <w:proofErr w:type="spellStart"/>
      <w:r w:rsidRPr="002603E9">
        <w:rPr>
          <w:sz w:val="28"/>
          <w:szCs w:val="28"/>
          <w:lang w:val="uk-UA"/>
        </w:rPr>
        <w:t>келеді</w:t>
      </w:r>
      <w:proofErr w:type="spellEnd"/>
      <w:r w:rsidRPr="002603E9">
        <w:rPr>
          <w:sz w:val="28"/>
          <w:szCs w:val="28"/>
          <w:lang w:val="uk-UA"/>
        </w:rPr>
        <w:t xml:space="preserve">, </w:t>
      </w:r>
      <w:proofErr w:type="spellStart"/>
      <w:r w:rsidRPr="002603E9">
        <w:rPr>
          <w:sz w:val="28"/>
          <w:szCs w:val="28"/>
          <w:lang w:val="uk-UA"/>
        </w:rPr>
        <w:t>маған</w:t>
      </w:r>
      <w:proofErr w:type="spellEnd"/>
      <w:r w:rsidRPr="002603E9">
        <w:rPr>
          <w:sz w:val="28"/>
          <w:szCs w:val="28"/>
          <w:lang w:val="uk-UA"/>
        </w:rPr>
        <w:t xml:space="preserve"> </w:t>
      </w:r>
      <w:proofErr w:type="spellStart"/>
      <w:r w:rsidRPr="002603E9">
        <w:rPr>
          <w:sz w:val="28"/>
          <w:szCs w:val="28"/>
          <w:lang w:val="uk-UA"/>
        </w:rPr>
        <w:t>бұл</w:t>
      </w:r>
      <w:proofErr w:type="spellEnd"/>
      <w:r w:rsidRPr="002603E9">
        <w:rPr>
          <w:sz w:val="28"/>
          <w:szCs w:val="28"/>
          <w:lang w:val="uk-UA"/>
        </w:rPr>
        <w:t xml:space="preserve"> </w:t>
      </w:r>
      <w:proofErr w:type="spellStart"/>
      <w:r w:rsidRPr="002603E9">
        <w:rPr>
          <w:sz w:val="28"/>
          <w:szCs w:val="28"/>
          <w:lang w:val="uk-UA"/>
        </w:rPr>
        <w:t>қызықты</w:t>
      </w:r>
      <w:proofErr w:type="spellEnd"/>
      <w:r w:rsidRPr="002603E9">
        <w:rPr>
          <w:sz w:val="28"/>
          <w:szCs w:val="28"/>
          <w:lang w:val="uk-UA"/>
        </w:rPr>
        <w:t xml:space="preserve">» - 34,8% (24)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жауаптар</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студенттерден</w:t>
      </w:r>
      <w:proofErr w:type="spellEnd"/>
      <w:r w:rsidRPr="002603E9">
        <w:rPr>
          <w:sz w:val="28"/>
          <w:szCs w:val="28"/>
          <w:lang w:val="uk-UA"/>
        </w:rPr>
        <w:t xml:space="preserve"> «</w:t>
      </w:r>
      <w:proofErr w:type="spellStart"/>
      <w:r w:rsidRPr="002603E9">
        <w:rPr>
          <w:sz w:val="28"/>
          <w:szCs w:val="28"/>
          <w:lang w:val="uk-UA"/>
        </w:rPr>
        <w:t>егер</w:t>
      </w:r>
      <w:proofErr w:type="spellEnd"/>
      <w:r w:rsidRPr="002603E9">
        <w:rPr>
          <w:sz w:val="28"/>
          <w:szCs w:val="28"/>
          <w:lang w:val="uk-UA"/>
        </w:rPr>
        <w:t xml:space="preserve"> </w:t>
      </w:r>
      <w:proofErr w:type="spellStart"/>
      <w:r w:rsidRPr="002603E9">
        <w:rPr>
          <w:sz w:val="28"/>
          <w:szCs w:val="28"/>
          <w:lang w:val="uk-UA"/>
        </w:rPr>
        <w:t>мүмкіндік</w:t>
      </w:r>
      <w:proofErr w:type="spellEnd"/>
      <w:r w:rsidRPr="002603E9">
        <w:rPr>
          <w:sz w:val="28"/>
          <w:szCs w:val="28"/>
          <w:lang w:val="uk-UA"/>
        </w:rPr>
        <w:t xml:space="preserve"> </w:t>
      </w:r>
      <w:proofErr w:type="spellStart"/>
      <w:r w:rsidRPr="002603E9">
        <w:rPr>
          <w:sz w:val="28"/>
          <w:szCs w:val="28"/>
          <w:lang w:val="uk-UA"/>
        </w:rPr>
        <w:t>болса</w:t>
      </w:r>
      <w:proofErr w:type="spellEnd"/>
      <w:r w:rsidRPr="002603E9">
        <w:rPr>
          <w:sz w:val="28"/>
          <w:szCs w:val="28"/>
          <w:lang w:val="uk-UA"/>
        </w:rPr>
        <w:t xml:space="preserve">, </w:t>
      </w:r>
      <w:proofErr w:type="spellStart"/>
      <w:r w:rsidRPr="002603E9">
        <w:rPr>
          <w:sz w:val="28"/>
          <w:szCs w:val="28"/>
          <w:lang w:val="uk-UA"/>
        </w:rPr>
        <w:t>өзіме</w:t>
      </w:r>
      <w:proofErr w:type="spellEnd"/>
      <w:r w:rsidRPr="002603E9">
        <w:rPr>
          <w:sz w:val="28"/>
          <w:szCs w:val="28"/>
          <w:lang w:val="uk-UA"/>
        </w:rPr>
        <w:t xml:space="preserve"> </w:t>
      </w:r>
      <w:proofErr w:type="spellStart"/>
      <w:r w:rsidRPr="002603E9">
        <w:rPr>
          <w:sz w:val="28"/>
          <w:szCs w:val="28"/>
          <w:lang w:val="uk-UA"/>
        </w:rPr>
        <w:t>керек</w:t>
      </w:r>
      <w:proofErr w:type="spellEnd"/>
      <w:r w:rsidRPr="002603E9">
        <w:rPr>
          <w:sz w:val="28"/>
          <w:szCs w:val="28"/>
          <w:lang w:val="uk-UA"/>
        </w:rPr>
        <w:t xml:space="preserve"> </w:t>
      </w:r>
      <w:proofErr w:type="spellStart"/>
      <w:r w:rsidRPr="002603E9">
        <w:rPr>
          <w:sz w:val="28"/>
          <w:szCs w:val="28"/>
          <w:lang w:val="uk-UA"/>
        </w:rPr>
        <w:t>емес</w:t>
      </w:r>
      <w:proofErr w:type="spellEnd"/>
      <w:r w:rsidRPr="002603E9">
        <w:rPr>
          <w:sz w:val="28"/>
          <w:szCs w:val="28"/>
          <w:lang w:val="uk-UA"/>
        </w:rPr>
        <w:t xml:space="preserve"> </w:t>
      </w:r>
      <w:proofErr w:type="spellStart"/>
      <w:r w:rsidRPr="002603E9">
        <w:rPr>
          <w:sz w:val="28"/>
          <w:szCs w:val="28"/>
          <w:lang w:val="uk-UA"/>
        </w:rPr>
        <w:t>пәндерге</w:t>
      </w:r>
      <w:proofErr w:type="spellEnd"/>
      <w:r w:rsidRPr="002603E9">
        <w:rPr>
          <w:sz w:val="28"/>
          <w:szCs w:val="28"/>
          <w:lang w:val="uk-UA"/>
        </w:rPr>
        <w:t xml:space="preserve"> </w:t>
      </w:r>
      <w:proofErr w:type="spellStart"/>
      <w:r w:rsidRPr="002603E9">
        <w:rPr>
          <w:sz w:val="28"/>
          <w:szCs w:val="28"/>
          <w:lang w:val="uk-UA"/>
        </w:rPr>
        <w:t>қатыспас</w:t>
      </w:r>
      <w:proofErr w:type="spellEnd"/>
      <w:r w:rsidRPr="002603E9">
        <w:rPr>
          <w:sz w:val="28"/>
          <w:szCs w:val="28"/>
          <w:lang w:val="uk-UA"/>
        </w:rPr>
        <w:t xml:space="preserve"> </w:t>
      </w:r>
      <w:proofErr w:type="spellStart"/>
      <w:r w:rsidRPr="002603E9">
        <w:rPr>
          <w:sz w:val="28"/>
          <w:szCs w:val="28"/>
          <w:lang w:val="uk-UA"/>
        </w:rPr>
        <w:t>едім</w:t>
      </w:r>
      <w:proofErr w:type="spellEnd"/>
      <w:r w:rsidRPr="002603E9">
        <w:rPr>
          <w:sz w:val="28"/>
          <w:szCs w:val="28"/>
          <w:lang w:val="uk-UA"/>
        </w:rPr>
        <w:t xml:space="preserve">» - </w:t>
      </w:r>
      <w:r w:rsidRPr="002603E9">
        <w:rPr>
          <w:bCs/>
          <w:sz w:val="28"/>
          <w:szCs w:val="28"/>
          <w:lang w:val="kk-KZ"/>
        </w:rPr>
        <w:t>36,2% (25)</w:t>
      </w:r>
      <w:r w:rsidRPr="002603E9">
        <w:rPr>
          <w:sz w:val="28"/>
          <w:szCs w:val="28"/>
          <w:lang w:val="uk-UA"/>
        </w:rPr>
        <w:t>, «</w:t>
      </w:r>
      <w:proofErr w:type="spellStart"/>
      <w:r w:rsidRPr="002603E9">
        <w:rPr>
          <w:sz w:val="28"/>
          <w:szCs w:val="28"/>
          <w:lang w:val="uk-UA"/>
        </w:rPr>
        <w:t>маған</w:t>
      </w:r>
      <w:proofErr w:type="spellEnd"/>
      <w:r w:rsidRPr="002603E9">
        <w:rPr>
          <w:sz w:val="28"/>
          <w:szCs w:val="28"/>
          <w:lang w:val="uk-UA"/>
        </w:rPr>
        <w:t xml:space="preserve"> тек </w:t>
      </w:r>
      <w:proofErr w:type="spellStart"/>
      <w:r w:rsidRPr="002603E9">
        <w:rPr>
          <w:sz w:val="28"/>
          <w:szCs w:val="28"/>
          <w:lang w:val="uk-UA"/>
        </w:rPr>
        <w:t>кейбір</w:t>
      </w:r>
      <w:proofErr w:type="spellEnd"/>
      <w:r w:rsidRPr="002603E9">
        <w:rPr>
          <w:sz w:val="28"/>
          <w:szCs w:val="28"/>
          <w:lang w:val="uk-UA"/>
        </w:rPr>
        <w:t xml:space="preserve"> </w:t>
      </w:r>
      <w:proofErr w:type="spellStart"/>
      <w:r w:rsidRPr="002603E9">
        <w:rPr>
          <w:sz w:val="28"/>
          <w:szCs w:val="28"/>
          <w:lang w:val="uk-UA"/>
        </w:rPr>
        <w:t>пәндер</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ғана</w:t>
      </w:r>
      <w:proofErr w:type="spellEnd"/>
      <w:r w:rsidRPr="002603E9">
        <w:rPr>
          <w:sz w:val="28"/>
          <w:szCs w:val="28"/>
          <w:lang w:val="uk-UA"/>
        </w:rPr>
        <w:t xml:space="preserve">, я </w:t>
      </w:r>
      <w:proofErr w:type="spellStart"/>
      <w:r w:rsidRPr="002603E9">
        <w:rPr>
          <w:sz w:val="28"/>
          <w:szCs w:val="28"/>
          <w:lang w:val="uk-UA"/>
        </w:rPr>
        <w:t>болмаса</w:t>
      </w:r>
      <w:proofErr w:type="spellEnd"/>
      <w:r w:rsidRPr="002603E9">
        <w:rPr>
          <w:sz w:val="28"/>
          <w:szCs w:val="28"/>
          <w:lang w:val="uk-UA"/>
        </w:rPr>
        <w:t xml:space="preserve">, </w:t>
      </w:r>
      <w:proofErr w:type="spellStart"/>
      <w:r w:rsidRPr="002603E9">
        <w:rPr>
          <w:sz w:val="28"/>
          <w:szCs w:val="28"/>
          <w:lang w:val="uk-UA"/>
        </w:rPr>
        <w:t>болашақ</w:t>
      </w:r>
      <w:proofErr w:type="spellEnd"/>
      <w:r w:rsidRPr="002603E9">
        <w:rPr>
          <w:sz w:val="28"/>
          <w:szCs w:val="28"/>
          <w:lang w:val="uk-UA"/>
        </w:rPr>
        <w:t xml:space="preserve"> </w:t>
      </w:r>
      <w:proofErr w:type="spellStart"/>
      <w:r w:rsidRPr="002603E9">
        <w:rPr>
          <w:sz w:val="28"/>
          <w:szCs w:val="28"/>
          <w:lang w:val="uk-UA"/>
        </w:rPr>
        <w:t>мамандыққа</w:t>
      </w:r>
      <w:proofErr w:type="spellEnd"/>
      <w:r w:rsidRPr="002603E9">
        <w:rPr>
          <w:sz w:val="28"/>
          <w:szCs w:val="28"/>
          <w:lang w:val="uk-UA"/>
        </w:rPr>
        <w:t xml:space="preserve"> </w:t>
      </w:r>
      <w:proofErr w:type="spellStart"/>
      <w:r w:rsidRPr="002603E9">
        <w:rPr>
          <w:sz w:val="28"/>
          <w:szCs w:val="28"/>
          <w:lang w:val="uk-UA"/>
        </w:rPr>
        <w:t>қажетті</w:t>
      </w:r>
      <w:proofErr w:type="spellEnd"/>
      <w:r w:rsidRPr="002603E9">
        <w:rPr>
          <w:sz w:val="28"/>
          <w:szCs w:val="28"/>
          <w:lang w:val="uk-UA"/>
        </w:rPr>
        <w:t xml:space="preserve"> </w:t>
      </w:r>
      <w:proofErr w:type="spellStart"/>
      <w:r w:rsidRPr="002603E9">
        <w:rPr>
          <w:sz w:val="28"/>
          <w:szCs w:val="28"/>
          <w:lang w:val="uk-UA"/>
        </w:rPr>
        <w:t>білімдер</w:t>
      </w:r>
      <w:proofErr w:type="spellEnd"/>
      <w:r w:rsidRPr="002603E9">
        <w:rPr>
          <w:sz w:val="28"/>
          <w:szCs w:val="28"/>
          <w:lang w:val="uk-UA"/>
        </w:rPr>
        <w:t xml:space="preserve"> </w:t>
      </w:r>
      <w:proofErr w:type="spellStart"/>
      <w:r w:rsidRPr="002603E9">
        <w:rPr>
          <w:sz w:val="28"/>
          <w:szCs w:val="28"/>
          <w:lang w:val="uk-UA"/>
        </w:rPr>
        <w:t>ғана</w:t>
      </w:r>
      <w:proofErr w:type="spellEnd"/>
      <w:r w:rsidRPr="002603E9">
        <w:rPr>
          <w:sz w:val="28"/>
          <w:szCs w:val="28"/>
          <w:lang w:val="uk-UA"/>
        </w:rPr>
        <w:t xml:space="preserve"> </w:t>
      </w:r>
      <w:proofErr w:type="spellStart"/>
      <w:r w:rsidRPr="002603E9">
        <w:rPr>
          <w:sz w:val="28"/>
          <w:szCs w:val="28"/>
          <w:lang w:val="uk-UA"/>
        </w:rPr>
        <w:t>қажет</w:t>
      </w:r>
      <w:proofErr w:type="spellEnd"/>
      <w:r w:rsidRPr="002603E9">
        <w:rPr>
          <w:sz w:val="28"/>
          <w:szCs w:val="28"/>
          <w:lang w:val="uk-UA"/>
        </w:rPr>
        <w:t xml:space="preserve">» - </w:t>
      </w:r>
      <w:r w:rsidRPr="002603E9">
        <w:rPr>
          <w:bCs/>
          <w:sz w:val="28"/>
          <w:szCs w:val="28"/>
          <w:lang w:val="kk-KZ"/>
        </w:rPr>
        <w:t>27,6% (19)</w:t>
      </w:r>
      <w:r w:rsidRPr="002603E9">
        <w:rPr>
          <w:sz w:val="28"/>
          <w:szCs w:val="28"/>
          <w:lang w:val="uk-UA"/>
        </w:rPr>
        <w:t>, «</w:t>
      </w:r>
      <w:proofErr w:type="spellStart"/>
      <w:r w:rsidRPr="002603E9">
        <w:rPr>
          <w:sz w:val="28"/>
          <w:szCs w:val="28"/>
          <w:lang w:val="uk-UA"/>
        </w:rPr>
        <w:t>барлығын</w:t>
      </w:r>
      <w:proofErr w:type="spellEnd"/>
      <w:r w:rsidRPr="002603E9">
        <w:rPr>
          <w:sz w:val="28"/>
          <w:szCs w:val="28"/>
          <w:lang w:val="uk-UA"/>
        </w:rPr>
        <w:t xml:space="preserve"> да </w:t>
      </w:r>
      <w:proofErr w:type="spellStart"/>
      <w:r w:rsidRPr="002603E9">
        <w:rPr>
          <w:sz w:val="28"/>
          <w:szCs w:val="28"/>
          <w:lang w:val="uk-UA"/>
        </w:rPr>
        <w:t>оқу</w:t>
      </w:r>
      <w:proofErr w:type="spellEnd"/>
      <w:r w:rsidRPr="002603E9">
        <w:rPr>
          <w:sz w:val="28"/>
          <w:szCs w:val="28"/>
          <w:lang w:val="uk-UA"/>
        </w:rPr>
        <w:t xml:space="preserve"> </w:t>
      </w:r>
      <w:proofErr w:type="spellStart"/>
      <w:r w:rsidRPr="002603E9">
        <w:rPr>
          <w:sz w:val="28"/>
          <w:szCs w:val="28"/>
          <w:lang w:val="uk-UA"/>
        </w:rPr>
        <w:t>керек</w:t>
      </w:r>
      <w:proofErr w:type="spellEnd"/>
      <w:r w:rsidRPr="002603E9">
        <w:rPr>
          <w:sz w:val="28"/>
          <w:szCs w:val="28"/>
          <w:lang w:val="uk-UA"/>
        </w:rPr>
        <w:t xml:space="preserve">, </w:t>
      </w:r>
      <w:proofErr w:type="spellStart"/>
      <w:r w:rsidRPr="002603E9">
        <w:rPr>
          <w:sz w:val="28"/>
          <w:szCs w:val="28"/>
          <w:lang w:val="uk-UA"/>
        </w:rPr>
        <w:t>себебі</w:t>
      </w:r>
      <w:proofErr w:type="spellEnd"/>
      <w:r w:rsidRPr="002603E9">
        <w:rPr>
          <w:sz w:val="28"/>
          <w:szCs w:val="28"/>
          <w:lang w:val="uk-UA"/>
        </w:rPr>
        <w:t xml:space="preserve"> </w:t>
      </w:r>
      <w:proofErr w:type="spellStart"/>
      <w:r w:rsidRPr="002603E9">
        <w:rPr>
          <w:sz w:val="28"/>
          <w:szCs w:val="28"/>
          <w:lang w:val="uk-UA"/>
        </w:rPr>
        <w:t>неғұрлым</w:t>
      </w:r>
      <w:proofErr w:type="spellEnd"/>
      <w:r w:rsidRPr="002603E9">
        <w:rPr>
          <w:sz w:val="28"/>
          <w:szCs w:val="28"/>
          <w:lang w:val="uk-UA"/>
        </w:rPr>
        <w:t xml:space="preserve"> </w:t>
      </w:r>
      <w:proofErr w:type="spellStart"/>
      <w:r w:rsidRPr="002603E9">
        <w:rPr>
          <w:sz w:val="28"/>
          <w:szCs w:val="28"/>
          <w:lang w:val="uk-UA"/>
        </w:rPr>
        <w:t>көбірек</w:t>
      </w:r>
      <w:proofErr w:type="spellEnd"/>
      <w:r w:rsidRPr="002603E9">
        <w:rPr>
          <w:sz w:val="28"/>
          <w:szCs w:val="28"/>
          <w:lang w:val="uk-UA"/>
        </w:rPr>
        <w:t xml:space="preserve"> </w:t>
      </w:r>
      <w:proofErr w:type="spellStart"/>
      <w:r w:rsidRPr="002603E9">
        <w:rPr>
          <w:sz w:val="28"/>
          <w:szCs w:val="28"/>
          <w:lang w:val="uk-UA"/>
        </w:rPr>
        <w:t>білгім</w:t>
      </w:r>
      <w:proofErr w:type="spellEnd"/>
      <w:r w:rsidRPr="002603E9">
        <w:rPr>
          <w:sz w:val="28"/>
          <w:szCs w:val="28"/>
          <w:lang w:val="uk-UA"/>
        </w:rPr>
        <w:t xml:space="preserve"> </w:t>
      </w:r>
      <w:proofErr w:type="spellStart"/>
      <w:r w:rsidRPr="002603E9">
        <w:rPr>
          <w:sz w:val="28"/>
          <w:szCs w:val="28"/>
          <w:lang w:val="uk-UA"/>
        </w:rPr>
        <w:t>келеді</w:t>
      </w:r>
      <w:proofErr w:type="spellEnd"/>
      <w:r w:rsidRPr="002603E9">
        <w:rPr>
          <w:sz w:val="28"/>
          <w:szCs w:val="28"/>
          <w:lang w:val="uk-UA"/>
        </w:rPr>
        <w:t xml:space="preserve">, </w:t>
      </w:r>
      <w:proofErr w:type="spellStart"/>
      <w:r w:rsidRPr="002603E9">
        <w:rPr>
          <w:sz w:val="28"/>
          <w:szCs w:val="28"/>
          <w:lang w:val="uk-UA"/>
        </w:rPr>
        <w:t>маған</w:t>
      </w:r>
      <w:proofErr w:type="spellEnd"/>
      <w:r w:rsidRPr="002603E9">
        <w:rPr>
          <w:sz w:val="28"/>
          <w:szCs w:val="28"/>
          <w:lang w:val="uk-UA"/>
        </w:rPr>
        <w:t xml:space="preserve"> </w:t>
      </w:r>
      <w:proofErr w:type="spellStart"/>
      <w:r w:rsidRPr="002603E9">
        <w:rPr>
          <w:sz w:val="28"/>
          <w:szCs w:val="28"/>
          <w:lang w:val="uk-UA"/>
        </w:rPr>
        <w:t>бұл</w:t>
      </w:r>
      <w:proofErr w:type="spellEnd"/>
      <w:r w:rsidRPr="002603E9">
        <w:rPr>
          <w:sz w:val="28"/>
          <w:szCs w:val="28"/>
          <w:lang w:val="uk-UA"/>
        </w:rPr>
        <w:t xml:space="preserve"> </w:t>
      </w:r>
      <w:proofErr w:type="spellStart"/>
      <w:r w:rsidRPr="002603E9">
        <w:rPr>
          <w:sz w:val="28"/>
          <w:szCs w:val="28"/>
          <w:lang w:val="uk-UA"/>
        </w:rPr>
        <w:t>қызықты</w:t>
      </w:r>
      <w:proofErr w:type="spellEnd"/>
      <w:r w:rsidRPr="002603E9">
        <w:rPr>
          <w:sz w:val="28"/>
          <w:szCs w:val="28"/>
          <w:lang w:val="uk-UA"/>
        </w:rPr>
        <w:t xml:space="preserve">» - </w:t>
      </w:r>
      <w:r w:rsidRPr="002603E9">
        <w:rPr>
          <w:bCs/>
          <w:sz w:val="28"/>
          <w:szCs w:val="28"/>
          <w:lang w:val="kk-KZ"/>
        </w:rPr>
        <w:t xml:space="preserve">36,2% (25)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жауаптар</w:t>
      </w:r>
      <w:proofErr w:type="spellEnd"/>
      <w:r w:rsidRPr="002603E9">
        <w:rPr>
          <w:sz w:val="28"/>
          <w:szCs w:val="28"/>
          <w:lang w:val="uk-UA"/>
        </w:rPr>
        <w:t xml:space="preserve"> </w:t>
      </w:r>
      <w:proofErr w:type="spellStart"/>
      <w:r w:rsidRPr="002603E9">
        <w:rPr>
          <w:sz w:val="28"/>
          <w:szCs w:val="28"/>
          <w:lang w:val="uk-UA"/>
        </w:rPr>
        <w:t>алынды</w:t>
      </w:r>
      <w:proofErr w:type="spellEnd"/>
      <w:r w:rsidRPr="002603E9">
        <w:rPr>
          <w:sz w:val="28"/>
          <w:szCs w:val="28"/>
          <w:lang w:val="uk-UA"/>
        </w:rPr>
        <w:t>.</w:t>
      </w:r>
    </w:p>
    <w:p w14:paraId="7EAE625E" w14:textId="77777777" w:rsidR="00900DFE" w:rsidRPr="002603E9" w:rsidRDefault="00900DFE" w:rsidP="00900DFE">
      <w:pPr>
        <w:spacing w:line="20" w:lineRule="atLeast"/>
        <w:ind w:firstLine="709"/>
        <w:jc w:val="both"/>
        <w:rPr>
          <w:sz w:val="28"/>
          <w:szCs w:val="28"/>
          <w:lang w:val="uk-UA"/>
        </w:rPr>
      </w:pPr>
    </w:p>
    <w:p w14:paraId="0300A0EB"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lastRenderedPageBreak/>
        <w:drawing>
          <wp:inline distT="0" distB="0" distL="0" distR="0" wp14:anchorId="7A85C865" wp14:editId="228F6A03">
            <wp:extent cx="5147310" cy="2009775"/>
            <wp:effectExtent l="0" t="0" r="1524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A2A1915" w14:textId="77777777" w:rsidR="00900DFE" w:rsidRPr="002603E9" w:rsidRDefault="00900DFE" w:rsidP="00900DFE">
      <w:pPr>
        <w:spacing w:line="20" w:lineRule="atLeast"/>
        <w:ind w:firstLine="709"/>
        <w:jc w:val="center"/>
        <w:rPr>
          <w:sz w:val="28"/>
          <w:szCs w:val="28"/>
          <w:lang w:val="uk-UA"/>
        </w:rPr>
      </w:pPr>
    </w:p>
    <w:p w14:paraId="4C111FEF" w14:textId="24627BBE" w:rsidR="00900DFE" w:rsidRPr="002603E9" w:rsidRDefault="00900DFE" w:rsidP="00900DFE">
      <w:pPr>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13</w:t>
      </w:r>
      <w:r w:rsidRPr="002603E9">
        <w:rPr>
          <w:sz w:val="28"/>
          <w:szCs w:val="28"/>
          <w:lang w:val="uk-UA"/>
        </w:rPr>
        <w:t xml:space="preserve"> - Э</w:t>
      </w:r>
      <w:r w:rsidRPr="002603E9">
        <w:rPr>
          <w:sz w:val="28"/>
          <w:szCs w:val="28"/>
          <w:lang w:val="kk-KZ"/>
        </w:rPr>
        <w:t>ксперимент және бақылау тобы студенттерінің «</w:t>
      </w:r>
      <w:r w:rsidRPr="002603E9">
        <w:rPr>
          <w:bCs/>
          <w:sz w:val="28"/>
          <w:szCs w:val="28"/>
          <w:lang w:val="kk-KZ"/>
        </w:rPr>
        <w:t>Педагогикалық пәндерді оқуға деген көзқарасыңыз қандай?»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4802F47B" w14:textId="77777777" w:rsidR="00900DFE" w:rsidRPr="002603E9" w:rsidRDefault="00900DFE" w:rsidP="00900DFE">
      <w:pPr>
        <w:spacing w:line="20" w:lineRule="atLeast"/>
        <w:ind w:firstLine="709"/>
        <w:jc w:val="center"/>
        <w:rPr>
          <w:sz w:val="28"/>
          <w:szCs w:val="28"/>
          <w:lang w:val="kk-KZ"/>
        </w:rPr>
      </w:pPr>
    </w:p>
    <w:p w14:paraId="3469F8A9" w14:textId="77777777" w:rsidR="00900DFE" w:rsidRPr="002603E9" w:rsidRDefault="00900DFE" w:rsidP="00BD15AD">
      <w:pPr>
        <w:spacing w:line="20" w:lineRule="atLeast"/>
        <w:ind w:firstLine="567"/>
        <w:jc w:val="both"/>
        <w:rPr>
          <w:sz w:val="28"/>
          <w:szCs w:val="28"/>
          <w:lang w:val="uk-UA"/>
        </w:rPr>
      </w:pPr>
      <w:proofErr w:type="spellStart"/>
      <w:r w:rsidRPr="002603E9">
        <w:rPr>
          <w:sz w:val="28"/>
          <w:szCs w:val="28"/>
          <w:lang w:val="uk-UA"/>
        </w:rPr>
        <w:t>Анкетадағы</w:t>
      </w:r>
      <w:proofErr w:type="spellEnd"/>
      <w:r w:rsidRPr="002603E9">
        <w:rPr>
          <w:sz w:val="28"/>
          <w:szCs w:val="28"/>
          <w:lang w:val="uk-UA"/>
        </w:rPr>
        <w:t xml:space="preserve"> </w:t>
      </w:r>
      <w:proofErr w:type="spellStart"/>
      <w:r w:rsidRPr="002603E9">
        <w:rPr>
          <w:sz w:val="28"/>
          <w:szCs w:val="28"/>
          <w:lang w:val="uk-UA"/>
        </w:rPr>
        <w:t>келесі</w:t>
      </w:r>
      <w:proofErr w:type="spellEnd"/>
      <w:r w:rsidRPr="002603E9">
        <w:rPr>
          <w:sz w:val="28"/>
          <w:szCs w:val="28"/>
          <w:lang w:val="uk-UA"/>
        </w:rPr>
        <w:t xml:space="preserve"> «</w:t>
      </w:r>
      <w:proofErr w:type="spellStart"/>
      <w:r w:rsidRPr="002603E9">
        <w:rPr>
          <w:sz w:val="28"/>
          <w:szCs w:val="28"/>
          <w:lang w:val="uk-UA"/>
        </w:rPr>
        <w:t>Қандай</w:t>
      </w:r>
      <w:proofErr w:type="spellEnd"/>
      <w:r w:rsidRPr="002603E9">
        <w:rPr>
          <w:sz w:val="28"/>
          <w:szCs w:val="28"/>
          <w:lang w:val="uk-UA"/>
        </w:rPr>
        <w:t xml:space="preserve"> </w:t>
      </w:r>
      <w:proofErr w:type="spellStart"/>
      <w:r w:rsidRPr="002603E9">
        <w:rPr>
          <w:sz w:val="28"/>
          <w:szCs w:val="28"/>
          <w:lang w:val="uk-UA"/>
        </w:rPr>
        <w:t>тапсырмаларды</w:t>
      </w:r>
      <w:proofErr w:type="spellEnd"/>
      <w:r w:rsidRPr="002603E9">
        <w:rPr>
          <w:sz w:val="28"/>
          <w:szCs w:val="28"/>
          <w:lang w:val="uk-UA"/>
        </w:rPr>
        <w:t xml:space="preserve"> </w:t>
      </w:r>
      <w:proofErr w:type="spellStart"/>
      <w:r w:rsidRPr="002603E9">
        <w:rPr>
          <w:sz w:val="28"/>
          <w:szCs w:val="28"/>
          <w:lang w:val="uk-UA"/>
        </w:rPr>
        <w:t>орындаған</w:t>
      </w:r>
      <w:proofErr w:type="spellEnd"/>
      <w:r w:rsidRPr="002603E9">
        <w:rPr>
          <w:sz w:val="28"/>
          <w:szCs w:val="28"/>
          <w:lang w:val="uk-UA"/>
        </w:rPr>
        <w:t xml:space="preserve"> </w:t>
      </w:r>
      <w:proofErr w:type="spellStart"/>
      <w:r w:rsidRPr="002603E9">
        <w:rPr>
          <w:sz w:val="28"/>
          <w:szCs w:val="28"/>
          <w:lang w:val="uk-UA"/>
        </w:rPr>
        <w:t>көбірек</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сұраққа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студенттерден</w:t>
      </w:r>
      <w:proofErr w:type="spellEnd"/>
      <w:r w:rsidRPr="002603E9">
        <w:rPr>
          <w:sz w:val="28"/>
          <w:szCs w:val="28"/>
          <w:lang w:val="uk-UA"/>
        </w:rPr>
        <w:t xml:space="preserve"> «</w:t>
      </w:r>
      <w:proofErr w:type="spellStart"/>
      <w:r w:rsidRPr="002603E9">
        <w:rPr>
          <w:sz w:val="28"/>
          <w:szCs w:val="28"/>
          <w:lang w:val="uk-UA"/>
        </w:rPr>
        <w:t>үлгі</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орындалатын</w:t>
      </w:r>
      <w:proofErr w:type="spellEnd"/>
      <w:r w:rsidRPr="002603E9">
        <w:rPr>
          <w:sz w:val="28"/>
          <w:szCs w:val="28"/>
          <w:lang w:val="uk-UA"/>
        </w:rPr>
        <w:t xml:space="preserve"> </w:t>
      </w:r>
      <w:proofErr w:type="spellStart"/>
      <w:r w:rsidRPr="002603E9">
        <w:rPr>
          <w:sz w:val="28"/>
          <w:szCs w:val="28"/>
          <w:lang w:val="uk-UA"/>
        </w:rPr>
        <w:t>типтік</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- 34,8% (24), «</w:t>
      </w:r>
      <w:proofErr w:type="spellStart"/>
      <w:r w:rsidRPr="002603E9">
        <w:rPr>
          <w:sz w:val="28"/>
          <w:szCs w:val="28"/>
          <w:lang w:val="uk-UA"/>
        </w:rPr>
        <w:t>қай</w:t>
      </w:r>
      <w:proofErr w:type="spellEnd"/>
      <w:r w:rsidRPr="002603E9">
        <w:rPr>
          <w:sz w:val="28"/>
          <w:szCs w:val="28"/>
          <w:lang w:val="uk-UA"/>
        </w:rPr>
        <w:t xml:space="preserve"> </w:t>
      </w:r>
      <w:proofErr w:type="spellStart"/>
      <w:r w:rsidRPr="002603E9">
        <w:rPr>
          <w:sz w:val="28"/>
          <w:szCs w:val="28"/>
          <w:lang w:val="uk-UA"/>
        </w:rPr>
        <w:t>жағынан</w:t>
      </w:r>
      <w:proofErr w:type="spellEnd"/>
      <w:r w:rsidRPr="002603E9">
        <w:rPr>
          <w:sz w:val="28"/>
          <w:szCs w:val="28"/>
          <w:lang w:val="uk-UA"/>
        </w:rPr>
        <w:t xml:space="preserve"> </w:t>
      </w:r>
      <w:proofErr w:type="spellStart"/>
      <w:r w:rsidRPr="002603E9">
        <w:rPr>
          <w:sz w:val="28"/>
          <w:szCs w:val="28"/>
          <w:lang w:val="uk-UA"/>
        </w:rPr>
        <w:t>келеріңді</w:t>
      </w:r>
      <w:proofErr w:type="spellEnd"/>
      <w:r w:rsidRPr="002603E9">
        <w:rPr>
          <w:sz w:val="28"/>
          <w:szCs w:val="28"/>
          <w:lang w:val="uk-UA"/>
        </w:rPr>
        <w:t xml:space="preserve"> </w:t>
      </w:r>
      <w:proofErr w:type="spellStart"/>
      <w:r w:rsidRPr="002603E9">
        <w:rPr>
          <w:sz w:val="28"/>
          <w:szCs w:val="28"/>
          <w:lang w:val="uk-UA"/>
        </w:rPr>
        <w:t>білмей</w:t>
      </w:r>
      <w:proofErr w:type="spellEnd"/>
      <w:r w:rsidRPr="002603E9">
        <w:rPr>
          <w:sz w:val="28"/>
          <w:szCs w:val="28"/>
          <w:lang w:val="uk-UA"/>
        </w:rPr>
        <w:t xml:space="preserve"> </w:t>
      </w:r>
      <w:proofErr w:type="spellStart"/>
      <w:r w:rsidRPr="002603E9">
        <w:rPr>
          <w:sz w:val="28"/>
          <w:szCs w:val="28"/>
          <w:lang w:val="uk-UA"/>
        </w:rPr>
        <w:t>көп</w:t>
      </w:r>
      <w:proofErr w:type="spellEnd"/>
      <w:r w:rsidRPr="002603E9">
        <w:rPr>
          <w:sz w:val="28"/>
          <w:szCs w:val="28"/>
          <w:lang w:val="uk-UA"/>
        </w:rPr>
        <w:t xml:space="preserve"> </w:t>
      </w:r>
      <w:proofErr w:type="spellStart"/>
      <w:r w:rsidRPr="002603E9">
        <w:rPr>
          <w:sz w:val="28"/>
          <w:szCs w:val="28"/>
          <w:lang w:val="uk-UA"/>
        </w:rPr>
        <w:t>пайымдауды</w:t>
      </w:r>
      <w:proofErr w:type="spellEnd"/>
      <w:r w:rsidRPr="002603E9">
        <w:rPr>
          <w:sz w:val="28"/>
          <w:szCs w:val="28"/>
          <w:lang w:val="uk-UA"/>
        </w:rPr>
        <w:t xml:space="preserve"> </w:t>
      </w:r>
      <w:proofErr w:type="spellStart"/>
      <w:r w:rsidRPr="002603E9">
        <w:rPr>
          <w:sz w:val="28"/>
          <w:szCs w:val="28"/>
          <w:lang w:val="uk-UA"/>
        </w:rPr>
        <w:t>қажет</w:t>
      </w:r>
      <w:proofErr w:type="spellEnd"/>
      <w:r w:rsidRPr="002603E9">
        <w:rPr>
          <w:sz w:val="28"/>
          <w:szCs w:val="28"/>
          <w:lang w:val="uk-UA"/>
        </w:rPr>
        <w:t xml:space="preserve"> </w:t>
      </w:r>
      <w:proofErr w:type="spellStart"/>
      <w:r w:rsidRPr="002603E9">
        <w:rPr>
          <w:sz w:val="28"/>
          <w:szCs w:val="28"/>
          <w:lang w:val="uk-UA"/>
        </w:rPr>
        <w:t>ететін</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- 30,4% (21), «</w:t>
      </w:r>
      <w:proofErr w:type="spellStart"/>
      <w:r w:rsidRPr="002603E9">
        <w:rPr>
          <w:sz w:val="28"/>
          <w:szCs w:val="28"/>
          <w:lang w:val="uk-UA"/>
        </w:rPr>
        <w:t>дағдыларыңда</w:t>
      </w:r>
      <w:proofErr w:type="spellEnd"/>
      <w:r w:rsidRPr="002603E9">
        <w:rPr>
          <w:sz w:val="28"/>
          <w:szCs w:val="28"/>
          <w:lang w:val="uk-UA"/>
        </w:rPr>
        <w:t xml:space="preserve"> </w:t>
      </w:r>
      <w:proofErr w:type="spellStart"/>
      <w:r w:rsidRPr="002603E9">
        <w:rPr>
          <w:sz w:val="28"/>
          <w:szCs w:val="28"/>
          <w:lang w:val="uk-UA"/>
        </w:rPr>
        <w:t>іс-тәжірибеде</w:t>
      </w:r>
      <w:proofErr w:type="spellEnd"/>
      <w:r w:rsidRPr="002603E9">
        <w:rPr>
          <w:sz w:val="28"/>
          <w:szCs w:val="28"/>
          <w:lang w:val="uk-UA"/>
        </w:rPr>
        <w:t xml:space="preserve"> </w:t>
      </w:r>
      <w:proofErr w:type="spellStart"/>
      <w:r w:rsidRPr="002603E9">
        <w:rPr>
          <w:sz w:val="28"/>
          <w:szCs w:val="28"/>
          <w:lang w:val="uk-UA"/>
        </w:rPr>
        <w:t>жүзеге</w:t>
      </w:r>
      <w:proofErr w:type="spellEnd"/>
      <w:r w:rsidRPr="002603E9">
        <w:rPr>
          <w:sz w:val="28"/>
          <w:szCs w:val="28"/>
          <w:lang w:val="uk-UA"/>
        </w:rPr>
        <w:t xml:space="preserve"> </w:t>
      </w:r>
      <w:proofErr w:type="spellStart"/>
      <w:r w:rsidRPr="002603E9">
        <w:rPr>
          <w:sz w:val="28"/>
          <w:szCs w:val="28"/>
          <w:lang w:val="uk-UA"/>
        </w:rPr>
        <w:t>асыра</w:t>
      </w:r>
      <w:proofErr w:type="spellEnd"/>
      <w:r w:rsidRPr="002603E9">
        <w:rPr>
          <w:sz w:val="28"/>
          <w:szCs w:val="28"/>
          <w:lang w:val="uk-UA"/>
        </w:rPr>
        <w:t xml:space="preserve"> </w:t>
      </w:r>
      <w:proofErr w:type="spellStart"/>
      <w:r w:rsidRPr="002603E9">
        <w:rPr>
          <w:sz w:val="28"/>
          <w:szCs w:val="28"/>
          <w:lang w:val="uk-UA"/>
        </w:rPr>
        <w:t>алатын</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- 34,8% (24)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студенттерден</w:t>
      </w:r>
      <w:proofErr w:type="spellEnd"/>
      <w:r w:rsidRPr="002603E9">
        <w:rPr>
          <w:sz w:val="28"/>
          <w:szCs w:val="28"/>
          <w:lang w:val="uk-UA"/>
        </w:rPr>
        <w:t xml:space="preserve"> «</w:t>
      </w:r>
      <w:proofErr w:type="spellStart"/>
      <w:r w:rsidRPr="002603E9">
        <w:rPr>
          <w:sz w:val="28"/>
          <w:szCs w:val="28"/>
          <w:lang w:val="uk-UA"/>
        </w:rPr>
        <w:t>үлгі</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орындалатын</w:t>
      </w:r>
      <w:proofErr w:type="spellEnd"/>
      <w:r w:rsidRPr="002603E9">
        <w:rPr>
          <w:sz w:val="28"/>
          <w:szCs w:val="28"/>
          <w:lang w:val="uk-UA"/>
        </w:rPr>
        <w:t xml:space="preserve"> </w:t>
      </w:r>
      <w:proofErr w:type="spellStart"/>
      <w:r w:rsidRPr="002603E9">
        <w:rPr>
          <w:sz w:val="28"/>
          <w:szCs w:val="28"/>
          <w:lang w:val="uk-UA"/>
        </w:rPr>
        <w:t>типтік</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w:t>
      </w:r>
      <w:r w:rsidRPr="002603E9">
        <w:rPr>
          <w:bCs/>
          <w:sz w:val="28"/>
          <w:szCs w:val="28"/>
          <w:lang w:val="kk-KZ"/>
        </w:rPr>
        <w:t>36,2% (25)</w:t>
      </w:r>
      <w:r w:rsidRPr="002603E9">
        <w:rPr>
          <w:sz w:val="28"/>
          <w:szCs w:val="28"/>
          <w:lang w:val="uk-UA"/>
        </w:rPr>
        <w:t>, «</w:t>
      </w:r>
      <w:proofErr w:type="spellStart"/>
      <w:r w:rsidRPr="002603E9">
        <w:rPr>
          <w:sz w:val="28"/>
          <w:szCs w:val="28"/>
          <w:lang w:val="uk-UA"/>
        </w:rPr>
        <w:t>қай</w:t>
      </w:r>
      <w:proofErr w:type="spellEnd"/>
      <w:r w:rsidRPr="002603E9">
        <w:rPr>
          <w:sz w:val="28"/>
          <w:szCs w:val="28"/>
          <w:lang w:val="uk-UA"/>
        </w:rPr>
        <w:t xml:space="preserve"> </w:t>
      </w:r>
      <w:proofErr w:type="spellStart"/>
      <w:r w:rsidRPr="002603E9">
        <w:rPr>
          <w:sz w:val="28"/>
          <w:szCs w:val="28"/>
          <w:lang w:val="uk-UA"/>
        </w:rPr>
        <w:t>жағынан</w:t>
      </w:r>
      <w:proofErr w:type="spellEnd"/>
      <w:r w:rsidRPr="002603E9">
        <w:rPr>
          <w:sz w:val="28"/>
          <w:szCs w:val="28"/>
          <w:lang w:val="uk-UA"/>
        </w:rPr>
        <w:t xml:space="preserve"> </w:t>
      </w:r>
      <w:proofErr w:type="spellStart"/>
      <w:r w:rsidRPr="002603E9">
        <w:rPr>
          <w:sz w:val="28"/>
          <w:szCs w:val="28"/>
          <w:lang w:val="uk-UA"/>
        </w:rPr>
        <w:t>келеріңді</w:t>
      </w:r>
      <w:proofErr w:type="spellEnd"/>
      <w:r w:rsidRPr="002603E9">
        <w:rPr>
          <w:sz w:val="28"/>
          <w:szCs w:val="28"/>
          <w:lang w:val="uk-UA"/>
        </w:rPr>
        <w:t xml:space="preserve"> </w:t>
      </w:r>
      <w:proofErr w:type="spellStart"/>
      <w:r w:rsidRPr="002603E9">
        <w:rPr>
          <w:sz w:val="28"/>
          <w:szCs w:val="28"/>
          <w:lang w:val="uk-UA"/>
        </w:rPr>
        <w:t>білмей</w:t>
      </w:r>
      <w:proofErr w:type="spellEnd"/>
      <w:r w:rsidRPr="002603E9">
        <w:rPr>
          <w:sz w:val="28"/>
          <w:szCs w:val="28"/>
          <w:lang w:val="uk-UA"/>
        </w:rPr>
        <w:t xml:space="preserve"> </w:t>
      </w:r>
      <w:proofErr w:type="spellStart"/>
      <w:r w:rsidRPr="002603E9">
        <w:rPr>
          <w:sz w:val="28"/>
          <w:szCs w:val="28"/>
          <w:lang w:val="uk-UA"/>
        </w:rPr>
        <w:t>көп</w:t>
      </w:r>
      <w:proofErr w:type="spellEnd"/>
      <w:r w:rsidRPr="002603E9">
        <w:rPr>
          <w:sz w:val="28"/>
          <w:szCs w:val="28"/>
          <w:lang w:val="uk-UA"/>
        </w:rPr>
        <w:t xml:space="preserve"> </w:t>
      </w:r>
      <w:proofErr w:type="spellStart"/>
      <w:r w:rsidRPr="002603E9">
        <w:rPr>
          <w:sz w:val="28"/>
          <w:szCs w:val="28"/>
          <w:lang w:val="uk-UA"/>
        </w:rPr>
        <w:t>пайымдауды</w:t>
      </w:r>
      <w:proofErr w:type="spellEnd"/>
      <w:r w:rsidRPr="002603E9">
        <w:rPr>
          <w:sz w:val="28"/>
          <w:szCs w:val="28"/>
          <w:lang w:val="uk-UA"/>
        </w:rPr>
        <w:t xml:space="preserve"> </w:t>
      </w:r>
      <w:proofErr w:type="spellStart"/>
      <w:r w:rsidRPr="002603E9">
        <w:rPr>
          <w:sz w:val="28"/>
          <w:szCs w:val="28"/>
          <w:lang w:val="uk-UA"/>
        </w:rPr>
        <w:t>қажет</w:t>
      </w:r>
      <w:proofErr w:type="spellEnd"/>
      <w:r w:rsidRPr="002603E9">
        <w:rPr>
          <w:sz w:val="28"/>
          <w:szCs w:val="28"/>
          <w:lang w:val="uk-UA"/>
        </w:rPr>
        <w:t xml:space="preserve"> </w:t>
      </w:r>
      <w:proofErr w:type="spellStart"/>
      <w:r w:rsidRPr="002603E9">
        <w:rPr>
          <w:sz w:val="28"/>
          <w:szCs w:val="28"/>
          <w:lang w:val="uk-UA"/>
        </w:rPr>
        <w:t>ететін</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w:t>
      </w:r>
      <w:r w:rsidRPr="002603E9">
        <w:rPr>
          <w:bCs/>
          <w:sz w:val="28"/>
          <w:szCs w:val="28"/>
          <w:lang w:val="kk-KZ"/>
        </w:rPr>
        <w:t>27,6% (19)</w:t>
      </w:r>
      <w:r w:rsidRPr="002603E9">
        <w:rPr>
          <w:sz w:val="28"/>
          <w:szCs w:val="28"/>
          <w:lang w:val="uk-UA"/>
        </w:rPr>
        <w:t>, «</w:t>
      </w:r>
      <w:proofErr w:type="spellStart"/>
      <w:r w:rsidRPr="002603E9">
        <w:rPr>
          <w:sz w:val="28"/>
          <w:szCs w:val="28"/>
          <w:lang w:val="uk-UA"/>
        </w:rPr>
        <w:t>дағдыларыңда</w:t>
      </w:r>
      <w:proofErr w:type="spellEnd"/>
      <w:r w:rsidRPr="002603E9">
        <w:rPr>
          <w:sz w:val="28"/>
          <w:szCs w:val="28"/>
          <w:lang w:val="uk-UA"/>
        </w:rPr>
        <w:t xml:space="preserve"> </w:t>
      </w:r>
      <w:proofErr w:type="spellStart"/>
      <w:r w:rsidRPr="002603E9">
        <w:rPr>
          <w:sz w:val="28"/>
          <w:szCs w:val="28"/>
          <w:lang w:val="uk-UA"/>
        </w:rPr>
        <w:t>іс-тәжірибеде</w:t>
      </w:r>
      <w:proofErr w:type="spellEnd"/>
      <w:r w:rsidRPr="002603E9">
        <w:rPr>
          <w:sz w:val="28"/>
          <w:szCs w:val="28"/>
          <w:lang w:val="uk-UA"/>
        </w:rPr>
        <w:t xml:space="preserve"> </w:t>
      </w:r>
      <w:proofErr w:type="spellStart"/>
      <w:r w:rsidRPr="002603E9">
        <w:rPr>
          <w:sz w:val="28"/>
          <w:szCs w:val="28"/>
          <w:lang w:val="uk-UA"/>
        </w:rPr>
        <w:t>жүзеге</w:t>
      </w:r>
      <w:proofErr w:type="spellEnd"/>
      <w:r w:rsidRPr="002603E9">
        <w:rPr>
          <w:sz w:val="28"/>
          <w:szCs w:val="28"/>
          <w:lang w:val="uk-UA"/>
        </w:rPr>
        <w:t xml:space="preserve"> </w:t>
      </w:r>
      <w:proofErr w:type="spellStart"/>
      <w:r w:rsidRPr="002603E9">
        <w:rPr>
          <w:sz w:val="28"/>
          <w:szCs w:val="28"/>
          <w:lang w:val="uk-UA"/>
        </w:rPr>
        <w:t>асыра</w:t>
      </w:r>
      <w:proofErr w:type="spellEnd"/>
      <w:r w:rsidRPr="002603E9">
        <w:rPr>
          <w:sz w:val="28"/>
          <w:szCs w:val="28"/>
          <w:lang w:val="uk-UA"/>
        </w:rPr>
        <w:t xml:space="preserve"> </w:t>
      </w:r>
      <w:proofErr w:type="spellStart"/>
      <w:r w:rsidRPr="002603E9">
        <w:rPr>
          <w:sz w:val="28"/>
          <w:szCs w:val="28"/>
          <w:lang w:val="uk-UA"/>
        </w:rPr>
        <w:t>алатын</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w:t>
      </w:r>
      <w:r w:rsidRPr="002603E9">
        <w:rPr>
          <w:bCs/>
          <w:sz w:val="28"/>
          <w:szCs w:val="28"/>
          <w:lang w:val="kk-KZ"/>
        </w:rPr>
        <w:t>36,2% (25)</w:t>
      </w:r>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жауаптар</w:t>
      </w:r>
      <w:proofErr w:type="spellEnd"/>
      <w:r w:rsidRPr="002603E9">
        <w:rPr>
          <w:sz w:val="28"/>
          <w:szCs w:val="28"/>
          <w:lang w:val="uk-UA"/>
        </w:rPr>
        <w:t xml:space="preserve"> </w:t>
      </w:r>
      <w:proofErr w:type="spellStart"/>
      <w:r w:rsidRPr="002603E9">
        <w:rPr>
          <w:sz w:val="28"/>
          <w:szCs w:val="28"/>
          <w:lang w:val="uk-UA"/>
        </w:rPr>
        <w:t>жауаптар</w:t>
      </w:r>
      <w:proofErr w:type="spellEnd"/>
      <w:r w:rsidRPr="002603E9">
        <w:rPr>
          <w:sz w:val="28"/>
          <w:szCs w:val="28"/>
          <w:lang w:val="uk-UA"/>
        </w:rPr>
        <w:t xml:space="preserve"> </w:t>
      </w:r>
      <w:proofErr w:type="spellStart"/>
      <w:r w:rsidRPr="002603E9">
        <w:rPr>
          <w:sz w:val="28"/>
          <w:szCs w:val="28"/>
          <w:lang w:val="uk-UA"/>
        </w:rPr>
        <w:t>алынды</w:t>
      </w:r>
      <w:proofErr w:type="spellEnd"/>
      <w:r w:rsidRPr="002603E9">
        <w:rPr>
          <w:sz w:val="28"/>
          <w:szCs w:val="28"/>
          <w:lang w:val="uk-UA"/>
        </w:rPr>
        <w:t xml:space="preserve">. </w:t>
      </w:r>
    </w:p>
    <w:p w14:paraId="60754D66" w14:textId="77777777" w:rsidR="00900DFE" w:rsidRPr="002603E9" w:rsidRDefault="00900DFE" w:rsidP="00900DFE">
      <w:pPr>
        <w:spacing w:line="20" w:lineRule="atLeast"/>
        <w:ind w:firstLine="709"/>
        <w:jc w:val="both"/>
        <w:rPr>
          <w:bCs/>
          <w:sz w:val="28"/>
          <w:szCs w:val="28"/>
          <w:lang w:val="kk-KZ"/>
        </w:rPr>
      </w:pPr>
    </w:p>
    <w:p w14:paraId="0F273260" w14:textId="77777777" w:rsidR="00900DFE" w:rsidRPr="002603E9" w:rsidRDefault="00900DFE" w:rsidP="00900DFE">
      <w:pPr>
        <w:spacing w:line="20" w:lineRule="atLeast"/>
        <w:ind w:firstLine="709"/>
        <w:jc w:val="center"/>
        <w:rPr>
          <w:sz w:val="28"/>
          <w:szCs w:val="28"/>
          <w:lang w:val="uk-UA"/>
        </w:rPr>
      </w:pPr>
      <w:r w:rsidRPr="002603E9">
        <w:rPr>
          <w:bCs/>
          <w:noProof/>
          <w:sz w:val="28"/>
          <w:szCs w:val="28"/>
          <w:lang w:val="en-US" w:eastAsia="en-US"/>
        </w:rPr>
        <w:drawing>
          <wp:inline distT="0" distB="0" distL="0" distR="0" wp14:anchorId="50F78702" wp14:editId="10EB21C1">
            <wp:extent cx="4921885" cy="3111690"/>
            <wp:effectExtent l="0" t="0" r="12065" b="127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E809BE0" w14:textId="5ED4CBE2" w:rsidR="00900DFE" w:rsidRPr="002603E9" w:rsidRDefault="00900DFE" w:rsidP="00900DFE">
      <w:pPr>
        <w:tabs>
          <w:tab w:val="left" w:pos="720"/>
        </w:tabs>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14 </w:t>
      </w:r>
      <w:r w:rsidRPr="002603E9">
        <w:rPr>
          <w:sz w:val="28"/>
          <w:szCs w:val="28"/>
          <w:lang w:val="uk-UA"/>
        </w:rPr>
        <w:t>- Э</w:t>
      </w:r>
      <w:r w:rsidRPr="002603E9">
        <w:rPr>
          <w:sz w:val="28"/>
          <w:szCs w:val="28"/>
          <w:lang w:val="kk-KZ"/>
        </w:rPr>
        <w:t>ксперимент және бақылау тобы студенттерінің «Қандай тапсырмаларды орындаған көбірек ұнайды?</w:t>
      </w:r>
      <w:r w:rsidRPr="002603E9">
        <w:rPr>
          <w:bCs/>
          <w:sz w:val="28"/>
          <w:szCs w:val="28"/>
          <w:lang w:val="kk-KZ"/>
        </w:rPr>
        <w:t>»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671A7A39" w14:textId="6F2BC2E0" w:rsidR="00900DFE" w:rsidRPr="002603E9" w:rsidRDefault="00900DFE" w:rsidP="00DE4103">
      <w:pPr>
        <w:spacing w:line="20" w:lineRule="atLeast"/>
        <w:ind w:firstLine="567"/>
        <w:jc w:val="both"/>
        <w:rPr>
          <w:sz w:val="28"/>
          <w:szCs w:val="28"/>
          <w:lang w:val="uk-UA"/>
        </w:rPr>
      </w:pPr>
      <w:r w:rsidRPr="002603E9">
        <w:rPr>
          <w:sz w:val="28"/>
          <w:szCs w:val="28"/>
          <w:lang w:val="uk-UA"/>
        </w:rPr>
        <w:lastRenderedPageBreak/>
        <w:t xml:space="preserve"> «Білім беру </w:t>
      </w:r>
      <w:proofErr w:type="spellStart"/>
      <w:r w:rsidRPr="002603E9">
        <w:rPr>
          <w:sz w:val="28"/>
          <w:szCs w:val="28"/>
          <w:lang w:val="uk-UA"/>
        </w:rPr>
        <w:t>бағдарламасын</w:t>
      </w:r>
      <w:proofErr w:type="spellEnd"/>
      <w:r w:rsidRPr="002603E9">
        <w:rPr>
          <w:sz w:val="28"/>
          <w:szCs w:val="28"/>
          <w:lang w:val="uk-UA"/>
        </w:rPr>
        <w:t xml:space="preserve"> </w:t>
      </w:r>
      <w:proofErr w:type="spellStart"/>
      <w:r w:rsidRPr="002603E9">
        <w:rPr>
          <w:sz w:val="28"/>
          <w:szCs w:val="28"/>
          <w:lang w:val="uk-UA"/>
        </w:rPr>
        <w:t>аяқтағаннан</w:t>
      </w:r>
      <w:proofErr w:type="spellEnd"/>
      <w:r w:rsidRPr="002603E9">
        <w:rPr>
          <w:sz w:val="28"/>
          <w:szCs w:val="28"/>
          <w:lang w:val="uk-UA"/>
        </w:rPr>
        <w:t xml:space="preserve"> </w:t>
      </w:r>
      <w:proofErr w:type="spellStart"/>
      <w:r w:rsidRPr="002603E9">
        <w:rPr>
          <w:sz w:val="28"/>
          <w:szCs w:val="28"/>
          <w:lang w:val="uk-UA"/>
        </w:rPr>
        <w:t>кейін</w:t>
      </w:r>
      <w:proofErr w:type="spellEnd"/>
      <w:r w:rsidRPr="002603E9">
        <w:rPr>
          <w:sz w:val="28"/>
          <w:szCs w:val="28"/>
          <w:lang w:val="uk-UA"/>
        </w:rPr>
        <w:t xml:space="preserve"> </w:t>
      </w:r>
      <w:proofErr w:type="spellStart"/>
      <w:r w:rsidRPr="002603E9">
        <w:rPr>
          <w:sz w:val="28"/>
          <w:szCs w:val="28"/>
          <w:lang w:val="uk-UA"/>
        </w:rPr>
        <w:t>өз</w:t>
      </w:r>
      <w:proofErr w:type="spellEnd"/>
      <w:r w:rsidRPr="002603E9">
        <w:rPr>
          <w:sz w:val="28"/>
          <w:szCs w:val="28"/>
          <w:lang w:val="uk-UA"/>
        </w:rPr>
        <w:t xml:space="preserve"> </w:t>
      </w:r>
      <w:proofErr w:type="spellStart"/>
      <w:r w:rsidRPr="002603E9">
        <w:rPr>
          <w:sz w:val="28"/>
          <w:szCs w:val="28"/>
          <w:lang w:val="uk-UA"/>
        </w:rPr>
        <w:t>мамандығыңыз</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жұмыс</w:t>
      </w:r>
      <w:proofErr w:type="spellEnd"/>
      <w:r w:rsidRPr="002603E9">
        <w:rPr>
          <w:sz w:val="28"/>
          <w:szCs w:val="28"/>
          <w:lang w:val="uk-UA"/>
        </w:rPr>
        <w:t xml:space="preserve"> </w:t>
      </w:r>
      <w:proofErr w:type="spellStart"/>
      <w:r w:rsidRPr="002603E9">
        <w:rPr>
          <w:sz w:val="28"/>
          <w:szCs w:val="28"/>
          <w:lang w:val="uk-UA"/>
        </w:rPr>
        <w:t>істейсіз</w:t>
      </w:r>
      <w:proofErr w:type="spellEnd"/>
      <w:r w:rsidRPr="002603E9">
        <w:rPr>
          <w:sz w:val="28"/>
          <w:szCs w:val="28"/>
          <w:lang w:val="uk-UA"/>
        </w:rPr>
        <w:t xml:space="preserve"> </w:t>
      </w:r>
      <w:proofErr w:type="spellStart"/>
      <w:r w:rsidRPr="002603E9">
        <w:rPr>
          <w:sz w:val="28"/>
          <w:szCs w:val="28"/>
          <w:lang w:val="uk-UA"/>
        </w:rPr>
        <w:t>бе</w:t>
      </w:r>
      <w:proofErr w:type="spellEnd"/>
      <w:r w:rsidRPr="002603E9">
        <w:rPr>
          <w:sz w:val="28"/>
          <w:szCs w:val="28"/>
          <w:lang w:val="uk-UA"/>
        </w:rPr>
        <w:t xml:space="preserve">?» </w:t>
      </w:r>
      <w:proofErr w:type="spellStart"/>
      <w:r w:rsidRPr="002603E9">
        <w:rPr>
          <w:sz w:val="28"/>
          <w:szCs w:val="28"/>
          <w:lang w:val="uk-UA"/>
        </w:rPr>
        <w:t>сұрағына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студенттердің</w:t>
      </w:r>
      <w:proofErr w:type="spellEnd"/>
      <w:r w:rsidRPr="002603E9">
        <w:rPr>
          <w:sz w:val="28"/>
          <w:szCs w:val="28"/>
          <w:lang w:val="uk-UA"/>
        </w:rPr>
        <w:t xml:space="preserve"> </w:t>
      </w:r>
      <w:proofErr w:type="spellStart"/>
      <w:r w:rsidRPr="002603E9">
        <w:rPr>
          <w:sz w:val="28"/>
          <w:szCs w:val="28"/>
          <w:lang w:val="uk-UA"/>
        </w:rPr>
        <w:t>басым</w:t>
      </w:r>
      <w:proofErr w:type="spellEnd"/>
      <w:r w:rsidRPr="002603E9">
        <w:rPr>
          <w:sz w:val="28"/>
          <w:szCs w:val="28"/>
          <w:lang w:val="uk-UA"/>
        </w:rPr>
        <w:t xml:space="preserve"> </w:t>
      </w:r>
      <w:proofErr w:type="spellStart"/>
      <w:r w:rsidRPr="002603E9">
        <w:rPr>
          <w:sz w:val="28"/>
          <w:szCs w:val="28"/>
          <w:lang w:val="uk-UA"/>
        </w:rPr>
        <w:t>бөлігі</w:t>
      </w:r>
      <w:proofErr w:type="spellEnd"/>
      <w:r w:rsidRPr="002603E9">
        <w:rPr>
          <w:sz w:val="28"/>
          <w:szCs w:val="28"/>
          <w:lang w:val="uk-UA"/>
        </w:rPr>
        <w:t xml:space="preserve"> </w:t>
      </w:r>
      <w:proofErr w:type="spellStart"/>
      <w:r w:rsidRPr="002603E9">
        <w:rPr>
          <w:sz w:val="28"/>
          <w:szCs w:val="28"/>
          <w:lang w:val="uk-UA"/>
        </w:rPr>
        <w:t>жағымды</w:t>
      </w:r>
      <w:proofErr w:type="spellEnd"/>
      <w:r w:rsidRPr="002603E9">
        <w:rPr>
          <w:sz w:val="28"/>
          <w:szCs w:val="28"/>
          <w:lang w:val="uk-UA"/>
        </w:rPr>
        <w:t xml:space="preserve"> </w:t>
      </w:r>
      <w:proofErr w:type="spellStart"/>
      <w:r w:rsidRPr="002603E9">
        <w:rPr>
          <w:sz w:val="28"/>
          <w:szCs w:val="28"/>
          <w:lang w:val="uk-UA"/>
        </w:rPr>
        <w:t>жауап</w:t>
      </w:r>
      <w:proofErr w:type="spellEnd"/>
      <w:r w:rsidRPr="002603E9">
        <w:rPr>
          <w:sz w:val="28"/>
          <w:szCs w:val="28"/>
          <w:lang w:val="uk-UA"/>
        </w:rPr>
        <w:t xml:space="preserve"> берді «</w:t>
      </w:r>
      <w:proofErr w:type="spellStart"/>
      <w:r w:rsidRPr="002603E9">
        <w:rPr>
          <w:sz w:val="28"/>
          <w:szCs w:val="28"/>
          <w:lang w:val="uk-UA"/>
        </w:rPr>
        <w:t>иә</w:t>
      </w:r>
      <w:proofErr w:type="spellEnd"/>
      <w:r w:rsidRPr="002603E9">
        <w:rPr>
          <w:sz w:val="28"/>
          <w:szCs w:val="28"/>
          <w:lang w:val="uk-UA"/>
        </w:rPr>
        <w:t xml:space="preserve">, </w:t>
      </w:r>
      <w:proofErr w:type="spellStart"/>
      <w:r w:rsidRPr="002603E9">
        <w:rPr>
          <w:sz w:val="28"/>
          <w:szCs w:val="28"/>
          <w:lang w:val="uk-UA"/>
        </w:rPr>
        <w:t>әрине</w:t>
      </w:r>
      <w:proofErr w:type="spellEnd"/>
      <w:r w:rsidRPr="002603E9">
        <w:rPr>
          <w:sz w:val="28"/>
          <w:szCs w:val="28"/>
          <w:lang w:val="uk-UA"/>
        </w:rPr>
        <w:t>» - 20,3% (14), «</w:t>
      </w:r>
      <w:proofErr w:type="spellStart"/>
      <w:r w:rsidRPr="002603E9">
        <w:rPr>
          <w:sz w:val="28"/>
          <w:szCs w:val="28"/>
          <w:lang w:val="uk-UA"/>
        </w:rPr>
        <w:t>иә</w:t>
      </w:r>
      <w:proofErr w:type="spellEnd"/>
      <w:r w:rsidRPr="002603E9">
        <w:rPr>
          <w:sz w:val="28"/>
          <w:szCs w:val="28"/>
          <w:lang w:val="uk-UA"/>
        </w:rPr>
        <w:t xml:space="preserve">» </w:t>
      </w:r>
      <w:proofErr w:type="spellStart"/>
      <w:r w:rsidRPr="002603E9">
        <w:rPr>
          <w:sz w:val="28"/>
          <w:szCs w:val="28"/>
          <w:lang w:val="uk-UA"/>
        </w:rPr>
        <w:t>басымырақ</w:t>
      </w:r>
      <w:proofErr w:type="spellEnd"/>
      <w:r w:rsidRPr="002603E9">
        <w:rPr>
          <w:sz w:val="28"/>
          <w:szCs w:val="28"/>
          <w:lang w:val="uk-UA"/>
        </w:rPr>
        <w:t xml:space="preserve">» - 46,4% (32),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жоқ</w:t>
      </w:r>
      <w:proofErr w:type="spellEnd"/>
      <w:r w:rsidRPr="002603E9">
        <w:rPr>
          <w:sz w:val="28"/>
          <w:szCs w:val="28"/>
          <w:lang w:val="uk-UA"/>
        </w:rPr>
        <w:t>» - 17,4% (12), «</w:t>
      </w:r>
      <w:proofErr w:type="spellStart"/>
      <w:r w:rsidRPr="002603E9">
        <w:rPr>
          <w:sz w:val="28"/>
          <w:szCs w:val="28"/>
          <w:lang w:val="uk-UA"/>
        </w:rPr>
        <w:t>жауап</w:t>
      </w:r>
      <w:proofErr w:type="spellEnd"/>
      <w:r w:rsidRPr="002603E9">
        <w:rPr>
          <w:sz w:val="28"/>
          <w:szCs w:val="28"/>
          <w:lang w:val="uk-UA"/>
        </w:rPr>
        <w:t xml:space="preserve"> </w:t>
      </w:r>
      <w:proofErr w:type="spellStart"/>
      <w:r w:rsidRPr="002603E9">
        <w:rPr>
          <w:sz w:val="28"/>
          <w:szCs w:val="28"/>
          <w:lang w:val="uk-UA"/>
        </w:rPr>
        <w:t>беруге</w:t>
      </w:r>
      <w:proofErr w:type="spellEnd"/>
      <w:r w:rsidRPr="002603E9">
        <w:rPr>
          <w:sz w:val="28"/>
          <w:szCs w:val="28"/>
          <w:lang w:val="uk-UA"/>
        </w:rPr>
        <w:t xml:space="preserve"> </w:t>
      </w:r>
      <w:proofErr w:type="spellStart"/>
      <w:r w:rsidRPr="002603E9">
        <w:rPr>
          <w:sz w:val="28"/>
          <w:szCs w:val="28"/>
          <w:lang w:val="uk-UA"/>
        </w:rPr>
        <w:t>қиналамын</w:t>
      </w:r>
      <w:proofErr w:type="spellEnd"/>
      <w:r w:rsidRPr="002603E9">
        <w:rPr>
          <w:sz w:val="28"/>
          <w:szCs w:val="28"/>
          <w:lang w:val="uk-UA"/>
        </w:rPr>
        <w:t xml:space="preserve">» - 15,9% (11) </w:t>
      </w:r>
      <w:proofErr w:type="spellStart"/>
      <w:r w:rsidRPr="002603E9">
        <w:rPr>
          <w:sz w:val="28"/>
          <w:szCs w:val="28"/>
          <w:lang w:val="uk-UA"/>
        </w:rPr>
        <w:t>жауап</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студенттердің</w:t>
      </w:r>
      <w:proofErr w:type="spellEnd"/>
      <w:r w:rsidRPr="002603E9">
        <w:rPr>
          <w:sz w:val="28"/>
          <w:szCs w:val="28"/>
          <w:lang w:val="uk-UA"/>
        </w:rPr>
        <w:t xml:space="preserve"> «</w:t>
      </w:r>
      <w:proofErr w:type="spellStart"/>
      <w:r w:rsidRPr="002603E9">
        <w:rPr>
          <w:sz w:val="28"/>
          <w:szCs w:val="28"/>
          <w:lang w:val="uk-UA"/>
        </w:rPr>
        <w:t>иә</w:t>
      </w:r>
      <w:proofErr w:type="spellEnd"/>
      <w:r w:rsidRPr="002603E9">
        <w:rPr>
          <w:sz w:val="28"/>
          <w:szCs w:val="28"/>
          <w:lang w:val="uk-UA"/>
        </w:rPr>
        <w:t xml:space="preserve">, </w:t>
      </w:r>
      <w:proofErr w:type="spellStart"/>
      <w:r w:rsidRPr="002603E9">
        <w:rPr>
          <w:sz w:val="28"/>
          <w:szCs w:val="28"/>
          <w:lang w:val="uk-UA"/>
        </w:rPr>
        <w:t>әрине</w:t>
      </w:r>
      <w:proofErr w:type="spellEnd"/>
      <w:r w:rsidRPr="002603E9">
        <w:rPr>
          <w:sz w:val="28"/>
          <w:szCs w:val="28"/>
          <w:lang w:val="uk-UA"/>
        </w:rPr>
        <w:t xml:space="preserve">» - </w:t>
      </w:r>
      <w:r w:rsidRPr="002603E9">
        <w:rPr>
          <w:bCs/>
          <w:sz w:val="28"/>
          <w:szCs w:val="28"/>
          <w:lang w:val="uk-UA"/>
        </w:rPr>
        <w:t>17,4% (</w:t>
      </w:r>
      <w:r w:rsidRPr="002603E9">
        <w:rPr>
          <w:bCs/>
          <w:sz w:val="28"/>
          <w:szCs w:val="28"/>
          <w:lang w:val="kk-KZ"/>
        </w:rPr>
        <w:t>12</w:t>
      </w:r>
      <w:r w:rsidRPr="002603E9">
        <w:rPr>
          <w:bCs/>
          <w:sz w:val="28"/>
          <w:szCs w:val="28"/>
          <w:lang w:val="uk-UA"/>
        </w:rPr>
        <w:t>)</w:t>
      </w:r>
      <w:r w:rsidRPr="002603E9">
        <w:rPr>
          <w:sz w:val="28"/>
          <w:szCs w:val="28"/>
          <w:lang w:val="uk-UA"/>
        </w:rPr>
        <w:t>, «</w:t>
      </w:r>
      <w:proofErr w:type="spellStart"/>
      <w:r w:rsidRPr="002603E9">
        <w:rPr>
          <w:sz w:val="28"/>
          <w:szCs w:val="28"/>
          <w:lang w:val="uk-UA"/>
        </w:rPr>
        <w:t>иә</w:t>
      </w:r>
      <w:proofErr w:type="spellEnd"/>
      <w:r w:rsidRPr="002603E9">
        <w:rPr>
          <w:sz w:val="28"/>
          <w:szCs w:val="28"/>
          <w:lang w:val="uk-UA"/>
        </w:rPr>
        <w:t xml:space="preserve">» </w:t>
      </w:r>
      <w:proofErr w:type="spellStart"/>
      <w:r w:rsidRPr="002603E9">
        <w:rPr>
          <w:sz w:val="28"/>
          <w:szCs w:val="28"/>
          <w:lang w:val="uk-UA"/>
        </w:rPr>
        <w:t>басымырақ</w:t>
      </w:r>
      <w:proofErr w:type="spellEnd"/>
      <w:r w:rsidRPr="002603E9">
        <w:rPr>
          <w:sz w:val="28"/>
          <w:szCs w:val="28"/>
          <w:lang w:val="uk-UA"/>
        </w:rPr>
        <w:t xml:space="preserve">» - 46,4% (32),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жоқ</w:t>
      </w:r>
      <w:proofErr w:type="spellEnd"/>
      <w:r w:rsidRPr="002603E9">
        <w:rPr>
          <w:sz w:val="28"/>
          <w:szCs w:val="28"/>
          <w:lang w:val="uk-UA"/>
        </w:rPr>
        <w:t xml:space="preserve">» - </w:t>
      </w:r>
      <w:r w:rsidRPr="002603E9">
        <w:rPr>
          <w:bCs/>
          <w:sz w:val="28"/>
          <w:szCs w:val="28"/>
          <w:lang w:val="uk-UA"/>
        </w:rPr>
        <w:t>18,</w:t>
      </w:r>
      <w:r w:rsidRPr="002603E9">
        <w:rPr>
          <w:bCs/>
          <w:sz w:val="28"/>
          <w:szCs w:val="28"/>
          <w:lang w:val="kk-KZ"/>
        </w:rPr>
        <w:t>8</w:t>
      </w:r>
      <w:r w:rsidRPr="002603E9">
        <w:rPr>
          <w:bCs/>
          <w:sz w:val="28"/>
          <w:szCs w:val="28"/>
          <w:lang w:val="uk-UA"/>
        </w:rPr>
        <w:t>% (</w:t>
      </w:r>
      <w:r w:rsidRPr="002603E9">
        <w:rPr>
          <w:bCs/>
          <w:sz w:val="28"/>
          <w:szCs w:val="28"/>
          <w:lang w:val="kk-KZ"/>
        </w:rPr>
        <w:t>13</w:t>
      </w:r>
      <w:r w:rsidRPr="002603E9">
        <w:rPr>
          <w:bCs/>
          <w:sz w:val="28"/>
          <w:szCs w:val="28"/>
          <w:lang w:val="uk-UA"/>
        </w:rPr>
        <w:t>)</w:t>
      </w:r>
      <w:r w:rsidRPr="002603E9">
        <w:rPr>
          <w:sz w:val="28"/>
          <w:szCs w:val="28"/>
          <w:lang w:val="uk-UA"/>
        </w:rPr>
        <w:t>, «</w:t>
      </w:r>
      <w:proofErr w:type="spellStart"/>
      <w:r w:rsidRPr="002603E9">
        <w:rPr>
          <w:sz w:val="28"/>
          <w:szCs w:val="28"/>
          <w:lang w:val="uk-UA"/>
        </w:rPr>
        <w:t>жауап</w:t>
      </w:r>
      <w:proofErr w:type="spellEnd"/>
      <w:r w:rsidRPr="002603E9">
        <w:rPr>
          <w:sz w:val="28"/>
          <w:szCs w:val="28"/>
          <w:lang w:val="uk-UA"/>
        </w:rPr>
        <w:t xml:space="preserve"> </w:t>
      </w:r>
      <w:proofErr w:type="spellStart"/>
      <w:r w:rsidRPr="002603E9">
        <w:rPr>
          <w:sz w:val="28"/>
          <w:szCs w:val="28"/>
          <w:lang w:val="uk-UA"/>
        </w:rPr>
        <w:t>беруге</w:t>
      </w:r>
      <w:proofErr w:type="spellEnd"/>
      <w:r w:rsidRPr="002603E9">
        <w:rPr>
          <w:sz w:val="28"/>
          <w:szCs w:val="28"/>
          <w:lang w:val="uk-UA"/>
        </w:rPr>
        <w:t xml:space="preserve"> </w:t>
      </w:r>
      <w:proofErr w:type="spellStart"/>
      <w:r w:rsidRPr="002603E9">
        <w:rPr>
          <w:sz w:val="28"/>
          <w:szCs w:val="28"/>
          <w:lang w:val="uk-UA"/>
        </w:rPr>
        <w:t>қиналамын</w:t>
      </w:r>
      <w:proofErr w:type="spellEnd"/>
      <w:r w:rsidRPr="002603E9">
        <w:rPr>
          <w:sz w:val="28"/>
          <w:szCs w:val="28"/>
          <w:lang w:val="uk-UA"/>
        </w:rPr>
        <w:t xml:space="preserve">» - </w:t>
      </w:r>
      <w:r w:rsidRPr="002603E9">
        <w:rPr>
          <w:bCs/>
          <w:sz w:val="28"/>
          <w:szCs w:val="28"/>
          <w:lang w:val="uk-UA"/>
        </w:rPr>
        <w:t>17,4% (</w:t>
      </w:r>
      <w:r w:rsidRPr="002603E9">
        <w:rPr>
          <w:bCs/>
          <w:sz w:val="28"/>
          <w:szCs w:val="28"/>
          <w:lang w:val="kk-KZ"/>
        </w:rPr>
        <w:t>12</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жауап</w:t>
      </w:r>
      <w:proofErr w:type="spellEnd"/>
      <w:r w:rsidRPr="002603E9">
        <w:rPr>
          <w:sz w:val="28"/>
          <w:szCs w:val="28"/>
          <w:lang w:val="uk-UA"/>
        </w:rPr>
        <w:t xml:space="preserve"> берді, </w:t>
      </w:r>
      <w:proofErr w:type="spellStart"/>
      <w:r w:rsidRPr="002603E9">
        <w:rPr>
          <w:sz w:val="28"/>
          <w:szCs w:val="28"/>
          <w:lang w:val="uk-UA"/>
        </w:rPr>
        <w:t>яғни</w:t>
      </w:r>
      <w:proofErr w:type="spellEnd"/>
      <w:r w:rsidRPr="002603E9">
        <w:rPr>
          <w:sz w:val="28"/>
          <w:szCs w:val="28"/>
          <w:lang w:val="uk-UA"/>
        </w:rPr>
        <w:t xml:space="preserve">, </w:t>
      </w:r>
      <w:proofErr w:type="spellStart"/>
      <w:r w:rsidRPr="002603E9">
        <w:rPr>
          <w:sz w:val="28"/>
          <w:szCs w:val="28"/>
          <w:lang w:val="uk-UA"/>
        </w:rPr>
        <w:t>диагностика</w:t>
      </w:r>
      <w:proofErr w:type="spellEnd"/>
      <w:r w:rsidRPr="002603E9">
        <w:rPr>
          <w:sz w:val="28"/>
          <w:szCs w:val="28"/>
          <w:lang w:val="uk-UA"/>
        </w:rPr>
        <w:t xml:space="preserve"> </w:t>
      </w:r>
      <w:proofErr w:type="spellStart"/>
      <w:r w:rsidRPr="002603E9">
        <w:rPr>
          <w:sz w:val="28"/>
          <w:szCs w:val="28"/>
          <w:lang w:val="uk-UA"/>
        </w:rPr>
        <w:t>нәтижесінде</w:t>
      </w:r>
      <w:proofErr w:type="spellEnd"/>
      <w:r w:rsidR="00B23CF9" w:rsidRPr="002603E9">
        <w:rPr>
          <w:sz w:val="28"/>
          <w:szCs w:val="28"/>
          <w:lang w:val="uk-UA"/>
        </w:rPr>
        <w:t xml:space="preserve"> </w:t>
      </w:r>
      <w:proofErr w:type="spellStart"/>
      <w:r w:rsidRPr="002603E9">
        <w:rPr>
          <w:sz w:val="28"/>
          <w:szCs w:val="28"/>
          <w:lang w:val="uk-UA"/>
        </w:rPr>
        <w:t>өз</w:t>
      </w:r>
      <w:proofErr w:type="spellEnd"/>
      <w:r w:rsidRPr="002603E9">
        <w:rPr>
          <w:sz w:val="28"/>
          <w:szCs w:val="28"/>
          <w:lang w:val="uk-UA"/>
        </w:rPr>
        <w:t xml:space="preserve"> </w:t>
      </w:r>
      <w:proofErr w:type="spellStart"/>
      <w:r w:rsidRPr="002603E9">
        <w:rPr>
          <w:sz w:val="28"/>
          <w:szCs w:val="28"/>
          <w:lang w:val="uk-UA"/>
        </w:rPr>
        <w:t>мамандығы</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жұмыс</w:t>
      </w:r>
      <w:proofErr w:type="spellEnd"/>
      <w:r w:rsidRPr="002603E9">
        <w:rPr>
          <w:sz w:val="28"/>
          <w:szCs w:val="28"/>
          <w:lang w:val="uk-UA"/>
        </w:rPr>
        <w:t xml:space="preserve"> </w:t>
      </w:r>
      <w:proofErr w:type="spellStart"/>
      <w:r w:rsidRPr="002603E9">
        <w:rPr>
          <w:sz w:val="28"/>
          <w:szCs w:val="28"/>
          <w:lang w:val="uk-UA"/>
        </w:rPr>
        <w:t>істегісі</w:t>
      </w:r>
      <w:proofErr w:type="spellEnd"/>
      <w:r w:rsidRPr="002603E9">
        <w:rPr>
          <w:sz w:val="28"/>
          <w:szCs w:val="28"/>
          <w:lang w:val="uk-UA"/>
        </w:rPr>
        <w:t xml:space="preserve"> </w:t>
      </w:r>
      <w:proofErr w:type="spellStart"/>
      <w:r w:rsidRPr="002603E9">
        <w:rPr>
          <w:sz w:val="28"/>
          <w:szCs w:val="28"/>
          <w:lang w:val="uk-UA"/>
        </w:rPr>
        <w:t>келмейтін</w:t>
      </w:r>
      <w:proofErr w:type="spellEnd"/>
      <w:r w:rsidRPr="002603E9">
        <w:rPr>
          <w:sz w:val="28"/>
          <w:szCs w:val="28"/>
          <w:lang w:val="uk-UA"/>
        </w:rPr>
        <w:t xml:space="preserve"> </w:t>
      </w:r>
      <w:proofErr w:type="spellStart"/>
      <w:r w:rsidRPr="002603E9">
        <w:rPr>
          <w:sz w:val="28"/>
          <w:szCs w:val="28"/>
          <w:lang w:val="uk-UA"/>
        </w:rPr>
        <w:t>студенттер</w:t>
      </w:r>
      <w:proofErr w:type="spellEnd"/>
      <w:r w:rsidRPr="002603E9">
        <w:rPr>
          <w:sz w:val="28"/>
          <w:szCs w:val="28"/>
          <w:lang w:val="uk-UA"/>
        </w:rPr>
        <w:t xml:space="preserve"> де бар </w:t>
      </w:r>
      <w:proofErr w:type="spellStart"/>
      <w:r w:rsidRPr="002603E9">
        <w:rPr>
          <w:sz w:val="28"/>
          <w:szCs w:val="28"/>
          <w:lang w:val="uk-UA"/>
        </w:rPr>
        <w:t>екені</w:t>
      </w:r>
      <w:proofErr w:type="spellEnd"/>
      <w:r w:rsidRPr="002603E9">
        <w:rPr>
          <w:sz w:val="28"/>
          <w:szCs w:val="28"/>
          <w:lang w:val="uk-UA"/>
        </w:rPr>
        <w:t xml:space="preserve"> </w:t>
      </w:r>
      <w:proofErr w:type="spellStart"/>
      <w:r w:rsidRPr="002603E9">
        <w:rPr>
          <w:sz w:val="28"/>
          <w:szCs w:val="28"/>
          <w:lang w:val="uk-UA"/>
        </w:rPr>
        <w:t>анықталды</w:t>
      </w:r>
      <w:proofErr w:type="spellEnd"/>
      <w:r w:rsidRPr="002603E9">
        <w:rPr>
          <w:sz w:val="28"/>
          <w:szCs w:val="28"/>
          <w:lang w:val="uk-UA"/>
        </w:rPr>
        <w:t xml:space="preserve">. </w:t>
      </w:r>
    </w:p>
    <w:p w14:paraId="7DCFC5D4" w14:textId="77777777" w:rsidR="00900DFE" w:rsidRPr="002603E9" w:rsidRDefault="00900DFE" w:rsidP="00900DFE">
      <w:pPr>
        <w:spacing w:line="20" w:lineRule="atLeast"/>
        <w:ind w:firstLine="709"/>
        <w:jc w:val="both"/>
        <w:rPr>
          <w:sz w:val="28"/>
          <w:szCs w:val="28"/>
          <w:lang w:val="uk-UA"/>
        </w:rPr>
      </w:pPr>
    </w:p>
    <w:p w14:paraId="26E55027" w14:textId="77777777" w:rsidR="00900DFE" w:rsidRPr="002603E9" w:rsidRDefault="00900DFE" w:rsidP="00900DFE">
      <w:pPr>
        <w:spacing w:line="20" w:lineRule="atLeast"/>
        <w:ind w:firstLine="709"/>
        <w:jc w:val="both"/>
        <w:rPr>
          <w:sz w:val="28"/>
          <w:szCs w:val="28"/>
          <w:lang w:val="uk-UA"/>
        </w:rPr>
      </w:pPr>
      <w:r w:rsidRPr="002603E9">
        <w:rPr>
          <w:noProof/>
          <w:sz w:val="28"/>
          <w:szCs w:val="28"/>
          <w:lang w:val="en-US" w:eastAsia="en-US"/>
        </w:rPr>
        <w:drawing>
          <wp:inline distT="0" distB="0" distL="0" distR="0" wp14:anchorId="6BF06096" wp14:editId="4F0FEA97">
            <wp:extent cx="5486400" cy="4162567"/>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6409EA4" w14:textId="77777777" w:rsidR="00900DFE" w:rsidRPr="002603E9" w:rsidRDefault="00900DFE" w:rsidP="00900DFE">
      <w:pPr>
        <w:spacing w:line="20" w:lineRule="atLeast"/>
        <w:ind w:firstLine="709"/>
        <w:jc w:val="both"/>
        <w:rPr>
          <w:sz w:val="28"/>
          <w:szCs w:val="28"/>
          <w:lang w:val="uk-UA"/>
        </w:rPr>
      </w:pPr>
    </w:p>
    <w:p w14:paraId="29301E42" w14:textId="77777777" w:rsidR="00563A33" w:rsidRDefault="00563A33" w:rsidP="00900DFE">
      <w:pPr>
        <w:tabs>
          <w:tab w:val="left" w:pos="720"/>
        </w:tabs>
        <w:jc w:val="center"/>
        <w:rPr>
          <w:sz w:val="28"/>
          <w:szCs w:val="28"/>
          <w:lang w:val="uk-UA"/>
        </w:rPr>
      </w:pPr>
    </w:p>
    <w:p w14:paraId="3812D571" w14:textId="2CADF8D7" w:rsidR="00900DFE" w:rsidRPr="002603E9" w:rsidRDefault="00900DFE" w:rsidP="00900DFE">
      <w:pPr>
        <w:tabs>
          <w:tab w:val="left" w:pos="720"/>
        </w:tabs>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15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Білім беру бағдарламасын аяқтағаннан кейін өз мамандығыңыз бойынша жұмыс істейсіз бе?»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45931E0D" w14:textId="77777777" w:rsidR="00900DFE" w:rsidRPr="002603E9" w:rsidRDefault="00900DFE" w:rsidP="00900DFE">
      <w:pPr>
        <w:spacing w:line="20" w:lineRule="atLeast"/>
        <w:ind w:firstLine="709"/>
        <w:jc w:val="both"/>
        <w:rPr>
          <w:sz w:val="28"/>
          <w:szCs w:val="28"/>
          <w:lang w:val="kk-KZ"/>
        </w:rPr>
      </w:pPr>
    </w:p>
    <w:p w14:paraId="37F4B5EF" w14:textId="51F77F98" w:rsidR="00900DFE" w:rsidRPr="002603E9" w:rsidRDefault="00900DFE" w:rsidP="00DE4103">
      <w:pPr>
        <w:spacing w:line="20" w:lineRule="atLeast"/>
        <w:ind w:firstLine="567"/>
        <w:jc w:val="both"/>
        <w:rPr>
          <w:bCs/>
          <w:sz w:val="28"/>
          <w:szCs w:val="28"/>
          <w:lang w:val="kk-KZ"/>
        </w:rPr>
      </w:pPr>
      <w:r w:rsidRPr="002603E9">
        <w:rPr>
          <w:bCs/>
          <w:sz w:val="28"/>
          <w:szCs w:val="28"/>
          <w:lang w:val="kk-KZ"/>
        </w:rPr>
        <w:t xml:space="preserve">«Білім беру бағдарламасын аяқтағаннан соң ең алдымен не істемек жоспарыңыз бар?» деген сұраққа эксперимент тобындағы студенттердің </w:t>
      </w:r>
      <w:r w:rsidRPr="002603E9">
        <w:rPr>
          <w:bCs/>
          <w:sz w:val="28"/>
          <w:szCs w:val="28"/>
          <w:lang w:val="uk-UA"/>
        </w:rPr>
        <w:t>50,7% (</w:t>
      </w:r>
      <w:r w:rsidRPr="002603E9">
        <w:rPr>
          <w:bCs/>
          <w:sz w:val="28"/>
          <w:szCs w:val="28"/>
          <w:lang w:val="kk-KZ"/>
        </w:rPr>
        <w:t>35</w:t>
      </w:r>
      <w:r w:rsidRPr="002603E9">
        <w:rPr>
          <w:bCs/>
          <w:sz w:val="28"/>
          <w:szCs w:val="28"/>
          <w:lang w:val="uk-UA"/>
        </w:rPr>
        <w:t>) «</w:t>
      </w:r>
      <w:r w:rsidRPr="002603E9">
        <w:rPr>
          <w:bCs/>
          <w:sz w:val="28"/>
          <w:szCs w:val="28"/>
          <w:lang w:val="kk-KZ"/>
        </w:rPr>
        <w:t xml:space="preserve">мамандық бойынша жұмыс істеу», </w:t>
      </w:r>
      <w:r w:rsidRPr="002603E9">
        <w:rPr>
          <w:bCs/>
          <w:sz w:val="28"/>
          <w:szCs w:val="28"/>
          <w:lang w:val="uk-UA"/>
        </w:rPr>
        <w:t>20,3% (</w:t>
      </w:r>
      <w:r w:rsidRPr="002603E9">
        <w:rPr>
          <w:bCs/>
          <w:sz w:val="28"/>
          <w:szCs w:val="28"/>
          <w:lang w:val="kk-KZ"/>
        </w:rPr>
        <w:t>14</w:t>
      </w:r>
      <w:r w:rsidRPr="002603E9">
        <w:rPr>
          <w:bCs/>
          <w:sz w:val="28"/>
          <w:szCs w:val="28"/>
          <w:lang w:val="uk-UA"/>
        </w:rPr>
        <w:t>) – «</w:t>
      </w:r>
      <w:r w:rsidRPr="002603E9">
        <w:rPr>
          <w:bCs/>
          <w:sz w:val="28"/>
          <w:szCs w:val="28"/>
          <w:lang w:val="kk-KZ"/>
        </w:rPr>
        <w:t xml:space="preserve">білім алуды жалғастыру, ғылыммен айналысу», </w:t>
      </w:r>
      <w:r w:rsidRPr="002603E9">
        <w:rPr>
          <w:bCs/>
          <w:sz w:val="28"/>
          <w:szCs w:val="28"/>
          <w:lang w:val="uk-UA"/>
        </w:rPr>
        <w:t xml:space="preserve">11,6% (8) - </w:t>
      </w:r>
      <w:r w:rsidRPr="002603E9">
        <w:rPr>
          <w:bCs/>
          <w:sz w:val="28"/>
          <w:szCs w:val="28"/>
          <w:lang w:val="kk-KZ"/>
        </w:rPr>
        <w:t xml:space="preserve">басқа бағыт бойынша екінші жоғарғы білім алу, </w:t>
      </w:r>
      <w:r w:rsidRPr="002603E9">
        <w:rPr>
          <w:bCs/>
          <w:sz w:val="28"/>
          <w:szCs w:val="28"/>
          <w:lang w:val="uk-UA"/>
        </w:rPr>
        <w:t>17,4% (</w:t>
      </w:r>
      <w:r w:rsidRPr="002603E9">
        <w:rPr>
          <w:bCs/>
          <w:sz w:val="28"/>
          <w:szCs w:val="28"/>
          <w:lang w:val="kk-KZ"/>
        </w:rPr>
        <w:t>12</w:t>
      </w:r>
      <w:r w:rsidRPr="002603E9">
        <w:rPr>
          <w:bCs/>
          <w:sz w:val="28"/>
          <w:szCs w:val="28"/>
          <w:lang w:val="uk-UA"/>
        </w:rPr>
        <w:t>) -</w:t>
      </w:r>
      <w:r w:rsidRPr="002603E9">
        <w:rPr>
          <w:bCs/>
          <w:sz w:val="28"/>
          <w:szCs w:val="28"/>
          <w:lang w:val="kk-KZ"/>
        </w:rPr>
        <w:t xml:space="preserve"> жоғары ақылы жұмыс табу, өз мамандығым бойынша болмауы да мүмкін, ал бақылау тобындағы студенттердің 47,8% (33)</w:t>
      </w:r>
      <w:r w:rsidRPr="002603E9">
        <w:rPr>
          <w:bCs/>
          <w:sz w:val="28"/>
          <w:szCs w:val="28"/>
          <w:lang w:val="uk-UA"/>
        </w:rPr>
        <w:t xml:space="preserve"> «</w:t>
      </w:r>
      <w:r w:rsidRPr="002603E9">
        <w:rPr>
          <w:bCs/>
          <w:sz w:val="28"/>
          <w:szCs w:val="28"/>
          <w:lang w:val="kk-KZ"/>
        </w:rPr>
        <w:t xml:space="preserve">мамандық бойынша жұмыс істеу», 21,8% (15) </w:t>
      </w:r>
      <w:r w:rsidRPr="002603E9">
        <w:rPr>
          <w:bCs/>
          <w:sz w:val="28"/>
          <w:szCs w:val="28"/>
          <w:lang w:val="uk-UA"/>
        </w:rPr>
        <w:t>– «</w:t>
      </w:r>
      <w:r w:rsidRPr="002603E9">
        <w:rPr>
          <w:bCs/>
          <w:sz w:val="28"/>
          <w:szCs w:val="28"/>
          <w:lang w:val="kk-KZ"/>
        </w:rPr>
        <w:t xml:space="preserve">білім алуды жалғастыру, ғылыммен айналысу», 13% (9) </w:t>
      </w:r>
      <w:r w:rsidRPr="002603E9">
        <w:rPr>
          <w:bCs/>
          <w:sz w:val="28"/>
          <w:szCs w:val="28"/>
          <w:lang w:val="uk-UA"/>
        </w:rPr>
        <w:t xml:space="preserve">- </w:t>
      </w:r>
      <w:r w:rsidRPr="002603E9">
        <w:rPr>
          <w:bCs/>
          <w:sz w:val="28"/>
          <w:szCs w:val="28"/>
          <w:lang w:val="kk-KZ"/>
        </w:rPr>
        <w:t xml:space="preserve">басқа бағыт бойынша екінші жоғарғы білім алу, </w:t>
      </w:r>
      <w:r w:rsidRPr="002603E9">
        <w:rPr>
          <w:bCs/>
          <w:sz w:val="28"/>
          <w:szCs w:val="28"/>
          <w:lang w:val="uk-UA"/>
        </w:rPr>
        <w:t>17,4% (</w:t>
      </w:r>
      <w:r w:rsidRPr="002603E9">
        <w:rPr>
          <w:bCs/>
          <w:sz w:val="28"/>
          <w:szCs w:val="28"/>
          <w:lang w:val="kk-KZ"/>
        </w:rPr>
        <w:t>12</w:t>
      </w:r>
      <w:r w:rsidRPr="002603E9">
        <w:rPr>
          <w:bCs/>
          <w:sz w:val="28"/>
          <w:szCs w:val="28"/>
          <w:lang w:val="uk-UA"/>
        </w:rPr>
        <w:t>) -</w:t>
      </w:r>
      <w:r w:rsidRPr="002603E9">
        <w:rPr>
          <w:bCs/>
          <w:sz w:val="28"/>
          <w:szCs w:val="28"/>
          <w:lang w:val="kk-KZ"/>
        </w:rPr>
        <w:t xml:space="preserve"> жоғары ақылы жұмыс табу, өз мамандығым бойынша болмауы да мүмкін</w:t>
      </w:r>
      <w:r w:rsidR="00B23CF9" w:rsidRPr="002603E9">
        <w:rPr>
          <w:bCs/>
          <w:sz w:val="28"/>
          <w:szCs w:val="28"/>
          <w:lang w:val="kk-KZ"/>
        </w:rPr>
        <w:t xml:space="preserve"> </w:t>
      </w:r>
      <w:r w:rsidRPr="002603E9">
        <w:rPr>
          <w:bCs/>
          <w:sz w:val="28"/>
          <w:szCs w:val="28"/>
          <w:lang w:val="kk-KZ"/>
        </w:rPr>
        <w:t xml:space="preserve">деген жауаптар берді. </w:t>
      </w:r>
    </w:p>
    <w:p w14:paraId="5899AD04" w14:textId="77777777" w:rsidR="00900DFE" w:rsidRPr="002603E9" w:rsidRDefault="00900DFE" w:rsidP="00900DFE">
      <w:pPr>
        <w:spacing w:line="20" w:lineRule="atLeast"/>
        <w:ind w:firstLine="709"/>
        <w:jc w:val="both"/>
        <w:rPr>
          <w:bCs/>
          <w:sz w:val="28"/>
          <w:szCs w:val="28"/>
          <w:lang w:val="kk-KZ"/>
        </w:rPr>
      </w:pPr>
      <w:r w:rsidRPr="002603E9">
        <w:rPr>
          <w:bCs/>
          <w:noProof/>
          <w:sz w:val="28"/>
          <w:szCs w:val="28"/>
          <w:lang w:val="en-US" w:eastAsia="en-US"/>
        </w:rPr>
        <w:lastRenderedPageBreak/>
        <w:drawing>
          <wp:inline distT="0" distB="0" distL="0" distR="0" wp14:anchorId="11C7F028" wp14:editId="08C2CBB1">
            <wp:extent cx="5363570" cy="3916908"/>
            <wp:effectExtent l="0" t="0" r="8890" b="762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A8F518A" w14:textId="77777777" w:rsidR="00900DFE" w:rsidRPr="002603E9" w:rsidRDefault="00900DFE" w:rsidP="00900DFE">
      <w:pPr>
        <w:spacing w:line="20" w:lineRule="atLeast"/>
        <w:ind w:firstLine="709"/>
        <w:jc w:val="both"/>
        <w:rPr>
          <w:bCs/>
          <w:sz w:val="28"/>
          <w:szCs w:val="28"/>
          <w:lang w:val="kk-KZ"/>
        </w:rPr>
      </w:pPr>
    </w:p>
    <w:p w14:paraId="0737E1DE" w14:textId="4802D349" w:rsidR="00900DFE" w:rsidRPr="002603E9" w:rsidRDefault="00900DFE" w:rsidP="00900DFE">
      <w:pPr>
        <w:spacing w:line="20" w:lineRule="atLeast"/>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16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Білім беру бағдарламасын аяқтағаннан соң ең алдымен не істемек жоспарыңыз бар?»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05E0C71C" w14:textId="77777777" w:rsidR="00900DFE" w:rsidRPr="002603E9" w:rsidRDefault="00900DFE" w:rsidP="00DE4103">
      <w:pPr>
        <w:spacing w:line="20" w:lineRule="atLeast"/>
        <w:ind w:firstLine="567"/>
        <w:jc w:val="both"/>
        <w:rPr>
          <w:bCs/>
          <w:sz w:val="28"/>
          <w:szCs w:val="28"/>
          <w:lang w:val="kk-KZ"/>
        </w:rPr>
      </w:pPr>
    </w:p>
    <w:p w14:paraId="1B433F43" w14:textId="77777777" w:rsidR="00900DFE" w:rsidRPr="002603E9" w:rsidRDefault="00900DFE" w:rsidP="00DE4103">
      <w:pPr>
        <w:spacing w:line="20" w:lineRule="atLeast"/>
        <w:ind w:firstLine="567"/>
        <w:jc w:val="both"/>
        <w:rPr>
          <w:bCs/>
          <w:sz w:val="28"/>
          <w:szCs w:val="28"/>
          <w:lang w:val="kk-KZ"/>
        </w:rPr>
      </w:pPr>
      <w:r w:rsidRPr="002603E9">
        <w:rPr>
          <w:bCs/>
          <w:sz w:val="28"/>
          <w:szCs w:val="28"/>
          <w:lang w:val="kk-KZ"/>
        </w:rPr>
        <w:t xml:space="preserve">Нәтижелерден көріп отырғанымыздай студенттердің тең жартысы өздері таңдаған мамандықтарын аяқтағаннан кейін осы мамандық бойынша жұмыс істегісі келеді, кейбіреулері магистратурада білімдерін жалғастырғылары келеді, басқа мамандық алып, жоғары ақылы басқа да жұмыстарда істеу жоспарлары бар студенттер де анықталды. </w:t>
      </w:r>
    </w:p>
    <w:p w14:paraId="7DDEA8C1" w14:textId="46F9712E" w:rsidR="00900DFE" w:rsidRPr="002603E9" w:rsidRDefault="00900DFE" w:rsidP="00DE4103">
      <w:pPr>
        <w:spacing w:line="20" w:lineRule="atLeast"/>
        <w:ind w:firstLine="567"/>
        <w:jc w:val="both"/>
        <w:rPr>
          <w:bCs/>
          <w:sz w:val="28"/>
          <w:szCs w:val="28"/>
          <w:lang w:val="kk-KZ"/>
        </w:rPr>
      </w:pPr>
      <w:r w:rsidRPr="002603E9">
        <w:rPr>
          <w:bCs/>
          <w:sz w:val="28"/>
          <w:szCs w:val="28"/>
          <w:lang w:val="kk-KZ"/>
        </w:rPr>
        <w:t>«Сіздің ойыңызша, болашақ кәсіби іс-әрекетте қандай қиындықтарға тап болуыңыз мүмкін?» сұрағына экспермент тобының</w:t>
      </w:r>
      <w:r w:rsidR="00B23CF9" w:rsidRPr="002603E9">
        <w:rPr>
          <w:bCs/>
          <w:sz w:val="28"/>
          <w:szCs w:val="28"/>
          <w:lang w:val="kk-KZ"/>
        </w:rPr>
        <w:t xml:space="preserve"> </w:t>
      </w:r>
      <w:r w:rsidRPr="002603E9">
        <w:rPr>
          <w:bCs/>
          <w:sz w:val="28"/>
          <w:szCs w:val="28"/>
          <w:lang w:val="kk-KZ"/>
        </w:rPr>
        <w:t>26,1% (18) студенті – «мәселелік жағдайды өз бетінше шешуде тәжірибемнің болмауы», 13% (9) студент – «кәсіби құзыреттіліктің жоқтығы», 14,5% (10) студент – «қызметке психологиялық дайын болмау», 27,5% (19) студент – «оқушылармен байланыс орнату қиындығы», 18,9% (13) студент – «кәсіби іс-әрекет саласындағы білімдер мен ептіліктердің бір-бірінен бөлек болуы», ал бақылау тобының</w:t>
      </w:r>
      <w:r w:rsidR="00B23CF9" w:rsidRPr="002603E9">
        <w:rPr>
          <w:bCs/>
          <w:sz w:val="28"/>
          <w:szCs w:val="28"/>
          <w:lang w:val="kk-KZ"/>
        </w:rPr>
        <w:t xml:space="preserve"> </w:t>
      </w:r>
      <w:r w:rsidRPr="002603E9">
        <w:rPr>
          <w:bCs/>
          <w:sz w:val="28"/>
          <w:szCs w:val="28"/>
          <w:lang w:val="kk-KZ"/>
        </w:rPr>
        <w:t>24,6% (17) студенті – «мәселелік жағдайды өз бетінше шешуде тәжірибемнің болмауы», 14,5% (10) студент – «кәсіби құзыреттіліктің жоқтығы», 13% (9) студент – «қызметке психологиялық дайын болмау», 26,1% (18) студент – «оқушылармен байланыс орнату қиындығы», 21,8% (15) студент – «кәсіби іс-әрекет саласындағы білімдер мен ептіліктердің бір-бірінен бөлек болуы» деген жауаптар берді.</w:t>
      </w:r>
    </w:p>
    <w:p w14:paraId="61FCF5E3" w14:textId="77777777" w:rsidR="00900DFE" w:rsidRPr="002603E9" w:rsidRDefault="00900DFE" w:rsidP="00900DFE">
      <w:pPr>
        <w:spacing w:line="20" w:lineRule="atLeast"/>
        <w:jc w:val="center"/>
        <w:rPr>
          <w:sz w:val="28"/>
          <w:szCs w:val="28"/>
          <w:lang w:val="uk-UA"/>
        </w:rPr>
      </w:pPr>
    </w:p>
    <w:p w14:paraId="4071F662" w14:textId="77777777" w:rsidR="00900DFE" w:rsidRPr="002603E9" w:rsidRDefault="00900DFE" w:rsidP="00900DFE">
      <w:pPr>
        <w:spacing w:line="20" w:lineRule="atLeast"/>
        <w:jc w:val="center"/>
        <w:rPr>
          <w:sz w:val="28"/>
          <w:szCs w:val="28"/>
          <w:lang w:val="uk-UA"/>
        </w:rPr>
      </w:pPr>
      <w:r w:rsidRPr="002603E9">
        <w:rPr>
          <w:noProof/>
          <w:sz w:val="28"/>
          <w:szCs w:val="28"/>
          <w:lang w:val="en-US" w:eastAsia="en-US"/>
        </w:rPr>
        <w:lastRenderedPageBreak/>
        <w:drawing>
          <wp:inline distT="0" distB="0" distL="0" distR="0" wp14:anchorId="592FFB3E" wp14:editId="3B890F5D">
            <wp:extent cx="5520055" cy="2142699"/>
            <wp:effectExtent l="0" t="0" r="4445" b="1016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F05DD2C" w14:textId="77777777" w:rsidR="00900DFE" w:rsidRPr="002603E9" w:rsidRDefault="00900DFE" w:rsidP="00900DFE">
      <w:pPr>
        <w:spacing w:line="20" w:lineRule="atLeast"/>
        <w:jc w:val="center"/>
        <w:rPr>
          <w:sz w:val="28"/>
          <w:szCs w:val="28"/>
          <w:lang w:val="uk-UA"/>
        </w:rPr>
      </w:pPr>
    </w:p>
    <w:p w14:paraId="4F02DD71" w14:textId="18C6D06B" w:rsidR="00900DFE" w:rsidRPr="002603E9" w:rsidRDefault="00900DFE" w:rsidP="00900DFE">
      <w:pPr>
        <w:spacing w:line="20" w:lineRule="atLeast"/>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17</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Сіздің ойыңызша, болашақ кәсіби іс-әрекетте қандай қиындықтарға тап болуыңыз мүмкін?»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3BF606A7" w14:textId="77777777" w:rsidR="00900DFE" w:rsidRPr="002603E9" w:rsidRDefault="00900DFE" w:rsidP="00900DFE">
      <w:pPr>
        <w:spacing w:line="20" w:lineRule="atLeast"/>
        <w:ind w:firstLine="709"/>
        <w:jc w:val="both"/>
        <w:rPr>
          <w:bCs/>
          <w:sz w:val="28"/>
          <w:szCs w:val="28"/>
          <w:lang w:val="kk-KZ"/>
        </w:rPr>
      </w:pPr>
    </w:p>
    <w:p w14:paraId="6869FCE6" w14:textId="1D997D68" w:rsidR="00900DFE" w:rsidRPr="002603E9" w:rsidRDefault="00900DFE" w:rsidP="00DE4103">
      <w:pPr>
        <w:spacing w:line="20" w:lineRule="atLeast"/>
        <w:ind w:firstLine="567"/>
        <w:jc w:val="both"/>
        <w:rPr>
          <w:sz w:val="28"/>
          <w:szCs w:val="28"/>
          <w:lang w:val="uk-UA"/>
        </w:rPr>
      </w:pPr>
      <w:r w:rsidRPr="002603E9">
        <w:rPr>
          <w:bCs/>
          <w:sz w:val="28"/>
          <w:szCs w:val="28"/>
          <w:lang w:val="kk-KZ"/>
        </w:rPr>
        <w:t>«Бүгінгі күні, өзіңіздің болашақ мамандығыңызға</w:t>
      </w:r>
      <w:r w:rsidR="00B23CF9" w:rsidRPr="002603E9">
        <w:rPr>
          <w:bCs/>
          <w:sz w:val="28"/>
          <w:szCs w:val="28"/>
          <w:lang w:val="kk-KZ"/>
        </w:rPr>
        <w:t xml:space="preserve"> </w:t>
      </w:r>
      <w:r w:rsidRPr="002603E9">
        <w:rPr>
          <w:bCs/>
          <w:sz w:val="28"/>
          <w:szCs w:val="28"/>
          <w:lang w:val="kk-KZ"/>
        </w:rPr>
        <w:t>қажетті кәсіби және тұлғалық әлеуеттіңізді қандай дәрежеде бағалар едіңіз?» сұрағына экспермент тобының</w:t>
      </w:r>
      <w:r w:rsidR="00B23CF9" w:rsidRPr="002603E9">
        <w:rPr>
          <w:bCs/>
          <w:sz w:val="28"/>
          <w:szCs w:val="28"/>
          <w:lang w:val="kk-KZ"/>
        </w:rPr>
        <w:t xml:space="preserve"> </w:t>
      </w:r>
      <w:r w:rsidRPr="002603E9">
        <w:rPr>
          <w:bCs/>
          <w:sz w:val="28"/>
          <w:szCs w:val="28"/>
          <w:lang w:val="kk-KZ"/>
        </w:rPr>
        <w:t>14,5% (10) студенті – «дене шынықтыру мұғалімі болып жұмыс істеуге білімім, қабілетім және тілегім жеткілікті сияқты», 43,5% (30) студент – «білімім, ептілік пен дағдыларым орташа деңгейде», 42% (29) студент – «менің білімім мен дағдыларым</w:t>
      </w:r>
      <w:r w:rsidR="00B23CF9" w:rsidRPr="002603E9">
        <w:rPr>
          <w:bCs/>
          <w:sz w:val="28"/>
          <w:szCs w:val="28"/>
          <w:lang w:val="kk-KZ"/>
        </w:rPr>
        <w:t xml:space="preserve"> </w:t>
      </w:r>
      <w:r w:rsidRPr="002603E9">
        <w:rPr>
          <w:bCs/>
          <w:sz w:val="28"/>
          <w:szCs w:val="28"/>
          <w:lang w:val="kk-KZ"/>
        </w:rPr>
        <w:t>жеткіліксіз деңгейде», ал бақылау тобының</w:t>
      </w:r>
      <w:r w:rsidR="00B23CF9" w:rsidRPr="002603E9">
        <w:rPr>
          <w:bCs/>
          <w:sz w:val="28"/>
          <w:szCs w:val="28"/>
          <w:lang w:val="kk-KZ"/>
        </w:rPr>
        <w:t xml:space="preserve"> </w:t>
      </w:r>
      <w:r w:rsidRPr="002603E9">
        <w:rPr>
          <w:bCs/>
          <w:sz w:val="28"/>
          <w:szCs w:val="28"/>
          <w:lang w:val="kk-KZ"/>
        </w:rPr>
        <w:t>13% (9) студенті – «дене шынықтыру мұғалімі болып жұмыс істеуге білімім, қабілетім және тілегім жеткілікті сияқты», 46,4% (32) студент – «білімім, ептілік пен дағдыларым орташа деңгейде», 40,6% (28) студент – «менің білімім мен дағдыларым</w:t>
      </w:r>
      <w:r w:rsidR="00B23CF9" w:rsidRPr="002603E9">
        <w:rPr>
          <w:bCs/>
          <w:sz w:val="28"/>
          <w:szCs w:val="28"/>
          <w:lang w:val="kk-KZ"/>
        </w:rPr>
        <w:t xml:space="preserve"> </w:t>
      </w:r>
      <w:r w:rsidRPr="002603E9">
        <w:rPr>
          <w:bCs/>
          <w:sz w:val="28"/>
          <w:szCs w:val="28"/>
          <w:lang w:val="kk-KZ"/>
        </w:rPr>
        <w:t>жеткіліксіз деңгейде» деген жауаптар берді.</w:t>
      </w:r>
      <w:r w:rsidRPr="002603E9">
        <w:rPr>
          <w:sz w:val="28"/>
          <w:szCs w:val="28"/>
          <w:lang w:val="uk-UA"/>
        </w:rPr>
        <w:t xml:space="preserve"> </w:t>
      </w:r>
    </w:p>
    <w:p w14:paraId="4517E14A" w14:textId="77777777" w:rsidR="00900DFE" w:rsidRPr="002603E9" w:rsidRDefault="00900DFE" w:rsidP="00900DFE">
      <w:pPr>
        <w:spacing w:line="20" w:lineRule="atLeast"/>
        <w:ind w:firstLine="709"/>
        <w:jc w:val="both"/>
        <w:rPr>
          <w:sz w:val="28"/>
          <w:szCs w:val="28"/>
          <w:lang w:val="uk-UA"/>
        </w:rPr>
      </w:pPr>
    </w:p>
    <w:p w14:paraId="402AB6A3" w14:textId="77777777" w:rsidR="00900DFE" w:rsidRPr="002603E9" w:rsidRDefault="00900DFE" w:rsidP="00487CD9">
      <w:pPr>
        <w:spacing w:line="20" w:lineRule="atLeast"/>
        <w:ind w:firstLine="709"/>
        <w:jc w:val="center"/>
        <w:rPr>
          <w:bCs/>
          <w:sz w:val="28"/>
          <w:szCs w:val="28"/>
          <w:lang w:val="kk-KZ"/>
        </w:rPr>
      </w:pPr>
      <w:r w:rsidRPr="002603E9">
        <w:rPr>
          <w:bCs/>
          <w:noProof/>
          <w:sz w:val="28"/>
          <w:szCs w:val="28"/>
          <w:lang w:val="en-US" w:eastAsia="en-US"/>
        </w:rPr>
        <w:drawing>
          <wp:inline distT="0" distB="0" distL="0" distR="0" wp14:anchorId="757E512D" wp14:editId="4EB483C4">
            <wp:extent cx="5604510" cy="2852382"/>
            <wp:effectExtent l="0" t="0" r="15240" b="571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1AD747D" w14:textId="77777777" w:rsidR="00900DFE" w:rsidRPr="002603E9" w:rsidRDefault="00900DFE" w:rsidP="00900DFE">
      <w:pPr>
        <w:spacing w:line="20" w:lineRule="atLeast"/>
        <w:ind w:firstLine="709"/>
        <w:jc w:val="center"/>
        <w:rPr>
          <w:sz w:val="28"/>
          <w:szCs w:val="28"/>
          <w:lang w:val="uk-UA"/>
        </w:rPr>
      </w:pPr>
    </w:p>
    <w:p w14:paraId="365AC11E" w14:textId="6414A4F9" w:rsidR="00900DFE" w:rsidRPr="002603E9" w:rsidRDefault="00900DFE" w:rsidP="00900DFE">
      <w:pPr>
        <w:tabs>
          <w:tab w:val="left" w:pos="720"/>
        </w:tabs>
        <w:jc w:val="center"/>
        <w:rPr>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452777" w:rsidRPr="002603E9">
        <w:rPr>
          <w:sz w:val="28"/>
          <w:szCs w:val="28"/>
          <w:lang w:val="uk-UA"/>
        </w:rPr>
        <w:t>18</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«Қандай тапсырмаларды орындаған көбірек ұнайды?</w:t>
      </w:r>
      <w:r w:rsidRPr="002603E9">
        <w:rPr>
          <w:bCs/>
          <w:sz w:val="28"/>
          <w:szCs w:val="28"/>
          <w:lang w:val="kk-KZ"/>
        </w:rPr>
        <w:t>» деген сұрақ</w:t>
      </w:r>
      <w:r w:rsidR="00B23CF9" w:rsidRPr="002603E9">
        <w:rPr>
          <w:bCs/>
          <w:sz w:val="28"/>
          <w:szCs w:val="28"/>
          <w:lang w:val="kk-KZ"/>
        </w:rPr>
        <w:t xml:space="preserve"> </w:t>
      </w:r>
      <w:r w:rsidRPr="002603E9">
        <w:rPr>
          <w:sz w:val="28"/>
          <w:szCs w:val="28"/>
          <w:lang w:val="kk-KZ"/>
        </w:rPr>
        <w:t>бойынша салыстырмалы көрсеткіштері (%)</w:t>
      </w:r>
    </w:p>
    <w:p w14:paraId="52AF7058" w14:textId="1D268C27" w:rsidR="00900DFE" w:rsidRPr="002603E9" w:rsidRDefault="00900DFE" w:rsidP="00DE4103">
      <w:pPr>
        <w:spacing w:line="20" w:lineRule="atLeast"/>
        <w:ind w:firstLine="567"/>
        <w:jc w:val="both"/>
        <w:rPr>
          <w:sz w:val="28"/>
          <w:szCs w:val="28"/>
          <w:lang w:val="uk-UA"/>
        </w:rPr>
      </w:pPr>
      <w:proofErr w:type="spellStart"/>
      <w:r w:rsidRPr="002603E9">
        <w:rPr>
          <w:sz w:val="28"/>
          <w:szCs w:val="28"/>
          <w:lang w:val="uk-UA"/>
        </w:rPr>
        <w:lastRenderedPageBreak/>
        <w:t>Болашақ</w:t>
      </w:r>
      <w:proofErr w:type="spellEnd"/>
      <w:r w:rsidRPr="002603E9">
        <w:rPr>
          <w:sz w:val="28"/>
          <w:szCs w:val="28"/>
          <w:lang w:val="uk-UA"/>
        </w:rPr>
        <w:t xml:space="preserve"> </w:t>
      </w:r>
      <w:proofErr w:type="spellStart"/>
      <w:r w:rsidRPr="002603E9">
        <w:rPr>
          <w:sz w:val="28"/>
          <w:szCs w:val="28"/>
          <w:lang w:val="uk-UA"/>
        </w:rPr>
        <w:t>дене</w:t>
      </w:r>
      <w:proofErr w:type="spellEnd"/>
      <w:r w:rsidRPr="002603E9">
        <w:rPr>
          <w:sz w:val="28"/>
          <w:szCs w:val="28"/>
          <w:lang w:val="uk-UA"/>
        </w:rPr>
        <w:t xml:space="preserve"> </w:t>
      </w:r>
      <w:proofErr w:type="spellStart"/>
      <w:r w:rsidRPr="002603E9">
        <w:rPr>
          <w:sz w:val="28"/>
          <w:szCs w:val="28"/>
          <w:lang w:val="uk-UA"/>
        </w:rPr>
        <w:t>шынықтыру</w:t>
      </w:r>
      <w:proofErr w:type="spellEnd"/>
      <w:r w:rsidRPr="002603E9">
        <w:rPr>
          <w:sz w:val="28"/>
          <w:szCs w:val="28"/>
          <w:lang w:val="uk-UA"/>
        </w:rPr>
        <w:t xml:space="preserve"> </w:t>
      </w:r>
      <w:proofErr w:type="spellStart"/>
      <w:r w:rsidRPr="002603E9">
        <w:rPr>
          <w:sz w:val="28"/>
          <w:szCs w:val="28"/>
          <w:lang w:val="uk-UA"/>
        </w:rPr>
        <w:t>мұғалімдерінің</w:t>
      </w:r>
      <w:proofErr w:type="spellEnd"/>
      <w:r w:rsidRPr="002603E9">
        <w:rPr>
          <w:sz w:val="28"/>
          <w:szCs w:val="28"/>
          <w:lang w:val="uk-UA"/>
        </w:rPr>
        <w:t xml:space="preserve"> </w:t>
      </w:r>
      <w:proofErr w:type="spellStart"/>
      <w:r w:rsidRPr="002603E9">
        <w:rPr>
          <w:sz w:val="28"/>
          <w:szCs w:val="28"/>
          <w:lang w:val="uk-UA"/>
        </w:rPr>
        <w:t>кәсіби-педагогикалық</w:t>
      </w:r>
      <w:proofErr w:type="spellEnd"/>
      <w:r w:rsidRPr="002603E9">
        <w:rPr>
          <w:sz w:val="28"/>
          <w:szCs w:val="28"/>
          <w:lang w:val="uk-UA"/>
        </w:rPr>
        <w:t xml:space="preserve"> </w:t>
      </w:r>
      <w:proofErr w:type="spellStart"/>
      <w:r w:rsidRPr="002603E9">
        <w:rPr>
          <w:sz w:val="28"/>
          <w:szCs w:val="28"/>
          <w:lang w:val="uk-UA"/>
        </w:rPr>
        <w:t>бағыттылығының</w:t>
      </w:r>
      <w:proofErr w:type="spellEnd"/>
      <w:r w:rsidRPr="002603E9">
        <w:rPr>
          <w:sz w:val="28"/>
          <w:szCs w:val="28"/>
          <w:lang w:val="uk-UA"/>
        </w:rPr>
        <w:t xml:space="preserve"> </w:t>
      </w:r>
      <w:proofErr w:type="spellStart"/>
      <w:r w:rsidRPr="002603E9">
        <w:rPr>
          <w:sz w:val="28"/>
          <w:szCs w:val="28"/>
          <w:lang w:val="uk-UA"/>
        </w:rPr>
        <w:t>деңгейін</w:t>
      </w:r>
      <w:proofErr w:type="spellEnd"/>
      <w:r w:rsidRPr="002603E9">
        <w:rPr>
          <w:sz w:val="28"/>
          <w:szCs w:val="28"/>
          <w:lang w:val="uk-UA"/>
        </w:rPr>
        <w:t xml:space="preserve"> </w:t>
      </w:r>
      <w:proofErr w:type="spellStart"/>
      <w:r w:rsidRPr="002603E9">
        <w:rPr>
          <w:sz w:val="28"/>
          <w:szCs w:val="28"/>
          <w:lang w:val="uk-UA"/>
        </w:rPr>
        <w:t>зерттеудің</w:t>
      </w:r>
      <w:proofErr w:type="spellEnd"/>
      <w:r w:rsidR="00B23CF9" w:rsidRPr="002603E9">
        <w:rPr>
          <w:sz w:val="28"/>
          <w:szCs w:val="28"/>
          <w:lang w:val="uk-UA"/>
        </w:rPr>
        <w:t xml:space="preserve"> </w:t>
      </w:r>
      <w:proofErr w:type="spellStart"/>
      <w:r w:rsidRPr="002603E9">
        <w:rPr>
          <w:sz w:val="28"/>
          <w:szCs w:val="28"/>
          <w:lang w:val="uk-UA"/>
        </w:rPr>
        <w:t>анықтау</w:t>
      </w:r>
      <w:proofErr w:type="spellEnd"/>
      <w:r w:rsidRPr="002603E9">
        <w:rPr>
          <w:sz w:val="28"/>
          <w:szCs w:val="28"/>
          <w:lang w:val="uk-UA"/>
        </w:rPr>
        <w:t xml:space="preserve"> </w:t>
      </w:r>
      <w:proofErr w:type="spellStart"/>
      <w:r w:rsidRPr="002603E9">
        <w:rPr>
          <w:sz w:val="28"/>
          <w:szCs w:val="28"/>
          <w:lang w:val="uk-UA"/>
        </w:rPr>
        <w:t>экспериментінде</w:t>
      </w:r>
      <w:proofErr w:type="spellEnd"/>
      <w:r w:rsidRPr="002603E9">
        <w:rPr>
          <w:sz w:val="28"/>
          <w:szCs w:val="28"/>
          <w:lang w:val="uk-UA"/>
        </w:rPr>
        <w:t xml:space="preserve"> </w:t>
      </w:r>
      <w:proofErr w:type="spellStart"/>
      <w:r w:rsidRPr="002603E9">
        <w:rPr>
          <w:sz w:val="28"/>
          <w:szCs w:val="28"/>
          <w:lang w:val="uk-UA"/>
        </w:rPr>
        <w:t>пайдаланған</w:t>
      </w:r>
      <w:proofErr w:type="spellEnd"/>
      <w:r w:rsidRPr="002603E9">
        <w:rPr>
          <w:sz w:val="28"/>
          <w:szCs w:val="28"/>
          <w:lang w:val="uk-UA"/>
        </w:rPr>
        <w:t xml:space="preserve"> «</w:t>
      </w:r>
      <w:proofErr w:type="spellStart"/>
      <w:r w:rsidRPr="002603E9">
        <w:rPr>
          <w:sz w:val="28"/>
          <w:szCs w:val="28"/>
          <w:lang w:val="uk-UA"/>
        </w:rPr>
        <w:t>Мұғалім</w:t>
      </w:r>
      <w:proofErr w:type="spellEnd"/>
      <w:r w:rsidRPr="002603E9">
        <w:rPr>
          <w:sz w:val="28"/>
          <w:szCs w:val="28"/>
          <w:lang w:val="uk-UA"/>
        </w:rPr>
        <w:t xml:space="preserve"> </w:t>
      </w:r>
      <w:proofErr w:type="spellStart"/>
      <w:r w:rsidRPr="002603E9">
        <w:rPr>
          <w:sz w:val="28"/>
          <w:szCs w:val="28"/>
          <w:lang w:val="uk-UA"/>
        </w:rPr>
        <w:t>іс-әрекетін</w:t>
      </w:r>
      <w:proofErr w:type="spellEnd"/>
      <w:r w:rsidRPr="002603E9">
        <w:rPr>
          <w:sz w:val="28"/>
          <w:szCs w:val="28"/>
          <w:lang w:val="uk-UA"/>
        </w:rPr>
        <w:t xml:space="preserve"> </w:t>
      </w:r>
      <w:proofErr w:type="spellStart"/>
      <w:r w:rsidRPr="002603E9">
        <w:rPr>
          <w:sz w:val="28"/>
          <w:szCs w:val="28"/>
          <w:lang w:val="uk-UA"/>
        </w:rPr>
        <w:t>талдау</w:t>
      </w:r>
      <w:proofErr w:type="spellEnd"/>
      <w:r w:rsidRPr="002603E9">
        <w:rPr>
          <w:sz w:val="28"/>
          <w:szCs w:val="28"/>
          <w:lang w:val="uk-UA"/>
        </w:rPr>
        <w:t xml:space="preserve"> мотиві» </w:t>
      </w:r>
      <w:proofErr w:type="spellStart"/>
      <w:r w:rsidRPr="002603E9">
        <w:rPr>
          <w:sz w:val="28"/>
          <w:szCs w:val="28"/>
          <w:lang w:val="uk-UA"/>
        </w:rPr>
        <w:t>әдістемесі</w:t>
      </w:r>
      <w:proofErr w:type="spellEnd"/>
      <w:r w:rsidRPr="002603E9">
        <w:rPr>
          <w:sz w:val="28"/>
          <w:szCs w:val="28"/>
          <w:lang w:val="uk-UA"/>
        </w:rPr>
        <w:t xml:space="preserve"> (Автор - Е. П. </w:t>
      </w:r>
      <w:proofErr w:type="spellStart"/>
      <w:r w:rsidRPr="002603E9">
        <w:rPr>
          <w:sz w:val="28"/>
          <w:szCs w:val="28"/>
          <w:lang w:val="uk-UA"/>
        </w:rPr>
        <w:t>Ильин</w:t>
      </w:r>
      <w:proofErr w:type="spellEnd"/>
      <w:r w:rsidRPr="002603E9">
        <w:rPr>
          <w:sz w:val="28"/>
          <w:szCs w:val="28"/>
          <w:lang w:val="uk-UA"/>
        </w:rPr>
        <w:t>).</w:t>
      </w:r>
    </w:p>
    <w:p w14:paraId="2F75AEA5" w14:textId="008DFAD0" w:rsidR="00900DFE" w:rsidRPr="002603E9" w:rsidRDefault="00900DFE" w:rsidP="00900DFE">
      <w:pPr>
        <w:spacing w:line="20" w:lineRule="atLeast"/>
        <w:ind w:firstLine="709"/>
        <w:jc w:val="both"/>
        <w:rPr>
          <w:sz w:val="28"/>
          <w:szCs w:val="28"/>
          <w:lang w:val="uk-UA"/>
        </w:rPr>
      </w:pPr>
      <w:proofErr w:type="spellStart"/>
      <w:r w:rsidRPr="002603E9">
        <w:rPr>
          <w:sz w:val="28"/>
          <w:szCs w:val="28"/>
          <w:lang w:val="uk-UA"/>
        </w:rPr>
        <w:t>Зерттеу</w:t>
      </w:r>
      <w:proofErr w:type="spellEnd"/>
      <w:r w:rsidRPr="002603E9">
        <w:rPr>
          <w:sz w:val="28"/>
          <w:szCs w:val="28"/>
          <w:lang w:val="uk-UA"/>
        </w:rPr>
        <w:t xml:space="preserve"> </w:t>
      </w:r>
      <w:proofErr w:type="spellStart"/>
      <w:r w:rsidRPr="002603E9">
        <w:rPr>
          <w:sz w:val="28"/>
          <w:szCs w:val="28"/>
          <w:lang w:val="uk-UA"/>
        </w:rPr>
        <w:t>әдістемесінен</w:t>
      </w:r>
      <w:proofErr w:type="spellEnd"/>
      <w:r w:rsidRPr="002603E9">
        <w:rPr>
          <w:sz w:val="28"/>
          <w:szCs w:val="28"/>
          <w:lang w:val="uk-UA"/>
        </w:rPr>
        <w:t xml:space="preserve"> </w:t>
      </w:r>
      <w:proofErr w:type="spellStart"/>
      <w:r w:rsidRPr="002603E9">
        <w:rPr>
          <w:sz w:val="28"/>
          <w:szCs w:val="28"/>
          <w:lang w:val="uk-UA"/>
        </w:rPr>
        <w:t>алынған</w:t>
      </w:r>
      <w:proofErr w:type="spellEnd"/>
      <w:r w:rsidRPr="002603E9">
        <w:rPr>
          <w:sz w:val="28"/>
          <w:szCs w:val="28"/>
          <w:lang w:val="uk-UA"/>
        </w:rPr>
        <w:t xml:space="preserve"> </w:t>
      </w:r>
      <w:proofErr w:type="spellStart"/>
      <w:r w:rsidRPr="002603E9">
        <w:rPr>
          <w:sz w:val="28"/>
          <w:szCs w:val="28"/>
          <w:lang w:val="uk-UA"/>
        </w:rPr>
        <w:t>нәтижелерді</w:t>
      </w:r>
      <w:proofErr w:type="spellEnd"/>
      <w:r w:rsidR="00B23CF9" w:rsidRPr="002603E9">
        <w:rPr>
          <w:sz w:val="28"/>
          <w:szCs w:val="28"/>
          <w:lang w:val="uk-UA"/>
        </w:rPr>
        <w:t xml:space="preserve"> </w:t>
      </w:r>
      <w:proofErr w:type="spellStart"/>
      <w:r w:rsidRPr="002603E9">
        <w:rPr>
          <w:sz w:val="28"/>
          <w:szCs w:val="28"/>
          <w:lang w:val="uk-UA"/>
        </w:rPr>
        <w:t>жан-жақты</w:t>
      </w:r>
      <w:proofErr w:type="spellEnd"/>
      <w:r w:rsidRPr="002603E9">
        <w:rPr>
          <w:sz w:val="28"/>
          <w:szCs w:val="28"/>
          <w:lang w:val="uk-UA"/>
        </w:rPr>
        <w:t xml:space="preserve"> </w:t>
      </w:r>
      <w:proofErr w:type="spellStart"/>
      <w:r w:rsidRPr="002603E9">
        <w:rPr>
          <w:sz w:val="28"/>
          <w:szCs w:val="28"/>
          <w:lang w:val="uk-UA"/>
        </w:rPr>
        <w:t>талдайық</w:t>
      </w:r>
      <w:proofErr w:type="spellEnd"/>
      <w:r w:rsidRPr="002603E9">
        <w:rPr>
          <w:sz w:val="28"/>
          <w:szCs w:val="28"/>
          <w:lang w:val="uk-UA"/>
        </w:rPr>
        <w:t xml:space="preserve">. </w:t>
      </w:r>
    </w:p>
    <w:p w14:paraId="50B9BF24" w14:textId="77777777" w:rsidR="00900DFE" w:rsidRPr="002603E9" w:rsidRDefault="00900DFE" w:rsidP="00900DFE">
      <w:pPr>
        <w:spacing w:line="20" w:lineRule="atLeast"/>
        <w:ind w:firstLine="709"/>
        <w:jc w:val="both"/>
        <w:rPr>
          <w:sz w:val="28"/>
          <w:szCs w:val="28"/>
          <w:lang w:val="uk-UA"/>
        </w:rPr>
      </w:pPr>
    </w:p>
    <w:p w14:paraId="00E6A1B2" w14:textId="3A4DE99D" w:rsidR="00900DFE" w:rsidRPr="002603E9" w:rsidRDefault="00452777" w:rsidP="00452777">
      <w:pPr>
        <w:spacing w:line="20" w:lineRule="atLeast"/>
        <w:jc w:val="both"/>
        <w:rPr>
          <w:sz w:val="28"/>
          <w:szCs w:val="28"/>
          <w:lang w:val="uk-UA"/>
        </w:rPr>
      </w:pPr>
      <w:r w:rsidRPr="002603E9">
        <w:rPr>
          <w:sz w:val="28"/>
          <w:szCs w:val="28"/>
          <w:lang w:val="uk-UA"/>
        </w:rPr>
        <w:t xml:space="preserve"> </w:t>
      </w:r>
      <w:proofErr w:type="spellStart"/>
      <w:r w:rsidR="00900DFE" w:rsidRPr="002603E9">
        <w:rPr>
          <w:sz w:val="28"/>
          <w:szCs w:val="28"/>
          <w:lang w:val="uk-UA"/>
        </w:rPr>
        <w:t>Кесте</w:t>
      </w:r>
      <w:proofErr w:type="spellEnd"/>
      <w:r w:rsidR="00900DFE" w:rsidRPr="002603E9">
        <w:rPr>
          <w:sz w:val="28"/>
          <w:szCs w:val="28"/>
          <w:lang w:val="uk-UA"/>
        </w:rPr>
        <w:t xml:space="preserve"> </w:t>
      </w:r>
      <w:r w:rsidRPr="002603E9">
        <w:rPr>
          <w:sz w:val="28"/>
          <w:szCs w:val="28"/>
          <w:lang w:val="uk-UA"/>
        </w:rPr>
        <w:t xml:space="preserve">5 </w:t>
      </w:r>
      <w:r w:rsidR="00900DFE" w:rsidRPr="002603E9">
        <w:rPr>
          <w:sz w:val="28"/>
          <w:szCs w:val="28"/>
          <w:lang w:val="uk-UA"/>
        </w:rPr>
        <w:t>- «</w:t>
      </w:r>
      <w:proofErr w:type="spellStart"/>
      <w:r w:rsidR="00900DFE" w:rsidRPr="002603E9">
        <w:rPr>
          <w:sz w:val="28"/>
          <w:szCs w:val="28"/>
          <w:lang w:val="uk-UA"/>
        </w:rPr>
        <w:t>Мұғалім</w:t>
      </w:r>
      <w:proofErr w:type="spellEnd"/>
      <w:r w:rsidR="00900DFE" w:rsidRPr="002603E9">
        <w:rPr>
          <w:sz w:val="28"/>
          <w:szCs w:val="28"/>
          <w:lang w:val="uk-UA"/>
        </w:rPr>
        <w:t xml:space="preserve"> </w:t>
      </w:r>
      <w:proofErr w:type="spellStart"/>
      <w:r w:rsidR="00900DFE" w:rsidRPr="002603E9">
        <w:rPr>
          <w:sz w:val="28"/>
          <w:szCs w:val="28"/>
          <w:lang w:val="uk-UA"/>
        </w:rPr>
        <w:t>іс-әрекетін</w:t>
      </w:r>
      <w:proofErr w:type="spellEnd"/>
      <w:r w:rsidR="00900DFE" w:rsidRPr="002603E9">
        <w:rPr>
          <w:sz w:val="28"/>
          <w:szCs w:val="28"/>
          <w:lang w:val="uk-UA"/>
        </w:rPr>
        <w:t xml:space="preserve"> </w:t>
      </w:r>
      <w:proofErr w:type="spellStart"/>
      <w:r w:rsidR="00900DFE" w:rsidRPr="002603E9">
        <w:rPr>
          <w:sz w:val="28"/>
          <w:szCs w:val="28"/>
          <w:lang w:val="uk-UA"/>
        </w:rPr>
        <w:t>талдау</w:t>
      </w:r>
      <w:proofErr w:type="spellEnd"/>
      <w:r w:rsidR="00900DFE" w:rsidRPr="002603E9">
        <w:rPr>
          <w:sz w:val="28"/>
          <w:szCs w:val="28"/>
          <w:lang w:val="uk-UA"/>
        </w:rPr>
        <w:t xml:space="preserve"> мотиві» </w:t>
      </w:r>
      <w:proofErr w:type="spellStart"/>
      <w:r w:rsidR="00900DFE" w:rsidRPr="002603E9">
        <w:rPr>
          <w:sz w:val="28"/>
          <w:szCs w:val="28"/>
          <w:lang w:val="uk-UA"/>
        </w:rPr>
        <w:t>әдістемесінен</w:t>
      </w:r>
      <w:proofErr w:type="spellEnd"/>
      <w:r w:rsidR="00900DFE" w:rsidRPr="002603E9">
        <w:rPr>
          <w:sz w:val="28"/>
          <w:szCs w:val="28"/>
          <w:lang w:val="uk-UA"/>
        </w:rPr>
        <w:t xml:space="preserve"> </w:t>
      </w:r>
      <w:proofErr w:type="spellStart"/>
      <w:r w:rsidR="00900DFE" w:rsidRPr="002603E9">
        <w:rPr>
          <w:sz w:val="28"/>
          <w:szCs w:val="28"/>
          <w:lang w:val="uk-UA"/>
        </w:rPr>
        <w:t>алынған</w:t>
      </w:r>
      <w:proofErr w:type="spellEnd"/>
      <w:r w:rsidR="00900DFE" w:rsidRPr="002603E9">
        <w:rPr>
          <w:sz w:val="28"/>
          <w:szCs w:val="28"/>
          <w:lang w:val="uk-UA"/>
        </w:rPr>
        <w:t xml:space="preserve"> </w:t>
      </w:r>
      <w:proofErr w:type="spellStart"/>
      <w:r w:rsidR="00900DFE" w:rsidRPr="002603E9">
        <w:rPr>
          <w:sz w:val="28"/>
          <w:szCs w:val="28"/>
          <w:lang w:val="uk-UA"/>
        </w:rPr>
        <w:t>нәтижелер</w:t>
      </w:r>
      <w:proofErr w:type="spellEnd"/>
    </w:p>
    <w:p w14:paraId="2AD5E66F" w14:textId="77777777" w:rsidR="00900DFE" w:rsidRPr="002603E9" w:rsidRDefault="00900DFE" w:rsidP="00900DFE">
      <w:pPr>
        <w:spacing w:line="20" w:lineRule="atLeast"/>
        <w:ind w:firstLine="709"/>
        <w:jc w:val="both"/>
        <w:rPr>
          <w:sz w:val="28"/>
          <w:szCs w:val="28"/>
          <w:lang w:val="uk-UA"/>
        </w:rPr>
      </w:pPr>
    </w:p>
    <w:tbl>
      <w:tblPr>
        <w:tblStyle w:val="a3"/>
        <w:tblW w:w="0" w:type="auto"/>
        <w:jc w:val="center"/>
        <w:tblLook w:val="04A0" w:firstRow="1" w:lastRow="0" w:firstColumn="1" w:lastColumn="0" w:noHBand="0" w:noVBand="1"/>
      </w:tblPr>
      <w:tblGrid>
        <w:gridCol w:w="532"/>
        <w:gridCol w:w="1962"/>
        <w:gridCol w:w="1276"/>
        <w:gridCol w:w="1136"/>
        <w:gridCol w:w="979"/>
        <w:gridCol w:w="1230"/>
        <w:gridCol w:w="1145"/>
        <w:gridCol w:w="979"/>
      </w:tblGrid>
      <w:tr w:rsidR="00297A44" w:rsidRPr="002603E9" w14:paraId="776F1D8F" w14:textId="77777777" w:rsidTr="007F3217">
        <w:trPr>
          <w:jc w:val="center"/>
        </w:trPr>
        <w:tc>
          <w:tcPr>
            <w:tcW w:w="532" w:type="dxa"/>
            <w:vMerge w:val="restart"/>
          </w:tcPr>
          <w:p w14:paraId="6AF5EFB6" w14:textId="77777777" w:rsidR="00900DFE" w:rsidRPr="002603E9" w:rsidRDefault="00900DFE" w:rsidP="007F3217">
            <w:pPr>
              <w:spacing w:line="20" w:lineRule="atLeast"/>
              <w:jc w:val="both"/>
              <w:rPr>
                <w:bCs/>
                <w:lang w:val="uk-UA"/>
              </w:rPr>
            </w:pPr>
            <w:r w:rsidRPr="002603E9">
              <w:rPr>
                <w:bCs/>
                <w:lang w:val="uk-UA"/>
              </w:rPr>
              <w:t>р/н</w:t>
            </w:r>
          </w:p>
        </w:tc>
        <w:tc>
          <w:tcPr>
            <w:tcW w:w="1962" w:type="dxa"/>
            <w:vMerge w:val="restart"/>
          </w:tcPr>
          <w:p w14:paraId="77FA1815" w14:textId="77777777" w:rsidR="00900DFE" w:rsidRPr="002603E9" w:rsidRDefault="00900DFE" w:rsidP="007F3217">
            <w:pPr>
              <w:spacing w:line="20" w:lineRule="atLeast"/>
              <w:jc w:val="both"/>
              <w:rPr>
                <w:bCs/>
                <w:lang w:val="uk-UA"/>
              </w:rPr>
            </w:pPr>
            <w:proofErr w:type="spellStart"/>
            <w:r w:rsidRPr="002603E9">
              <w:rPr>
                <w:bCs/>
                <w:lang w:val="uk-UA"/>
              </w:rPr>
              <w:t>Мотивтер</w:t>
            </w:r>
            <w:proofErr w:type="spellEnd"/>
            <w:r w:rsidRPr="002603E9">
              <w:rPr>
                <w:bCs/>
                <w:lang w:val="uk-UA"/>
              </w:rPr>
              <w:t xml:space="preserve"> </w:t>
            </w:r>
          </w:p>
        </w:tc>
        <w:tc>
          <w:tcPr>
            <w:tcW w:w="3391" w:type="dxa"/>
            <w:gridSpan w:val="3"/>
          </w:tcPr>
          <w:p w14:paraId="507AC2B5" w14:textId="77777777" w:rsidR="00900DFE" w:rsidRPr="002603E9" w:rsidRDefault="00900DFE" w:rsidP="007F3217">
            <w:pPr>
              <w:spacing w:line="20" w:lineRule="atLeast"/>
              <w:jc w:val="center"/>
              <w:rPr>
                <w:bCs/>
                <w:lang w:val="uk-UA"/>
              </w:rPr>
            </w:pPr>
            <w:proofErr w:type="spellStart"/>
            <w:r w:rsidRPr="002603E9">
              <w:rPr>
                <w:bCs/>
                <w:lang w:val="uk-UA"/>
              </w:rPr>
              <w:t>Экспермент</w:t>
            </w:r>
            <w:proofErr w:type="spellEnd"/>
            <w:r w:rsidRPr="002603E9">
              <w:rPr>
                <w:bCs/>
                <w:lang w:val="uk-UA"/>
              </w:rPr>
              <w:t xml:space="preserve"> </w:t>
            </w:r>
            <w:proofErr w:type="spellStart"/>
            <w:r w:rsidRPr="002603E9">
              <w:rPr>
                <w:bCs/>
                <w:lang w:val="uk-UA"/>
              </w:rPr>
              <w:t>тобы</w:t>
            </w:r>
            <w:proofErr w:type="spellEnd"/>
          </w:p>
        </w:tc>
        <w:tc>
          <w:tcPr>
            <w:tcW w:w="3354" w:type="dxa"/>
            <w:gridSpan w:val="3"/>
          </w:tcPr>
          <w:p w14:paraId="108C74F2" w14:textId="77777777" w:rsidR="00900DFE" w:rsidRPr="002603E9" w:rsidRDefault="00900DFE" w:rsidP="007F3217">
            <w:pPr>
              <w:spacing w:line="20" w:lineRule="atLeast"/>
              <w:jc w:val="center"/>
              <w:rPr>
                <w:bCs/>
                <w:lang w:val="uk-UA"/>
              </w:rPr>
            </w:pPr>
            <w:proofErr w:type="spellStart"/>
            <w:r w:rsidRPr="002603E9">
              <w:rPr>
                <w:bCs/>
                <w:lang w:val="uk-UA"/>
              </w:rPr>
              <w:t>Бақылау</w:t>
            </w:r>
            <w:proofErr w:type="spellEnd"/>
            <w:r w:rsidRPr="002603E9">
              <w:rPr>
                <w:bCs/>
                <w:lang w:val="uk-UA"/>
              </w:rPr>
              <w:t xml:space="preserve"> </w:t>
            </w:r>
            <w:proofErr w:type="spellStart"/>
            <w:r w:rsidRPr="002603E9">
              <w:rPr>
                <w:bCs/>
                <w:lang w:val="uk-UA"/>
              </w:rPr>
              <w:t>тобы</w:t>
            </w:r>
            <w:proofErr w:type="spellEnd"/>
          </w:p>
        </w:tc>
      </w:tr>
      <w:tr w:rsidR="00297A44" w:rsidRPr="002603E9" w14:paraId="0869BECF" w14:textId="77777777" w:rsidTr="007F3217">
        <w:trPr>
          <w:jc w:val="center"/>
        </w:trPr>
        <w:tc>
          <w:tcPr>
            <w:tcW w:w="532" w:type="dxa"/>
            <w:vMerge/>
          </w:tcPr>
          <w:p w14:paraId="7CCDF93F" w14:textId="77777777" w:rsidR="00900DFE" w:rsidRPr="002603E9" w:rsidRDefault="00900DFE" w:rsidP="007F3217">
            <w:pPr>
              <w:spacing w:line="20" w:lineRule="atLeast"/>
              <w:jc w:val="both"/>
              <w:rPr>
                <w:bCs/>
                <w:lang w:val="uk-UA"/>
              </w:rPr>
            </w:pPr>
          </w:p>
        </w:tc>
        <w:tc>
          <w:tcPr>
            <w:tcW w:w="1962" w:type="dxa"/>
            <w:vMerge/>
          </w:tcPr>
          <w:p w14:paraId="04DFE14C" w14:textId="77777777" w:rsidR="00900DFE" w:rsidRPr="002603E9" w:rsidRDefault="00900DFE" w:rsidP="007F3217">
            <w:pPr>
              <w:spacing w:line="20" w:lineRule="atLeast"/>
              <w:jc w:val="both"/>
              <w:rPr>
                <w:bCs/>
                <w:lang w:val="uk-UA"/>
              </w:rPr>
            </w:pPr>
          </w:p>
        </w:tc>
        <w:tc>
          <w:tcPr>
            <w:tcW w:w="1276" w:type="dxa"/>
          </w:tcPr>
          <w:p w14:paraId="1BD2DA62" w14:textId="77777777" w:rsidR="00900DFE" w:rsidRPr="002603E9" w:rsidRDefault="00900DFE" w:rsidP="007F3217">
            <w:pPr>
              <w:spacing w:line="20" w:lineRule="atLeast"/>
              <w:jc w:val="both"/>
              <w:rPr>
                <w:bCs/>
                <w:lang w:val="uk-UA"/>
              </w:rPr>
            </w:pPr>
            <w:proofErr w:type="spellStart"/>
            <w:r w:rsidRPr="002603E9">
              <w:rPr>
                <w:bCs/>
                <w:lang w:val="uk-UA"/>
              </w:rPr>
              <w:t>Жоғары</w:t>
            </w:r>
            <w:proofErr w:type="spellEnd"/>
            <w:r w:rsidRPr="002603E9">
              <w:rPr>
                <w:bCs/>
                <w:lang w:val="uk-UA"/>
              </w:rPr>
              <w:t xml:space="preserve"> </w:t>
            </w:r>
          </w:p>
        </w:tc>
        <w:tc>
          <w:tcPr>
            <w:tcW w:w="1136" w:type="dxa"/>
          </w:tcPr>
          <w:p w14:paraId="031096CE" w14:textId="77777777" w:rsidR="00900DFE" w:rsidRPr="002603E9" w:rsidRDefault="00900DFE" w:rsidP="007F3217">
            <w:pPr>
              <w:spacing w:line="20" w:lineRule="atLeast"/>
              <w:jc w:val="both"/>
              <w:rPr>
                <w:bCs/>
                <w:lang w:val="uk-UA"/>
              </w:rPr>
            </w:pPr>
            <w:proofErr w:type="spellStart"/>
            <w:r w:rsidRPr="002603E9">
              <w:rPr>
                <w:bCs/>
                <w:lang w:val="uk-UA"/>
              </w:rPr>
              <w:t>Орташа</w:t>
            </w:r>
            <w:proofErr w:type="spellEnd"/>
            <w:r w:rsidRPr="002603E9">
              <w:rPr>
                <w:bCs/>
                <w:lang w:val="uk-UA"/>
              </w:rPr>
              <w:t xml:space="preserve"> </w:t>
            </w:r>
          </w:p>
        </w:tc>
        <w:tc>
          <w:tcPr>
            <w:tcW w:w="979" w:type="dxa"/>
          </w:tcPr>
          <w:p w14:paraId="2E760EF7" w14:textId="77777777" w:rsidR="00900DFE" w:rsidRPr="002603E9" w:rsidRDefault="00900DFE" w:rsidP="007F3217">
            <w:pPr>
              <w:spacing w:line="20" w:lineRule="atLeast"/>
              <w:jc w:val="both"/>
              <w:rPr>
                <w:bCs/>
                <w:lang w:val="uk-UA"/>
              </w:rPr>
            </w:pPr>
            <w:proofErr w:type="spellStart"/>
            <w:r w:rsidRPr="002603E9">
              <w:rPr>
                <w:bCs/>
                <w:lang w:val="uk-UA"/>
              </w:rPr>
              <w:t>Төмен</w:t>
            </w:r>
            <w:proofErr w:type="spellEnd"/>
            <w:r w:rsidRPr="002603E9">
              <w:rPr>
                <w:bCs/>
                <w:lang w:val="uk-UA"/>
              </w:rPr>
              <w:t xml:space="preserve"> </w:t>
            </w:r>
          </w:p>
        </w:tc>
        <w:tc>
          <w:tcPr>
            <w:tcW w:w="1230" w:type="dxa"/>
          </w:tcPr>
          <w:p w14:paraId="0228E112" w14:textId="77777777" w:rsidR="00900DFE" w:rsidRPr="002603E9" w:rsidRDefault="00900DFE" w:rsidP="007F3217">
            <w:pPr>
              <w:spacing w:line="20" w:lineRule="atLeast"/>
              <w:jc w:val="both"/>
              <w:rPr>
                <w:bCs/>
                <w:lang w:val="uk-UA"/>
              </w:rPr>
            </w:pPr>
            <w:proofErr w:type="spellStart"/>
            <w:r w:rsidRPr="002603E9">
              <w:rPr>
                <w:bCs/>
                <w:lang w:val="uk-UA"/>
              </w:rPr>
              <w:t>Жоғары</w:t>
            </w:r>
            <w:proofErr w:type="spellEnd"/>
            <w:r w:rsidRPr="002603E9">
              <w:rPr>
                <w:bCs/>
                <w:lang w:val="uk-UA"/>
              </w:rPr>
              <w:t xml:space="preserve"> </w:t>
            </w:r>
          </w:p>
        </w:tc>
        <w:tc>
          <w:tcPr>
            <w:tcW w:w="1145" w:type="dxa"/>
          </w:tcPr>
          <w:p w14:paraId="754F10A8" w14:textId="77777777" w:rsidR="00900DFE" w:rsidRPr="002603E9" w:rsidRDefault="00900DFE" w:rsidP="007F3217">
            <w:pPr>
              <w:spacing w:line="20" w:lineRule="atLeast"/>
              <w:jc w:val="both"/>
              <w:rPr>
                <w:bCs/>
                <w:lang w:val="uk-UA"/>
              </w:rPr>
            </w:pPr>
            <w:proofErr w:type="spellStart"/>
            <w:r w:rsidRPr="002603E9">
              <w:rPr>
                <w:bCs/>
                <w:lang w:val="uk-UA"/>
              </w:rPr>
              <w:t>Орташа</w:t>
            </w:r>
            <w:proofErr w:type="spellEnd"/>
            <w:r w:rsidRPr="002603E9">
              <w:rPr>
                <w:bCs/>
                <w:lang w:val="uk-UA"/>
              </w:rPr>
              <w:t xml:space="preserve"> </w:t>
            </w:r>
          </w:p>
        </w:tc>
        <w:tc>
          <w:tcPr>
            <w:tcW w:w="979" w:type="dxa"/>
          </w:tcPr>
          <w:p w14:paraId="753EE1CF" w14:textId="77777777" w:rsidR="00900DFE" w:rsidRPr="002603E9" w:rsidRDefault="00900DFE" w:rsidP="007F3217">
            <w:pPr>
              <w:spacing w:line="20" w:lineRule="atLeast"/>
              <w:jc w:val="both"/>
              <w:rPr>
                <w:bCs/>
                <w:lang w:val="uk-UA"/>
              </w:rPr>
            </w:pPr>
            <w:proofErr w:type="spellStart"/>
            <w:r w:rsidRPr="002603E9">
              <w:rPr>
                <w:bCs/>
                <w:lang w:val="uk-UA"/>
              </w:rPr>
              <w:t>Төмен</w:t>
            </w:r>
            <w:proofErr w:type="spellEnd"/>
            <w:r w:rsidRPr="002603E9">
              <w:rPr>
                <w:bCs/>
                <w:lang w:val="uk-UA"/>
              </w:rPr>
              <w:t xml:space="preserve"> </w:t>
            </w:r>
          </w:p>
        </w:tc>
      </w:tr>
      <w:tr w:rsidR="00297A44" w:rsidRPr="002603E9" w14:paraId="2FB77DEC" w14:textId="77777777" w:rsidTr="007F3217">
        <w:trPr>
          <w:jc w:val="center"/>
        </w:trPr>
        <w:tc>
          <w:tcPr>
            <w:tcW w:w="532" w:type="dxa"/>
          </w:tcPr>
          <w:p w14:paraId="5BC9C15F" w14:textId="77777777" w:rsidR="00900DFE" w:rsidRPr="002603E9" w:rsidRDefault="00900DFE" w:rsidP="007F3217">
            <w:pPr>
              <w:spacing w:line="20" w:lineRule="atLeast"/>
              <w:jc w:val="both"/>
              <w:rPr>
                <w:bCs/>
                <w:lang w:val="uk-UA"/>
              </w:rPr>
            </w:pPr>
            <w:r w:rsidRPr="002603E9">
              <w:rPr>
                <w:bCs/>
                <w:lang w:val="uk-UA"/>
              </w:rPr>
              <w:t>1</w:t>
            </w:r>
          </w:p>
        </w:tc>
        <w:tc>
          <w:tcPr>
            <w:tcW w:w="1962" w:type="dxa"/>
          </w:tcPr>
          <w:p w14:paraId="660C3FDD" w14:textId="4388654A" w:rsidR="00900DFE" w:rsidRPr="002603E9" w:rsidRDefault="00900DFE" w:rsidP="007F3217">
            <w:pPr>
              <w:spacing w:line="20" w:lineRule="atLeast"/>
              <w:jc w:val="both"/>
              <w:rPr>
                <w:bCs/>
                <w:lang w:val="uk-UA"/>
              </w:rPr>
            </w:pPr>
            <w:proofErr w:type="spellStart"/>
            <w:r w:rsidRPr="002603E9">
              <w:rPr>
                <w:bCs/>
                <w:lang w:val="uk-UA"/>
              </w:rPr>
              <w:t>Педагогикалық</w:t>
            </w:r>
            <w:proofErr w:type="spellEnd"/>
            <w:r w:rsidR="00B23CF9" w:rsidRPr="002603E9">
              <w:rPr>
                <w:bCs/>
                <w:lang w:val="uk-UA"/>
              </w:rPr>
              <w:t xml:space="preserve"> </w:t>
            </w:r>
            <w:proofErr w:type="spellStart"/>
            <w:r w:rsidRPr="002603E9">
              <w:rPr>
                <w:bCs/>
                <w:lang w:val="uk-UA"/>
              </w:rPr>
              <w:t>құштарлық</w:t>
            </w:r>
            <w:proofErr w:type="spellEnd"/>
            <w:r w:rsidRPr="002603E9">
              <w:rPr>
                <w:bCs/>
                <w:lang w:val="uk-UA"/>
              </w:rPr>
              <w:t xml:space="preserve"> </w:t>
            </w:r>
          </w:p>
        </w:tc>
        <w:tc>
          <w:tcPr>
            <w:tcW w:w="1276" w:type="dxa"/>
          </w:tcPr>
          <w:p w14:paraId="7EFADFC4" w14:textId="77777777" w:rsidR="00900DFE" w:rsidRPr="002603E9" w:rsidRDefault="00900DFE" w:rsidP="007F3217">
            <w:pPr>
              <w:spacing w:line="20" w:lineRule="atLeast"/>
              <w:jc w:val="center"/>
              <w:rPr>
                <w:bCs/>
                <w:lang w:val="en-US"/>
              </w:rPr>
            </w:pPr>
            <w:r w:rsidRPr="002603E9">
              <w:rPr>
                <w:bCs/>
                <w:lang w:val="uk-UA"/>
              </w:rPr>
              <w:t>26</w:t>
            </w:r>
            <w:r w:rsidRPr="002603E9">
              <w:rPr>
                <w:bCs/>
                <w:lang w:val="en-US"/>
              </w:rPr>
              <w:t xml:space="preserve">% </w:t>
            </w:r>
          </w:p>
          <w:p w14:paraId="79676447" w14:textId="77777777" w:rsidR="00900DFE" w:rsidRPr="002603E9" w:rsidRDefault="00900DFE" w:rsidP="007F3217">
            <w:pPr>
              <w:spacing w:line="20" w:lineRule="atLeast"/>
              <w:jc w:val="center"/>
              <w:rPr>
                <w:bCs/>
                <w:lang w:val="en-US"/>
              </w:rPr>
            </w:pPr>
            <w:r w:rsidRPr="002603E9">
              <w:rPr>
                <w:bCs/>
                <w:lang w:val="en-US"/>
              </w:rPr>
              <w:t>(</w:t>
            </w:r>
            <w:r w:rsidRPr="002603E9">
              <w:rPr>
                <w:bCs/>
                <w:lang w:val="uk-UA"/>
              </w:rPr>
              <w:t>18</w:t>
            </w:r>
            <w:r w:rsidRPr="002603E9">
              <w:rPr>
                <w:bCs/>
                <w:lang w:val="en-US"/>
              </w:rPr>
              <w:t>)</w:t>
            </w:r>
          </w:p>
        </w:tc>
        <w:tc>
          <w:tcPr>
            <w:tcW w:w="1136" w:type="dxa"/>
          </w:tcPr>
          <w:p w14:paraId="0E7EDE39" w14:textId="77777777" w:rsidR="00900DFE" w:rsidRPr="002603E9" w:rsidRDefault="00900DFE" w:rsidP="007F3217">
            <w:pPr>
              <w:spacing w:line="20" w:lineRule="atLeast"/>
              <w:jc w:val="center"/>
              <w:rPr>
                <w:bCs/>
                <w:lang w:val="en-US"/>
              </w:rPr>
            </w:pPr>
            <w:r w:rsidRPr="002603E9">
              <w:rPr>
                <w:bCs/>
                <w:lang w:val="en-US"/>
              </w:rPr>
              <w:t>36,3% (</w:t>
            </w:r>
            <w:r w:rsidRPr="002603E9">
              <w:rPr>
                <w:bCs/>
                <w:lang w:val="uk-UA"/>
              </w:rPr>
              <w:t>25</w:t>
            </w:r>
            <w:r w:rsidRPr="002603E9">
              <w:rPr>
                <w:bCs/>
                <w:lang w:val="en-US"/>
              </w:rPr>
              <w:t>)</w:t>
            </w:r>
          </w:p>
        </w:tc>
        <w:tc>
          <w:tcPr>
            <w:tcW w:w="979" w:type="dxa"/>
          </w:tcPr>
          <w:p w14:paraId="341FEFDF" w14:textId="77777777" w:rsidR="00900DFE" w:rsidRPr="002603E9" w:rsidRDefault="00900DFE" w:rsidP="007F3217">
            <w:pPr>
              <w:spacing w:line="20" w:lineRule="atLeast"/>
              <w:jc w:val="center"/>
              <w:rPr>
                <w:bCs/>
                <w:lang w:val="uk-UA"/>
              </w:rPr>
            </w:pPr>
            <w:r w:rsidRPr="002603E9">
              <w:rPr>
                <w:bCs/>
                <w:lang w:val="en-US"/>
              </w:rPr>
              <w:t xml:space="preserve">37,7% </w:t>
            </w:r>
            <w:r w:rsidRPr="002603E9">
              <w:rPr>
                <w:bCs/>
                <w:lang w:val="uk-UA"/>
              </w:rPr>
              <w:t>26</w:t>
            </w:r>
          </w:p>
        </w:tc>
        <w:tc>
          <w:tcPr>
            <w:tcW w:w="1230" w:type="dxa"/>
          </w:tcPr>
          <w:p w14:paraId="48421C92" w14:textId="77777777" w:rsidR="00900DFE" w:rsidRPr="002603E9" w:rsidRDefault="00900DFE" w:rsidP="007F3217">
            <w:pPr>
              <w:spacing w:line="20" w:lineRule="atLeast"/>
              <w:jc w:val="center"/>
              <w:rPr>
                <w:bCs/>
                <w:lang w:val="en-US"/>
              </w:rPr>
            </w:pPr>
            <w:r w:rsidRPr="002603E9">
              <w:rPr>
                <w:bCs/>
                <w:lang w:val="en-US"/>
              </w:rPr>
              <w:t>27,4%</w:t>
            </w:r>
          </w:p>
          <w:p w14:paraId="2B4EEFB9" w14:textId="77777777" w:rsidR="00900DFE" w:rsidRPr="002603E9" w:rsidRDefault="00900DFE" w:rsidP="007F3217">
            <w:pPr>
              <w:spacing w:line="20" w:lineRule="atLeast"/>
              <w:jc w:val="center"/>
              <w:rPr>
                <w:bCs/>
                <w:lang w:val="en-US"/>
              </w:rPr>
            </w:pPr>
            <w:r w:rsidRPr="002603E9">
              <w:rPr>
                <w:bCs/>
                <w:lang w:val="en-US"/>
              </w:rPr>
              <w:t>(</w:t>
            </w:r>
            <w:r w:rsidRPr="002603E9">
              <w:rPr>
                <w:bCs/>
                <w:lang w:val="uk-UA"/>
              </w:rPr>
              <w:t>19</w:t>
            </w:r>
            <w:r w:rsidRPr="002603E9">
              <w:rPr>
                <w:bCs/>
                <w:lang w:val="en-US"/>
              </w:rPr>
              <w:t>)</w:t>
            </w:r>
          </w:p>
        </w:tc>
        <w:tc>
          <w:tcPr>
            <w:tcW w:w="1145" w:type="dxa"/>
          </w:tcPr>
          <w:p w14:paraId="0E4F4827" w14:textId="77777777" w:rsidR="00900DFE" w:rsidRPr="002603E9" w:rsidRDefault="00900DFE" w:rsidP="007F3217">
            <w:pPr>
              <w:spacing w:line="20" w:lineRule="atLeast"/>
              <w:jc w:val="center"/>
              <w:rPr>
                <w:bCs/>
                <w:lang w:val="uk-UA"/>
              </w:rPr>
            </w:pPr>
            <w:r w:rsidRPr="002603E9">
              <w:rPr>
                <w:bCs/>
                <w:lang w:val="en-US"/>
              </w:rPr>
              <w:t>36,3% (</w:t>
            </w:r>
            <w:r w:rsidRPr="002603E9">
              <w:rPr>
                <w:bCs/>
                <w:lang w:val="uk-UA"/>
              </w:rPr>
              <w:t>25</w:t>
            </w:r>
            <w:r w:rsidRPr="002603E9">
              <w:rPr>
                <w:bCs/>
                <w:lang w:val="en-US"/>
              </w:rPr>
              <w:t>)</w:t>
            </w:r>
          </w:p>
        </w:tc>
        <w:tc>
          <w:tcPr>
            <w:tcW w:w="979" w:type="dxa"/>
          </w:tcPr>
          <w:p w14:paraId="128FBFA3" w14:textId="77777777" w:rsidR="00900DFE" w:rsidRPr="002603E9" w:rsidRDefault="00900DFE" w:rsidP="007F3217">
            <w:pPr>
              <w:spacing w:line="20" w:lineRule="atLeast"/>
              <w:jc w:val="center"/>
              <w:rPr>
                <w:bCs/>
                <w:lang w:val="uk-UA"/>
              </w:rPr>
            </w:pPr>
            <w:r w:rsidRPr="002603E9">
              <w:rPr>
                <w:bCs/>
                <w:lang w:val="en-US"/>
              </w:rPr>
              <w:t>36,3% (</w:t>
            </w:r>
            <w:r w:rsidRPr="002603E9">
              <w:rPr>
                <w:bCs/>
                <w:lang w:val="uk-UA"/>
              </w:rPr>
              <w:t>25</w:t>
            </w:r>
            <w:r w:rsidRPr="002603E9">
              <w:rPr>
                <w:bCs/>
                <w:lang w:val="en-US"/>
              </w:rPr>
              <w:t>)</w:t>
            </w:r>
          </w:p>
        </w:tc>
      </w:tr>
      <w:tr w:rsidR="00900DFE" w:rsidRPr="002603E9" w14:paraId="25086E5B" w14:textId="77777777" w:rsidTr="007F3217">
        <w:trPr>
          <w:jc w:val="center"/>
        </w:trPr>
        <w:tc>
          <w:tcPr>
            <w:tcW w:w="532" w:type="dxa"/>
          </w:tcPr>
          <w:p w14:paraId="2D6698EF" w14:textId="77777777" w:rsidR="00900DFE" w:rsidRPr="002603E9" w:rsidRDefault="00900DFE" w:rsidP="007F3217">
            <w:pPr>
              <w:spacing w:line="20" w:lineRule="atLeast"/>
              <w:jc w:val="both"/>
              <w:rPr>
                <w:bCs/>
                <w:lang w:val="uk-UA"/>
              </w:rPr>
            </w:pPr>
            <w:r w:rsidRPr="002603E9">
              <w:rPr>
                <w:bCs/>
                <w:lang w:val="uk-UA"/>
              </w:rPr>
              <w:t>2</w:t>
            </w:r>
          </w:p>
        </w:tc>
        <w:tc>
          <w:tcPr>
            <w:tcW w:w="1962" w:type="dxa"/>
          </w:tcPr>
          <w:p w14:paraId="5405C644" w14:textId="77777777" w:rsidR="00900DFE" w:rsidRPr="002603E9" w:rsidRDefault="00900DFE" w:rsidP="007F3217">
            <w:pPr>
              <w:spacing w:line="20" w:lineRule="atLeast"/>
              <w:jc w:val="both"/>
              <w:rPr>
                <w:bCs/>
                <w:lang w:val="uk-UA"/>
              </w:rPr>
            </w:pPr>
            <w:proofErr w:type="spellStart"/>
            <w:r w:rsidRPr="002603E9">
              <w:rPr>
                <w:bCs/>
                <w:lang w:val="uk-UA"/>
              </w:rPr>
              <w:t>Ілеспе</w:t>
            </w:r>
            <w:proofErr w:type="spellEnd"/>
            <w:r w:rsidRPr="002603E9">
              <w:rPr>
                <w:bCs/>
                <w:lang w:val="uk-UA"/>
              </w:rPr>
              <w:t xml:space="preserve"> </w:t>
            </w:r>
            <w:proofErr w:type="spellStart"/>
            <w:r w:rsidRPr="002603E9">
              <w:rPr>
                <w:bCs/>
                <w:lang w:val="uk-UA"/>
              </w:rPr>
              <w:t>факторлар</w:t>
            </w:r>
            <w:proofErr w:type="spellEnd"/>
            <w:r w:rsidRPr="002603E9">
              <w:rPr>
                <w:bCs/>
                <w:lang w:val="uk-UA"/>
              </w:rPr>
              <w:t xml:space="preserve"> </w:t>
            </w:r>
          </w:p>
        </w:tc>
        <w:tc>
          <w:tcPr>
            <w:tcW w:w="1276" w:type="dxa"/>
          </w:tcPr>
          <w:p w14:paraId="7C93F671" w14:textId="77777777" w:rsidR="00900DFE" w:rsidRPr="002603E9" w:rsidRDefault="00900DFE" w:rsidP="007F3217">
            <w:pPr>
              <w:spacing w:line="20" w:lineRule="atLeast"/>
              <w:jc w:val="center"/>
              <w:rPr>
                <w:bCs/>
                <w:lang w:val="en-US"/>
              </w:rPr>
            </w:pPr>
            <w:r w:rsidRPr="002603E9">
              <w:rPr>
                <w:bCs/>
                <w:lang w:val="en-US"/>
              </w:rPr>
              <w:t>27,4%</w:t>
            </w:r>
          </w:p>
          <w:p w14:paraId="536241CA" w14:textId="77777777" w:rsidR="00900DFE" w:rsidRPr="002603E9" w:rsidRDefault="00900DFE" w:rsidP="007F3217">
            <w:pPr>
              <w:spacing w:line="20" w:lineRule="atLeast"/>
              <w:jc w:val="center"/>
              <w:rPr>
                <w:bCs/>
                <w:lang w:val="en-US"/>
              </w:rPr>
            </w:pPr>
            <w:r w:rsidRPr="002603E9">
              <w:rPr>
                <w:bCs/>
                <w:lang w:val="en-US"/>
              </w:rPr>
              <w:t>(</w:t>
            </w:r>
            <w:r w:rsidRPr="002603E9">
              <w:rPr>
                <w:bCs/>
                <w:lang w:val="uk-UA"/>
              </w:rPr>
              <w:t>19</w:t>
            </w:r>
            <w:r w:rsidRPr="002603E9">
              <w:rPr>
                <w:bCs/>
                <w:lang w:val="en-US"/>
              </w:rPr>
              <w:t>)</w:t>
            </w:r>
          </w:p>
        </w:tc>
        <w:tc>
          <w:tcPr>
            <w:tcW w:w="1136" w:type="dxa"/>
          </w:tcPr>
          <w:p w14:paraId="7B82BC38" w14:textId="77777777" w:rsidR="00900DFE" w:rsidRPr="002603E9" w:rsidRDefault="00900DFE" w:rsidP="007F3217">
            <w:pPr>
              <w:spacing w:line="20" w:lineRule="atLeast"/>
              <w:jc w:val="center"/>
              <w:rPr>
                <w:bCs/>
                <w:lang w:val="en-US"/>
              </w:rPr>
            </w:pPr>
            <w:r w:rsidRPr="002603E9">
              <w:rPr>
                <w:bCs/>
                <w:lang w:val="en-US"/>
              </w:rPr>
              <w:t>39,1%</w:t>
            </w:r>
          </w:p>
          <w:p w14:paraId="617BA861" w14:textId="77777777" w:rsidR="00900DFE" w:rsidRPr="002603E9" w:rsidRDefault="00900DFE" w:rsidP="007F3217">
            <w:pPr>
              <w:spacing w:line="20" w:lineRule="atLeast"/>
              <w:jc w:val="center"/>
              <w:rPr>
                <w:bCs/>
                <w:lang w:val="en-US"/>
              </w:rPr>
            </w:pPr>
            <w:r w:rsidRPr="002603E9">
              <w:rPr>
                <w:bCs/>
                <w:lang w:val="en-US"/>
              </w:rPr>
              <w:t>(</w:t>
            </w:r>
            <w:r w:rsidRPr="002603E9">
              <w:rPr>
                <w:bCs/>
                <w:lang w:val="uk-UA"/>
              </w:rPr>
              <w:t>27</w:t>
            </w:r>
            <w:r w:rsidRPr="002603E9">
              <w:rPr>
                <w:bCs/>
                <w:lang w:val="en-US"/>
              </w:rPr>
              <w:t>)</w:t>
            </w:r>
          </w:p>
        </w:tc>
        <w:tc>
          <w:tcPr>
            <w:tcW w:w="979" w:type="dxa"/>
          </w:tcPr>
          <w:p w14:paraId="5FF76AC7" w14:textId="77777777" w:rsidR="00900DFE" w:rsidRPr="002603E9" w:rsidRDefault="00900DFE" w:rsidP="007F3217">
            <w:pPr>
              <w:spacing w:line="20" w:lineRule="atLeast"/>
              <w:jc w:val="center"/>
              <w:rPr>
                <w:bCs/>
                <w:lang w:val="en-US"/>
              </w:rPr>
            </w:pPr>
            <w:r w:rsidRPr="002603E9">
              <w:rPr>
                <w:bCs/>
                <w:lang w:val="en-US"/>
              </w:rPr>
              <w:t>33,4%</w:t>
            </w:r>
          </w:p>
          <w:p w14:paraId="31C83075" w14:textId="77777777" w:rsidR="00900DFE" w:rsidRPr="002603E9" w:rsidRDefault="00900DFE" w:rsidP="007F3217">
            <w:pPr>
              <w:spacing w:line="20" w:lineRule="atLeast"/>
              <w:jc w:val="center"/>
              <w:rPr>
                <w:bCs/>
                <w:lang w:val="en-US"/>
              </w:rPr>
            </w:pPr>
            <w:r w:rsidRPr="002603E9">
              <w:rPr>
                <w:bCs/>
                <w:lang w:val="en-US"/>
              </w:rPr>
              <w:t>(</w:t>
            </w:r>
            <w:r w:rsidRPr="002603E9">
              <w:rPr>
                <w:bCs/>
                <w:lang w:val="uk-UA"/>
              </w:rPr>
              <w:t>23</w:t>
            </w:r>
            <w:r w:rsidRPr="002603E9">
              <w:rPr>
                <w:bCs/>
                <w:lang w:val="en-US"/>
              </w:rPr>
              <w:t>)</w:t>
            </w:r>
          </w:p>
        </w:tc>
        <w:tc>
          <w:tcPr>
            <w:tcW w:w="1230" w:type="dxa"/>
          </w:tcPr>
          <w:p w14:paraId="67F7BC03" w14:textId="77777777" w:rsidR="00900DFE" w:rsidRPr="002603E9" w:rsidRDefault="00900DFE" w:rsidP="007F3217">
            <w:pPr>
              <w:spacing w:line="20" w:lineRule="atLeast"/>
              <w:jc w:val="center"/>
              <w:rPr>
                <w:bCs/>
                <w:lang w:val="en-US"/>
              </w:rPr>
            </w:pPr>
            <w:r w:rsidRPr="002603E9">
              <w:rPr>
                <w:bCs/>
                <w:lang w:val="en-US"/>
              </w:rPr>
              <w:t>30,45%</w:t>
            </w:r>
          </w:p>
          <w:p w14:paraId="25F4B22E" w14:textId="77777777" w:rsidR="00900DFE" w:rsidRPr="002603E9" w:rsidRDefault="00900DFE" w:rsidP="007F3217">
            <w:pPr>
              <w:spacing w:line="20" w:lineRule="atLeast"/>
              <w:jc w:val="center"/>
              <w:rPr>
                <w:bCs/>
                <w:lang w:val="en-US"/>
              </w:rPr>
            </w:pPr>
            <w:r w:rsidRPr="002603E9">
              <w:rPr>
                <w:bCs/>
                <w:lang w:val="en-US"/>
              </w:rPr>
              <w:t>(</w:t>
            </w:r>
            <w:r w:rsidRPr="002603E9">
              <w:rPr>
                <w:bCs/>
                <w:lang w:val="uk-UA"/>
              </w:rPr>
              <w:t>21</w:t>
            </w:r>
            <w:r w:rsidRPr="002603E9">
              <w:rPr>
                <w:bCs/>
                <w:lang w:val="en-US"/>
              </w:rPr>
              <w:t>)</w:t>
            </w:r>
          </w:p>
        </w:tc>
        <w:tc>
          <w:tcPr>
            <w:tcW w:w="1145" w:type="dxa"/>
          </w:tcPr>
          <w:p w14:paraId="3764688D" w14:textId="77777777" w:rsidR="00900DFE" w:rsidRPr="002603E9" w:rsidRDefault="00900DFE" w:rsidP="007F3217">
            <w:pPr>
              <w:spacing w:line="20" w:lineRule="atLeast"/>
              <w:jc w:val="center"/>
              <w:rPr>
                <w:bCs/>
                <w:lang w:val="en-US"/>
              </w:rPr>
            </w:pPr>
            <w:r w:rsidRPr="002603E9">
              <w:rPr>
                <w:bCs/>
                <w:lang w:val="en-US"/>
              </w:rPr>
              <w:t>30,45% (</w:t>
            </w:r>
            <w:r w:rsidRPr="002603E9">
              <w:rPr>
                <w:bCs/>
                <w:lang w:val="uk-UA"/>
              </w:rPr>
              <w:t>21</w:t>
            </w:r>
            <w:r w:rsidRPr="002603E9">
              <w:rPr>
                <w:bCs/>
                <w:lang w:val="en-US"/>
              </w:rPr>
              <w:t>)</w:t>
            </w:r>
          </w:p>
        </w:tc>
        <w:tc>
          <w:tcPr>
            <w:tcW w:w="979" w:type="dxa"/>
          </w:tcPr>
          <w:p w14:paraId="220BBAE6" w14:textId="77777777" w:rsidR="00900DFE" w:rsidRPr="002603E9" w:rsidRDefault="00900DFE" w:rsidP="007F3217">
            <w:pPr>
              <w:spacing w:line="20" w:lineRule="atLeast"/>
              <w:jc w:val="center"/>
              <w:rPr>
                <w:bCs/>
                <w:lang w:val="en-US"/>
              </w:rPr>
            </w:pPr>
            <w:r w:rsidRPr="002603E9">
              <w:rPr>
                <w:bCs/>
                <w:lang w:val="en-US"/>
              </w:rPr>
              <w:t>39,1%</w:t>
            </w:r>
          </w:p>
          <w:p w14:paraId="370DBC95" w14:textId="77777777" w:rsidR="00900DFE" w:rsidRPr="002603E9" w:rsidRDefault="00900DFE" w:rsidP="007F3217">
            <w:pPr>
              <w:spacing w:line="20" w:lineRule="atLeast"/>
              <w:jc w:val="center"/>
              <w:rPr>
                <w:bCs/>
                <w:lang w:val="en-US"/>
              </w:rPr>
            </w:pPr>
            <w:r w:rsidRPr="002603E9">
              <w:rPr>
                <w:bCs/>
                <w:lang w:val="en-US"/>
              </w:rPr>
              <w:t xml:space="preserve"> (</w:t>
            </w:r>
            <w:r w:rsidRPr="002603E9">
              <w:rPr>
                <w:bCs/>
                <w:lang w:val="uk-UA"/>
              </w:rPr>
              <w:t>27</w:t>
            </w:r>
            <w:r w:rsidRPr="002603E9">
              <w:rPr>
                <w:bCs/>
                <w:lang w:val="en-US"/>
              </w:rPr>
              <w:t>)</w:t>
            </w:r>
          </w:p>
        </w:tc>
      </w:tr>
    </w:tbl>
    <w:p w14:paraId="4F7E64CF" w14:textId="77777777" w:rsidR="00900DFE" w:rsidRPr="002603E9" w:rsidRDefault="00900DFE" w:rsidP="00900DFE">
      <w:pPr>
        <w:spacing w:line="20" w:lineRule="atLeast"/>
        <w:ind w:firstLine="709"/>
        <w:jc w:val="both"/>
        <w:rPr>
          <w:bCs/>
          <w:sz w:val="28"/>
          <w:szCs w:val="28"/>
          <w:lang w:val="uk-UA"/>
        </w:rPr>
      </w:pPr>
    </w:p>
    <w:p w14:paraId="3EEE4B8A" w14:textId="14A46210" w:rsidR="00900DFE" w:rsidRPr="002603E9" w:rsidRDefault="00900DFE" w:rsidP="00DE4103">
      <w:pPr>
        <w:spacing w:line="20" w:lineRule="atLeast"/>
        <w:ind w:firstLine="567"/>
        <w:jc w:val="both"/>
        <w:rPr>
          <w:sz w:val="28"/>
          <w:szCs w:val="28"/>
          <w:lang w:val="kk-KZ"/>
        </w:rPr>
      </w:pPr>
      <w:r w:rsidRPr="002603E9">
        <w:rPr>
          <w:sz w:val="28"/>
          <w:szCs w:val="28"/>
          <w:lang w:val="uk-UA"/>
        </w:rPr>
        <w:t xml:space="preserve"> «</w:t>
      </w:r>
      <w:proofErr w:type="spellStart"/>
      <w:r w:rsidRPr="002603E9">
        <w:rPr>
          <w:sz w:val="28"/>
          <w:szCs w:val="28"/>
          <w:lang w:val="uk-UA"/>
        </w:rPr>
        <w:t>Мұғалім</w:t>
      </w:r>
      <w:proofErr w:type="spellEnd"/>
      <w:r w:rsidRPr="002603E9">
        <w:rPr>
          <w:sz w:val="28"/>
          <w:szCs w:val="28"/>
          <w:lang w:val="uk-UA"/>
        </w:rPr>
        <w:t xml:space="preserve"> </w:t>
      </w:r>
      <w:proofErr w:type="spellStart"/>
      <w:r w:rsidRPr="002603E9">
        <w:rPr>
          <w:sz w:val="28"/>
          <w:szCs w:val="28"/>
          <w:lang w:val="uk-UA"/>
        </w:rPr>
        <w:t>іс-әрекетін</w:t>
      </w:r>
      <w:proofErr w:type="spellEnd"/>
      <w:r w:rsidRPr="002603E9">
        <w:rPr>
          <w:sz w:val="28"/>
          <w:szCs w:val="28"/>
          <w:lang w:val="uk-UA"/>
        </w:rPr>
        <w:t xml:space="preserve"> </w:t>
      </w:r>
      <w:proofErr w:type="spellStart"/>
      <w:r w:rsidRPr="002603E9">
        <w:rPr>
          <w:sz w:val="28"/>
          <w:szCs w:val="28"/>
          <w:lang w:val="uk-UA"/>
        </w:rPr>
        <w:t>талдау</w:t>
      </w:r>
      <w:proofErr w:type="spellEnd"/>
      <w:r w:rsidRPr="002603E9">
        <w:rPr>
          <w:sz w:val="28"/>
          <w:szCs w:val="28"/>
          <w:lang w:val="uk-UA"/>
        </w:rPr>
        <w:t xml:space="preserve"> мотиві» </w:t>
      </w:r>
      <w:proofErr w:type="spellStart"/>
      <w:r w:rsidRPr="002603E9">
        <w:rPr>
          <w:sz w:val="28"/>
          <w:szCs w:val="28"/>
          <w:lang w:val="uk-UA"/>
        </w:rPr>
        <w:t>әдістемесі</w:t>
      </w:r>
      <w:proofErr w:type="spellEnd"/>
      <w:r w:rsidRPr="002603E9">
        <w:rPr>
          <w:sz w:val="28"/>
          <w:szCs w:val="28"/>
          <w:lang w:val="uk-UA"/>
        </w:rPr>
        <w:t xml:space="preserve"> </w:t>
      </w:r>
      <w:r w:rsidRPr="002603E9">
        <w:rPr>
          <w:sz w:val="28"/>
          <w:szCs w:val="28"/>
          <w:lang w:val="kk-KZ"/>
        </w:rPr>
        <w:t>нәтижесінде студенттердің «педагогикалық құштарлық» шкаласы бойынша эксперимент тобында 26% (18) студент – жоғары деңгей, 36,3% (25) студент – орташа деңгей, ал 37,7% (26) студент төмен деңгей көрсетті.</w:t>
      </w:r>
      <w:r w:rsidR="00B23CF9" w:rsidRPr="002603E9">
        <w:rPr>
          <w:sz w:val="28"/>
          <w:szCs w:val="28"/>
          <w:lang w:val="kk-KZ"/>
        </w:rPr>
        <w:t xml:space="preserve"> </w:t>
      </w:r>
      <w:r w:rsidRPr="002603E9">
        <w:rPr>
          <w:sz w:val="28"/>
          <w:szCs w:val="28"/>
          <w:lang w:val="kk-KZ"/>
        </w:rPr>
        <w:t xml:space="preserve">Ал, бақылау тобында «педагогикалық құштарлық» шкаласы 27,4% (19) студентте – жоғары деңгейде, 36,3% (25) студентте – орташа деңгей, ал 36,3% (25) студентте төмен деңгейде болды. </w:t>
      </w:r>
    </w:p>
    <w:p w14:paraId="56D4CE04" w14:textId="77777777" w:rsidR="00900DFE" w:rsidRPr="002603E9" w:rsidRDefault="00900DFE" w:rsidP="00900DFE">
      <w:pPr>
        <w:spacing w:line="20" w:lineRule="atLeast"/>
        <w:ind w:firstLine="709"/>
        <w:jc w:val="both"/>
        <w:rPr>
          <w:sz w:val="28"/>
          <w:szCs w:val="28"/>
          <w:lang w:val="kk-KZ"/>
        </w:rPr>
      </w:pPr>
    </w:p>
    <w:p w14:paraId="3CF043F9" w14:textId="77777777" w:rsidR="00900DFE" w:rsidRPr="002603E9" w:rsidRDefault="00900DFE" w:rsidP="00900DFE">
      <w:pPr>
        <w:spacing w:line="20" w:lineRule="atLeast"/>
        <w:ind w:firstLine="709"/>
        <w:jc w:val="both"/>
        <w:rPr>
          <w:sz w:val="28"/>
          <w:szCs w:val="28"/>
          <w:lang w:val="kk-KZ"/>
        </w:rPr>
      </w:pPr>
      <w:r w:rsidRPr="002603E9">
        <w:rPr>
          <w:noProof/>
          <w:sz w:val="28"/>
          <w:szCs w:val="28"/>
          <w:lang w:val="kk-KZ"/>
        </w:rPr>
        <w:t xml:space="preserve"> </w:t>
      </w:r>
      <w:r w:rsidRPr="002603E9">
        <w:rPr>
          <w:noProof/>
          <w:sz w:val="28"/>
          <w:szCs w:val="28"/>
          <w:lang w:val="en-US" w:eastAsia="en-US"/>
        </w:rPr>
        <w:drawing>
          <wp:inline distT="0" distB="0" distL="0" distR="0" wp14:anchorId="4E7CE8FD" wp14:editId="290316EA">
            <wp:extent cx="5277853" cy="2550694"/>
            <wp:effectExtent l="0" t="0" r="18415" b="21590"/>
            <wp:docPr id="1649418119" name="Диаграмма 1649418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86C7D19" w14:textId="77777777" w:rsidR="00900DFE" w:rsidRPr="002603E9" w:rsidRDefault="00900DFE" w:rsidP="00900DFE">
      <w:pPr>
        <w:spacing w:line="20" w:lineRule="atLeast"/>
        <w:ind w:firstLine="709"/>
        <w:jc w:val="center"/>
        <w:rPr>
          <w:sz w:val="28"/>
          <w:szCs w:val="28"/>
          <w:lang w:val="uk-UA"/>
        </w:rPr>
      </w:pPr>
    </w:p>
    <w:p w14:paraId="25081987" w14:textId="3B675787" w:rsidR="00900DFE" w:rsidRPr="002603E9" w:rsidRDefault="00900DFE" w:rsidP="00900DFE">
      <w:pPr>
        <w:spacing w:line="20" w:lineRule="atLeast"/>
        <w:ind w:firstLine="709"/>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19</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«Педагогикалық құштарлық» шкаласы бойынша салыстырмалы көрсеткіштері (%)</w:t>
      </w:r>
    </w:p>
    <w:p w14:paraId="42C803AB" w14:textId="77777777" w:rsidR="00900DFE" w:rsidRPr="002603E9" w:rsidRDefault="00900DFE" w:rsidP="00900DFE">
      <w:pPr>
        <w:spacing w:line="20" w:lineRule="atLeast"/>
        <w:ind w:firstLine="709"/>
        <w:jc w:val="center"/>
        <w:rPr>
          <w:sz w:val="28"/>
          <w:szCs w:val="28"/>
          <w:lang w:val="kk-KZ"/>
        </w:rPr>
      </w:pPr>
    </w:p>
    <w:p w14:paraId="0E4196BC" w14:textId="77777777" w:rsidR="00900DFE" w:rsidRPr="002603E9" w:rsidRDefault="00900DFE" w:rsidP="00DE4103">
      <w:pPr>
        <w:ind w:firstLine="567"/>
        <w:jc w:val="both"/>
        <w:rPr>
          <w:sz w:val="28"/>
          <w:szCs w:val="28"/>
          <w:lang w:val="kk-KZ"/>
        </w:rPr>
      </w:pPr>
      <w:r w:rsidRPr="002603E9">
        <w:rPr>
          <w:noProof/>
          <w:spacing w:val="-4"/>
          <w:sz w:val="28"/>
          <w:szCs w:val="28"/>
          <w:lang w:val="kk-KZ"/>
        </w:rPr>
        <w:t xml:space="preserve">Зерттеу жұмысы бойынша алынған мәліметтердің орташа арифметикалық шамасын табу маңызды болып табылады. </w:t>
      </w:r>
      <w:r w:rsidRPr="002603E9">
        <w:rPr>
          <w:sz w:val="28"/>
          <w:szCs w:val="28"/>
          <w:lang w:val="kk-KZ"/>
        </w:rPr>
        <w:t>Орташа арифметикалық шама – статистикалық жиынтықтың орташа мәні, көрсеткіші болып табылады.</w:t>
      </w:r>
    </w:p>
    <w:p w14:paraId="05405516" w14:textId="77777777" w:rsidR="00900DFE" w:rsidRPr="002603E9" w:rsidRDefault="00900DFE" w:rsidP="00DE4103">
      <w:pPr>
        <w:pStyle w:val="ae"/>
        <w:ind w:firstLine="567"/>
        <w:jc w:val="both"/>
        <w:rPr>
          <w:sz w:val="28"/>
          <w:szCs w:val="28"/>
          <w:lang w:val="kk-KZ"/>
        </w:rPr>
      </w:pPr>
      <w:r w:rsidRPr="002603E9">
        <w:rPr>
          <w:i/>
          <w:sz w:val="28"/>
          <w:szCs w:val="28"/>
          <w:lang w:val="kk-KZ"/>
        </w:rPr>
        <w:t>Орташа арифметикалық шама</w:t>
      </w:r>
      <w:r w:rsidRPr="002603E9">
        <w:rPr>
          <w:sz w:val="28"/>
          <w:szCs w:val="28"/>
          <w:lang w:val="kk-KZ"/>
        </w:rPr>
        <w:t xml:space="preserve"> – статистикалық таңдау тобы көрсеткіштерінің мәндерінің ортасы, жиіліктер мен көрсеткіштерінің көбейтіндісін топтың көлеміне бөлумен анықталады:</w:t>
      </w:r>
    </w:p>
    <w:p w14:paraId="100CD59B" w14:textId="40C6758C" w:rsidR="00900DFE" w:rsidRPr="002603E9" w:rsidRDefault="00900DFE" w:rsidP="00DE4103">
      <w:pPr>
        <w:pStyle w:val="ae"/>
        <w:jc w:val="center"/>
        <w:rPr>
          <w:szCs w:val="28"/>
          <w:lang w:val="kk-KZ"/>
        </w:rPr>
      </w:pPr>
      <w:r w:rsidRPr="002603E9">
        <w:rPr>
          <w:position w:val="-24"/>
          <w:szCs w:val="28"/>
          <w:lang w:val="kk-KZ"/>
        </w:rPr>
        <w:object w:dxaOrig="1800" w:dyaOrig="620" w14:anchorId="774F9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75pt" o:ole="">
            <v:imagedata r:id="rId36" o:title=""/>
          </v:shape>
          <o:OLEObject Type="Embed" ProgID="Equation.3" ShapeID="_x0000_i1025" DrawAspect="Content" ObjectID="_1796652107" r:id="rId37"/>
        </w:object>
      </w:r>
      <w:r w:rsidR="00B23CF9" w:rsidRPr="002603E9">
        <w:rPr>
          <w:szCs w:val="28"/>
          <w:lang w:val="kk-KZ"/>
        </w:rPr>
        <w:t xml:space="preserve">                     </w:t>
      </w:r>
      <w:r w:rsidRPr="002603E9">
        <w:rPr>
          <w:szCs w:val="28"/>
          <w:lang w:val="kk-KZ"/>
        </w:rPr>
        <w:t xml:space="preserve"> (1)</w:t>
      </w:r>
    </w:p>
    <w:p w14:paraId="576B6004" w14:textId="77777777" w:rsidR="00900DFE" w:rsidRPr="002603E9" w:rsidRDefault="00900DFE" w:rsidP="00DE4103">
      <w:pPr>
        <w:shd w:val="clear" w:color="auto" w:fill="FFFFFF"/>
        <w:ind w:firstLine="567"/>
        <w:jc w:val="both"/>
        <w:rPr>
          <w:noProof/>
          <w:spacing w:val="-4"/>
          <w:sz w:val="28"/>
          <w:szCs w:val="28"/>
          <w:lang w:val="kk-KZ"/>
        </w:rPr>
      </w:pPr>
      <w:r w:rsidRPr="002603E9">
        <w:rPr>
          <w:sz w:val="28"/>
          <w:szCs w:val="28"/>
          <w:lang w:val="kk-KZ"/>
        </w:rPr>
        <w:t xml:space="preserve">Мұндағы </w:t>
      </w:r>
      <w:r w:rsidRPr="002603E9">
        <w:rPr>
          <w:position w:val="-12"/>
          <w:sz w:val="28"/>
          <w:szCs w:val="28"/>
        </w:rPr>
        <w:object w:dxaOrig="240" w:dyaOrig="360" w14:anchorId="43AD683F">
          <v:shape id="_x0000_i1026" type="#_x0000_t75" style="width:13.5pt;height:18.75pt" o:ole="">
            <v:imagedata r:id="rId38" o:title=""/>
          </v:shape>
          <o:OLEObject Type="Embed" ProgID="Equation.3" ShapeID="_x0000_i1026" DrawAspect="Content" ObjectID="_1796652108" r:id="rId39"/>
        </w:object>
      </w:r>
      <w:r w:rsidRPr="002603E9">
        <w:rPr>
          <w:sz w:val="28"/>
          <w:szCs w:val="28"/>
          <w:lang w:val="kk-KZ"/>
        </w:rPr>
        <w:t xml:space="preserve"> –1-ден </w:t>
      </w:r>
      <w:r w:rsidRPr="002603E9">
        <w:rPr>
          <w:i/>
          <w:sz w:val="28"/>
          <w:szCs w:val="28"/>
          <w:lang w:val="kk-KZ"/>
        </w:rPr>
        <w:t>n-</w:t>
      </w:r>
      <w:r w:rsidRPr="002603E9">
        <w:rPr>
          <w:sz w:val="28"/>
          <w:szCs w:val="28"/>
          <w:lang w:val="kk-KZ"/>
        </w:rPr>
        <w:t xml:space="preserve">ге дейінгі статистикалық топтағы көрсеткіштер; </w:t>
      </w:r>
      <w:r w:rsidRPr="002603E9">
        <w:rPr>
          <w:position w:val="-12"/>
          <w:sz w:val="28"/>
          <w:szCs w:val="28"/>
        </w:rPr>
        <w:object w:dxaOrig="260" w:dyaOrig="360" w14:anchorId="6E850B3B">
          <v:shape id="_x0000_i1027" type="#_x0000_t75" style="width:12.75pt;height:18.75pt" o:ole="">
            <v:imagedata r:id="rId40" o:title=""/>
          </v:shape>
          <o:OLEObject Type="Embed" ProgID="Equation.3" ShapeID="_x0000_i1027" DrawAspect="Content" ObjectID="_1796652109" r:id="rId41"/>
        </w:object>
      </w:r>
      <w:r w:rsidRPr="002603E9">
        <w:rPr>
          <w:sz w:val="28"/>
          <w:szCs w:val="28"/>
          <w:lang w:val="kk-KZ"/>
        </w:rPr>
        <w:t xml:space="preserve"> - әр көрсеткіштің сәйкес жиілігі, </w:t>
      </w:r>
      <w:r w:rsidRPr="002603E9">
        <w:rPr>
          <w:i/>
          <w:sz w:val="28"/>
          <w:szCs w:val="28"/>
          <w:lang w:val="kk-KZ"/>
        </w:rPr>
        <w:t xml:space="preserve">N </w:t>
      </w:r>
      <w:r w:rsidRPr="002603E9">
        <w:rPr>
          <w:sz w:val="28"/>
          <w:szCs w:val="28"/>
          <w:lang w:val="kk-KZ"/>
        </w:rPr>
        <w:t>– статистикалық топтың көлемі.</w:t>
      </w:r>
    </w:p>
    <w:p w14:paraId="4D4F68F2" w14:textId="77777777" w:rsidR="00900DFE" w:rsidRPr="002603E9" w:rsidRDefault="00900DFE" w:rsidP="00DE4103">
      <w:pPr>
        <w:ind w:firstLine="567"/>
        <w:jc w:val="both"/>
        <w:rPr>
          <w:sz w:val="28"/>
          <w:szCs w:val="28"/>
          <w:lang w:val="kk-KZ"/>
        </w:rPr>
      </w:pPr>
      <w:r w:rsidRPr="002603E9">
        <w:rPr>
          <w:sz w:val="28"/>
          <w:szCs w:val="28"/>
          <w:lang w:val="kk-KZ"/>
        </w:rPr>
        <w:t xml:space="preserve"> «Педагогикалық құштарлық» шкаласы бойынша эксперимент тобында орташа арифметкалық шама 6,1-ге, квадраттық ауытқу 2,35-ке тең болды, ал бақылау тобының орташа арифметикалық шамасы 6,2-ге, квадраттық ауытқу 2,32-ге тең. Екі топтың арифметикалық шамалары арасындағы статистикалық мәнділікті табу үшін Стьюденттің t-критерийі қолданылды. Стьюдент критерийі – параметрлік әдіс, екі статистикалық таңдау топтарының орташа шамаларының айырмашылықтарын анықтауда қолданылады, есептеу формуласы:</w:t>
      </w:r>
    </w:p>
    <w:p w14:paraId="7A79F08A" w14:textId="77777777" w:rsidR="00900DFE" w:rsidRPr="002603E9" w:rsidRDefault="00900DFE" w:rsidP="00900DFE">
      <w:pPr>
        <w:pStyle w:val="31"/>
        <w:spacing w:after="0"/>
        <w:jc w:val="center"/>
        <w:rPr>
          <w:sz w:val="28"/>
          <w:szCs w:val="28"/>
          <w:lang w:val="kk-KZ"/>
        </w:rPr>
      </w:pPr>
      <w:r w:rsidRPr="002603E9">
        <w:rPr>
          <w:position w:val="-38"/>
          <w:sz w:val="28"/>
          <w:szCs w:val="28"/>
        </w:rPr>
        <w:object w:dxaOrig="1480" w:dyaOrig="800" w14:anchorId="010CC82E">
          <v:shape id="_x0000_i1028" type="#_x0000_t75" style="width:75.75pt;height:41.25pt" o:ole="">
            <v:imagedata r:id="rId42" o:title=""/>
          </v:shape>
          <o:OLEObject Type="Embed" ProgID="Equation.3" ShapeID="_x0000_i1028" DrawAspect="Content" ObjectID="_1796652110" r:id="rId43"/>
        </w:object>
      </w:r>
      <w:r w:rsidRPr="002603E9">
        <w:rPr>
          <w:sz w:val="28"/>
          <w:szCs w:val="28"/>
          <w:lang w:val="kk-KZ"/>
        </w:rPr>
        <w:t xml:space="preserve"> (2), </w:t>
      </w:r>
    </w:p>
    <w:p w14:paraId="330DDC2A" w14:textId="282D996A" w:rsidR="00900DFE" w:rsidRPr="002603E9" w:rsidRDefault="00900DFE" w:rsidP="00900DFE">
      <w:pPr>
        <w:pStyle w:val="31"/>
        <w:spacing w:after="0"/>
        <w:jc w:val="both"/>
        <w:rPr>
          <w:sz w:val="28"/>
          <w:szCs w:val="28"/>
          <w:lang w:val="kk-KZ"/>
        </w:rPr>
      </w:pPr>
      <w:r w:rsidRPr="002603E9">
        <w:rPr>
          <w:sz w:val="28"/>
          <w:szCs w:val="28"/>
          <w:lang w:val="kk-KZ"/>
        </w:rPr>
        <w:t xml:space="preserve">мұндағы </w:t>
      </w:r>
      <w:r w:rsidRPr="002603E9">
        <w:rPr>
          <w:position w:val="-28"/>
          <w:sz w:val="28"/>
          <w:szCs w:val="28"/>
        </w:rPr>
        <w:object w:dxaOrig="920" w:dyaOrig="660" w14:anchorId="626835FF">
          <v:shape id="_x0000_i1029" type="#_x0000_t75" style="width:47.25pt;height:31.5pt" o:ole="">
            <v:imagedata r:id="rId44" o:title=""/>
          </v:shape>
          <o:OLEObject Type="Embed" ProgID="Equation.3" ShapeID="_x0000_i1029" DrawAspect="Content" ObjectID="_1796652111" r:id="rId45"/>
        </w:object>
      </w:r>
      <w:r w:rsidR="00B23CF9" w:rsidRPr="002603E9">
        <w:rPr>
          <w:sz w:val="28"/>
          <w:szCs w:val="28"/>
          <w:lang w:val="kk-KZ"/>
        </w:rPr>
        <w:t xml:space="preserve"> </w:t>
      </w:r>
      <w:r w:rsidRPr="002603E9">
        <w:rPr>
          <w:sz w:val="28"/>
          <w:szCs w:val="28"/>
          <w:lang w:val="kk-KZ"/>
        </w:rPr>
        <w:t xml:space="preserve">- орташа шаманың қателігі, орташа шаманы </w:t>
      </w:r>
      <w:r w:rsidRPr="002603E9">
        <w:rPr>
          <w:position w:val="-14"/>
          <w:sz w:val="28"/>
          <w:szCs w:val="28"/>
        </w:rPr>
        <w:object w:dxaOrig="460" w:dyaOrig="520" w14:anchorId="52EC54B3">
          <v:shape id="_x0000_i1030" type="#_x0000_t75" style="width:22.5pt;height:26.25pt" o:ole="">
            <v:imagedata r:id="rId46" o:title=""/>
          </v:shape>
          <o:OLEObject Type="Embed" ProgID="Equation.3" ShapeID="_x0000_i1030" DrawAspect="Content" ObjectID="_1796652112" r:id="rId47"/>
        </w:object>
      </w:r>
      <w:r w:rsidRPr="002603E9">
        <w:rPr>
          <w:sz w:val="28"/>
          <w:szCs w:val="28"/>
          <w:lang w:val="kk-KZ"/>
        </w:rPr>
        <w:t xml:space="preserve"> негізгі жиынтықтың мәні ретінде қарастыру; </w:t>
      </w:r>
      <w:r w:rsidRPr="002603E9">
        <w:rPr>
          <w:position w:val="-14"/>
          <w:sz w:val="28"/>
          <w:szCs w:val="28"/>
        </w:rPr>
        <w:object w:dxaOrig="420" w:dyaOrig="380" w14:anchorId="4F7A2CE5">
          <v:shape id="_x0000_i1031" type="#_x0000_t75" style="width:19.5pt;height:16.5pt" o:ole="">
            <v:imagedata r:id="rId48" o:title=""/>
          </v:shape>
          <o:OLEObject Type="Embed" ProgID="Equation.3" ShapeID="_x0000_i1031" DrawAspect="Content" ObjectID="_1796652113" r:id="rId49"/>
        </w:object>
      </w:r>
      <w:r w:rsidRPr="002603E9">
        <w:rPr>
          <w:sz w:val="28"/>
          <w:szCs w:val="28"/>
          <w:lang w:val="kk-KZ"/>
        </w:rPr>
        <w:t xml:space="preserve"> және </w:t>
      </w:r>
      <w:r w:rsidRPr="002603E9">
        <w:rPr>
          <w:position w:val="-14"/>
          <w:sz w:val="28"/>
          <w:szCs w:val="28"/>
        </w:rPr>
        <w:object w:dxaOrig="420" w:dyaOrig="380" w14:anchorId="1D192D2D">
          <v:shape id="_x0000_i1032" type="#_x0000_t75" style="width:19.5pt;height:16.5pt" o:ole="">
            <v:imagedata r:id="rId50" o:title=""/>
          </v:shape>
          <o:OLEObject Type="Embed" ProgID="Equation.3" ShapeID="_x0000_i1032" DrawAspect="Content" ObjectID="_1796652114" r:id="rId51"/>
        </w:object>
      </w:r>
      <w:r w:rsidRPr="002603E9">
        <w:rPr>
          <w:sz w:val="28"/>
          <w:szCs w:val="28"/>
          <w:lang w:val="kk-KZ"/>
        </w:rPr>
        <w:t xml:space="preserve"> - екі статистикалық топтың айырмашылықтары зерттелініп отырған орташа арифметикалық шамалары; </w:t>
      </w:r>
      <w:r w:rsidRPr="002603E9">
        <w:rPr>
          <w:position w:val="-10"/>
          <w:sz w:val="28"/>
          <w:szCs w:val="28"/>
        </w:rPr>
        <w:object w:dxaOrig="300" w:dyaOrig="340" w14:anchorId="69E6E4F9">
          <v:shape id="_x0000_i1033" type="#_x0000_t75" style="width:17.25pt;height:14.25pt" o:ole="">
            <v:imagedata r:id="rId52" o:title=""/>
          </v:shape>
          <o:OLEObject Type="Embed" ProgID="Equation.3" ShapeID="_x0000_i1033" DrawAspect="Content" ObjectID="_1796652115" r:id="rId53"/>
        </w:object>
      </w:r>
      <w:r w:rsidRPr="002603E9">
        <w:rPr>
          <w:sz w:val="28"/>
          <w:szCs w:val="28"/>
          <w:lang w:val="kk-KZ"/>
        </w:rPr>
        <w:t xml:space="preserve"> және </w:t>
      </w:r>
      <w:r w:rsidRPr="002603E9">
        <w:rPr>
          <w:position w:val="-10"/>
          <w:sz w:val="28"/>
          <w:szCs w:val="28"/>
        </w:rPr>
        <w:object w:dxaOrig="320" w:dyaOrig="340" w14:anchorId="59EB0530">
          <v:shape id="_x0000_i1034" type="#_x0000_t75" style="width:15.75pt;height:14.25pt" o:ole="">
            <v:imagedata r:id="rId54" o:title=""/>
          </v:shape>
          <o:OLEObject Type="Embed" ProgID="Equation.3" ShapeID="_x0000_i1034" DrawAspect="Content" ObjectID="_1796652116" r:id="rId55"/>
        </w:object>
      </w:r>
      <w:r w:rsidRPr="002603E9">
        <w:rPr>
          <w:sz w:val="28"/>
          <w:szCs w:val="28"/>
          <w:lang w:val="kk-KZ"/>
        </w:rPr>
        <w:t xml:space="preserve"> - екі топтың орташа шамаларының қателіктері. </w:t>
      </w:r>
    </w:p>
    <w:p w14:paraId="35C3FED1" w14:textId="77777777" w:rsidR="00900DFE" w:rsidRPr="002603E9" w:rsidRDefault="00900DFE" w:rsidP="00DE4103">
      <w:pPr>
        <w:pStyle w:val="31"/>
        <w:spacing w:after="0"/>
        <w:ind w:firstLine="567"/>
        <w:jc w:val="both"/>
        <w:rPr>
          <w:sz w:val="28"/>
          <w:szCs w:val="28"/>
          <w:lang w:val="kk-KZ"/>
        </w:rPr>
      </w:pPr>
      <w:r w:rsidRPr="002603E9">
        <w:rPr>
          <w:sz w:val="28"/>
          <w:szCs w:val="28"/>
          <w:lang w:val="kk-KZ"/>
        </w:rPr>
        <w:t xml:space="preserve">Стьюдент критерийімен анықталған эмпирикалық мән кестелік мәнмен салыстырылуы керек. Ол үшін «еркіндік деңгейі» </w:t>
      </w:r>
      <w:r w:rsidRPr="002603E9">
        <w:rPr>
          <w:i/>
          <w:sz w:val="28"/>
          <w:szCs w:val="28"/>
          <w:lang w:val="kk-KZ"/>
        </w:rPr>
        <w:t xml:space="preserve">f </w:t>
      </w:r>
      <w:r w:rsidRPr="002603E9">
        <w:rPr>
          <w:sz w:val="28"/>
          <w:szCs w:val="28"/>
          <w:lang w:val="kk-KZ"/>
        </w:rPr>
        <w:t xml:space="preserve">анықталады – орташа шамалары салыстырылып отырған екі статистикалық топ көлемдерінің қосындысынан екіні азайту керек: </w:t>
      </w:r>
    </w:p>
    <w:p w14:paraId="3B135D4F" w14:textId="77777777" w:rsidR="00900DFE" w:rsidRPr="002603E9" w:rsidRDefault="00900DFE" w:rsidP="00DE4103">
      <w:pPr>
        <w:pStyle w:val="31"/>
        <w:spacing w:after="0"/>
        <w:ind w:firstLine="567"/>
        <w:jc w:val="center"/>
        <w:rPr>
          <w:sz w:val="28"/>
          <w:szCs w:val="28"/>
          <w:lang w:val="kk-KZ"/>
        </w:rPr>
      </w:pPr>
      <w:r w:rsidRPr="002603E9">
        <w:rPr>
          <w:position w:val="-10"/>
          <w:sz w:val="28"/>
          <w:szCs w:val="28"/>
        </w:rPr>
        <w:object w:dxaOrig="1620" w:dyaOrig="320" w14:anchorId="2832EF63">
          <v:shape id="_x0000_i1035" type="#_x0000_t75" style="width:81.75pt;height:15.75pt" o:ole="">
            <v:imagedata r:id="rId56" o:title=""/>
          </v:shape>
          <o:OLEObject Type="Embed" ProgID="Equation.3" ShapeID="_x0000_i1035" DrawAspect="Content" ObjectID="_1796652117" r:id="rId57"/>
        </w:object>
      </w:r>
      <w:r w:rsidRPr="002603E9">
        <w:rPr>
          <w:sz w:val="28"/>
          <w:szCs w:val="28"/>
          <w:lang w:val="kk-KZ"/>
        </w:rPr>
        <w:t>.</w:t>
      </w:r>
    </w:p>
    <w:p w14:paraId="70EF812E" w14:textId="77777777" w:rsidR="00900DFE" w:rsidRPr="002603E9" w:rsidRDefault="00900DFE" w:rsidP="00DE4103">
      <w:pPr>
        <w:pStyle w:val="31"/>
        <w:spacing w:after="0"/>
        <w:ind w:firstLine="567"/>
        <w:jc w:val="both"/>
        <w:rPr>
          <w:sz w:val="28"/>
          <w:szCs w:val="28"/>
          <w:lang w:val="kk-KZ"/>
        </w:rPr>
      </w:pPr>
      <w:r w:rsidRPr="002603E9">
        <w:rPr>
          <w:sz w:val="28"/>
          <w:szCs w:val="28"/>
          <w:lang w:val="kk-KZ"/>
        </w:rPr>
        <w:t xml:space="preserve">Мұндағы </w:t>
      </w:r>
      <w:r w:rsidRPr="002603E9">
        <w:rPr>
          <w:i/>
          <w:sz w:val="28"/>
          <w:szCs w:val="28"/>
          <w:lang w:val="kk-KZ"/>
        </w:rPr>
        <w:t xml:space="preserve">f - </w:t>
      </w:r>
      <w:r w:rsidRPr="002603E9">
        <w:rPr>
          <w:sz w:val="28"/>
          <w:szCs w:val="28"/>
          <w:lang w:val="kk-KZ"/>
        </w:rPr>
        <w:t>еркіндік деңгейі;</w:t>
      </w:r>
    </w:p>
    <w:p w14:paraId="2F3BA79D" w14:textId="13F5835D" w:rsidR="00900DFE" w:rsidRPr="002603E9" w:rsidRDefault="009D49D3" w:rsidP="00DE4103">
      <w:pPr>
        <w:pStyle w:val="31"/>
        <w:spacing w:after="0"/>
        <w:ind w:firstLine="567"/>
        <w:jc w:val="both"/>
        <w:rPr>
          <w:sz w:val="28"/>
          <w:szCs w:val="28"/>
          <w:lang w:val="kk-KZ"/>
        </w:rPr>
      </w:pPr>
      <m:oMath>
        <m:sSup>
          <m:sSupPr>
            <m:ctrlPr>
              <w:rPr>
                <w:rFonts w:ascii="Cambria Math" w:hAnsi="Cambria Math"/>
                <w:i/>
                <w:sz w:val="28"/>
                <w:szCs w:val="28"/>
                <w:lang w:val="en-US"/>
              </w:rPr>
            </m:ctrlPr>
          </m:sSupPr>
          <m:e>
            <m:r>
              <w:rPr>
                <w:rFonts w:ascii="Cambria Math" w:hAnsi="Cambria Math"/>
                <w:sz w:val="28"/>
                <w:szCs w:val="28"/>
                <w:lang w:val="kk-KZ"/>
              </w:rPr>
              <m:t>N</m:t>
            </m:r>
          </m:e>
          <m:sup>
            <m:r>
              <w:rPr>
                <w:rFonts w:ascii="Cambria Math" w:hAnsi="Cambria Math"/>
                <w:sz w:val="28"/>
                <w:szCs w:val="28"/>
                <w:lang w:val="kk-KZ"/>
              </w:rPr>
              <m:t>1</m:t>
            </m:r>
          </m:sup>
        </m:sSup>
      </m:oMath>
      <w:r w:rsidR="00900DFE" w:rsidRPr="002603E9">
        <w:rPr>
          <w:sz w:val="28"/>
          <w:szCs w:val="28"/>
          <w:lang w:val="kk-KZ"/>
        </w:rPr>
        <w:t xml:space="preserve"> және </w:t>
      </w:r>
      <m:oMath>
        <m:sSup>
          <m:sSupPr>
            <m:ctrlPr>
              <w:rPr>
                <w:rFonts w:ascii="Cambria Math" w:hAnsi="Cambria Math"/>
                <w:i/>
                <w:sz w:val="28"/>
                <w:szCs w:val="28"/>
                <w:lang w:val="kk-KZ"/>
              </w:rPr>
            </m:ctrlPr>
          </m:sSupPr>
          <m:e>
            <m:r>
              <w:rPr>
                <w:rFonts w:ascii="Cambria Math" w:hAnsi="Cambria Math"/>
                <w:sz w:val="28"/>
                <w:szCs w:val="28"/>
                <w:lang w:val="kk-KZ"/>
              </w:rPr>
              <m:t>N</m:t>
            </m:r>
          </m:e>
          <m:sup>
            <m:r>
              <w:rPr>
                <w:rFonts w:ascii="Cambria Math" w:hAnsi="Cambria Math"/>
                <w:sz w:val="28"/>
                <w:szCs w:val="28"/>
                <w:lang w:val="kk-KZ"/>
              </w:rPr>
              <m:t>2</m:t>
            </m:r>
          </m:sup>
        </m:sSup>
      </m:oMath>
      <w:r w:rsidR="00B23CF9" w:rsidRPr="002603E9">
        <w:rPr>
          <w:sz w:val="28"/>
          <w:szCs w:val="28"/>
          <w:vertAlign w:val="superscript"/>
          <w:lang w:val="kk-KZ"/>
        </w:rPr>
        <w:t xml:space="preserve"> </w:t>
      </w:r>
      <w:r w:rsidR="00900DFE" w:rsidRPr="002603E9">
        <w:rPr>
          <w:sz w:val="28"/>
          <w:szCs w:val="28"/>
          <w:vertAlign w:val="superscript"/>
          <w:lang w:val="kk-KZ"/>
        </w:rPr>
        <w:t xml:space="preserve">- </w:t>
      </w:r>
      <w:r w:rsidR="00900DFE" w:rsidRPr="002603E9">
        <w:rPr>
          <w:sz w:val="28"/>
          <w:szCs w:val="28"/>
          <w:lang w:val="kk-KZ"/>
        </w:rPr>
        <w:t>екі статистикалық топ көлемдері.</w:t>
      </w:r>
    </w:p>
    <w:p w14:paraId="1E9A0D13" w14:textId="77777777" w:rsidR="00900DFE" w:rsidRPr="002603E9" w:rsidRDefault="00900DFE" w:rsidP="00DE4103">
      <w:pPr>
        <w:pStyle w:val="31"/>
        <w:spacing w:after="0"/>
        <w:ind w:firstLine="567"/>
        <w:jc w:val="both"/>
        <w:rPr>
          <w:sz w:val="28"/>
          <w:szCs w:val="28"/>
          <w:lang w:val="kk-KZ"/>
        </w:rPr>
      </w:pPr>
      <w:r w:rsidRPr="002603E9">
        <w:rPr>
          <w:sz w:val="28"/>
          <w:szCs w:val="28"/>
          <w:lang w:val="kk-KZ"/>
        </w:rPr>
        <w:t>Егер эмпирикалық мән кестелік 1% деңгейдегі мәннен үлкен болса</w:t>
      </w:r>
      <w:r w:rsidRPr="002603E9">
        <w:rPr>
          <w:i/>
          <w:sz w:val="28"/>
          <w:szCs w:val="28"/>
          <w:lang w:val="kk-KZ"/>
        </w:rPr>
        <w:t xml:space="preserve"> t</w:t>
      </w:r>
      <w:r w:rsidRPr="002603E9">
        <w:rPr>
          <w:rFonts w:ascii="Arial" w:hAnsi="Arial" w:cs="Arial"/>
          <w:sz w:val="28"/>
          <w:szCs w:val="28"/>
          <w:lang w:val="kk-KZ"/>
        </w:rPr>
        <w:t>&gt;</w:t>
      </w:r>
      <w:r w:rsidRPr="002603E9">
        <w:rPr>
          <w:position w:val="-14"/>
          <w:sz w:val="28"/>
          <w:szCs w:val="28"/>
        </w:rPr>
        <w:object w:dxaOrig="400" w:dyaOrig="380" w14:anchorId="4516607D">
          <v:shape id="_x0000_i1036" type="#_x0000_t75" style="width:19.5pt;height:16.5pt" o:ole="">
            <v:imagedata r:id="rId58" o:title=""/>
          </v:shape>
          <o:OLEObject Type="Embed" ProgID="Equation.3" ShapeID="_x0000_i1036" DrawAspect="Content" ObjectID="_1796652118" r:id="rId59"/>
        </w:object>
      </w:r>
      <w:r w:rsidRPr="002603E9">
        <w:rPr>
          <w:sz w:val="28"/>
          <w:szCs w:val="28"/>
          <w:lang w:val="kk-KZ"/>
        </w:rPr>
        <w:t xml:space="preserve">, екі орташа шаманың айырмашылықтары статистикалық маңызды болып табылады. </w:t>
      </w:r>
    </w:p>
    <w:p w14:paraId="16F45FFB" w14:textId="11F273B5" w:rsidR="00900DFE" w:rsidRPr="002603E9" w:rsidRDefault="00900DFE" w:rsidP="00DE4103">
      <w:pPr>
        <w:pStyle w:val="31"/>
        <w:spacing w:after="0"/>
        <w:ind w:firstLine="567"/>
        <w:jc w:val="both"/>
        <w:rPr>
          <w:sz w:val="28"/>
          <w:szCs w:val="28"/>
          <w:lang w:val="kk-KZ"/>
        </w:rPr>
      </w:pPr>
      <w:r w:rsidRPr="002603E9">
        <w:rPr>
          <w:sz w:val="28"/>
          <w:szCs w:val="28"/>
          <w:lang w:val="kk-KZ"/>
        </w:rPr>
        <w:t xml:space="preserve">Егер эмпирикалық мән кестелік 5% деңгейдегі мәннен кіші болса </w:t>
      </w:r>
      <w:r w:rsidRPr="002603E9">
        <w:rPr>
          <w:i/>
          <w:sz w:val="28"/>
          <w:szCs w:val="28"/>
          <w:lang w:val="kk-KZ"/>
        </w:rPr>
        <w:t>t ≤</w:t>
      </w:r>
      <w:r w:rsidRPr="002603E9">
        <w:rPr>
          <w:position w:val="-14"/>
          <w:sz w:val="28"/>
          <w:szCs w:val="28"/>
        </w:rPr>
        <w:object w:dxaOrig="400" w:dyaOrig="380" w14:anchorId="068065BE">
          <v:shape id="_x0000_i1037" type="#_x0000_t75" style="width:19.5pt;height:16.5pt" o:ole="">
            <v:imagedata r:id="rId60" o:title=""/>
          </v:shape>
          <o:OLEObject Type="Embed" ProgID="Equation.3" ShapeID="_x0000_i1037" DrawAspect="Content" ObjectID="_1796652119" r:id="rId61"/>
        </w:object>
      </w:r>
      <w:r w:rsidRPr="002603E9">
        <w:rPr>
          <w:sz w:val="28"/>
          <w:szCs w:val="28"/>
          <w:lang w:val="kk-KZ"/>
        </w:rPr>
        <w:t xml:space="preserve"> екі орташа шаманың айырмашылықтары статистикалық маңызды емес болып табылады, яғни өзгешеліктері жоқ.</w:t>
      </w:r>
      <w:r w:rsidR="00B23CF9" w:rsidRPr="002603E9">
        <w:rPr>
          <w:sz w:val="28"/>
          <w:szCs w:val="28"/>
          <w:lang w:val="kk-KZ"/>
        </w:rPr>
        <w:t xml:space="preserve"> </w:t>
      </w:r>
    </w:p>
    <w:p w14:paraId="3812DE00" w14:textId="77777777" w:rsidR="00900DFE" w:rsidRPr="002603E9" w:rsidRDefault="00900DFE" w:rsidP="00DE4103">
      <w:pPr>
        <w:pStyle w:val="ae"/>
        <w:tabs>
          <w:tab w:val="center" w:pos="0"/>
        </w:tabs>
        <w:ind w:firstLine="567"/>
        <w:jc w:val="both"/>
        <w:rPr>
          <w:sz w:val="28"/>
          <w:szCs w:val="28"/>
          <w:lang w:val="kk-KZ"/>
        </w:rPr>
      </w:pPr>
      <w:r w:rsidRPr="002603E9">
        <w:rPr>
          <w:sz w:val="28"/>
          <w:szCs w:val="28"/>
          <w:lang w:val="kk-KZ"/>
        </w:rPr>
        <w:t>Эксперимент және бақылау тобы студенттерінің «Педагогикалық құштарлық» шкаласы бойынша орташа арифметикалық шамалары арасындағы айырмашылық статистикалық мәнді емес, өйткені t</w:t>
      </w:r>
      <w:r w:rsidRPr="002603E9">
        <w:rPr>
          <w:sz w:val="28"/>
          <w:szCs w:val="28"/>
          <w:vertAlign w:val="subscript"/>
          <w:lang w:val="kk-KZ"/>
        </w:rPr>
        <w:t xml:space="preserve"> эм </w:t>
      </w:r>
      <w:r w:rsidRPr="002603E9">
        <w:rPr>
          <w:sz w:val="28"/>
          <w:szCs w:val="28"/>
          <w:lang w:val="kk-KZ"/>
        </w:rPr>
        <w:t>(2,12) ≤ t</w:t>
      </w:r>
      <w:r w:rsidRPr="002603E9">
        <w:rPr>
          <w:sz w:val="28"/>
          <w:szCs w:val="28"/>
          <w:vertAlign w:val="subscript"/>
          <w:lang w:val="kk-KZ"/>
        </w:rPr>
        <w:t xml:space="preserve">0,01 </w:t>
      </w:r>
      <w:r w:rsidRPr="002603E9">
        <w:rPr>
          <w:sz w:val="28"/>
          <w:szCs w:val="28"/>
          <w:lang w:val="kk-KZ"/>
        </w:rPr>
        <w:t>(2,62).</w:t>
      </w:r>
    </w:p>
    <w:p w14:paraId="46DB7A38" w14:textId="0044A908" w:rsidR="00900DFE" w:rsidRPr="002603E9" w:rsidRDefault="00900DFE" w:rsidP="00DE4103">
      <w:pPr>
        <w:spacing w:line="20" w:lineRule="atLeast"/>
        <w:ind w:firstLine="567"/>
        <w:jc w:val="both"/>
        <w:rPr>
          <w:sz w:val="28"/>
          <w:szCs w:val="28"/>
          <w:lang w:val="kk-KZ"/>
        </w:rPr>
      </w:pPr>
      <w:r w:rsidRPr="002603E9">
        <w:rPr>
          <w:bCs/>
          <w:sz w:val="28"/>
          <w:szCs w:val="28"/>
          <w:lang w:val="kk-KZ"/>
        </w:rPr>
        <w:t>Әдістеме бойынша «Ілеспе факторлар» шкаласы</w:t>
      </w:r>
      <w:r w:rsidR="00B23CF9" w:rsidRPr="002603E9">
        <w:rPr>
          <w:bCs/>
          <w:sz w:val="28"/>
          <w:szCs w:val="28"/>
          <w:lang w:val="kk-KZ"/>
        </w:rPr>
        <w:t xml:space="preserve"> </w:t>
      </w:r>
      <w:r w:rsidRPr="002603E9">
        <w:rPr>
          <w:sz w:val="28"/>
          <w:szCs w:val="28"/>
          <w:lang w:val="kk-KZ"/>
        </w:rPr>
        <w:t>эксперимент тобында 27,4%</w:t>
      </w:r>
      <w:r w:rsidR="00B23CF9" w:rsidRPr="002603E9">
        <w:rPr>
          <w:sz w:val="28"/>
          <w:szCs w:val="28"/>
          <w:lang w:val="kk-KZ"/>
        </w:rPr>
        <w:t xml:space="preserve"> </w:t>
      </w:r>
      <w:r w:rsidRPr="002603E9">
        <w:rPr>
          <w:sz w:val="28"/>
          <w:szCs w:val="28"/>
          <w:lang w:val="kk-KZ"/>
        </w:rPr>
        <w:t xml:space="preserve">(19) студент – жоғары деңгей, 39,1% (27) студент – орташа деңгей, ал 33,4% (23) студент төмен деңгей көрсетті. Ал, бақылау тобында «педагогикалық құштарлық» шкаласы </w:t>
      </w:r>
      <w:r w:rsidRPr="002603E9">
        <w:rPr>
          <w:bCs/>
          <w:sz w:val="28"/>
          <w:szCs w:val="28"/>
          <w:lang w:val="kk-KZ"/>
        </w:rPr>
        <w:t>30,45% (</w:t>
      </w:r>
      <w:r w:rsidRPr="002603E9">
        <w:rPr>
          <w:bCs/>
          <w:sz w:val="28"/>
          <w:szCs w:val="28"/>
          <w:lang w:val="uk-UA"/>
        </w:rPr>
        <w:t>21</w:t>
      </w:r>
      <w:r w:rsidRPr="002603E9">
        <w:rPr>
          <w:bCs/>
          <w:sz w:val="28"/>
          <w:szCs w:val="28"/>
          <w:lang w:val="kk-KZ"/>
        </w:rPr>
        <w:t xml:space="preserve">) </w:t>
      </w:r>
      <w:r w:rsidRPr="002603E9">
        <w:rPr>
          <w:sz w:val="28"/>
          <w:szCs w:val="28"/>
          <w:lang w:val="kk-KZ"/>
        </w:rPr>
        <w:t xml:space="preserve">студентте – жоғары деңгейде, </w:t>
      </w:r>
      <w:r w:rsidRPr="002603E9">
        <w:rPr>
          <w:bCs/>
          <w:sz w:val="28"/>
          <w:szCs w:val="28"/>
          <w:lang w:val="kk-KZ"/>
        </w:rPr>
        <w:t>30,45% (</w:t>
      </w:r>
      <w:r w:rsidRPr="002603E9">
        <w:rPr>
          <w:bCs/>
          <w:sz w:val="28"/>
          <w:szCs w:val="28"/>
          <w:lang w:val="uk-UA"/>
        </w:rPr>
        <w:t>21</w:t>
      </w:r>
      <w:r w:rsidRPr="002603E9">
        <w:rPr>
          <w:bCs/>
          <w:sz w:val="28"/>
          <w:szCs w:val="28"/>
          <w:lang w:val="kk-KZ"/>
        </w:rPr>
        <w:t xml:space="preserve">) </w:t>
      </w:r>
      <w:r w:rsidRPr="002603E9">
        <w:rPr>
          <w:sz w:val="28"/>
          <w:szCs w:val="28"/>
          <w:lang w:val="kk-KZ"/>
        </w:rPr>
        <w:t xml:space="preserve">студентте – орташа деңгей, ал </w:t>
      </w:r>
      <w:r w:rsidRPr="002603E9">
        <w:rPr>
          <w:bCs/>
          <w:sz w:val="28"/>
          <w:szCs w:val="28"/>
          <w:lang w:val="kk-KZ"/>
        </w:rPr>
        <w:t>39,1%</w:t>
      </w:r>
      <w:r w:rsidR="00B23CF9" w:rsidRPr="002603E9">
        <w:rPr>
          <w:bCs/>
          <w:sz w:val="28"/>
          <w:szCs w:val="28"/>
          <w:lang w:val="kk-KZ"/>
        </w:rPr>
        <w:t xml:space="preserve"> </w:t>
      </w:r>
      <w:r w:rsidRPr="002603E9">
        <w:rPr>
          <w:bCs/>
          <w:sz w:val="28"/>
          <w:szCs w:val="28"/>
          <w:lang w:val="kk-KZ"/>
        </w:rPr>
        <w:t>(</w:t>
      </w:r>
      <w:r w:rsidRPr="002603E9">
        <w:rPr>
          <w:bCs/>
          <w:sz w:val="28"/>
          <w:szCs w:val="28"/>
          <w:lang w:val="uk-UA"/>
        </w:rPr>
        <w:t>27</w:t>
      </w:r>
      <w:r w:rsidRPr="002603E9">
        <w:rPr>
          <w:bCs/>
          <w:sz w:val="28"/>
          <w:szCs w:val="28"/>
          <w:lang w:val="kk-KZ"/>
        </w:rPr>
        <w:t>)</w:t>
      </w:r>
      <w:r w:rsidRPr="002603E9">
        <w:rPr>
          <w:sz w:val="28"/>
          <w:szCs w:val="28"/>
          <w:lang w:val="kk-KZ"/>
        </w:rPr>
        <w:t xml:space="preserve"> студентте төмен деңгейде болды.</w:t>
      </w:r>
    </w:p>
    <w:p w14:paraId="6CEC9679" w14:textId="77777777" w:rsidR="00900DFE" w:rsidRPr="002603E9" w:rsidRDefault="00900DFE" w:rsidP="00900DFE">
      <w:pPr>
        <w:spacing w:line="20" w:lineRule="atLeast"/>
        <w:ind w:firstLine="709"/>
        <w:jc w:val="both"/>
        <w:rPr>
          <w:bCs/>
          <w:sz w:val="28"/>
          <w:szCs w:val="28"/>
          <w:lang w:val="uk-UA"/>
        </w:rPr>
      </w:pPr>
      <w:r w:rsidRPr="002603E9">
        <w:rPr>
          <w:sz w:val="28"/>
          <w:szCs w:val="28"/>
          <w:lang w:val="kk-KZ"/>
        </w:rPr>
        <w:t xml:space="preserve"> </w:t>
      </w:r>
    </w:p>
    <w:p w14:paraId="4B55A1E2" w14:textId="77777777" w:rsidR="00900DFE" w:rsidRPr="002603E9" w:rsidRDefault="00900DFE" w:rsidP="00900DFE">
      <w:pPr>
        <w:spacing w:line="20" w:lineRule="atLeast"/>
        <w:ind w:firstLine="709"/>
        <w:jc w:val="both"/>
        <w:rPr>
          <w:sz w:val="28"/>
          <w:szCs w:val="28"/>
          <w:lang w:val="uk-UA"/>
        </w:rPr>
      </w:pPr>
      <w:r w:rsidRPr="002603E9">
        <w:rPr>
          <w:noProof/>
          <w:sz w:val="28"/>
          <w:szCs w:val="28"/>
          <w:lang w:val="en-US" w:eastAsia="en-US"/>
        </w:rPr>
        <w:lastRenderedPageBreak/>
        <w:drawing>
          <wp:inline distT="0" distB="0" distL="0" distR="0" wp14:anchorId="7692E326" wp14:editId="7C212854">
            <wp:extent cx="5277853" cy="2582779"/>
            <wp:effectExtent l="0" t="0" r="18415" b="27305"/>
            <wp:docPr id="9318620" name="Диаграмма 93186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F3033BE" w14:textId="77777777" w:rsidR="00900DFE" w:rsidRPr="002603E9" w:rsidRDefault="00900DFE" w:rsidP="00900DFE">
      <w:pPr>
        <w:spacing w:line="20" w:lineRule="atLeast"/>
        <w:ind w:firstLine="709"/>
        <w:jc w:val="both"/>
        <w:rPr>
          <w:sz w:val="28"/>
          <w:szCs w:val="28"/>
          <w:lang w:val="uk-UA"/>
        </w:rPr>
      </w:pPr>
    </w:p>
    <w:p w14:paraId="673DD54A" w14:textId="7C13CA9E" w:rsidR="00900DFE" w:rsidRPr="002603E9" w:rsidRDefault="00900DFE" w:rsidP="00900DFE">
      <w:pPr>
        <w:spacing w:line="20" w:lineRule="atLeast"/>
        <w:ind w:firstLine="709"/>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20 </w:t>
      </w:r>
      <w:r w:rsidRPr="002603E9">
        <w:rPr>
          <w:sz w:val="28"/>
          <w:szCs w:val="28"/>
          <w:lang w:val="uk-UA"/>
        </w:rPr>
        <w:t>- Э</w:t>
      </w:r>
      <w:r w:rsidRPr="002603E9">
        <w:rPr>
          <w:sz w:val="28"/>
          <w:szCs w:val="28"/>
          <w:lang w:val="kk-KZ"/>
        </w:rPr>
        <w:t>ксперимент және бақылау тобы студенттерінің «Ілеспе факторлар» шкаласы бойынша салыстырмалы көрсеткіштері (%)</w:t>
      </w:r>
    </w:p>
    <w:p w14:paraId="4A2C6CD8" w14:textId="77777777" w:rsidR="00900DFE" w:rsidRPr="002603E9" w:rsidRDefault="00900DFE" w:rsidP="00900DFE">
      <w:pPr>
        <w:spacing w:line="20" w:lineRule="atLeast"/>
        <w:ind w:firstLine="709"/>
        <w:jc w:val="both"/>
        <w:rPr>
          <w:sz w:val="28"/>
          <w:szCs w:val="28"/>
          <w:lang w:val="kk-KZ"/>
        </w:rPr>
      </w:pPr>
    </w:p>
    <w:p w14:paraId="25588911" w14:textId="7B985F09" w:rsidR="00900DFE" w:rsidRPr="002603E9" w:rsidRDefault="00900DFE" w:rsidP="00900DFE">
      <w:pPr>
        <w:pStyle w:val="ae"/>
        <w:tabs>
          <w:tab w:val="center" w:pos="0"/>
        </w:tabs>
        <w:ind w:firstLine="567"/>
        <w:jc w:val="both"/>
        <w:rPr>
          <w:sz w:val="28"/>
          <w:szCs w:val="28"/>
          <w:lang w:val="kk-KZ"/>
        </w:rPr>
      </w:pPr>
      <w:r w:rsidRPr="002603E9">
        <w:rPr>
          <w:sz w:val="28"/>
          <w:szCs w:val="28"/>
          <w:lang w:val="kk-KZ"/>
        </w:rPr>
        <w:t>Эксперимент тобында орташа арифметкалық шама 5,9-ға, ал квадраттық ауытқу 2,41-ге тең болды, ал бақылау тобының орташа арифметикалық шамасы 6,0-ге, ал квадраттық ауытқу 2,37-ге тең.</w:t>
      </w:r>
      <w:r w:rsidR="00B23CF9" w:rsidRPr="002603E9">
        <w:rPr>
          <w:sz w:val="28"/>
          <w:szCs w:val="28"/>
          <w:lang w:val="kk-KZ"/>
        </w:rPr>
        <w:t xml:space="preserve"> </w:t>
      </w:r>
      <w:r w:rsidRPr="002603E9">
        <w:rPr>
          <w:sz w:val="28"/>
          <w:szCs w:val="28"/>
          <w:lang w:val="kk-KZ"/>
        </w:rPr>
        <w:t>Эксперимент және бақылау тобы студенттерінің «Ілеспе факторлар» шкаласы бойынша орташа арифметикалық шамалары арасындағы айырмашылық статистикалық мәнді емес, өйткені t</w:t>
      </w:r>
      <w:r w:rsidRPr="002603E9">
        <w:rPr>
          <w:sz w:val="28"/>
          <w:szCs w:val="28"/>
          <w:vertAlign w:val="subscript"/>
          <w:lang w:val="kk-KZ"/>
        </w:rPr>
        <w:t xml:space="preserve"> эм </w:t>
      </w:r>
      <w:r w:rsidRPr="002603E9">
        <w:rPr>
          <w:sz w:val="28"/>
          <w:szCs w:val="28"/>
          <w:lang w:val="kk-KZ"/>
        </w:rPr>
        <w:t>(2,04) ≤ t</w:t>
      </w:r>
      <w:r w:rsidRPr="002603E9">
        <w:rPr>
          <w:sz w:val="28"/>
          <w:szCs w:val="28"/>
          <w:vertAlign w:val="subscript"/>
          <w:lang w:val="kk-KZ"/>
        </w:rPr>
        <w:t xml:space="preserve">0,01 </w:t>
      </w:r>
      <w:r w:rsidRPr="002603E9">
        <w:rPr>
          <w:sz w:val="28"/>
          <w:szCs w:val="28"/>
          <w:lang w:val="kk-KZ"/>
        </w:rPr>
        <w:t>(2,62). Жалпы алынған екі топтағы көрсеткіш те орташа деңгейді құрады, бірақ төмен деңгейді көрсеткен студенттер саны басымдылық жасады.</w:t>
      </w:r>
      <w:r w:rsidR="00B23CF9" w:rsidRPr="002603E9">
        <w:rPr>
          <w:sz w:val="28"/>
          <w:szCs w:val="28"/>
          <w:lang w:val="kk-KZ"/>
        </w:rPr>
        <w:t xml:space="preserve"> </w:t>
      </w:r>
    </w:p>
    <w:p w14:paraId="508F088C" w14:textId="785F9626" w:rsidR="00900DFE" w:rsidRPr="002603E9" w:rsidRDefault="00900DFE" w:rsidP="00900DFE">
      <w:pPr>
        <w:pStyle w:val="ae"/>
        <w:tabs>
          <w:tab w:val="center" w:pos="0"/>
        </w:tabs>
        <w:ind w:firstLine="567"/>
        <w:jc w:val="both"/>
        <w:rPr>
          <w:sz w:val="28"/>
          <w:szCs w:val="28"/>
          <w:lang w:val="kk-KZ"/>
        </w:rPr>
      </w:pPr>
      <w:r w:rsidRPr="002603E9">
        <w:rPr>
          <w:sz w:val="28"/>
          <w:szCs w:val="28"/>
          <w:lang w:val="kk-KZ"/>
        </w:rPr>
        <w:t>Зерттеу жұмысында студенттерге жүргізілген келесі «Студенттердің кәсіби бағыттылық деңгейінің диагностикасы» (авторы Т.Д. Дубовицкая) әдістемесі болды. Студенттердің өз мамандығын меңгеруге және сол бойынша жұмыс істеуге ұмтылысынан көрінетін</w:t>
      </w:r>
      <w:r w:rsidR="00B23CF9" w:rsidRPr="002603E9">
        <w:rPr>
          <w:sz w:val="28"/>
          <w:szCs w:val="28"/>
          <w:lang w:val="kk-KZ"/>
        </w:rPr>
        <w:t xml:space="preserve"> </w:t>
      </w:r>
      <w:r w:rsidRPr="002603E9">
        <w:rPr>
          <w:sz w:val="28"/>
          <w:szCs w:val="28"/>
          <w:lang w:val="kk-KZ"/>
        </w:rPr>
        <w:t>кәсіби бағыттылық деңгейі анықталды (кесте</w:t>
      </w:r>
      <w:r w:rsidR="00DE4103" w:rsidRPr="002603E9">
        <w:rPr>
          <w:sz w:val="28"/>
          <w:szCs w:val="28"/>
          <w:lang w:val="kk-KZ"/>
        </w:rPr>
        <w:t xml:space="preserve"> 6</w:t>
      </w:r>
      <w:r w:rsidRPr="002603E9">
        <w:rPr>
          <w:sz w:val="28"/>
          <w:szCs w:val="28"/>
          <w:lang w:val="kk-KZ"/>
        </w:rPr>
        <w:t xml:space="preserve">). </w:t>
      </w:r>
    </w:p>
    <w:p w14:paraId="1A47C59E" w14:textId="77777777" w:rsidR="00900DFE" w:rsidRPr="002603E9" w:rsidRDefault="00900DFE" w:rsidP="00900DFE">
      <w:pPr>
        <w:pStyle w:val="ae"/>
        <w:tabs>
          <w:tab w:val="center" w:pos="0"/>
        </w:tabs>
        <w:ind w:firstLine="567"/>
        <w:jc w:val="both"/>
        <w:rPr>
          <w:lang w:val="kk-KZ"/>
        </w:rPr>
      </w:pPr>
    </w:p>
    <w:p w14:paraId="4E75014F" w14:textId="3FC3F2DE" w:rsidR="00900DFE" w:rsidRPr="002603E9" w:rsidRDefault="00900DFE" w:rsidP="00452777">
      <w:pPr>
        <w:spacing w:line="20" w:lineRule="atLeast"/>
        <w:jc w:val="both"/>
        <w:rPr>
          <w:sz w:val="28"/>
          <w:szCs w:val="28"/>
          <w:lang w:val="uk-UA"/>
        </w:rPr>
      </w:pPr>
      <w:proofErr w:type="spellStart"/>
      <w:r w:rsidRPr="002603E9">
        <w:rPr>
          <w:sz w:val="28"/>
          <w:szCs w:val="28"/>
          <w:lang w:val="uk-UA"/>
        </w:rPr>
        <w:t>Кесте</w:t>
      </w:r>
      <w:proofErr w:type="spellEnd"/>
      <w:r w:rsidRPr="002603E9">
        <w:rPr>
          <w:sz w:val="28"/>
          <w:szCs w:val="28"/>
          <w:lang w:val="uk-UA"/>
        </w:rPr>
        <w:t xml:space="preserve"> </w:t>
      </w:r>
      <w:r w:rsidR="00452777" w:rsidRPr="002603E9">
        <w:rPr>
          <w:sz w:val="28"/>
          <w:szCs w:val="28"/>
          <w:lang w:val="uk-UA"/>
        </w:rPr>
        <w:t xml:space="preserve">6 </w:t>
      </w:r>
      <w:r w:rsidRPr="002603E9">
        <w:rPr>
          <w:sz w:val="28"/>
          <w:szCs w:val="28"/>
          <w:lang w:val="uk-UA"/>
        </w:rPr>
        <w:t>- «</w:t>
      </w:r>
      <w:r w:rsidRPr="002603E9">
        <w:rPr>
          <w:sz w:val="28"/>
          <w:szCs w:val="28"/>
          <w:lang w:val="kk-KZ"/>
        </w:rPr>
        <w:t>Студенттердің кәсіби бағыттылық деңгейінің диагностикасы</w:t>
      </w:r>
      <w:r w:rsidRPr="002603E9">
        <w:rPr>
          <w:sz w:val="28"/>
          <w:szCs w:val="28"/>
          <w:lang w:val="uk-UA"/>
        </w:rPr>
        <w:t xml:space="preserve">» </w:t>
      </w:r>
      <w:proofErr w:type="spellStart"/>
      <w:r w:rsidRPr="002603E9">
        <w:rPr>
          <w:sz w:val="28"/>
          <w:szCs w:val="28"/>
          <w:lang w:val="uk-UA"/>
        </w:rPr>
        <w:t>әдістемесі</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алынған</w:t>
      </w:r>
      <w:proofErr w:type="spellEnd"/>
      <w:r w:rsidRPr="002603E9">
        <w:rPr>
          <w:sz w:val="28"/>
          <w:szCs w:val="28"/>
          <w:lang w:val="uk-UA"/>
        </w:rPr>
        <w:t xml:space="preserve"> </w:t>
      </w:r>
      <w:proofErr w:type="spellStart"/>
      <w:r w:rsidRPr="002603E9">
        <w:rPr>
          <w:sz w:val="28"/>
          <w:szCs w:val="28"/>
          <w:lang w:val="uk-UA"/>
        </w:rPr>
        <w:t>нәтижелер</w:t>
      </w:r>
      <w:proofErr w:type="spellEnd"/>
    </w:p>
    <w:tbl>
      <w:tblPr>
        <w:tblStyle w:val="a3"/>
        <w:tblW w:w="0" w:type="auto"/>
        <w:tblInd w:w="534" w:type="dxa"/>
        <w:tblLook w:val="04A0" w:firstRow="1" w:lastRow="0" w:firstColumn="1" w:lastColumn="0" w:noHBand="0" w:noVBand="1"/>
      </w:tblPr>
      <w:tblGrid>
        <w:gridCol w:w="584"/>
        <w:gridCol w:w="2534"/>
        <w:gridCol w:w="2163"/>
        <w:gridCol w:w="1880"/>
        <w:gridCol w:w="1769"/>
      </w:tblGrid>
      <w:tr w:rsidR="00297A44" w:rsidRPr="002603E9" w14:paraId="0BB30F90" w14:textId="77777777" w:rsidTr="007F3217">
        <w:tc>
          <w:tcPr>
            <w:tcW w:w="584" w:type="dxa"/>
          </w:tcPr>
          <w:p w14:paraId="59020B39" w14:textId="77777777" w:rsidR="00900DFE" w:rsidRPr="002603E9" w:rsidRDefault="00900DFE" w:rsidP="007F3217">
            <w:pPr>
              <w:spacing w:line="20" w:lineRule="atLeast"/>
              <w:jc w:val="both"/>
              <w:rPr>
                <w:sz w:val="28"/>
                <w:szCs w:val="28"/>
                <w:lang w:val="uk-UA"/>
              </w:rPr>
            </w:pPr>
            <w:r w:rsidRPr="002603E9">
              <w:rPr>
                <w:sz w:val="28"/>
                <w:szCs w:val="28"/>
                <w:lang w:val="uk-UA"/>
              </w:rPr>
              <w:t>р/н</w:t>
            </w:r>
          </w:p>
        </w:tc>
        <w:tc>
          <w:tcPr>
            <w:tcW w:w="2534" w:type="dxa"/>
          </w:tcPr>
          <w:p w14:paraId="3E757ED2" w14:textId="77777777" w:rsidR="00900DFE" w:rsidRPr="002603E9" w:rsidRDefault="00900DFE" w:rsidP="007F3217">
            <w:pPr>
              <w:spacing w:line="20" w:lineRule="atLeast"/>
              <w:jc w:val="center"/>
              <w:rPr>
                <w:bCs/>
                <w:lang w:val="uk-UA"/>
              </w:rPr>
            </w:pPr>
            <w:proofErr w:type="spellStart"/>
            <w:r w:rsidRPr="002603E9">
              <w:rPr>
                <w:bCs/>
                <w:lang w:val="uk-UA"/>
              </w:rPr>
              <w:t>Таңдау</w:t>
            </w:r>
            <w:proofErr w:type="spellEnd"/>
            <w:r w:rsidRPr="002603E9">
              <w:rPr>
                <w:bCs/>
                <w:lang w:val="uk-UA"/>
              </w:rPr>
              <w:t xml:space="preserve"> </w:t>
            </w:r>
            <w:proofErr w:type="spellStart"/>
            <w:r w:rsidRPr="002603E9">
              <w:rPr>
                <w:bCs/>
                <w:lang w:val="uk-UA"/>
              </w:rPr>
              <w:t>топтары</w:t>
            </w:r>
            <w:proofErr w:type="spellEnd"/>
          </w:p>
          <w:p w14:paraId="3C8F1475" w14:textId="77777777" w:rsidR="00900DFE" w:rsidRPr="002603E9" w:rsidRDefault="00900DFE" w:rsidP="007F3217">
            <w:pPr>
              <w:spacing w:line="20" w:lineRule="atLeast"/>
              <w:jc w:val="center"/>
              <w:rPr>
                <w:sz w:val="28"/>
                <w:szCs w:val="28"/>
                <w:lang w:val="uk-UA"/>
              </w:rPr>
            </w:pPr>
          </w:p>
        </w:tc>
        <w:tc>
          <w:tcPr>
            <w:tcW w:w="2163" w:type="dxa"/>
          </w:tcPr>
          <w:p w14:paraId="5810A1FF" w14:textId="77777777" w:rsidR="00900DFE" w:rsidRPr="002603E9" w:rsidRDefault="00900DFE" w:rsidP="007F3217">
            <w:pPr>
              <w:spacing w:line="20" w:lineRule="atLeast"/>
              <w:jc w:val="center"/>
              <w:rPr>
                <w:bCs/>
                <w:lang w:val="uk-UA"/>
              </w:rPr>
            </w:pPr>
            <w:proofErr w:type="spellStart"/>
            <w:r w:rsidRPr="002603E9">
              <w:rPr>
                <w:bCs/>
                <w:lang w:val="uk-UA"/>
              </w:rPr>
              <w:t>Жоғары</w:t>
            </w:r>
            <w:proofErr w:type="spellEnd"/>
          </w:p>
        </w:tc>
        <w:tc>
          <w:tcPr>
            <w:tcW w:w="1880" w:type="dxa"/>
          </w:tcPr>
          <w:p w14:paraId="11239725" w14:textId="77777777" w:rsidR="00900DFE" w:rsidRPr="002603E9" w:rsidRDefault="00900DFE" w:rsidP="007F3217">
            <w:pPr>
              <w:spacing w:line="20" w:lineRule="atLeast"/>
              <w:jc w:val="center"/>
              <w:rPr>
                <w:bCs/>
                <w:lang w:val="uk-UA"/>
              </w:rPr>
            </w:pPr>
            <w:proofErr w:type="spellStart"/>
            <w:r w:rsidRPr="002603E9">
              <w:rPr>
                <w:bCs/>
                <w:lang w:val="uk-UA"/>
              </w:rPr>
              <w:t>Орташа</w:t>
            </w:r>
            <w:proofErr w:type="spellEnd"/>
          </w:p>
        </w:tc>
        <w:tc>
          <w:tcPr>
            <w:tcW w:w="1769" w:type="dxa"/>
          </w:tcPr>
          <w:p w14:paraId="1D6A2250" w14:textId="77777777" w:rsidR="00900DFE" w:rsidRPr="002603E9" w:rsidRDefault="00900DFE" w:rsidP="007F3217">
            <w:pPr>
              <w:spacing w:line="20" w:lineRule="atLeast"/>
              <w:jc w:val="center"/>
              <w:rPr>
                <w:bCs/>
                <w:lang w:val="uk-UA"/>
              </w:rPr>
            </w:pPr>
            <w:proofErr w:type="spellStart"/>
            <w:r w:rsidRPr="002603E9">
              <w:rPr>
                <w:bCs/>
                <w:lang w:val="uk-UA"/>
              </w:rPr>
              <w:t>Төмен</w:t>
            </w:r>
            <w:proofErr w:type="spellEnd"/>
          </w:p>
        </w:tc>
      </w:tr>
      <w:tr w:rsidR="00297A44" w:rsidRPr="002603E9" w14:paraId="708A9639" w14:textId="77777777" w:rsidTr="007F3217">
        <w:tc>
          <w:tcPr>
            <w:tcW w:w="584" w:type="dxa"/>
          </w:tcPr>
          <w:p w14:paraId="6F68B923" w14:textId="77777777" w:rsidR="00900DFE" w:rsidRPr="002603E9" w:rsidRDefault="00900DFE" w:rsidP="007F3217">
            <w:pPr>
              <w:spacing w:line="20" w:lineRule="atLeast"/>
              <w:jc w:val="both"/>
              <w:rPr>
                <w:sz w:val="28"/>
                <w:szCs w:val="28"/>
                <w:lang w:val="uk-UA"/>
              </w:rPr>
            </w:pPr>
            <w:r w:rsidRPr="002603E9">
              <w:rPr>
                <w:sz w:val="28"/>
                <w:szCs w:val="28"/>
                <w:lang w:val="uk-UA"/>
              </w:rPr>
              <w:t>1</w:t>
            </w:r>
          </w:p>
        </w:tc>
        <w:tc>
          <w:tcPr>
            <w:tcW w:w="2534" w:type="dxa"/>
          </w:tcPr>
          <w:p w14:paraId="1F936BE7" w14:textId="77777777" w:rsidR="00900DFE" w:rsidRPr="002603E9" w:rsidRDefault="00900DFE" w:rsidP="007F3217">
            <w:pPr>
              <w:spacing w:line="20" w:lineRule="atLeast"/>
              <w:jc w:val="both"/>
              <w:rPr>
                <w:bCs/>
                <w:lang w:val="uk-UA"/>
              </w:rPr>
            </w:pPr>
            <w:proofErr w:type="spellStart"/>
            <w:r w:rsidRPr="002603E9">
              <w:rPr>
                <w:bCs/>
                <w:lang w:val="uk-UA"/>
              </w:rPr>
              <w:t>Экспермент</w:t>
            </w:r>
            <w:proofErr w:type="spellEnd"/>
            <w:r w:rsidRPr="002603E9">
              <w:rPr>
                <w:bCs/>
                <w:lang w:val="uk-UA"/>
              </w:rPr>
              <w:t xml:space="preserve"> </w:t>
            </w:r>
            <w:proofErr w:type="spellStart"/>
            <w:r w:rsidRPr="002603E9">
              <w:rPr>
                <w:bCs/>
                <w:lang w:val="uk-UA"/>
              </w:rPr>
              <w:t>тобы</w:t>
            </w:r>
            <w:proofErr w:type="spellEnd"/>
          </w:p>
          <w:p w14:paraId="759F3DE1" w14:textId="77777777" w:rsidR="00900DFE" w:rsidRPr="002603E9" w:rsidRDefault="00900DFE" w:rsidP="007F3217">
            <w:pPr>
              <w:spacing w:line="20" w:lineRule="atLeast"/>
              <w:jc w:val="both"/>
              <w:rPr>
                <w:bCs/>
                <w:lang w:val="uk-UA"/>
              </w:rPr>
            </w:pPr>
          </w:p>
        </w:tc>
        <w:tc>
          <w:tcPr>
            <w:tcW w:w="2163" w:type="dxa"/>
          </w:tcPr>
          <w:p w14:paraId="7915CD15" w14:textId="35AFB2D1" w:rsidR="00900DFE" w:rsidRPr="002603E9" w:rsidRDefault="00900DFE" w:rsidP="007F3217">
            <w:pPr>
              <w:spacing w:line="20" w:lineRule="atLeast"/>
              <w:jc w:val="center"/>
              <w:rPr>
                <w:bCs/>
                <w:lang w:val="en-US"/>
              </w:rPr>
            </w:pPr>
            <w:r w:rsidRPr="002603E9">
              <w:rPr>
                <w:bCs/>
                <w:lang w:val="uk-UA"/>
              </w:rPr>
              <w:t>27,6</w:t>
            </w:r>
            <w:r w:rsidRPr="002603E9">
              <w:rPr>
                <w:bCs/>
                <w:lang w:val="en-US"/>
              </w:rPr>
              <w:t>%</w:t>
            </w:r>
            <w:r w:rsidR="00B23CF9" w:rsidRPr="002603E9">
              <w:rPr>
                <w:bCs/>
                <w:lang w:val="en-US"/>
              </w:rPr>
              <w:t xml:space="preserve"> </w:t>
            </w:r>
            <w:r w:rsidRPr="002603E9">
              <w:rPr>
                <w:bCs/>
                <w:lang w:val="en-US"/>
              </w:rPr>
              <w:t>(</w:t>
            </w:r>
            <w:r w:rsidRPr="002603E9">
              <w:rPr>
                <w:bCs/>
                <w:lang w:val="uk-UA"/>
              </w:rPr>
              <w:t>19</w:t>
            </w:r>
            <w:r w:rsidRPr="002603E9">
              <w:rPr>
                <w:bCs/>
                <w:lang w:val="en-US"/>
              </w:rPr>
              <w:t>)</w:t>
            </w:r>
          </w:p>
        </w:tc>
        <w:tc>
          <w:tcPr>
            <w:tcW w:w="1880" w:type="dxa"/>
          </w:tcPr>
          <w:p w14:paraId="546991A5" w14:textId="77777777" w:rsidR="00900DFE" w:rsidRPr="002603E9" w:rsidRDefault="00900DFE" w:rsidP="007F3217">
            <w:pPr>
              <w:spacing w:line="20" w:lineRule="atLeast"/>
              <w:jc w:val="center"/>
              <w:rPr>
                <w:bCs/>
                <w:lang w:val="en-US"/>
              </w:rPr>
            </w:pPr>
            <w:r w:rsidRPr="002603E9">
              <w:rPr>
                <w:bCs/>
                <w:lang w:val="en-US"/>
              </w:rPr>
              <w:t>3</w:t>
            </w:r>
            <w:r w:rsidRPr="002603E9">
              <w:rPr>
                <w:bCs/>
                <w:lang w:val="kk-KZ"/>
              </w:rPr>
              <w:t>3</w:t>
            </w:r>
            <w:r w:rsidRPr="002603E9">
              <w:rPr>
                <w:bCs/>
                <w:lang w:val="en-US"/>
              </w:rPr>
              <w:t>,3% (</w:t>
            </w:r>
            <w:r w:rsidRPr="002603E9">
              <w:rPr>
                <w:bCs/>
                <w:lang w:val="uk-UA"/>
              </w:rPr>
              <w:t>23</w:t>
            </w:r>
            <w:r w:rsidRPr="002603E9">
              <w:rPr>
                <w:bCs/>
                <w:lang w:val="en-US"/>
              </w:rPr>
              <w:t>)</w:t>
            </w:r>
          </w:p>
        </w:tc>
        <w:tc>
          <w:tcPr>
            <w:tcW w:w="1769" w:type="dxa"/>
          </w:tcPr>
          <w:p w14:paraId="710539E2" w14:textId="335C38BB" w:rsidR="00900DFE" w:rsidRPr="002603E9" w:rsidRDefault="00900DFE" w:rsidP="007F3217">
            <w:pPr>
              <w:spacing w:line="20" w:lineRule="atLeast"/>
              <w:jc w:val="center"/>
              <w:rPr>
                <w:bCs/>
                <w:lang w:val="uk-UA"/>
              </w:rPr>
            </w:pPr>
            <w:r w:rsidRPr="002603E9">
              <w:rPr>
                <w:bCs/>
                <w:lang w:val="en-US"/>
              </w:rPr>
              <w:t>3</w:t>
            </w:r>
            <w:r w:rsidRPr="002603E9">
              <w:rPr>
                <w:bCs/>
                <w:lang w:val="kk-KZ"/>
              </w:rPr>
              <w:t>9,1</w:t>
            </w:r>
            <w:r w:rsidRPr="002603E9">
              <w:rPr>
                <w:bCs/>
                <w:lang w:val="en-US"/>
              </w:rPr>
              <w:t>%</w:t>
            </w:r>
            <w:r w:rsidR="00B23CF9" w:rsidRPr="002603E9">
              <w:rPr>
                <w:bCs/>
                <w:lang w:val="en-US"/>
              </w:rPr>
              <w:t xml:space="preserve"> </w:t>
            </w:r>
            <w:r w:rsidRPr="002603E9">
              <w:rPr>
                <w:bCs/>
                <w:lang w:val="kk-KZ"/>
              </w:rPr>
              <w:t>(</w:t>
            </w:r>
            <w:r w:rsidRPr="002603E9">
              <w:rPr>
                <w:bCs/>
                <w:lang w:val="uk-UA"/>
              </w:rPr>
              <w:t>27)</w:t>
            </w:r>
          </w:p>
        </w:tc>
      </w:tr>
      <w:tr w:rsidR="00900DFE" w:rsidRPr="002603E9" w14:paraId="2BB67006" w14:textId="77777777" w:rsidTr="007F3217">
        <w:tc>
          <w:tcPr>
            <w:tcW w:w="584" w:type="dxa"/>
          </w:tcPr>
          <w:p w14:paraId="0FB2041E" w14:textId="77777777" w:rsidR="00900DFE" w:rsidRPr="002603E9" w:rsidRDefault="00900DFE" w:rsidP="007F3217">
            <w:pPr>
              <w:spacing w:line="20" w:lineRule="atLeast"/>
              <w:jc w:val="both"/>
              <w:rPr>
                <w:sz w:val="28"/>
                <w:szCs w:val="28"/>
                <w:lang w:val="uk-UA"/>
              </w:rPr>
            </w:pPr>
            <w:r w:rsidRPr="002603E9">
              <w:rPr>
                <w:sz w:val="28"/>
                <w:szCs w:val="28"/>
                <w:lang w:val="uk-UA"/>
              </w:rPr>
              <w:t>2</w:t>
            </w:r>
          </w:p>
        </w:tc>
        <w:tc>
          <w:tcPr>
            <w:tcW w:w="2534" w:type="dxa"/>
          </w:tcPr>
          <w:p w14:paraId="3B54ACAB" w14:textId="77777777" w:rsidR="00900DFE" w:rsidRPr="002603E9" w:rsidRDefault="00900DFE" w:rsidP="007F3217">
            <w:pPr>
              <w:spacing w:line="20" w:lineRule="atLeast"/>
              <w:jc w:val="both"/>
              <w:rPr>
                <w:bCs/>
                <w:lang w:val="uk-UA"/>
              </w:rPr>
            </w:pPr>
            <w:proofErr w:type="spellStart"/>
            <w:r w:rsidRPr="002603E9">
              <w:rPr>
                <w:bCs/>
                <w:lang w:val="uk-UA"/>
              </w:rPr>
              <w:t>Бақылау</w:t>
            </w:r>
            <w:proofErr w:type="spellEnd"/>
            <w:r w:rsidRPr="002603E9">
              <w:rPr>
                <w:bCs/>
                <w:lang w:val="uk-UA"/>
              </w:rPr>
              <w:t xml:space="preserve"> </w:t>
            </w:r>
            <w:proofErr w:type="spellStart"/>
            <w:r w:rsidRPr="002603E9">
              <w:rPr>
                <w:bCs/>
                <w:lang w:val="uk-UA"/>
              </w:rPr>
              <w:t>тобы</w:t>
            </w:r>
            <w:proofErr w:type="spellEnd"/>
          </w:p>
          <w:p w14:paraId="3A70F7AF" w14:textId="77777777" w:rsidR="00900DFE" w:rsidRPr="002603E9" w:rsidRDefault="00900DFE" w:rsidP="007F3217">
            <w:pPr>
              <w:spacing w:line="20" w:lineRule="atLeast"/>
              <w:jc w:val="both"/>
              <w:rPr>
                <w:bCs/>
                <w:lang w:val="uk-UA"/>
              </w:rPr>
            </w:pPr>
          </w:p>
        </w:tc>
        <w:tc>
          <w:tcPr>
            <w:tcW w:w="2163" w:type="dxa"/>
          </w:tcPr>
          <w:p w14:paraId="1ADACD11" w14:textId="3908EDAF" w:rsidR="00900DFE" w:rsidRPr="002603E9" w:rsidRDefault="00900DFE" w:rsidP="007F3217">
            <w:pPr>
              <w:spacing w:line="20" w:lineRule="atLeast"/>
              <w:jc w:val="center"/>
              <w:rPr>
                <w:bCs/>
                <w:lang w:val="en-US"/>
              </w:rPr>
            </w:pPr>
            <w:r w:rsidRPr="002603E9">
              <w:rPr>
                <w:bCs/>
                <w:lang w:val="kk-KZ"/>
              </w:rPr>
              <w:t>26,1</w:t>
            </w:r>
            <w:r w:rsidRPr="002603E9">
              <w:rPr>
                <w:bCs/>
                <w:lang w:val="en-US"/>
              </w:rPr>
              <w:t>%</w:t>
            </w:r>
            <w:r w:rsidR="00B23CF9" w:rsidRPr="002603E9">
              <w:rPr>
                <w:bCs/>
                <w:lang w:val="kk-KZ"/>
              </w:rPr>
              <w:t xml:space="preserve"> </w:t>
            </w:r>
            <w:r w:rsidRPr="002603E9">
              <w:rPr>
                <w:bCs/>
                <w:lang w:val="en-US"/>
              </w:rPr>
              <w:t>(</w:t>
            </w:r>
            <w:r w:rsidRPr="002603E9">
              <w:rPr>
                <w:bCs/>
                <w:lang w:val="uk-UA"/>
              </w:rPr>
              <w:t>18</w:t>
            </w:r>
            <w:r w:rsidRPr="002603E9">
              <w:rPr>
                <w:bCs/>
                <w:lang w:val="en-US"/>
              </w:rPr>
              <w:t>)</w:t>
            </w:r>
          </w:p>
        </w:tc>
        <w:tc>
          <w:tcPr>
            <w:tcW w:w="1880" w:type="dxa"/>
          </w:tcPr>
          <w:p w14:paraId="56F9CC82" w14:textId="77777777" w:rsidR="00900DFE" w:rsidRPr="002603E9" w:rsidRDefault="00900DFE" w:rsidP="007F3217">
            <w:pPr>
              <w:spacing w:line="20" w:lineRule="atLeast"/>
              <w:jc w:val="center"/>
              <w:rPr>
                <w:bCs/>
                <w:lang w:val="uk-UA"/>
              </w:rPr>
            </w:pPr>
            <w:r w:rsidRPr="002603E9">
              <w:rPr>
                <w:bCs/>
                <w:lang w:val="en-US"/>
              </w:rPr>
              <w:t>36,</w:t>
            </w:r>
            <w:r w:rsidRPr="002603E9">
              <w:rPr>
                <w:bCs/>
                <w:lang w:val="kk-KZ"/>
              </w:rPr>
              <w:t>2</w:t>
            </w:r>
            <w:r w:rsidRPr="002603E9">
              <w:rPr>
                <w:bCs/>
                <w:lang w:val="en-US"/>
              </w:rPr>
              <w:t>% (</w:t>
            </w:r>
            <w:r w:rsidRPr="002603E9">
              <w:rPr>
                <w:bCs/>
                <w:lang w:val="uk-UA"/>
              </w:rPr>
              <w:t>25</w:t>
            </w:r>
            <w:r w:rsidRPr="002603E9">
              <w:rPr>
                <w:bCs/>
                <w:lang w:val="en-US"/>
              </w:rPr>
              <w:t>)</w:t>
            </w:r>
          </w:p>
        </w:tc>
        <w:tc>
          <w:tcPr>
            <w:tcW w:w="1769" w:type="dxa"/>
          </w:tcPr>
          <w:p w14:paraId="48276E11" w14:textId="77777777" w:rsidR="00900DFE" w:rsidRPr="002603E9" w:rsidRDefault="00900DFE" w:rsidP="007F3217">
            <w:pPr>
              <w:spacing w:line="20" w:lineRule="atLeast"/>
              <w:jc w:val="center"/>
              <w:rPr>
                <w:bCs/>
                <w:lang w:val="uk-UA"/>
              </w:rPr>
            </w:pPr>
            <w:r w:rsidRPr="002603E9">
              <w:rPr>
                <w:bCs/>
                <w:lang w:val="en-US"/>
              </w:rPr>
              <w:t>3</w:t>
            </w:r>
            <w:r w:rsidRPr="002603E9">
              <w:rPr>
                <w:bCs/>
                <w:lang w:val="kk-KZ"/>
              </w:rPr>
              <w:t>7</w:t>
            </w:r>
            <w:r w:rsidRPr="002603E9">
              <w:rPr>
                <w:bCs/>
                <w:lang w:val="en-US"/>
              </w:rPr>
              <w:t>,</w:t>
            </w:r>
            <w:r w:rsidRPr="002603E9">
              <w:rPr>
                <w:bCs/>
                <w:lang w:val="kk-KZ"/>
              </w:rPr>
              <w:t>7</w:t>
            </w:r>
            <w:r w:rsidRPr="002603E9">
              <w:rPr>
                <w:bCs/>
                <w:lang w:val="en-US"/>
              </w:rPr>
              <w:t>% (</w:t>
            </w:r>
            <w:r w:rsidRPr="002603E9">
              <w:rPr>
                <w:bCs/>
                <w:lang w:val="uk-UA"/>
              </w:rPr>
              <w:t>26</w:t>
            </w:r>
            <w:r w:rsidRPr="002603E9">
              <w:rPr>
                <w:bCs/>
                <w:lang w:val="en-US"/>
              </w:rPr>
              <w:t>)</w:t>
            </w:r>
          </w:p>
        </w:tc>
      </w:tr>
    </w:tbl>
    <w:p w14:paraId="10F45499" w14:textId="77777777" w:rsidR="00900DFE" w:rsidRPr="002603E9" w:rsidRDefault="00900DFE" w:rsidP="00900DFE">
      <w:pPr>
        <w:spacing w:line="20" w:lineRule="atLeast"/>
        <w:ind w:firstLine="709"/>
        <w:jc w:val="both"/>
        <w:rPr>
          <w:sz w:val="28"/>
          <w:szCs w:val="28"/>
          <w:lang w:val="uk-UA"/>
        </w:rPr>
      </w:pPr>
    </w:p>
    <w:p w14:paraId="085E30D3" w14:textId="743BD149" w:rsidR="00900DFE" w:rsidRPr="002603E9" w:rsidRDefault="00900DFE" w:rsidP="00900DFE">
      <w:pPr>
        <w:pStyle w:val="ae"/>
        <w:tabs>
          <w:tab w:val="center" w:pos="0"/>
        </w:tabs>
        <w:ind w:firstLine="567"/>
        <w:jc w:val="both"/>
        <w:rPr>
          <w:sz w:val="28"/>
          <w:szCs w:val="28"/>
          <w:lang w:val="uk-UA"/>
        </w:rPr>
      </w:pPr>
      <w:r w:rsidRPr="002603E9">
        <w:rPr>
          <w:sz w:val="28"/>
          <w:szCs w:val="28"/>
          <w:lang w:val="kk-KZ"/>
        </w:rPr>
        <w:t xml:space="preserve">Әдістеменден алынған нәтижелерді талдау барысында эксперимент тобы студенттерінде </w:t>
      </w:r>
      <w:r w:rsidRPr="002603E9">
        <w:rPr>
          <w:bCs/>
          <w:sz w:val="28"/>
          <w:szCs w:val="28"/>
          <w:lang w:val="uk-UA"/>
        </w:rPr>
        <w:t>26%</w:t>
      </w:r>
      <w:r w:rsidRPr="002603E9">
        <w:rPr>
          <w:bCs/>
          <w:sz w:val="28"/>
          <w:szCs w:val="28"/>
          <w:lang w:val="kk-KZ"/>
        </w:rPr>
        <w:t>-ы жоғары,</w:t>
      </w:r>
      <w:r w:rsidRPr="002603E9">
        <w:rPr>
          <w:bCs/>
          <w:sz w:val="28"/>
          <w:szCs w:val="28"/>
          <w:lang w:val="uk-UA"/>
        </w:rPr>
        <w:t xml:space="preserve"> 3</w:t>
      </w:r>
      <w:r w:rsidRPr="002603E9">
        <w:rPr>
          <w:bCs/>
          <w:sz w:val="28"/>
          <w:szCs w:val="28"/>
          <w:lang w:val="kk-KZ"/>
        </w:rPr>
        <w:t>3</w:t>
      </w:r>
      <w:r w:rsidRPr="002603E9">
        <w:rPr>
          <w:bCs/>
          <w:sz w:val="28"/>
          <w:szCs w:val="28"/>
          <w:lang w:val="uk-UA"/>
        </w:rPr>
        <w:t xml:space="preserve">,3%-ы </w:t>
      </w:r>
      <w:proofErr w:type="spellStart"/>
      <w:r w:rsidRPr="002603E9">
        <w:rPr>
          <w:bCs/>
          <w:sz w:val="28"/>
          <w:szCs w:val="28"/>
          <w:lang w:val="uk-UA"/>
        </w:rPr>
        <w:t>орташа</w:t>
      </w:r>
      <w:proofErr w:type="spellEnd"/>
      <w:r w:rsidRPr="002603E9">
        <w:rPr>
          <w:bCs/>
          <w:sz w:val="28"/>
          <w:szCs w:val="28"/>
          <w:lang w:val="uk-UA"/>
        </w:rPr>
        <w:t>, 3</w:t>
      </w:r>
      <w:r w:rsidRPr="002603E9">
        <w:rPr>
          <w:bCs/>
          <w:sz w:val="28"/>
          <w:szCs w:val="28"/>
          <w:lang w:val="kk-KZ"/>
        </w:rPr>
        <w:t>9,1</w:t>
      </w:r>
      <w:r w:rsidRPr="002603E9">
        <w:rPr>
          <w:bCs/>
          <w:sz w:val="28"/>
          <w:szCs w:val="28"/>
          <w:lang w:val="uk-UA"/>
        </w:rPr>
        <w:t>%</w:t>
      </w:r>
      <w:r w:rsidRPr="002603E9">
        <w:rPr>
          <w:bCs/>
          <w:sz w:val="28"/>
          <w:szCs w:val="28"/>
          <w:lang w:val="kk-KZ"/>
        </w:rPr>
        <w:t xml:space="preserve">-ы төмен деңгейдегі </w:t>
      </w:r>
      <w:r w:rsidRPr="002603E9">
        <w:rPr>
          <w:sz w:val="28"/>
          <w:szCs w:val="28"/>
          <w:lang w:val="kk-KZ"/>
        </w:rPr>
        <w:t>кәсіби бағыттылық анықталса, а</w:t>
      </w:r>
      <w:r w:rsidRPr="002603E9">
        <w:rPr>
          <w:sz w:val="28"/>
          <w:szCs w:val="28"/>
          <w:lang w:val="uk-UA"/>
        </w:rPr>
        <w:t xml:space="preserve">л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тобының</w:t>
      </w:r>
      <w:proofErr w:type="spellEnd"/>
      <w:r w:rsidRPr="002603E9">
        <w:rPr>
          <w:sz w:val="28"/>
          <w:szCs w:val="28"/>
          <w:lang w:val="uk-UA"/>
        </w:rPr>
        <w:t xml:space="preserve"> </w:t>
      </w:r>
      <w:proofErr w:type="spellStart"/>
      <w:r w:rsidRPr="002603E9">
        <w:rPr>
          <w:sz w:val="28"/>
          <w:szCs w:val="28"/>
          <w:lang w:val="uk-UA"/>
        </w:rPr>
        <w:t>студенттерінің</w:t>
      </w:r>
      <w:proofErr w:type="spellEnd"/>
      <w:r w:rsidRPr="002603E9">
        <w:rPr>
          <w:sz w:val="28"/>
          <w:szCs w:val="28"/>
          <w:lang w:val="uk-UA"/>
        </w:rPr>
        <w:t xml:space="preserve"> </w:t>
      </w:r>
      <w:r w:rsidRPr="002603E9">
        <w:rPr>
          <w:bCs/>
          <w:sz w:val="28"/>
          <w:szCs w:val="28"/>
          <w:lang w:val="kk-KZ"/>
        </w:rPr>
        <w:t>26,1%-ы жоғары деңгей, 36,2%-ы орташа деңгей, ал 37,7%-ы төмен деңгейдегі кәсіби бағыттылықты көрсетті.</w:t>
      </w:r>
      <w:r w:rsidR="00B23CF9" w:rsidRPr="002603E9">
        <w:rPr>
          <w:bCs/>
          <w:sz w:val="28"/>
          <w:szCs w:val="28"/>
          <w:lang w:val="kk-KZ"/>
        </w:rPr>
        <w:t xml:space="preserve"> </w:t>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p>
    <w:p w14:paraId="2083CDD2" w14:textId="77777777" w:rsidR="00900DFE" w:rsidRPr="002603E9" w:rsidRDefault="00900DFE" w:rsidP="00900DFE">
      <w:pPr>
        <w:pStyle w:val="ae"/>
        <w:tabs>
          <w:tab w:val="center" w:pos="0"/>
        </w:tabs>
        <w:ind w:firstLine="567"/>
        <w:jc w:val="both"/>
        <w:rPr>
          <w:lang w:val="uk-UA"/>
        </w:rPr>
      </w:pPr>
      <w:r w:rsidRPr="002603E9">
        <w:rPr>
          <w:lang w:val="uk-UA"/>
        </w:rPr>
        <w:lastRenderedPageBreak/>
        <w:tab/>
      </w:r>
      <w:r w:rsidRPr="002603E9">
        <w:rPr>
          <w:noProof/>
          <w:sz w:val="28"/>
          <w:szCs w:val="28"/>
          <w:lang w:val="en-US" w:eastAsia="en-US"/>
        </w:rPr>
        <w:drawing>
          <wp:inline distT="0" distB="0" distL="0" distR="0" wp14:anchorId="1F1524B7" wp14:editId="092E4040">
            <wp:extent cx="5277853" cy="2582779"/>
            <wp:effectExtent l="0" t="0" r="18415" b="27305"/>
            <wp:docPr id="18577549" name="Диаграмма 185775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B7BA97B" w14:textId="77777777" w:rsidR="00900DFE" w:rsidRPr="002603E9" w:rsidRDefault="00900DFE" w:rsidP="00900DFE">
      <w:pPr>
        <w:ind w:firstLine="709"/>
        <w:jc w:val="both"/>
        <w:rPr>
          <w:bCs/>
          <w:sz w:val="28"/>
          <w:szCs w:val="28"/>
          <w:lang w:val="kk-KZ"/>
        </w:rPr>
      </w:pPr>
    </w:p>
    <w:p w14:paraId="5221DCBA" w14:textId="58CDB5D6" w:rsidR="00900DFE" w:rsidRPr="002603E9" w:rsidRDefault="00900DFE" w:rsidP="00900DFE">
      <w:pPr>
        <w:spacing w:line="20" w:lineRule="atLeast"/>
        <w:ind w:firstLine="709"/>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21 </w:t>
      </w:r>
      <w:r w:rsidRPr="002603E9">
        <w:rPr>
          <w:sz w:val="28"/>
          <w:szCs w:val="28"/>
          <w:lang w:val="uk-UA"/>
        </w:rPr>
        <w:t>- Э</w:t>
      </w:r>
      <w:r w:rsidRPr="002603E9">
        <w:rPr>
          <w:sz w:val="28"/>
          <w:szCs w:val="28"/>
          <w:lang w:val="kk-KZ"/>
        </w:rPr>
        <w:t>ксперимент және бақылау тобы студенттерінің кәсіби бағыттылық деңгейлері бойынша салыстырмалы көрсеткіштері (%)</w:t>
      </w:r>
    </w:p>
    <w:p w14:paraId="781DADF3" w14:textId="77777777" w:rsidR="00900DFE" w:rsidRPr="002603E9" w:rsidRDefault="00900DFE" w:rsidP="00900DFE">
      <w:pPr>
        <w:ind w:firstLine="709"/>
        <w:jc w:val="both"/>
        <w:rPr>
          <w:bCs/>
          <w:sz w:val="28"/>
          <w:szCs w:val="28"/>
          <w:lang w:val="kk-KZ"/>
        </w:rPr>
      </w:pPr>
    </w:p>
    <w:p w14:paraId="25A73013" w14:textId="77777777" w:rsidR="00900DFE" w:rsidRPr="002603E9" w:rsidRDefault="00900DFE" w:rsidP="00DE4103">
      <w:pPr>
        <w:pStyle w:val="ae"/>
        <w:tabs>
          <w:tab w:val="center" w:pos="0"/>
        </w:tabs>
        <w:ind w:firstLine="567"/>
        <w:jc w:val="both"/>
        <w:rPr>
          <w:sz w:val="28"/>
          <w:szCs w:val="28"/>
          <w:lang w:val="kk-KZ"/>
        </w:rPr>
      </w:pPr>
      <w:r w:rsidRPr="002603E9">
        <w:rPr>
          <w:sz w:val="28"/>
          <w:szCs w:val="28"/>
          <w:lang w:val="kk-KZ"/>
        </w:rPr>
        <w:t>Студенттерінің кәсіби бағыттылық деңгейлері бойынша эксперимент тобында орташа арифметикалық шама 8,6-ға тең, ал бақылау тобының көрсеткіштері бойынша орташа арифметикалық шама 8,7-ге тең. Эксперимент және бақылау тобы студенттерінің кәсіби бағыттылық бойынша орташа арифметикалық шамалары арасындағы айырмашылық статистикалық мәнді емес, өйткені t</w:t>
      </w:r>
      <w:r w:rsidRPr="002603E9">
        <w:rPr>
          <w:sz w:val="28"/>
          <w:szCs w:val="28"/>
          <w:vertAlign w:val="subscript"/>
          <w:lang w:val="kk-KZ"/>
        </w:rPr>
        <w:t xml:space="preserve"> эм </w:t>
      </w:r>
      <w:r w:rsidRPr="002603E9">
        <w:rPr>
          <w:sz w:val="28"/>
          <w:szCs w:val="28"/>
          <w:lang w:val="kk-KZ"/>
        </w:rPr>
        <w:t>(1,8) ≤ t</w:t>
      </w:r>
      <w:r w:rsidRPr="002603E9">
        <w:rPr>
          <w:sz w:val="28"/>
          <w:szCs w:val="28"/>
          <w:vertAlign w:val="subscript"/>
          <w:lang w:val="kk-KZ"/>
        </w:rPr>
        <w:t xml:space="preserve">0,01 </w:t>
      </w:r>
      <w:r w:rsidRPr="002603E9">
        <w:rPr>
          <w:sz w:val="28"/>
          <w:szCs w:val="28"/>
          <w:lang w:val="kk-KZ"/>
        </w:rPr>
        <w:t>(2,62). Жалпы алынған бұл әдістеме бойынша да екі топтағы көрсеткіш те орташа деңгейді құрады, бірақ төмен деңгейді көрсеткен студенттер саны басымдылық жасады.</w:t>
      </w:r>
    </w:p>
    <w:p w14:paraId="19EC18DA" w14:textId="77777777" w:rsidR="00900DFE" w:rsidRPr="002603E9" w:rsidRDefault="00900DFE" w:rsidP="00DE4103">
      <w:pPr>
        <w:shd w:val="clear" w:color="auto" w:fill="FFFFFF"/>
        <w:ind w:firstLine="567"/>
        <w:jc w:val="both"/>
        <w:rPr>
          <w:sz w:val="28"/>
          <w:szCs w:val="28"/>
          <w:lang w:val="kk-KZ"/>
        </w:rPr>
      </w:pPr>
      <w:r w:rsidRPr="002603E9">
        <w:rPr>
          <w:sz w:val="28"/>
          <w:szCs w:val="28"/>
          <w:lang w:val="kk-KZ"/>
        </w:rPr>
        <w:t xml:space="preserve">Біздің зерттеу жұмысымызға қатысты таңдалған келесі әдістеме </w:t>
      </w:r>
      <w:r w:rsidRPr="002603E9">
        <w:rPr>
          <w:rFonts w:eastAsia="Times New Roman"/>
          <w:spacing w:val="-8"/>
          <w:sz w:val="28"/>
          <w:szCs w:val="28"/>
          <w:lang w:val="kk-KZ"/>
        </w:rPr>
        <w:t xml:space="preserve">А. А. Реанның «Білім алушылардың мамандыққа қатынасын анықтайтын жетекші факторлар» әдістемесі бойынша </w:t>
      </w:r>
      <w:r w:rsidRPr="002603E9">
        <w:rPr>
          <w:sz w:val="28"/>
          <w:szCs w:val="28"/>
          <w:lang w:val="kk-KZ"/>
        </w:rPr>
        <w:t xml:space="preserve">эксперимент және бақылау тобы студенттерінен төмендегі көрсеткіштер алынды. </w:t>
      </w:r>
    </w:p>
    <w:p w14:paraId="118235C5" w14:textId="77777777" w:rsidR="00900DFE" w:rsidRPr="002603E9" w:rsidRDefault="00900DFE" w:rsidP="00900DFE">
      <w:pPr>
        <w:shd w:val="clear" w:color="auto" w:fill="FFFFFF"/>
        <w:ind w:firstLine="708"/>
        <w:jc w:val="both"/>
        <w:rPr>
          <w:sz w:val="28"/>
          <w:szCs w:val="28"/>
          <w:lang w:val="kk-KZ"/>
        </w:rPr>
      </w:pPr>
    </w:p>
    <w:p w14:paraId="4B55807C" w14:textId="191CF483" w:rsidR="00900DFE" w:rsidRPr="002603E9" w:rsidRDefault="00900DFE" w:rsidP="00452777">
      <w:pPr>
        <w:spacing w:line="20" w:lineRule="atLeast"/>
        <w:jc w:val="both"/>
        <w:rPr>
          <w:sz w:val="28"/>
          <w:szCs w:val="28"/>
          <w:lang w:val="uk-UA"/>
        </w:rPr>
      </w:pPr>
      <w:proofErr w:type="spellStart"/>
      <w:r w:rsidRPr="002603E9">
        <w:rPr>
          <w:sz w:val="28"/>
          <w:szCs w:val="28"/>
          <w:lang w:val="uk-UA"/>
        </w:rPr>
        <w:t>Кесте</w:t>
      </w:r>
      <w:proofErr w:type="spellEnd"/>
      <w:r w:rsidRPr="002603E9">
        <w:rPr>
          <w:sz w:val="28"/>
          <w:szCs w:val="28"/>
          <w:lang w:val="uk-UA"/>
        </w:rPr>
        <w:t xml:space="preserve"> </w:t>
      </w:r>
      <w:r w:rsidR="00452777" w:rsidRPr="002603E9">
        <w:rPr>
          <w:sz w:val="28"/>
          <w:szCs w:val="28"/>
          <w:lang w:val="uk-UA"/>
        </w:rPr>
        <w:t xml:space="preserve">7 </w:t>
      </w:r>
      <w:r w:rsidRPr="002603E9">
        <w:rPr>
          <w:sz w:val="28"/>
          <w:szCs w:val="28"/>
          <w:lang w:val="uk-UA"/>
        </w:rPr>
        <w:t xml:space="preserve">- </w:t>
      </w:r>
      <w:r w:rsidRPr="002603E9">
        <w:rPr>
          <w:sz w:val="28"/>
          <w:szCs w:val="28"/>
          <w:lang w:val="kk-KZ"/>
        </w:rPr>
        <w:t xml:space="preserve">Студенттердің таңдаған мамандықтарымен қанағаттанушылық индексі </w:t>
      </w:r>
    </w:p>
    <w:p w14:paraId="2A2EFE8C" w14:textId="77777777" w:rsidR="00900DFE" w:rsidRPr="002603E9" w:rsidRDefault="00900DFE" w:rsidP="00900DFE">
      <w:pPr>
        <w:spacing w:line="20" w:lineRule="atLeast"/>
        <w:ind w:firstLine="709"/>
        <w:jc w:val="both"/>
        <w:rPr>
          <w:sz w:val="28"/>
          <w:szCs w:val="28"/>
          <w:lang w:val="uk-UA"/>
        </w:rPr>
      </w:pPr>
    </w:p>
    <w:tbl>
      <w:tblPr>
        <w:tblStyle w:val="a3"/>
        <w:tblW w:w="0" w:type="auto"/>
        <w:tblInd w:w="534" w:type="dxa"/>
        <w:tblLook w:val="04A0" w:firstRow="1" w:lastRow="0" w:firstColumn="1" w:lastColumn="0" w:noHBand="0" w:noVBand="1"/>
      </w:tblPr>
      <w:tblGrid>
        <w:gridCol w:w="584"/>
        <w:gridCol w:w="1804"/>
        <w:gridCol w:w="1360"/>
        <w:gridCol w:w="1500"/>
        <w:gridCol w:w="1229"/>
        <w:gridCol w:w="1500"/>
        <w:gridCol w:w="1117"/>
      </w:tblGrid>
      <w:tr w:rsidR="00297A44" w:rsidRPr="002603E9" w14:paraId="55E56AF8" w14:textId="77777777" w:rsidTr="007F3217">
        <w:tc>
          <w:tcPr>
            <w:tcW w:w="584" w:type="dxa"/>
          </w:tcPr>
          <w:p w14:paraId="67E8111B" w14:textId="77777777" w:rsidR="00900DFE" w:rsidRPr="002603E9" w:rsidRDefault="00900DFE" w:rsidP="007F3217">
            <w:pPr>
              <w:spacing w:line="20" w:lineRule="atLeast"/>
              <w:jc w:val="both"/>
              <w:rPr>
                <w:sz w:val="28"/>
                <w:szCs w:val="28"/>
                <w:lang w:val="uk-UA"/>
              </w:rPr>
            </w:pPr>
            <w:r w:rsidRPr="002603E9">
              <w:rPr>
                <w:sz w:val="28"/>
                <w:szCs w:val="28"/>
                <w:lang w:val="uk-UA"/>
              </w:rPr>
              <w:t>р/н</w:t>
            </w:r>
          </w:p>
        </w:tc>
        <w:tc>
          <w:tcPr>
            <w:tcW w:w="2005" w:type="dxa"/>
          </w:tcPr>
          <w:p w14:paraId="4CE52741" w14:textId="77777777" w:rsidR="00900DFE" w:rsidRPr="002603E9" w:rsidRDefault="00900DFE" w:rsidP="007F3217">
            <w:pPr>
              <w:spacing w:line="20" w:lineRule="atLeast"/>
              <w:jc w:val="center"/>
              <w:rPr>
                <w:bCs/>
                <w:lang w:val="uk-UA"/>
              </w:rPr>
            </w:pPr>
            <w:proofErr w:type="spellStart"/>
            <w:r w:rsidRPr="002603E9">
              <w:rPr>
                <w:bCs/>
                <w:lang w:val="uk-UA"/>
              </w:rPr>
              <w:t>Таңдау</w:t>
            </w:r>
            <w:proofErr w:type="spellEnd"/>
            <w:r w:rsidRPr="002603E9">
              <w:rPr>
                <w:bCs/>
                <w:lang w:val="uk-UA"/>
              </w:rPr>
              <w:t xml:space="preserve"> </w:t>
            </w:r>
            <w:proofErr w:type="spellStart"/>
            <w:r w:rsidRPr="002603E9">
              <w:rPr>
                <w:bCs/>
                <w:lang w:val="uk-UA"/>
              </w:rPr>
              <w:t>топтары</w:t>
            </w:r>
            <w:proofErr w:type="spellEnd"/>
          </w:p>
          <w:p w14:paraId="0E1FB86A" w14:textId="77777777" w:rsidR="00900DFE" w:rsidRPr="002603E9" w:rsidRDefault="00900DFE" w:rsidP="007F3217">
            <w:pPr>
              <w:spacing w:line="20" w:lineRule="atLeast"/>
              <w:jc w:val="center"/>
              <w:rPr>
                <w:sz w:val="28"/>
                <w:szCs w:val="28"/>
                <w:lang w:val="uk-UA"/>
              </w:rPr>
            </w:pPr>
          </w:p>
        </w:tc>
        <w:tc>
          <w:tcPr>
            <w:tcW w:w="1618" w:type="dxa"/>
          </w:tcPr>
          <w:p w14:paraId="71F27F24" w14:textId="77777777" w:rsidR="00900DFE" w:rsidRPr="002603E9" w:rsidRDefault="00900DFE" w:rsidP="007F3217">
            <w:pPr>
              <w:spacing w:line="20" w:lineRule="atLeast"/>
              <w:jc w:val="center"/>
              <w:rPr>
                <w:bCs/>
                <w:lang w:val="uk-UA"/>
              </w:rPr>
            </w:pPr>
            <w:r w:rsidRPr="002603E9">
              <w:rPr>
                <w:rFonts w:eastAsia="Times New Roman"/>
                <w:spacing w:val="-7"/>
                <w:sz w:val="28"/>
                <w:szCs w:val="28"/>
                <w:lang w:val="kk-KZ"/>
              </w:rPr>
              <w:t>өте төмен</w:t>
            </w:r>
          </w:p>
        </w:tc>
        <w:tc>
          <w:tcPr>
            <w:tcW w:w="1459" w:type="dxa"/>
          </w:tcPr>
          <w:p w14:paraId="7F047099" w14:textId="77777777" w:rsidR="00900DFE" w:rsidRPr="002603E9" w:rsidRDefault="00900DFE" w:rsidP="007F3217">
            <w:pPr>
              <w:spacing w:line="20" w:lineRule="atLeast"/>
              <w:jc w:val="center"/>
              <w:rPr>
                <w:bCs/>
                <w:lang w:val="uk-UA"/>
              </w:rPr>
            </w:pPr>
            <w:r w:rsidRPr="002603E9">
              <w:rPr>
                <w:sz w:val="28"/>
                <w:szCs w:val="28"/>
                <w:lang w:val="kk-KZ"/>
              </w:rPr>
              <w:t>орташадан төмен</w:t>
            </w:r>
          </w:p>
        </w:tc>
        <w:tc>
          <w:tcPr>
            <w:tcW w:w="1333" w:type="dxa"/>
          </w:tcPr>
          <w:p w14:paraId="6860ACC5" w14:textId="77777777" w:rsidR="00900DFE" w:rsidRPr="002603E9" w:rsidRDefault="00900DFE" w:rsidP="007F3217">
            <w:pPr>
              <w:spacing w:line="20" w:lineRule="atLeast"/>
              <w:jc w:val="center"/>
              <w:rPr>
                <w:bCs/>
                <w:lang w:val="uk-UA"/>
              </w:rPr>
            </w:pPr>
            <w:r w:rsidRPr="002603E9">
              <w:rPr>
                <w:rFonts w:eastAsia="Times New Roman"/>
                <w:spacing w:val="-7"/>
                <w:sz w:val="28"/>
                <w:szCs w:val="28"/>
                <w:lang w:val="kk-KZ"/>
              </w:rPr>
              <w:t>орташа</w:t>
            </w:r>
          </w:p>
        </w:tc>
        <w:tc>
          <w:tcPr>
            <w:tcW w:w="1019" w:type="dxa"/>
          </w:tcPr>
          <w:p w14:paraId="5FD0DFE6" w14:textId="77777777" w:rsidR="00900DFE" w:rsidRPr="002603E9" w:rsidRDefault="00900DFE" w:rsidP="007F3217">
            <w:pPr>
              <w:spacing w:line="20" w:lineRule="atLeast"/>
              <w:jc w:val="center"/>
              <w:rPr>
                <w:bCs/>
                <w:lang w:val="uk-UA"/>
              </w:rPr>
            </w:pPr>
            <w:r w:rsidRPr="002603E9">
              <w:rPr>
                <w:sz w:val="28"/>
                <w:szCs w:val="28"/>
                <w:lang w:val="kk-KZ"/>
              </w:rPr>
              <w:t>орташадан жоғары</w:t>
            </w:r>
          </w:p>
        </w:tc>
        <w:tc>
          <w:tcPr>
            <w:tcW w:w="1019" w:type="dxa"/>
          </w:tcPr>
          <w:p w14:paraId="6B2A6EB1" w14:textId="77777777" w:rsidR="00900DFE" w:rsidRPr="002603E9" w:rsidRDefault="00900DFE" w:rsidP="007F3217">
            <w:pPr>
              <w:spacing w:line="20" w:lineRule="atLeast"/>
              <w:jc w:val="center"/>
              <w:rPr>
                <w:bCs/>
                <w:lang w:val="uk-UA"/>
              </w:rPr>
            </w:pPr>
            <w:r w:rsidRPr="002603E9">
              <w:rPr>
                <w:sz w:val="28"/>
                <w:szCs w:val="28"/>
                <w:lang w:val="kk-KZ"/>
              </w:rPr>
              <w:t>жоғары</w:t>
            </w:r>
          </w:p>
        </w:tc>
      </w:tr>
      <w:tr w:rsidR="00297A44" w:rsidRPr="002603E9" w14:paraId="4D40D82A" w14:textId="77777777" w:rsidTr="007F3217">
        <w:tc>
          <w:tcPr>
            <w:tcW w:w="584" w:type="dxa"/>
          </w:tcPr>
          <w:p w14:paraId="5D4590DF" w14:textId="77777777" w:rsidR="00900DFE" w:rsidRPr="002603E9" w:rsidRDefault="00900DFE" w:rsidP="007F3217">
            <w:pPr>
              <w:spacing w:line="20" w:lineRule="atLeast"/>
              <w:jc w:val="both"/>
              <w:rPr>
                <w:sz w:val="28"/>
                <w:szCs w:val="28"/>
                <w:lang w:val="uk-UA"/>
              </w:rPr>
            </w:pPr>
            <w:r w:rsidRPr="002603E9">
              <w:rPr>
                <w:sz w:val="28"/>
                <w:szCs w:val="28"/>
                <w:lang w:val="uk-UA"/>
              </w:rPr>
              <w:t>1</w:t>
            </w:r>
          </w:p>
        </w:tc>
        <w:tc>
          <w:tcPr>
            <w:tcW w:w="2005" w:type="dxa"/>
          </w:tcPr>
          <w:p w14:paraId="50D3A09D" w14:textId="77777777" w:rsidR="00900DFE" w:rsidRPr="002603E9" w:rsidRDefault="00900DFE" w:rsidP="007F3217">
            <w:pPr>
              <w:spacing w:line="20" w:lineRule="atLeast"/>
              <w:jc w:val="both"/>
              <w:rPr>
                <w:bCs/>
                <w:lang w:val="uk-UA"/>
              </w:rPr>
            </w:pPr>
            <w:proofErr w:type="spellStart"/>
            <w:r w:rsidRPr="002603E9">
              <w:rPr>
                <w:bCs/>
                <w:lang w:val="uk-UA"/>
              </w:rPr>
              <w:t>Экспермент</w:t>
            </w:r>
            <w:proofErr w:type="spellEnd"/>
            <w:r w:rsidRPr="002603E9">
              <w:rPr>
                <w:bCs/>
                <w:lang w:val="uk-UA"/>
              </w:rPr>
              <w:t xml:space="preserve"> </w:t>
            </w:r>
            <w:proofErr w:type="spellStart"/>
            <w:r w:rsidRPr="002603E9">
              <w:rPr>
                <w:bCs/>
                <w:lang w:val="uk-UA"/>
              </w:rPr>
              <w:t>тобы</w:t>
            </w:r>
            <w:proofErr w:type="spellEnd"/>
          </w:p>
          <w:p w14:paraId="61C58C90" w14:textId="77777777" w:rsidR="00900DFE" w:rsidRPr="002603E9" w:rsidRDefault="00900DFE" w:rsidP="007F3217">
            <w:pPr>
              <w:spacing w:line="20" w:lineRule="atLeast"/>
              <w:jc w:val="both"/>
              <w:rPr>
                <w:bCs/>
                <w:lang w:val="uk-UA"/>
              </w:rPr>
            </w:pPr>
          </w:p>
        </w:tc>
        <w:tc>
          <w:tcPr>
            <w:tcW w:w="1618" w:type="dxa"/>
          </w:tcPr>
          <w:p w14:paraId="72AE4EDF" w14:textId="77777777" w:rsidR="00900DFE" w:rsidRPr="002603E9" w:rsidRDefault="00900DFE" w:rsidP="007F3217">
            <w:pPr>
              <w:spacing w:line="20" w:lineRule="atLeast"/>
              <w:jc w:val="center"/>
              <w:rPr>
                <w:bCs/>
              </w:rPr>
            </w:pPr>
            <w:r w:rsidRPr="002603E9">
              <w:rPr>
                <w:bCs/>
                <w:lang w:val="kk-KZ"/>
              </w:rPr>
              <w:t xml:space="preserve">10,1 </w:t>
            </w:r>
            <w:r w:rsidRPr="002603E9">
              <w:rPr>
                <w:bCs/>
              </w:rPr>
              <w:t xml:space="preserve">% </w:t>
            </w:r>
          </w:p>
          <w:p w14:paraId="2414A3B2" w14:textId="77777777" w:rsidR="00900DFE" w:rsidRPr="002603E9" w:rsidRDefault="00900DFE" w:rsidP="007F3217">
            <w:pPr>
              <w:spacing w:line="20" w:lineRule="atLeast"/>
              <w:jc w:val="center"/>
              <w:rPr>
                <w:bCs/>
                <w:lang w:val="kk-KZ"/>
              </w:rPr>
            </w:pPr>
            <w:r w:rsidRPr="002603E9">
              <w:rPr>
                <w:bCs/>
              </w:rPr>
              <w:t xml:space="preserve"> (</w:t>
            </w:r>
            <w:r w:rsidRPr="002603E9">
              <w:rPr>
                <w:bCs/>
                <w:lang w:val="kk-KZ"/>
              </w:rPr>
              <w:t>7)</w:t>
            </w:r>
          </w:p>
        </w:tc>
        <w:tc>
          <w:tcPr>
            <w:tcW w:w="1459" w:type="dxa"/>
          </w:tcPr>
          <w:p w14:paraId="46D89FAE" w14:textId="77777777" w:rsidR="00900DFE" w:rsidRPr="002603E9" w:rsidRDefault="00900DFE" w:rsidP="007F3217">
            <w:pPr>
              <w:spacing w:line="20" w:lineRule="atLeast"/>
              <w:jc w:val="center"/>
              <w:rPr>
                <w:bCs/>
                <w:lang w:val="kk-KZ"/>
              </w:rPr>
            </w:pPr>
            <w:r w:rsidRPr="002603E9">
              <w:rPr>
                <w:bCs/>
                <w:lang w:val="kk-KZ"/>
              </w:rPr>
              <w:t xml:space="preserve">23,2% </w:t>
            </w:r>
          </w:p>
          <w:p w14:paraId="7F72C301" w14:textId="77777777" w:rsidR="00900DFE" w:rsidRPr="002603E9" w:rsidRDefault="00900DFE" w:rsidP="007F3217">
            <w:pPr>
              <w:spacing w:line="20" w:lineRule="atLeast"/>
              <w:jc w:val="center"/>
              <w:rPr>
                <w:bCs/>
                <w:lang w:val="kk-KZ"/>
              </w:rPr>
            </w:pPr>
            <w:r w:rsidRPr="002603E9">
              <w:rPr>
                <w:bCs/>
                <w:lang w:val="kk-KZ"/>
              </w:rPr>
              <w:t>(16)</w:t>
            </w:r>
          </w:p>
        </w:tc>
        <w:tc>
          <w:tcPr>
            <w:tcW w:w="1333" w:type="dxa"/>
          </w:tcPr>
          <w:p w14:paraId="70AFF3AC" w14:textId="77777777" w:rsidR="00900DFE" w:rsidRPr="002603E9" w:rsidRDefault="00900DFE" w:rsidP="007F3217">
            <w:pPr>
              <w:spacing w:line="20" w:lineRule="atLeast"/>
              <w:jc w:val="center"/>
              <w:rPr>
                <w:bCs/>
                <w:lang w:val="uk-UA"/>
              </w:rPr>
            </w:pPr>
            <w:r w:rsidRPr="002603E9">
              <w:rPr>
                <w:bCs/>
                <w:lang w:val="uk-UA"/>
              </w:rPr>
              <w:t>36,2% (25)</w:t>
            </w:r>
          </w:p>
        </w:tc>
        <w:tc>
          <w:tcPr>
            <w:tcW w:w="1019" w:type="dxa"/>
          </w:tcPr>
          <w:p w14:paraId="2924067F" w14:textId="77777777" w:rsidR="00900DFE" w:rsidRPr="002603E9" w:rsidRDefault="00900DFE" w:rsidP="007F3217">
            <w:pPr>
              <w:spacing w:line="20" w:lineRule="atLeast"/>
              <w:jc w:val="center"/>
              <w:rPr>
                <w:bCs/>
              </w:rPr>
            </w:pPr>
            <w:r w:rsidRPr="002603E9">
              <w:rPr>
                <w:bCs/>
              </w:rPr>
              <w:t xml:space="preserve">26,1% </w:t>
            </w:r>
          </w:p>
          <w:p w14:paraId="6619F719" w14:textId="77777777" w:rsidR="00900DFE" w:rsidRPr="002603E9" w:rsidRDefault="00900DFE" w:rsidP="007F3217">
            <w:pPr>
              <w:spacing w:line="20" w:lineRule="atLeast"/>
              <w:jc w:val="center"/>
              <w:rPr>
                <w:bCs/>
                <w:lang w:val="kk-KZ"/>
              </w:rPr>
            </w:pPr>
            <w:r w:rsidRPr="002603E9">
              <w:rPr>
                <w:bCs/>
              </w:rPr>
              <w:t>(</w:t>
            </w:r>
            <w:r w:rsidRPr="002603E9">
              <w:rPr>
                <w:bCs/>
                <w:lang w:val="kk-KZ"/>
              </w:rPr>
              <w:t>18)</w:t>
            </w:r>
          </w:p>
        </w:tc>
        <w:tc>
          <w:tcPr>
            <w:tcW w:w="1019" w:type="dxa"/>
          </w:tcPr>
          <w:p w14:paraId="0D29666F" w14:textId="77777777" w:rsidR="00900DFE" w:rsidRPr="002603E9" w:rsidRDefault="00900DFE" w:rsidP="007F3217">
            <w:pPr>
              <w:spacing w:line="20" w:lineRule="atLeast"/>
              <w:jc w:val="center"/>
              <w:rPr>
                <w:bCs/>
                <w:lang w:val="kk-KZ"/>
              </w:rPr>
            </w:pPr>
            <w:r w:rsidRPr="002603E9">
              <w:rPr>
                <w:bCs/>
                <w:lang w:val="kk-KZ"/>
              </w:rPr>
              <w:t>4,4%</w:t>
            </w:r>
          </w:p>
          <w:p w14:paraId="084B5677" w14:textId="77777777" w:rsidR="00900DFE" w:rsidRPr="002603E9" w:rsidRDefault="00900DFE" w:rsidP="007F3217">
            <w:pPr>
              <w:spacing w:line="20" w:lineRule="atLeast"/>
              <w:jc w:val="center"/>
              <w:rPr>
                <w:bCs/>
                <w:lang w:val="kk-KZ"/>
              </w:rPr>
            </w:pPr>
            <w:r w:rsidRPr="002603E9">
              <w:rPr>
                <w:bCs/>
                <w:lang w:val="kk-KZ"/>
              </w:rPr>
              <w:t>(3)</w:t>
            </w:r>
          </w:p>
        </w:tc>
      </w:tr>
      <w:tr w:rsidR="00900DFE" w:rsidRPr="002603E9" w14:paraId="2389CCD1" w14:textId="77777777" w:rsidTr="007F3217">
        <w:tc>
          <w:tcPr>
            <w:tcW w:w="584" w:type="dxa"/>
          </w:tcPr>
          <w:p w14:paraId="4BB1A14B" w14:textId="77777777" w:rsidR="00900DFE" w:rsidRPr="002603E9" w:rsidRDefault="00900DFE" w:rsidP="007F3217">
            <w:pPr>
              <w:spacing w:line="20" w:lineRule="atLeast"/>
              <w:jc w:val="both"/>
              <w:rPr>
                <w:sz w:val="28"/>
                <w:szCs w:val="28"/>
                <w:lang w:val="uk-UA"/>
              </w:rPr>
            </w:pPr>
            <w:r w:rsidRPr="002603E9">
              <w:rPr>
                <w:sz w:val="28"/>
                <w:szCs w:val="28"/>
                <w:lang w:val="uk-UA"/>
              </w:rPr>
              <w:t>2</w:t>
            </w:r>
          </w:p>
        </w:tc>
        <w:tc>
          <w:tcPr>
            <w:tcW w:w="2005" w:type="dxa"/>
          </w:tcPr>
          <w:p w14:paraId="78859282" w14:textId="77777777" w:rsidR="00900DFE" w:rsidRPr="002603E9" w:rsidRDefault="00900DFE" w:rsidP="007F3217">
            <w:pPr>
              <w:spacing w:line="20" w:lineRule="atLeast"/>
              <w:jc w:val="both"/>
              <w:rPr>
                <w:bCs/>
                <w:lang w:val="uk-UA"/>
              </w:rPr>
            </w:pPr>
            <w:proofErr w:type="spellStart"/>
            <w:r w:rsidRPr="002603E9">
              <w:rPr>
                <w:bCs/>
                <w:lang w:val="uk-UA"/>
              </w:rPr>
              <w:t>Бақылау</w:t>
            </w:r>
            <w:proofErr w:type="spellEnd"/>
            <w:r w:rsidRPr="002603E9">
              <w:rPr>
                <w:bCs/>
                <w:lang w:val="uk-UA"/>
              </w:rPr>
              <w:t xml:space="preserve"> </w:t>
            </w:r>
            <w:proofErr w:type="spellStart"/>
            <w:r w:rsidRPr="002603E9">
              <w:rPr>
                <w:bCs/>
                <w:lang w:val="uk-UA"/>
              </w:rPr>
              <w:t>тобы</w:t>
            </w:r>
            <w:proofErr w:type="spellEnd"/>
          </w:p>
          <w:p w14:paraId="37528461" w14:textId="77777777" w:rsidR="00900DFE" w:rsidRPr="002603E9" w:rsidRDefault="00900DFE" w:rsidP="007F3217">
            <w:pPr>
              <w:spacing w:line="20" w:lineRule="atLeast"/>
              <w:jc w:val="both"/>
              <w:rPr>
                <w:bCs/>
                <w:lang w:val="uk-UA"/>
              </w:rPr>
            </w:pPr>
          </w:p>
        </w:tc>
        <w:tc>
          <w:tcPr>
            <w:tcW w:w="1618" w:type="dxa"/>
          </w:tcPr>
          <w:p w14:paraId="73AD6084" w14:textId="77777777" w:rsidR="00900DFE" w:rsidRPr="002603E9" w:rsidRDefault="00900DFE" w:rsidP="007F3217">
            <w:pPr>
              <w:spacing w:line="20" w:lineRule="atLeast"/>
              <w:jc w:val="center"/>
              <w:rPr>
                <w:bCs/>
                <w:lang w:val="kk-KZ"/>
              </w:rPr>
            </w:pPr>
            <w:r w:rsidRPr="002603E9">
              <w:rPr>
                <w:bCs/>
                <w:lang w:val="kk-KZ"/>
              </w:rPr>
              <w:t xml:space="preserve">11,6% </w:t>
            </w:r>
          </w:p>
          <w:p w14:paraId="5D5C9BA4" w14:textId="77777777" w:rsidR="00900DFE" w:rsidRPr="002603E9" w:rsidRDefault="00900DFE" w:rsidP="007F3217">
            <w:pPr>
              <w:spacing w:line="20" w:lineRule="atLeast"/>
              <w:jc w:val="center"/>
              <w:rPr>
                <w:bCs/>
                <w:lang w:val="kk-KZ"/>
              </w:rPr>
            </w:pPr>
            <w:r w:rsidRPr="002603E9">
              <w:rPr>
                <w:bCs/>
                <w:lang w:val="kk-KZ"/>
              </w:rPr>
              <w:t>(8)</w:t>
            </w:r>
          </w:p>
        </w:tc>
        <w:tc>
          <w:tcPr>
            <w:tcW w:w="1459" w:type="dxa"/>
          </w:tcPr>
          <w:p w14:paraId="44CBCDCD" w14:textId="77777777" w:rsidR="00900DFE" w:rsidRPr="002603E9" w:rsidRDefault="00900DFE" w:rsidP="007F3217">
            <w:pPr>
              <w:spacing w:line="20" w:lineRule="atLeast"/>
              <w:jc w:val="center"/>
              <w:rPr>
                <w:bCs/>
                <w:lang w:val="uk-UA"/>
              </w:rPr>
            </w:pPr>
            <w:r w:rsidRPr="002603E9">
              <w:rPr>
                <w:bCs/>
                <w:lang w:val="uk-UA"/>
              </w:rPr>
              <w:t>21,7%</w:t>
            </w:r>
          </w:p>
          <w:p w14:paraId="59A3088A" w14:textId="77777777" w:rsidR="00900DFE" w:rsidRPr="002603E9" w:rsidRDefault="00900DFE" w:rsidP="007F3217">
            <w:pPr>
              <w:spacing w:line="20" w:lineRule="atLeast"/>
              <w:jc w:val="center"/>
              <w:rPr>
                <w:bCs/>
                <w:lang w:val="uk-UA"/>
              </w:rPr>
            </w:pPr>
            <w:r w:rsidRPr="002603E9">
              <w:rPr>
                <w:bCs/>
                <w:lang w:val="uk-UA"/>
              </w:rPr>
              <w:t>(15)</w:t>
            </w:r>
          </w:p>
        </w:tc>
        <w:tc>
          <w:tcPr>
            <w:tcW w:w="1333" w:type="dxa"/>
          </w:tcPr>
          <w:p w14:paraId="5E8B7285" w14:textId="77777777" w:rsidR="00900DFE" w:rsidRPr="002603E9" w:rsidRDefault="00900DFE" w:rsidP="007F3217">
            <w:pPr>
              <w:spacing w:line="20" w:lineRule="atLeast"/>
              <w:jc w:val="center"/>
              <w:rPr>
                <w:bCs/>
                <w:lang w:val="uk-UA"/>
              </w:rPr>
            </w:pPr>
            <w:r w:rsidRPr="002603E9">
              <w:rPr>
                <w:bCs/>
                <w:lang w:val="uk-UA"/>
              </w:rPr>
              <w:t>37,7%</w:t>
            </w:r>
          </w:p>
          <w:p w14:paraId="26B530BC" w14:textId="77777777" w:rsidR="00900DFE" w:rsidRPr="002603E9" w:rsidRDefault="00900DFE" w:rsidP="007F3217">
            <w:pPr>
              <w:spacing w:line="20" w:lineRule="atLeast"/>
              <w:jc w:val="center"/>
              <w:rPr>
                <w:bCs/>
                <w:lang w:val="uk-UA"/>
              </w:rPr>
            </w:pPr>
            <w:r w:rsidRPr="002603E9">
              <w:rPr>
                <w:bCs/>
                <w:lang w:val="uk-UA"/>
              </w:rPr>
              <w:t>(26)</w:t>
            </w:r>
          </w:p>
        </w:tc>
        <w:tc>
          <w:tcPr>
            <w:tcW w:w="1019" w:type="dxa"/>
          </w:tcPr>
          <w:p w14:paraId="101B5CAA" w14:textId="77777777" w:rsidR="00900DFE" w:rsidRPr="002603E9" w:rsidRDefault="00900DFE" w:rsidP="007F3217">
            <w:pPr>
              <w:spacing w:line="20" w:lineRule="atLeast"/>
              <w:jc w:val="center"/>
              <w:rPr>
                <w:bCs/>
                <w:lang w:val="kk-KZ"/>
              </w:rPr>
            </w:pPr>
            <w:r w:rsidRPr="002603E9">
              <w:rPr>
                <w:bCs/>
                <w:lang w:val="kk-KZ"/>
              </w:rPr>
              <w:t>23,2%</w:t>
            </w:r>
          </w:p>
          <w:p w14:paraId="04BE9A5D" w14:textId="77777777" w:rsidR="00900DFE" w:rsidRPr="002603E9" w:rsidRDefault="00900DFE" w:rsidP="007F3217">
            <w:pPr>
              <w:spacing w:line="20" w:lineRule="atLeast"/>
              <w:jc w:val="center"/>
              <w:rPr>
                <w:bCs/>
                <w:lang w:val="kk-KZ"/>
              </w:rPr>
            </w:pPr>
            <w:r w:rsidRPr="002603E9">
              <w:rPr>
                <w:bCs/>
                <w:lang w:val="kk-KZ"/>
              </w:rPr>
              <w:t>(16)</w:t>
            </w:r>
          </w:p>
        </w:tc>
        <w:tc>
          <w:tcPr>
            <w:tcW w:w="1019" w:type="dxa"/>
          </w:tcPr>
          <w:p w14:paraId="1F348288" w14:textId="77777777" w:rsidR="00900DFE" w:rsidRPr="002603E9" w:rsidRDefault="00900DFE" w:rsidP="007F3217">
            <w:pPr>
              <w:spacing w:line="20" w:lineRule="atLeast"/>
              <w:jc w:val="center"/>
              <w:rPr>
                <w:bCs/>
                <w:lang w:val="kk-KZ"/>
              </w:rPr>
            </w:pPr>
            <w:r w:rsidRPr="002603E9">
              <w:rPr>
                <w:bCs/>
                <w:lang w:val="kk-KZ"/>
              </w:rPr>
              <w:t>5,8%</w:t>
            </w:r>
          </w:p>
          <w:p w14:paraId="3C805D58" w14:textId="77777777" w:rsidR="00900DFE" w:rsidRPr="002603E9" w:rsidRDefault="00900DFE" w:rsidP="007F3217">
            <w:pPr>
              <w:spacing w:line="20" w:lineRule="atLeast"/>
              <w:jc w:val="center"/>
              <w:rPr>
                <w:bCs/>
                <w:lang w:val="kk-KZ"/>
              </w:rPr>
            </w:pPr>
            <w:r w:rsidRPr="002603E9">
              <w:rPr>
                <w:bCs/>
                <w:lang w:val="kk-KZ"/>
              </w:rPr>
              <w:t>(4)</w:t>
            </w:r>
          </w:p>
        </w:tc>
      </w:tr>
    </w:tbl>
    <w:p w14:paraId="78832B37" w14:textId="77777777" w:rsidR="00900DFE" w:rsidRPr="002603E9" w:rsidRDefault="00900DFE" w:rsidP="00900DFE">
      <w:pPr>
        <w:spacing w:line="20" w:lineRule="atLeast"/>
        <w:ind w:firstLine="709"/>
        <w:jc w:val="both"/>
        <w:rPr>
          <w:sz w:val="28"/>
          <w:szCs w:val="28"/>
          <w:lang w:val="uk-UA"/>
        </w:rPr>
      </w:pPr>
    </w:p>
    <w:p w14:paraId="5B1DCD26" w14:textId="17E4ECE1" w:rsidR="00900DFE" w:rsidRPr="002603E9" w:rsidRDefault="00900DFE" w:rsidP="00DE4103">
      <w:pPr>
        <w:spacing w:line="20" w:lineRule="atLeast"/>
        <w:ind w:firstLine="567"/>
        <w:jc w:val="both"/>
        <w:rPr>
          <w:sz w:val="28"/>
          <w:szCs w:val="28"/>
          <w:lang w:val="kk-KZ"/>
        </w:rPr>
      </w:pPr>
      <w:r w:rsidRPr="002603E9">
        <w:rPr>
          <w:sz w:val="28"/>
          <w:szCs w:val="28"/>
          <w:lang w:val="kk-KZ"/>
        </w:rPr>
        <w:t xml:space="preserve">Жүргізілген диагностиканың нәтижесі студенттердің кәсіби таңдауына қанағаттанушылық деңгейінің арақатынасын анықтауға мүмкіндік берді, өздерінің педагогикалық мамандыққа сәйкес келетін қасиеттері тұрғысынан бағалады. Нәтижесінде эксперимент тобындағы студенттердің </w:t>
      </w:r>
      <w:r w:rsidRPr="002603E9">
        <w:rPr>
          <w:bCs/>
          <w:sz w:val="28"/>
          <w:szCs w:val="28"/>
          <w:lang w:val="kk-KZ"/>
        </w:rPr>
        <w:t xml:space="preserve">10,1 % – өте </w:t>
      </w:r>
      <w:r w:rsidRPr="002603E9">
        <w:rPr>
          <w:bCs/>
          <w:sz w:val="28"/>
          <w:szCs w:val="28"/>
          <w:lang w:val="kk-KZ"/>
        </w:rPr>
        <w:lastRenderedPageBreak/>
        <w:t>төмен, 23,2% орташадан</w:t>
      </w:r>
      <w:r w:rsidR="00B23CF9" w:rsidRPr="002603E9">
        <w:rPr>
          <w:bCs/>
          <w:sz w:val="28"/>
          <w:szCs w:val="28"/>
          <w:lang w:val="kk-KZ"/>
        </w:rPr>
        <w:t xml:space="preserve"> </w:t>
      </w:r>
      <w:r w:rsidRPr="002603E9">
        <w:rPr>
          <w:bCs/>
          <w:sz w:val="28"/>
          <w:szCs w:val="28"/>
          <w:lang w:val="kk-KZ"/>
        </w:rPr>
        <w:t>төмен, 36,2% орташа, 26,1% - орташадан жоғары, 4,4%</w:t>
      </w:r>
      <w:r w:rsidR="00B23CF9" w:rsidRPr="002603E9">
        <w:rPr>
          <w:bCs/>
          <w:sz w:val="28"/>
          <w:szCs w:val="28"/>
          <w:lang w:val="kk-KZ"/>
        </w:rPr>
        <w:t xml:space="preserve"> </w:t>
      </w:r>
      <w:r w:rsidRPr="002603E9">
        <w:rPr>
          <w:bCs/>
          <w:sz w:val="28"/>
          <w:szCs w:val="28"/>
          <w:lang w:val="kk-KZ"/>
        </w:rPr>
        <w:t xml:space="preserve">- жоғары қанағаттанушылық индексін көрсетті. Бақылау тобы бойынша </w:t>
      </w:r>
      <w:r w:rsidRPr="002603E9">
        <w:rPr>
          <w:sz w:val="28"/>
          <w:szCs w:val="28"/>
          <w:lang w:val="kk-KZ"/>
        </w:rPr>
        <w:t xml:space="preserve">студенттерден </w:t>
      </w:r>
      <w:r w:rsidRPr="002603E9">
        <w:rPr>
          <w:bCs/>
          <w:sz w:val="28"/>
          <w:szCs w:val="28"/>
          <w:lang w:val="kk-KZ"/>
        </w:rPr>
        <w:t>11,6 % – өте төмен, 21,7% орташадан</w:t>
      </w:r>
      <w:r w:rsidR="00B23CF9" w:rsidRPr="002603E9">
        <w:rPr>
          <w:bCs/>
          <w:sz w:val="28"/>
          <w:szCs w:val="28"/>
          <w:lang w:val="kk-KZ"/>
        </w:rPr>
        <w:t xml:space="preserve"> </w:t>
      </w:r>
      <w:r w:rsidRPr="002603E9">
        <w:rPr>
          <w:bCs/>
          <w:sz w:val="28"/>
          <w:szCs w:val="28"/>
          <w:lang w:val="kk-KZ"/>
        </w:rPr>
        <w:t>төмен, 37,7% орташа, 23,2% - орташадан жоғары, 5,8%</w:t>
      </w:r>
      <w:r w:rsidR="00B23CF9" w:rsidRPr="002603E9">
        <w:rPr>
          <w:bCs/>
          <w:sz w:val="28"/>
          <w:szCs w:val="28"/>
          <w:lang w:val="kk-KZ"/>
        </w:rPr>
        <w:t xml:space="preserve"> </w:t>
      </w:r>
      <w:r w:rsidRPr="002603E9">
        <w:rPr>
          <w:bCs/>
          <w:sz w:val="28"/>
          <w:szCs w:val="28"/>
          <w:lang w:val="kk-KZ"/>
        </w:rPr>
        <w:t>- жоғары қанағаттанушылық индексі анықталды.</w:t>
      </w:r>
      <w:r w:rsidR="00B23CF9" w:rsidRPr="002603E9">
        <w:rPr>
          <w:bCs/>
          <w:sz w:val="28"/>
          <w:szCs w:val="28"/>
          <w:lang w:val="kk-KZ"/>
        </w:rPr>
        <w:t xml:space="preserve"> </w:t>
      </w:r>
    </w:p>
    <w:p w14:paraId="21540180" w14:textId="77777777" w:rsidR="00900DFE" w:rsidRPr="002603E9" w:rsidRDefault="00900DFE" w:rsidP="00900DFE">
      <w:pPr>
        <w:shd w:val="clear" w:color="auto" w:fill="FFFFFF"/>
        <w:ind w:firstLine="708"/>
        <w:rPr>
          <w:sz w:val="28"/>
          <w:szCs w:val="28"/>
          <w:lang w:val="kk-KZ"/>
        </w:rPr>
      </w:pPr>
    </w:p>
    <w:p w14:paraId="2ECA450C" w14:textId="77777777" w:rsidR="00900DFE" w:rsidRPr="002603E9" w:rsidRDefault="00900DFE" w:rsidP="00900DFE">
      <w:pPr>
        <w:shd w:val="clear" w:color="auto" w:fill="FFFFFF"/>
        <w:ind w:firstLine="708"/>
        <w:jc w:val="both"/>
        <w:rPr>
          <w:sz w:val="28"/>
          <w:szCs w:val="28"/>
          <w:lang w:val="kk-KZ"/>
        </w:rPr>
      </w:pPr>
      <w:r w:rsidRPr="002603E9">
        <w:rPr>
          <w:noProof/>
          <w:sz w:val="28"/>
          <w:szCs w:val="28"/>
          <w:lang w:val="en-US" w:eastAsia="en-US"/>
        </w:rPr>
        <w:drawing>
          <wp:inline distT="0" distB="0" distL="0" distR="0" wp14:anchorId="4E637A77" wp14:editId="4B8C02BD">
            <wp:extent cx="5486400" cy="3398293"/>
            <wp:effectExtent l="0" t="0" r="0" b="120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0C7A405" w14:textId="77777777" w:rsidR="00900DFE" w:rsidRPr="002603E9" w:rsidRDefault="00900DFE" w:rsidP="00900DFE">
      <w:pPr>
        <w:shd w:val="clear" w:color="auto" w:fill="FFFFFF"/>
        <w:ind w:firstLine="708"/>
        <w:jc w:val="both"/>
        <w:rPr>
          <w:sz w:val="28"/>
          <w:szCs w:val="28"/>
          <w:lang w:val="kk-KZ"/>
        </w:rPr>
      </w:pPr>
    </w:p>
    <w:p w14:paraId="25EC124F" w14:textId="3B1494E4" w:rsidR="00900DFE" w:rsidRPr="002603E9" w:rsidRDefault="00900DFE" w:rsidP="00900DFE">
      <w:pPr>
        <w:spacing w:line="20" w:lineRule="atLeast"/>
        <w:ind w:firstLine="709"/>
        <w:jc w:val="center"/>
        <w:rPr>
          <w:sz w:val="28"/>
          <w:szCs w:val="28"/>
          <w:lang w:val="uk-UA"/>
        </w:rPr>
      </w:pPr>
      <w:proofErr w:type="spellStart"/>
      <w:r w:rsidRPr="002603E9">
        <w:rPr>
          <w:sz w:val="28"/>
          <w:szCs w:val="28"/>
          <w:lang w:val="uk-UA"/>
        </w:rPr>
        <w:t>Сурет</w:t>
      </w:r>
      <w:proofErr w:type="spellEnd"/>
      <w:r w:rsidR="00B23CF9" w:rsidRPr="002603E9">
        <w:rPr>
          <w:sz w:val="28"/>
          <w:szCs w:val="28"/>
          <w:lang w:val="uk-UA"/>
        </w:rPr>
        <w:t xml:space="preserve"> </w:t>
      </w:r>
      <w:r w:rsidR="00452777" w:rsidRPr="002603E9">
        <w:rPr>
          <w:sz w:val="28"/>
          <w:szCs w:val="28"/>
          <w:lang w:val="uk-UA"/>
        </w:rPr>
        <w:t xml:space="preserve">22 </w:t>
      </w:r>
      <w:r w:rsidRPr="002603E9">
        <w:rPr>
          <w:sz w:val="28"/>
          <w:szCs w:val="28"/>
          <w:lang w:val="uk-UA"/>
        </w:rPr>
        <w:t>- Э</w:t>
      </w:r>
      <w:r w:rsidRPr="002603E9">
        <w:rPr>
          <w:sz w:val="28"/>
          <w:szCs w:val="28"/>
          <w:lang w:val="kk-KZ"/>
        </w:rPr>
        <w:t>ксперимент және бақылау тобы студенттерінің «таңдаған мамандықтарымен қанағаттанушылық индексі</w:t>
      </w:r>
    </w:p>
    <w:p w14:paraId="6C8726E8" w14:textId="77777777" w:rsidR="00900DFE" w:rsidRPr="002603E9" w:rsidRDefault="00900DFE" w:rsidP="00900DFE">
      <w:pPr>
        <w:spacing w:line="20" w:lineRule="atLeast"/>
        <w:ind w:firstLine="709"/>
        <w:jc w:val="center"/>
        <w:rPr>
          <w:sz w:val="28"/>
          <w:szCs w:val="28"/>
          <w:lang w:val="kk-KZ"/>
        </w:rPr>
      </w:pPr>
      <w:r w:rsidRPr="002603E9">
        <w:rPr>
          <w:sz w:val="28"/>
          <w:szCs w:val="28"/>
          <w:lang w:val="kk-KZ"/>
        </w:rPr>
        <w:t>бойынша салыстырмалы көрсеткіштері (%)</w:t>
      </w:r>
    </w:p>
    <w:p w14:paraId="17EC73B1" w14:textId="77777777" w:rsidR="00900DFE" w:rsidRPr="002603E9" w:rsidRDefault="00900DFE" w:rsidP="00900DFE">
      <w:pPr>
        <w:shd w:val="clear" w:color="auto" w:fill="FFFFFF"/>
        <w:ind w:firstLine="708"/>
        <w:jc w:val="both"/>
        <w:rPr>
          <w:rFonts w:eastAsia="Times New Roman"/>
          <w:spacing w:val="-8"/>
          <w:sz w:val="28"/>
          <w:szCs w:val="28"/>
          <w:lang w:val="kk-KZ"/>
        </w:rPr>
      </w:pPr>
    </w:p>
    <w:p w14:paraId="651F05DF" w14:textId="77777777" w:rsidR="00900DFE" w:rsidRPr="002603E9" w:rsidRDefault="00900DFE" w:rsidP="00DE4103">
      <w:pPr>
        <w:spacing w:line="20" w:lineRule="atLeast"/>
        <w:ind w:firstLine="567"/>
        <w:jc w:val="both"/>
        <w:rPr>
          <w:bCs/>
          <w:sz w:val="28"/>
          <w:szCs w:val="28"/>
          <w:lang w:val="kk-KZ"/>
        </w:rPr>
      </w:pPr>
      <w:r w:rsidRPr="002603E9">
        <w:rPr>
          <w:bCs/>
          <w:sz w:val="28"/>
          <w:szCs w:val="28"/>
          <w:lang w:val="kk-KZ"/>
        </w:rPr>
        <w:t xml:space="preserve">Эсперимент тобындағы студенттердің кәсіби таңдауына </w:t>
      </w:r>
      <w:r w:rsidRPr="002603E9">
        <w:rPr>
          <w:sz w:val="28"/>
          <w:szCs w:val="28"/>
          <w:lang w:val="kk-KZ"/>
        </w:rPr>
        <w:t xml:space="preserve">қанағаттанушылық индексі деңгейлерінің орташа арифметикалық шамасы – 2,96-ға тең, ал бақылау тобының струденттерінің </w:t>
      </w:r>
      <w:r w:rsidRPr="002603E9">
        <w:rPr>
          <w:bCs/>
          <w:sz w:val="28"/>
          <w:szCs w:val="28"/>
          <w:lang w:val="kk-KZ"/>
        </w:rPr>
        <w:t xml:space="preserve">студенттердің </w:t>
      </w:r>
      <w:r w:rsidRPr="002603E9">
        <w:rPr>
          <w:sz w:val="28"/>
          <w:szCs w:val="28"/>
          <w:lang w:val="kk-KZ"/>
        </w:rPr>
        <w:t xml:space="preserve">қанағаттанушылық индексі деңгейлерінің орташа арифметикалық шамасы – 2,91-ге тең болды. Эксперимент және бақылау тобы студенттерінің </w:t>
      </w:r>
      <w:r w:rsidRPr="002603E9">
        <w:rPr>
          <w:bCs/>
          <w:sz w:val="28"/>
          <w:szCs w:val="28"/>
          <w:lang w:val="kk-KZ"/>
        </w:rPr>
        <w:t xml:space="preserve">кәсіби таңдауына </w:t>
      </w:r>
      <w:r w:rsidRPr="002603E9">
        <w:rPr>
          <w:sz w:val="28"/>
          <w:szCs w:val="28"/>
          <w:lang w:val="kk-KZ"/>
        </w:rPr>
        <w:t>қанағаттанушылық индексі деңгейлерінің орташа арифметикалық шамасы арасындағы айырмашылық статистикалық мәнді емес, өйткені t</w:t>
      </w:r>
      <w:r w:rsidRPr="002603E9">
        <w:rPr>
          <w:sz w:val="28"/>
          <w:szCs w:val="28"/>
          <w:vertAlign w:val="subscript"/>
          <w:lang w:val="kk-KZ"/>
        </w:rPr>
        <w:t xml:space="preserve"> эм </w:t>
      </w:r>
      <w:r w:rsidRPr="002603E9">
        <w:rPr>
          <w:sz w:val="28"/>
          <w:szCs w:val="28"/>
          <w:lang w:val="kk-KZ"/>
        </w:rPr>
        <w:t>(1,6) ≤ t</w:t>
      </w:r>
      <w:r w:rsidRPr="002603E9">
        <w:rPr>
          <w:sz w:val="28"/>
          <w:szCs w:val="28"/>
          <w:vertAlign w:val="subscript"/>
          <w:lang w:val="kk-KZ"/>
        </w:rPr>
        <w:t xml:space="preserve">0,01 </w:t>
      </w:r>
      <w:r w:rsidRPr="002603E9">
        <w:rPr>
          <w:sz w:val="28"/>
          <w:szCs w:val="28"/>
          <w:lang w:val="kk-KZ"/>
        </w:rPr>
        <w:t>(2,62) болды.</w:t>
      </w:r>
    </w:p>
    <w:p w14:paraId="72311B2B" w14:textId="741172E1" w:rsidR="00900DFE" w:rsidRPr="002603E9" w:rsidRDefault="00900DFE" w:rsidP="00DE4103">
      <w:pPr>
        <w:shd w:val="clear" w:color="auto" w:fill="FFFFFF"/>
        <w:ind w:firstLine="567"/>
        <w:jc w:val="both"/>
        <w:rPr>
          <w:sz w:val="28"/>
          <w:szCs w:val="28"/>
          <w:lang w:val="kk-KZ"/>
        </w:rPr>
      </w:pPr>
      <w:r w:rsidRPr="002603E9">
        <w:rPr>
          <w:sz w:val="28"/>
          <w:szCs w:val="28"/>
          <w:lang w:val="kk-KZ"/>
        </w:rPr>
        <w:t>Зерттелушілердің басым бөлігінде педагогикалық мамандықты таңдауға қатысты орташадан төмен, орташа қанағаттанушылық индексінің анықталуы, кәсіби қызметке байланысты қажеттіліктерін жүзеге асыру барысында белгілі бір деңгейдегі қиындықтарының бар екенін көрсетеді.</w:t>
      </w:r>
      <w:r w:rsidR="00B23CF9" w:rsidRPr="002603E9">
        <w:rPr>
          <w:sz w:val="28"/>
          <w:szCs w:val="28"/>
          <w:lang w:val="kk-KZ"/>
        </w:rPr>
        <w:t xml:space="preserve"> </w:t>
      </w:r>
    </w:p>
    <w:p w14:paraId="60EC34AF" w14:textId="77777777" w:rsidR="00900DFE" w:rsidRPr="002603E9" w:rsidRDefault="00900DFE" w:rsidP="00DE4103">
      <w:pPr>
        <w:spacing w:line="20" w:lineRule="atLeast"/>
        <w:ind w:firstLine="567"/>
        <w:jc w:val="both"/>
        <w:rPr>
          <w:sz w:val="28"/>
          <w:szCs w:val="28"/>
          <w:lang w:val="kk-KZ"/>
        </w:rPr>
      </w:pPr>
      <w:proofErr w:type="spellStart"/>
      <w:r w:rsidRPr="002603E9">
        <w:rPr>
          <w:sz w:val="28"/>
          <w:szCs w:val="28"/>
          <w:lang w:val="uk-UA"/>
        </w:rPr>
        <w:t>Сонымен</w:t>
      </w:r>
      <w:proofErr w:type="spellEnd"/>
      <w:r w:rsidRPr="002603E9">
        <w:rPr>
          <w:sz w:val="28"/>
          <w:szCs w:val="28"/>
          <w:lang w:val="uk-UA"/>
        </w:rPr>
        <w:t xml:space="preserve">, </w:t>
      </w:r>
      <w:proofErr w:type="spellStart"/>
      <w:r w:rsidRPr="002603E9">
        <w:rPr>
          <w:sz w:val="28"/>
          <w:szCs w:val="28"/>
          <w:lang w:val="uk-UA"/>
        </w:rPr>
        <w:t>алынған</w:t>
      </w:r>
      <w:proofErr w:type="spellEnd"/>
      <w:r w:rsidRPr="002603E9">
        <w:rPr>
          <w:sz w:val="28"/>
          <w:szCs w:val="28"/>
          <w:lang w:val="uk-UA"/>
        </w:rPr>
        <w:t xml:space="preserve"> </w:t>
      </w:r>
      <w:proofErr w:type="spellStart"/>
      <w:r w:rsidRPr="002603E9">
        <w:rPr>
          <w:sz w:val="28"/>
          <w:szCs w:val="28"/>
          <w:lang w:val="uk-UA"/>
        </w:rPr>
        <w:t>деректерді</w:t>
      </w:r>
      <w:proofErr w:type="spellEnd"/>
      <w:r w:rsidRPr="002603E9">
        <w:rPr>
          <w:sz w:val="28"/>
          <w:szCs w:val="28"/>
          <w:lang w:val="uk-UA"/>
        </w:rPr>
        <w:t xml:space="preserve"> </w:t>
      </w:r>
      <w:proofErr w:type="spellStart"/>
      <w:r w:rsidRPr="002603E9">
        <w:rPr>
          <w:sz w:val="28"/>
          <w:szCs w:val="28"/>
          <w:lang w:val="uk-UA"/>
        </w:rPr>
        <w:t>салыстыра</w:t>
      </w:r>
      <w:proofErr w:type="spellEnd"/>
      <w:r w:rsidRPr="002603E9">
        <w:rPr>
          <w:sz w:val="28"/>
          <w:szCs w:val="28"/>
          <w:lang w:val="uk-UA"/>
        </w:rPr>
        <w:t xml:space="preserve"> </w:t>
      </w:r>
      <w:proofErr w:type="spellStart"/>
      <w:r w:rsidRPr="002603E9">
        <w:rPr>
          <w:sz w:val="28"/>
          <w:szCs w:val="28"/>
          <w:lang w:val="uk-UA"/>
        </w:rPr>
        <w:t>отырып</w:t>
      </w:r>
      <w:proofErr w:type="spellEnd"/>
      <w:r w:rsidRPr="002603E9">
        <w:rPr>
          <w:sz w:val="28"/>
          <w:szCs w:val="28"/>
          <w:lang w:val="uk-UA"/>
        </w:rPr>
        <w:t xml:space="preserve">, </w:t>
      </w:r>
      <w:proofErr w:type="spellStart"/>
      <w:r w:rsidRPr="002603E9">
        <w:rPr>
          <w:sz w:val="28"/>
          <w:szCs w:val="28"/>
          <w:lang w:val="uk-UA"/>
        </w:rPr>
        <w:t>біз</w:t>
      </w:r>
      <w:proofErr w:type="spellEnd"/>
      <w:r w:rsidRPr="002603E9">
        <w:rPr>
          <w:sz w:val="28"/>
          <w:szCs w:val="28"/>
          <w:lang w:val="uk-UA"/>
        </w:rPr>
        <w:t xml:space="preserve"> </w:t>
      </w:r>
      <w:proofErr w:type="spellStart"/>
      <w:r w:rsidRPr="002603E9">
        <w:rPr>
          <w:sz w:val="28"/>
          <w:szCs w:val="28"/>
          <w:lang w:val="uk-UA"/>
        </w:rPr>
        <w:t>мынадай</w:t>
      </w:r>
      <w:proofErr w:type="spellEnd"/>
      <w:r w:rsidRPr="002603E9">
        <w:rPr>
          <w:sz w:val="28"/>
          <w:szCs w:val="28"/>
          <w:lang w:val="uk-UA"/>
        </w:rPr>
        <w:t xml:space="preserve"> </w:t>
      </w:r>
      <w:proofErr w:type="spellStart"/>
      <w:r w:rsidRPr="002603E9">
        <w:rPr>
          <w:sz w:val="28"/>
          <w:szCs w:val="28"/>
          <w:lang w:val="uk-UA"/>
        </w:rPr>
        <w:t>қорытынды</w:t>
      </w:r>
      <w:proofErr w:type="spellEnd"/>
      <w:r w:rsidRPr="002603E9">
        <w:rPr>
          <w:sz w:val="28"/>
          <w:szCs w:val="28"/>
          <w:lang w:val="uk-UA"/>
        </w:rPr>
        <w:t xml:space="preserve"> </w:t>
      </w:r>
      <w:proofErr w:type="spellStart"/>
      <w:r w:rsidRPr="002603E9">
        <w:rPr>
          <w:sz w:val="28"/>
          <w:szCs w:val="28"/>
          <w:lang w:val="uk-UA"/>
        </w:rPr>
        <w:t>жасай</w:t>
      </w:r>
      <w:proofErr w:type="spellEnd"/>
      <w:r w:rsidRPr="002603E9">
        <w:rPr>
          <w:sz w:val="28"/>
          <w:szCs w:val="28"/>
          <w:lang w:val="uk-UA"/>
        </w:rPr>
        <w:t xml:space="preserve"> </w:t>
      </w:r>
      <w:proofErr w:type="spellStart"/>
      <w:r w:rsidRPr="002603E9">
        <w:rPr>
          <w:sz w:val="28"/>
          <w:szCs w:val="28"/>
          <w:lang w:val="uk-UA"/>
        </w:rPr>
        <w:t>аламыз</w:t>
      </w:r>
      <w:proofErr w:type="spellEnd"/>
      <w:r w:rsidRPr="002603E9">
        <w:rPr>
          <w:sz w:val="28"/>
          <w:szCs w:val="28"/>
          <w:lang w:val="uk-UA"/>
        </w:rPr>
        <w:t xml:space="preserve">: </w:t>
      </w:r>
      <w:proofErr w:type="spellStart"/>
      <w:r w:rsidRPr="002603E9">
        <w:rPr>
          <w:sz w:val="28"/>
          <w:szCs w:val="28"/>
          <w:lang w:val="uk-UA"/>
        </w:rPr>
        <w:t>зерттеу</w:t>
      </w:r>
      <w:proofErr w:type="spellEnd"/>
      <w:r w:rsidRPr="002603E9">
        <w:rPr>
          <w:sz w:val="28"/>
          <w:szCs w:val="28"/>
          <w:lang w:val="uk-UA"/>
        </w:rPr>
        <w:t xml:space="preserve"> </w:t>
      </w:r>
      <w:proofErr w:type="spellStart"/>
      <w:r w:rsidRPr="002603E9">
        <w:rPr>
          <w:sz w:val="28"/>
          <w:szCs w:val="28"/>
          <w:lang w:val="uk-UA"/>
        </w:rPr>
        <w:t>жұмысында</w:t>
      </w:r>
      <w:proofErr w:type="spellEnd"/>
      <w:r w:rsidRPr="002603E9">
        <w:rPr>
          <w:sz w:val="28"/>
          <w:szCs w:val="28"/>
          <w:lang w:val="uk-UA"/>
        </w:rPr>
        <w:t xml:space="preserve"> </w:t>
      </w:r>
      <w:proofErr w:type="spellStart"/>
      <w:r w:rsidRPr="002603E9">
        <w:rPr>
          <w:sz w:val="28"/>
          <w:szCs w:val="28"/>
          <w:lang w:val="uk-UA"/>
        </w:rPr>
        <w:t>жүргізілген</w:t>
      </w:r>
      <w:proofErr w:type="spellEnd"/>
      <w:r w:rsidRPr="002603E9">
        <w:rPr>
          <w:sz w:val="28"/>
          <w:szCs w:val="28"/>
          <w:lang w:val="uk-UA"/>
        </w:rPr>
        <w:t xml:space="preserve"> </w:t>
      </w:r>
      <w:proofErr w:type="spellStart"/>
      <w:r w:rsidRPr="002603E9">
        <w:rPr>
          <w:sz w:val="28"/>
          <w:szCs w:val="28"/>
          <w:lang w:val="uk-UA"/>
        </w:rPr>
        <w:t>әдістемелердің</w:t>
      </w:r>
      <w:proofErr w:type="spellEnd"/>
      <w:r w:rsidRPr="002603E9">
        <w:rPr>
          <w:sz w:val="28"/>
          <w:szCs w:val="28"/>
          <w:lang w:val="uk-UA"/>
        </w:rPr>
        <w:t xml:space="preserve"> </w:t>
      </w:r>
      <w:proofErr w:type="spellStart"/>
      <w:r w:rsidRPr="002603E9">
        <w:rPr>
          <w:sz w:val="28"/>
          <w:szCs w:val="28"/>
          <w:lang w:val="uk-UA"/>
        </w:rPr>
        <w:t>қорытындысы</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э</w:t>
      </w:r>
      <w:r w:rsidRPr="002603E9">
        <w:rPr>
          <w:sz w:val="28"/>
          <w:szCs w:val="28"/>
          <w:lang w:val="kk-KZ"/>
        </w:rPr>
        <w:t xml:space="preserve">ксперимент және бақылау тобындағы болашақ дене шынықтыру мұғалімдерінің кәсіби-педагогикалық бағыттылығының төмен және орташа деңгейі басым екенін анықтады. Бұл өз кезегінде студенттермен «Болашақ дене шынықтыру мұғалімдерінің кәсіби-педагогикалық бағыттылығын қалыптастыру» жұмыстарын қажет ететін айқындайды. </w:t>
      </w:r>
    </w:p>
    <w:p w14:paraId="79637EF6" w14:textId="1B6CC2E4" w:rsidR="0042159C" w:rsidRPr="002603E9" w:rsidRDefault="0042159C" w:rsidP="0042159C">
      <w:pPr>
        <w:pStyle w:val="a5"/>
        <w:ind w:firstLine="851"/>
        <w:jc w:val="both"/>
        <w:rPr>
          <w:b/>
          <w:sz w:val="28"/>
          <w:szCs w:val="16"/>
          <w:lang w:val="kk-KZ" w:eastAsia="en-US"/>
        </w:rPr>
      </w:pPr>
      <w:r w:rsidRPr="002603E9">
        <w:rPr>
          <w:b/>
          <w:sz w:val="28"/>
          <w:szCs w:val="16"/>
          <w:lang w:val="kk-KZ" w:eastAsia="en-US"/>
        </w:rPr>
        <w:lastRenderedPageBreak/>
        <w:t>3.2 Кәсіби даярлық үрдісінде болашақ дене шынықтыру мұғалімдерінің педагогикалық бағыттылығын қалыптасыру</w:t>
      </w:r>
      <w:r w:rsidR="00D0568C" w:rsidRPr="002603E9">
        <w:rPr>
          <w:b/>
          <w:sz w:val="28"/>
          <w:szCs w:val="16"/>
          <w:lang w:val="kk-KZ" w:eastAsia="en-US"/>
        </w:rPr>
        <w:t>дың</w:t>
      </w:r>
      <w:r w:rsidRPr="002603E9">
        <w:rPr>
          <w:b/>
          <w:sz w:val="28"/>
          <w:szCs w:val="16"/>
          <w:lang w:val="kk-KZ" w:eastAsia="en-US"/>
        </w:rPr>
        <w:t xml:space="preserve"> </w:t>
      </w:r>
      <w:r w:rsidR="00D0568C" w:rsidRPr="002603E9">
        <w:rPr>
          <w:b/>
          <w:sz w:val="28"/>
          <w:szCs w:val="16"/>
          <w:lang w:val="kk-KZ" w:eastAsia="en-US"/>
        </w:rPr>
        <w:t>мазмұны</w:t>
      </w:r>
    </w:p>
    <w:p w14:paraId="74787498" w14:textId="6F2B06AA" w:rsidR="0042159C" w:rsidRPr="002603E9" w:rsidRDefault="0042159C" w:rsidP="00492C22">
      <w:pPr>
        <w:pStyle w:val="a5"/>
        <w:ind w:firstLine="567"/>
        <w:jc w:val="both"/>
        <w:rPr>
          <w:sz w:val="28"/>
          <w:szCs w:val="28"/>
          <w:lang w:val="kk-KZ"/>
        </w:rPr>
      </w:pPr>
      <w:r w:rsidRPr="002603E9">
        <w:rPr>
          <w:sz w:val="28"/>
          <w:szCs w:val="28"/>
          <w:lang w:val="kk-KZ"/>
        </w:rPr>
        <w:t>Білім берудің</w:t>
      </w:r>
      <w:r w:rsidR="00B23CF9" w:rsidRPr="002603E9">
        <w:rPr>
          <w:sz w:val="28"/>
          <w:szCs w:val="28"/>
          <w:lang w:val="kk-KZ"/>
        </w:rPr>
        <w:t xml:space="preserve"> </w:t>
      </w:r>
      <w:r w:rsidRPr="002603E9">
        <w:rPr>
          <w:sz w:val="28"/>
          <w:szCs w:val="28"/>
          <w:lang w:val="kk-KZ"/>
        </w:rPr>
        <w:t xml:space="preserve">жаңа технологиялары болашақ маманнан өз кәсіби іс-әрекетіне деген нақты ұстанымдардың қалыптасуын талап етеді. Бұл өз кезегінде – педагог пен оқушылардың өзара әрекеттесуіне жаңа негіздеме болып табылады. </w:t>
      </w:r>
    </w:p>
    <w:p w14:paraId="43030988" w14:textId="7EA0C2A8" w:rsidR="00437501" w:rsidRPr="002603E9" w:rsidRDefault="006E6156" w:rsidP="00492C22">
      <w:pPr>
        <w:pStyle w:val="a5"/>
        <w:ind w:firstLine="567"/>
        <w:jc w:val="both"/>
        <w:rPr>
          <w:sz w:val="28"/>
          <w:szCs w:val="28"/>
          <w:lang w:val="kk-KZ"/>
        </w:rPr>
      </w:pPr>
      <w:r w:rsidRPr="002603E9">
        <w:rPr>
          <w:sz w:val="28"/>
          <w:szCs w:val="28"/>
          <w:lang w:val="kk-KZ"/>
        </w:rPr>
        <w:t>Осыған байланысты болашақ мұғалімдерді кәсіби даярлау үрдісінде басым бағытты өзгерту қажет. Білім беру сапасын және кәсіби құзыреттілік деңгейін жоғарлату үшін бірінші кезекте педагогикалық бағыттылықты қалыптастыру керек екендігі айдан анық. Студенттердің педагогикалық бағыттылығын қалыптастыру – оларды маңызды білімдер мен ептіліктерді белсенді меңгеруге итермелеп, кәсіби салады табысты іс-әрекет атқаруға ішкі түрткі болады [</w:t>
      </w:r>
      <w:r w:rsidR="005B2F5E" w:rsidRPr="002603E9">
        <w:rPr>
          <w:sz w:val="28"/>
          <w:szCs w:val="28"/>
          <w:lang w:val="kk-KZ"/>
        </w:rPr>
        <w:t>1</w:t>
      </w:r>
      <w:r w:rsidR="004479E9" w:rsidRPr="002603E9">
        <w:rPr>
          <w:sz w:val="28"/>
          <w:szCs w:val="28"/>
          <w:lang w:val="kk-KZ"/>
        </w:rPr>
        <w:t>7</w:t>
      </w:r>
      <w:r w:rsidR="00996041" w:rsidRPr="002603E9">
        <w:rPr>
          <w:sz w:val="28"/>
          <w:szCs w:val="28"/>
          <w:lang w:val="kk-KZ"/>
        </w:rPr>
        <w:t>2</w:t>
      </w:r>
      <w:r w:rsidRPr="002603E9">
        <w:rPr>
          <w:sz w:val="28"/>
          <w:szCs w:val="28"/>
          <w:lang w:val="kk-KZ"/>
        </w:rPr>
        <w:t>].</w:t>
      </w:r>
    </w:p>
    <w:p w14:paraId="2FDB02A4" w14:textId="31DA4F35" w:rsidR="0042159C" w:rsidRPr="002603E9" w:rsidRDefault="0042159C" w:rsidP="00DE4103">
      <w:pPr>
        <w:pStyle w:val="a5"/>
        <w:ind w:firstLine="567"/>
        <w:jc w:val="both"/>
        <w:rPr>
          <w:sz w:val="28"/>
          <w:szCs w:val="28"/>
          <w:lang w:val="kk-KZ"/>
        </w:rPr>
      </w:pPr>
      <w:r w:rsidRPr="002603E9">
        <w:rPr>
          <w:sz w:val="28"/>
          <w:szCs w:val="28"/>
          <w:lang w:val="kk-KZ"/>
        </w:rPr>
        <w:t xml:space="preserve">Педагогикалық бағыттылықты қалыптастыру қажеттілігі, өз кезегінде, білім алып жатқан жастардың мінез-құлқындағы және тұлғалық сипатындағы маңызды өзгерістердің туындауына әкелетін қоғамдағы әлеуметтік тұрақсыздықпен, көптеген динамикалық өзгерістермен шартталған. Әлеуметтік таптардың болуы, әлеуметтік қорғаудың әлсіреуі, перспективаны жоғалту, өз кезегінде, адамның өзін-өзі бағалауының өзгеруіне, әлеуметтік-кәсіби бірдейлігінің бұзылуына әкеліп, көптеген мәселелер тудырады. </w:t>
      </w:r>
    </w:p>
    <w:p w14:paraId="4715A842" w14:textId="7B0086F5" w:rsidR="0042159C" w:rsidRPr="002603E9" w:rsidRDefault="0042159C" w:rsidP="00DE4103">
      <w:pPr>
        <w:ind w:firstLine="567"/>
        <w:jc w:val="both"/>
        <w:rPr>
          <w:sz w:val="28"/>
          <w:szCs w:val="28"/>
          <w:lang w:val="kk-KZ"/>
        </w:rPr>
      </w:pPr>
      <w:r w:rsidRPr="002603E9">
        <w:rPr>
          <w:sz w:val="28"/>
          <w:szCs w:val="28"/>
          <w:lang w:val="kk-KZ"/>
        </w:rPr>
        <w:t>Қалыптастыру – бұл субъектке «Мен</w:t>
      </w:r>
      <w:r w:rsidR="00BF7535" w:rsidRPr="002603E9">
        <w:rPr>
          <w:sz w:val="28"/>
          <w:szCs w:val="28"/>
          <w:lang w:val="kk-KZ"/>
        </w:rPr>
        <w:t xml:space="preserve"> – өз кәсібімнің шеберімін</w:t>
      </w:r>
      <w:r w:rsidRPr="002603E9">
        <w:rPr>
          <w:sz w:val="28"/>
          <w:szCs w:val="28"/>
          <w:lang w:val="kk-KZ"/>
        </w:rPr>
        <w:t>» шынайы бейнесін құруға, болашақ мамандығы туралы және сол мамандықта жүзеге асатын өзінің қабілеттері туралы шынайы көзқарас қалыптастыруға, күрделі жағдайларда шешім қабылдай алу және қақтығысты шешу қабілетін жетілдіруге, әр түрлі адамдармен өзара әрекеттесе алу және соған ұмтылуына көмектесу болып табылады [</w:t>
      </w:r>
      <w:r w:rsidR="00457191" w:rsidRPr="002603E9">
        <w:rPr>
          <w:sz w:val="28"/>
          <w:szCs w:val="28"/>
          <w:lang w:val="kk-KZ"/>
        </w:rPr>
        <w:t>1</w:t>
      </w:r>
      <w:r w:rsidR="00BA11FE" w:rsidRPr="002603E9">
        <w:rPr>
          <w:sz w:val="28"/>
          <w:szCs w:val="28"/>
          <w:lang w:val="kk-KZ"/>
        </w:rPr>
        <w:t>7</w:t>
      </w:r>
      <w:r w:rsidR="00996041" w:rsidRPr="002603E9">
        <w:rPr>
          <w:sz w:val="28"/>
          <w:szCs w:val="28"/>
          <w:lang w:val="kk-KZ"/>
        </w:rPr>
        <w:t>3</w:t>
      </w:r>
      <w:r w:rsidRPr="002603E9">
        <w:rPr>
          <w:sz w:val="28"/>
          <w:szCs w:val="28"/>
          <w:lang w:val="kk-KZ"/>
        </w:rPr>
        <w:t>]. Осындай ептіліктер мен дағдыларды алу арқылы студент өз кәсіби даму жолын анықтайды. Бұл өз кезегінде таңдап алған кәсібіне қанағаттануға әсер етеді.</w:t>
      </w:r>
      <w:r w:rsidR="00B23CF9" w:rsidRPr="002603E9">
        <w:rPr>
          <w:sz w:val="28"/>
          <w:szCs w:val="28"/>
          <w:lang w:val="kk-KZ"/>
        </w:rPr>
        <w:t xml:space="preserve"> </w:t>
      </w:r>
    </w:p>
    <w:p w14:paraId="24E4CF2F" w14:textId="4AAE9624" w:rsidR="0042159C" w:rsidRPr="002603E9" w:rsidRDefault="0042159C" w:rsidP="00DE4103">
      <w:pPr>
        <w:pStyle w:val="a5"/>
        <w:ind w:firstLine="567"/>
        <w:jc w:val="both"/>
        <w:rPr>
          <w:sz w:val="28"/>
          <w:szCs w:val="28"/>
          <w:lang w:val="kk-KZ"/>
        </w:rPr>
      </w:pPr>
      <w:r w:rsidRPr="002603E9">
        <w:rPr>
          <w:sz w:val="28"/>
          <w:szCs w:val="28"/>
          <w:lang w:val="kk-KZ"/>
        </w:rPr>
        <w:t>Педагогикалық бағыттылықтың</w:t>
      </w:r>
      <w:r w:rsidR="00B23CF9" w:rsidRPr="002603E9">
        <w:rPr>
          <w:sz w:val="28"/>
          <w:szCs w:val="28"/>
          <w:lang w:val="kk-KZ"/>
        </w:rPr>
        <w:t xml:space="preserve"> </w:t>
      </w:r>
      <w:r w:rsidRPr="002603E9">
        <w:rPr>
          <w:sz w:val="28"/>
          <w:szCs w:val="28"/>
          <w:lang w:val="kk-KZ"/>
        </w:rPr>
        <w:t>дамуы мен қалыптасуына жағдай жаса</w:t>
      </w:r>
      <w:r w:rsidR="00BF7535" w:rsidRPr="002603E9">
        <w:rPr>
          <w:sz w:val="28"/>
          <w:szCs w:val="28"/>
          <w:lang w:val="kk-KZ"/>
        </w:rPr>
        <w:t xml:space="preserve">й отырып,  </w:t>
      </w:r>
      <w:r w:rsidRPr="002603E9">
        <w:rPr>
          <w:sz w:val="28"/>
          <w:szCs w:val="28"/>
          <w:lang w:val="kk-KZ"/>
        </w:rPr>
        <w:t>отандық көрнекті ғалым</w:t>
      </w:r>
      <w:r w:rsidR="00B23CF9" w:rsidRPr="002603E9">
        <w:rPr>
          <w:sz w:val="28"/>
          <w:szCs w:val="28"/>
          <w:lang w:val="kk-KZ"/>
        </w:rPr>
        <w:t xml:space="preserve"> </w:t>
      </w:r>
      <w:r w:rsidRPr="002603E9">
        <w:rPr>
          <w:sz w:val="28"/>
          <w:szCs w:val="28"/>
          <w:lang w:val="kk-KZ"/>
        </w:rPr>
        <w:t>С.М.</w:t>
      </w:r>
      <w:r w:rsidR="00487CD9" w:rsidRPr="002603E9">
        <w:rPr>
          <w:sz w:val="28"/>
          <w:szCs w:val="28"/>
          <w:lang w:val="kk-KZ"/>
        </w:rPr>
        <w:t xml:space="preserve"> </w:t>
      </w:r>
      <w:r w:rsidRPr="002603E9">
        <w:rPr>
          <w:sz w:val="28"/>
          <w:szCs w:val="28"/>
          <w:lang w:val="kk-KZ"/>
        </w:rPr>
        <w:t>Джакупов ұсынған оқыту үрдісінің педагогикалық-психологиялық тұжырымдамасына сүйену қажет. Бұл тұжырымдамада іскерлік ойын, тренинг және т.б. белсенді әдістерді қамтитын дамыта оқыту технологияларына тән</w:t>
      </w:r>
      <w:r w:rsidR="00B23CF9" w:rsidRPr="002603E9">
        <w:rPr>
          <w:sz w:val="28"/>
          <w:szCs w:val="28"/>
          <w:lang w:val="kk-KZ"/>
        </w:rPr>
        <w:t xml:space="preserve"> </w:t>
      </w:r>
      <w:r w:rsidRPr="002603E9">
        <w:rPr>
          <w:sz w:val="28"/>
          <w:szCs w:val="28"/>
          <w:lang w:val="kk-KZ"/>
        </w:rPr>
        <w:t>жүйелілік, іс-әрекеттік, мәселелік, диалогтық, үйлесімділік және субъектілік қағидалары табысты ықпалдастырыл</w:t>
      </w:r>
      <w:r w:rsidR="00BF7535" w:rsidRPr="002603E9">
        <w:rPr>
          <w:sz w:val="28"/>
          <w:szCs w:val="28"/>
          <w:lang w:val="kk-KZ"/>
        </w:rPr>
        <w:t xml:space="preserve">ған </w:t>
      </w:r>
      <w:r w:rsidRPr="002603E9">
        <w:rPr>
          <w:sz w:val="28"/>
          <w:szCs w:val="28"/>
          <w:lang w:val="kk-KZ"/>
        </w:rPr>
        <w:t>[</w:t>
      </w:r>
      <w:r w:rsidR="001D5E87" w:rsidRPr="002603E9">
        <w:rPr>
          <w:sz w:val="28"/>
          <w:szCs w:val="28"/>
          <w:lang w:val="kk-KZ"/>
        </w:rPr>
        <w:t>1</w:t>
      </w:r>
      <w:r w:rsidR="00BA11FE" w:rsidRPr="002603E9">
        <w:rPr>
          <w:sz w:val="28"/>
          <w:szCs w:val="28"/>
          <w:lang w:val="kk-KZ"/>
        </w:rPr>
        <w:t>7</w:t>
      </w:r>
      <w:r w:rsidR="00996041" w:rsidRPr="002603E9">
        <w:rPr>
          <w:sz w:val="28"/>
          <w:szCs w:val="28"/>
          <w:lang w:val="kk-KZ"/>
        </w:rPr>
        <w:t>4</w:t>
      </w:r>
      <w:r w:rsidRPr="002603E9">
        <w:rPr>
          <w:sz w:val="28"/>
          <w:szCs w:val="28"/>
          <w:lang w:val="kk-KZ"/>
        </w:rPr>
        <w:t xml:space="preserve">]. </w:t>
      </w:r>
    </w:p>
    <w:p w14:paraId="4E4A7A35" w14:textId="2CD83DB2" w:rsidR="009D7D27" w:rsidRPr="002603E9" w:rsidRDefault="00D97001" w:rsidP="00DE4103">
      <w:pPr>
        <w:pStyle w:val="a5"/>
        <w:ind w:firstLine="567"/>
        <w:jc w:val="both"/>
        <w:rPr>
          <w:sz w:val="28"/>
          <w:szCs w:val="28"/>
          <w:lang w:val="kk-KZ"/>
        </w:rPr>
      </w:pPr>
      <w:r w:rsidRPr="002603E9">
        <w:rPr>
          <w:sz w:val="28"/>
          <w:szCs w:val="28"/>
          <w:lang w:val="kk-KZ"/>
        </w:rPr>
        <w:t xml:space="preserve">Кәсіби даярлық үрдісінде болашақ дене шынықтыру мұғалімдерінің педагогикалық бағыттылығын қалыптастыру мақсатында </w:t>
      </w:r>
      <w:r w:rsidR="009D7D27" w:rsidRPr="002603E9">
        <w:rPr>
          <w:sz w:val="28"/>
          <w:szCs w:val="28"/>
          <w:lang w:val="kk-KZ"/>
        </w:rPr>
        <w:t>біз «Болашақ дене шынықтыру м</w:t>
      </w:r>
      <w:r w:rsidR="009A3F0B" w:rsidRPr="002603E9">
        <w:rPr>
          <w:sz w:val="28"/>
          <w:szCs w:val="28"/>
          <w:lang w:val="kk-KZ"/>
        </w:rPr>
        <w:t>ұғалім</w:t>
      </w:r>
      <w:r w:rsidR="00563A33">
        <w:rPr>
          <w:sz w:val="28"/>
          <w:szCs w:val="28"/>
          <w:lang w:val="kk-KZ"/>
        </w:rPr>
        <w:t>дер</w:t>
      </w:r>
      <w:r w:rsidR="009A3F0B" w:rsidRPr="002603E9">
        <w:rPr>
          <w:sz w:val="28"/>
          <w:szCs w:val="28"/>
          <w:lang w:val="kk-KZ"/>
        </w:rPr>
        <w:t xml:space="preserve">інің педагогикалық бағыттылығы» атты элективті курсты </w:t>
      </w:r>
      <w:r w:rsidRPr="002603E9">
        <w:rPr>
          <w:sz w:val="28"/>
          <w:szCs w:val="28"/>
          <w:lang w:val="kk-KZ"/>
        </w:rPr>
        <w:t>даярладық</w:t>
      </w:r>
      <w:r w:rsidR="009A3F0B" w:rsidRPr="002603E9">
        <w:rPr>
          <w:sz w:val="28"/>
          <w:szCs w:val="28"/>
          <w:lang w:val="kk-KZ"/>
        </w:rPr>
        <w:t xml:space="preserve">. Элективті курс қалыптастырушы эксперимент барысында </w:t>
      </w:r>
      <w:r w:rsidR="00E9248E" w:rsidRPr="002603E9">
        <w:rPr>
          <w:sz w:val="28"/>
          <w:szCs w:val="28"/>
          <w:lang w:val="kk-KZ"/>
        </w:rPr>
        <w:t xml:space="preserve">Қазақ спорт және туризм академиясының 6В01401-«Дене шынықтыру және спорт» білім беру бағдарламасының студенттеріне </w:t>
      </w:r>
      <w:r w:rsidR="009A3F0B" w:rsidRPr="002603E9">
        <w:rPr>
          <w:sz w:val="28"/>
          <w:szCs w:val="28"/>
          <w:lang w:val="kk-KZ"/>
        </w:rPr>
        <w:t xml:space="preserve">«Педагогикалық мамандыққа кіріспе» пәнінің </w:t>
      </w:r>
      <w:r w:rsidR="00E9248E" w:rsidRPr="002603E9">
        <w:rPr>
          <w:sz w:val="28"/>
          <w:szCs w:val="28"/>
          <w:lang w:val="kk-KZ"/>
        </w:rPr>
        <w:t xml:space="preserve">және оқу-танысу практикасының </w:t>
      </w:r>
      <w:r w:rsidR="009A3F0B" w:rsidRPr="002603E9">
        <w:rPr>
          <w:sz w:val="28"/>
          <w:szCs w:val="28"/>
          <w:lang w:val="kk-KZ"/>
        </w:rPr>
        <w:t>мазмұнын</w:t>
      </w:r>
      <w:r w:rsidR="00E9248E" w:rsidRPr="002603E9">
        <w:rPr>
          <w:sz w:val="28"/>
          <w:szCs w:val="28"/>
          <w:lang w:val="kk-KZ"/>
        </w:rPr>
        <w:t xml:space="preserve">а енгізілді. </w:t>
      </w:r>
    </w:p>
    <w:p w14:paraId="47AEF846" w14:textId="5D6A3CB4" w:rsidR="006E6156" w:rsidRPr="002603E9" w:rsidRDefault="006E6156" w:rsidP="006E6156">
      <w:pPr>
        <w:ind w:firstLine="567"/>
        <w:jc w:val="both"/>
        <w:rPr>
          <w:sz w:val="28"/>
          <w:szCs w:val="28"/>
          <w:lang w:val="kk-KZ"/>
        </w:rPr>
      </w:pPr>
      <w:r w:rsidRPr="002603E9">
        <w:rPr>
          <w:sz w:val="28"/>
          <w:szCs w:val="28"/>
          <w:lang w:val="kk-KZ"/>
        </w:rPr>
        <w:t>Біз ұсынып отырған «Болашақ дене шынықтыру мұғалім</w:t>
      </w:r>
      <w:r w:rsidR="0042175C">
        <w:rPr>
          <w:sz w:val="28"/>
          <w:szCs w:val="28"/>
          <w:lang w:val="kk-KZ"/>
        </w:rPr>
        <w:t>дер</w:t>
      </w:r>
      <w:r w:rsidRPr="002603E9">
        <w:rPr>
          <w:sz w:val="28"/>
          <w:szCs w:val="28"/>
          <w:lang w:val="kk-KZ"/>
        </w:rPr>
        <w:t xml:space="preserve">інің педагогикалық бағыттылығы» элективті курсын  дамудың бағдарлық аймағын қалыптастыруға көмек ретінде түсінуге болады. Курстың мазмұны осы </w:t>
      </w:r>
      <w:r w:rsidRPr="002603E9">
        <w:rPr>
          <w:sz w:val="28"/>
          <w:szCs w:val="28"/>
          <w:lang w:val="kk-KZ"/>
        </w:rPr>
        <w:lastRenderedPageBreak/>
        <w:t xml:space="preserve">аймақтағы әрекеттер үшін жауапкершілікті студент өзіне алуы ойластырылған. Әрине, кәсіби оқыту үрдісінде басымдылық субьекттің ішкі әлеуетіне беріледі, яғни оның өз бетінше таңдау жасау құқығы және сол үшін жауапты болуы, кәсіби даярлық барысында өз қабілеттерін белсендендіруі, өзінің мотивациалық-құндылық негізін құруға ықпал етуі басымдылықта болады. </w:t>
      </w:r>
    </w:p>
    <w:p w14:paraId="78ED124A" w14:textId="7CCE5898" w:rsidR="0042159C" w:rsidRPr="002603E9" w:rsidRDefault="00B27E55" w:rsidP="00DE4103">
      <w:pPr>
        <w:pStyle w:val="a5"/>
        <w:ind w:firstLine="567"/>
        <w:jc w:val="both"/>
        <w:rPr>
          <w:sz w:val="28"/>
          <w:szCs w:val="28"/>
          <w:lang w:val="kk-KZ"/>
        </w:rPr>
      </w:pPr>
      <w:r w:rsidRPr="002603E9">
        <w:rPr>
          <w:sz w:val="28"/>
          <w:szCs w:val="28"/>
          <w:lang w:val="kk-KZ"/>
        </w:rPr>
        <w:t>Элективті курс  мазмұны тәсілдердің, әдістердің және технологиялардың бірлігі бола отырып, болашақ дене шынықтыру мұғалімінің бойындағы педагогикалық бағыттылықтың шынайы бейнесін қалыптастыру мәселесіне бағытталған</w:t>
      </w:r>
      <w:r w:rsidR="008F377C" w:rsidRPr="002603E9">
        <w:rPr>
          <w:sz w:val="28"/>
          <w:szCs w:val="28"/>
          <w:lang w:val="kk-KZ"/>
        </w:rPr>
        <w:t xml:space="preserve"> </w:t>
      </w:r>
      <w:r w:rsidR="008F377C" w:rsidRPr="002603E9">
        <w:rPr>
          <w:sz w:val="28"/>
          <w:szCs w:val="16"/>
          <w:lang w:val="kk-KZ" w:eastAsia="en-US"/>
        </w:rPr>
        <w:t>(Кесте 8).</w:t>
      </w:r>
      <w:r w:rsidR="0042159C" w:rsidRPr="002603E9">
        <w:rPr>
          <w:sz w:val="28"/>
          <w:szCs w:val="28"/>
          <w:lang w:val="kk-KZ"/>
        </w:rPr>
        <w:t xml:space="preserve"> </w:t>
      </w:r>
    </w:p>
    <w:p w14:paraId="1D8A2D23" w14:textId="77777777" w:rsidR="00B27E55" w:rsidRPr="002603E9" w:rsidRDefault="00B27E55" w:rsidP="00B27E55">
      <w:pPr>
        <w:ind w:right="-82"/>
        <w:rPr>
          <w:sz w:val="28"/>
          <w:szCs w:val="16"/>
          <w:lang w:val="kk-KZ" w:eastAsia="en-US"/>
        </w:rPr>
      </w:pPr>
    </w:p>
    <w:p w14:paraId="394DE6E8" w14:textId="3C834FC2" w:rsidR="00B27E55" w:rsidRPr="002603E9" w:rsidRDefault="00B27E55" w:rsidP="00B27E55">
      <w:pPr>
        <w:ind w:right="-82"/>
        <w:rPr>
          <w:sz w:val="28"/>
          <w:szCs w:val="16"/>
          <w:lang w:val="kk-KZ" w:eastAsia="en-US"/>
        </w:rPr>
      </w:pPr>
      <w:r w:rsidRPr="002603E9">
        <w:rPr>
          <w:sz w:val="28"/>
          <w:szCs w:val="16"/>
          <w:lang w:val="kk-KZ" w:eastAsia="en-US"/>
        </w:rPr>
        <w:t xml:space="preserve">Кесте 8 - </w:t>
      </w:r>
      <w:r w:rsidRPr="002603E9">
        <w:rPr>
          <w:sz w:val="28"/>
          <w:szCs w:val="28"/>
          <w:lang w:val="kk-KZ"/>
        </w:rPr>
        <w:t>«Болашақ дене шынықтыру мұғалім</w:t>
      </w:r>
      <w:r w:rsidR="0042175C">
        <w:rPr>
          <w:sz w:val="28"/>
          <w:szCs w:val="28"/>
          <w:lang w:val="kk-KZ"/>
        </w:rPr>
        <w:t>дер</w:t>
      </w:r>
      <w:r w:rsidRPr="002603E9">
        <w:rPr>
          <w:sz w:val="28"/>
          <w:szCs w:val="28"/>
          <w:lang w:val="kk-KZ"/>
        </w:rPr>
        <w:t xml:space="preserve">інің педагогикалық бағыттылығы» </w:t>
      </w:r>
      <w:r w:rsidRPr="002603E9">
        <w:rPr>
          <w:sz w:val="28"/>
          <w:szCs w:val="16"/>
          <w:lang w:val="kk-KZ" w:eastAsia="en-US"/>
        </w:rPr>
        <w:t>элективті курсының тақырыптық жоспары</w:t>
      </w:r>
    </w:p>
    <w:tbl>
      <w:tblPr>
        <w:tblStyle w:val="a3"/>
        <w:tblW w:w="0" w:type="auto"/>
        <w:jc w:val="center"/>
        <w:tblLayout w:type="fixed"/>
        <w:tblLook w:val="04A0" w:firstRow="1" w:lastRow="0" w:firstColumn="1" w:lastColumn="0" w:noHBand="0" w:noVBand="1"/>
      </w:tblPr>
      <w:tblGrid>
        <w:gridCol w:w="562"/>
        <w:gridCol w:w="6243"/>
        <w:gridCol w:w="425"/>
        <w:gridCol w:w="426"/>
        <w:gridCol w:w="567"/>
        <w:gridCol w:w="567"/>
        <w:gridCol w:w="703"/>
      </w:tblGrid>
      <w:tr w:rsidR="00297A44" w:rsidRPr="002603E9" w14:paraId="76CB7EFE" w14:textId="77777777" w:rsidTr="00F4714C">
        <w:trPr>
          <w:jc w:val="center"/>
        </w:trPr>
        <w:tc>
          <w:tcPr>
            <w:tcW w:w="562" w:type="dxa"/>
            <w:vMerge w:val="restart"/>
          </w:tcPr>
          <w:p w14:paraId="7CA01CAF" w14:textId="77777777" w:rsidR="00B27E55" w:rsidRPr="002603E9" w:rsidRDefault="00B27E55" w:rsidP="00F4714C">
            <w:pPr>
              <w:ind w:right="-82"/>
              <w:jc w:val="both"/>
              <w:rPr>
                <w:lang w:val="kk-KZ"/>
              </w:rPr>
            </w:pPr>
            <w:r w:rsidRPr="002603E9">
              <w:rPr>
                <w:lang w:val="kk-KZ"/>
              </w:rPr>
              <w:t>№</w:t>
            </w:r>
          </w:p>
        </w:tc>
        <w:tc>
          <w:tcPr>
            <w:tcW w:w="6243" w:type="dxa"/>
            <w:vMerge w:val="restart"/>
          </w:tcPr>
          <w:p w14:paraId="25794D94" w14:textId="77777777" w:rsidR="00B27E55" w:rsidRPr="002603E9" w:rsidRDefault="00B27E55" w:rsidP="00F4714C">
            <w:pPr>
              <w:ind w:right="-82"/>
              <w:jc w:val="center"/>
              <w:rPr>
                <w:lang w:val="kk-KZ"/>
              </w:rPr>
            </w:pPr>
            <w:r w:rsidRPr="002603E9">
              <w:rPr>
                <w:lang w:val="kk-KZ"/>
              </w:rPr>
              <w:t>Тақырып, дәрістер атаулары</w:t>
            </w:r>
          </w:p>
          <w:p w14:paraId="39A1DEBD" w14:textId="77777777" w:rsidR="00B27E55" w:rsidRPr="002603E9" w:rsidRDefault="00B27E55" w:rsidP="00F4714C">
            <w:pPr>
              <w:ind w:right="-82"/>
              <w:jc w:val="center"/>
              <w:rPr>
                <w:lang w:val="kk-KZ"/>
              </w:rPr>
            </w:pPr>
          </w:p>
        </w:tc>
        <w:tc>
          <w:tcPr>
            <w:tcW w:w="2688" w:type="dxa"/>
            <w:gridSpan w:val="5"/>
          </w:tcPr>
          <w:p w14:paraId="11EAC670" w14:textId="77777777" w:rsidR="00B27E55" w:rsidRPr="002603E9" w:rsidRDefault="00B27E55" w:rsidP="00F4714C">
            <w:pPr>
              <w:ind w:right="-82"/>
              <w:jc w:val="center"/>
              <w:rPr>
                <w:lang w:val="kk-KZ"/>
              </w:rPr>
            </w:pPr>
            <w:r w:rsidRPr="002603E9">
              <w:rPr>
                <w:lang w:val="kk-KZ"/>
              </w:rPr>
              <w:t xml:space="preserve">Сабақ түрі </w:t>
            </w:r>
          </w:p>
        </w:tc>
      </w:tr>
      <w:tr w:rsidR="00297A44" w:rsidRPr="002603E9" w14:paraId="6FB4316E" w14:textId="77777777" w:rsidTr="00F4714C">
        <w:trPr>
          <w:cantSplit/>
          <w:trHeight w:val="1134"/>
          <w:jc w:val="center"/>
        </w:trPr>
        <w:tc>
          <w:tcPr>
            <w:tcW w:w="562" w:type="dxa"/>
            <w:vMerge/>
          </w:tcPr>
          <w:p w14:paraId="77D3BAF9" w14:textId="77777777" w:rsidR="00B27E55" w:rsidRPr="002603E9" w:rsidRDefault="00B27E55" w:rsidP="00F4714C">
            <w:pPr>
              <w:ind w:right="-82"/>
              <w:jc w:val="both"/>
              <w:rPr>
                <w:b/>
                <w:lang w:val="kk-KZ"/>
              </w:rPr>
            </w:pPr>
          </w:p>
        </w:tc>
        <w:tc>
          <w:tcPr>
            <w:tcW w:w="6243" w:type="dxa"/>
            <w:vMerge/>
          </w:tcPr>
          <w:p w14:paraId="10B8E775" w14:textId="77777777" w:rsidR="00B27E55" w:rsidRPr="002603E9" w:rsidRDefault="00B27E55" w:rsidP="00F4714C">
            <w:pPr>
              <w:ind w:left="113" w:right="-82"/>
              <w:jc w:val="both"/>
              <w:rPr>
                <w:lang w:val="kk-KZ"/>
              </w:rPr>
            </w:pPr>
          </w:p>
        </w:tc>
        <w:tc>
          <w:tcPr>
            <w:tcW w:w="425" w:type="dxa"/>
            <w:textDirection w:val="btLr"/>
          </w:tcPr>
          <w:p w14:paraId="209436DE" w14:textId="77777777" w:rsidR="00B27E55" w:rsidRPr="002603E9" w:rsidRDefault="00B27E55" w:rsidP="00F4714C">
            <w:pPr>
              <w:ind w:left="113" w:right="-82"/>
              <w:jc w:val="both"/>
              <w:rPr>
                <w:lang w:val="kk-KZ"/>
              </w:rPr>
            </w:pPr>
            <w:r w:rsidRPr="002603E9">
              <w:rPr>
                <w:lang w:val="kk-KZ"/>
              </w:rPr>
              <w:t xml:space="preserve">Барлығы </w:t>
            </w:r>
          </w:p>
        </w:tc>
        <w:tc>
          <w:tcPr>
            <w:tcW w:w="426" w:type="dxa"/>
            <w:textDirection w:val="btLr"/>
          </w:tcPr>
          <w:p w14:paraId="7109A170" w14:textId="77777777" w:rsidR="00B27E55" w:rsidRPr="002603E9" w:rsidRDefault="00B27E55" w:rsidP="00F4714C">
            <w:pPr>
              <w:ind w:left="113" w:right="-82"/>
              <w:rPr>
                <w:lang w:val="kk-KZ"/>
              </w:rPr>
            </w:pPr>
            <w:r w:rsidRPr="002603E9">
              <w:rPr>
                <w:lang w:val="kk-KZ"/>
              </w:rPr>
              <w:t xml:space="preserve">Дәріс </w:t>
            </w:r>
          </w:p>
        </w:tc>
        <w:tc>
          <w:tcPr>
            <w:tcW w:w="567" w:type="dxa"/>
            <w:textDirection w:val="btLr"/>
          </w:tcPr>
          <w:p w14:paraId="198327C5" w14:textId="77777777" w:rsidR="00B27E55" w:rsidRPr="002603E9" w:rsidRDefault="00B27E55" w:rsidP="00F4714C">
            <w:pPr>
              <w:ind w:left="113" w:right="-82"/>
              <w:jc w:val="both"/>
              <w:rPr>
                <w:lang w:val="kk-KZ"/>
              </w:rPr>
            </w:pPr>
            <w:r w:rsidRPr="002603E9">
              <w:rPr>
                <w:lang w:val="kk-KZ"/>
              </w:rPr>
              <w:t xml:space="preserve">Семинар </w:t>
            </w:r>
          </w:p>
        </w:tc>
        <w:tc>
          <w:tcPr>
            <w:tcW w:w="567" w:type="dxa"/>
            <w:textDirection w:val="btLr"/>
          </w:tcPr>
          <w:p w14:paraId="57998190" w14:textId="77777777" w:rsidR="00B27E55" w:rsidRPr="002603E9" w:rsidRDefault="00B27E55" w:rsidP="00F4714C">
            <w:pPr>
              <w:ind w:left="113" w:right="-82"/>
              <w:jc w:val="both"/>
              <w:rPr>
                <w:lang w:val="kk-KZ"/>
              </w:rPr>
            </w:pPr>
            <w:r w:rsidRPr="002603E9">
              <w:rPr>
                <w:lang w:val="kk-KZ"/>
              </w:rPr>
              <w:t>СОӨЖ</w:t>
            </w:r>
          </w:p>
        </w:tc>
        <w:tc>
          <w:tcPr>
            <w:tcW w:w="703" w:type="dxa"/>
            <w:textDirection w:val="btLr"/>
          </w:tcPr>
          <w:p w14:paraId="370C58B7" w14:textId="77777777" w:rsidR="00B27E55" w:rsidRPr="002603E9" w:rsidRDefault="00B27E55" w:rsidP="00F4714C">
            <w:pPr>
              <w:ind w:left="113" w:right="-82"/>
              <w:jc w:val="both"/>
              <w:rPr>
                <w:lang w:val="kk-KZ"/>
              </w:rPr>
            </w:pPr>
            <w:r w:rsidRPr="002603E9">
              <w:rPr>
                <w:lang w:val="kk-KZ"/>
              </w:rPr>
              <w:t>СӨЖ</w:t>
            </w:r>
          </w:p>
        </w:tc>
      </w:tr>
      <w:tr w:rsidR="00297A44" w:rsidRPr="00D03BAE" w14:paraId="53B86024" w14:textId="77777777" w:rsidTr="00F4714C">
        <w:trPr>
          <w:cantSplit/>
          <w:trHeight w:val="395"/>
          <w:jc w:val="center"/>
        </w:trPr>
        <w:tc>
          <w:tcPr>
            <w:tcW w:w="562" w:type="dxa"/>
          </w:tcPr>
          <w:p w14:paraId="6ED937B4" w14:textId="77777777" w:rsidR="00B27E55" w:rsidRPr="002603E9" w:rsidRDefault="00B27E55" w:rsidP="00F4714C">
            <w:pPr>
              <w:ind w:right="-82"/>
              <w:jc w:val="both"/>
              <w:rPr>
                <w:b/>
                <w:lang w:val="kk-KZ"/>
              </w:rPr>
            </w:pPr>
          </w:p>
        </w:tc>
        <w:tc>
          <w:tcPr>
            <w:tcW w:w="8931" w:type="dxa"/>
            <w:gridSpan w:val="6"/>
          </w:tcPr>
          <w:p w14:paraId="1E3AE037" w14:textId="77777777" w:rsidR="00B27E55" w:rsidRPr="002603E9" w:rsidRDefault="00B27E55" w:rsidP="00F4714C">
            <w:pPr>
              <w:ind w:left="113" w:right="-82"/>
              <w:jc w:val="center"/>
              <w:rPr>
                <w:lang w:val="kk-KZ"/>
              </w:rPr>
            </w:pPr>
            <w:r w:rsidRPr="002603E9">
              <w:rPr>
                <w:b/>
                <w:lang w:val="kk-KZ"/>
              </w:rPr>
              <w:t>1 модуль. Педагогикалық бағыттылық педагогикалық-психологиялық аспектілері</w:t>
            </w:r>
          </w:p>
        </w:tc>
      </w:tr>
      <w:tr w:rsidR="00297A44" w:rsidRPr="002603E9" w14:paraId="3D7DA762" w14:textId="77777777" w:rsidTr="00F4714C">
        <w:trPr>
          <w:jc w:val="center"/>
        </w:trPr>
        <w:tc>
          <w:tcPr>
            <w:tcW w:w="562" w:type="dxa"/>
          </w:tcPr>
          <w:p w14:paraId="634D2DD3" w14:textId="77777777" w:rsidR="00B27E55" w:rsidRPr="002603E9" w:rsidRDefault="00B27E55" w:rsidP="00F4714C">
            <w:pPr>
              <w:ind w:right="-82"/>
              <w:jc w:val="both"/>
              <w:rPr>
                <w:bCs/>
                <w:lang w:val="kk-KZ"/>
              </w:rPr>
            </w:pPr>
            <w:r w:rsidRPr="002603E9">
              <w:rPr>
                <w:bCs/>
                <w:lang w:val="kk-KZ"/>
              </w:rPr>
              <w:t>1</w:t>
            </w:r>
          </w:p>
        </w:tc>
        <w:tc>
          <w:tcPr>
            <w:tcW w:w="6243" w:type="dxa"/>
          </w:tcPr>
          <w:p w14:paraId="22E3F54F" w14:textId="77777777" w:rsidR="00B27E55" w:rsidRPr="002603E9" w:rsidRDefault="00B27E55" w:rsidP="00F4714C">
            <w:pPr>
              <w:ind w:right="-82"/>
              <w:jc w:val="both"/>
              <w:rPr>
                <w:lang w:val="kk-KZ"/>
              </w:rPr>
            </w:pPr>
            <w:r w:rsidRPr="002603E9">
              <w:rPr>
                <w:lang w:val="kk-KZ" w:eastAsia="en-US"/>
              </w:rPr>
              <w:t>Кіріспе-мотивациялық сабақ</w:t>
            </w:r>
          </w:p>
        </w:tc>
        <w:tc>
          <w:tcPr>
            <w:tcW w:w="425" w:type="dxa"/>
          </w:tcPr>
          <w:p w14:paraId="1E46A2A1" w14:textId="77777777" w:rsidR="00B27E55" w:rsidRPr="002603E9" w:rsidRDefault="00B27E55" w:rsidP="00F4714C">
            <w:pPr>
              <w:ind w:right="-82"/>
              <w:rPr>
                <w:bCs/>
                <w:lang w:val="kk-KZ"/>
              </w:rPr>
            </w:pPr>
            <w:r w:rsidRPr="002603E9">
              <w:rPr>
                <w:bCs/>
                <w:lang w:val="kk-KZ"/>
              </w:rPr>
              <w:t>4</w:t>
            </w:r>
          </w:p>
        </w:tc>
        <w:tc>
          <w:tcPr>
            <w:tcW w:w="426" w:type="dxa"/>
          </w:tcPr>
          <w:p w14:paraId="16D9C68B" w14:textId="77777777" w:rsidR="00B27E55" w:rsidRPr="002603E9" w:rsidRDefault="00B27E55" w:rsidP="00F4714C">
            <w:pPr>
              <w:ind w:right="-82"/>
              <w:jc w:val="both"/>
              <w:rPr>
                <w:bCs/>
                <w:lang w:val="kk-KZ"/>
              </w:rPr>
            </w:pPr>
            <w:r w:rsidRPr="002603E9">
              <w:rPr>
                <w:bCs/>
                <w:lang w:val="kk-KZ"/>
              </w:rPr>
              <w:t>1</w:t>
            </w:r>
          </w:p>
        </w:tc>
        <w:tc>
          <w:tcPr>
            <w:tcW w:w="567" w:type="dxa"/>
          </w:tcPr>
          <w:p w14:paraId="3BA283FC" w14:textId="77777777" w:rsidR="00B27E55" w:rsidRPr="002603E9" w:rsidRDefault="00B27E55" w:rsidP="00F4714C">
            <w:pPr>
              <w:ind w:right="-82"/>
              <w:jc w:val="center"/>
              <w:rPr>
                <w:bCs/>
                <w:lang w:val="kk-KZ"/>
              </w:rPr>
            </w:pPr>
            <w:r w:rsidRPr="002603E9">
              <w:rPr>
                <w:bCs/>
                <w:lang w:val="kk-KZ"/>
              </w:rPr>
              <w:t>1</w:t>
            </w:r>
          </w:p>
        </w:tc>
        <w:tc>
          <w:tcPr>
            <w:tcW w:w="567" w:type="dxa"/>
          </w:tcPr>
          <w:p w14:paraId="64AE2AF1" w14:textId="77777777" w:rsidR="00B27E55" w:rsidRPr="002603E9" w:rsidRDefault="00B27E55" w:rsidP="00F4714C">
            <w:pPr>
              <w:ind w:right="-82"/>
              <w:jc w:val="center"/>
              <w:rPr>
                <w:bCs/>
                <w:lang w:val="kk-KZ"/>
              </w:rPr>
            </w:pPr>
            <w:r w:rsidRPr="002603E9">
              <w:rPr>
                <w:bCs/>
                <w:lang w:val="kk-KZ"/>
              </w:rPr>
              <w:t>1</w:t>
            </w:r>
          </w:p>
        </w:tc>
        <w:tc>
          <w:tcPr>
            <w:tcW w:w="703" w:type="dxa"/>
          </w:tcPr>
          <w:p w14:paraId="08B25BEF" w14:textId="77777777" w:rsidR="00B27E55" w:rsidRPr="002603E9" w:rsidRDefault="00B27E55" w:rsidP="00F4714C">
            <w:pPr>
              <w:ind w:right="-82"/>
              <w:jc w:val="center"/>
              <w:rPr>
                <w:bCs/>
                <w:lang w:val="kk-KZ"/>
              </w:rPr>
            </w:pPr>
            <w:r w:rsidRPr="002603E9">
              <w:rPr>
                <w:bCs/>
                <w:lang w:val="kk-KZ"/>
              </w:rPr>
              <w:t>1</w:t>
            </w:r>
          </w:p>
        </w:tc>
      </w:tr>
      <w:tr w:rsidR="00297A44" w:rsidRPr="002603E9" w14:paraId="1855D19E" w14:textId="77777777" w:rsidTr="00F4714C">
        <w:trPr>
          <w:jc w:val="center"/>
        </w:trPr>
        <w:tc>
          <w:tcPr>
            <w:tcW w:w="562" w:type="dxa"/>
          </w:tcPr>
          <w:p w14:paraId="188B1FFD" w14:textId="77777777" w:rsidR="00B27E55" w:rsidRPr="002603E9" w:rsidRDefault="00B27E55" w:rsidP="00F4714C">
            <w:pPr>
              <w:ind w:right="-82"/>
              <w:jc w:val="both"/>
              <w:rPr>
                <w:bCs/>
                <w:lang w:val="kk-KZ"/>
              </w:rPr>
            </w:pPr>
            <w:r w:rsidRPr="002603E9">
              <w:rPr>
                <w:bCs/>
                <w:lang w:val="kk-KZ"/>
              </w:rPr>
              <w:t>2</w:t>
            </w:r>
          </w:p>
        </w:tc>
        <w:tc>
          <w:tcPr>
            <w:tcW w:w="6243" w:type="dxa"/>
          </w:tcPr>
          <w:p w14:paraId="2C56E808" w14:textId="77777777" w:rsidR="00B27E55" w:rsidRPr="002603E9" w:rsidRDefault="00B27E55" w:rsidP="00F4714C">
            <w:pPr>
              <w:ind w:right="-82"/>
              <w:jc w:val="both"/>
              <w:rPr>
                <w:lang w:val="kk-KZ"/>
              </w:rPr>
            </w:pPr>
            <w:r w:rsidRPr="002603E9">
              <w:rPr>
                <w:lang w:val="kk-KZ" w:eastAsia="en-US"/>
              </w:rPr>
              <w:t>Педагогикалық бағыттылық мәселесінің педагогикалық ғылымда қарастырылуы</w:t>
            </w:r>
          </w:p>
        </w:tc>
        <w:tc>
          <w:tcPr>
            <w:tcW w:w="425" w:type="dxa"/>
          </w:tcPr>
          <w:p w14:paraId="1D103A73" w14:textId="77777777" w:rsidR="00B27E55" w:rsidRPr="002603E9" w:rsidRDefault="00B27E55" w:rsidP="00F4714C">
            <w:pPr>
              <w:ind w:right="-82"/>
              <w:rPr>
                <w:bCs/>
                <w:lang w:val="kk-KZ"/>
              </w:rPr>
            </w:pPr>
            <w:r w:rsidRPr="002603E9">
              <w:rPr>
                <w:bCs/>
                <w:lang w:val="kk-KZ"/>
              </w:rPr>
              <w:t>4</w:t>
            </w:r>
          </w:p>
        </w:tc>
        <w:tc>
          <w:tcPr>
            <w:tcW w:w="426" w:type="dxa"/>
          </w:tcPr>
          <w:p w14:paraId="129F0274" w14:textId="77777777" w:rsidR="00B27E55" w:rsidRPr="002603E9" w:rsidRDefault="00B27E55" w:rsidP="00F4714C">
            <w:pPr>
              <w:ind w:right="-82"/>
              <w:jc w:val="both"/>
              <w:rPr>
                <w:bCs/>
                <w:lang w:val="kk-KZ"/>
              </w:rPr>
            </w:pPr>
            <w:r w:rsidRPr="002603E9">
              <w:rPr>
                <w:bCs/>
                <w:lang w:val="kk-KZ"/>
              </w:rPr>
              <w:t>1</w:t>
            </w:r>
          </w:p>
        </w:tc>
        <w:tc>
          <w:tcPr>
            <w:tcW w:w="567" w:type="dxa"/>
          </w:tcPr>
          <w:p w14:paraId="792DEA36" w14:textId="77777777" w:rsidR="00B27E55" w:rsidRPr="002603E9" w:rsidRDefault="00B27E55" w:rsidP="00F4714C">
            <w:pPr>
              <w:ind w:right="-82"/>
              <w:jc w:val="center"/>
              <w:rPr>
                <w:bCs/>
                <w:lang w:val="kk-KZ"/>
              </w:rPr>
            </w:pPr>
            <w:r w:rsidRPr="002603E9">
              <w:rPr>
                <w:bCs/>
                <w:lang w:val="kk-KZ"/>
              </w:rPr>
              <w:t>1</w:t>
            </w:r>
          </w:p>
        </w:tc>
        <w:tc>
          <w:tcPr>
            <w:tcW w:w="567" w:type="dxa"/>
          </w:tcPr>
          <w:p w14:paraId="717F2428" w14:textId="77777777" w:rsidR="00B27E55" w:rsidRPr="002603E9" w:rsidRDefault="00B27E55" w:rsidP="00F4714C">
            <w:pPr>
              <w:ind w:right="-82"/>
              <w:jc w:val="center"/>
              <w:rPr>
                <w:bCs/>
                <w:lang w:val="kk-KZ"/>
              </w:rPr>
            </w:pPr>
            <w:r w:rsidRPr="002603E9">
              <w:rPr>
                <w:bCs/>
                <w:lang w:val="kk-KZ"/>
              </w:rPr>
              <w:t>1</w:t>
            </w:r>
          </w:p>
        </w:tc>
        <w:tc>
          <w:tcPr>
            <w:tcW w:w="703" w:type="dxa"/>
          </w:tcPr>
          <w:p w14:paraId="359B0D31" w14:textId="77777777" w:rsidR="00B27E55" w:rsidRPr="002603E9" w:rsidRDefault="00B27E55" w:rsidP="00F4714C">
            <w:pPr>
              <w:ind w:right="-82"/>
              <w:jc w:val="center"/>
              <w:rPr>
                <w:bCs/>
                <w:lang w:val="kk-KZ"/>
              </w:rPr>
            </w:pPr>
            <w:r w:rsidRPr="002603E9">
              <w:rPr>
                <w:bCs/>
                <w:lang w:val="kk-KZ"/>
              </w:rPr>
              <w:t>1</w:t>
            </w:r>
          </w:p>
        </w:tc>
      </w:tr>
      <w:tr w:rsidR="00297A44" w:rsidRPr="002603E9" w14:paraId="5FDDE517" w14:textId="77777777" w:rsidTr="00F4714C">
        <w:trPr>
          <w:jc w:val="center"/>
        </w:trPr>
        <w:tc>
          <w:tcPr>
            <w:tcW w:w="562" w:type="dxa"/>
          </w:tcPr>
          <w:p w14:paraId="2F575272" w14:textId="77777777" w:rsidR="00B27E55" w:rsidRPr="002603E9" w:rsidRDefault="00B27E55" w:rsidP="00F4714C">
            <w:pPr>
              <w:ind w:right="-82"/>
              <w:jc w:val="both"/>
              <w:rPr>
                <w:bCs/>
                <w:lang w:val="kk-KZ"/>
              </w:rPr>
            </w:pPr>
            <w:r w:rsidRPr="002603E9">
              <w:rPr>
                <w:bCs/>
                <w:lang w:val="kk-KZ"/>
              </w:rPr>
              <w:t>3</w:t>
            </w:r>
          </w:p>
        </w:tc>
        <w:tc>
          <w:tcPr>
            <w:tcW w:w="6243" w:type="dxa"/>
          </w:tcPr>
          <w:p w14:paraId="4402B428" w14:textId="77777777" w:rsidR="00B27E55" w:rsidRPr="002603E9" w:rsidRDefault="00B27E55" w:rsidP="00F4714C">
            <w:pPr>
              <w:ind w:right="-82"/>
              <w:jc w:val="both"/>
              <w:rPr>
                <w:lang w:val="kk-KZ"/>
              </w:rPr>
            </w:pPr>
            <w:r w:rsidRPr="002603E9">
              <w:rPr>
                <w:lang w:val="kk-KZ" w:eastAsia="en-US"/>
              </w:rPr>
              <w:t>Педагогикалық бағыттылық мәселесінің психологиялық мазмұны</w:t>
            </w:r>
          </w:p>
        </w:tc>
        <w:tc>
          <w:tcPr>
            <w:tcW w:w="425" w:type="dxa"/>
          </w:tcPr>
          <w:p w14:paraId="36C64D15" w14:textId="77777777" w:rsidR="00B27E55" w:rsidRPr="002603E9" w:rsidRDefault="00B27E55" w:rsidP="00F4714C">
            <w:pPr>
              <w:ind w:right="-82"/>
              <w:rPr>
                <w:bCs/>
                <w:lang w:val="kk-KZ"/>
              </w:rPr>
            </w:pPr>
            <w:r w:rsidRPr="002603E9">
              <w:rPr>
                <w:bCs/>
                <w:lang w:val="kk-KZ"/>
              </w:rPr>
              <w:t>4</w:t>
            </w:r>
          </w:p>
        </w:tc>
        <w:tc>
          <w:tcPr>
            <w:tcW w:w="426" w:type="dxa"/>
          </w:tcPr>
          <w:p w14:paraId="7087DD57" w14:textId="77777777" w:rsidR="00B27E55" w:rsidRPr="002603E9" w:rsidRDefault="00B27E55" w:rsidP="00F4714C">
            <w:pPr>
              <w:ind w:right="-82"/>
              <w:jc w:val="both"/>
              <w:rPr>
                <w:bCs/>
                <w:lang w:val="kk-KZ"/>
              </w:rPr>
            </w:pPr>
            <w:r w:rsidRPr="002603E9">
              <w:rPr>
                <w:bCs/>
                <w:lang w:val="kk-KZ"/>
              </w:rPr>
              <w:t>1</w:t>
            </w:r>
          </w:p>
        </w:tc>
        <w:tc>
          <w:tcPr>
            <w:tcW w:w="567" w:type="dxa"/>
          </w:tcPr>
          <w:p w14:paraId="27435415" w14:textId="77777777" w:rsidR="00B27E55" w:rsidRPr="002603E9" w:rsidRDefault="00B27E55" w:rsidP="00F4714C">
            <w:pPr>
              <w:ind w:right="-82"/>
              <w:jc w:val="center"/>
              <w:rPr>
                <w:bCs/>
                <w:lang w:val="kk-KZ"/>
              </w:rPr>
            </w:pPr>
            <w:r w:rsidRPr="002603E9">
              <w:rPr>
                <w:bCs/>
                <w:lang w:val="kk-KZ"/>
              </w:rPr>
              <w:t>1</w:t>
            </w:r>
          </w:p>
        </w:tc>
        <w:tc>
          <w:tcPr>
            <w:tcW w:w="567" w:type="dxa"/>
          </w:tcPr>
          <w:p w14:paraId="5CFD7EAC" w14:textId="77777777" w:rsidR="00B27E55" w:rsidRPr="002603E9" w:rsidRDefault="00B27E55" w:rsidP="00F4714C">
            <w:pPr>
              <w:ind w:right="-82"/>
              <w:jc w:val="center"/>
              <w:rPr>
                <w:bCs/>
                <w:lang w:val="kk-KZ"/>
              </w:rPr>
            </w:pPr>
            <w:r w:rsidRPr="002603E9">
              <w:rPr>
                <w:bCs/>
                <w:lang w:val="kk-KZ"/>
              </w:rPr>
              <w:t>1</w:t>
            </w:r>
          </w:p>
        </w:tc>
        <w:tc>
          <w:tcPr>
            <w:tcW w:w="703" w:type="dxa"/>
          </w:tcPr>
          <w:p w14:paraId="03F16C8C" w14:textId="77777777" w:rsidR="00B27E55" w:rsidRPr="002603E9" w:rsidRDefault="00B27E55" w:rsidP="00F4714C">
            <w:pPr>
              <w:ind w:right="-82"/>
              <w:jc w:val="center"/>
              <w:rPr>
                <w:bCs/>
                <w:lang w:val="kk-KZ"/>
              </w:rPr>
            </w:pPr>
            <w:r w:rsidRPr="002603E9">
              <w:rPr>
                <w:bCs/>
                <w:lang w:val="kk-KZ"/>
              </w:rPr>
              <w:t>1</w:t>
            </w:r>
          </w:p>
        </w:tc>
      </w:tr>
      <w:tr w:rsidR="00297A44" w:rsidRPr="00D03BAE" w14:paraId="5A9A1116" w14:textId="77777777" w:rsidTr="00F4714C">
        <w:trPr>
          <w:jc w:val="center"/>
        </w:trPr>
        <w:tc>
          <w:tcPr>
            <w:tcW w:w="562" w:type="dxa"/>
          </w:tcPr>
          <w:p w14:paraId="5EAA7FF7" w14:textId="77777777" w:rsidR="00B27E55" w:rsidRPr="002603E9" w:rsidRDefault="00B27E55" w:rsidP="00F4714C">
            <w:pPr>
              <w:ind w:right="-82"/>
              <w:jc w:val="both"/>
              <w:rPr>
                <w:bCs/>
                <w:lang w:val="kk-KZ"/>
              </w:rPr>
            </w:pPr>
          </w:p>
        </w:tc>
        <w:tc>
          <w:tcPr>
            <w:tcW w:w="8931" w:type="dxa"/>
            <w:gridSpan w:val="6"/>
          </w:tcPr>
          <w:p w14:paraId="4DFC140D" w14:textId="77777777" w:rsidR="00B27E55" w:rsidRPr="002603E9" w:rsidRDefault="00B27E55" w:rsidP="00F4714C">
            <w:pPr>
              <w:ind w:right="-82"/>
              <w:jc w:val="center"/>
              <w:rPr>
                <w:b/>
                <w:lang w:val="kk-KZ"/>
              </w:rPr>
            </w:pPr>
            <w:r w:rsidRPr="002603E9">
              <w:rPr>
                <w:b/>
                <w:lang w:val="kk-KZ"/>
              </w:rPr>
              <w:t xml:space="preserve">2 модуль. Дене шынықтыру мұғалімінің кәсіби дамуы </w:t>
            </w:r>
          </w:p>
        </w:tc>
      </w:tr>
      <w:tr w:rsidR="00297A44" w:rsidRPr="002603E9" w14:paraId="4A1B97FA" w14:textId="77777777" w:rsidTr="00F4714C">
        <w:trPr>
          <w:jc w:val="center"/>
        </w:trPr>
        <w:tc>
          <w:tcPr>
            <w:tcW w:w="562" w:type="dxa"/>
          </w:tcPr>
          <w:p w14:paraId="638E5514" w14:textId="77777777" w:rsidR="00B27E55" w:rsidRPr="002603E9" w:rsidRDefault="00B27E55" w:rsidP="00F4714C">
            <w:pPr>
              <w:ind w:right="-82"/>
              <w:jc w:val="both"/>
              <w:rPr>
                <w:bCs/>
                <w:lang w:val="kk-KZ"/>
              </w:rPr>
            </w:pPr>
            <w:r w:rsidRPr="002603E9">
              <w:rPr>
                <w:bCs/>
                <w:lang w:val="kk-KZ"/>
              </w:rPr>
              <w:t>4</w:t>
            </w:r>
          </w:p>
        </w:tc>
        <w:tc>
          <w:tcPr>
            <w:tcW w:w="6243" w:type="dxa"/>
          </w:tcPr>
          <w:p w14:paraId="6662C32B" w14:textId="77777777" w:rsidR="00B27E55" w:rsidRPr="002603E9" w:rsidRDefault="00B27E55" w:rsidP="00F4714C">
            <w:pPr>
              <w:ind w:right="-82"/>
              <w:jc w:val="both"/>
              <w:rPr>
                <w:b/>
                <w:lang w:val="kk-KZ"/>
              </w:rPr>
            </w:pPr>
            <w:r w:rsidRPr="002603E9">
              <w:rPr>
                <w:lang w:val="kk-KZ"/>
              </w:rPr>
              <w:t xml:space="preserve">Қазіргі дене шынықтыру мұғалімінің бейнесі </w:t>
            </w:r>
          </w:p>
        </w:tc>
        <w:tc>
          <w:tcPr>
            <w:tcW w:w="425" w:type="dxa"/>
          </w:tcPr>
          <w:p w14:paraId="75E63FD4" w14:textId="77777777" w:rsidR="00B27E55" w:rsidRPr="002603E9" w:rsidRDefault="00B27E55" w:rsidP="00F4714C">
            <w:pPr>
              <w:ind w:right="-82"/>
              <w:rPr>
                <w:bCs/>
                <w:lang w:val="kk-KZ"/>
              </w:rPr>
            </w:pPr>
            <w:r w:rsidRPr="002603E9">
              <w:rPr>
                <w:bCs/>
                <w:lang w:val="kk-KZ"/>
              </w:rPr>
              <w:t>4</w:t>
            </w:r>
          </w:p>
        </w:tc>
        <w:tc>
          <w:tcPr>
            <w:tcW w:w="426" w:type="dxa"/>
          </w:tcPr>
          <w:p w14:paraId="1D2BA7D9" w14:textId="77777777" w:rsidR="00B27E55" w:rsidRPr="002603E9" w:rsidRDefault="00B27E55" w:rsidP="00F4714C">
            <w:pPr>
              <w:ind w:right="-82"/>
              <w:jc w:val="both"/>
              <w:rPr>
                <w:bCs/>
                <w:lang w:val="kk-KZ"/>
              </w:rPr>
            </w:pPr>
            <w:r w:rsidRPr="002603E9">
              <w:rPr>
                <w:bCs/>
                <w:lang w:val="kk-KZ"/>
              </w:rPr>
              <w:t>1</w:t>
            </w:r>
          </w:p>
        </w:tc>
        <w:tc>
          <w:tcPr>
            <w:tcW w:w="567" w:type="dxa"/>
          </w:tcPr>
          <w:p w14:paraId="2ED2DED0" w14:textId="77777777" w:rsidR="00B27E55" w:rsidRPr="002603E9" w:rsidRDefault="00B27E55" w:rsidP="00F4714C">
            <w:pPr>
              <w:ind w:right="-82"/>
              <w:jc w:val="center"/>
              <w:rPr>
                <w:bCs/>
                <w:lang w:val="kk-KZ"/>
              </w:rPr>
            </w:pPr>
            <w:r w:rsidRPr="002603E9">
              <w:rPr>
                <w:bCs/>
                <w:lang w:val="kk-KZ"/>
              </w:rPr>
              <w:t>1</w:t>
            </w:r>
          </w:p>
        </w:tc>
        <w:tc>
          <w:tcPr>
            <w:tcW w:w="567" w:type="dxa"/>
          </w:tcPr>
          <w:p w14:paraId="6ABAA721" w14:textId="77777777" w:rsidR="00B27E55" w:rsidRPr="002603E9" w:rsidRDefault="00B27E55" w:rsidP="00F4714C">
            <w:pPr>
              <w:ind w:right="-82"/>
              <w:jc w:val="center"/>
              <w:rPr>
                <w:bCs/>
                <w:lang w:val="kk-KZ"/>
              </w:rPr>
            </w:pPr>
            <w:r w:rsidRPr="002603E9">
              <w:rPr>
                <w:bCs/>
                <w:lang w:val="kk-KZ"/>
              </w:rPr>
              <w:t>1</w:t>
            </w:r>
          </w:p>
        </w:tc>
        <w:tc>
          <w:tcPr>
            <w:tcW w:w="703" w:type="dxa"/>
          </w:tcPr>
          <w:p w14:paraId="15AA8777" w14:textId="77777777" w:rsidR="00B27E55" w:rsidRPr="002603E9" w:rsidRDefault="00B27E55" w:rsidP="00F4714C">
            <w:pPr>
              <w:ind w:right="-82"/>
              <w:jc w:val="center"/>
              <w:rPr>
                <w:bCs/>
                <w:lang w:val="kk-KZ"/>
              </w:rPr>
            </w:pPr>
            <w:r w:rsidRPr="002603E9">
              <w:rPr>
                <w:bCs/>
                <w:lang w:val="kk-KZ"/>
              </w:rPr>
              <w:t>1</w:t>
            </w:r>
          </w:p>
        </w:tc>
      </w:tr>
      <w:tr w:rsidR="00297A44" w:rsidRPr="002603E9" w14:paraId="6DE5F59F" w14:textId="77777777" w:rsidTr="00F4714C">
        <w:trPr>
          <w:jc w:val="center"/>
        </w:trPr>
        <w:tc>
          <w:tcPr>
            <w:tcW w:w="562" w:type="dxa"/>
          </w:tcPr>
          <w:p w14:paraId="1FA2310E" w14:textId="77777777" w:rsidR="00B27E55" w:rsidRPr="002603E9" w:rsidRDefault="00B27E55" w:rsidP="00F4714C">
            <w:pPr>
              <w:ind w:right="-82"/>
              <w:jc w:val="both"/>
              <w:rPr>
                <w:bCs/>
                <w:lang w:val="kk-KZ"/>
              </w:rPr>
            </w:pPr>
            <w:r w:rsidRPr="002603E9">
              <w:rPr>
                <w:bCs/>
                <w:lang w:val="kk-KZ"/>
              </w:rPr>
              <w:t>5</w:t>
            </w:r>
          </w:p>
        </w:tc>
        <w:tc>
          <w:tcPr>
            <w:tcW w:w="6243" w:type="dxa"/>
          </w:tcPr>
          <w:p w14:paraId="2C40BAC2" w14:textId="77777777" w:rsidR="00B27E55" w:rsidRPr="002603E9" w:rsidRDefault="00B27E55" w:rsidP="00F4714C">
            <w:pPr>
              <w:ind w:right="-82"/>
              <w:jc w:val="both"/>
              <w:rPr>
                <w:b/>
                <w:lang w:val="kk-KZ"/>
              </w:rPr>
            </w:pPr>
            <w:r w:rsidRPr="002603E9">
              <w:rPr>
                <w:lang w:val="kk-KZ" w:eastAsia="en-US"/>
              </w:rPr>
              <w:t>Дене шынықтыру мұғалімінің болашағы</w:t>
            </w:r>
          </w:p>
        </w:tc>
        <w:tc>
          <w:tcPr>
            <w:tcW w:w="425" w:type="dxa"/>
          </w:tcPr>
          <w:p w14:paraId="4A4961B1" w14:textId="77777777" w:rsidR="00B27E55" w:rsidRPr="002603E9" w:rsidRDefault="00B27E55" w:rsidP="00F4714C">
            <w:pPr>
              <w:ind w:right="-82"/>
              <w:rPr>
                <w:bCs/>
                <w:lang w:val="kk-KZ"/>
              </w:rPr>
            </w:pPr>
            <w:r w:rsidRPr="002603E9">
              <w:rPr>
                <w:bCs/>
                <w:lang w:val="kk-KZ"/>
              </w:rPr>
              <w:t>4</w:t>
            </w:r>
          </w:p>
        </w:tc>
        <w:tc>
          <w:tcPr>
            <w:tcW w:w="426" w:type="dxa"/>
          </w:tcPr>
          <w:p w14:paraId="7C35AC7F" w14:textId="77777777" w:rsidR="00B27E55" w:rsidRPr="002603E9" w:rsidRDefault="00B27E55" w:rsidP="00F4714C">
            <w:pPr>
              <w:ind w:right="-82"/>
              <w:jc w:val="both"/>
              <w:rPr>
                <w:bCs/>
                <w:lang w:val="kk-KZ"/>
              </w:rPr>
            </w:pPr>
            <w:r w:rsidRPr="002603E9">
              <w:rPr>
                <w:bCs/>
                <w:lang w:val="kk-KZ"/>
              </w:rPr>
              <w:t>1</w:t>
            </w:r>
          </w:p>
        </w:tc>
        <w:tc>
          <w:tcPr>
            <w:tcW w:w="567" w:type="dxa"/>
          </w:tcPr>
          <w:p w14:paraId="3227853D" w14:textId="77777777" w:rsidR="00B27E55" w:rsidRPr="002603E9" w:rsidRDefault="00B27E55" w:rsidP="00F4714C">
            <w:pPr>
              <w:ind w:right="-82"/>
              <w:jc w:val="center"/>
              <w:rPr>
                <w:bCs/>
                <w:lang w:val="kk-KZ"/>
              </w:rPr>
            </w:pPr>
            <w:r w:rsidRPr="002603E9">
              <w:rPr>
                <w:bCs/>
                <w:lang w:val="kk-KZ"/>
              </w:rPr>
              <w:t>1</w:t>
            </w:r>
          </w:p>
        </w:tc>
        <w:tc>
          <w:tcPr>
            <w:tcW w:w="567" w:type="dxa"/>
          </w:tcPr>
          <w:p w14:paraId="312F4DCD" w14:textId="77777777" w:rsidR="00B27E55" w:rsidRPr="002603E9" w:rsidRDefault="00B27E55" w:rsidP="00F4714C">
            <w:pPr>
              <w:ind w:right="-82"/>
              <w:jc w:val="center"/>
              <w:rPr>
                <w:bCs/>
                <w:lang w:val="kk-KZ"/>
              </w:rPr>
            </w:pPr>
            <w:r w:rsidRPr="002603E9">
              <w:rPr>
                <w:bCs/>
                <w:lang w:val="kk-KZ"/>
              </w:rPr>
              <w:t>1</w:t>
            </w:r>
          </w:p>
        </w:tc>
        <w:tc>
          <w:tcPr>
            <w:tcW w:w="703" w:type="dxa"/>
          </w:tcPr>
          <w:p w14:paraId="7EC886BD" w14:textId="77777777" w:rsidR="00B27E55" w:rsidRPr="002603E9" w:rsidRDefault="00B27E55" w:rsidP="00F4714C">
            <w:pPr>
              <w:ind w:right="-82"/>
              <w:jc w:val="center"/>
              <w:rPr>
                <w:bCs/>
                <w:lang w:val="kk-KZ"/>
              </w:rPr>
            </w:pPr>
            <w:r w:rsidRPr="002603E9">
              <w:rPr>
                <w:bCs/>
                <w:lang w:val="kk-KZ"/>
              </w:rPr>
              <w:t>1</w:t>
            </w:r>
          </w:p>
        </w:tc>
      </w:tr>
      <w:tr w:rsidR="00297A44" w:rsidRPr="002603E9" w14:paraId="2BF68ED1" w14:textId="77777777" w:rsidTr="00F4714C">
        <w:trPr>
          <w:jc w:val="center"/>
        </w:trPr>
        <w:tc>
          <w:tcPr>
            <w:tcW w:w="562" w:type="dxa"/>
          </w:tcPr>
          <w:p w14:paraId="2A0CC36F" w14:textId="77777777" w:rsidR="00B27E55" w:rsidRPr="002603E9" w:rsidRDefault="00B27E55" w:rsidP="00F4714C">
            <w:pPr>
              <w:ind w:right="-82"/>
              <w:jc w:val="both"/>
              <w:rPr>
                <w:bCs/>
                <w:lang w:val="kk-KZ"/>
              </w:rPr>
            </w:pPr>
            <w:r w:rsidRPr="002603E9">
              <w:rPr>
                <w:bCs/>
                <w:lang w:val="kk-KZ"/>
              </w:rPr>
              <w:t>6</w:t>
            </w:r>
          </w:p>
        </w:tc>
        <w:tc>
          <w:tcPr>
            <w:tcW w:w="6243" w:type="dxa"/>
          </w:tcPr>
          <w:p w14:paraId="46B237BD" w14:textId="77777777" w:rsidR="00B27E55" w:rsidRPr="002603E9" w:rsidRDefault="00B27E55" w:rsidP="00F4714C">
            <w:pPr>
              <w:ind w:right="-82"/>
              <w:jc w:val="both"/>
              <w:rPr>
                <w:b/>
                <w:lang w:val="kk-KZ"/>
              </w:rPr>
            </w:pPr>
            <w:r w:rsidRPr="002603E9">
              <w:rPr>
                <w:rStyle w:val="ezkurwreuab5ozgtqnkl"/>
                <w:lang w:val="kk-KZ"/>
              </w:rPr>
              <w:t xml:space="preserve">Дене шынықтыру мұғалімінің қабілеттері </w:t>
            </w:r>
          </w:p>
        </w:tc>
        <w:tc>
          <w:tcPr>
            <w:tcW w:w="425" w:type="dxa"/>
          </w:tcPr>
          <w:p w14:paraId="3E113343" w14:textId="77777777" w:rsidR="00B27E55" w:rsidRPr="002603E9" w:rsidRDefault="00B27E55" w:rsidP="00F4714C">
            <w:pPr>
              <w:ind w:right="-82"/>
              <w:rPr>
                <w:bCs/>
                <w:lang w:val="kk-KZ"/>
              </w:rPr>
            </w:pPr>
            <w:r w:rsidRPr="002603E9">
              <w:rPr>
                <w:bCs/>
                <w:lang w:val="kk-KZ"/>
              </w:rPr>
              <w:t>4</w:t>
            </w:r>
          </w:p>
        </w:tc>
        <w:tc>
          <w:tcPr>
            <w:tcW w:w="426" w:type="dxa"/>
          </w:tcPr>
          <w:p w14:paraId="34E876DE" w14:textId="77777777" w:rsidR="00B27E55" w:rsidRPr="002603E9" w:rsidRDefault="00B27E55" w:rsidP="00F4714C">
            <w:pPr>
              <w:ind w:right="-82"/>
              <w:jc w:val="both"/>
              <w:rPr>
                <w:bCs/>
                <w:lang w:val="kk-KZ"/>
              </w:rPr>
            </w:pPr>
            <w:r w:rsidRPr="002603E9">
              <w:rPr>
                <w:bCs/>
                <w:lang w:val="kk-KZ"/>
              </w:rPr>
              <w:t>1</w:t>
            </w:r>
          </w:p>
        </w:tc>
        <w:tc>
          <w:tcPr>
            <w:tcW w:w="567" w:type="dxa"/>
          </w:tcPr>
          <w:p w14:paraId="55250135" w14:textId="77777777" w:rsidR="00B27E55" w:rsidRPr="002603E9" w:rsidRDefault="00B27E55" w:rsidP="00F4714C">
            <w:pPr>
              <w:ind w:right="-82"/>
              <w:jc w:val="center"/>
              <w:rPr>
                <w:bCs/>
                <w:lang w:val="kk-KZ"/>
              </w:rPr>
            </w:pPr>
            <w:r w:rsidRPr="002603E9">
              <w:rPr>
                <w:bCs/>
                <w:lang w:val="kk-KZ"/>
              </w:rPr>
              <w:t>1</w:t>
            </w:r>
          </w:p>
        </w:tc>
        <w:tc>
          <w:tcPr>
            <w:tcW w:w="567" w:type="dxa"/>
          </w:tcPr>
          <w:p w14:paraId="07AC30F0" w14:textId="77777777" w:rsidR="00B27E55" w:rsidRPr="002603E9" w:rsidRDefault="00B27E55" w:rsidP="00F4714C">
            <w:pPr>
              <w:ind w:right="-82"/>
              <w:jc w:val="center"/>
              <w:rPr>
                <w:bCs/>
                <w:lang w:val="kk-KZ"/>
              </w:rPr>
            </w:pPr>
            <w:r w:rsidRPr="002603E9">
              <w:rPr>
                <w:bCs/>
                <w:lang w:val="kk-KZ"/>
              </w:rPr>
              <w:t>1</w:t>
            </w:r>
          </w:p>
        </w:tc>
        <w:tc>
          <w:tcPr>
            <w:tcW w:w="703" w:type="dxa"/>
          </w:tcPr>
          <w:p w14:paraId="73DE2321" w14:textId="77777777" w:rsidR="00B27E55" w:rsidRPr="002603E9" w:rsidRDefault="00B27E55" w:rsidP="00F4714C">
            <w:pPr>
              <w:ind w:right="-82"/>
              <w:jc w:val="center"/>
              <w:rPr>
                <w:bCs/>
                <w:lang w:val="kk-KZ"/>
              </w:rPr>
            </w:pPr>
            <w:r w:rsidRPr="002603E9">
              <w:rPr>
                <w:bCs/>
                <w:lang w:val="kk-KZ"/>
              </w:rPr>
              <w:t>1</w:t>
            </w:r>
          </w:p>
        </w:tc>
      </w:tr>
      <w:tr w:rsidR="00297A44" w:rsidRPr="002603E9" w14:paraId="2D8FA238" w14:textId="77777777" w:rsidTr="00F4714C">
        <w:trPr>
          <w:jc w:val="center"/>
        </w:trPr>
        <w:tc>
          <w:tcPr>
            <w:tcW w:w="562" w:type="dxa"/>
          </w:tcPr>
          <w:p w14:paraId="2CD1BC12" w14:textId="77777777" w:rsidR="00B27E55" w:rsidRPr="002603E9" w:rsidRDefault="00B27E55" w:rsidP="00F4714C">
            <w:pPr>
              <w:ind w:right="-82"/>
              <w:jc w:val="both"/>
              <w:rPr>
                <w:bCs/>
                <w:lang w:val="kk-KZ"/>
              </w:rPr>
            </w:pPr>
            <w:r w:rsidRPr="002603E9">
              <w:rPr>
                <w:bCs/>
                <w:lang w:val="kk-KZ"/>
              </w:rPr>
              <w:t>7</w:t>
            </w:r>
          </w:p>
        </w:tc>
        <w:tc>
          <w:tcPr>
            <w:tcW w:w="6243" w:type="dxa"/>
          </w:tcPr>
          <w:p w14:paraId="0528D7B5" w14:textId="77777777" w:rsidR="00B27E55" w:rsidRPr="002603E9" w:rsidRDefault="00B27E55" w:rsidP="00F4714C">
            <w:pPr>
              <w:ind w:right="-82"/>
              <w:jc w:val="both"/>
              <w:rPr>
                <w:b/>
                <w:lang w:val="kk-KZ"/>
              </w:rPr>
            </w:pPr>
            <w:r w:rsidRPr="002603E9">
              <w:rPr>
                <w:lang w:val="kk-KZ"/>
              </w:rPr>
              <w:t>Дене шынықтыру мұғалімі қызметіндегі шығармашылық</w:t>
            </w:r>
          </w:p>
        </w:tc>
        <w:tc>
          <w:tcPr>
            <w:tcW w:w="425" w:type="dxa"/>
          </w:tcPr>
          <w:p w14:paraId="0AE7F414" w14:textId="77777777" w:rsidR="00B27E55" w:rsidRPr="002603E9" w:rsidRDefault="00B27E55" w:rsidP="00F4714C">
            <w:pPr>
              <w:ind w:right="-82"/>
              <w:rPr>
                <w:bCs/>
                <w:lang w:val="kk-KZ"/>
              </w:rPr>
            </w:pPr>
            <w:r w:rsidRPr="002603E9">
              <w:rPr>
                <w:bCs/>
                <w:lang w:val="kk-KZ"/>
              </w:rPr>
              <w:t>4</w:t>
            </w:r>
          </w:p>
        </w:tc>
        <w:tc>
          <w:tcPr>
            <w:tcW w:w="426" w:type="dxa"/>
          </w:tcPr>
          <w:p w14:paraId="7F8B5504" w14:textId="77777777" w:rsidR="00B27E55" w:rsidRPr="002603E9" w:rsidRDefault="00B27E55" w:rsidP="00F4714C">
            <w:pPr>
              <w:ind w:right="-82"/>
              <w:jc w:val="both"/>
              <w:rPr>
                <w:bCs/>
                <w:lang w:val="kk-KZ"/>
              </w:rPr>
            </w:pPr>
            <w:r w:rsidRPr="002603E9">
              <w:rPr>
                <w:bCs/>
                <w:lang w:val="kk-KZ"/>
              </w:rPr>
              <w:t>1</w:t>
            </w:r>
          </w:p>
        </w:tc>
        <w:tc>
          <w:tcPr>
            <w:tcW w:w="567" w:type="dxa"/>
          </w:tcPr>
          <w:p w14:paraId="1F496BAC" w14:textId="77777777" w:rsidR="00B27E55" w:rsidRPr="002603E9" w:rsidRDefault="00B27E55" w:rsidP="00F4714C">
            <w:pPr>
              <w:ind w:right="-82"/>
              <w:jc w:val="center"/>
              <w:rPr>
                <w:bCs/>
                <w:lang w:val="kk-KZ"/>
              </w:rPr>
            </w:pPr>
            <w:r w:rsidRPr="002603E9">
              <w:rPr>
                <w:bCs/>
                <w:lang w:val="kk-KZ"/>
              </w:rPr>
              <w:t>1</w:t>
            </w:r>
          </w:p>
        </w:tc>
        <w:tc>
          <w:tcPr>
            <w:tcW w:w="567" w:type="dxa"/>
          </w:tcPr>
          <w:p w14:paraId="5EB46AA4" w14:textId="77777777" w:rsidR="00B27E55" w:rsidRPr="002603E9" w:rsidRDefault="00B27E55" w:rsidP="00F4714C">
            <w:pPr>
              <w:ind w:right="-82"/>
              <w:jc w:val="center"/>
              <w:rPr>
                <w:bCs/>
                <w:lang w:val="kk-KZ"/>
              </w:rPr>
            </w:pPr>
            <w:r w:rsidRPr="002603E9">
              <w:rPr>
                <w:bCs/>
                <w:lang w:val="kk-KZ"/>
              </w:rPr>
              <w:t>1</w:t>
            </w:r>
          </w:p>
        </w:tc>
        <w:tc>
          <w:tcPr>
            <w:tcW w:w="703" w:type="dxa"/>
          </w:tcPr>
          <w:p w14:paraId="4A6C0885" w14:textId="77777777" w:rsidR="00B27E55" w:rsidRPr="002603E9" w:rsidRDefault="00B27E55" w:rsidP="00F4714C">
            <w:pPr>
              <w:ind w:right="-82"/>
              <w:jc w:val="center"/>
              <w:rPr>
                <w:bCs/>
                <w:lang w:val="kk-KZ"/>
              </w:rPr>
            </w:pPr>
            <w:r w:rsidRPr="002603E9">
              <w:rPr>
                <w:bCs/>
                <w:lang w:val="kk-KZ"/>
              </w:rPr>
              <w:t>1</w:t>
            </w:r>
          </w:p>
        </w:tc>
      </w:tr>
      <w:tr w:rsidR="00297A44" w:rsidRPr="002603E9" w14:paraId="7CD99A16" w14:textId="77777777" w:rsidTr="00F4714C">
        <w:trPr>
          <w:jc w:val="center"/>
        </w:trPr>
        <w:tc>
          <w:tcPr>
            <w:tcW w:w="562" w:type="dxa"/>
          </w:tcPr>
          <w:p w14:paraId="7A4F1841" w14:textId="77777777" w:rsidR="00B27E55" w:rsidRPr="002603E9" w:rsidRDefault="00B27E55" w:rsidP="00F4714C">
            <w:pPr>
              <w:ind w:right="-82"/>
              <w:jc w:val="both"/>
              <w:rPr>
                <w:bCs/>
                <w:lang w:val="kk-KZ"/>
              </w:rPr>
            </w:pPr>
            <w:r w:rsidRPr="002603E9">
              <w:rPr>
                <w:bCs/>
                <w:lang w:val="kk-KZ"/>
              </w:rPr>
              <w:t>8</w:t>
            </w:r>
          </w:p>
        </w:tc>
        <w:tc>
          <w:tcPr>
            <w:tcW w:w="6243" w:type="dxa"/>
          </w:tcPr>
          <w:p w14:paraId="4762749E" w14:textId="77777777" w:rsidR="00B27E55" w:rsidRPr="002603E9" w:rsidRDefault="00B27E55" w:rsidP="00F4714C">
            <w:pPr>
              <w:ind w:right="-82"/>
              <w:jc w:val="both"/>
              <w:rPr>
                <w:lang w:val="kk-KZ"/>
              </w:rPr>
            </w:pPr>
            <w:r w:rsidRPr="002603E9">
              <w:rPr>
                <w:lang w:val="kk-KZ"/>
              </w:rPr>
              <w:t>Дене шынықтыру мұғалімі қызметіндегі жаңашыл және сандық технологиялар</w:t>
            </w:r>
          </w:p>
        </w:tc>
        <w:tc>
          <w:tcPr>
            <w:tcW w:w="425" w:type="dxa"/>
          </w:tcPr>
          <w:p w14:paraId="2720A6BE" w14:textId="77777777" w:rsidR="00B27E55" w:rsidRPr="002603E9" w:rsidRDefault="00B27E55" w:rsidP="00F4714C">
            <w:pPr>
              <w:ind w:right="-82"/>
              <w:rPr>
                <w:bCs/>
                <w:lang w:val="kk-KZ"/>
              </w:rPr>
            </w:pPr>
            <w:r w:rsidRPr="002603E9">
              <w:rPr>
                <w:bCs/>
                <w:lang w:val="kk-KZ"/>
              </w:rPr>
              <w:t>4</w:t>
            </w:r>
          </w:p>
        </w:tc>
        <w:tc>
          <w:tcPr>
            <w:tcW w:w="426" w:type="dxa"/>
          </w:tcPr>
          <w:p w14:paraId="2AA99C98" w14:textId="77777777" w:rsidR="00B27E55" w:rsidRPr="002603E9" w:rsidRDefault="00B27E55" w:rsidP="00F4714C">
            <w:pPr>
              <w:ind w:right="-82"/>
              <w:jc w:val="both"/>
              <w:rPr>
                <w:bCs/>
                <w:lang w:val="kk-KZ"/>
              </w:rPr>
            </w:pPr>
            <w:r w:rsidRPr="002603E9">
              <w:rPr>
                <w:bCs/>
                <w:lang w:val="kk-KZ"/>
              </w:rPr>
              <w:t>1</w:t>
            </w:r>
          </w:p>
        </w:tc>
        <w:tc>
          <w:tcPr>
            <w:tcW w:w="567" w:type="dxa"/>
          </w:tcPr>
          <w:p w14:paraId="47E93754" w14:textId="77777777" w:rsidR="00B27E55" w:rsidRPr="002603E9" w:rsidRDefault="00B27E55" w:rsidP="00F4714C">
            <w:pPr>
              <w:ind w:right="-82"/>
              <w:jc w:val="center"/>
              <w:rPr>
                <w:bCs/>
                <w:lang w:val="kk-KZ"/>
              </w:rPr>
            </w:pPr>
            <w:r w:rsidRPr="002603E9">
              <w:rPr>
                <w:bCs/>
                <w:lang w:val="kk-KZ"/>
              </w:rPr>
              <w:t>1</w:t>
            </w:r>
          </w:p>
        </w:tc>
        <w:tc>
          <w:tcPr>
            <w:tcW w:w="567" w:type="dxa"/>
          </w:tcPr>
          <w:p w14:paraId="58FC6FA0" w14:textId="77777777" w:rsidR="00B27E55" w:rsidRPr="002603E9" w:rsidRDefault="00B27E55" w:rsidP="00F4714C">
            <w:pPr>
              <w:ind w:right="-82"/>
              <w:jc w:val="center"/>
              <w:rPr>
                <w:bCs/>
                <w:lang w:val="kk-KZ"/>
              </w:rPr>
            </w:pPr>
            <w:r w:rsidRPr="002603E9">
              <w:rPr>
                <w:bCs/>
                <w:lang w:val="kk-KZ"/>
              </w:rPr>
              <w:t>1</w:t>
            </w:r>
          </w:p>
        </w:tc>
        <w:tc>
          <w:tcPr>
            <w:tcW w:w="703" w:type="dxa"/>
          </w:tcPr>
          <w:p w14:paraId="67532C5B" w14:textId="77777777" w:rsidR="00B27E55" w:rsidRPr="002603E9" w:rsidRDefault="00B27E55" w:rsidP="00F4714C">
            <w:pPr>
              <w:ind w:right="-82"/>
              <w:jc w:val="center"/>
              <w:rPr>
                <w:bCs/>
                <w:lang w:val="kk-KZ"/>
              </w:rPr>
            </w:pPr>
            <w:r w:rsidRPr="002603E9">
              <w:rPr>
                <w:bCs/>
                <w:lang w:val="kk-KZ"/>
              </w:rPr>
              <w:t>1</w:t>
            </w:r>
          </w:p>
        </w:tc>
      </w:tr>
      <w:tr w:rsidR="00297A44" w:rsidRPr="002603E9" w14:paraId="769E45AA" w14:textId="77777777" w:rsidTr="00F4714C">
        <w:trPr>
          <w:jc w:val="center"/>
        </w:trPr>
        <w:tc>
          <w:tcPr>
            <w:tcW w:w="562" w:type="dxa"/>
          </w:tcPr>
          <w:p w14:paraId="42F947EF" w14:textId="77777777" w:rsidR="00B27E55" w:rsidRPr="002603E9" w:rsidRDefault="00B27E55" w:rsidP="00F4714C">
            <w:pPr>
              <w:ind w:right="-82"/>
              <w:jc w:val="both"/>
              <w:rPr>
                <w:bCs/>
                <w:lang w:val="kk-KZ"/>
              </w:rPr>
            </w:pPr>
            <w:r w:rsidRPr="002603E9">
              <w:rPr>
                <w:bCs/>
                <w:lang w:val="kk-KZ"/>
              </w:rPr>
              <w:t>9</w:t>
            </w:r>
          </w:p>
        </w:tc>
        <w:tc>
          <w:tcPr>
            <w:tcW w:w="6243" w:type="dxa"/>
          </w:tcPr>
          <w:p w14:paraId="70498519" w14:textId="77777777" w:rsidR="00B27E55" w:rsidRPr="002603E9" w:rsidRDefault="00B27E55" w:rsidP="00F4714C">
            <w:pPr>
              <w:ind w:right="-82"/>
              <w:jc w:val="both"/>
              <w:rPr>
                <w:b/>
                <w:lang w:val="kk-KZ"/>
              </w:rPr>
            </w:pPr>
            <w:r w:rsidRPr="002603E9">
              <w:rPr>
                <w:rStyle w:val="ezkurwreuab5ozgtqnkl"/>
                <w:lang w:val="kk-KZ"/>
              </w:rPr>
              <w:t>Дене шынықтыру мұғалімінің оқушыға бағыттылығы</w:t>
            </w:r>
          </w:p>
        </w:tc>
        <w:tc>
          <w:tcPr>
            <w:tcW w:w="425" w:type="dxa"/>
          </w:tcPr>
          <w:p w14:paraId="4F83F1CA" w14:textId="77777777" w:rsidR="00B27E55" w:rsidRPr="002603E9" w:rsidRDefault="00B27E55" w:rsidP="00F4714C">
            <w:pPr>
              <w:ind w:right="-82"/>
              <w:rPr>
                <w:bCs/>
                <w:lang w:val="kk-KZ"/>
              </w:rPr>
            </w:pPr>
            <w:r w:rsidRPr="002603E9">
              <w:rPr>
                <w:bCs/>
                <w:lang w:val="kk-KZ"/>
              </w:rPr>
              <w:t>4</w:t>
            </w:r>
          </w:p>
        </w:tc>
        <w:tc>
          <w:tcPr>
            <w:tcW w:w="426" w:type="dxa"/>
          </w:tcPr>
          <w:p w14:paraId="13DFA6D4" w14:textId="77777777" w:rsidR="00B27E55" w:rsidRPr="002603E9" w:rsidRDefault="00B27E55" w:rsidP="00F4714C">
            <w:pPr>
              <w:ind w:right="-82"/>
              <w:jc w:val="both"/>
              <w:rPr>
                <w:bCs/>
                <w:lang w:val="kk-KZ"/>
              </w:rPr>
            </w:pPr>
            <w:r w:rsidRPr="002603E9">
              <w:rPr>
                <w:bCs/>
                <w:lang w:val="kk-KZ"/>
              </w:rPr>
              <w:t>1</w:t>
            </w:r>
          </w:p>
        </w:tc>
        <w:tc>
          <w:tcPr>
            <w:tcW w:w="567" w:type="dxa"/>
          </w:tcPr>
          <w:p w14:paraId="060FE1B2" w14:textId="77777777" w:rsidR="00B27E55" w:rsidRPr="002603E9" w:rsidRDefault="00B27E55" w:rsidP="00F4714C">
            <w:pPr>
              <w:ind w:right="-82"/>
              <w:jc w:val="center"/>
              <w:rPr>
                <w:bCs/>
                <w:lang w:val="kk-KZ"/>
              </w:rPr>
            </w:pPr>
            <w:r w:rsidRPr="002603E9">
              <w:rPr>
                <w:bCs/>
                <w:lang w:val="kk-KZ"/>
              </w:rPr>
              <w:t>1</w:t>
            </w:r>
          </w:p>
        </w:tc>
        <w:tc>
          <w:tcPr>
            <w:tcW w:w="567" w:type="dxa"/>
          </w:tcPr>
          <w:p w14:paraId="2A521280" w14:textId="77777777" w:rsidR="00B27E55" w:rsidRPr="002603E9" w:rsidRDefault="00B27E55" w:rsidP="00F4714C">
            <w:pPr>
              <w:ind w:right="-82"/>
              <w:jc w:val="center"/>
              <w:rPr>
                <w:bCs/>
                <w:lang w:val="kk-KZ"/>
              </w:rPr>
            </w:pPr>
            <w:r w:rsidRPr="002603E9">
              <w:rPr>
                <w:bCs/>
                <w:lang w:val="kk-KZ"/>
              </w:rPr>
              <w:t>1</w:t>
            </w:r>
          </w:p>
        </w:tc>
        <w:tc>
          <w:tcPr>
            <w:tcW w:w="703" w:type="dxa"/>
          </w:tcPr>
          <w:p w14:paraId="299C921E" w14:textId="77777777" w:rsidR="00B27E55" w:rsidRPr="002603E9" w:rsidRDefault="00B27E55" w:rsidP="00F4714C">
            <w:pPr>
              <w:ind w:right="-82"/>
              <w:jc w:val="center"/>
              <w:rPr>
                <w:bCs/>
                <w:lang w:val="kk-KZ"/>
              </w:rPr>
            </w:pPr>
            <w:r w:rsidRPr="002603E9">
              <w:rPr>
                <w:bCs/>
                <w:lang w:val="kk-KZ"/>
              </w:rPr>
              <w:t>1</w:t>
            </w:r>
          </w:p>
        </w:tc>
      </w:tr>
      <w:tr w:rsidR="00297A44" w:rsidRPr="00D03BAE" w14:paraId="228C025D" w14:textId="77777777" w:rsidTr="00F4714C">
        <w:trPr>
          <w:jc w:val="center"/>
        </w:trPr>
        <w:tc>
          <w:tcPr>
            <w:tcW w:w="562" w:type="dxa"/>
          </w:tcPr>
          <w:p w14:paraId="30E37083" w14:textId="77777777" w:rsidR="00B27E55" w:rsidRPr="002603E9" w:rsidRDefault="00B27E55" w:rsidP="00F4714C">
            <w:pPr>
              <w:ind w:right="-82"/>
              <w:jc w:val="both"/>
              <w:rPr>
                <w:bCs/>
                <w:lang w:val="kk-KZ"/>
              </w:rPr>
            </w:pPr>
          </w:p>
        </w:tc>
        <w:tc>
          <w:tcPr>
            <w:tcW w:w="8931" w:type="dxa"/>
            <w:gridSpan w:val="6"/>
          </w:tcPr>
          <w:p w14:paraId="20601ED8" w14:textId="77777777" w:rsidR="00B27E55" w:rsidRPr="002603E9" w:rsidRDefault="00B27E55" w:rsidP="00F4714C">
            <w:pPr>
              <w:ind w:right="-82"/>
              <w:jc w:val="center"/>
              <w:rPr>
                <w:b/>
                <w:lang w:val="kk-KZ"/>
              </w:rPr>
            </w:pPr>
            <w:r w:rsidRPr="002603E9">
              <w:rPr>
                <w:b/>
                <w:lang w:val="kk-KZ" w:eastAsia="en-US"/>
              </w:rPr>
              <w:t>3 модуль. Дене шынықтыру мұғалімі дамуының өзекті аспектілері</w:t>
            </w:r>
          </w:p>
        </w:tc>
      </w:tr>
      <w:tr w:rsidR="00297A44" w:rsidRPr="002603E9" w14:paraId="7CD8A984" w14:textId="77777777" w:rsidTr="00F4714C">
        <w:trPr>
          <w:jc w:val="center"/>
        </w:trPr>
        <w:tc>
          <w:tcPr>
            <w:tcW w:w="562" w:type="dxa"/>
          </w:tcPr>
          <w:p w14:paraId="70435E9B" w14:textId="77777777" w:rsidR="00B27E55" w:rsidRPr="002603E9" w:rsidRDefault="00B27E55" w:rsidP="00F4714C">
            <w:pPr>
              <w:ind w:right="-82"/>
              <w:jc w:val="both"/>
              <w:rPr>
                <w:bCs/>
                <w:lang w:val="kk-KZ"/>
              </w:rPr>
            </w:pPr>
            <w:r w:rsidRPr="002603E9">
              <w:rPr>
                <w:bCs/>
                <w:lang w:val="kk-KZ"/>
              </w:rPr>
              <w:t>10</w:t>
            </w:r>
          </w:p>
        </w:tc>
        <w:tc>
          <w:tcPr>
            <w:tcW w:w="6243" w:type="dxa"/>
          </w:tcPr>
          <w:p w14:paraId="639162AF" w14:textId="77777777" w:rsidR="00B27E55" w:rsidRPr="002603E9" w:rsidRDefault="00B27E55" w:rsidP="00F4714C">
            <w:pPr>
              <w:ind w:right="-82"/>
              <w:jc w:val="both"/>
              <w:rPr>
                <w:b/>
                <w:lang w:val="kk-KZ"/>
              </w:rPr>
            </w:pPr>
            <w:r w:rsidRPr="002603E9">
              <w:rPr>
                <w:lang w:val="kk-KZ"/>
              </w:rPr>
              <w:t xml:space="preserve">«Ұрпақтар диалогы: қазіргі мектептегі педагог мамандығы кеше, бүгін, ертең» </w:t>
            </w:r>
          </w:p>
        </w:tc>
        <w:tc>
          <w:tcPr>
            <w:tcW w:w="425" w:type="dxa"/>
          </w:tcPr>
          <w:p w14:paraId="5B83AF83" w14:textId="77777777" w:rsidR="00B27E55" w:rsidRPr="002603E9" w:rsidRDefault="00B27E55" w:rsidP="00F4714C">
            <w:pPr>
              <w:ind w:right="-82"/>
              <w:rPr>
                <w:bCs/>
                <w:lang w:val="kk-KZ"/>
              </w:rPr>
            </w:pPr>
            <w:r w:rsidRPr="002603E9">
              <w:rPr>
                <w:bCs/>
                <w:lang w:val="kk-KZ"/>
              </w:rPr>
              <w:t>4</w:t>
            </w:r>
          </w:p>
        </w:tc>
        <w:tc>
          <w:tcPr>
            <w:tcW w:w="426" w:type="dxa"/>
          </w:tcPr>
          <w:p w14:paraId="65F1098E" w14:textId="77777777" w:rsidR="00B27E55" w:rsidRPr="002603E9" w:rsidRDefault="00B27E55" w:rsidP="00F4714C">
            <w:pPr>
              <w:ind w:right="-82"/>
              <w:jc w:val="both"/>
              <w:rPr>
                <w:bCs/>
                <w:lang w:val="kk-KZ"/>
              </w:rPr>
            </w:pPr>
            <w:r w:rsidRPr="002603E9">
              <w:rPr>
                <w:bCs/>
                <w:lang w:val="kk-KZ"/>
              </w:rPr>
              <w:t>1</w:t>
            </w:r>
          </w:p>
        </w:tc>
        <w:tc>
          <w:tcPr>
            <w:tcW w:w="567" w:type="dxa"/>
          </w:tcPr>
          <w:p w14:paraId="6B088C09" w14:textId="77777777" w:rsidR="00B27E55" w:rsidRPr="002603E9" w:rsidRDefault="00B27E55" w:rsidP="00F4714C">
            <w:pPr>
              <w:ind w:right="-82"/>
              <w:jc w:val="center"/>
              <w:rPr>
                <w:bCs/>
                <w:lang w:val="kk-KZ"/>
              </w:rPr>
            </w:pPr>
            <w:r w:rsidRPr="002603E9">
              <w:rPr>
                <w:bCs/>
                <w:lang w:val="kk-KZ"/>
              </w:rPr>
              <w:t>1</w:t>
            </w:r>
          </w:p>
        </w:tc>
        <w:tc>
          <w:tcPr>
            <w:tcW w:w="567" w:type="dxa"/>
          </w:tcPr>
          <w:p w14:paraId="41F13459" w14:textId="77777777" w:rsidR="00B27E55" w:rsidRPr="002603E9" w:rsidRDefault="00B27E55" w:rsidP="00F4714C">
            <w:pPr>
              <w:ind w:right="-82"/>
              <w:jc w:val="center"/>
              <w:rPr>
                <w:bCs/>
                <w:lang w:val="kk-KZ"/>
              </w:rPr>
            </w:pPr>
            <w:r w:rsidRPr="002603E9">
              <w:rPr>
                <w:bCs/>
                <w:lang w:val="kk-KZ"/>
              </w:rPr>
              <w:t>1</w:t>
            </w:r>
          </w:p>
        </w:tc>
        <w:tc>
          <w:tcPr>
            <w:tcW w:w="703" w:type="dxa"/>
          </w:tcPr>
          <w:p w14:paraId="5D721691" w14:textId="77777777" w:rsidR="00B27E55" w:rsidRPr="002603E9" w:rsidRDefault="00B27E55" w:rsidP="00F4714C">
            <w:pPr>
              <w:ind w:right="-82"/>
              <w:jc w:val="center"/>
              <w:rPr>
                <w:bCs/>
                <w:lang w:val="kk-KZ"/>
              </w:rPr>
            </w:pPr>
            <w:r w:rsidRPr="002603E9">
              <w:rPr>
                <w:bCs/>
                <w:lang w:val="kk-KZ"/>
              </w:rPr>
              <w:t>1</w:t>
            </w:r>
          </w:p>
        </w:tc>
      </w:tr>
      <w:tr w:rsidR="00297A44" w:rsidRPr="00D03BAE" w14:paraId="4C417D66" w14:textId="77777777" w:rsidTr="00F4714C">
        <w:trPr>
          <w:jc w:val="center"/>
        </w:trPr>
        <w:tc>
          <w:tcPr>
            <w:tcW w:w="562" w:type="dxa"/>
          </w:tcPr>
          <w:p w14:paraId="1EEC1BED" w14:textId="77777777" w:rsidR="00B27E55" w:rsidRPr="002603E9" w:rsidRDefault="00B27E55" w:rsidP="00F4714C">
            <w:pPr>
              <w:ind w:right="-82"/>
              <w:jc w:val="both"/>
              <w:rPr>
                <w:bCs/>
                <w:lang w:val="kk-KZ"/>
              </w:rPr>
            </w:pPr>
            <w:r w:rsidRPr="002603E9">
              <w:rPr>
                <w:bCs/>
                <w:lang w:val="kk-KZ"/>
              </w:rPr>
              <w:t>11</w:t>
            </w:r>
          </w:p>
        </w:tc>
        <w:tc>
          <w:tcPr>
            <w:tcW w:w="6243" w:type="dxa"/>
          </w:tcPr>
          <w:p w14:paraId="62F80705" w14:textId="77777777" w:rsidR="00B27E55" w:rsidRPr="002603E9" w:rsidRDefault="00B27E55" w:rsidP="00F4714C">
            <w:pPr>
              <w:tabs>
                <w:tab w:val="left" w:pos="142"/>
              </w:tabs>
              <w:ind w:firstLine="29"/>
              <w:jc w:val="both"/>
              <w:rPr>
                <w:b/>
                <w:lang w:val="kk-KZ"/>
              </w:rPr>
            </w:pPr>
            <w:r w:rsidRPr="002603E9">
              <w:rPr>
                <w:lang w:val="kk-KZ"/>
              </w:rPr>
              <w:t>Дене шынықтыру мұғалімінің кәсіби және тұлғалық өсу стратегиясы</w:t>
            </w:r>
          </w:p>
        </w:tc>
        <w:tc>
          <w:tcPr>
            <w:tcW w:w="425" w:type="dxa"/>
          </w:tcPr>
          <w:p w14:paraId="6032464C" w14:textId="77777777" w:rsidR="00B27E55" w:rsidRPr="002603E9" w:rsidRDefault="00B27E55" w:rsidP="00F4714C">
            <w:pPr>
              <w:ind w:right="-82"/>
              <w:rPr>
                <w:bCs/>
                <w:lang w:val="kk-KZ"/>
              </w:rPr>
            </w:pPr>
          </w:p>
        </w:tc>
        <w:tc>
          <w:tcPr>
            <w:tcW w:w="426" w:type="dxa"/>
          </w:tcPr>
          <w:p w14:paraId="03BFB8A4" w14:textId="77777777" w:rsidR="00B27E55" w:rsidRPr="002603E9" w:rsidRDefault="00B27E55" w:rsidP="00F4714C">
            <w:pPr>
              <w:ind w:right="-82"/>
              <w:jc w:val="both"/>
              <w:rPr>
                <w:bCs/>
                <w:lang w:val="kk-KZ"/>
              </w:rPr>
            </w:pPr>
          </w:p>
        </w:tc>
        <w:tc>
          <w:tcPr>
            <w:tcW w:w="567" w:type="dxa"/>
          </w:tcPr>
          <w:p w14:paraId="6D1B15AF" w14:textId="77777777" w:rsidR="00B27E55" w:rsidRPr="002603E9" w:rsidRDefault="00B27E55" w:rsidP="00F4714C">
            <w:pPr>
              <w:ind w:right="-82"/>
              <w:jc w:val="center"/>
              <w:rPr>
                <w:bCs/>
                <w:lang w:val="kk-KZ"/>
              </w:rPr>
            </w:pPr>
          </w:p>
        </w:tc>
        <w:tc>
          <w:tcPr>
            <w:tcW w:w="567" w:type="dxa"/>
          </w:tcPr>
          <w:p w14:paraId="431BDDEC" w14:textId="77777777" w:rsidR="00B27E55" w:rsidRPr="002603E9" w:rsidRDefault="00B27E55" w:rsidP="00F4714C">
            <w:pPr>
              <w:ind w:right="-82"/>
              <w:jc w:val="center"/>
              <w:rPr>
                <w:bCs/>
                <w:lang w:val="kk-KZ"/>
              </w:rPr>
            </w:pPr>
          </w:p>
        </w:tc>
        <w:tc>
          <w:tcPr>
            <w:tcW w:w="703" w:type="dxa"/>
          </w:tcPr>
          <w:p w14:paraId="1F1D909C" w14:textId="77777777" w:rsidR="00B27E55" w:rsidRPr="002603E9" w:rsidRDefault="00B27E55" w:rsidP="00F4714C">
            <w:pPr>
              <w:ind w:right="-82"/>
              <w:jc w:val="center"/>
              <w:rPr>
                <w:bCs/>
                <w:lang w:val="kk-KZ"/>
              </w:rPr>
            </w:pPr>
          </w:p>
        </w:tc>
      </w:tr>
      <w:tr w:rsidR="00297A44" w:rsidRPr="002603E9" w14:paraId="0D2B6933" w14:textId="77777777" w:rsidTr="00F4714C">
        <w:trPr>
          <w:jc w:val="center"/>
        </w:trPr>
        <w:tc>
          <w:tcPr>
            <w:tcW w:w="562" w:type="dxa"/>
          </w:tcPr>
          <w:p w14:paraId="07748BE6" w14:textId="77777777" w:rsidR="00B27E55" w:rsidRPr="002603E9" w:rsidRDefault="00B27E55" w:rsidP="00F4714C">
            <w:pPr>
              <w:ind w:right="-82"/>
              <w:jc w:val="both"/>
              <w:rPr>
                <w:bCs/>
                <w:lang w:val="kk-KZ"/>
              </w:rPr>
            </w:pPr>
            <w:r w:rsidRPr="002603E9">
              <w:rPr>
                <w:bCs/>
                <w:lang w:val="kk-KZ"/>
              </w:rPr>
              <w:t>12</w:t>
            </w:r>
          </w:p>
        </w:tc>
        <w:tc>
          <w:tcPr>
            <w:tcW w:w="6243" w:type="dxa"/>
          </w:tcPr>
          <w:p w14:paraId="1D27A1DE" w14:textId="77777777" w:rsidR="00B27E55" w:rsidRPr="002603E9" w:rsidRDefault="00B27E55" w:rsidP="00F4714C">
            <w:pPr>
              <w:ind w:right="-82"/>
              <w:jc w:val="both"/>
              <w:rPr>
                <w:lang w:val="kk-KZ"/>
              </w:rPr>
            </w:pPr>
            <w:r w:rsidRPr="002603E9">
              <w:rPr>
                <w:lang w:val="kk-KZ"/>
              </w:rPr>
              <w:t>Іс-әрекет өнімінің презентациясы</w:t>
            </w:r>
          </w:p>
        </w:tc>
        <w:tc>
          <w:tcPr>
            <w:tcW w:w="425" w:type="dxa"/>
          </w:tcPr>
          <w:p w14:paraId="147974AD" w14:textId="77777777" w:rsidR="00B27E55" w:rsidRPr="002603E9" w:rsidRDefault="00B27E55" w:rsidP="00F4714C">
            <w:pPr>
              <w:ind w:right="-82"/>
              <w:rPr>
                <w:bCs/>
                <w:lang w:val="kk-KZ"/>
              </w:rPr>
            </w:pPr>
            <w:r w:rsidRPr="002603E9">
              <w:rPr>
                <w:bCs/>
                <w:lang w:val="kk-KZ"/>
              </w:rPr>
              <w:t>4</w:t>
            </w:r>
          </w:p>
        </w:tc>
        <w:tc>
          <w:tcPr>
            <w:tcW w:w="426" w:type="dxa"/>
          </w:tcPr>
          <w:p w14:paraId="127DDF13" w14:textId="77777777" w:rsidR="00B27E55" w:rsidRPr="002603E9" w:rsidRDefault="00B27E55" w:rsidP="00F4714C">
            <w:pPr>
              <w:ind w:right="-82"/>
              <w:jc w:val="both"/>
              <w:rPr>
                <w:bCs/>
                <w:lang w:val="kk-KZ"/>
              </w:rPr>
            </w:pPr>
            <w:r w:rsidRPr="002603E9">
              <w:rPr>
                <w:bCs/>
                <w:lang w:val="kk-KZ"/>
              </w:rPr>
              <w:t>1</w:t>
            </w:r>
          </w:p>
        </w:tc>
        <w:tc>
          <w:tcPr>
            <w:tcW w:w="567" w:type="dxa"/>
          </w:tcPr>
          <w:p w14:paraId="01E3A7A9" w14:textId="77777777" w:rsidR="00B27E55" w:rsidRPr="002603E9" w:rsidRDefault="00B27E55" w:rsidP="00F4714C">
            <w:pPr>
              <w:ind w:right="-82"/>
              <w:jc w:val="center"/>
              <w:rPr>
                <w:bCs/>
                <w:lang w:val="kk-KZ"/>
              </w:rPr>
            </w:pPr>
            <w:r w:rsidRPr="002603E9">
              <w:rPr>
                <w:bCs/>
                <w:lang w:val="kk-KZ"/>
              </w:rPr>
              <w:t>1</w:t>
            </w:r>
          </w:p>
        </w:tc>
        <w:tc>
          <w:tcPr>
            <w:tcW w:w="567" w:type="dxa"/>
          </w:tcPr>
          <w:p w14:paraId="15A3A403" w14:textId="77777777" w:rsidR="00B27E55" w:rsidRPr="002603E9" w:rsidRDefault="00B27E55" w:rsidP="00F4714C">
            <w:pPr>
              <w:ind w:right="-82"/>
              <w:jc w:val="center"/>
              <w:rPr>
                <w:bCs/>
                <w:lang w:val="kk-KZ"/>
              </w:rPr>
            </w:pPr>
            <w:r w:rsidRPr="002603E9">
              <w:rPr>
                <w:bCs/>
                <w:lang w:val="kk-KZ"/>
              </w:rPr>
              <w:t>1</w:t>
            </w:r>
          </w:p>
        </w:tc>
        <w:tc>
          <w:tcPr>
            <w:tcW w:w="703" w:type="dxa"/>
          </w:tcPr>
          <w:p w14:paraId="41D7C19D" w14:textId="77777777" w:rsidR="00B27E55" w:rsidRPr="002603E9" w:rsidRDefault="00B27E55" w:rsidP="00F4714C">
            <w:pPr>
              <w:ind w:right="-82"/>
              <w:jc w:val="center"/>
              <w:rPr>
                <w:bCs/>
                <w:lang w:val="kk-KZ"/>
              </w:rPr>
            </w:pPr>
            <w:r w:rsidRPr="002603E9">
              <w:rPr>
                <w:bCs/>
                <w:lang w:val="kk-KZ"/>
              </w:rPr>
              <w:t>1</w:t>
            </w:r>
          </w:p>
        </w:tc>
      </w:tr>
      <w:tr w:rsidR="00297A44" w:rsidRPr="002603E9" w14:paraId="07522E1A" w14:textId="77777777" w:rsidTr="00F4714C">
        <w:trPr>
          <w:jc w:val="center"/>
        </w:trPr>
        <w:tc>
          <w:tcPr>
            <w:tcW w:w="562" w:type="dxa"/>
          </w:tcPr>
          <w:p w14:paraId="556F6FBD" w14:textId="77777777" w:rsidR="00B27E55" w:rsidRPr="002603E9" w:rsidRDefault="00B27E55" w:rsidP="00F4714C">
            <w:pPr>
              <w:ind w:right="-82"/>
              <w:jc w:val="both"/>
              <w:rPr>
                <w:bCs/>
                <w:lang w:val="kk-KZ"/>
              </w:rPr>
            </w:pPr>
            <w:r w:rsidRPr="002603E9">
              <w:rPr>
                <w:bCs/>
                <w:lang w:val="kk-KZ"/>
              </w:rPr>
              <w:t>13</w:t>
            </w:r>
          </w:p>
        </w:tc>
        <w:tc>
          <w:tcPr>
            <w:tcW w:w="6243" w:type="dxa"/>
          </w:tcPr>
          <w:p w14:paraId="2F1E97ED" w14:textId="77777777" w:rsidR="00B27E55" w:rsidRPr="002603E9" w:rsidRDefault="00B27E55" w:rsidP="00F4714C">
            <w:pPr>
              <w:ind w:right="-82"/>
              <w:jc w:val="both"/>
              <w:rPr>
                <w:b/>
                <w:lang w:val="kk-KZ"/>
              </w:rPr>
            </w:pPr>
            <w:r w:rsidRPr="002603E9">
              <w:rPr>
                <w:lang w:val="kk-KZ" w:eastAsia="en-US"/>
              </w:rPr>
              <w:t>Педагогикалық бағыттылықтың өлшемдері (диагностика)</w:t>
            </w:r>
          </w:p>
        </w:tc>
        <w:tc>
          <w:tcPr>
            <w:tcW w:w="425" w:type="dxa"/>
          </w:tcPr>
          <w:p w14:paraId="43B73903" w14:textId="77777777" w:rsidR="00B27E55" w:rsidRPr="002603E9" w:rsidRDefault="00B27E55" w:rsidP="00F4714C">
            <w:pPr>
              <w:ind w:right="-82"/>
              <w:rPr>
                <w:bCs/>
                <w:lang w:val="kk-KZ"/>
              </w:rPr>
            </w:pPr>
            <w:r w:rsidRPr="002603E9">
              <w:rPr>
                <w:bCs/>
                <w:lang w:val="kk-KZ"/>
              </w:rPr>
              <w:t>4</w:t>
            </w:r>
          </w:p>
        </w:tc>
        <w:tc>
          <w:tcPr>
            <w:tcW w:w="426" w:type="dxa"/>
          </w:tcPr>
          <w:p w14:paraId="671300BA" w14:textId="77777777" w:rsidR="00B27E55" w:rsidRPr="002603E9" w:rsidRDefault="00B27E55" w:rsidP="00F4714C">
            <w:pPr>
              <w:ind w:right="-82"/>
              <w:jc w:val="both"/>
              <w:rPr>
                <w:bCs/>
                <w:lang w:val="kk-KZ"/>
              </w:rPr>
            </w:pPr>
            <w:r w:rsidRPr="002603E9">
              <w:rPr>
                <w:bCs/>
                <w:lang w:val="kk-KZ"/>
              </w:rPr>
              <w:t>1</w:t>
            </w:r>
          </w:p>
        </w:tc>
        <w:tc>
          <w:tcPr>
            <w:tcW w:w="567" w:type="dxa"/>
          </w:tcPr>
          <w:p w14:paraId="5F0FDB33" w14:textId="77777777" w:rsidR="00B27E55" w:rsidRPr="002603E9" w:rsidRDefault="00B27E55" w:rsidP="00F4714C">
            <w:pPr>
              <w:ind w:right="-82"/>
              <w:jc w:val="center"/>
              <w:rPr>
                <w:bCs/>
                <w:lang w:val="kk-KZ"/>
              </w:rPr>
            </w:pPr>
            <w:r w:rsidRPr="002603E9">
              <w:rPr>
                <w:bCs/>
                <w:lang w:val="kk-KZ"/>
              </w:rPr>
              <w:t>1</w:t>
            </w:r>
          </w:p>
        </w:tc>
        <w:tc>
          <w:tcPr>
            <w:tcW w:w="567" w:type="dxa"/>
          </w:tcPr>
          <w:p w14:paraId="7E59287D" w14:textId="77777777" w:rsidR="00B27E55" w:rsidRPr="002603E9" w:rsidRDefault="00B27E55" w:rsidP="00F4714C">
            <w:pPr>
              <w:ind w:right="-82"/>
              <w:jc w:val="center"/>
              <w:rPr>
                <w:bCs/>
                <w:lang w:val="kk-KZ"/>
              </w:rPr>
            </w:pPr>
            <w:r w:rsidRPr="002603E9">
              <w:rPr>
                <w:bCs/>
                <w:lang w:val="kk-KZ"/>
              </w:rPr>
              <w:t>1</w:t>
            </w:r>
          </w:p>
        </w:tc>
        <w:tc>
          <w:tcPr>
            <w:tcW w:w="703" w:type="dxa"/>
          </w:tcPr>
          <w:p w14:paraId="3D733201" w14:textId="77777777" w:rsidR="00B27E55" w:rsidRPr="002603E9" w:rsidRDefault="00B27E55" w:rsidP="00F4714C">
            <w:pPr>
              <w:ind w:right="-82"/>
              <w:jc w:val="center"/>
              <w:rPr>
                <w:bCs/>
                <w:lang w:val="kk-KZ"/>
              </w:rPr>
            </w:pPr>
            <w:r w:rsidRPr="002603E9">
              <w:rPr>
                <w:bCs/>
                <w:lang w:val="kk-KZ"/>
              </w:rPr>
              <w:t>1</w:t>
            </w:r>
          </w:p>
        </w:tc>
      </w:tr>
      <w:tr w:rsidR="00297A44" w:rsidRPr="002603E9" w14:paraId="0FAC3685" w14:textId="77777777" w:rsidTr="00F4714C">
        <w:trPr>
          <w:jc w:val="center"/>
        </w:trPr>
        <w:tc>
          <w:tcPr>
            <w:tcW w:w="562" w:type="dxa"/>
          </w:tcPr>
          <w:p w14:paraId="76BF57D6" w14:textId="77777777" w:rsidR="00B27E55" w:rsidRPr="002603E9" w:rsidRDefault="00B27E55" w:rsidP="00F4714C">
            <w:pPr>
              <w:ind w:right="-82"/>
              <w:jc w:val="both"/>
              <w:rPr>
                <w:bCs/>
                <w:lang w:val="kk-KZ"/>
              </w:rPr>
            </w:pPr>
            <w:r w:rsidRPr="002603E9">
              <w:rPr>
                <w:bCs/>
                <w:lang w:val="kk-KZ"/>
              </w:rPr>
              <w:t>14</w:t>
            </w:r>
          </w:p>
        </w:tc>
        <w:tc>
          <w:tcPr>
            <w:tcW w:w="6243" w:type="dxa"/>
          </w:tcPr>
          <w:p w14:paraId="25999605" w14:textId="77777777" w:rsidR="00B27E55" w:rsidRPr="002603E9" w:rsidRDefault="00B27E55" w:rsidP="00F4714C">
            <w:pPr>
              <w:ind w:right="-82"/>
              <w:jc w:val="both"/>
              <w:rPr>
                <w:b/>
                <w:lang w:val="kk-KZ"/>
              </w:rPr>
            </w:pPr>
            <w:r w:rsidRPr="002603E9">
              <w:rPr>
                <w:lang w:val="kk-KZ"/>
              </w:rPr>
              <w:t>«Мен-дене шынықтыру мұғалімімін» щығармашылық кеңістігі</w:t>
            </w:r>
          </w:p>
        </w:tc>
        <w:tc>
          <w:tcPr>
            <w:tcW w:w="425" w:type="dxa"/>
          </w:tcPr>
          <w:p w14:paraId="101CF93D" w14:textId="77777777" w:rsidR="00B27E55" w:rsidRPr="002603E9" w:rsidRDefault="00B27E55" w:rsidP="00F4714C">
            <w:pPr>
              <w:ind w:right="-82"/>
              <w:rPr>
                <w:bCs/>
                <w:lang w:val="kk-KZ"/>
              </w:rPr>
            </w:pPr>
            <w:r w:rsidRPr="002603E9">
              <w:rPr>
                <w:bCs/>
                <w:lang w:val="kk-KZ"/>
              </w:rPr>
              <w:t>4</w:t>
            </w:r>
          </w:p>
        </w:tc>
        <w:tc>
          <w:tcPr>
            <w:tcW w:w="426" w:type="dxa"/>
          </w:tcPr>
          <w:p w14:paraId="42924E36" w14:textId="77777777" w:rsidR="00B27E55" w:rsidRPr="002603E9" w:rsidRDefault="00B27E55" w:rsidP="00F4714C">
            <w:pPr>
              <w:ind w:right="-82"/>
              <w:jc w:val="both"/>
              <w:rPr>
                <w:bCs/>
                <w:lang w:val="kk-KZ"/>
              </w:rPr>
            </w:pPr>
            <w:r w:rsidRPr="002603E9">
              <w:rPr>
                <w:bCs/>
                <w:lang w:val="kk-KZ"/>
              </w:rPr>
              <w:t>1</w:t>
            </w:r>
          </w:p>
        </w:tc>
        <w:tc>
          <w:tcPr>
            <w:tcW w:w="567" w:type="dxa"/>
          </w:tcPr>
          <w:p w14:paraId="01CF382D" w14:textId="77777777" w:rsidR="00B27E55" w:rsidRPr="002603E9" w:rsidRDefault="00B27E55" w:rsidP="00F4714C">
            <w:pPr>
              <w:ind w:right="-82"/>
              <w:jc w:val="center"/>
              <w:rPr>
                <w:bCs/>
                <w:lang w:val="kk-KZ"/>
              </w:rPr>
            </w:pPr>
            <w:r w:rsidRPr="002603E9">
              <w:rPr>
                <w:bCs/>
                <w:lang w:val="kk-KZ"/>
              </w:rPr>
              <w:t>1</w:t>
            </w:r>
          </w:p>
        </w:tc>
        <w:tc>
          <w:tcPr>
            <w:tcW w:w="567" w:type="dxa"/>
          </w:tcPr>
          <w:p w14:paraId="05AABF90" w14:textId="77777777" w:rsidR="00B27E55" w:rsidRPr="002603E9" w:rsidRDefault="00B27E55" w:rsidP="00F4714C">
            <w:pPr>
              <w:ind w:right="-82"/>
              <w:jc w:val="center"/>
              <w:rPr>
                <w:bCs/>
                <w:lang w:val="kk-KZ"/>
              </w:rPr>
            </w:pPr>
            <w:r w:rsidRPr="002603E9">
              <w:rPr>
                <w:bCs/>
                <w:lang w:val="kk-KZ"/>
              </w:rPr>
              <w:t>1</w:t>
            </w:r>
          </w:p>
        </w:tc>
        <w:tc>
          <w:tcPr>
            <w:tcW w:w="703" w:type="dxa"/>
          </w:tcPr>
          <w:p w14:paraId="0283A70C" w14:textId="77777777" w:rsidR="00B27E55" w:rsidRPr="002603E9" w:rsidRDefault="00B27E55" w:rsidP="00F4714C">
            <w:pPr>
              <w:ind w:right="-82"/>
              <w:jc w:val="center"/>
              <w:rPr>
                <w:bCs/>
                <w:lang w:val="kk-KZ"/>
              </w:rPr>
            </w:pPr>
            <w:r w:rsidRPr="002603E9">
              <w:rPr>
                <w:bCs/>
                <w:lang w:val="kk-KZ"/>
              </w:rPr>
              <w:t>1</w:t>
            </w:r>
          </w:p>
        </w:tc>
      </w:tr>
      <w:tr w:rsidR="00297A44" w:rsidRPr="002603E9" w14:paraId="2E0618E0" w14:textId="77777777" w:rsidTr="00F4714C">
        <w:trPr>
          <w:jc w:val="center"/>
        </w:trPr>
        <w:tc>
          <w:tcPr>
            <w:tcW w:w="562" w:type="dxa"/>
          </w:tcPr>
          <w:p w14:paraId="5CB43542" w14:textId="77777777" w:rsidR="00B27E55" w:rsidRPr="002603E9" w:rsidRDefault="00B27E55" w:rsidP="00F4714C">
            <w:pPr>
              <w:ind w:right="-82"/>
              <w:jc w:val="both"/>
              <w:rPr>
                <w:bCs/>
                <w:lang w:val="kk-KZ"/>
              </w:rPr>
            </w:pPr>
            <w:r w:rsidRPr="002603E9">
              <w:rPr>
                <w:bCs/>
                <w:lang w:val="kk-KZ"/>
              </w:rPr>
              <w:t>15</w:t>
            </w:r>
          </w:p>
        </w:tc>
        <w:tc>
          <w:tcPr>
            <w:tcW w:w="6243" w:type="dxa"/>
          </w:tcPr>
          <w:p w14:paraId="086BFD9A" w14:textId="77777777" w:rsidR="00B27E55" w:rsidRPr="002603E9" w:rsidRDefault="00B27E55" w:rsidP="00F4714C">
            <w:pPr>
              <w:ind w:right="-82"/>
              <w:jc w:val="both"/>
              <w:rPr>
                <w:b/>
                <w:lang w:val="kk-KZ"/>
              </w:rPr>
            </w:pPr>
            <w:r w:rsidRPr="002603E9">
              <w:rPr>
                <w:lang w:val="kk-KZ"/>
              </w:rPr>
              <w:t xml:space="preserve">«ХХI ғасырдың дене шынықтыру мұғалімі» </w:t>
            </w:r>
          </w:p>
        </w:tc>
        <w:tc>
          <w:tcPr>
            <w:tcW w:w="425" w:type="dxa"/>
          </w:tcPr>
          <w:p w14:paraId="31ECB3B8" w14:textId="77777777" w:rsidR="00B27E55" w:rsidRPr="002603E9" w:rsidRDefault="00B27E55" w:rsidP="00F4714C">
            <w:pPr>
              <w:ind w:right="-82"/>
              <w:rPr>
                <w:bCs/>
                <w:lang w:val="kk-KZ"/>
              </w:rPr>
            </w:pPr>
            <w:r w:rsidRPr="002603E9">
              <w:rPr>
                <w:bCs/>
                <w:lang w:val="kk-KZ"/>
              </w:rPr>
              <w:t>4</w:t>
            </w:r>
          </w:p>
        </w:tc>
        <w:tc>
          <w:tcPr>
            <w:tcW w:w="426" w:type="dxa"/>
          </w:tcPr>
          <w:p w14:paraId="60B76B37" w14:textId="77777777" w:rsidR="00B27E55" w:rsidRPr="002603E9" w:rsidRDefault="00B27E55" w:rsidP="00F4714C">
            <w:pPr>
              <w:ind w:right="-82"/>
              <w:jc w:val="both"/>
              <w:rPr>
                <w:bCs/>
                <w:lang w:val="kk-KZ"/>
              </w:rPr>
            </w:pPr>
            <w:r w:rsidRPr="002603E9">
              <w:rPr>
                <w:bCs/>
                <w:lang w:val="kk-KZ"/>
              </w:rPr>
              <w:t>1</w:t>
            </w:r>
          </w:p>
        </w:tc>
        <w:tc>
          <w:tcPr>
            <w:tcW w:w="567" w:type="dxa"/>
          </w:tcPr>
          <w:p w14:paraId="779900DB" w14:textId="77777777" w:rsidR="00B27E55" w:rsidRPr="002603E9" w:rsidRDefault="00B27E55" w:rsidP="00F4714C">
            <w:pPr>
              <w:ind w:right="-82"/>
              <w:jc w:val="center"/>
              <w:rPr>
                <w:bCs/>
                <w:lang w:val="kk-KZ"/>
              </w:rPr>
            </w:pPr>
            <w:r w:rsidRPr="002603E9">
              <w:rPr>
                <w:bCs/>
                <w:lang w:val="kk-KZ"/>
              </w:rPr>
              <w:t>1</w:t>
            </w:r>
          </w:p>
        </w:tc>
        <w:tc>
          <w:tcPr>
            <w:tcW w:w="567" w:type="dxa"/>
          </w:tcPr>
          <w:p w14:paraId="43C2D6A2" w14:textId="77777777" w:rsidR="00B27E55" w:rsidRPr="002603E9" w:rsidRDefault="00B27E55" w:rsidP="00F4714C">
            <w:pPr>
              <w:ind w:right="-82"/>
              <w:jc w:val="center"/>
              <w:rPr>
                <w:bCs/>
                <w:lang w:val="kk-KZ"/>
              </w:rPr>
            </w:pPr>
            <w:r w:rsidRPr="002603E9">
              <w:rPr>
                <w:bCs/>
                <w:lang w:val="kk-KZ"/>
              </w:rPr>
              <w:t>1</w:t>
            </w:r>
          </w:p>
        </w:tc>
        <w:tc>
          <w:tcPr>
            <w:tcW w:w="703" w:type="dxa"/>
          </w:tcPr>
          <w:p w14:paraId="24B0CF1C" w14:textId="77777777" w:rsidR="00B27E55" w:rsidRPr="002603E9" w:rsidRDefault="00B27E55" w:rsidP="00F4714C">
            <w:pPr>
              <w:ind w:right="-82"/>
              <w:jc w:val="center"/>
              <w:rPr>
                <w:bCs/>
                <w:lang w:val="kk-KZ"/>
              </w:rPr>
            </w:pPr>
            <w:r w:rsidRPr="002603E9">
              <w:rPr>
                <w:bCs/>
                <w:lang w:val="kk-KZ"/>
              </w:rPr>
              <w:t>1</w:t>
            </w:r>
          </w:p>
        </w:tc>
      </w:tr>
      <w:tr w:rsidR="00B27E55" w:rsidRPr="002603E9" w14:paraId="79790637" w14:textId="77777777" w:rsidTr="00F4714C">
        <w:trPr>
          <w:jc w:val="center"/>
        </w:trPr>
        <w:tc>
          <w:tcPr>
            <w:tcW w:w="562" w:type="dxa"/>
          </w:tcPr>
          <w:p w14:paraId="3AF50997" w14:textId="77777777" w:rsidR="00B27E55" w:rsidRPr="002603E9" w:rsidRDefault="00B27E55" w:rsidP="00F4714C">
            <w:pPr>
              <w:ind w:right="-82"/>
              <w:jc w:val="both"/>
              <w:rPr>
                <w:b/>
                <w:lang w:val="kk-KZ"/>
              </w:rPr>
            </w:pPr>
          </w:p>
        </w:tc>
        <w:tc>
          <w:tcPr>
            <w:tcW w:w="6243" w:type="dxa"/>
          </w:tcPr>
          <w:p w14:paraId="657DB2E1" w14:textId="77777777" w:rsidR="00B27E55" w:rsidRPr="002603E9" w:rsidRDefault="00B27E55" w:rsidP="00F4714C">
            <w:pPr>
              <w:ind w:right="-82"/>
              <w:jc w:val="right"/>
              <w:rPr>
                <w:b/>
                <w:lang w:val="kk-KZ"/>
              </w:rPr>
            </w:pPr>
            <w:r w:rsidRPr="002603E9">
              <w:rPr>
                <w:b/>
                <w:lang w:val="kk-KZ"/>
              </w:rPr>
              <w:t xml:space="preserve">Барлығы </w:t>
            </w:r>
          </w:p>
        </w:tc>
        <w:tc>
          <w:tcPr>
            <w:tcW w:w="425" w:type="dxa"/>
          </w:tcPr>
          <w:p w14:paraId="22445774" w14:textId="77777777" w:rsidR="00B27E55" w:rsidRPr="002603E9" w:rsidRDefault="00B27E55" w:rsidP="00F4714C">
            <w:pPr>
              <w:ind w:right="-82"/>
              <w:jc w:val="center"/>
              <w:rPr>
                <w:b/>
                <w:lang w:val="kk-KZ"/>
              </w:rPr>
            </w:pPr>
            <w:r w:rsidRPr="002603E9">
              <w:rPr>
                <w:b/>
                <w:lang w:val="kk-KZ"/>
              </w:rPr>
              <w:t>60</w:t>
            </w:r>
          </w:p>
        </w:tc>
        <w:tc>
          <w:tcPr>
            <w:tcW w:w="426" w:type="dxa"/>
          </w:tcPr>
          <w:p w14:paraId="32DBBE54" w14:textId="77777777" w:rsidR="00B27E55" w:rsidRPr="002603E9" w:rsidRDefault="00B27E55" w:rsidP="00F4714C">
            <w:pPr>
              <w:ind w:right="-82"/>
              <w:jc w:val="both"/>
              <w:rPr>
                <w:b/>
                <w:lang w:val="kk-KZ"/>
              </w:rPr>
            </w:pPr>
            <w:r w:rsidRPr="002603E9">
              <w:rPr>
                <w:b/>
                <w:lang w:val="kk-KZ"/>
              </w:rPr>
              <w:t>15</w:t>
            </w:r>
          </w:p>
        </w:tc>
        <w:tc>
          <w:tcPr>
            <w:tcW w:w="567" w:type="dxa"/>
          </w:tcPr>
          <w:p w14:paraId="33217768" w14:textId="77777777" w:rsidR="00B27E55" w:rsidRPr="002603E9" w:rsidRDefault="00B27E55" w:rsidP="00F4714C">
            <w:pPr>
              <w:ind w:right="-82"/>
              <w:jc w:val="center"/>
              <w:rPr>
                <w:b/>
                <w:lang w:val="kk-KZ"/>
              </w:rPr>
            </w:pPr>
            <w:r w:rsidRPr="002603E9">
              <w:rPr>
                <w:b/>
                <w:lang w:val="kk-KZ"/>
              </w:rPr>
              <w:t>15</w:t>
            </w:r>
          </w:p>
        </w:tc>
        <w:tc>
          <w:tcPr>
            <w:tcW w:w="567" w:type="dxa"/>
          </w:tcPr>
          <w:p w14:paraId="25EE90EC" w14:textId="77777777" w:rsidR="00B27E55" w:rsidRPr="002603E9" w:rsidRDefault="00B27E55" w:rsidP="00F4714C">
            <w:pPr>
              <w:ind w:right="-82"/>
              <w:jc w:val="center"/>
              <w:rPr>
                <w:b/>
                <w:lang w:val="kk-KZ"/>
              </w:rPr>
            </w:pPr>
            <w:r w:rsidRPr="002603E9">
              <w:rPr>
                <w:b/>
                <w:lang w:val="kk-KZ"/>
              </w:rPr>
              <w:t>15</w:t>
            </w:r>
          </w:p>
        </w:tc>
        <w:tc>
          <w:tcPr>
            <w:tcW w:w="703" w:type="dxa"/>
          </w:tcPr>
          <w:p w14:paraId="4C3A73CB" w14:textId="77777777" w:rsidR="00B27E55" w:rsidRPr="002603E9" w:rsidRDefault="00B27E55" w:rsidP="00F4714C">
            <w:pPr>
              <w:ind w:right="-82"/>
              <w:jc w:val="center"/>
              <w:rPr>
                <w:b/>
                <w:lang w:val="kk-KZ"/>
              </w:rPr>
            </w:pPr>
            <w:r w:rsidRPr="002603E9">
              <w:rPr>
                <w:b/>
                <w:lang w:val="kk-KZ"/>
              </w:rPr>
              <w:t>15</w:t>
            </w:r>
          </w:p>
        </w:tc>
      </w:tr>
    </w:tbl>
    <w:p w14:paraId="32F05328" w14:textId="77777777" w:rsidR="00B27E55" w:rsidRPr="002603E9" w:rsidRDefault="00B27E55" w:rsidP="00B27E55">
      <w:pPr>
        <w:ind w:right="-82"/>
        <w:rPr>
          <w:sz w:val="28"/>
          <w:szCs w:val="16"/>
          <w:lang w:val="kk-KZ" w:eastAsia="en-US"/>
        </w:rPr>
      </w:pPr>
    </w:p>
    <w:p w14:paraId="3CFA9C22" w14:textId="4B3F13FA" w:rsidR="00527ED5" w:rsidRPr="002603E9" w:rsidRDefault="00CF5F2F" w:rsidP="00DE4103">
      <w:pPr>
        <w:tabs>
          <w:tab w:val="left" w:pos="0"/>
        </w:tabs>
        <w:ind w:right="-82" w:firstLine="567"/>
        <w:jc w:val="both"/>
        <w:rPr>
          <w:bCs/>
          <w:sz w:val="28"/>
          <w:szCs w:val="28"/>
          <w:lang w:val="kk-KZ"/>
        </w:rPr>
      </w:pPr>
      <w:r w:rsidRPr="002603E9">
        <w:rPr>
          <w:bCs/>
          <w:i/>
          <w:sz w:val="28"/>
          <w:szCs w:val="16"/>
          <w:lang w:val="kk-KZ" w:eastAsia="en-US"/>
        </w:rPr>
        <w:t xml:space="preserve">Элективті курстың </w:t>
      </w:r>
      <w:r w:rsidR="0042159C" w:rsidRPr="002603E9">
        <w:rPr>
          <w:bCs/>
          <w:i/>
          <w:sz w:val="28"/>
          <w:szCs w:val="16"/>
          <w:lang w:val="kk-KZ" w:eastAsia="en-US"/>
        </w:rPr>
        <w:t>мақсаты:</w:t>
      </w:r>
      <w:r w:rsidR="00B23CF9" w:rsidRPr="002603E9">
        <w:rPr>
          <w:bCs/>
          <w:sz w:val="28"/>
          <w:szCs w:val="16"/>
          <w:lang w:val="kk-KZ" w:eastAsia="en-US"/>
        </w:rPr>
        <w:t xml:space="preserve"> </w:t>
      </w:r>
      <w:r w:rsidR="00527ED5" w:rsidRPr="002603E9">
        <w:rPr>
          <w:bCs/>
          <w:sz w:val="28"/>
          <w:szCs w:val="28"/>
          <w:lang w:val="kk-KZ"/>
        </w:rPr>
        <w:t>студенттерге педагогикалық бағыттылықтың мәнін түсіндіру, заманауи дене шынықтыру мұғалімінің кәсіби және тұлғалық қабілеттерін дамытуға көмектесу, және олардың педагогикалық қызметке деген мотивациясын арттыру.</w:t>
      </w:r>
      <w:r w:rsidR="00EE4291" w:rsidRPr="002603E9">
        <w:rPr>
          <w:bCs/>
          <w:sz w:val="28"/>
          <w:szCs w:val="28"/>
          <w:lang w:val="kk-KZ"/>
        </w:rPr>
        <w:t xml:space="preserve"> </w:t>
      </w:r>
    </w:p>
    <w:p w14:paraId="724E624F" w14:textId="254C502C" w:rsidR="0042159C" w:rsidRPr="002603E9" w:rsidRDefault="00CF5F2F" w:rsidP="00DE4103">
      <w:pPr>
        <w:ind w:right="-82" w:firstLine="567"/>
        <w:jc w:val="both"/>
        <w:rPr>
          <w:sz w:val="28"/>
          <w:szCs w:val="28"/>
          <w:lang w:val="kk-KZ"/>
        </w:rPr>
      </w:pPr>
      <w:r w:rsidRPr="002603E9">
        <w:rPr>
          <w:bCs/>
          <w:i/>
          <w:sz w:val="28"/>
          <w:szCs w:val="16"/>
          <w:lang w:val="kk-KZ" w:eastAsia="en-US"/>
        </w:rPr>
        <w:lastRenderedPageBreak/>
        <w:t>Элективті курстың</w:t>
      </w:r>
      <w:r w:rsidR="0042159C" w:rsidRPr="002603E9">
        <w:rPr>
          <w:bCs/>
          <w:i/>
          <w:sz w:val="28"/>
          <w:szCs w:val="16"/>
          <w:lang w:val="kk-KZ" w:eastAsia="en-US"/>
        </w:rPr>
        <w:t xml:space="preserve"> міндеттері</w:t>
      </w:r>
      <w:r w:rsidR="0042159C" w:rsidRPr="002603E9">
        <w:rPr>
          <w:b/>
          <w:i/>
          <w:sz w:val="28"/>
          <w:szCs w:val="16"/>
          <w:lang w:val="kk-KZ" w:eastAsia="en-US"/>
        </w:rPr>
        <w:t>:</w:t>
      </w:r>
      <w:r w:rsidR="00B23CF9" w:rsidRPr="002603E9">
        <w:rPr>
          <w:b/>
          <w:i/>
          <w:sz w:val="28"/>
          <w:szCs w:val="16"/>
          <w:lang w:val="kk-KZ" w:eastAsia="en-US"/>
        </w:rPr>
        <w:t xml:space="preserve"> </w:t>
      </w:r>
      <w:r w:rsidR="0042159C" w:rsidRPr="002603E9">
        <w:rPr>
          <w:rFonts w:eastAsia="Times New Roman"/>
          <w:spacing w:val="-2"/>
          <w:sz w:val="28"/>
          <w:szCs w:val="28"/>
          <w:lang w:val="kk-KZ"/>
        </w:rPr>
        <w:t xml:space="preserve">студенттердің </w:t>
      </w:r>
      <w:r w:rsidR="0042159C" w:rsidRPr="002603E9">
        <w:rPr>
          <w:bCs/>
          <w:sz w:val="28"/>
          <w:szCs w:val="28"/>
          <w:lang w:val="kk-KZ"/>
        </w:rPr>
        <w:t>дене шынықтыру мұғалімі іс</w:t>
      </w:r>
      <w:r w:rsidR="0042159C" w:rsidRPr="002603E9">
        <w:rPr>
          <w:sz w:val="28"/>
          <w:szCs w:val="28"/>
          <w:lang w:val="kk-KZ"/>
        </w:rPr>
        <w:t>-әрекетінің ерекшелігі туралы көзқарастарын қажетті бағытқа өзгерту</w:t>
      </w:r>
      <w:r w:rsidR="0042159C" w:rsidRPr="002603E9">
        <w:rPr>
          <w:bCs/>
          <w:sz w:val="28"/>
          <w:szCs w:val="28"/>
          <w:lang w:val="kk-KZ"/>
        </w:rPr>
        <w:t xml:space="preserve">; </w:t>
      </w:r>
    </w:p>
    <w:p w14:paraId="441E6FA1" w14:textId="77777777" w:rsidR="0042159C" w:rsidRPr="002603E9" w:rsidRDefault="0042159C" w:rsidP="00DE4103">
      <w:pPr>
        <w:pStyle w:val="a7"/>
        <w:numPr>
          <w:ilvl w:val="0"/>
          <w:numId w:val="12"/>
        </w:numPr>
        <w:tabs>
          <w:tab w:val="left" w:pos="0"/>
          <w:tab w:val="left" w:pos="993"/>
        </w:tabs>
        <w:ind w:left="0" w:right="-82" w:firstLine="567"/>
        <w:jc w:val="both"/>
        <w:rPr>
          <w:sz w:val="28"/>
          <w:szCs w:val="28"/>
          <w:lang w:val="kk-KZ"/>
        </w:rPr>
      </w:pPr>
      <w:r w:rsidRPr="002603E9">
        <w:rPr>
          <w:rFonts w:eastAsia="Times New Roman"/>
          <w:spacing w:val="-2"/>
          <w:sz w:val="28"/>
          <w:szCs w:val="28"/>
          <w:lang w:val="kk-KZ"/>
        </w:rPr>
        <w:t xml:space="preserve">студенттерде </w:t>
      </w:r>
      <w:r w:rsidRPr="002603E9">
        <w:rPr>
          <w:sz w:val="28"/>
          <w:szCs w:val="28"/>
          <w:lang w:val="kk-KZ" w:eastAsia="en-US"/>
        </w:rPr>
        <w:t>дене шынықтыру мұғалімнің кәсіби іс-әрекетіне тән маңызды сапаларды, білімдерді, ептіліктерді, дағдыларды дамыту;</w:t>
      </w:r>
    </w:p>
    <w:p w14:paraId="5EAD41F0" w14:textId="6FAF708D" w:rsidR="0042159C" w:rsidRPr="002603E9" w:rsidRDefault="0042159C" w:rsidP="00DE4103">
      <w:pPr>
        <w:pStyle w:val="a7"/>
        <w:numPr>
          <w:ilvl w:val="0"/>
          <w:numId w:val="12"/>
        </w:numPr>
        <w:tabs>
          <w:tab w:val="left" w:pos="0"/>
          <w:tab w:val="left" w:pos="993"/>
        </w:tabs>
        <w:ind w:left="0" w:right="-82" w:firstLine="567"/>
        <w:jc w:val="both"/>
        <w:rPr>
          <w:sz w:val="28"/>
          <w:szCs w:val="28"/>
          <w:lang w:val="kk-KZ"/>
        </w:rPr>
      </w:pPr>
      <w:r w:rsidRPr="002603E9">
        <w:rPr>
          <w:spacing w:val="-9"/>
          <w:sz w:val="28"/>
          <w:szCs w:val="28"/>
          <w:lang w:val="kk-KZ"/>
        </w:rPr>
        <w:t>студенттерде педагогикалық іс-әрекетке қатысты шығармашылық ұйымдастырушылық және басқа да «икемді дағдыларды» (soft skills) дамыту.</w:t>
      </w:r>
      <w:r w:rsidR="00B23CF9" w:rsidRPr="002603E9">
        <w:rPr>
          <w:spacing w:val="-9"/>
          <w:sz w:val="28"/>
          <w:szCs w:val="28"/>
          <w:lang w:val="kk-KZ"/>
        </w:rPr>
        <w:t xml:space="preserve"> </w:t>
      </w:r>
    </w:p>
    <w:p w14:paraId="5519C67D" w14:textId="78BC7722" w:rsidR="00527ED5" w:rsidRPr="002603E9" w:rsidRDefault="00527ED5" w:rsidP="00DE4103">
      <w:pPr>
        <w:ind w:firstLine="567"/>
        <w:jc w:val="both"/>
        <w:rPr>
          <w:sz w:val="28"/>
          <w:szCs w:val="28"/>
          <w:lang w:val="kk-KZ"/>
        </w:rPr>
      </w:pPr>
      <w:r w:rsidRPr="002603E9">
        <w:rPr>
          <w:sz w:val="28"/>
          <w:szCs w:val="28"/>
          <w:lang w:val="uk-UA"/>
        </w:rPr>
        <w:t>«</w:t>
      </w:r>
      <w:proofErr w:type="spellStart"/>
      <w:r w:rsidRPr="002603E9">
        <w:rPr>
          <w:sz w:val="28"/>
          <w:szCs w:val="28"/>
          <w:lang w:val="uk-UA"/>
        </w:rPr>
        <w:t>Болаша</w:t>
      </w:r>
      <w:proofErr w:type="spellEnd"/>
      <w:r w:rsidRPr="002603E9">
        <w:rPr>
          <w:sz w:val="28"/>
          <w:szCs w:val="28"/>
          <w:lang w:val="kk-KZ"/>
        </w:rPr>
        <w:t>қ дене шынықтыру мұғалімінің педагогикалық бағыттылығы» элективті курсы үш модульға бөлінген. Олардың әр қайсысы логикалық бір ізді болып табылады және де педагогикалық бағыттылықтың дамуына бағытталған. Бұл студенттерге теоретикалық негіздерден бастап, практикалық аспектілермен аяқтау арқылы тақырыпты біртіндеп меңгеруге мүмкі</w:t>
      </w:r>
      <w:r w:rsidR="0072648A" w:rsidRPr="002603E9">
        <w:rPr>
          <w:sz w:val="28"/>
          <w:szCs w:val="28"/>
          <w:lang w:val="kk-KZ"/>
        </w:rPr>
        <w:t>н</w:t>
      </w:r>
      <w:r w:rsidRPr="002603E9">
        <w:rPr>
          <w:sz w:val="28"/>
          <w:szCs w:val="28"/>
          <w:lang w:val="kk-KZ"/>
        </w:rPr>
        <w:t xml:space="preserve">дік береді. </w:t>
      </w:r>
    </w:p>
    <w:p w14:paraId="58E08831" w14:textId="57CF6C35" w:rsidR="00527ED5" w:rsidRPr="002603E9" w:rsidRDefault="00527ED5" w:rsidP="00DE4103">
      <w:pPr>
        <w:ind w:firstLine="567"/>
        <w:jc w:val="both"/>
        <w:rPr>
          <w:sz w:val="28"/>
          <w:szCs w:val="28"/>
          <w:lang w:val="kk-KZ"/>
        </w:rPr>
      </w:pPr>
      <w:r w:rsidRPr="002603E9">
        <w:rPr>
          <w:sz w:val="28"/>
          <w:szCs w:val="28"/>
          <w:lang w:val="kk-KZ"/>
        </w:rPr>
        <w:t>Дәрістердің түрлі интерактивті формаларын қолдану (мысалы, мультмедиялық, мәселелік, дәріс-конференция т.б.) студенттердің қызығушылығын тудырып, сыни ойлауларын дамытуға ықпал етеді. Рефлексивтік және когнитивтік тапсырмаларды енгізу стундеттерге алынған білімдерді саналы ұғынуына және оларды практикада қолдануға көмектеседі.</w:t>
      </w:r>
    </w:p>
    <w:p w14:paraId="38D5B763" w14:textId="77777777" w:rsidR="00527ED5" w:rsidRPr="002603E9" w:rsidRDefault="00527ED5" w:rsidP="00DE4103">
      <w:pPr>
        <w:ind w:firstLine="567"/>
        <w:jc w:val="both"/>
        <w:rPr>
          <w:sz w:val="28"/>
          <w:szCs w:val="28"/>
          <w:lang w:val="kk-KZ"/>
        </w:rPr>
      </w:pPr>
      <w:r w:rsidRPr="002603E9">
        <w:rPr>
          <w:sz w:val="28"/>
          <w:szCs w:val="28"/>
          <w:lang w:val="kk-KZ"/>
        </w:rPr>
        <w:t xml:space="preserve">Элективті курстың тақырыптары болашақ дене шынықтыру мұғалімдерінің келесі кәсіби құзыреттіліктерінің дамуына да бағытталған: педагогикалық қабілеттер, креативтілік және кәсіби өсу. Бұл жан-жақты дамыған маманды қалыптастыру үшін маңызды. </w:t>
      </w:r>
    </w:p>
    <w:p w14:paraId="79E926E8" w14:textId="77777777" w:rsidR="00527ED5" w:rsidRPr="002603E9" w:rsidRDefault="00527ED5" w:rsidP="00DE4103">
      <w:pPr>
        <w:ind w:firstLine="567"/>
        <w:jc w:val="both"/>
        <w:rPr>
          <w:sz w:val="28"/>
          <w:szCs w:val="28"/>
          <w:lang w:val="kk-KZ"/>
        </w:rPr>
      </w:pPr>
      <w:r w:rsidRPr="002603E9">
        <w:rPr>
          <w:sz w:val="28"/>
          <w:szCs w:val="28"/>
          <w:lang w:val="kk-KZ"/>
        </w:rPr>
        <w:t xml:space="preserve">Курсқа микрожобалар, өз қабілеттерін диагносттау және нәтижелерін көрсету сияқты практикаға бағытталған тапсырмалар енгізілді. Бұл студенттерде өзіндік рефлексия, жобамен жұмыс дағдыларының қалыптасуына ықпал етті. </w:t>
      </w:r>
    </w:p>
    <w:p w14:paraId="0086793D" w14:textId="77777777" w:rsidR="00527ED5" w:rsidRPr="002603E9" w:rsidRDefault="00527ED5" w:rsidP="00DE4103">
      <w:pPr>
        <w:ind w:firstLine="567"/>
        <w:jc w:val="both"/>
        <w:rPr>
          <w:sz w:val="28"/>
          <w:szCs w:val="28"/>
          <w:lang w:val="kk-KZ"/>
        </w:rPr>
      </w:pPr>
      <w:r w:rsidRPr="002603E9">
        <w:rPr>
          <w:sz w:val="28"/>
          <w:szCs w:val="28"/>
          <w:lang w:val="kk-KZ"/>
        </w:rPr>
        <w:t>Дәріс барысында мультимедианы және медиаконтентті пайдалану оқытудың тиіміділін арттырды және курсты замануи білім беру кеңістігінде неғұрлым өзекті етті.</w:t>
      </w:r>
    </w:p>
    <w:p w14:paraId="41E5BC74" w14:textId="78EAE432" w:rsidR="00527ED5" w:rsidRPr="002603E9" w:rsidRDefault="00527ED5" w:rsidP="00DE4103">
      <w:pPr>
        <w:ind w:firstLine="567"/>
        <w:jc w:val="both"/>
        <w:rPr>
          <w:sz w:val="28"/>
          <w:szCs w:val="28"/>
          <w:lang w:val="kk-KZ"/>
        </w:rPr>
      </w:pPr>
      <w:r w:rsidRPr="002603E9">
        <w:rPr>
          <w:sz w:val="28"/>
          <w:szCs w:val="28"/>
          <w:lang w:val="kk-KZ"/>
        </w:rPr>
        <w:t>Қойылған міндеттерге сәйкес, біз ұсынып отырған</w:t>
      </w:r>
      <w:r w:rsidR="00B23CF9" w:rsidRPr="002603E9">
        <w:rPr>
          <w:sz w:val="28"/>
          <w:szCs w:val="28"/>
          <w:lang w:val="kk-KZ"/>
        </w:rPr>
        <w:t xml:space="preserve"> </w:t>
      </w:r>
      <w:r w:rsidRPr="002603E9">
        <w:rPr>
          <w:sz w:val="28"/>
          <w:szCs w:val="28"/>
          <w:lang w:val="kk-KZ"/>
        </w:rPr>
        <w:t>элективті курс негізінен студенттерде икемді қабілеттерді (soft skills) дамытуға бағытталған. Себебі икемді қабілеттер болашақ педагогтар үшін өте маңызды және де</w:t>
      </w:r>
      <w:r w:rsidR="00B23CF9" w:rsidRPr="002603E9">
        <w:rPr>
          <w:sz w:val="28"/>
          <w:szCs w:val="28"/>
          <w:lang w:val="kk-KZ"/>
        </w:rPr>
        <w:t xml:space="preserve"> </w:t>
      </w:r>
      <w:r w:rsidRPr="002603E9">
        <w:rPr>
          <w:sz w:val="28"/>
          <w:szCs w:val="28"/>
          <w:lang w:val="kk-KZ"/>
        </w:rPr>
        <w:t>олардың кәсіби іс-әрекетінде қатаң дағдылармен (hard skills) қатар өз рөлін атқарады</w:t>
      </w:r>
      <w:r w:rsidR="00650384" w:rsidRPr="002603E9">
        <w:rPr>
          <w:sz w:val="28"/>
          <w:szCs w:val="28"/>
          <w:lang w:val="kk-KZ"/>
        </w:rPr>
        <w:t xml:space="preserve"> [1</w:t>
      </w:r>
      <w:r w:rsidR="00BA11FE" w:rsidRPr="002603E9">
        <w:rPr>
          <w:sz w:val="28"/>
          <w:szCs w:val="28"/>
          <w:lang w:val="kk-KZ"/>
        </w:rPr>
        <w:t>75</w:t>
      </w:r>
      <w:r w:rsidR="00996041" w:rsidRPr="002603E9">
        <w:rPr>
          <w:sz w:val="28"/>
          <w:szCs w:val="28"/>
          <w:lang w:val="kk-KZ"/>
        </w:rPr>
        <w:t>,176</w:t>
      </w:r>
      <w:r w:rsidR="00650384" w:rsidRPr="002603E9">
        <w:rPr>
          <w:sz w:val="28"/>
          <w:szCs w:val="28"/>
          <w:lang w:val="kk-KZ"/>
        </w:rPr>
        <w:t>]</w:t>
      </w:r>
      <w:r w:rsidRPr="002603E9">
        <w:rPr>
          <w:sz w:val="28"/>
          <w:szCs w:val="28"/>
          <w:lang w:val="kk-KZ"/>
        </w:rPr>
        <w:t xml:space="preserve">. </w:t>
      </w:r>
    </w:p>
    <w:p w14:paraId="257B76D3" w14:textId="77777777" w:rsidR="00527ED5" w:rsidRPr="002603E9" w:rsidRDefault="00527ED5" w:rsidP="00DE4103">
      <w:pPr>
        <w:ind w:firstLine="567"/>
        <w:jc w:val="both"/>
        <w:rPr>
          <w:sz w:val="28"/>
          <w:szCs w:val="28"/>
          <w:lang w:val="kk-KZ"/>
        </w:rPr>
      </w:pPr>
      <w:r w:rsidRPr="002603E9">
        <w:rPr>
          <w:sz w:val="28"/>
          <w:szCs w:val="28"/>
          <w:lang w:val="kk-KZ"/>
        </w:rPr>
        <w:t>Қатаң дағдылар (hard skills) – бұл арнайы міндеттерді орындауға қажетті техникалық, нақты дағдылар. Педагогика контекстінде алсақ:</w:t>
      </w:r>
    </w:p>
    <w:p w14:paraId="0C8A42F0" w14:textId="77777777" w:rsidR="00527ED5" w:rsidRPr="002603E9" w:rsidRDefault="00527ED5" w:rsidP="00DE4103">
      <w:pPr>
        <w:pStyle w:val="a7"/>
        <w:numPr>
          <w:ilvl w:val="0"/>
          <w:numId w:val="15"/>
        </w:numPr>
        <w:ind w:left="0" w:firstLine="567"/>
        <w:jc w:val="both"/>
        <w:rPr>
          <w:sz w:val="28"/>
          <w:szCs w:val="28"/>
          <w:lang w:val="kk-KZ"/>
        </w:rPr>
      </w:pPr>
      <w:r w:rsidRPr="002603E9">
        <w:rPr>
          <w:sz w:val="28"/>
          <w:szCs w:val="28"/>
          <w:lang w:val="kk-KZ"/>
        </w:rPr>
        <w:t>кәсіби білімдер мен оқыту әдістері;</w:t>
      </w:r>
    </w:p>
    <w:p w14:paraId="2F36B333" w14:textId="77777777" w:rsidR="00527ED5" w:rsidRPr="002603E9" w:rsidRDefault="00527ED5" w:rsidP="00DE4103">
      <w:pPr>
        <w:pStyle w:val="a7"/>
        <w:numPr>
          <w:ilvl w:val="0"/>
          <w:numId w:val="15"/>
        </w:numPr>
        <w:ind w:left="0" w:firstLine="567"/>
        <w:jc w:val="both"/>
        <w:rPr>
          <w:sz w:val="28"/>
          <w:szCs w:val="28"/>
          <w:lang w:val="kk-KZ"/>
        </w:rPr>
      </w:pPr>
      <w:r w:rsidRPr="002603E9">
        <w:rPr>
          <w:sz w:val="28"/>
          <w:szCs w:val="28"/>
          <w:lang w:val="kk-KZ"/>
        </w:rPr>
        <w:t>оқу бағдарламалары мен стандартарын меңгеру;</w:t>
      </w:r>
    </w:p>
    <w:p w14:paraId="60858657" w14:textId="77777777" w:rsidR="00527ED5" w:rsidRPr="002603E9" w:rsidRDefault="00527ED5" w:rsidP="00DE4103">
      <w:pPr>
        <w:pStyle w:val="a7"/>
        <w:numPr>
          <w:ilvl w:val="0"/>
          <w:numId w:val="15"/>
        </w:numPr>
        <w:ind w:left="0" w:firstLine="567"/>
        <w:jc w:val="both"/>
        <w:rPr>
          <w:sz w:val="28"/>
          <w:szCs w:val="28"/>
          <w:lang w:val="kk-KZ"/>
        </w:rPr>
      </w:pPr>
      <w:r w:rsidRPr="002603E9">
        <w:rPr>
          <w:sz w:val="28"/>
          <w:szCs w:val="28"/>
          <w:lang w:val="kk-KZ"/>
        </w:rPr>
        <w:t>оқу жетістіктерін бағалау;</w:t>
      </w:r>
    </w:p>
    <w:p w14:paraId="7D7F9723" w14:textId="77777777" w:rsidR="00527ED5" w:rsidRPr="002603E9" w:rsidRDefault="00527ED5" w:rsidP="00DE4103">
      <w:pPr>
        <w:pStyle w:val="a7"/>
        <w:numPr>
          <w:ilvl w:val="0"/>
          <w:numId w:val="15"/>
        </w:numPr>
        <w:ind w:left="0" w:firstLine="567"/>
        <w:jc w:val="both"/>
        <w:rPr>
          <w:sz w:val="28"/>
          <w:szCs w:val="28"/>
          <w:lang w:val="kk-KZ"/>
        </w:rPr>
      </w:pPr>
      <w:r w:rsidRPr="002603E9">
        <w:rPr>
          <w:sz w:val="28"/>
          <w:szCs w:val="28"/>
          <w:lang w:val="kk-KZ"/>
        </w:rPr>
        <w:t>білім беру технологиялары мен бағдарламаларын қолдану және т.с.</w:t>
      </w:r>
    </w:p>
    <w:p w14:paraId="22D60A42" w14:textId="7094CDD4" w:rsidR="00527ED5" w:rsidRPr="002603E9" w:rsidRDefault="00527ED5" w:rsidP="00DE4103">
      <w:pPr>
        <w:ind w:firstLine="567"/>
        <w:jc w:val="both"/>
        <w:rPr>
          <w:sz w:val="28"/>
          <w:szCs w:val="28"/>
          <w:lang w:val="kk-KZ"/>
        </w:rPr>
      </w:pPr>
      <w:r w:rsidRPr="002603E9">
        <w:rPr>
          <w:sz w:val="28"/>
          <w:szCs w:val="28"/>
          <w:lang w:val="kk-KZ"/>
        </w:rPr>
        <w:t>Бұл дағдылар педагогикалық іс-әрекеттің негіздерінің бірі болып табылады және де мұғалімнің сабақ жүргізуімен тығыз байланысты. Біздің ойы</w:t>
      </w:r>
      <w:r w:rsidR="00B27E55" w:rsidRPr="002603E9">
        <w:rPr>
          <w:sz w:val="28"/>
          <w:szCs w:val="28"/>
          <w:lang w:val="kk-KZ"/>
        </w:rPr>
        <w:t>мыз</w:t>
      </w:r>
      <w:r w:rsidRPr="002603E9">
        <w:rPr>
          <w:sz w:val="28"/>
          <w:szCs w:val="28"/>
          <w:lang w:val="kk-KZ"/>
        </w:rPr>
        <w:t>ша, қатаң дағдылар білім беру бағдарламасының міндетті компонентері болып табылатын пәндерді (педагогикалық мамандыққа кіріспе, педагогика және т.б.) меңгеру барысында қалыптасады</w:t>
      </w:r>
      <w:r w:rsidR="005E2096" w:rsidRPr="002603E9">
        <w:rPr>
          <w:sz w:val="28"/>
          <w:szCs w:val="28"/>
          <w:lang w:val="kk-KZ"/>
        </w:rPr>
        <w:t xml:space="preserve"> [1</w:t>
      </w:r>
      <w:r w:rsidR="00BA11FE" w:rsidRPr="002603E9">
        <w:rPr>
          <w:sz w:val="28"/>
          <w:szCs w:val="28"/>
          <w:lang w:val="kk-KZ"/>
        </w:rPr>
        <w:t>7</w:t>
      </w:r>
      <w:r w:rsidR="00996041" w:rsidRPr="002603E9">
        <w:rPr>
          <w:sz w:val="28"/>
          <w:szCs w:val="28"/>
          <w:lang w:val="kk-KZ"/>
        </w:rPr>
        <w:t>7</w:t>
      </w:r>
      <w:r w:rsidR="005E2096" w:rsidRPr="002603E9">
        <w:rPr>
          <w:sz w:val="28"/>
          <w:szCs w:val="28"/>
          <w:lang w:val="kk-KZ"/>
        </w:rPr>
        <w:t>]</w:t>
      </w:r>
      <w:r w:rsidRPr="002603E9">
        <w:rPr>
          <w:sz w:val="28"/>
          <w:szCs w:val="28"/>
          <w:lang w:val="kk-KZ"/>
        </w:rPr>
        <w:t xml:space="preserve">. </w:t>
      </w:r>
    </w:p>
    <w:p w14:paraId="60380CB5" w14:textId="77777777" w:rsidR="00B27E55" w:rsidRPr="002603E9" w:rsidRDefault="00B27E55" w:rsidP="00B27E55">
      <w:pPr>
        <w:ind w:firstLine="567"/>
        <w:jc w:val="both"/>
        <w:rPr>
          <w:sz w:val="28"/>
          <w:szCs w:val="28"/>
          <w:lang w:val="kk-KZ"/>
        </w:rPr>
      </w:pPr>
      <w:bookmarkStart w:id="17" w:name="_Hlk175249395"/>
      <w:r w:rsidRPr="002603E9">
        <w:rPr>
          <w:sz w:val="28"/>
          <w:szCs w:val="28"/>
          <w:lang w:val="kk-KZ"/>
        </w:rPr>
        <w:t xml:space="preserve">Элективті курс барысында қалыптасатын икемді </w:t>
      </w:r>
      <w:r w:rsidRPr="002603E9">
        <w:rPr>
          <w:b/>
          <w:bCs/>
          <w:sz w:val="28"/>
          <w:szCs w:val="28"/>
          <w:lang w:val="kk-KZ"/>
        </w:rPr>
        <w:t>(</w:t>
      </w:r>
      <w:r w:rsidRPr="002603E9">
        <w:rPr>
          <w:sz w:val="28"/>
          <w:szCs w:val="28"/>
          <w:lang w:val="kk-KZ"/>
        </w:rPr>
        <w:t>soft skills) қабілеттер:</w:t>
      </w:r>
    </w:p>
    <w:p w14:paraId="614C6DCC" w14:textId="77777777" w:rsidR="00B27E55" w:rsidRPr="002603E9" w:rsidRDefault="00B27E55" w:rsidP="00B27E55">
      <w:pPr>
        <w:pStyle w:val="a7"/>
        <w:numPr>
          <w:ilvl w:val="0"/>
          <w:numId w:val="16"/>
        </w:numPr>
        <w:tabs>
          <w:tab w:val="left" w:pos="851"/>
        </w:tabs>
        <w:ind w:left="0" w:firstLine="567"/>
        <w:jc w:val="both"/>
        <w:rPr>
          <w:sz w:val="28"/>
          <w:szCs w:val="28"/>
          <w:lang w:val="kk-KZ"/>
        </w:rPr>
      </w:pPr>
      <w:r w:rsidRPr="002603E9">
        <w:rPr>
          <w:sz w:val="28"/>
          <w:szCs w:val="28"/>
          <w:lang w:val="kk-KZ"/>
        </w:rPr>
        <w:t xml:space="preserve">Рефлексия және өзін-өзі тану: мысалы, рефлексиялық-танымдық тапсырмаларды («Іс-әрекет рефлексиясы», «Менің педагогикалық қабілеттерім») </w:t>
      </w:r>
      <w:r w:rsidRPr="002603E9">
        <w:rPr>
          <w:sz w:val="28"/>
          <w:szCs w:val="28"/>
          <w:lang w:val="kk-KZ"/>
        </w:rPr>
        <w:lastRenderedPageBreak/>
        <w:t xml:space="preserve">қолдану студенттердің өзін-өзі тануын,өзіндік анализге деген қабілетін дамытуға ықпал етеді. </w:t>
      </w:r>
    </w:p>
    <w:p w14:paraId="4C1D071F" w14:textId="77777777" w:rsidR="00B27E55" w:rsidRPr="002603E9" w:rsidRDefault="00B27E55" w:rsidP="00B27E55">
      <w:pPr>
        <w:pStyle w:val="a7"/>
        <w:numPr>
          <w:ilvl w:val="0"/>
          <w:numId w:val="16"/>
        </w:numPr>
        <w:tabs>
          <w:tab w:val="left" w:pos="851"/>
        </w:tabs>
        <w:ind w:left="0" w:firstLine="567"/>
        <w:jc w:val="both"/>
        <w:rPr>
          <w:sz w:val="28"/>
          <w:szCs w:val="28"/>
          <w:lang w:val="kk-KZ"/>
        </w:rPr>
      </w:pPr>
      <w:r w:rsidRPr="002603E9">
        <w:rPr>
          <w:sz w:val="28"/>
          <w:szCs w:val="28"/>
          <w:lang w:val="kk-KZ"/>
        </w:rPr>
        <w:t xml:space="preserve">Коммуникация және өзараәрекеттесу: мысалы, «Мұғалім-оқушы» жүйесіндегі өзара әрекеттесу, дөңгелек стөл тапсырмалары тиімді қарым-қатынас дағдыларының, командада жұмыс істеу, әр түрі білім беру үрдісіне қатысушылармен өзара әрекеттесу дағдыларының дамуына ықпал етеді. </w:t>
      </w:r>
    </w:p>
    <w:p w14:paraId="10A70C34" w14:textId="77777777" w:rsidR="00B27E55" w:rsidRPr="002603E9" w:rsidRDefault="00B27E55" w:rsidP="00B27E55">
      <w:pPr>
        <w:pStyle w:val="a7"/>
        <w:numPr>
          <w:ilvl w:val="0"/>
          <w:numId w:val="16"/>
        </w:numPr>
        <w:tabs>
          <w:tab w:val="left" w:pos="851"/>
        </w:tabs>
        <w:ind w:left="0" w:firstLine="567"/>
        <w:jc w:val="both"/>
        <w:rPr>
          <w:sz w:val="28"/>
          <w:szCs w:val="28"/>
          <w:lang w:val="kk-KZ"/>
        </w:rPr>
      </w:pPr>
      <w:r w:rsidRPr="002603E9">
        <w:rPr>
          <w:sz w:val="28"/>
          <w:szCs w:val="28"/>
          <w:lang w:val="kk-KZ"/>
        </w:rPr>
        <w:t>Креативтілік пен адаптивтілік: медиаконтент құру, микро жобалар бойынша және креативтік кеңістікке талдау жасау тапсырмалары.</w:t>
      </w:r>
    </w:p>
    <w:p w14:paraId="738BD57E" w14:textId="77777777" w:rsidR="00B27E55" w:rsidRPr="002603E9" w:rsidRDefault="00B27E55" w:rsidP="00B27E55">
      <w:pPr>
        <w:pStyle w:val="a7"/>
        <w:numPr>
          <w:ilvl w:val="0"/>
          <w:numId w:val="16"/>
        </w:numPr>
        <w:tabs>
          <w:tab w:val="left" w:pos="851"/>
        </w:tabs>
        <w:ind w:left="0" w:firstLine="567"/>
        <w:jc w:val="both"/>
        <w:rPr>
          <w:sz w:val="28"/>
          <w:szCs w:val="28"/>
          <w:lang w:val="kk-KZ"/>
        </w:rPr>
      </w:pPr>
      <w:r w:rsidRPr="002603E9">
        <w:rPr>
          <w:sz w:val="28"/>
          <w:szCs w:val="28"/>
          <w:lang w:val="kk-KZ"/>
        </w:rPr>
        <w:t xml:space="preserve">Жобаларды басқару және презентация: микрожобалар мен портфолию дайындау («Іс-әрекет өнімін талдау», «Мен – дене шынықтыру мұғалімімін») жоспарлау, басқару және өз жұмысын көрсете алу дағдыларын дамыта түседі.  </w:t>
      </w:r>
    </w:p>
    <w:p w14:paraId="0E200285" w14:textId="1DFDFC30" w:rsidR="00B27E55" w:rsidRPr="002603E9" w:rsidRDefault="00B27E55" w:rsidP="00B27E55">
      <w:pPr>
        <w:tabs>
          <w:tab w:val="left" w:pos="851"/>
        </w:tabs>
        <w:ind w:right="-82"/>
        <w:jc w:val="both"/>
        <w:rPr>
          <w:sz w:val="28"/>
          <w:szCs w:val="16"/>
          <w:lang w:val="kk-KZ" w:eastAsia="en-US"/>
        </w:rPr>
      </w:pPr>
      <w:r w:rsidRPr="002603E9">
        <w:rPr>
          <w:sz w:val="28"/>
          <w:szCs w:val="16"/>
          <w:lang w:val="kk-KZ" w:eastAsia="en-US"/>
        </w:rPr>
        <w:tab/>
        <w:t>Төменде «</w:t>
      </w:r>
      <w:r w:rsidRPr="002603E9">
        <w:rPr>
          <w:sz w:val="28"/>
          <w:szCs w:val="28"/>
          <w:lang w:val="kk-KZ"/>
        </w:rPr>
        <w:t>Болашақ дене шынықтыру мұғалімінің педагогикалық бағыттылығы»</w:t>
      </w:r>
      <w:r w:rsidRPr="002603E9">
        <w:rPr>
          <w:sz w:val="28"/>
          <w:szCs w:val="16"/>
          <w:lang w:val="kk-KZ" w:eastAsia="en-US"/>
        </w:rPr>
        <w:t xml:space="preserve"> атты элективті пәннің толықтай мазмұны ұсынылады. </w:t>
      </w:r>
    </w:p>
    <w:p w14:paraId="00872FC9" w14:textId="77777777" w:rsidR="00B27E55" w:rsidRPr="002603E9" w:rsidRDefault="00B27E55" w:rsidP="00CF5F2F">
      <w:pPr>
        <w:ind w:right="-82"/>
        <w:jc w:val="center"/>
        <w:rPr>
          <w:b/>
          <w:bCs/>
          <w:sz w:val="28"/>
          <w:szCs w:val="28"/>
          <w:lang w:val="kk-KZ"/>
        </w:rPr>
      </w:pPr>
    </w:p>
    <w:p w14:paraId="640AE591" w14:textId="5FE26E21" w:rsidR="00430079" w:rsidRPr="002603E9" w:rsidRDefault="00430079" w:rsidP="00C633C2">
      <w:pPr>
        <w:ind w:right="-82" w:firstLine="567"/>
        <w:jc w:val="both"/>
        <w:rPr>
          <w:b/>
          <w:bCs/>
          <w:sz w:val="28"/>
          <w:szCs w:val="16"/>
          <w:lang w:val="kk-KZ" w:eastAsia="en-US"/>
        </w:rPr>
      </w:pPr>
      <w:bookmarkStart w:id="18" w:name="_Hlk183994232"/>
      <w:r w:rsidRPr="002603E9">
        <w:rPr>
          <w:b/>
          <w:bCs/>
          <w:sz w:val="28"/>
          <w:szCs w:val="28"/>
          <w:lang w:val="kk-KZ"/>
        </w:rPr>
        <w:t>«Болашақ дене шынықтыру мұғалім</w:t>
      </w:r>
      <w:r w:rsidR="0042175C">
        <w:rPr>
          <w:b/>
          <w:bCs/>
          <w:sz w:val="28"/>
          <w:szCs w:val="28"/>
          <w:lang w:val="kk-KZ"/>
        </w:rPr>
        <w:t>дер</w:t>
      </w:r>
      <w:r w:rsidRPr="002603E9">
        <w:rPr>
          <w:b/>
          <w:bCs/>
          <w:sz w:val="28"/>
          <w:szCs w:val="28"/>
          <w:lang w:val="kk-KZ"/>
        </w:rPr>
        <w:t xml:space="preserve">інің педагогикалық бағыттылығы» </w:t>
      </w:r>
      <w:r w:rsidR="00B27E55" w:rsidRPr="002603E9">
        <w:rPr>
          <w:b/>
          <w:bCs/>
          <w:sz w:val="28"/>
          <w:szCs w:val="28"/>
          <w:lang w:val="kk-KZ"/>
        </w:rPr>
        <w:t xml:space="preserve">атты </w:t>
      </w:r>
      <w:r w:rsidRPr="002603E9">
        <w:rPr>
          <w:b/>
          <w:bCs/>
          <w:sz w:val="28"/>
          <w:szCs w:val="16"/>
          <w:lang w:val="kk-KZ" w:eastAsia="en-US"/>
        </w:rPr>
        <w:t>элективті курс</w:t>
      </w:r>
      <w:r w:rsidR="00B27E55" w:rsidRPr="002603E9">
        <w:rPr>
          <w:b/>
          <w:bCs/>
          <w:sz w:val="28"/>
          <w:szCs w:val="16"/>
          <w:lang w:val="kk-KZ" w:eastAsia="en-US"/>
        </w:rPr>
        <w:t>т</w:t>
      </w:r>
      <w:r w:rsidRPr="002603E9">
        <w:rPr>
          <w:b/>
          <w:bCs/>
          <w:sz w:val="28"/>
          <w:szCs w:val="16"/>
          <w:lang w:val="kk-KZ" w:eastAsia="en-US"/>
        </w:rPr>
        <w:t>ың мазмұны</w:t>
      </w:r>
      <w:bookmarkEnd w:id="17"/>
    </w:p>
    <w:p w14:paraId="133FE4C1" w14:textId="591D45D6" w:rsidR="003D0273" w:rsidRPr="002603E9" w:rsidRDefault="003D0273" w:rsidP="00DE4103">
      <w:pPr>
        <w:ind w:firstLine="567"/>
        <w:jc w:val="both"/>
        <w:rPr>
          <w:b/>
          <w:sz w:val="28"/>
          <w:szCs w:val="28"/>
          <w:lang w:val="kk-KZ"/>
        </w:rPr>
      </w:pPr>
      <w:r w:rsidRPr="002603E9">
        <w:rPr>
          <w:b/>
          <w:sz w:val="28"/>
          <w:szCs w:val="28"/>
          <w:lang w:val="kk-KZ"/>
        </w:rPr>
        <w:t xml:space="preserve">1 модуль. </w:t>
      </w:r>
      <w:r w:rsidR="005E724F" w:rsidRPr="002603E9">
        <w:rPr>
          <w:b/>
          <w:sz w:val="28"/>
          <w:szCs w:val="28"/>
          <w:lang w:val="kk-KZ"/>
        </w:rPr>
        <w:t>Педагогикалық бағыттылық педагогикалық-психологиялық аспектілері</w:t>
      </w:r>
    </w:p>
    <w:p w14:paraId="153781D4" w14:textId="1C9859EF" w:rsidR="003D0273" w:rsidRPr="002603E9" w:rsidRDefault="003D0273" w:rsidP="00DE4103">
      <w:pPr>
        <w:ind w:firstLine="567"/>
        <w:jc w:val="both"/>
        <w:rPr>
          <w:b/>
          <w:bCs/>
          <w:sz w:val="28"/>
          <w:szCs w:val="28"/>
          <w:lang w:val="kk-KZ"/>
        </w:rPr>
      </w:pPr>
      <w:r w:rsidRPr="002603E9">
        <w:rPr>
          <w:b/>
          <w:bCs/>
          <w:sz w:val="28"/>
          <w:szCs w:val="28"/>
          <w:lang w:val="kk-KZ"/>
        </w:rPr>
        <w:t>1-тақырып. Кіріспе-мотивациялық сабақ</w:t>
      </w:r>
    </w:p>
    <w:p w14:paraId="0D7C60F5" w14:textId="77777777" w:rsidR="003D0273" w:rsidRPr="002603E9" w:rsidRDefault="003D0273" w:rsidP="00DE4103">
      <w:pPr>
        <w:ind w:firstLine="567"/>
        <w:jc w:val="both"/>
        <w:rPr>
          <w:sz w:val="28"/>
          <w:szCs w:val="28"/>
          <w:lang w:val="kk-KZ"/>
        </w:rPr>
      </w:pPr>
      <w:r w:rsidRPr="002603E9">
        <w:rPr>
          <w:b/>
          <w:bCs/>
          <w:sz w:val="28"/>
          <w:szCs w:val="28"/>
          <w:lang w:val="kk-KZ"/>
        </w:rPr>
        <w:t>Мақсаты</w:t>
      </w:r>
      <w:r w:rsidRPr="002603E9">
        <w:rPr>
          <w:sz w:val="28"/>
          <w:szCs w:val="28"/>
          <w:lang w:val="kk-KZ"/>
        </w:rPr>
        <w:t>: Студенттерде болашақ мамандыққа деген қызығушылықты арттыру, курс тақырыптарымен таныстыру, және оқыту барысында қол жеткізетін дағдылар мен білімдердің маңыздылығын түсіндіру.</w:t>
      </w:r>
    </w:p>
    <w:p w14:paraId="77A060A8" w14:textId="77777777" w:rsidR="003D0273" w:rsidRPr="002603E9" w:rsidRDefault="003D0273" w:rsidP="00DE4103">
      <w:pPr>
        <w:ind w:firstLine="567"/>
        <w:jc w:val="both"/>
        <w:rPr>
          <w:sz w:val="28"/>
          <w:szCs w:val="28"/>
          <w:lang w:val="kk-KZ"/>
        </w:rPr>
      </w:pPr>
      <w:r w:rsidRPr="002603E9">
        <w:rPr>
          <w:b/>
          <w:bCs/>
          <w:sz w:val="28"/>
          <w:szCs w:val="28"/>
          <w:lang w:val="kk-KZ"/>
        </w:rPr>
        <w:t>Сабақ түрі</w:t>
      </w:r>
      <w:r w:rsidRPr="002603E9">
        <w:rPr>
          <w:sz w:val="28"/>
          <w:szCs w:val="28"/>
          <w:lang w:val="kk-KZ"/>
        </w:rPr>
        <w:t>: Мотивациялық әңгіме</w:t>
      </w:r>
    </w:p>
    <w:p w14:paraId="5EA8FC13" w14:textId="77777777" w:rsidR="003D0273" w:rsidRPr="002603E9" w:rsidRDefault="003D0273" w:rsidP="00DE4103">
      <w:pPr>
        <w:ind w:firstLine="567"/>
        <w:jc w:val="both"/>
        <w:rPr>
          <w:sz w:val="28"/>
          <w:szCs w:val="28"/>
          <w:lang w:val="kk-KZ"/>
        </w:rPr>
      </w:pPr>
      <w:r w:rsidRPr="002603E9">
        <w:rPr>
          <w:b/>
          <w:bCs/>
          <w:sz w:val="28"/>
          <w:szCs w:val="28"/>
          <w:lang w:val="kk-KZ"/>
        </w:rPr>
        <w:t>Көрнекілік:</w:t>
      </w:r>
      <w:r w:rsidRPr="002603E9">
        <w:rPr>
          <w:sz w:val="28"/>
          <w:szCs w:val="28"/>
          <w:lang w:val="kk-KZ"/>
        </w:rPr>
        <w:t xml:space="preserve"> Презентация слайдтары, Google Forms.</w:t>
      </w:r>
    </w:p>
    <w:p w14:paraId="13DB463D" w14:textId="77777777" w:rsidR="003D0273" w:rsidRPr="002603E9" w:rsidRDefault="003D0273" w:rsidP="00DE4103">
      <w:pPr>
        <w:ind w:firstLine="567"/>
        <w:jc w:val="both"/>
        <w:rPr>
          <w:b/>
          <w:bCs/>
          <w:sz w:val="28"/>
          <w:szCs w:val="28"/>
          <w:lang w:val="kk-KZ"/>
        </w:rPr>
      </w:pPr>
      <w:r w:rsidRPr="002603E9">
        <w:rPr>
          <w:b/>
          <w:bCs/>
          <w:sz w:val="28"/>
          <w:szCs w:val="28"/>
          <w:lang w:val="kk-KZ"/>
        </w:rPr>
        <w:t>Күтілетін нәтиже:</w:t>
      </w:r>
    </w:p>
    <w:p w14:paraId="5E2243C3" w14:textId="77777777" w:rsidR="003D0273" w:rsidRPr="002603E9" w:rsidRDefault="003D0273" w:rsidP="00DE4103">
      <w:pPr>
        <w:ind w:firstLine="567"/>
        <w:jc w:val="both"/>
        <w:rPr>
          <w:sz w:val="28"/>
          <w:szCs w:val="28"/>
          <w:lang w:val="kk-KZ"/>
        </w:rPr>
      </w:pPr>
      <w:r w:rsidRPr="002603E9">
        <w:rPr>
          <w:sz w:val="28"/>
          <w:szCs w:val="28"/>
          <w:lang w:val="kk-KZ"/>
        </w:rPr>
        <w:t>- Студенттер курстың негізгі мақсаты мен міндеттерін түсінеді.</w:t>
      </w:r>
    </w:p>
    <w:p w14:paraId="638E731E" w14:textId="77777777" w:rsidR="003D0273" w:rsidRPr="002603E9" w:rsidRDefault="003D0273" w:rsidP="00DE4103">
      <w:pPr>
        <w:ind w:firstLine="567"/>
        <w:jc w:val="both"/>
        <w:rPr>
          <w:sz w:val="28"/>
          <w:szCs w:val="28"/>
          <w:lang w:val="kk-KZ"/>
        </w:rPr>
      </w:pPr>
      <w:r w:rsidRPr="002603E9">
        <w:rPr>
          <w:sz w:val="28"/>
          <w:szCs w:val="28"/>
          <w:lang w:val="kk-KZ"/>
        </w:rPr>
        <w:t>- Курстың тақырыптары туралы жалпы түсінік алады.</w:t>
      </w:r>
    </w:p>
    <w:p w14:paraId="6AE33996" w14:textId="77777777" w:rsidR="003D0273" w:rsidRPr="002603E9" w:rsidRDefault="003D0273" w:rsidP="00DE4103">
      <w:pPr>
        <w:ind w:firstLine="567"/>
        <w:jc w:val="both"/>
        <w:rPr>
          <w:sz w:val="28"/>
          <w:szCs w:val="28"/>
          <w:lang w:val="kk-KZ"/>
        </w:rPr>
      </w:pPr>
      <w:r w:rsidRPr="002603E9">
        <w:rPr>
          <w:sz w:val="28"/>
          <w:szCs w:val="28"/>
          <w:lang w:val="kk-KZ"/>
        </w:rPr>
        <w:t>- Студенттердің дене шынықтыру мұғалімі мамандығы бойынша білім алуға деген мотивациясы артады.</w:t>
      </w:r>
    </w:p>
    <w:p w14:paraId="2A251AB7" w14:textId="275A4792" w:rsidR="003D0273" w:rsidRPr="002603E9" w:rsidRDefault="003D0273" w:rsidP="00DE4103">
      <w:pPr>
        <w:ind w:firstLine="567"/>
        <w:jc w:val="both"/>
        <w:rPr>
          <w:sz w:val="28"/>
          <w:szCs w:val="28"/>
          <w:lang w:val="kk-KZ"/>
        </w:rPr>
      </w:pPr>
      <w:r w:rsidRPr="002603E9">
        <w:rPr>
          <w:i/>
          <w:iCs/>
          <w:sz w:val="28"/>
          <w:szCs w:val="28"/>
          <w:lang w:val="kk-KZ"/>
        </w:rPr>
        <w:t>Кіріспе</w:t>
      </w:r>
      <w:r w:rsidRPr="002603E9">
        <w:rPr>
          <w:sz w:val="28"/>
          <w:szCs w:val="28"/>
          <w:lang w:val="kk-KZ"/>
        </w:rPr>
        <w:t xml:space="preserve">. </w:t>
      </w:r>
    </w:p>
    <w:p w14:paraId="6C7EB59F" w14:textId="77777777" w:rsidR="003D0273" w:rsidRPr="002603E9" w:rsidRDefault="003D0273" w:rsidP="00DE4103">
      <w:pPr>
        <w:ind w:firstLine="567"/>
        <w:jc w:val="both"/>
        <w:rPr>
          <w:sz w:val="28"/>
          <w:szCs w:val="28"/>
          <w:lang w:val="kk-KZ"/>
        </w:rPr>
      </w:pPr>
      <w:r w:rsidRPr="002603E9">
        <w:rPr>
          <w:sz w:val="28"/>
          <w:szCs w:val="28"/>
          <w:lang w:val="kk-KZ"/>
        </w:rPr>
        <w:t>Студенттерді курс тақырыптарымен, мақсаттарымен, және міндеттерімен таныстыру, сондай-ақ олардың болашақ мамандыққа деген мотивациясын арттыру. Оқытушы студенттерді жылы жүзбен қарсы алады, және әр студентке қысқаша өзін таныстырып, өздерінің осы курсқа байланысты күткен нәтижелерін бөлісуді сұрайды.</w:t>
      </w:r>
    </w:p>
    <w:p w14:paraId="540A781E" w14:textId="3844E3A2" w:rsidR="003D0273" w:rsidRPr="002603E9" w:rsidRDefault="003D0273" w:rsidP="00DE4103">
      <w:pPr>
        <w:ind w:firstLine="567"/>
        <w:jc w:val="both"/>
        <w:rPr>
          <w:sz w:val="28"/>
          <w:szCs w:val="28"/>
          <w:lang w:val="kk-KZ"/>
        </w:rPr>
      </w:pPr>
      <w:r w:rsidRPr="002603E9">
        <w:rPr>
          <w:sz w:val="28"/>
          <w:szCs w:val="28"/>
          <w:lang w:val="kk-KZ"/>
        </w:rPr>
        <w:t>Сұрақтар:</w:t>
      </w:r>
    </w:p>
    <w:p w14:paraId="30AEEB58" w14:textId="004F062E" w:rsidR="003D0273" w:rsidRPr="002603E9" w:rsidRDefault="003D0273" w:rsidP="00DE4103">
      <w:pPr>
        <w:ind w:firstLine="567"/>
        <w:jc w:val="both"/>
        <w:rPr>
          <w:sz w:val="28"/>
          <w:szCs w:val="28"/>
          <w:lang w:val="kk-KZ"/>
        </w:rPr>
      </w:pPr>
      <w:r w:rsidRPr="002603E9">
        <w:rPr>
          <w:sz w:val="28"/>
          <w:szCs w:val="28"/>
          <w:lang w:val="kk-KZ"/>
        </w:rPr>
        <w:t>- Неге дене шынықтыру мұғалімі болғыңыз келеді?</w:t>
      </w:r>
    </w:p>
    <w:p w14:paraId="41875DA5" w14:textId="6A1C2705" w:rsidR="003D0273" w:rsidRPr="002603E9" w:rsidRDefault="003D0273" w:rsidP="00DE4103">
      <w:pPr>
        <w:ind w:firstLine="567"/>
        <w:jc w:val="both"/>
        <w:rPr>
          <w:sz w:val="28"/>
          <w:szCs w:val="28"/>
          <w:lang w:val="kk-KZ"/>
        </w:rPr>
      </w:pPr>
      <w:r w:rsidRPr="002603E9">
        <w:rPr>
          <w:sz w:val="28"/>
          <w:szCs w:val="28"/>
          <w:lang w:val="kk-KZ"/>
        </w:rPr>
        <w:t>- Сіз үшін бұл мамандықтың қандай артықшылықтары бар?</w:t>
      </w:r>
    </w:p>
    <w:p w14:paraId="01205225" w14:textId="15383CC5"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Pr="002603E9">
        <w:rPr>
          <w:sz w:val="28"/>
          <w:szCs w:val="28"/>
          <w:lang w:val="kk-KZ"/>
        </w:rPr>
        <w:t>.</w:t>
      </w:r>
      <w:r w:rsidR="00B23CF9" w:rsidRPr="002603E9">
        <w:rPr>
          <w:sz w:val="28"/>
          <w:szCs w:val="28"/>
          <w:lang w:val="kk-KZ"/>
        </w:rPr>
        <w:t xml:space="preserve"> </w:t>
      </w:r>
      <w:r w:rsidRPr="002603E9">
        <w:rPr>
          <w:sz w:val="28"/>
          <w:szCs w:val="28"/>
          <w:lang w:val="kk-KZ"/>
        </w:rPr>
        <w:t xml:space="preserve">Мотивациялық әңгіме. Оқытушы мотивациялық әңгімені болашақ дене шынықтыру мұғалімі ретінде студенттердің рөліне назар аударып бастайды. </w:t>
      </w:r>
    </w:p>
    <w:p w14:paraId="4FFC08B1" w14:textId="77777777" w:rsidR="003D0273" w:rsidRPr="002603E9" w:rsidRDefault="003D0273" w:rsidP="00DE4103">
      <w:pPr>
        <w:ind w:firstLine="567"/>
        <w:jc w:val="both"/>
        <w:rPr>
          <w:sz w:val="28"/>
          <w:szCs w:val="28"/>
          <w:lang w:val="kk-KZ"/>
        </w:rPr>
      </w:pPr>
      <w:r w:rsidRPr="002603E9">
        <w:rPr>
          <w:sz w:val="28"/>
          <w:szCs w:val="28"/>
          <w:lang w:val="kk-KZ"/>
        </w:rPr>
        <w:t>Әңгіменің мазмұнынан үзінді:</w:t>
      </w:r>
    </w:p>
    <w:p w14:paraId="12E6516F" w14:textId="1F6B4049" w:rsidR="003D0273" w:rsidRPr="002603E9" w:rsidRDefault="003D0273" w:rsidP="00DE4103">
      <w:pPr>
        <w:ind w:firstLine="567"/>
        <w:jc w:val="both"/>
        <w:rPr>
          <w:sz w:val="28"/>
          <w:szCs w:val="28"/>
          <w:lang w:val="kk-KZ"/>
        </w:rPr>
      </w:pPr>
      <w:r w:rsidRPr="002603E9">
        <w:rPr>
          <w:sz w:val="28"/>
          <w:szCs w:val="28"/>
          <w:lang w:val="kk-KZ"/>
        </w:rPr>
        <w:t xml:space="preserve">Болашақ мүмкіндіктер: "Сіз таңдаған мамандық – дене шынықтыру мұғалімі – өте маңызды және үлкен жауапкершілік жүктейтін кәсіп. Сіз тек дене </w:t>
      </w:r>
      <w:r w:rsidRPr="002603E9">
        <w:rPr>
          <w:sz w:val="28"/>
          <w:szCs w:val="28"/>
          <w:lang w:val="kk-KZ"/>
        </w:rPr>
        <w:lastRenderedPageBreak/>
        <w:t>тәрбиесі сабақтарын өткізіп қана қоймай, сонымен қатар оқушылардың денсаулығы мен рухани дамуына ықпал етесіз. Дәл сіз балалардың өміріне әсер етіп, олардың болашақ өмірлік әдеттерін қалыптастыруға көмектесесіз."</w:t>
      </w:r>
    </w:p>
    <w:p w14:paraId="28CEDA2E" w14:textId="75838255" w:rsidR="003D0273" w:rsidRPr="002603E9" w:rsidRDefault="003D0273" w:rsidP="00DE4103">
      <w:pPr>
        <w:ind w:firstLine="567"/>
        <w:jc w:val="both"/>
        <w:rPr>
          <w:sz w:val="28"/>
          <w:szCs w:val="28"/>
          <w:lang w:val="kk-KZ"/>
        </w:rPr>
      </w:pPr>
      <w:r w:rsidRPr="002603E9">
        <w:rPr>
          <w:sz w:val="28"/>
          <w:szCs w:val="28"/>
          <w:lang w:val="kk-KZ"/>
        </w:rPr>
        <w:t xml:space="preserve"> Қоғамдық маңызы: "Қазіргі қоғамда салауатты өмір салтын насихаттау өте өзекті мәселе. Спорт және дене тәрбиесі тек </w:t>
      </w:r>
      <w:r w:rsidR="00186E30" w:rsidRPr="002603E9">
        <w:rPr>
          <w:sz w:val="28"/>
          <w:szCs w:val="28"/>
          <w:lang w:val="kk-KZ"/>
        </w:rPr>
        <w:t>дене</w:t>
      </w:r>
      <w:r w:rsidRPr="002603E9">
        <w:rPr>
          <w:sz w:val="28"/>
          <w:szCs w:val="28"/>
          <w:lang w:val="kk-KZ"/>
        </w:rPr>
        <w:t xml:space="preserve"> тұрғыда ғана емес, моральдық тұрғыдан да маңызды. Сіз дене шынықтыру сабақтарында оқушыларды мақсатқа жету, командалық жұмыс, және тәртіп сияқты қасиеттерге үйретесіз.</w:t>
      </w:r>
    </w:p>
    <w:p w14:paraId="2294DBCC" w14:textId="77777777" w:rsidR="003D0273" w:rsidRPr="002603E9" w:rsidRDefault="003D0273" w:rsidP="00DE4103">
      <w:pPr>
        <w:ind w:firstLine="567"/>
        <w:jc w:val="both"/>
        <w:rPr>
          <w:sz w:val="28"/>
          <w:szCs w:val="28"/>
          <w:lang w:val="kk-KZ"/>
        </w:rPr>
      </w:pPr>
      <w:r w:rsidRPr="002603E9">
        <w:rPr>
          <w:sz w:val="28"/>
          <w:szCs w:val="28"/>
          <w:lang w:val="kk-KZ"/>
        </w:rPr>
        <w:t>Қызықты болашақ: "Дене шынықтыру мұғалімі болу – бұл тек мамандық қана емес, бұл үнемі жаңа жетістіктерге ұмтылу, өзін-өзі жетілдіру, және әрдайым жаңашыл болу. Курста біз сіздерді осыған дайындаймыз. Әрбір тақырып сіздің болашақ жұмысыңызда пайдалы дағдыларды қалыптастыруға көмектеседі.</w:t>
      </w:r>
    </w:p>
    <w:p w14:paraId="43C0E6B8" w14:textId="131DD8E1" w:rsidR="003D0273" w:rsidRPr="002603E9" w:rsidRDefault="008F0DB1" w:rsidP="00DE4103">
      <w:pPr>
        <w:ind w:firstLine="567"/>
        <w:jc w:val="both"/>
        <w:rPr>
          <w:sz w:val="28"/>
          <w:szCs w:val="28"/>
          <w:lang w:val="kk-KZ"/>
        </w:rPr>
      </w:pPr>
      <w:r w:rsidRPr="002603E9">
        <w:rPr>
          <w:sz w:val="28"/>
          <w:szCs w:val="28"/>
          <w:lang w:val="kk-KZ"/>
        </w:rPr>
        <w:t>Бейнежазба</w:t>
      </w:r>
      <w:r w:rsidR="003D0273" w:rsidRPr="002603E9">
        <w:rPr>
          <w:sz w:val="28"/>
          <w:szCs w:val="28"/>
          <w:lang w:val="kk-KZ"/>
        </w:rPr>
        <w:t xml:space="preserve"> көрсет</w:t>
      </w:r>
      <w:r w:rsidRPr="002603E9">
        <w:rPr>
          <w:sz w:val="28"/>
          <w:szCs w:val="28"/>
          <w:lang w:val="kk-KZ"/>
        </w:rPr>
        <w:t>іледі</w:t>
      </w:r>
      <w:r w:rsidR="003D0273" w:rsidRPr="002603E9">
        <w:rPr>
          <w:sz w:val="28"/>
          <w:szCs w:val="28"/>
          <w:lang w:val="kk-KZ"/>
        </w:rPr>
        <w:t>: Әңгіме барысында студенттерге қысқаша мотивациялық бейнежазба көрсетіледі. Бұл бейнежазбада дене шынықтыру мұғалімінің рөлі және оның қоғамға тигізетін пайдасы көрсетілді.</w:t>
      </w:r>
    </w:p>
    <w:p w14:paraId="5A5FF0DE" w14:textId="153D335E" w:rsidR="003D0273" w:rsidRPr="002603E9" w:rsidRDefault="003D0273" w:rsidP="00DE4103">
      <w:pPr>
        <w:ind w:firstLine="567"/>
        <w:jc w:val="both"/>
        <w:rPr>
          <w:sz w:val="28"/>
          <w:szCs w:val="28"/>
          <w:lang w:val="kk-KZ"/>
        </w:rPr>
      </w:pPr>
      <w:r w:rsidRPr="002603E9">
        <w:rPr>
          <w:sz w:val="28"/>
          <w:szCs w:val="28"/>
          <w:lang w:val="kk-KZ"/>
        </w:rPr>
        <w:t>Курстың мақсаттарымен және тақырыптарымен таныстыру</w:t>
      </w:r>
      <w:r w:rsidR="003526FC" w:rsidRPr="002603E9">
        <w:rPr>
          <w:sz w:val="28"/>
          <w:szCs w:val="28"/>
          <w:lang w:val="kk-KZ"/>
        </w:rPr>
        <w:t>:</w:t>
      </w:r>
      <w:r w:rsidRPr="002603E9">
        <w:rPr>
          <w:sz w:val="28"/>
          <w:szCs w:val="28"/>
          <w:lang w:val="kk-KZ"/>
        </w:rPr>
        <w:t xml:space="preserve"> </w:t>
      </w:r>
    </w:p>
    <w:p w14:paraId="2DA84E30" w14:textId="708DFD3E" w:rsidR="003D0273" w:rsidRPr="002603E9" w:rsidRDefault="003D0273" w:rsidP="00DE4103">
      <w:pPr>
        <w:tabs>
          <w:tab w:val="left" w:pos="709"/>
        </w:tabs>
        <w:ind w:firstLine="567"/>
        <w:jc w:val="both"/>
        <w:rPr>
          <w:sz w:val="28"/>
          <w:szCs w:val="28"/>
          <w:lang w:val="kk-KZ"/>
        </w:rPr>
      </w:pPr>
      <w:r w:rsidRPr="002603E9">
        <w:rPr>
          <w:sz w:val="28"/>
          <w:szCs w:val="28"/>
          <w:lang w:val="kk-KZ"/>
        </w:rPr>
        <w:t>-Оқытушы презентация слайдтарын пайдалана отырып, курс тақырыптарын таныстырады. Әрбір тақырыпқа қысқаша түсінік беріліп, оның курстың жалпы мақсатына қалай сәйкес келетіні түсіндіріледі.</w:t>
      </w:r>
    </w:p>
    <w:p w14:paraId="2CCC639A" w14:textId="123933BB" w:rsidR="003D0273" w:rsidRPr="002603E9" w:rsidRDefault="003D0273" w:rsidP="00DE4103">
      <w:pPr>
        <w:tabs>
          <w:tab w:val="left" w:pos="709"/>
        </w:tabs>
        <w:ind w:firstLine="567"/>
        <w:jc w:val="both"/>
        <w:rPr>
          <w:sz w:val="28"/>
          <w:szCs w:val="28"/>
          <w:lang w:val="kk-KZ"/>
        </w:rPr>
      </w:pPr>
      <w:r w:rsidRPr="002603E9">
        <w:rPr>
          <w:sz w:val="28"/>
          <w:szCs w:val="28"/>
          <w:lang w:val="kk-KZ"/>
        </w:rPr>
        <w:t>-Студенттерге осы курстың соңында қандай нәтижелерге қол жеткізуге болатыны туралы ақпарат беріледі:</w:t>
      </w:r>
    </w:p>
    <w:p w14:paraId="3815CE75" w14:textId="19B75BC9" w:rsidR="003D0273" w:rsidRPr="002603E9" w:rsidRDefault="003D0273" w:rsidP="00DE4103">
      <w:pPr>
        <w:tabs>
          <w:tab w:val="left" w:pos="709"/>
        </w:tabs>
        <w:ind w:firstLine="567"/>
        <w:jc w:val="both"/>
        <w:rPr>
          <w:sz w:val="28"/>
          <w:szCs w:val="28"/>
          <w:lang w:val="kk-KZ"/>
        </w:rPr>
      </w:pPr>
      <w:r w:rsidRPr="002603E9">
        <w:rPr>
          <w:sz w:val="28"/>
          <w:szCs w:val="28"/>
          <w:lang w:val="kk-KZ"/>
        </w:rPr>
        <w:t xml:space="preserve"> -Бұл курс сізге дене шынықтыру мұғалімі ретінде қажет дағдыларды қалыптастыруға көмектесед</w:t>
      </w:r>
      <w:r w:rsidR="00B0091B" w:rsidRPr="002603E9">
        <w:rPr>
          <w:sz w:val="28"/>
          <w:szCs w:val="28"/>
          <w:lang w:val="kk-KZ"/>
        </w:rPr>
        <w:t>і.</w:t>
      </w:r>
    </w:p>
    <w:p w14:paraId="379E2B3B" w14:textId="4C63AFC0" w:rsidR="003D0273" w:rsidRPr="002603E9" w:rsidRDefault="003D0273" w:rsidP="00DE4103">
      <w:pPr>
        <w:ind w:firstLine="567"/>
        <w:jc w:val="both"/>
        <w:rPr>
          <w:sz w:val="28"/>
          <w:szCs w:val="28"/>
          <w:lang w:val="kk-KZ"/>
        </w:rPr>
      </w:pPr>
      <w:r w:rsidRPr="002603E9">
        <w:rPr>
          <w:sz w:val="28"/>
          <w:szCs w:val="28"/>
          <w:lang w:val="kk-KZ"/>
        </w:rPr>
        <w:t>- Курстың соңында сіз өзіңізге сенімді, білімді және дайындалған мұғалім боласыз</w:t>
      </w:r>
      <w:r w:rsidR="00B0091B" w:rsidRPr="002603E9">
        <w:rPr>
          <w:sz w:val="28"/>
          <w:szCs w:val="28"/>
          <w:lang w:val="kk-KZ"/>
        </w:rPr>
        <w:t>.</w:t>
      </w:r>
    </w:p>
    <w:p w14:paraId="49ED5046" w14:textId="63D349A2" w:rsidR="003D0273"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00B23CF9" w:rsidRPr="002603E9">
        <w:rPr>
          <w:i/>
          <w:iCs/>
          <w:sz w:val="28"/>
          <w:szCs w:val="28"/>
          <w:lang w:val="kk-KZ"/>
        </w:rPr>
        <w:t xml:space="preserve"> </w:t>
      </w:r>
    </w:p>
    <w:p w14:paraId="302D5F1A" w14:textId="77777777" w:rsidR="003D0273" w:rsidRPr="002603E9" w:rsidRDefault="003D0273" w:rsidP="00852104">
      <w:pPr>
        <w:tabs>
          <w:tab w:val="left" w:pos="709"/>
        </w:tabs>
        <w:ind w:firstLine="567"/>
        <w:jc w:val="both"/>
        <w:rPr>
          <w:sz w:val="28"/>
          <w:szCs w:val="28"/>
          <w:lang w:val="kk-KZ"/>
        </w:rPr>
      </w:pPr>
      <w:r w:rsidRPr="002603E9">
        <w:rPr>
          <w:sz w:val="28"/>
          <w:szCs w:val="28"/>
          <w:lang w:val="kk-KZ"/>
        </w:rPr>
        <w:t>- Студенттерден алған әсерлерімен бөлісуді сұрау. Олар өздерінің мамандыққа деген ынтасын, курстан не күтетінін, және қандай тақырыптар оларды ең көп қызықтыратынын айтып береді.</w:t>
      </w:r>
    </w:p>
    <w:p w14:paraId="57A641D5" w14:textId="687E0C98" w:rsidR="003D0273" w:rsidRPr="002603E9" w:rsidRDefault="003D0273" w:rsidP="00852104">
      <w:pPr>
        <w:tabs>
          <w:tab w:val="left" w:pos="709"/>
        </w:tabs>
        <w:ind w:firstLine="567"/>
        <w:jc w:val="both"/>
        <w:rPr>
          <w:sz w:val="28"/>
          <w:szCs w:val="28"/>
          <w:lang w:val="kk-KZ"/>
        </w:rPr>
      </w:pPr>
      <w:r w:rsidRPr="002603E9">
        <w:rPr>
          <w:sz w:val="28"/>
          <w:szCs w:val="28"/>
          <w:lang w:val="kk-KZ"/>
        </w:rPr>
        <w:t>- Сабақтың соңында оқытушы студенттерге олардың таңдаған жолының қаншалықты маңызды және қажетті екенін тағы бір мәрте еске салады</w:t>
      </w:r>
      <w:r w:rsidR="00B0091B" w:rsidRPr="002603E9">
        <w:rPr>
          <w:sz w:val="28"/>
          <w:szCs w:val="28"/>
          <w:lang w:val="kk-KZ"/>
        </w:rPr>
        <w:t>.</w:t>
      </w:r>
    </w:p>
    <w:p w14:paraId="2732F56D" w14:textId="77777777" w:rsidR="00DE4103" w:rsidRPr="002603E9" w:rsidRDefault="00DE4103" w:rsidP="00DE4103">
      <w:pPr>
        <w:ind w:firstLine="567"/>
        <w:jc w:val="both"/>
        <w:rPr>
          <w:b/>
          <w:bCs/>
          <w:sz w:val="28"/>
          <w:szCs w:val="28"/>
          <w:lang w:val="kk-KZ"/>
        </w:rPr>
      </w:pPr>
    </w:p>
    <w:p w14:paraId="321F01D9" w14:textId="714F6BE2" w:rsidR="003D0273" w:rsidRPr="002603E9" w:rsidRDefault="003D0273" w:rsidP="00852104">
      <w:pPr>
        <w:ind w:firstLine="567"/>
        <w:jc w:val="both"/>
        <w:rPr>
          <w:b/>
          <w:bCs/>
          <w:sz w:val="28"/>
          <w:szCs w:val="28"/>
          <w:lang w:val="kk-KZ"/>
        </w:rPr>
      </w:pPr>
      <w:r w:rsidRPr="002603E9">
        <w:rPr>
          <w:b/>
          <w:bCs/>
          <w:sz w:val="28"/>
          <w:szCs w:val="28"/>
          <w:lang w:val="kk-KZ"/>
        </w:rPr>
        <w:t>2-тақырып</w:t>
      </w:r>
      <w:r w:rsidR="00852104" w:rsidRPr="002603E9">
        <w:rPr>
          <w:b/>
          <w:bCs/>
          <w:sz w:val="28"/>
          <w:szCs w:val="28"/>
          <w:lang w:val="kk-KZ"/>
        </w:rPr>
        <w:t>.</w:t>
      </w:r>
      <w:r w:rsidR="00B23CF9" w:rsidRPr="002603E9">
        <w:rPr>
          <w:sz w:val="28"/>
          <w:szCs w:val="28"/>
          <w:lang w:val="kk-KZ"/>
        </w:rPr>
        <w:t xml:space="preserve"> </w:t>
      </w:r>
      <w:r w:rsidRPr="002603E9">
        <w:rPr>
          <w:b/>
          <w:bCs/>
          <w:sz w:val="28"/>
          <w:szCs w:val="28"/>
          <w:lang w:val="kk-KZ"/>
        </w:rPr>
        <w:t>Педагогикалық бағыттылық мәселесінің педагогикалық ғылымда қарастырылуы</w:t>
      </w:r>
    </w:p>
    <w:p w14:paraId="6A96ADCF" w14:textId="77777777" w:rsidR="003D0273" w:rsidRPr="002603E9" w:rsidRDefault="003D0273" w:rsidP="00DE4103">
      <w:pPr>
        <w:ind w:firstLine="567"/>
        <w:jc w:val="both"/>
        <w:rPr>
          <w:b/>
          <w:bCs/>
          <w:sz w:val="28"/>
          <w:szCs w:val="28"/>
          <w:lang w:val="kk-KZ"/>
        </w:rPr>
      </w:pPr>
      <w:r w:rsidRPr="002603E9">
        <w:rPr>
          <w:b/>
          <w:bCs/>
          <w:sz w:val="28"/>
          <w:szCs w:val="28"/>
          <w:lang w:val="kk-KZ"/>
        </w:rPr>
        <w:t>Мақсаты:</w:t>
      </w:r>
    </w:p>
    <w:p w14:paraId="3196BF15" w14:textId="77777777" w:rsidR="003D0273" w:rsidRPr="002603E9" w:rsidRDefault="003D0273" w:rsidP="00DE4103">
      <w:pPr>
        <w:ind w:firstLine="567"/>
        <w:jc w:val="both"/>
        <w:rPr>
          <w:sz w:val="28"/>
          <w:szCs w:val="28"/>
          <w:lang w:val="kk-KZ"/>
        </w:rPr>
      </w:pPr>
      <w:r w:rsidRPr="002603E9">
        <w:rPr>
          <w:sz w:val="28"/>
          <w:szCs w:val="28"/>
          <w:lang w:val="kk-KZ"/>
        </w:rPr>
        <w:t>- студенттерді педагогикалық бағыттылықтың негізгі ұғымдары, мәні және оның педагогикалық ғылымдағы маңызы туралы түсінікпен таныстыру.</w:t>
      </w:r>
    </w:p>
    <w:p w14:paraId="7F2D5D25" w14:textId="77777777" w:rsidR="003D0273" w:rsidRPr="002603E9" w:rsidRDefault="003D0273" w:rsidP="00DE4103">
      <w:pPr>
        <w:ind w:firstLine="567"/>
        <w:jc w:val="both"/>
        <w:rPr>
          <w:sz w:val="28"/>
          <w:szCs w:val="28"/>
          <w:lang w:val="kk-KZ"/>
        </w:rPr>
      </w:pPr>
      <w:r w:rsidRPr="002603E9">
        <w:rPr>
          <w:sz w:val="28"/>
          <w:szCs w:val="28"/>
          <w:lang w:val="kk-KZ"/>
        </w:rPr>
        <w:t>- педагогикалық бағыттылықтың зерттелу аспектілері мен қазіргі замандағы рөлі туралы ақпарат беру</w:t>
      </w:r>
      <w:r w:rsidRPr="002603E9">
        <w:rPr>
          <w:b/>
          <w:bCs/>
          <w:sz w:val="28"/>
          <w:szCs w:val="28"/>
          <w:lang w:val="kk-KZ"/>
        </w:rPr>
        <w:t xml:space="preserve"> </w:t>
      </w:r>
    </w:p>
    <w:p w14:paraId="0A5B5074" w14:textId="77777777" w:rsidR="003D0273" w:rsidRPr="002603E9" w:rsidRDefault="003D0273" w:rsidP="00DE4103">
      <w:pPr>
        <w:ind w:firstLine="567"/>
        <w:jc w:val="both"/>
        <w:rPr>
          <w:sz w:val="28"/>
          <w:szCs w:val="28"/>
          <w:lang w:val="kk-KZ"/>
        </w:rPr>
      </w:pPr>
      <w:bookmarkStart w:id="19" w:name="_Hlk175701889"/>
      <w:r w:rsidRPr="002603E9">
        <w:rPr>
          <w:b/>
          <w:sz w:val="28"/>
          <w:szCs w:val="28"/>
          <w:lang w:val="kk-KZ"/>
        </w:rPr>
        <w:t>Сабақ түрі:</w:t>
      </w:r>
      <w:r w:rsidRPr="002603E9">
        <w:rPr>
          <w:sz w:val="28"/>
          <w:szCs w:val="28"/>
          <w:lang w:val="kk-KZ"/>
        </w:rPr>
        <w:t xml:space="preserve"> дәріс </w:t>
      </w:r>
      <w:r w:rsidRPr="002603E9">
        <w:rPr>
          <w:b/>
          <w:bCs/>
          <w:sz w:val="28"/>
          <w:szCs w:val="28"/>
          <w:lang w:val="kk-KZ"/>
        </w:rPr>
        <w:t xml:space="preserve">- </w:t>
      </w:r>
      <w:r w:rsidRPr="002603E9">
        <w:rPr>
          <w:sz w:val="28"/>
          <w:szCs w:val="28"/>
          <w:lang w:val="kk-KZ"/>
        </w:rPr>
        <w:t>әңгіме</w:t>
      </w:r>
    </w:p>
    <w:p w14:paraId="6C2A16EE" w14:textId="77777777" w:rsidR="003D0273" w:rsidRPr="002603E9" w:rsidRDefault="003D0273" w:rsidP="00DE4103">
      <w:pPr>
        <w:ind w:firstLine="567"/>
        <w:jc w:val="both"/>
        <w:rPr>
          <w:sz w:val="28"/>
          <w:szCs w:val="28"/>
          <w:lang w:val="kk-KZ"/>
        </w:rPr>
      </w:pPr>
      <w:r w:rsidRPr="002603E9">
        <w:rPr>
          <w:b/>
          <w:bCs/>
          <w:sz w:val="28"/>
          <w:szCs w:val="28"/>
          <w:lang w:val="kk-KZ"/>
        </w:rPr>
        <w:t xml:space="preserve">Көрнекілік: </w:t>
      </w:r>
      <w:r w:rsidRPr="002603E9">
        <w:rPr>
          <w:bCs/>
          <w:sz w:val="28"/>
          <w:szCs w:val="28"/>
          <w:lang w:val="kk-KZ"/>
        </w:rPr>
        <w:t>интерактивті тақта, презентация</w:t>
      </w:r>
    </w:p>
    <w:p w14:paraId="25BE896C" w14:textId="0AB7002F" w:rsidR="003D0273" w:rsidRPr="002603E9" w:rsidRDefault="003D0273" w:rsidP="00DE4103">
      <w:pPr>
        <w:ind w:firstLine="567"/>
        <w:jc w:val="both"/>
        <w:rPr>
          <w:b/>
          <w:bCs/>
          <w:sz w:val="28"/>
          <w:szCs w:val="28"/>
          <w:lang w:val="kk-KZ"/>
        </w:rPr>
      </w:pPr>
      <w:r w:rsidRPr="002603E9">
        <w:rPr>
          <w:b/>
          <w:bCs/>
          <w:sz w:val="28"/>
          <w:szCs w:val="28"/>
          <w:lang w:val="kk-KZ"/>
        </w:rPr>
        <w:t>Күтілетін нәтиже:</w:t>
      </w:r>
      <w:r w:rsidRPr="002603E9">
        <w:rPr>
          <w:sz w:val="28"/>
          <w:szCs w:val="28"/>
          <w:lang w:val="kk-KZ"/>
        </w:rPr>
        <w:t xml:space="preserve"> студенттердің педагогикалық бағыттылыққа қатысты түсініктері қалыптасып,</w:t>
      </w:r>
      <w:r w:rsidR="00B23CF9" w:rsidRPr="002603E9">
        <w:rPr>
          <w:sz w:val="28"/>
          <w:szCs w:val="28"/>
          <w:lang w:val="kk-KZ"/>
        </w:rPr>
        <w:t xml:space="preserve"> </w:t>
      </w:r>
      <w:r w:rsidRPr="002603E9">
        <w:rPr>
          <w:sz w:val="28"/>
          <w:szCs w:val="28"/>
          <w:lang w:val="kk-KZ"/>
        </w:rPr>
        <w:t>талдау және рефлексия жасау қабілеттері жетіледі.</w:t>
      </w:r>
    </w:p>
    <w:p w14:paraId="19AAA983" w14:textId="3869C295" w:rsidR="003D0273" w:rsidRPr="002603E9" w:rsidRDefault="003D0273" w:rsidP="00DE4103">
      <w:pPr>
        <w:ind w:firstLine="567"/>
        <w:jc w:val="both"/>
        <w:rPr>
          <w:sz w:val="28"/>
          <w:szCs w:val="28"/>
          <w:lang w:val="kk-KZ"/>
        </w:rPr>
      </w:pPr>
      <w:bookmarkStart w:id="20" w:name="_Hlk175695464"/>
      <w:r w:rsidRPr="002603E9">
        <w:rPr>
          <w:i/>
          <w:sz w:val="28"/>
          <w:szCs w:val="28"/>
          <w:lang w:val="kk-KZ"/>
        </w:rPr>
        <w:lastRenderedPageBreak/>
        <w:t>Кіріспе.</w:t>
      </w:r>
      <w:r w:rsidRPr="002603E9">
        <w:rPr>
          <w:sz w:val="28"/>
          <w:szCs w:val="28"/>
          <w:lang w:val="kk-KZ"/>
        </w:rPr>
        <w:t xml:space="preserve"> </w:t>
      </w:r>
      <w:bookmarkStart w:id="21" w:name="_Hlk175698081"/>
      <w:r w:rsidRPr="002603E9">
        <w:rPr>
          <w:sz w:val="28"/>
          <w:szCs w:val="28"/>
          <w:lang w:val="kk-KZ"/>
        </w:rPr>
        <w:t xml:space="preserve">Студенттерді дәрістің тақырыбы, мақсатымен таныстыру. Топтарға бөлу. </w:t>
      </w:r>
    </w:p>
    <w:bookmarkEnd w:id="21"/>
    <w:p w14:paraId="4335BFAF" w14:textId="654AAC38" w:rsidR="003D0273" w:rsidRPr="002603E9" w:rsidRDefault="003D0273" w:rsidP="00DE4103">
      <w:pPr>
        <w:ind w:firstLine="567"/>
        <w:jc w:val="both"/>
        <w:rPr>
          <w:sz w:val="28"/>
          <w:szCs w:val="28"/>
          <w:lang w:val="kk-KZ"/>
        </w:rPr>
      </w:pPr>
      <w:r w:rsidRPr="002603E9">
        <w:rPr>
          <w:i/>
          <w:sz w:val="28"/>
          <w:szCs w:val="28"/>
          <w:lang w:val="kk-KZ"/>
        </w:rPr>
        <w:t>Теориялық бөлім.</w:t>
      </w:r>
      <w:bookmarkStart w:id="22" w:name="_Hlk175698551"/>
      <w:r w:rsidRPr="002603E9">
        <w:rPr>
          <w:sz w:val="28"/>
          <w:szCs w:val="28"/>
          <w:lang w:val="kk-KZ"/>
        </w:rPr>
        <w:t xml:space="preserve">Интерактивті тақтада дайындалған презентациямен таныстыру. Ол материалада </w:t>
      </w:r>
      <w:bookmarkEnd w:id="22"/>
      <w:r w:rsidRPr="002603E9">
        <w:rPr>
          <w:sz w:val="28"/>
          <w:szCs w:val="28"/>
          <w:lang w:val="kk-KZ"/>
        </w:rPr>
        <w:t>«бағыттылық», «педагогикалық бағыттылық»</w:t>
      </w:r>
      <w:r w:rsidR="00B23CF9" w:rsidRPr="002603E9">
        <w:rPr>
          <w:sz w:val="28"/>
          <w:szCs w:val="28"/>
          <w:lang w:val="kk-KZ"/>
        </w:rPr>
        <w:t xml:space="preserve"> </w:t>
      </w:r>
      <w:r w:rsidRPr="002603E9">
        <w:rPr>
          <w:sz w:val="28"/>
          <w:szCs w:val="28"/>
          <w:lang w:val="kk-KZ"/>
        </w:rPr>
        <w:t>ұғымдары және олардың педагогикалық ғылымдағы қарастырылыуы талқыланады. Педагогикалық бағыттылықты зерттеудің тарихи даму кезеңдері мен негізгі әдістері баяндалады. Қазақстандағы педагогикалық бағыттылық мәселесіне арналған зерттеулерге қысқаша шолу жасалады.</w:t>
      </w:r>
    </w:p>
    <w:p w14:paraId="00078627" w14:textId="6A99698E" w:rsidR="003D0273" w:rsidRPr="002603E9" w:rsidRDefault="003D0273" w:rsidP="00DE4103">
      <w:pPr>
        <w:pStyle w:val="a7"/>
        <w:tabs>
          <w:tab w:val="left" w:pos="291"/>
        </w:tabs>
        <w:ind w:left="0" w:firstLine="567"/>
        <w:jc w:val="both"/>
        <w:rPr>
          <w:sz w:val="28"/>
          <w:szCs w:val="28"/>
          <w:lang w:val="kk-KZ"/>
        </w:rPr>
      </w:pPr>
      <w:bookmarkStart w:id="23" w:name="_Hlk175698598"/>
      <w:r w:rsidRPr="002603E9">
        <w:rPr>
          <w:i/>
          <w:sz w:val="28"/>
          <w:szCs w:val="28"/>
          <w:lang w:val="kk-KZ"/>
        </w:rPr>
        <w:t>Интерактивті бөлім</w:t>
      </w:r>
      <w:bookmarkEnd w:id="23"/>
      <w:r w:rsidRPr="002603E9">
        <w:rPr>
          <w:i/>
          <w:sz w:val="28"/>
          <w:szCs w:val="28"/>
          <w:lang w:val="kk-KZ"/>
        </w:rPr>
        <w:t>.</w:t>
      </w:r>
      <w:r w:rsidRPr="002603E9">
        <w:rPr>
          <w:sz w:val="28"/>
          <w:szCs w:val="28"/>
          <w:lang w:val="kk-KZ"/>
        </w:rPr>
        <w:t xml:space="preserve"> Kahoot платформасын қолдану арқылы студенттер</w:t>
      </w:r>
      <w:r w:rsidR="00B23CF9" w:rsidRPr="002603E9">
        <w:rPr>
          <w:sz w:val="28"/>
          <w:szCs w:val="28"/>
          <w:lang w:val="kk-KZ"/>
        </w:rPr>
        <w:t xml:space="preserve"> </w:t>
      </w:r>
      <w:r w:rsidRPr="002603E9">
        <w:rPr>
          <w:sz w:val="28"/>
          <w:szCs w:val="28"/>
          <w:lang w:val="kk-KZ"/>
        </w:rPr>
        <w:t>«педагогикалық бағыттылық бұл ....»</w:t>
      </w:r>
      <w:r w:rsidR="00B23CF9" w:rsidRPr="002603E9">
        <w:rPr>
          <w:sz w:val="28"/>
          <w:szCs w:val="28"/>
          <w:lang w:val="kk-KZ"/>
        </w:rPr>
        <w:t xml:space="preserve">  </w:t>
      </w:r>
      <w:r w:rsidRPr="002603E9">
        <w:rPr>
          <w:sz w:val="28"/>
          <w:szCs w:val="28"/>
          <w:lang w:val="kk-KZ"/>
        </w:rPr>
        <w:t>тапсырмасына</w:t>
      </w:r>
      <w:r w:rsidR="00B23CF9" w:rsidRPr="002603E9">
        <w:rPr>
          <w:sz w:val="28"/>
          <w:szCs w:val="28"/>
          <w:lang w:val="kk-KZ"/>
        </w:rPr>
        <w:t xml:space="preserve"> </w:t>
      </w:r>
      <w:r w:rsidRPr="002603E9">
        <w:rPr>
          <w:sz w:val="28"/>
          <w:szCs w:val="28"/>
          <w:lang w:val="kk-KZ"/>
        </w:rPr>
        <w:t>өз анықтамаларын беру тапсырылады. Студенттер мобильді құрылғылар арқылы енгізген</w:t>
      </w:r>
      <w:r w:rsidR="00B23CF9" w:rsidRPr="002603E9">
        <w:rPr>
          <w:sz w:val="28"/>
          <w:szCs w:val="28"/>
          <w:lang w:val="kk-KZ"/>
        </w:rPr>
        <w:t xml:space="preserve"> </w:t>
      </w:r>
      <w:r w:rsidRPr="002603E9">
        <w:rPr>
          <w:sz w:val="28"/>
          <w:szCs w:val="28"/>
          <w:lang w:val="kk-KZ"/>
        </w:rPr>
        <w:t xml:space="preserve">жауаптары интерактивті түрде экранда көрсетіледі. Әр топ өз тұжырымдарын ұсынады және оларды жалпы талқылау ұйымдастырылады </w:t>
      </w:r>
      <w:r w:rsidR="00576AE0" w:rsidRPr="002603E9">
        <w:rPr>
          <w:sz w:val="28"/>
          <w:szCs w:val="28"/>
          <w:lang w:val="kk-KZ"/>
        </w:rPr>
        <w:t>.</w:t>
      </w:r>
    </w:p>
    <w:p w14:paraId="3BB23706" w14:textId="7CD65974" w:rsidR="003D0273" w:rsidRPr="002603E9" w:rsidRDefault="003D0273" w:rsidP="00DE4103">
      <w:pPr>
        <w:ind w:firstLine="567"/>
        <w:jc w:val="both"/>
        <w:rPr>
          <w:sz w:val="28"/>
          <w:szCs w:val="28"/>
          <w:lang w:val="kk-KZ"/>
        </w:rPr>
      </w:pPr>
      <w:bookmarkStart w:id="24" w:name="_Hlk175698821"/>
      <w:r w:rsidRPr="002603E9">
        <w:rPr>
          <w:i/>
          <w:sz w:val="28"/>
          <w:szCs w:val="28"/>
          <w:lang w:val="kk-KZ"/>
        </w:rPr>
        <w:t>Қорытынды және рефлексия</w:t>
      </w:r>
      <w:bookmarkEnd w:id="24"/>
      <w:r w:rsidRPr="002603E9">
        <w:rPr>
          <w:i/>
          <w:sz w:val="28"/>
          <w:szCs w:val="28"/>
          <w:lang w:val="kk-KZ"/>
        </w:rPr>
        <w:t>.</w:t>
      </w:r>
      <w:r w:rsidRPr="002603E9">
        <w:rPr>
          <w:sz w:val="28"/>
          <w:szCs w:val="28"/>
          <w:lang w:val="kk-KZ"/>
        </w:rPr>
        <w:t xml:space="preserve"> Дәрісте талқыланған негізгі идеялар мен тұжырымдар жинақталады. «Бұл тақырып сіздің болашақ педагогикалық қызметіңізге қалай әсер етуі мүмкін?»</w:t>
      </w:r>
      <w:r w:rsidR="00B23CF9" w:rsidRPr="002603E9">
        <w:rPr>
          <w:sz w:val="28"/>
          <w:szCs w:val="28"/>
          <w:lang w:val="kk-KZ"/>
        </w:rPr>
        <w:t xml:space="preserve"> </w:t>
      </w:r>
      <w:r w:rsidRPr="002603E9">
        <w:rPr>
          <w:sz w:val="28"/>
          <w:szCs w:val="28"/>
          <w:lang w:val="kk-KZ"/>
        </w:rPr>
        <w:t>деген</w:t>
      </w:r>
      <w:r w:rsidR="00B23CF9" w:rsidRPr="002603E9">
        <w:rPr>
          <w:sz w:val="28"/>
          <w:szCs w:val="28"/>
          <w:lang w:val="kk-KZ"/>
        </w:rPr>
        <w:t xml:space="preserve"> </w:t>
      </w:r>
      <w:r w:rsidRPr="002603E9">
        <w:rPr>
          <w:sz w:val="28"/>
          <w:szCs w:val="28"/>
          <w:lang w:val="kk-KZ"/>
        </w:rPr>
        <w:t>сұраққа</w:t>
      </w:r>
      <w:r w:rsidR="00B23CF9" w:rsidRPr="002603E9">
        <w:rPr>
          <w:sz w:val="28"/>
          <w:szCs w:val="28"/>
          <w:lang w:val="kk-KZ"/>
        </w:rPr>
        <w:t xml:space="preserve"> </w:t>
      </w:r>
      <w:r w:rsidRPr="002603E9">
        <w:rPr>
          <w:sz w:val="28"/>
          <w:szCs w:val="28"/>
          <w:lang w:val="kk-KZ"/>
        </w:rPr>
        <w:t>студенттер</w:t>
      </w:r>
      <w:r w:rsidR="00B23CF9" w:rsidRPr="002603E9">
        <w:rPr>
          <w:sz w:val="28"/>
          <w:szCs w:val="28"/>
          <w:lang w:val="kk-KZ"/>
        </w:rPr>
        <w:t xml:space="preserve"> </w:t>
      </w:r>
      <w:r w:rsidRPr="002603E9">
        <w:rPr>
          <w:sz w:val="28"/>
          <w:szCs w:val="28"/>
          <w:lang w:val="kk-KZ"/>
        </w:rPr>
        <w:t xml:space="preserve">қысқаша жауаптар әзірлейді. </w:t>
      </w:r>
    </w:p>
    <w:bookmarkEnd w:id="19"/>
    <w:bookmarkEnd w:id="20"/>
    <w:p w14:paraId="3EF5A524" w14:textId="7462E952" w:rsidR="003D0273" w:rsidRPr="002603E9" w:rsidRDefault="003D0273" w:rsidP="00DE4103">
      <w:pPr>
        <w:ind w:firstLine="567"/>
        <w:jc w:val="both"/>
        <w:rPr>
          <w:sz w:val="28"/>
          <w:szCs w:val="28"/>
          <w:lang w:val="kk-KZ"/>
        </w:rPr>
      </w:pPr>
      <w:r w:rsidRPr="002603E9">
        <w:rPr>
          <w:sz w:val="28"/>
          <w:szCs w:val="28"/>
          <w:lang w:val="kk-KZ"/>
        </w:rPr>
        <w:t>Осы тақырыпта өткен дәрістен кейін жүргізілген семинар сағатының өтілу жоспары төмендегідей болды.</w:t>
      </w:r>
    </w:p>
    <w:p w14:paraId="78FFD398" w14:textId="77777777" w:rsidR="00DE4103" w:rsidRPr="002603E9" w:rsidRDefault="00DE4103" w:rsidP="00DE4103">
      <w:pPr>
        <w:ind w:firstLine="567"/>
        <w:jc w:val="both"/>
        <w:rPr>
          <w:b/>
          <w:bCs/>
          <w:sz w:val="28"/>
          <w:szCs w:val="28"/>
          <w:lang w:val="kk-KZ"/>
        </w:rPr>
      </w:pPr>
    </w:p>
    <w:p w14:paraId="0B4C7531" w14:textId="7BC9555F" w:rsidR="003D0273" w:rsidRPr="002603E9" w:rsidRDefault="003D0273" w:rsidP="00852104">
      <w:pPr>
        <w:ind w:firstLine="567"/>
        <w:jc w:val="both"/>
        <w:rPr>
          <w:b/>
          <w:bCs/>
          <w:sz w:val="28"/>
          <w:szCs w:val="28"/>
          <w:lang w:val="kk-KZ"/>
        </w:rPr>
      </w:pPr>
      <w:r w:rsidRPr="002603E9">
        <w:rPr>
          <w:b/>
          <w:bCs/>
          <w:sz w:val="28"/>
          <w:szCs w:val="28"/>
          <w:lang w:val="kk-KZ"/>
        </w:rPr>
        <w:t>3-тақырып. Педагогикалық бағыттылық мәселесінің</w:t>
      </w:r>
      <w:r w:rsidR="00B23CF9" w:rsidRPr="002603E9">
        <w:rPr>
          <w:b/>
          <w:bCs/>
          <w:sz w:val="28"/>
          <w:szCs w:val="28"/>
          <w:lang w:val="kk-KZ"/>
        </w:rPr>
        <w:t xml:space="preserve"> </w:t>
      </w:r>
      <w:r w:rsidRPr="002603E9">
        <w:rPr>
          <w:b/>
          <w:bCs/>
          <w:sz w:val="28"/>
          <w:szCs w:val="28"/>
          <w:lang w:val="kk-KZ"/>
        </w:rPr>
        <w:t>психологиялық мазмұны.</w:t>
      </w:r>
    </w:p>
    <w:p w14:paraId="0F3897AB" w14:textId="77777777" w:rsidR="003D0273" w:rsidRPr="002603E9" w:rsidRDefault="003D0273" w:rsidP="00DE4103">
      <w:pPr>
        <w:tabs>
          <w:tab w:val="left" w:pos="851"/>
        </w:tabs>
        <w:ind w:firstLine="567"/>
        <w:jc w:val="both"/>
        <w:rPr>
          <w:sz w:val="28"/>
          <w:szCs w:val="28"/>
          <w:lang w:val="kk-KZ"/>
        </w:rPr>
      </w:pPr>
      <w:r w:rsidRPr="002603E9">
        <w:rPr>
          <w:b/>
          <w:bCs/>
          <w:sz w:val="28"/>
          <w:szCs w:val="28"/>
          <w:lang w:val="kk-KZ"/>
        </w:rPr>
        <w:t>Мақсаты</w:t>
      </w:r>
      <w:r w:rsidRPr="002603E9">
        <w:rPr>
          <w:sz w:val="28"/>
          <w:szCs w:val="28"/>
          <w:lang w:val="kk-KZ"/>
        </w:rPr>
        <w:t>: Студенттерді тақырыпқа енгізу, негізгі ұғымдар мен лекцияның міндеттерін белгілеу.</w:t>
      </w:r>
    </w:p>
    <w:p w14:paraId="091F3DD0" w14:textId="77777777" w:rsidR="003D0273" w:rsidRPr="002603E9" w:rsidRDefault="003D0273" w:rsidP="00DE4103">
      <w:pPr>
        <w:tabs>
          <w:tab w:val="left" w:pos="851"/>
        </w:tabs>
        <w:ind w:firstLine="567"/>
        <w:jc w:val="both"/>
        <w:rPr>
          <w:sz w:val="28"/>
          <w:szCs w:val="28"/>
          <w:lang w:val="kk-KZ"/>
        </w:rPr>
      </w:pPr>
      <w:r w:rsidRPr="002603E9">
        <w:rPr>
          <w:b/>
          <w:bCs/>
          <w:sz w:val="28"/>
          <w:szCs w:val="28"/>
          <w:lang w:val="kk-KZ"/>
        </w:rPr>
        <w:t>Сабақ түрі</w:t>
      </w:r>
      <w:r w:rsidRPr="002603E9">
        <w:rPr>
          <w:sz w:val="28"/>
          <w:szCs w:val="28"/>
          <w:lang w:val="kk-KZ"/>
        </w:rPr>
        <w:t>: дәріс-әңгіме.</w:t>
      </w:r>
    </w:p>
    <w:p w14:paraId="0E92FB01" w14:textId="77777777" w:rsidR="003D0273" w:rsidRPr="002603E9" w:rsidRDefault="003D0273" w:rsidP="00DE4103">
      <w:pPr>
        <w:tabs>
          <w:tab w:val="left" w:pos="851"/>
        </w:tabs>
        <w:ind w:firstLine="567"/>
        <w:jc w:val="both"/>
        <w:rPr>
          <w:sz w:val="28"/>
          <w:szCs w:val="28"/>
          <w:lang w:val="kk-KZ"/>
        </w:rPr>
      </w:pPr>
      <w:r w:rsidRPr="002603E9">
        <w:rPr>
          <w:b/>
          <w:bCs/>
          <w:sz w:val="28"/>
          <w:szCs w:val="28"/>
          <w:lang w:val="kk-KZ"/>
        </w:rPr>
        <w:t>Көрнекілік:</w:t>
      </w:r>
      <w:r w:rsidRPr="002603E9">
        <w:rPr>
          <w:sz w:val="28"/>
          <w:szCs w:val="28"/>
          <w:lang w:val="kk-KZ"/>
        </w:rPr>
        <w:t xml:space="preserve"> интерактивті тақта, презентация.</w:t>
      </w:r>
    </w:p>
    <w:p w14:paraId="37B40FCF" w14:textId="3B688E3B" w:rsidR="003D0273" w:rsidRPr="002603E9" w:rsidRDefault="003D0273" w:rsidP="00DE4103">
      <w:pPr>
        <w:tabs>
          <w:tab w:val="left" w:pos="851"/>
        </w:tabs>
        <w:ind w:firstLine="567"/>
        <w:jc w:val="both"/>
        <w:rPr>
          <w:sz w:val="28"/>
          <w:szCs w:val="28"/>
          <w:lang w:val="kk-KZ"/>
        </w:rPr>
      </w:pPr>
      <w:r w:rsidRPr="002603E9">
        <w:rPr>
          <w:b/>
          <w:bCs/>
          <w:sz w:val="28"/>
          <w:szCs w:val="28"/>
          <w:lang w:val="kk-KZ"/>
        </w:rPr>
        <w:t xml:space="preserve">Күтілетін нәтиже: </w:t>
      </w:r>
      <w:r w:rsidRPr="002603E9">
        <w:rPr>
          <w:sz w:val="28"/>
          <w:szCs w:val="28"/>
          <w:lang w:val="kk-KZ"/>
        </w:rPr>
        <w:t>студентер</w:t>
      </w:r>
      <w:r w:rsidR="00B23CF9" w:rsidRPr="002603E9">
        <w:rPr>
          <w:sz w:val="28"/>
          <w:szCs w:val="28"/>
          <w:lang w:val="kk-KZ"/>
        </w:rPr>
        <w:t xml:space="preserve"> </w:t>
      </w:r>
      <w:r w:rsidRPr="002603E9">
        <w:rPr>
          <w:sz w:val="28"/>
          <w:szCs w:val="28"/>
          <w:lang w:val="kk-KZ"/>
        </w:rPr>
        <w:t xml:space="preserve">педагогикалық бағыттылықтың психологиялық мазмұнын түсініп, оларды практикада қолдана алады және талқыланатын мәселелер бойынша сыни ойлау қабілетін дамытады. </w:t>
      </w:r>
    </w:p>
    <w:p w14:paraId="57B3B083" w14:textId="239F7993" w:rsidR="003D0273" w:rsidRPr="002603E9" w:rsidRDefault="003D0273" w:rsidP="00DE4103">
      <w:pPr>
        <w:ind w:firstLine="567"/>
        <w:jc w:val="both"/>
        <w:rPr>
          <w:sz w:val="28"/>
          <w:szCs w:val="28"/>
          <w:lang w:val="kk-KZ"/>
        </w:rPr>
      </w:pPr>
      <w:r w:rsidRPr="002603E9">
        <w:rPr>
          <w:i/>
          <w:iCs/>
          <w:sz w:val="28"/>
          <w:szCs w:val="28"/>
          <w:lang w:val="kk-KZ"/>
        </w:rPr>
        <w:t xml:space="preserve">Кіріспе. </w:t>
      </w:r>
      <w:r w:rsidRPr="002603E9">
        <w:rPr>
          <w:sz w:val="28"/>
          <w:szCs w:val="28"/>
          <w:lang w:val="kk-KZ"/>
        </w:rPr>
        <w:t xml:space="preserve">Студенттерді дәрістің тақырыбы, мақсатымен таныстыру. Топтарға бөлу. </w:t>
      </w:r>
    </w:p>
    <w:p w14:paraId="238782A9" w14:textId="70602ECB" w:rsidR="003D0273" w:rsidRPr="002603E9" w:rsidRDefault="003D0273" w:rsidP="00DE4103">
      <w:pPr>
        <w:ind w:firstLine="567"/>
        <w:jc w:val="both"/>
        <w:rPr>
          <w:sz w:val="28"/>
          <w:szCs w:val="28"/>
          <w:lang w:val="kk-KZ"/>
        </w:rPr>
      </w:pPr>
      <w:r w:rsidRPr="002603E9">
        <w:rPr>
          <w:i/>
          <w:iCs/>
          <w:sz w:val="28"/>
          <w:szCs w:val="28"/>
          <w:lang w:val="kk-KZ"/>
        </w:rPr>
        <w:t xml:space="preserve">Теориялық бөлім. </w:t>
      </w:r>
      <w:r w:rsidRPr="002603E9">
        <w:rPr>
          <w:sz w:val="28"/>
          <w:szCs w:val="28"/>
          <w:lang w:val="kk-KZ"/>
        </w:rPr>
        <w:t>Интерактивті тақтада дайындалған презентациямен таныстыру.</w:t>
      </w:r>
      <w:r w:rsidR="00B23CF9" w:rsidRPr="002603E9">
        <w:rPr>
          <w:sz w:val="28"/>
          <w:szCs w:val="28"/>
          <w:lang w:val="kk-KZ"/>
        </w:rPr>
        <w:t xml:space="preserve"> </w:t>
      </w:r>
      <w:r w:rsidRPr="002603E9">
        <w:rPr>
          <w:sz w:val="28"/>
          <w:szCs w:val="28"/>
          <w:lang w:val="kk-KZ"/>
        </w:rPr>
        <w:t xml:space="preserve">Ол материалада педагогикалық бағыттылықтың психологиялық аспектілері бойынша негізгі теориялар мен концепцияларды ұсынылады. </w:t>
      </w:r>
    </w:p>
    <w:p w14:paraId="20AC448B" w14:textId="3807BB1E" w:rsidR="003D0273" w:rsidRPr="002603E9" w:rsidRDefault="003D0273" w:rsidP="00DE4103">
      <w:pPr>
        <w:ind w:firstLine="567"/>
        <w:jc w:val="both"/>
        <w:rPr>
          <w:sz w:val="28"/>
          <w:szCs w:val="28"/>
          <w:lang w:val="kk-KZ"/>
        </w:rPr>
      </w:pPr>
      <w:r w:rsidRPr="002603E9">
        <w:rPr>
          <w:i/>
          <w:sz w:val="28"/>
          <w:szCs w:val="28"/>
          <w:lang w:val="kk-KZ"/>
        </w:rPr>
        <w:t xml:space="preserve">Интерактивті бөлім. </w:t>
      </w:r>
      <w:r w:rsidRPr="002603E9">
        <w:rPr>
          <w:sz w:val="28"/>
          <w:szCs w:val="28"/>
          <w:lang w:val="kk-KZ"/>
        </w:rPr>
        <w:t xml:space="preserve">Әр топ педагогикалық бағыттылықтың психологиялық мазмұны туралы тұжырымдама картасын (mind map) жасайды. Нәтижелері талқыланады. </w:t>
      </w:r>
    </w:p>
    <w:p w14:paraId="0BCE565A" w14:textId="76962F99" w:rsidR="003D0273" w:rsidRPr="002603E9" w:rsidRDefault="003D0273" w:rsidP="00DE4103">
      <w:pPr>
        <w:ind w:firstLine="567"/>
        <w:jc w:val="both"/>
        <w:rPr>
          <w:sz w:val="28"/>
          <w:szCs w:val="28"/>
          <w:lang w:val="kk-KZ"/>
        </w:rPr>
      </w:pPr>
      <w:r w:rsidRPr="002603E9">
        <w:rPr>
          <w:i/>
          <w:sz w:val="28"/>
          <w:szCs w:val="28"/>
          <w:lang w:val="kk-KZ"/>
        </w:rPr>
        <w:t>Қорытынды және рефлексия</w:t>
      </w:r>
      <w:r w:rsidRPr="002603E9">
        <w:rPr>
          <w:sz w:val="28"/>
          <w:szCs w:val="28"/>
          <w:lang w:val="kk-KZ"/>
        </w:rPr>
        <w:t>.</w:t>
      </w:r>
      <w:r w:rsidR="00B23CF9" w:rsidRPr="002603E9">
        <w:rPr>
          <w:sz w:val="28"/>
          <w:szCs w:val="28"/>
          <w:lang w:val="kk-KZ"/>
        </w:rPr>
        <w:t xml:space="preserve"> </w:t>
      </w:r>
      <w:r w:rsidRPr="002603E9">
        <w:rPr>
          <w:sz w:val="28"/>
          <w:szCs w:val="28"/>
          <w:lang w:val="kk-KZ"/>
        </w:rPr>
        <w:t xml:space="preserve">Студенттердің тақырыпқа қатысты пікірлері мен сұрақтарын тыңдау. Сұрақтарға жауап беру және қосымша түсініктер беру. </w:t>
      </w:r>
    </w:p>
    <w:p w14:paraId="05D3639C" w14:textId="77777777" w:rsidR="003D0273" w:rsidRPr="002603E9" w:rsidRDefault="003D0273" w:rsidP="00DE4103">
      <w:pPr>
        <w:ind w:firstLine="567"/>
        <w:jc w:val="both"/>
        <w:rPr>
          <w:sz w:val="28"/>
          <w:szCs w:val="28"/>
          <w:lang w:val="kk-KZ"/>
        </w:rPr>
      </w:pPr>
    </w:p>
    <w:p w14:paraId="19A111E5" w14:textId="686B6E95" w:rsidR="003D0273" w:rsidRPr="002603E9" w:rsidRDefault="003D0273" w:rsidP="00852104">
      <w:pPr>
        <w:ind w:firstLine="567"/>
        <w:jc w:val="both"/>
        <w:rPr>
          <w:b/>
          <w:bCs/>
          <w:sz w:val="28"/>
          <w:szCs w:val="28"/>
          <w:lang w:val="kk-KZ"/>
        </w:rPr>
      </w:pPr>
      <w:r w:rsidRPr="002603E9">
        <w:rPr>
          <w:b/>
          <w:sz w:val="28"/>
          <w:szCs w:val="28"/>
          <w:lang w:val="kk-KZ"/>
        </w:rPr>
        <w:t xml:space="preserve">2 модуль. </w:t>
      </w:r>
      <w:r w:rsidR="005E724F" w:rsidRPr="002603E9">
        <w:rPr>
          <w:b/>
          <w:sz w:val="28"/>
          <w:szCs w:val="28"/>
          <w:lang w:val="kk-KZ"/>
        </w:rPr>
        <w:t>Дене шынықтыру мұғалімінің кәсіби дамуы</w:t>
      </w:r>
    </w:p>
    <w:p w14:paraId="2E9C95DF" w14:textId="77777777" w:rsidR="003D0273" w:rsidRPr="002603E9" w:rsidRDefault="003D0273" w:rsidP="00852104">
      <w:pPr>
        <w:ind w:firstLine="567"/>
        <w:jc w:val="both"/>
        <w:rPr>
          <w:b/>
          <w:bCs/>
          <w:sz w:val="28"/>
          <w:szCs w:val="28"/>
          <w:lang w:val="kk-KZ"/>
        </w:rPr>
      </w:pPr>
      <w:r w:rsidRPr="002603E9">
        <w:rPr>
          <w:b/>
          <w:bCs/>
          <w:sz w:val="28"/>
          <w:szCs w:val="28"/>
          <w:lang w:val="kk-KZ"/>
        </w:rPr>
        <w:t>4-тақырып. Қазіргі дене шынықтыру мұғалімінің бейнесі.</w:t>
      </w:r>
    </w:p>
    <w:p w14:paraId="482E5597" w14:textId="77777777" w:rsidR="003D0273" w:rsidRPr="002603E9" w:rsidRDefault="003D0273" w:rsidP="00DE4103">
      <w:pPr>
        <w:ind w:firstLine="567"/>
        <w:jc w:val="both"/>
        <w:rPr>
          <w:sz w:val="28"/>
          <w:szCs w:val="28"/>
          <w:lang w:val="kk-KZ"/>
        </w:rPr>
      </w:pPr>
      <w:r w:rsidRPr="002603E9">
        <w:rPr>
          <w:b/>
          <w:bCs/>
          <w:sz w:val="28"/>
          <w:szCs w:val="28"/>
          <w:lang w:val="kk-KZ"/>
        </w:rPr>
        <w:t xml:space="preserve">Мақсаты: </w:t>
      </w:r>
      <w:r w:rsidRPr="002603E9">
        <w:rPr>
          <w:sz w:val="28"/>
          <w:szCs w:val="28"/>
          <w:lang w:val="kk-KZ"/>
        </w:rPr>
        <w:t xml:space="preserve">Студенттерді қазіргі дене шынықтыру мұғалімінің бейнесімен таныстыру, олардың кәсіби құзыреттілігін қалыптастыруға ықпал ету. </w:t>
      </w:r>
    </w:p>
    <w:p w14:paraId="349669EF" w14:textId="77777777" w:rsidR="003D0273" w:rsidRPr="002603E9" w:rsidRDefault="003D0273" w:rsidP="00DE4103">
      <w:pPr>
        <w:ind w:firstLine="567"/>
        <w:rPr>
          <w:sz w:val="28"/>
          <w:szCs w:val="28"/>
          <w:lang w:val="kk-KZ"/>
        </w:rPr>
      </w:pPr>
      <w:r w:rsidRPr="002603E9">
        <w:rPr>
          <w:b/>
          <w:bCs/>
          <w:sz w:val="28"/>
          <w:szCs w:val="28"/>
          <w:lang w:val="kk-KZ"/>
        </w:rPr>
        <w:lastRenderedPageBreak/>
        <w:t xml:space="preserve">Сабақ түрі: </w:t>
      </w:r>
      <w:r w:rsidRPr="002603E9">
        <w:rPr>
          <w:sz w:val="28"/>
          <w:szCs w:val="28"/>
          <w:lang w:val="kk-KZ"/>
        </w:rPr>
        <w:t>мәселелік дәріс.</w:t>
      </w:r>
    </w:p>
    <w:p w14:paraId="096AB4C5" w14:textId="77777777" w:rsidR="003D0273" w:rsidRPr="002603E9" w:rsidRDefault="003D0273" w:rsidP="00DE4103">
      <w:pPr>
        <w:ind w:firstLine="567"/>
        <w:rPr>
          <w:b/>
          <w:bCs/>
          <w:sz w:val="28"/>
          <w:szCs w:val="28"/>
          <w:lang w:val="kk-KZ"/>
        </w:rPr>
      </w:pPr>
      <w:r w:rsidRPr="002603E9">
        <w:rPr>
          <w:b/>
          <w:bCs/>
          <w:sz w:val="28"/>
          <w:szCs w:val="28"/>
          <w:lang w:val="kk-KZ"/>
        </w:rPr>
        <w:t xml:space="preserve">Көрнекілік: </w:t>
      </w:r>
      <w:r w:rsidRPr="002603E9">
        <w:rPr>
          <w:sz w:val="28"/>
          <w:szCs w:val="28"/>
          <w:lang w:val="kk-KZ"/>
        </w:rPr>
        <w:t>Padlet, Jamboard</w:t>
      </w:r>
    </w:p>
    <w:p w14:paraId="5DA58CDB" w14:textId="77777777" w:rsidR="003D0273" w:rsidRPr="002603E9" w:rsidRDefault="003D0273" w:rsidP="00DE4103">
      <w:pPr>
        <w:ind w:firstLine="567"/>
        <w:jc w:val="both"/>
        <w:rPr>
          <w:sz w:val="28"/>
          <w:szCs w:val="28"/>
          <w:lang w:val="kk-KZ"/>
        </w:rPr>
      </w:pPr>
      <w:r w:rsidRPr="002603E9">
        <w:rPr>
          <w:b/>
          <w:bCs/>
          <w:sz w:val="28"/>
          <w:szCs w:val="28"/>
          <w:lang w:val="kk-KZ"/>
        </w:rPr>
        <w:t xml:space="preserve">Күтілетін нәтиже: </w:t>
      </w:r>
      <w:r w:rsidRPr="002603E9">
        <w:rPr>
          <w:sz w:val="28"/>
          <w:szCs w:val="28"/>
          <w:lang w:val="kk-KZ"/>
        </w:rPr>
        <w:t xml:space="preserve">Студенттердің қазіргі дене шынықтыру мұғалімінің бейнесін жасауда шығармашылық ойлау қабілеттерінің дамуы. </w:t>
      </w:r>
    </w:p>
    <w:p w14:paraId="33199C9A" w14:textId="797C3845" w:rsidR="003D0273" w:rsidRPr="002603E9" w:rsidRDefault="003D0273" w:rsidP="00DE4103">
      <w:pPr>
        <w:ind w:firstLine="567"/>
        <w:jc w:val="both"/>
        <w:rPr>
          <w:sz w:val="28"/>
          <w:szCs w:val="28"/>
          <w:lang w:val="kk-KZ"/>
        </w:rPr>
      </w:pPr>
      <w:r w:rsidRPr="002603E9">
        <w:rPr>
          <w:i/>
          <w:iCs/>
          <w:sz w:val="28"/>
          <w:szCs w:val="28"/>
          <w:lang w:val="kk-KZ"/>
        </w:rPr>
        <w:t xml:space="preserve">Кіріспе. </w:t>
      </w:r>
      <w:r w:rsidRPr="002603E9">
        <w:rPr>
          <w:sz w:val="28"/>
          <w:szCs w:val="28"/>
          <w:lang w:val="kk-KZ"/>
        </w:rPr>
        <w:t>Мұғалімнің кәсіби бейнесінің маңызы мен сипаттамаларымен таныстыру.</w:t>
      </w:r>
    </w:p>
    <w:p w14:paraId="7899A120" w14:textId="5726F1AB"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Pr="002603E9">
        <w:rPr>
          <w:sz w:val="28"/>
          <w:szCs w:val="28"/>
          <w:lang w:val="kk-KZ"/>
        </w:rPr>
        <w:t xml:space="preserve"> Google Slides</w:t>
      </w:r>
      <w:r w:rsidR="00B23CF9" w:rsidRPr="002603E9">
        <w:rPr>
          <w:sz w:val="28"/>
          <w:szCs w:val="28"/>
          <w:lang w:val="kk-KZ"/>
        </w:rPr>
        <w:t xml:space="preserve"> </w:t>
      </w:r>
      <w:r w:rsidRPr="002603E9">
        <w:rPr>
          <w:sz w:val="28"/>
          <w:szCs w:val="28"/>
          <w:lang w:val="kk-KZ"/>
        </w:rPr>
        <w:t>арқылы презентация көрсету. Ол жерде қазіргі дене шынықтыру мұғалімі бейнесінің негізгі сипаттамалары мен дағдылары (soft skills, hard skills) көрсетілген. Дене шынықтыру мұғалімінің профессиограммасы туралы түсінік беру</w:t>
      </w:r>
      <w:r w:rsidR="00576AE0" w:rsidRPr="002603E9">
        <w:rPr>
          <w:sz w:val="28"/>
          <w:szCs w:val="28"/>
          <w:lang w:val="kk-KZ"/>
        </w:rPr>
        <w:t>.</w:t>
      </w:r>
    </w:p>
    <w:p w14:paraId="38C73905" w14:textId="2CD543B1" w:rsidR="003D0273" w:rsidRPr="002603E9" w:rsidRDefault="003D0273" w:rsidP="00DE4103">
      <w:pPr>
        <w:ind w:firstLine="567"/>
        <w:jc w:val="both"/>
        <w:rPr>
          <w:sz w:val="28"/>
          <w:szCs w:val="28"/>
          <w:lang w:val="kk-KZ"/>
        </w:rPr>
      </w:pPr>
      <w:r w:rsidRPr="002603E9">
        <w:rPr>
          <w:i/>
          <w:iCs/>
          <w:sz w:val="28"/>
          <w:szCs w:val="28"/>
          <w:lang w:val="kk-KZ"/>
        </w:rPr>
        <w:t>Интерактивті бөлім.</w:t>
      </w:r>
      <w:r w:rsidRPr="002603E9">
        <w:rPr>
          <w:sz w:val="28"/>
          <w:szCs w:val="28"/>
          <w:lang w:val="kk-KZ"/>
        </w:rPr>
        <w:t xml:space="preserve"> Қазіргі дене шынықтыру мұғалімінің бейнесіне қатысты алғашқы пікірлер мен идеяларды жинау. «Коллаж» әдісі. Әр топ өздері алдын ала дайындап алып келген материалдар (фото, иллюстрация) көммегімен «Қазіргі дене шынықтыру мұғалімінің»</w:t>
      </w:r>
      <w:r w:rsidR="00B23CF9" w:rsidRPr="002603E9">
        <w:rPr>
          <w:sz w:val="28"/>
          <w:szCs w:val="28"/>
          <w:lang w:val="kk-KZ"/>
        </w:rPr>
        <w:t xml:space="preserve"> </w:t>
      </w:r>
      <w:r w:rsidRPr="002603E9">
        <w:rPr>
          <w:sz w:val="28"/>
          <w:szCs w:val="28"/>
          <w:lang w:val="kk-KZ"/>
        </w:rPr>
        <w:t>бейнесін қалыптастырады</w:t>
      </w:r>
      <w:r w:rsidR="00576AE0" w:rsidRPr="002603E9">
        <w:rPr>
          <w:sz w:val="28"/>
          <w:szCs w:val="28"/>
          <w:lang w:val="kk-KZ"/>
        </w:rPr>
        <w:t>.</w:t>
      </w:r>
    </w:p>
    <w:p w14:paraId="3B62F368" w14:textId="3725A14D" w:rsidR="00B0091B"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 Топтық жұмыстың нәтижелері талқыланады. Студенттердің тұжырымдары мен ұсыныстары тыңдалады</w:t>
      </w:r>
      <w:r w:rsidR="00576AE0" w:rsidRPr="002603E9">
        <w:rPr>
          <w:sz w:val="28"/>
          <w:szCs w:val="28"/>
          <w:lang w:val="kk-KZ"/>
        </w:rPr>
        <w:t>.</w:t>
      </w:r>
    </w:p>
    <w:p w14:paraId="12B47DB6" w14:textId="77777777" w:rsidR="00DE4103" w:rsidRPr="002603E9" w:rsidRDefault="00DE4103" w:rsidP="00DE4103">
      <w:pPr>
        <w:ind w:firstLine="567"/>
        <w:rPr>
          <w:b/>
          <w:bCs/>
          <w:sz w:val="28"/>
          <w:szCs w:val="28"/>
          <w:lang w:val="kk-KZ"/>
        </w:rPr>
      </w:pPr>
    </w:p>
    <w:p w14:paraId="61CD2CF5" w14:textId="09656A87" w:rsidR="003D0273" w:rsidRPr="002603E9" w:rsidRDefault="003D0273" w:rsidP="00DE4103">
      <w:pPr>
        <w:ind w:firstLine="567"/>
        <w:rPr>
          <w:b/>
          <w:bCs/>
          <w:sz w:val="28"/>
          <w:szCs w:val="28"/>
          <w:lang w:val="kk-KZ"/>
        </w:rPr>
      </w:pPr>
      <w:r w:rsidRPr="002603E9">
        <w:rPr>
          <w:b/>
          <w:bCs/>
          <w:sz w:val="28"/>
          <w:szCs w:val="28"/>
          <w:lang w:val="kk-KZ"/>
        </w:rPr>
        <w:t>5-тақырып. Дене шынықтыру мұғалімінің болашағы.</w:t>
      </w:r>
    </w:p>
    <w:p w14:paraId="17428CEC" w14:textId="77777777" w:rsidR="003D0273" w:rsidRPr="002603E9" w:rsidRDefault="003D0273" w:rsidP="00DE4103">
      <w:pPr>
        <w:ind w:firstLine="567"/>
        <w:rPr>
          <w:b/>
          <w:bCs/>
          <w:sz w:val="28"/>
          <w:szCs w:val="28"/>
          <w:lang w:val="kk-KZ"/>
        </w:rPr>
      </w:pPr>
      <w:r w:rsidRPr="002603E9">
        <w:rPr>
          <w:b/>
          <w:bCs/>
          <w:sz w:val="28"/>
          <w:szCs w:val="28"/>
          <w:lang w:val="kk-KZ"/>
        </w:rPr>
        <w:t xml:space="preserve">Мақсаты: </w:t>
      </w:r>
      <w:r w:rsidRPr="002603E9">
        <w:rPr>
          <w:sz w:val="28"/>
          <w:szCs w:val="28"/>
          <w:lang w:val="kk-KZ"/>
        </w:rPr>
        <w:t>Студенттердің дене шынықтыру мұғалімінің болашағына деген көзқарасын қалыптастыру, кәсіби даму және өзін-өзі жетілдіру жолдарын көрсету.</w:t>
      </w:r>
    </w:p>
    <w:p w14:paraId="6F24EC02" w14:textId="77777777" w:rsidR="003D0273" w:rsidRPr="002603E9" w:rsidRDefault="003D0273" w:rsidP="00DE4103">
      <w:pPr>
        <w:ind w:firstLine="567"/>
        <w:rPr>
          <w:sz w:val="28"/>
          <w:szCs w:val="28"/>
          <w:lang w:val="kk-KZ"/>
        </w:rPr>
      </w:pPr>
      <w:r w:rsidRPr="002603E9">
        <w:rPr>
          <w:b/>
          <w:bCs/>
          <w:sz w:val="28"/>
          <w:szCs w:val="28"/>
          <w:lang w:val="kk-KZ"/>
        </w:rPr>
        <w:t xml:space="preserve">Сабақ түрі: </w:t>
      </w:r>
      <w:r w:rsidRPr="002603E9">
        <w:rPr>
          <w:sz w:val="28"/>
          <w:szCs w:val="28"/>
          <w:lang w:val="kk-KZ"/>
        </w:rPr>
        <w:t>мәселелік дәріс.</w:t>
      </w:r>
    </w:p>
    <w:p w14:paraId="767F045B" w14:textId="1024FD00" w:rsidR="003D0273" w:rsidRPr="002603E9" w:rsidRDefault="003D0273" w:rsidP="00DE4103">
      <w:pPr>
        <w:ind w:firstLine="567"/>
        <w:rPr>
          <w:b/>
          <w:bCs/>
          <w:sz w:val="28"/>
          <w:szCs w:val="28"/>
          <w:lang w:val="kk-KZ"/>
        </w:rPr>
      </w:pPr>
      <w:r w:rsidRPr="002603E9">
        <w:rPr>
          <w:b/>
          <w:bCs/>
          <w:sz w:val="28"/>
          <w:szCs w:val="28"/>
          <w:lang w:val="kk-KZ"/>
        </w:rPr>
        <w:t xml:space="preserve">Көрнекілік: </w:t>
      </w:r>
      <w:r w:rsidRPr="002603E9">
        <w:rPr>
          <w:sz w:val="28"/>
          <w:szCs w:val="28"/>
          <w:lang w:val="kk-KZ"/>
        </w:rPr>
        <w:t>Интерактивті тақта,</w:t>
      </w:r>
      <w:r w:rsidRPr="002603E9">
        <w:rPr>
          <w:lang w:val="kk-KZ"/>
        </w:rPr>
        <w:t xml:space="preserve"> </w:t>
      </w:r>
      <w:r w:rsidRPr="002603E9">
        <w:rPr>
          <w:sz w:val="28"/>
          <w:szCs w:val="28"/>
          <w:lang w:val="kk-KZ"/>
        </w:rPr>
        <w:t>Mentimeter онлайн платформасы</w:t>
      </w:r>
      <w:r w:rsidR="00576AE0" w:rsidRPr="002603E9">
        <w:rPr>
          <w:sz w:val="28"/>
          <w:szCs w:val="28"/>
          <w:lang w:val="kk-KZ"/>
        </w:rPr>
        <w:t>.</w:t>
      </w:r>
      <w:r w:rsidRPr="002603E9">
        <w:rPr>
          <w:sz w:val="28"/>
          <w:szCs w:val="28"/>
          <w:lang w:val="kk-KZ"/>
        </w:rPr>
        <w:t xml:space="preserve"> </w:t>
      </w:r>
    </w:p>
    <w:p w14:paraId="01D70C2D" w14:textId="77777777" w:rsidR="003D0273" w:rsidRPr="002603E9" w:rsidRDefault="003D0273" w:rsidP="00DE4103">
      <w:pPr>
        <w:ind w:firstLine="567"/>
        <w:jc w:val="both"/>
        <w:rPr>
          <w:sz w:val="28"/>
          <w:szCs w:val="28"/>
          <w:lang w:val="kk-KZ"/>
        </w:rPr>
      </w:pPr>
      <w:r w:rsidRPr="002603E9">
        <w:rPr>
          <w:b/>
          <w:bCs/>
          <w:sz w:val="28"/>
          <w:szCs w:val="28"/>
          <w:lang w:val="kk-KZ"/>
        </w:rPr>
        <w:t xml:space="preserve">Күтілетін нәтиже: </w:t>
      </w:r>
    </w:p>
    <w:p w14:paraId="31FACA3A" w14:textId="39A9C799" w:rsidR="003D0273" w:rsidRPr="002603E9" w:rsidRDefault="003D0273" w:rsidP="00DE4103">
      <w:pPr>
        <w:ind w:firstLine="567"/>
        <w:jc w:val="both"/>
        <w:rPr>
          <w:sz w:val="28"/>
          <w:szCs w:val="28"/>
          <w:lang w:val="kk-KZ"/>
        </w:rPr>
      </w:pPr>
      <w:r w:rsidRPr="002603E9">
        <w:rPr>
          <w:i/>
          <w:iCs/>
          <w:sz w:val="28"/>
          <w:szCs w:val="28"/>
          <w:lang w:val="kk-KZ"/>
        </w:rPr>
        <w:t xml:space="preserve">Кіріспе. </w:t>
      </w:r>
      <w:r w:rsidRPr="002603E9">
        <w:rPr>
          <w:sz w:val="28"/>
          <w:szCs w:val="28"/>
          <w:lang w:val="kk-KZ"/>
        </w:rPr>
        <w:t xml:space="preserve">Дене шынықтыру мұғалімінің болашағы мен рөлі туралы түсіндіру. </w:t>
      </w:r>
    </w:p>
    <w:p w14:paraId="7D2CEF88" w14:textId="7326F625"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Pr="002603E9">
        <w:rPr>
          <w:sz w:val="28"/>
          <w:szCs w:val="28"/>
          <w:lang w:val="kk-KZ"/>
        </w:rPr>
        <w:t xml:space="preserve"> Google Slides</w:t>
      </w:r>
      <w:r w:rsidR="00B23CF9" w:rsidRPr="002603E9">
        <w:rPr>
          <w:sz w:val="28"/>
          <w:szCs w:val="28"/>
          <w:lang w:val="kk-KZ"/>
        </w:rPr>
        <w:t xml:space="preserve"> </w:t>
      </w:r>
      <w:r w:rsidRPr="002603E9">
        <w:rPr>
          <w:sz w:val="28"/>
          <w:szCs w:val="28"/>
          <w:lang w:val="kk-KZ"/>
        </w:rPr>
        <w:t>арқылы презентация көрсету. Ол жерде дене шынықтыру мұғалімінің, жалпы педагог маманының болашағына қатысты негізгі мәселелер мен трендтер талданады. Дене шынықтыру мұғалімінің мәртебесі. Мамандықтың плюс пен минустары</w:t>
      </w:r>
      <w:r w:rsidR="00576AE0" w:rsidRPr="002603E9">
        <w:rPr>
          <w:sz w:val="28"/>
          <w:szCs w:val="28"/>
          <w:lang w:val="kk-KZ"/>
        </w:rPr>
        <w:t>.</w:t>
      </w:r>
    </w:p>
    <w:p w14:paraId="3FEE2ACB" w14:textId="3C07AB1B" w:rsidR="003D0273" w:rsidRPr="002603E9" w:rsidRDefault="003D0273" w:rsidP="00DE4103">
      <w:pPr>
        <w:ind w:firstLine="567"/>
        <w:jc w:val="both"/>
        <w:rPr>
          <w:sz w:val="28"/>
          <w:szCs w:val="28"/>
          <w:lang w:val="kk-KZ"/>
        </w:rPr>
      </w:pPr>
      <w:r w:rsidRPr="002603E9">
        <w:rPr>
          <w:i/>
          <w:iCs/>
          <w:sz w:val="28"/>
          <w:szCs w:val="28"/>
          <w:lang w:val="kk-KZ"/>
        </w:rPr>
        <w:t>Интерактивті бөлім.</w:t>
      </w:r>
      <w:r w:rsidRPr="002603E9">
        <w:rPr>
          <w:sz w:val="28"/>
          <w:szCs w:val="28"/>
          <w:lang w:val="kk-KZ"/>
        </w:rPr>
        <w:t xml:space="preserve"> Think-Pair-Share әдісі. «Оқушылардың дене тәрбиесі сабақтарына мотивациясын арттыру әдістері» тақырыбымен топтық жұмыс. 1) Think- ойлану. Әр студент тақырып бойынша жеке ойланып, өз идеяларын жазады. 2) Pair – жұптасу (топтасу). Студенттер жұптарға бөлініп, өз идеяларын бірігіп талқылайды. Жаңа идеялар мен ұсыныстарды біріктіреді. 3) Share – бөлісу. Әр жұп (топ) өздерінің негізгі иедяларын және қорытындыларын ұсынылады. Оқытушы мен студенттер талқылауға қатысады</w:t>
      </w:r>
      <w:r w:rsidR="00576AE0" w:rsidRPr="002603E9">
        <w:rPr>
          <w:sz w:val="28"/>
          <w:szCs w:val="28"/>
          <w:lang w:val="kk-KZ"/>
        </w:rPr>
        <w:t>.</w:t>
      </w:r>
      <w:r w:rsidRPr="002603E9">
        <w:rPr>
          <w:sz w:val="28"/>
          <w:szCs w:val="28"/>
          <w:lang w:val="kk-KZ"/>
        </w:rPr>
        <w:t xml:space="preserve"> </w:t>
      </w:r>
    </w:p>
    <w:p w14:paraId="2EEC8749" w14:textId="14DF6E1D" w:rsidR="003D0273"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 Топтардың тұжырымдары мен пікірлерін тыңдау. Әр топтан өз мамандығының болашағы туралы ұсыныстар мен шешімдерді талқылау</w:t>
      </w:r>
      <w:r w:rsidR="00576AE0" w:rsidRPr="002603E9">
        <w:rPr>
          <w:sz w:val="28"/>
          <w:szCs w:val="28"/>
          <w:lang w:val="kk-KZ"/>
        </w:rPr>
        <w:t>.</w:t>
      </w:r>
    </w:p>
    <w:p w14:paraId="1936E30F" w14:textId="77777777" w:rsidR="00DE4103" w:rsidRPr="002603E9" w:rsidRDefault="00DE4103" w:rsidP="00DE4103">
      <w:pPr>
        <w:ind w:firstLine="567"/>
        <w:rPr>
          <w:b/>
          <w:bCs/>
          <w:sz w:val="28"/>
          <w:szCs w:val="28"/>
          <w:lang w:val="kk-KZ"/>
        </w:rPr>
      </w:pPr>
    </w:p>
    <w:p w14:paraId="2B751816" w14:textId="3147593A" w:rsidR="003D0273" w:rsidRPr="002603E9" w:rsidRDefault="003D0273" w:rsidP="00DE4103">
      <w:pPr>
        <w:ind w:firstLine="567"/>
        <w:rPr>
          <w:b/>
          <w:bCs/>
          <w:sz w:val="28"/>
          <w:szCs w:val="28"/>
          <w:lang w:val="kk-KZ"/>
        </w:rPr>
      </w:pPr>
      <w:r w:rsidRPr="002603E9">
        <w:rPr>
          <w:b/>
          <w:bCs/>
          <w:sz w:val="28"/>
          <w:szCs w:val="28"/>
          <w:lang w:val="kk-KZ"/>
        </w:rPr>
        <w:t>6-тақырып. Дене шынықтыру мұғалімінің қабілеттері.</w:t>
      </w:r>
    </w:p>
    <w:p w14:paraId="4629D0B8" w14:textId="2439D731" w:rsidR="003D0273" w:rsidRPr="002603E9" w:rsidRDefault="003D0273" w:rsidP="00DE4103">
      <w:pPr>
        <w:ind w:firstLine="567"/>
        <w:jc w:val="both"/>
        <w:rPr>
          <w:sz w:val="28"/>
          <w:szCs w:val="28"/>
          <w:lang w:val="kk-KZ"/>
        </w:rPr>
      </w:pPr>
      <w:r w:rsidRPr="002603E9">
        <w:rPr>
          <w:b/>
          <w:bCs/>
          <w:sz w:val="28"/>
          <w:szCs w:val="28"/>
          <w:lang w:val="kk-KZ"/>
        </w:rPr>
        <w:t xml:space="preserve">Мақсаты: </w:t>
      </w:r>
      <w:r w:rsidRPr="002603E9">
        <w:rPr>
          <w:sz w:val="28"/>
          <w:szCs w:val="28"/>
          <w:lang w:val="kk-KZ"/>
        </w:rPr>
        <w:t>Студенттерді дене шынықтыру мұғалімінің кәсіби қажетті қабілеттерімен таныстыру және оларды дамыт</w:t>
      </w:r>
      <w:r w:rsidR="00576AE0" w:rsidRPr="002603E9">
        <w:rPr>
          <w:sz w:val="28"/>
          <w:szCs w:val="28"/>
          <w:lang w:val="kk-KZ"/>
        </w:rPr>
        <w:t>у</w:t>
      </w:r>
      <w:r w:rsidRPr="002603E9">
        <w:rPr>
          <w:sz w:val="28"/>
          <w:szCs w:val="28"/>
          <w:lang w:val="kk-KZ"/>
        </w:rPr>
        <w:t>ға бағытталған практикалық дағдылар</w:t>
      </w:r>
      <w:r w:rsidR="00576AE0" w:rsidRPr="002603E9">
        <w:rPr>
          <w:sz w:val="28"/>
          <w:szCs w:val="28"/>
          <w:lang w:val="kk-KZ"/>
        </w:rPr>
        <w:t>д</w:t>
      </w:r>
      <w:r w:rsidRPr="002603E9">
        <w:rPr>
          <w:sz w:val="28"/>
          <w:szCs w:val="28"/>
          <w:lang w:val="kk-KZ"/>
        </w:rPr>
        <w:t>ы қалыптастыру.</w:t>
      </w:r>
    </w:p>
    <w:p w14:paraId="4D38FCAF" w14:textId="77777777" w:rsidR="003D0273" w:rsidRPr="002603E9" w:rsidRDefault="003D0273" w:rsidP="00DE4103">
      <w:pPr>
        <w:ind w:firstLine="567"/>
        <w:rPr>
          <w:sz w:val="28"/>
          <w:szCs w:val="28"/>
          <w:lang w:val="kk-KZ"/>
        </w:rPr>
      </w:pPr>
      <w:r w:rsidRPr="002603E9">
        <w:rPr>
          <w:b/>
          <w:bCs/>
          <w:sz w:val="28"/>
          <w:szCs w:val="28"/>
          <w:lang w:val="kk-KZ"/>
        </w:rPr>
        <w:lastRenderedPageBreak/>
        <w:t xml:space="preserve">Сабақ түрі: </w:t>
      </w:r>
      <w:r w:rsidRPr="002603E9">
        <w:rPr>
          <w:sz w:val="28"/>
          <w:szCs w:val="28"/>
          <w:lang w:val="kk-KZ"/>
        </w:rPr>
        <w:t>Дәріс -конференция.</w:t>
      </w:r>
    </w:p>
    <w:p w14:paraId="1E429740" w14:textId="66A8487B" w:rsidR="003D0273" w:rsidRPr="002603E9" w:rsidRDefault="003D0273" w:rsidP="00DE4103">
      <w:pPr>
        <w:ind w:firstLine="567"/>
        <w:jc w:val="both"/>
        <w:rPr>
          <w:sz w:val="28"/>
          <w:szCs w:val="28"/>
          <w:lang w:val="kk-KZ"/>
        </w:rPr>
      </w:pPr>
      <w:r w:rsidRPr="002603E9">
        <w:rPr>
          <w:b/>
          <w:bCs/>
          <w:sz w:val="28"/>
          <w:szCs w:val="28"/>
          <w:lang w:val="kk-KZ"/>
        </w:rPr>
        <w:t xml:space="preserve">Көрнекілік: </w:t>
      </w:r>
      <w:r w:rsidRPr="002603E9">
        <w:rPr>
          <w:sz w:val="28"/>
          <w:szCs w:val="28"/>
          <w:lang w:val="kk-KZ"/>
        </w:rPr>
        <w:t>Презентациялар, постерлер, бейнематериалдар, инфографикалар</w:t>
      </w:r>
      <w:r w:rsidR="00576AE0" w:rsidRPr="002603E9">
        <w:rPr>
          <w:sz w:val="28"/>
          <w:szCs w:val="28"/>
          <w:lang w:val="kk-KZ"/>
        </w:rPr>
        <w:t>.</w:t>
      </w:r>
      <w:r w:rsidR="00B23CF9" w:rsidRPr="002603E9">
        <w:rPr>
          <w:sz w:val="28"/>
          <w:szCs w:val="28"/>
          <w:lang w:val="kk-KZ"/>
        </w:rPr>
        <w:t xml:space="preserve"> </w:t>
      </w:r>
    </w:p>
    <w:p w14:paraId="7BB12546" w14:textId="77777777" w:rsidR="003D0273" w:rsidRPr="002603E9" w:rsidRDefault="003D0273" w:rsidP="00DE4103">
      <w:pPr>
        <w:ind w:firstLine="567"/>
        <w:rPr>
          <w:b/>
          <w:bCs/>
          <w:sz w:val="28"/>
          <w:szCs w:val="28"/>
          <w:lang w:val="kk-KZ"/>
        </w:rPr>
      </w:pPr>
      <w:r w:rsidRPr="002603E9">
        <w:rPr>
          <w:b/>
          <w:bCs/>
          <w:sz w:val="28"/>
          <w:szCs w:val="28"/>
          <w:lang w:val="kk-KZ"/>
        </w:rPr>
        <w:t xml:space="preserve">Күтілетін нәтиже: </w:t>
      </w:r>
    </w:p>
    <w:p w14:paraId="55EFE304" w14:textId="77777777" w:rsidR="003D0273" w:rsidRPr="002603E9" w:rsidRDefault="003D0273" w:rsidP="00DE4103">
      <w:pPr>
        <w:ind w:firstLine="567"/>
        <w:rPr>
          <w:sz w:val="28"/>
          <w:szCs w:val="28"/>
          <w:lang w:val="kk-KZ"/>
        </w:rPr>
      </w:pPr>
      <w:r w:rsidRPr="002603E9">
        <w:rPr>
          <w:sz w:val="28"/>
          <w:szCs w:val="28"/>
          <w:lang w:val="kk-KZ"/>
        </w:rPr>
        <w:t>- Студенттер дене шынықтыру мұғалімінің негізгі кәсіби қабілеттерін анықтай алады.</w:t>
      </w:r>
    </w:p>
    <w:p w14:paraId="6EE50291" w14:textId="77777777" w:rsidR="003D0273" w:rsidRPr="002603E9" w:rsidRDefault="003D0273" w:rsidP="00DE4103">
      <w:pPr>
        <w:ind w:firstLine="567"/>
        <w:rPr>
          <w:sz w:val="28"/>
          <w:szCs w:val="28"/>
          <w:lang w:val="kk-KZ"/>
        </w:rPr>
      </w:pPr>
      <w:r w:rsidRPr="002603E9">
        <w:rPr>
          <w:sz w:val="28"/>
          <w:szCs w:val="28"/>
          <w:lang w:val="kk-KZ"/>
        </w:rPr>
        <w:t>- Студенттер осы қабілеттерді дамыту жолдарын талқылайды.</w:t>
      </w:r>
    </w:p>
    <w:p w14:paraId="62A06704" w14:textId="77777777" w:rsidR="003D0273" w:rsidRPr="002603E9" w:rsidRDefault="003D0273" w:rsidP="00DE4103">
      <w:pPr>
        <w:ind w:firstLine="567"/>
        <w:rPr>
          <w:sz w:val="28"/>
          <w:szCs w:val="28"/>
          <w:lang w:val="kk-KZ"/>
        </w:rPr>
      </w:pPr>
      <w:r w:rsidRPr="002603E9">
        <w:rPr>
          <w:sz w:val="28"/>
          <w:szCs w:val="28"/>
          <w:lang w:val="kk-KZ"/>
        </w:rPr>
        <w:t>- Студенттер өз ойларын конференция форматында еркін жеткізе алады.</w:t>
      </w:r>
    </w:p>
    <w:p w14:paraId="3E9CE57C" w14:textId="2ED77868" w:rsidR="003D0273" w:rsidRPr="002603E9" w:rsidRDefault="003D0273" w:rsidP="00DE4103">
      <w:pPr>
        <w:ind w:firstLine="567"/>
        <w:jc w:val="both"/>
        <w:rPr>
          <w:sz w:val="28"/>
          <w:szCs w:val="28"/>
          <w:lang w:val="kk-KZ"/>
        </w:rPr>
      </w:pPr>
      <w:r w:rsidRPr="002603E9">
        <w:rPr>
          <w:i/>
          <w:iCs/>
          <w:sz w:val="28"/>
          <w:szCs w:val="28"/>
          <w:lang w:val="kk-KZ"/>
        </w:rPr>
        <w:t>Кіріспе.</w:t>
      </w:r>
      <w:r w:rsidRPr="002603E9">
        <w:rPr>
          <w:sz w:val="28"/>
          <w:szCs w:val="28"/>
          <w:lang w:val="kk-KZ"/>
        </w:rPr>
        <w:t xml:space="preserve"> Модератордың сөзі: Оқытушы конференцияның құрылымын түсіндіріп, оның мақсаты мен міндеттерін айқындайды.</w:t>
      </w:r>
      <w:r w:rsidR="00B23CF9" w:rsidRPr="002603E9">
        <w:rPr>
          <w:sz w:val="28"/>
          <w:szCs w:val="28"/>
          <w:lang w:val="kk-KZ"/>
        </w:rPr>
        <w:t xml:space="preserve"> </w:t>
      </w:r>
      <w:r w:rsidRPr="002603E9">
        <w:rPr>
          <w:sz w:val="28"/>
          <w:szCs w:val="28"/>
          <w:lang w:val="kk-KZ"/>
        </w:rPr>
        <w:t>Тақырыпқа кіріспе: Дене шынықтыру мұғалімінің негізгі қабілеттері туралы қысқаша шолу жасайды. Бұл жерде қабілеттердің түрлерін атап өтеді: гностикалық, конструктивтік, ұйымдастырушылық, коммуникативтік, рефлексивтік және т.б.</w:t>
      </w:r>
    </w:p>
    <w:p w14:paraId="241CA881" w14:textId="0D092F59" w:rsidR="003D0273" w:rsidRPr="002603E9" w:rsidRDefault="003D0273" w:rsidP="00DE4103">
      <w:pPr>
        <w:ind w:firstLine="567"/>
        <w:rPr>
          <w:sz w:val="28"/>
          <w:szCs w:val="28"/>
          <w:lang w:val="kk-KZ"/>
        </w:rPr>
      </w:pPr>
      <w:r w:rsidRPr="002603E9">
        <w:rPr>
          <w:i/>
          <w:iCs/>
          <w:sz w:val="28"/>
          <w:szCs w:val="28"/>
          <w:lang w:val="kk-KZ"/>
        </w:rPr>
        <w:t>Теориялық бөлім.</w:t>
      </w:r>
      <w:r w:rsidRPr="002603E9">
        <w:rPr>
          <w:sz w:val="28"/>
          <w:szCs w:val="28"/>
          <w:lang w:val="kk-KZ"/>
        </w:rPr>
        <w:t xml:space="preserve"> Студенттердің баяндамалары:</w:t>
      </w:r>
      <w:r w:rsidR="00B23CF9" w:rsidRPr="002603E9">
        <w:rPr>
          <w:sz w:val="28"/>
          <w:szCs w:val="28"/>
          <w:lang w:val="kk-KZ"/>
        </w:rPr>
        <w:t xml:space="preserve"> </w:t>
      </w:r>
    </w:p>
    <w:p w14:paraId="7A792A43" w14:textId="07E4B41D" w:rsidR="003D0273" w:rsidRPr="002603E9" w:rsidRDefault="003D0273" w:rsidP="00DE4103">
      <w:pPr>
        <w:ind w:firstLine="567"/>
        <w:rPr>
          <w:sz w:val="28"/>
          <w:szCs w:val="28"/>
          <w:lang w:val="kk-KZ"/>
        </w:rPr>
      </w:pPr>
      <w:r w:rsidRPr="002603E9">
        <w:rPr>
          <w:sz w:val="28"/>
          <w:szCs w:val="28"/>
          <w:lang w:val="kk-KZ"/>
        </w:rPr>
        <w:t>- 1-ші баяндамашы: «Гностикалық қабілеттер — мұғалімнің өз пәнін жетік білуі, сабақ мазмұнын дұрыс жоспарлауы және оны оқушыларға жеткізу жолдары».</w:t>
      </w:r>
    </w:p>
    <w:p w14:paraId="15573E89" w14:textId="6BDE794D" w:rsidR="003D0273" w:rsidRPr="002603E9" w:rsidRDefault="003D0273" w:rsidP="00DE4103">
      <w:pPr>
        <w:ind w:firstLine="567"/>
        <w:rPr>
          <w:sz w:val="28"/>
          <w:szCs w:val="28"/>
          <w:lang w:val="kk-KZ"/>
        </w:rPr>
      </w:pPr>
      <w:r w:rsidRPr="002603E9">
        <w:rPr>
          <w:sz w:val="28"/>
          <w:szCs w:val="28"/>
          <w:lang w:val="kk-KZ"/>
        </w:rPr>
        <w:t>- 2-ші баяндамашы: «Конструктивтік қабілеттер — сабақ құрылымын жасау, оқу материалын тиімді пайдалану».</w:t>
      </w:r>
    </w:p>
    <w:p w14:paraId="4F06BA5A" w14:textId="4B8500D2" w:rsidR="003D0273" w:rsidRPr="002603E9" w:rsidRDefault="003D0273" w:rsidP="00DE4103">
      <w:pPr>
        <w:ind w:firstLine="567"/>
        <w:rPr>
          <w:sz w:val="28"/>
          <w:szCs w:val="28"/>
          <w:lang w:val="kk-KZ"/>
        </w:rPr>
      </w:pPr>
      <w:r w:rsidRPr="002603E9">
        <w:rPr>
          <w:sz w:val="28"/>
          <w:szCs w:val="28"/>
          <w:lang w:val="kk-KZ"/>
        </w:rPr>
        <w:t>- 3-ші баяндамашы: «Ұйымдастырушылық қабілеттер — оқушыларды топтарға бөлу, сабақта тәртіп орнату, сабақ барысын тиімді ұйымдастыру».</w:t>
      </w:r>
    </w:p>
    <w:p w14:paraId="5027EB75" w14:textId="0C541BB0" w:rsidR="003D0273" w:rsidRPr="002603E9" w:rsidRDefault="003D0273" w:rsidP="00DE4103">
      <w:pPr>
        <w:ind w:firstLine="567"/>
        <w:rPr>
          <w:sz w:val="28"/>
          <w:szCs w:val="28"/>
          <w:lang w:val="kk-KZ"/>
        </w:rPr>
      </w:pPr>
      <w:r w:rsidRPr="002603E9">
        <w:rPr>
          <w:sz w:val="28"/>
          <w:szCs w:val="28"/>
          <w:lang w:val="kk-KZ"/>
        </w:rPr>
        <w:t>- 4-ші баяндамашы: «Коммуникативтік қабілеттер — оқушылармен және әріптестермен тиімді қарым-қатынас орнату».</w:t>
      </w:r>
    </w:p>
    <w:p w14:paraId="2680BC66" w14:textId="306C2A6E" w:rsidR="003D0273" w:rsidRPr="002603E9" w:rsidRDefault="003D0273" w:rsidP="00DE4103">
      <w:pPr>
        <w:ind w:firstLine="567"/>
        <w:rPr>
          <w:sz w:val="28"/>
          <w:szCs w:val="28"/>
          <w:lang w:val="kk-KZ"/>
        </w:rPr>
      </w:pPr>
      <w:r w:rsidRPr="002603E9">
        <w:rPr>
          <w:sz w:val="28"/>
          <w:szCs w:val="28"/>
          <w:lang w:val="kk-KZ"/>
        </w:rPr>
        <w:t>- 5-ші баяндамашы: «Рефлексивтік қабілеттер — өз жұмысын бағалау, кемшіліктерін түзету, кәсіби даму жолдарын анықтау».</w:t>
      </w:r>
    </w:p>
    <w:p w14:paraId="33C8672D" w14:textId="40A492EE" w:rsidR="003D0273" w:rsidRPr="002603E9" w:rsidRDefault="003D0273" w:rsidP="00DE4103">
      <w:pPr>
        <w:ind w:firstLine="567"/>
        <w:rPr>
          <w:sz w:val="28"/>
          <w:szCs w:val="28"/>
          <w:lang w:val="kk-KZ"/>
        </w:rPr>
      </w:pPr>
      <w:r w:rsidRPr="002603E9">
        <w:rPr>
          <w:sz w:val="28"/>
          <w:szCs w:val="28"/>
          <w:lang w:val="kk-KZ"/>
        </w:rPr>
        <w:t>Әр баяндама 3-4 минуттан беріледі, әр баяндамадан кейін қысқаша талқылау өткізіледі</w:t>
      </w:r>
      <w:r w:rsidR="00576AE0" w:rsidRPr="002603E9">
        <w:rPr>
          <w:sz w:val="28"/>
          <w:szCs w:val="28"/>
          <w:lang w:val="kk-KZ"/>
        </w:rPr>
        <w:t>.</w:t>
      </w:r>
    </w:p>
    <w:p w14:paraId="2A2B062F" w14:textId="63EEB93E" w:rsidR="003D0273" w:rsidRPr="002603E9" w:rsidRDefault="003D0273" w:rsidP="00DE4103">
      <w:pPr>
        <w:ind w:firstLine="567"/>
        <w:jc w:val="both"/>
        <w:rPr>
          <w:sz w:val="28"/>
          <w:szCs w:val="28"/>
          <w:lang w:val="kk-KZ"/>
        </w:rPr>
      </w:pPr>
      <w:r w:rsidRPr="002603E9">
        <w:rPr>
          <w:i/>
          <w:iCs/>
          <w:sz w:val="28"/>
          <w:szCs w:val="28"/>
          <w:lang w:val="kk-KZ"/>
        </w:rPr>
        <w:t>Интерактивті бөлім.</w:t>
      </w:r>
      <w:r w:rsidRPr="002603E9">
        <w:rPr>
          <w:sz w:val="28"/>
          <w:szCs w:val="28"/>
          <w:lang w:val="kk-KZ"/>
        </w:rPr>
        <w:t xml:space="preserve"> Топтық талқылау: Студенттер 3-4 адамнан тұратын топтарға бөлініп, тапсырма беріледі.</w:t>
      </w:r>
      <w:r w:rsidR="00B23CF9" w:rsidRPr="002603E9">
        <w:rPr>
          <w:sz w:val="28"/>
          <w:szCs w:val="28"/>
          <w:lang w:val="kk-KZ"/>
        </w:rPr>
        <w:t xml:space="preserve"> </w:t>
      </w:r>
      <w:r w:rsidRPr="002603E9">
        <w:rPr>
          <w:sz w:val="28"/>
          <w:szCs w:val="28"/>
          <w:lang w:val="kk-KZ"/>
        </w:rPr>
        <w:t>Тапсырма: Әр топ дене шынықтыру мұғалімінің бір қабілетін талқылап, оны дамыту жолдары туралы өз ойларын ортаға салады.Топтардың презентациясы: Әр топ өз талқылауының нәтижесін сыныпқа таныстырады.</w:t>
      </w:r>
    </w:p>
    <w:p w14:paraId="4F9914F0" w14:textId="04A58D8E" w:rsidR="003D0273"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 Қорытынды пікірлер: Оқытушы конференция барысында айтылған негізгі ойларды қорытындылап, дене шынықтыру мұғалімінің қабілеттерін дамытудың маңыздылығын атап өтеді.</w:t>
      </w:r>
    </w:p>
    <w:p w14:paraId="3EC50930" w14:textId="029EF6EB" w:rsidR="003D0273" w:rsidRPr="002603E9" w:rsidRDefault="003D0273" w:rsidP="00DE4103">
      <w:pPr>
        <w:ind w:firstLine="567"/>
        <w:rPr>
          <w:sz w:val="28"/>
          <w:szCs w:val="28"/>
          <w:lang w:val="kk-KZ"/>
        </w:rPr>
      </w:pPr>
      <w:r w:rsidRPr="002603E9">
        <w:rPr>
          <w:sz w:val="28"/>
          <w:szCs w:val="28"/>
          <w:lang w:val="kk-KZ"/>
        </w:rPr>
        <w:t>Студенттерге конференциядан алған әсерлері мен өз пікірлерін жазбаша немесе ауызша жеткізу ұсынылады.</w:t>
      </w:r>
      <w:r w:rsidR="00576AE0" w:rsidRPr="002603E9">
        <w:rPr>
          <w:sz w:val="28"/>
          <w:szCs w:val="28"/>
          <w:lang w:val="kk-KZ"/>
        </w:rPr>
        <w:t xml:space="preserve"> </w:t>
      </w:r>
      <w:r w:rsidRPr="002603E9">
        <w:rPr>
          <w:sz w:val="28"/>
          <w:szCs w:val="28"/>
          <w:lang w:val="kk-KZ"/>
        </w:rPr>
        <w:t xml:space="preserve">Топтық талқылау нәтижелерін ортақ Padlet тақтаға жазылады. </w:t>
      </w:r>
    </w:p>
    <w:p w14:paraId="27FE53A6" w14:textId="77777777" w:rsidR="003D0273" w:rsidRPr="002603E9" w:rsidRDefault="003D0273" w:rsidP="00DE4103">
      <w:pPr>
        <w:ind w:firstLine="567"/>
        <w:jc w:val="both"/>
        <w:rPr>
          <w:sz w:val="28"/>
          <w:szCs w:val="28"/>
          <w:lang w:val="kk-KZ"/>
        </w:rPr>
      </w:pPr>
      <w:r w:rsidRPr="002603E9">
        <w:rPr>
          <w:sz w:val="28"/>
          <w:szCs w:val="28"/>
          <w:lang w:val="kk-KZ"/>
        </w:rPr>
        <w:t>Бұл әдіс студенттерге теорияны тәжірибемен байланыстырып, өз қабілеттерін шыңдауға мүмкіндік береді.</w:t>
      </w:r>
    </w:p>
    <w:p w14:paraId="589DBF39" w14:textId="77777777" w:rsidR="00DE4103" w:rsidRDefault="00DE4103" w:rsidP="00DE4103">
      <w:pPr>
        <w:ind w:firstLine="567"/>
        <w:rPr>
          <w:b/>
          <w:bCs/>
          <w:sz w:val="28"/>
          <w:szCs w:val="28"/>
          <w:lang w:val="kk-KZ"/>
        </w:rPr>
      </w:pPr>
    </w:p>
    <w:p w14:paraId="1C47C23B" w14:textId="77777777" w:rsidR="0042175C" w:rsidRDefault="0042175C" w:rsidP="00DE4103">
      <w:pPr>
        <w:ind w:firstLine="567"/>
        <w:rPr>
          <w:b/>
          <w:bCs/>
          <w:sz w:val="28"/>
          <w:szCs w:val="28"/>
          <w:lang w:val="kk-KZ"/>
        </w:rPr>
      </w:pPr>
    </w:p>
    <w:p w14:paraId="13DBF01E" w14:textId="77777777" w:rsidR="0042175C" w:rsidRPr="002603E9" w:rsidRDefault="0042175C" w:rsidP="00DE4103">
      <w:pPr>
        <w:ind w:firstLine="567"/>
        <w:rPr>
          <w:b/>
          <w:bCs/>
          <w:sz w:val="28"/>
          <w:szCs w:val="28"/>
          <w:lang w:val="kk-KZ"/>
        </w:rPr>
      </w:pPr>
    </w:p>
    <w:p w14:paraId="5FCB5E1C" w14:textId="69B179E2" w:rsidR="003D0273" w:rsidRPr="002603E9" w:rsidRDefault="003D0273" w:rsidP="00852104">
      <w:pPr>
        <w:ind w:firstLine="567"/>
        <w:jc w:val="both"/>
        <w:rPr>
          <w:b/>
          <w:bCs/>
          <w:sz w:val="28"/>
          <w:szCs w:val="28"/>
          <w:lang w:val="kk-KZ"/>
        </w:rPr>
      </w:pPr>
      <w:r w:rsidRPr="002603E9">
        <w:rPr>
          <w:b/>
          <w:bCs/>
          <w:sz w:val="28"/>
          <w:szCs w:val="28"/>
          <w:lang w:val="kk-KZ"/>
        </w:rPr>
        <w:lastRenderedPageBreak/>
        <w:t xml:space="preserve">7-тақырып. Дене шынықтыру мұғалімінің шығармашылығы мен шеберлігі. </w:t>
      </w:r>
    </w:p>
    <w:p w14:paraId="17E64545" w14:textId="7ACC5090" w:rsidR="003D0273" w:rsidRPr="002603E9" w:rsidRDefault="003D0273" w:rsidP="00DE4103">
      <w:pPr>
        <w:ind w:firstLine="567"/>
        <w:jc w:val="both"/>
        <w:rPr>
          <w:sz w:val="28"/>
          <w:szCs w:val="28"/>
          <w:lang w:val="kk-KZ"/>
        </w:rPr>
      </w:pPr>
      <w:r w:rsidRPr="002603E9">
        <w:rPr>
          <w:b/>
          <w:bCs/>
          <w:sz w:val="28"/>
          <w:szCs w:val="28"/>
          <w:lang w:val="kk-KZ"/>
        </w:rPr>
        <w:t xml:space="preserve">Мақсаты: </w:t>
      </w:r>
      <w:r w:rsidRPr="002603E9">
        <w:rPr>
          <w:sz w:val="28"/>
          <w:szCs w:val="28"/>
          <w:lang w:val="kk-KZ"/>
        </w:rPr>
        <w:t xml:space="preserve">Студенттердің кәсіби шығармашылық қабілеттерін дамыту, оларды оқу және тәрбие үрдісінде </w:t>
      </w:r>
      <w:r w:rsidR="00576AE0" w:rsidRPr="002603E9">
        <w:rPr>
          <w:sz w:val="28"/>
          <w:szCs w:val="28"/>
          <w:lang w:val="kk-KZ"/>
        </w:rPr>
        <w:t>креативті</w:t>
      </w:r>
      <w:r w:rsidR="00B23CF9" w:rsidRPr="002603E9">
        <w:rPr>
          <w:sz w:val="28"/>
          <w:szCs w:val="28"/>
          <w:lang w:val="kk-KZ"/>
        </w:rPr>
        <w:t xml:space="preserve"> </w:t>
      </w:r>
      <w:r w:rsidRPr="002603E9">
        <w:rPr>
          <w:sz w:val="28"/>
          <w:szCs w:val="28"/>
          <w:lang w:val="kk-KZ"/>
        </w:rPr>
        <w:t>тәсілдерді қолдануға ынталандыру.</w:t>
      </w:r>
    </w:p>
    <w:p w14:paraId="77FC2D86" w14:textId="77777777" w:rsidR="003D0273" w:rsidRPr="002603E9" w:rsidRDefault="003D0273" w:rsidP="00DE4103">
      <w:pPr>
        <w:ind w:firstLine="567"/>
        <w:rPr>
          <w:sz w:val="28"/>
          <w:szCs w:val="28"/>
          <w:lang w:val="kk-KZ"/>
        </w:rPr>
      </w:pPr>
      <w:r w:rsidRPr="002603E9">
        <w:rPr>
          <w:b/>
          <w:bCs/>
          <w:sz w:val="28"/>
          <w:szCs w:val="28"/>
          <w:lang w:val="kk-KZ"/>
        </w:rPr>
        <w:t xml:space="preserve">Сабақ түрі: </w:t>
      </w:r>
      <w:r w:rsidRPr="002603E9">
        <w:rPr>
          <w:sz w:val="28"/>
          <w:szCs w:val="28"/>
          <w:lang w:val="kk-KZ"/>
        </w:rPr>
        <w:t>мәселелік дәріс.</w:t>
      </w:r>
      <w:r w:rsidRPr="002603E9">
        <w:rPr>
          <w:b/>
          <w:bCs/>
          <w:sz w:val="28"/>
          <w:szCs w:val="28"/>
          <w:lang w:val="kk-KZ"/>
        </w:rPr>
        <w:t xml:space="preserve"> </w:t>
      </w:r>
    </w:p>
    <w:p w14:paraId="206B5622" w14:textId="77777777" w:rsidR="003D0273" w:rsidRPr="002603E9" w:rsidRDefault="003D0273" w:rsidP="00DE4103">
      <w:pPr>
        <w:ind w:firstLine="567"/>
        <w:rPr>
          <w:b/>
          <w:bCs/>
          <w:sz w:val="28"/>
          <w:szCs w:val="28"/>
          <w:lang w:val="kk-KZ"/>
        </w:rPr>
      </w:pPr>
      <w:r w:rsidRPr="002603E9">
        <w:rPr>
          <w:b/>
          <w:bCs/>
          <w:sz w:val="28"/>
          <w:szCs w:val="28"/>
          <w:lang w:val="kk-KZ"/>
        </w:rPr>
        <w:t xml:space="preserve">Көрнекілік: </w:t>
      </w:r>
      <w:r w:rsidRPr="002603E9">
        <w:rPr>
          <w:sz w:val="28"/>
          <w:szCs w:val="28"/>
          <w:lang w:val="kk-KZ"/>
        </w:rPr>
        <w:t>Jamboard</w:t>
      </w:r>
    </w:p>
    <w:p w14:paraId="50D411EB" w14:textId="0A0F542F" w:rsidR="003D0273" w:rsidRPr="002603E9" w:rsidRDefault="003D0273" w:rsidP="00DE4103">
      <w:pPr>
        <w:ind w:firstLine="567"/>
        <w:jc w:val="both"/>
        <w:rPr>
          <w:sz w:val="28"/>
          <w:szCs w:val="28"/>
          <w:lang w:val="kk-KZ"/>
        </w:rPr>
      </w:pPr>
      <w:r w:rsidRPr="002603E9">
        <w:rPr>
          <w:b/>
          <w:bCs/>
          <w:sz w:val="28"/>
          <w:szCs w:val="28"/>
          <w:lang w:val="kk-KZ"/>
        </w:rPr>
        <w:t xml:space="preserve">Күтілетін нәтиже: </w:t>
      </w:r>
      <w:r w:rsidRPr="002603E9">
        <w:rPr>
          <w:sz w:val="28"/>
          <w:szCs w:val="28"/>
          <w:lang w:val="kk-KZ"/>
        </w:rPr>
        <w:t>Студенттерд</w:t>
      </w:r>
      <w:r w:rsidR="0097513E" w:rsidRPr="002603E9">
        <w:rPr>
          <w:sz w:val="28"/>
          <w:szCs w:val="28"/>
          <w:lang w:val="kk-KZ"/>
        </w:rPr>
        <w:t xml:space="preserve">ің </w:t>
      </w:r>
      <w:r w:rsidRPr="002603E9">
        <w:rPr>
          <w:sz w:val="28"/>
          <w:szCs w:val="28"/>
          <w:lang w:val="kk-KZ"/>
        </w:rPr>
        <w:t xml:space="preserve">болашақ </w:t>
      </w:r>
      <w:r w:rsidR="0097513E" w:rsidRPr="002603E9">
        <w:rPr>
          <w:sz w:val="28"/>
          <w:szCs w:val="28"/>
          <w:lang w:val="kk-KZ"/>
        </w:rPr>
        <w:t xml:space="preserve">кәсіби іс-әрекетіндегі </w:t>
      </w:r>
      <w:r w:rsidRPr="002603E9">
        <w:rPr>
          <w:sz w:val="28"/>
          <w:szCs w:val="28"/>
          <w:lang w:val="kk-KZ"/>
        </w:rPr>
        <w:t xml:space="preserve">шығармашылық пен шеберлік туралы ой қалыптастыру. </w:t>
      </w:r>
    </w:p>
    <w:p w14:paraId="72C04DB8" w14:textId="13FB7502" w:rsidR="003D0273" w:rsidRPr="002603E9" w:rsidRDefault="003D0273" w:rsidP="00DE4103">
      <w:pPr>
        <w:ind w:firstLine="567"/>
        <w:jc w:val="both"/>
        <w:rPr>
          <w:sz w:val="28"/>
          <w:szCs w:val="28"/>
          <w:lang w:val="kk-KZ"/>
        </w:rPr>
      </w:pPr>
      <w:r w:rsidRPr="002603E9">
        <w:rPr>
          <w:i/>
          <w:iCs/>
          <w:sz w:val="28"/>
          <w:szCs w:val="28"/>
          <w:lang w:val="kk-KZ"/>
        </w:rPr>
        <w:t>Кіріспе</w:t>
      </w:r>
      <w:r w:rsidRPr="002603E9">
        <w:rPr>
          <w:sz w:val="28"/>
          <w:szCs w:val="28"/>
          <w:lang w:val="kk-KZ"/>
        </w:rPr>
        <w:t>. Шығармашылық және шеберлік туралы алғашқы пікірлерді қалыптастыру.</w:t>
      </w:r>
    </w:p>
    <w:p w14:paraId="56727484" w14:textId="07576DFB"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Pr="002603E9">
        <w:rPr>
          <w:lang w:val="kk-KZ"/>
        </w:rPr>
        <w:t xml:space="preserve"> </w:t>
      </w:r>
      <w:r w:rsidRPr="002603E9">
        <w:rPr>
          <w:sz w:val="28"/>
          <w:szCs w:val="28"/>
          <w:lang w:val="kk-KZ"/>
        </w:rPr>
        <w:t>Google Slides</w:t>
      </w:r>
      <w:r w:rsidR="00B23CF9" w:rsidRPr="002603E9">
        <w:rPr>
          <w:sz w:val="28"/>
          <w:szCs w:val="28"/>
          <w:lang w:val="kk-KZ"/>
        </w:rPr>
        <w:t xml:space="preserve"> </w:t>
      </w:r>
      <w:r w:rsidRPr="002603E9">
        <w:rPr>
          <w:sz w:val="28"/>
          <w:szCs w:val="28"/>
          <w:lang w:val="kk-KZ"/>
        </w:rPr>
        <w:t>арқылы презентация көрсету. Замануи дене шынықтыру мұғалімінің шығармашылығы мен шеберлігі</w:t>
      </w:r>
      <w:r w:rsidRPr="002603E9">
        <w:rPr>
          <w:lang w:val="kk-KZ"/>
        </w:rPr>
        <w:t xml:space="preserve">, </w:t>
      </w:r>
      <w:r w:rsidRPr="002603E9">
        <w:rPr>
          <w:sz w:val="28"/>
          <w:szCs w:val="28"/>
          <w:lang w:val="kk-KZ"/>
        </w:rPr>
        <w:t>олардың маңыздылығы, дамыту жолдары</w:t>
      </w:r>
      <w:r w:rsidR="003D7FDA" w:rsidRPr="002603E9">
        <w:rPr>
          <w:sz w:val="28"/>
          <w:szCs w:val="28"/>
          <w:lang w:val="kk-KZ"/>
        </w:rPr>
        <w:t>.</w:t>
      </w:r>
      <w:r w:rsidRPr="002603E9">
        <w:rPr>
          <w:sz w:val="28"/>
          <w:szCs w:val="28"/>
          <w:lang w:val="kk-KZ"/>
        </w:rPr>
        <w:t xml:space="preserve"> </w:t>
      </w:r>
    </w:p>
    <w:p w14:paraId="7FECE2B6" w14:textId="71257B57" w:rsidR="003D0273" w:rsidRPr="002603E9" w:rsidRDefault="003D0273" w:rsidP="00DE4103">
      <w:pPr>
        <w:ind w:firstLine="567"/>
        <w:jc w:val="both"/>
        <w:rPr>
          <w:sz w:val="28"/>
          <w:szCs w:val="28"/>
          <w:lang w:val="kk-KZ"/>
        </w:rPr>
      </w:pPr>
      <w:r w:rsidRPr="002603E9">
        <w:rPr>
          <w:i/>
          <w:iCs/>
          <w:sz w:val="28"/>
          <w:szCs w:val="28"/>
          <w:lang w:val="kk-KZ"/>
        </w:rPr>
        <w:t>Интерактивті бөлім.</w:t>
      </w:r>
      <w:r w:rsidRPr="002603E9">
        <w:rPr>
          <w:sz w:val="28"/>
          <w:szCs w:val="28"/>
          <w:lang w:val="kk-KZ"/>
        </w:rPr>
        <w:t xml:space="preserve"> Тақырып бойынша «Білемін. Білгім келеді. Үйрендім» стратегиясы жүргізілед</w:t>
      </w:r>
      <w:r w:rsidR="00576AE0" w:rsidRPr="002603E9">
        <w:rPr>
          <w:sz w:val="28"/>
          <w:szCs w:val="28"/>
          <w:lang w:val="kk-KZ"/>
        </w:rPr>
        <w:t>і.</w:t>
      </w:r>
    </w:p>
    <w:p w14:paraId="3DC25C80" w14:textId="16FD6379" w:rsidR="003D0273"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 Jamboard арқылы дене шынықтыру мұғалімінің шығармашылығы пен шеберлігі</w:t>
      </w:r>
      <w:r w:rsidR="00B23CF9" w:rsidRPr="002603E9">
        <w:rPr>
          <w:sz w:val="28"/>
          <w:szCs w:val="28"/>
          <w:lang w:val="kk-KZ"/>
        </w:rPr>
        <w:t xml:space="preserve"> </w:t>
      </w:r>
      <w:r w:rsidRPr="002603E9">
        <w:rPr>
          <w:sz w:val="28"/>
          <w:szCs w:val="28"/>
          <w:lang w:val="kk-KZ"/>
        </w:rPr>
        <w:t>туралы алғашқы және теориядан кейінгі түсініктерді салыстыру</w:t>
      </w:r>
      <w:r w:rsidR="00576AE0" w:rsidRPr="002603E9">
        <w:rPr>
          <w:sz w:val="28"/>
          <w:szCs w:val="28"/>
          <w:lang w:val="kk-KZ"/>
        </w:rPr>
        <w:t>.</w:t>
      </w:r>
    </w:p>
    <w:p w14:paraId="2A3B306C" w14:textId="77777777" w:rsidR="00DE4103" w:rsidRPr="002603E9" w:rsidRDefault="00DE4103" w:rsidP="00DE4103">
      <w:pPr>
        <w:ind w:firstLine="567"/>
        <w:jc w:val="both"/>
        <w:rPr>
          <w:b/>
          <w:bCs/>
          <w:sz w:val="28"/>
          <w:szCs w:val="28"/>
          <w:lang w:val="kk-KZ"/>
        </w:rPr>
      </w:pPr>
    </w:p>
    <w:p w14:paraId="092FECE9" w14:textId="3728A917" w:rsidR="00852104" w:rsidRPr="002603E9" w:rsidRDefault="00852104" w:rsidP="00852104">
      <w:pPr>
        <w:tabs>
          <w:tab w:val="left" w:pos="142"/>
        </w:tabs>
        <w:ind w:firstLine="567"/>
        <w:jc w:val="both"/>
        <w:rPr>
          <w:b/>
          <w:bCs/>
          <w:sz w:val="28"/>
          <w:szCs w:val="28"/>
          <w:lang w:val="kk-KZ"/>
        </w:rPr>
      </w:pPr>
      <w:r w:rsidRPr="002603E9">
        <w:rPr>
          <w:b/>
          <w:bCs/>
          <w:sz w:val="28"/>
          <w:szCs w:val="28"/>
          <w:lang w:val="kk-KZ"/>
        </w:rPr>
        <w:t>8-тақырып. Дене шынықтыру мұғалімі қызметіндегі жаңашыл және сандық технологиялар</w:t>
      </w:r>
    </w:p>
    <w:p w14:paraId="0EA0691C" w14:textId="77777777" w:rsidR="00852104" w:rsidRPr="002603E9" w:rsidRDefault="00852104" w:rsidP="00852104">
      <w:pPr>
        <w:tabs>
          <w:tab w:val="left" w:pos="142"/>
        </w:tabs>
        <w:ind w:firstLine="567"/>
        <w:jc w:val="both"/>
        <w:rPr>
          <w:b/>
          <w:bCs/>
          <w:sz w:val="28"/>
          <w:szCs w:val="28"/>
          <w:lang w:val="kk-KZ"/>
        </w:rPr>
      </w:pPr>
      <w:r w:rsidRPr="002603E9">
        <w:rPr>
          <w:b/>
          <w:bCs/>
          <w:sz w:val="28"/>
          <w:szCs w:val="28"/>
          <w:lang w:val="kk-KZ"/>
        </w:rPr>
        <w:t xml:space="preserve">Мақсаты: </w:t>
      </w:r>
      <w:r w:rsidRPr="002603E9">
        <w:rPr>
          <w:sz w:val="28"/>
          <w:szCs w:val="28"/>
          <w:lang w:val="kk-KZ"/>
        </w:rPr>
        <w:t xml:space="preserve">Студенттерді дене шынықтыруды оқытуда қолдануға болатын жаңашыл және сандық құралдармен таныстыру.   </w:t>
      </w:r>
    </w:p>
    <w:p w14:paraId="3AED0F12" w14:textId="77777777" w:rsidR="00852104" w:rsidRPr="002603E9" w:rsidRDefault="00852104" w:rsidP="00852104">
      <w:pPr>
        <w:tabs>
          <w:tab w:val="left" w:pos="142"/>
        </w:tabs>
        <w:ind w:firstLine="567"/>
        <w:rPr>
          <w:sz w:val="28"/>
          <w:szCs w:val="28"/>
          <w:lang w:val="kk-KZ"/>
        </w:rPr>
      </w:pPr>
      <w:r w:rsidRPr="002603E9">
        <w:rPr>
          <w:b/>
          <w:bCs/>
          <w:sz w:val="28"/>
          <w:szCs w:val="28"/>
          <w:lang w:val="kk-KZ"/>
        </w:rPr>
        <w:t>Сабақ түрі:</w:t>
      </w:r>
      <w:r w:rsidRPr="002603E9">
        <w:rPr>
          <w:sz w:val="28"/>
          <w:szCs w:val="28"/>
          <w:lang w:val="kk-KZ"/>
        </w:rPr>
        <w:t xml:space="preserve"> дәріс-талқылау.</w:t>
      </w:r>
    </w:p>
    <w:p w14:paraId="3367EC59" w14:textId="77777777" w:rsidR="00852104" w:rsidRPr="002603E9" w:rsidRDefault="00852104" w:rsidP="00852104">
      <w:pPr>
        <w:ind w:firstLine="567"/>
        <w:jc w:val="both"/>
        <w:rPr>
          <w:sz w:val="28"/>
          <w:szCs w:val="28"/>
          <w:lang w:val="kk-KZ"/>
        </w:rPr>
      </w:pPr>
      <w:r w:rsidRPr="002603E9">
        <w:rPr>
          <w:b/>
          <w:bCs/>
          <w:sz w:val="28"/>
          <w:szCs w:val="28"/>
          <w:lang w:val="kk-KZ"/>
        </w:rPr>
        <w:t xml:space="preserve">Көрнекілік: </w:t>
      </w:r>
      <w:r w:rsidRPr="002603E9">
        <w:rPr>
          <w:sz w:val="28"/>
          <w:szCs w:val="28"/>
          <w:lang w:val="kk-KZ"/>
        </w:rPr>
        <w:t>Google Slides презентациялары</w:t>
      </w:r>
    </w:p>
    <w:p w14:paraId="34E2DEC3" w14:textId="77777777" w:rsidR="00852104" w:rsidRPr="002603E9" w:rsidRDefault="00852104" w:rsidP="00852104">
      <w:pPr>
        <w:tabs>
          <w:tab w:val="left" w:pos="142"/>
        </w:tabs>
        <w:ind w:firstLine="567"/>
        <w:jc w:val="both"/>
        <w:rPr>
          <w:sz w:val="28"/>
          <w:szCs w:val="28"/>
        </w:rPr>
      </w:pPr>
      <w:r w:rsidRPr="002603E9">
        <w:rPr>
          <w:b/>
          <w:bCs/>
          <w:sz w:val="28"/>
          <w:szCs w:val="28"/>
          <w:lang/>
        </w:rPr>
        <w:t>Күтілетін нәтиже</w:t>
      </w:r>
      <w:r w:rsidRPr="002603E9">
        <w:rPr>
          <w:sz w:val="28"/>
          <w:szCs w:val="28"/>
          <w:lang/>
        </w:rPr>
        <w:t>:</w:t>
      </w:r>
    </w:p>
    <w:p w14:paraId="7E889CCD" w14:textId="77777777" w:rsidR="00852104" w:rsidRPr="002603E9" w:rsidRDefault="00852104" w:rsidP="00852104">
      <w:pPr>
        <w:pStyle w:val="a7"/>
        <w:numPr>
          <w:ilvl w:val="0"/>
          <w:numId w:val="26"/>
        </w:numPr>
        <w:tabs>
          <w:tab w:val="left" w:pos="142"/>
          <w:tab w:val="left" w:pos="851"/>
        </w:tabs>
        <w:ind w:left="0" w:firstLine="567"/>
        <w:jc w:val="both"/>
        <w:rPr>
          <w:sz w:val="28"/>
          <w:szCs w:val="28"/>
        </w:rPr>
      </w:pPr>
      <w:r w:rsidRPr="002603E9">
        <w:rPr>
          <w:sz w:val="28"/>
          <w:szCs w:val="28"/>
        </w:rPr>
        <w:t>Дене шынықтыру саласында қолданылатын негізгі сандық құралдарды түсіну.</w:t>
      </w:r>
    </w:p>
    <w:p w14:paraId="59F46CFE" w14:textId="77777777" w:rsidR="00852104" w:rsidRPr="002603E9" w:rsidRDefault="00852104" w:rsidP="00852104">
      <w:pPr>
        <w:pStyle w:val="a7"/>
        <w:numPr>
          <w:ilvl w:val="0"/>
          <w:numId w:val="26"/>
        </w:numPr>
        <w:tabs>
          <w:tab w:val="left" w:pos="142"/>
          <w:tab w:val="left" w:pos="851"/>
        </w:tabs>
        <w:ind w:left="0" w:firstLine="567"/>
        <w:jc w:val="both"/>
        <w:rPr>
          <w:sz w:val="28"/>
          <w:szCs w:val="28"/>
        </w:rPr>
      </w:pPr>
      <w:r w:rsidRPr="002603E9">
        <w:rPr>
          <w:sz w:val="28"/>
          <w:szCs w:val="28"/>
        </w:rPr>
        <w:t xml:space="preserve">Мұғалімдерді кәсіби даярлаудағы жаңашыл технологиялардың мәнін ұғыну. </w:t>
      </w:r>
    </w:p>
    <w:p w14:paraId="11062451" w14:textId="77777777" w:rsidR="00852104" w:rsidRPr="002603E9" w:rsidRDefault="00852104" w:rsidP="00852104">
      <w:pPr>
        <w:tabs>
          <w:tab w:val="left" w:pos="142"/>
        </w:tabs>
        <w:ind w:firstLine="567"/>
        <w:jc w:val="both"/>
        <w:rPr>
          <w:sz w:val="28"/>
          <w:szCs w:val="28"/>
          <w:lang/>
        </w:rPr>
      </w:pPr>
      <w:r w:rsidRPr="002603E9">
        <w:rPr>
          <w:i/>
          <w:iCs/>
          <w:sz w:val="28"/>
          <w:szCs w:val="28"/>
          <w:lang/>
        </w:rPr>
        <w:t>Кіріспе.</w:t>
      </w:r>
      <w:r w:rsidRPr="002603E9">
        <w:rPr>
          <w:i/>
          <w:iCs/>
          <w:sz w:val="28"/>
          <w:szCs w:val="28"/>
          <w:lang w:val="kk-KZ"/>
        </w:rPr>
        <w:t xml:space="preserve"> </w:t>
      </w:r>
      <w:r w:rsidRPr="002603E9">
        <w:rPr>
          <w:sz w:val="28"/>
          <w:szCs w:val="28"/>
          <w:lang w:val="kk-KZ"/>
        </w:rPr>
        <w:t>Қ</w:t>
      </w:r>
      <w:r w:rsidRPr="002603E9">
        <w:rPr>
          <w:sz w:val="28"/>
          <w:szCs w:val="28"/>
          <w:lang/>
        </w:rPr>
        <w:t>азіргі білім беру саласында белсенді қолданыла</w:t>
      </w:r>
      <w:r w:rsidRPr="002603E9">
        <w:rPr>
          <w:sz w:val="28"/>
          <w:szCs w:val="28"/>
          <w:lang w:val="kk-KZ"/>
        </w:rPr>
        <w:t xml:space="preserve">тын </w:t>
      </w:r>
      <w:r w:rsidRPr="002603E9">
        <w:rPr>
          <w:sz w:val="28"/>
          <w:szCs w:val="28"/>
          <w:lang/>
        </w:rPr>
        <w:t xml:space="preserve"> инноваци</w:t>
      </w:r>
      <w:r w:rsidRPr="002603E9">
        <w:rPr>
          <w:sz w:val="28"/>
          <w:szCs w:val="28"/>
          <w:lang w:val="kk-KZ"/>
        </w:rPr>
        <w:t xml:space="preserve">алық </w:t>
      </w:r>
      <w:r w:rsidRPr="002603E9">
        <w:rPr>
          <w:sz w:val="28"/>
          <w:szCs w:val="28"/>
          <w:lang/>
        </w:rPr>
        <w:t>және цифрлық технологи</w:t>
      </w:r>
      <w:r w:rsidRPr="002603E9">
        <w:rPr>
          <w:sz w:val="28"/>
          <w:szCs w:val="28"/>
          <w:lang w:val="kk-KZ"/>
        </w:rPr>
        <w:t>я</w:t>
      </w:r>
      <w:r w:rsidRPr="002603E9">
        <w:rPr>
          <w:sz w:val="28"/>
          <w:szCs w:val="28"/>
          <w:lang/>
        </w:rPr>
        <w:t xml:space="preserve">лар </w:t>
      </w:r>
      <w:r w:rsidRPr="002603E9">
        <w:rPr>
          <w:sz w:val="28"/>
          <w:szCs w:val="28"/>
          <w:lang w:val="kk-KZ"/>
        </w:rPr>
        <w:t xml:space="preserve">туарлы </w:t>
      </w:r>
      <w:r w:rsidRPr="002603E9">
        <w:rPr>
          <w:sz w:val="28"/>
          <w:szCs w:val="28"/>
          <w:lang/>
        </w:rPr>
        <w:t>және олардың дене шынықтыру мұғалімдері үшін маңыздылығын атап өтеді.</w:t>
      </w:r>
    </w:p>
    <w:p w14:paraId="33ABFB50" w14:textId="77777777" w:rsidR="00852104" w:rsidRPr="002603E9" w:rsidRDefault="00852104" w:rsidP="00852104">
      <w:pPr>
        <w:tabs>
          <w:tab w:val="left" w:pos="142"/>
        </w:tabs>
        <w:ind w:firstLine="567"/>
        <w:jc w:val="both"/>
        <w:rPr>
          <w:sz w:val="28"/>
          <w:szCs w:val="28"/>
          <w:lang w:val="kk-KZ"/>
        </w:rPr>
      </w:pPr>
      <w:r w:rsidRPr="002603E9">
        <w:rPr>
          <w:i/>
          <w:iCs/>
          <w:sz w:val="28"/>
          <w:szCs w:val="28"/>
          <w:lang/>
        </w:rPr>
        <w:t>Теориялық бөлім</w:t>
      </w:r>
      <w:r w:rsidRPr="002603E9">
        <w:rPr>
          <w:i/>
          <w:iCs/>
          <w:sz w:val="28"/>
          <w:szCs w:val="28"/>
          <w:lang w:val="kk-KZ"/>
        </w:rPr>
        <w:t xml:space="preserve">. </w:t>
      </w:r>
      <w:r w:rsidRPr="002603E9">
        <w:rPr>
          <w:sz w:val="28"/>
          <w:szCs w:val="28"/>
          <w:lang w:val="kk-KZ"/>
        </w:rPr>
        <w:t xml:space="preserve">Инновациялық  технологиялар: білім берудегі геймификация, биометрикалық құралдар (фитнес-трекерлер, белсенділік көрсеткіштері). Сандық платформалар мен құралдар: дене белсенділігі үшін арналған онлайн-платформалар (Workout, Strava). Пациенттердің дене дайындығын бағалаудың интерактивті жүйелері (Polar GoFit, Myzone). Дене шынықтыру мұғалімінің сандық технологияларға бейімделуі. Сандық сауатылық кәсіби құзыреттіліктің бір бөлігі ретінде. </w:t>
      </w:r>
    </w:p>
    <w:p w14:paraId="67D4F544" w14:textId="77777777" w:rsidR="00852104" w:rsidRPr="002603E9" w:rsidRDefault="00852104" w:rsidP="00852104">
      <w:pPr>
        <w:tabs>
          <w:tab w:val="left" w:pos="142"/>
        </w:tabs>
        <w:ind w:firstLine="567"/>
        <w:jc w:val="both"/>
        <w:rPr>
          <w:b/>
          <w:bCs/>
          <w:sz w:val="28"/>
          <w:szCs w:val="28"/>
          <w:lang w:val="kk-KZ"/>
        </w:rPr>
      </w:pPr>
      <w:r w:rsidRPr="002603E9">
        <w:rPr>
          <w:i/>
          <w:iCs/>
          <w:sz w:val="28"/>
          <w:szCs w:val="28"/>
          <w:lang w:val="kk-KZ"/>
        </w:rPr>
        <w:t xml:space="preserve">Интерактивті бөлім. </w:t>
      </w:r>
      <w:r w:rsidRPr="002603E9">
        <w:rPr>
          <w:sz w:val="28"/>
          <w:szCs w:val="28"/>
          <w:lang w:val="kk-KZ"/>
        </w:rPr>
        <w:t xml:space="preserve">Дене шынықтыру сабағында виртуалды шынайылық технологиясын қолдану мысалын видеоматериал арқылы көрсету. </w:t>
      </w:r>
    </w:p>
    <w:p w14:paraId="6FD21D4C" w14:textId="77777777" w:rsidR="00852104" w:rsidRPr="002603E9" w:rsidRDefault="00852104" w:rsidP="00852104">
      <w:pPr>
        <w:tabs>
          <w:tab w:val="left" w:pos="142"/>
        </w:tabs>
        <w:ind w:firstLine="567"/>
        <w:jc w:val="both"/>
        <w:rPr>
          <w:sz w:val="28"/>
          <w:szCs w:val="28"/>
          <w:lang w:val="kk-KZ"/>
        </w:rPr>
      </w:pPr>
      <w:r w:rsidRPr="002603E9">
        <w:rPr>
          <w:i/>
          <w:iCs/>
          <w:sz w:val="28"/>
          <w:szCs w:val="28"/>
          <w:lang w:val="kk-KZ"/>
        </w:rPr>
        <w:t xml:space="preserve">Қорытынды және рефлексия. </w:t>
      </w:r>
      <w:r w:rsidRPr="002603E9">
        <w:rPr>
          <w:sz w:val="28"/>
          <w:szCs w:val="28"/>
          <w:lang w:val="kk-KZ"/>
        </w:rPr>
        <w:t>Студенттермен</w:t>
      </w:r>
      <w:r w:rsidRPr="002603E9">
        <w:rPr>
          <w:i/>
          <w:iCs/>
          <w:sz w:val="28"/>
          <w:szCs w:val="28"/>
          <w:lang w:val="kk-KZ"/>
        </w:rPr>
        <w:t xml:space="preserve"> </w:t>
      </w:r>
      <w:r w:rsidRPr="002603E9">
        <w:rPr>
          <w:sz w:val="28"/>
          <w:szCs w:val="28"/>
          <w:lang w:val="kk-KZ"/>
        </w:rPr>
        <w:t>келесі сұрақтарды талқылау: Болашақ мамандығымда қандай сандық технологияны қолданар едім? Не үшін?.</w:t>
      </w:r>
    </w:p>
    <w:p w14:paraId="53B59ED5" w14:textId="639641C9" w:rsidR="003D0273" w:rsidRPr="002603E9" w:rsidRDefault="00852104" w:rsidP="00DE4103">
      <w:pPr>
        <w:ind w:firstLine="567"/>
        <w:jc w:val="both"/>
        <w:rPr>
          <w:b/>
          <w:bCs/>
          <w:sz w:val="28"/>
          <w:szCs w:val="28"/>
          <w:lang w:val="kk-KZ"/>
        </w:rPr>
      </w:pPr>
      <w:r w:rsidRPr="002603E9">
        <w:rPr>
          <w:b/>
          <w:bCs/>
          <w:sz w:val="28"/>
          <w:szCs w:val="28"/>
          <w:lang w:val="kk-KZ"/>
        </w:rPr>
        <w:lastRenderedPageBreak/>
        <w:t>9</w:t>
      </w:r>
      <w:r w:rsidR="003D0273" w:rsidRPr="002603E9">
        <w:rPr>
          <w:b/>
          <w:bCs/>
          <w:sz w:val="28"/>
          <w:szCs w:val="28"/>
          <w:lang w:val="kk-KZ"/>
        </w:rPr>
        <w:t>-тақырып. Дене шынықтыру мұғалімінің оқушыға бағыттылығы</w:t>
      </w:r>
    </w:p>
    <w:p w14:paraId="799B32DC" w14:textId="4D433512" w:rsidR="003D0273" w:rsidRPr="002603E9" w:rsidRDefault="00210D73" w:rsidP="00210D73">
      <w:pPr>
        <w:jc w:val="both"/>
        <w:rPr>
          <w:sz w:val="28"/>
          <w:szCs w:val="28"/>
          <w:lang w:val="kk-KZ"/>
        </w:rPr>
      </w:pPr>
      <w:r w:rsidRPr="002603E9">
        <w:rPr>
          <w:b/>
          <w:bCs/>
          <w:sz w:val="28"/>
          <w:szCs w:val="28"/>
          <w:lang w:val="kk-KZ"/>
        </w:rPr>
        <w:t>М</w:t>
      </w:r>
      <w:r w:rsidR="003D0273" w:rsidRPr="002603E9">
        <w:rPr>
          <w:b/>
          <w:bCs/>
          <w:sz w:val="28"/>
          <w:szCs w:val="28"/>
          <w:lang w:val="kk-KZ"/>
        </w:rPr>
        <w:t xml:space="preserve">ақсаты: </w:t>
      </w:r>
      <w:r w:rsidR="003D0273" w:rsidRPr="002603E9">
        <w:rPr>
          <w:sz w:val="28"/>
          <w:szCs w:val="28"/>
          <w:lang w:val="kk-KZ"/>
        </w:rPr>
        <w:t>Студенттерге</w:t>
      </w:r>
      <w:r w:rsidR="00B23CF9" w:rsidRPr="002603E9">
        <w:rPr>
          <w:sz w:val="28"/>
          <w:szCs w:val="28"/>
          <w:lang w:val="kk-KZ"/>
        </w:rPr>
        <w:t xml:space="preserve"> </w:t>
      </w:r>
      <w:r w:rsidR="003D0273" w:rsidRPr="002603E9">
        <w:rPr>
          <w:sz w:val="28"/>
          <w:szCs w:val="28"/>
          <w:lang w:val="kk-KZ"/>
        </w:rPr>
        <w:t>болашақ кәсіби іс-әрекетте оқушыға бағыттылықтың маңызыдылығын түсіндіру және осы бағыттылықты дамыту жолдарын көрсету.</w:t>
      </w:r>
    </w:p>
    <w:p w14:paraId="51FB07D3" w14:textId="77777777" w:rsidR="003D0273" w:rsidRPr="002603E9" w:rsidRDefault="003D0273" w:rsidP="00DE4103">
      <w:pPr>
        <w:ind w:firstLine="567"/>
        <w:rPr>
          <w:sz w:val="28"/>
          <w:szCs w:val="28"/>
          <w:lang w:val="kk-KZ"/>
        </w:rPr>
      </w:pPr>
      <w:r w:rsidRPr="002603E9">
        <w:rPr>
          <w:b/>
          <w:bCs/>
          <w:sz w:val="28"/>
          <w:szCs w:val="28"/>
          <w:lang w:val="kk-KZ"/>
        </w:rPr>
        <w:t xml:space="preserve">Сабақ түрі: </w:t>
      </w:r>
      <w:r w:rsidRPr="002603E9">
        <w:rPr>
          <w:sz w:val="28"/>
          <w:szCs w:val="28"/>
          <w:lang w:val="kk-KZ"/>
        </w:rPr>
        <w:t>Дәріс-ойын.</w:t>
      </w:r>
      <w:r w:rsidRPr="002603E9">
        <w:rPr>
          <w:b/>
          <w:bCs/>
          <w:sz w:val="28"/>
          <w:szCs w:val="28"/>
          <w:lang w:val="kk-KZ"/>
        </w:rPr>
        <w:t xml:space="preserve"> </w:t>
      </w:r>
    </w:p>
    <w:p w14:paraId="266804B1" w14:textId="613E38C5" w:rsidR="003D0273" w:rsidRPr="002603E9" w:rsidRDefault="003D0273" w:rsidP="00DE4103">
      <w:pPr>
        <w:ind w:firstLine="567"/>
        <w:jc w:val="both"/>
        <w:rPr>
          <w:sz w:val="28"/>
          <w:szCs w:val="28"/>
          <w:lang w:val="kk-KZ"/>
        </w:rPr>
      </w:pPr>
      <w:r w:rsidRPr="002603E9">
        <w:rPr>
          <w:b/>
          <w:bCs/>
          <w:sz w:val="28"/>
          <w:szCs w:val="28"/>
          <w:lang w:val="kk-KZ"/>
        </w:rPr>
        <w:t xml:space="preserve">Көрнекілік: </w:t>
      </w:r>
      <w:r w:rsidRPr="002603E9">
        <w:rPr>
          <w:sz w:val="28"/>
          <w:szCs w:val="28"/>
          <w:lang w:val="kk-KZ"/>
        </w:rPr>
        <w:t>Карточкалар, маркерлер, интерактивті тақта немесе проектор, Padlet, Mentimeter.</w:t>
      </w:r>
    </w:p>
    <w:p w14:paraId="7F88C85F" w14:textId="77777777" w:rsidR="003D0273" w:rsidRPr="002603E9" w:rsidRDefault="003D0273" w:rsidP="00DE4103">
      <w:pPr>
        <w:ind w:firstLine="567"/>
        <w:rPr>
          <w:b/>
          <w:bCs/>
          <w:sz w:val="28"/>
          <w:szCs w:val="28"/>
          <w:lang w:val="kk-KZ"/>
        </w:rPr>
      </w:pPr>
      <w:r w:rsidRPr="002603E9">
        <w:rPr>
          <w:b/>
          <w:bCs/>
          <w:sz w:val="28"/>
          <w:szCs w:val="28"/>
          <w:lang w:val="kk-KZ"/>
        </w:rPr>
        <w:t xml:space="preserve">Күтілетін нәтиже: </w:t>
      </w:r>
    </w:p>
    <w:p w14:paraId="3D7BEF0E" w14:textId="77777777" w:rsidR="003D0273" w:rsidRPr="002603E9" w:rsidRDefault="003D0273" w:rsidP="00DE4103">
      <w:pPr>
        <w:ind w:firstLine="567"/>
        <w:jc w:val="both"/>
        <w:rPr>
          <w:sz w:val="28"/>
          <w:szCs w:val="28"/>
          <w:lang w:val="kk-KZ"/>
        </w:rPr>
      </w:pPr>
      <w:r w:rsidRPr="002603E9">
        <w:rPr>
          <w:sz w:val="28"/>
          <w:szCs w:val="28"/>
          <w:lang w:val="kk-KZ"/>
        </w:rPr>
        <w:t>- Студенттер дене шынықтыру мұғалімінің оқушыға бағыттылығын түсінеді.</w:t>
      </w:r>
    </w:p>
    <w:p w14:paraId="568EC061" w14:textId="77777777" w:rsidR="003D0273" w:rsidRPr="002603E9" w:rsidRDefault="003D0273" w:rsidP="00DE4103">
      <w:pPr>
        <w:ind w:firstLine="567"/>
        <w:jc w:val="both"/>
        <w:rPr>
          <w:sz w:val="28"/>
          <w:szCs w:val="28"/>
          <w:lang w:val="kk-KZ"/>
        </w:rPr>
      </w:pPr>
      <w:r w:rsidRPr="002603E9">
        <w:rPr>
          <w:sz w:val="28"/>
          <w:szCs w:val="28"/>
          <w:lang w:val="kk-KZ"/>
        </w:rPr>
        <w:t>- Студенттер оқушылармен тиімді қарым-қатынас жасаудың әдістерін меңгереді.</w:t>
      </w:r>
    </w:p>
    <w:p w14:paraId="3D773057" w14:textId="77777777" w:rsidR="003D0273" w:rsidRPr="002603E9" w:rsidRDefault="003D0273" w:rsidP="00DE4103">
      <w:pPr>
        <w:ind w:firstLine="567"/>
        <w:jc w:val="both"/>
        <w:rPr>
          <w:sz w:val="28"/>
          <w:szCs w:val="28"/>
          <w:lang w:val="kk-KZ"/>
        </w:rPr>
      </w:pPr>
      <w:r w:rsidRPr="002603E9">
        <w:rPr>
          <w:sz w:val="28"/>
          <w:szCs w:val="28"/>
          <w:lang w:val="kk-KZ"/>
        </w:rPr>
        <w:t>- Студенттер практикалық жағдайларда мұғалімнің рөлін ойнап, оны тәжірибе арқылы түсінеді.</w:t>
      </w:r>
    </w:p>
    <w:p w14:paraId="2086510D" w14:textId="0783B6B2" w:rsidR="003D0273" w:rsidRPr="002603E9" w:rsidRDefault="003D0273" w:rsidP="00DE4103">
      <w:pPr>
        <w:ind w:firstLine="567"/>
        <w:jc w:val="both"/>
        <w:rPr>
          <w:sz w:val="28"/>
          <w:szCs w:val="28"/>
          <w:lang w:val="kk-KZ"/>
        </w:rPr>
      </w:pPr>
      <w:r w:rsidRPr="002603E9">
        <w:rPr>
          <w:i/>
          <w:iCs/>
          <w:sz w:val="28"/>
          <w:szCs w:val="28"/>
          <w:lang w:val="kk-KZ"/>
        </w:rPr>
        <w:t>Кіріспе</w:t>
      </w:r>
      <w:r w:rsidRPr="002603E9">
        <w:rPr>
          <w:sz w:val="28"/>
          <w:szCs w:val="28"/>
          <w:lang w:val="kk-KZ"/>
        </w:rPr>
        <w:t xml:space="preserve">. Ойынға дайындық: </w:t>
      </w:r>
      <w:r w:rsidR="001E087D" w:rsidRPr="002603E9">
        <w:rPr>
          <w:sz w:val="28"/>
          <w:szCs w:val="28"/>
          <w:lang w:val="kk-KZ"/>
        </w:rPr>
        <w:t>о</w:t>
      </w:r>
      <w:r w:rsidRPr="002603E9">
        <w:rPr>
          <w:sz w:val="28"/>
          <w:szCs w:val="28"/>
          <w:lang w:val="kk-KZ"/>
        </w:rPr>
        <w:t>қытушы сабақтың мақсаты мен жоспарын түсіндіріп, ойынның ережелерімен таныстырады.</w:t>
      </w:r>
      <w:r w:rsidR="00B23CF9" w:rsidRPr="002603E9">
        <w:rPr>
          <w:sz w:val="28"/>
          <w:szCs w:val="28"/>
          <w:lang w:val="kk-KZ"/>
        </w:rPr>
        <w:t xml:space="preserve"> </w:t>
      </w:r>
    </w:p>
    <w:p w14:paraId="5BE01239" w14:textId="4EDF1664" w:rsidR="003D0273" w:rsidRPr="002603E9" w:rsidRDefault="003D0273" w:rsidP="00DE4103">
      <w:pPr>
        <w:ind w:firstLine="567"/>
        <w:jc w:val="both"/>
        <w:rPr>
          <w:sz w:val="28"/>
          <w:szCs w:val="28"/>
          <w:lang w:val="kk-KZ"/>
        </w:rPr>
      </w:pPr>
      <w:r w:rsidRPr="002603E9">
        <w:rPr>
          <w:sz w:val="28"/>
          <w:szCs w:val="28"/>
          <w:lang w:val="kk-KZ"/>
        </w:rPr>
        <w:t>Мұғалімнің оқушыға бағыттылығының маңыздылығын қысқаша сипаттайды, оның ішінде оқушының қажеттіліктерін ескеру, ынталандыру, қолдау көрсету туралы айтылады</w:t>
      </w:r>
      <w:r w:rsidR="00576AE0" w:rsidRPr="002603E9">
        <w:rPr>
          <w:sz w:val="28"/>
          <w:szCs w:val="28"/>
          <w:lang w:val="kk-KZ"/>
        </w:rPr>
        <w:t>.</w:t>
      </w:r>
    </w:p>
    <w:p w14:paraId="3E27FEE1" w14:textId="77777777"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Pr="002603E9">
        <w:rPr>
          <w:sz w:val="28"/>
          <w:szCs w:val="28"/>
          <w:lang w:val="kk-KZ"/>
        </w:rPr>
        <w:t xml:space="preserve"> Студенттерге карталар таратылады. Олар 4-5 адамнан тұратын топтарға бөлінеді. Әр топқа түрлі рөлдік карточкалар беріледі, мысалы, мұғалім, оқушы, ата-ана, мектеп әкімшілігі және т.б.</w:t>
      </w:r>
    </w:p>
    <w:p w14:paraId="1F69E657" w14:textId="3C87F259" w:rsidR="003D0273" w:rsidRPr="002603E9" w:rsidRDefault="003D0273" w:rsidP="00DE4103">
      <w:pPr>
        <w:ind w:firstLine="567"/>
        <w:jc w:val="both"/>
        <w:rPr>
          <w:sz w:val="28"/>
          <w:szCs w:val="28"/>
          <w:lang w:val="kk-KZ"/>
        </w:rPr>
      </w:pPr>
      <w:r w:rsidRPr="002603E9">
        <w:rPr>
          <w:sz w:val="28"/>
          <w:szCs w:val="28"/>
          <w:lang w:val="kk-KZ"/>
        </w:rPr>
        <w:t>Рөлдерді ойнау: Әр топ өз карточкасында жазылған рөлді ойнап, берілген жағдайларды талқылайды.</w:t>
      </w:r>
      <w:r w:rsidR="00B23CF9" w:rsidRPr="002603E9">
        <w:rPr>
          <w:sz w:val="28"/>
          <w:szCs w:val="28"/>
          <w:lang w:val="kk-KZ"/>
        </w:rPr>
        <w:t xml:space="preserve"> </w:t>
      </w:r>
    </w:p>
    <w:p w14:paraId="3CB660F6" w14:textId="77777777" w:rsidR="003D0273" w:rsidRPr="002603E9" w:rsidRDefault="003D0273" w:rsidP="00DE4103">
      <w:pPr>
        <w:ind w:firstLine="567"/>
        <w:jc w:val="both"/>
        <w:rPr>
          <w:sz w:val="28"/>
          <w:szCs w:val="28"/>
          <w:lang w:val="kk-KZ"/>
        </w:rPr>
      </w:pPr>
      <w:r w:rsidRPr="002603E9">
        <w:rPr>
          <w:sz w:val="28"/>
          <w:szCs w:val="28"/>
          <w:lang w:val="kk-KZ"/>
        </w:rPr>
        <w:t xml:space="preserve"> Жағдайлар мысалдары:</w:t>
      </w:r>
    </w:p>
    <w:p w14:paraId="3BB2908A" w14:textId="625E40DF" w:rsidR="003D0273" w:rsidRPr="002603E9" w:rsidRDefault="003D0273" w:rsidP="00DE4103">
      <w:pPr>
        <w:ind w:firstLine="567"/>
        <w:jc w:val="both"/>
        <w:rPr>
          <w:sz w:val="28"/>
          <w:szCs w:val="28"/>
          <w:lang w:val="kk-KZ"/>
        </w:rPr>
      </w:pPr>
      <w:r w:rsidRPr="002603E9">
        <w:rPr>
          <w:sz w:val="28"/>
          <w:szCs w:val="28"/>
          <w:lang w:val="kk-KZ"/>
        </w:rPr>
        <w:t>1. «Оқушының ынтасын арттыру»: Мұғалім оқушының сабаққа деген қызығушылығын оятуы қажет.</w:t>
      </w:r>
    </w:p>
    <w:p w14:paraId="4C5FC96F" w14:textId="5BC7060D" w:rsidR="003D0273" w:rsidRPr="002603E9" w:rsidRDefault="003D0273" w:rsidP="00DE4103">
      <w:pPr>
        <w:ind w:firstLine="567"/>
        <w:jc w:val="both"/>
        <w:rPr>
          <w:sz w:val="28"/>
          <w:szCs w:val="28"/>
          <w:lang w:val="kk-KZ"/>
        </w:rPr>
      </w:pPr>
      <w:r w:rsidRPr="002603E9">
        <w:rPr>
          <w:sz w:val="28"/>
          <w:szCs w:val="28"/>
          <w:lang w:val="kk-KZ"/>
        </w:rPr>
        <w:t>2. «Қиын оқушымен жұмыс»: Мұғалім тәртібі қиын оқушымен қалай байланыс орнататынын көрсетеді.</w:t>
      </w:r>
    </w:p>
    <w:p w14:paraId="11BF9639" w14:textId="6D960CDE" w:rsidR="003D0273" w:rsidRPr="002603E9" w:rsidRDefault="003D0273" w:rsidP="00DE4103">
      <w:pPr>
        <w:ind w:firstLine="567"/>
        <w:jc w:val="both"/>
        <w:rPr>
          <w:b/>
          <w:bCs/>
          <w:sz w:val="28"/>
          <w:szCs w:val="28"/>
          <w:lang w:val="kk-KZ"/>
        </w:rPr>
      </w:pPr>
      <w:r w:rsidRPr="002603E9">
        <w:rPr>
          <w:sz w:val="28"/>
          <w:szCs w:val="28"/>
          <w:lang w:val="kk-KZ"/>
        </w:rPr>
        <w:t>3. «Ата-анамен байланыс»: Мұғалім ата-анамен оқушының оқу үлгерімі туралы қалай сөйлесетінін ойнайды</w:t>
      </w:r>
      <w:r w:rsidR="00576AE0" w:rsidRPr="002603E9">
        <w:rPr>
          <w:sz w:val="28"/>
          <w:szCs w:val="28"/>
          <w:lang w:val="kk-KZ"/>
        </w:rPr>
        <w:t>.</w:t>
      </w:r>
      <w:r w:rsidRPr="002603E9">
        <w:rPr>
          <w:sz w:val="28"/>
          <w:szCs w:val="28"/>
          <w:lang w:val="kk-KZ"/>
        </w:rPr>
        <w:t xml:space="preserve"> </w:t>
      </w:r>
    </w:p>
    <w:p w14:paraId="7DF2B596" w14:textId="77777777" w:rsidR="003D0273" w:rsidRPr="002603E9" w:rsidRDefault="003D0273" w:rsidP="00DE4103">
      <w:pPr>
        <w:ind w:firstLine="567"/>
        <w:jc w:val="both"/>
        <w:rPr>
          <w:sz w:val="28"/>
          <w:szCs w:val="28"/>
          <w:lang w:val="kk-KZ"/>
        </w:rPr>
      </w:pPr>
      <w:r w:rsidRPr="002603E9">
        <w:rPr>
          <w:i/>
          <w:iCs/>
          <w:sz w:val="28"/>
          <w:szCs w:val="28"/>
          <w:lang w:val="kk-KZ"/>
        </w:rPr>
        <w:t>Интерактивті бөлім</w:t>
      </w:r>
      <w:r w:rsidRPr="002603E9">
        <w:rPr>
          <w:sz w:val="28"/>
          <w:szCs w:val="28"/>
          <w:lang w:val="kk-KZ"/>
        </w:rPr>
        <w:t>. Scenario-Based Learning әдісі. Ойын-сценарийлер: Топтар кезек-кезек өз сценарийлерін ойнайды. Қалған топтар көрермен рөлінде болып, әр сценарийге қатысты өз пікірлерін білдіреді.</w:t>
      </w:r>
    </w:p>
    <w:p w14:paraId="632D3420" w14:textId="21FB148B" w:rsidR="003D0273" w:rsidRPr="002603E9" w:rsidRDefault="003D0273" w:rsidP="00DE4103">
      <w:pPr>
        <w:ind w:firstLine="567"/>
        <w:jc w:val="both"/>
        <w:rPr>
          <w:sz w:val="28"/>
          <w:szCs w:val="28"/>
          <w:lang w:val="kk-KZ"/>
        </w:rPr>
      </w:pPr>
      <w:r w:rsidRPr="002603E9">
        <w:rPr>
          <w:sz w:val="28"/>
          <w:szCs w:val="28"/>
          <w:lang w:val="kk-KZ"/>
        </w:rPr>
        <w:t>Талқылау: Әр сценарийден кейін барлық студенттермен бірге мұғалімнің әрекеттерін талқылайды, оның тиімділігін бағалайды, әрі балама тәсілдер ұсынылады</w:t>
      </w:r>
      <w:r w:rsidR="00576AE0" w:rsidRPr="002603E9">
        <w:rPr>
          <w:sz w:val="28"/>
          <w:szCs w:val="28"/>
          <w:lang w:val="kk-KZ"/>
        </w:rPr>
        <w:t>.</w:t>
      </w:r>
    </w:p>
    <w:p w14:paraId="58359A8C" w14:textId="78FAC66B" w:rsidR="003D0273"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 xml:space="preserve">. </w:t>
      </w:r>
    </w:p>
    <w:p w14:paraId="1B76CE6B" w14:textId="77777777" w:rsidR="003D0273" w:rsidRPr="002603E9" w:rsidRDefault="003D0273" w:rsidP="00DE4103">
      <w:pPr>
        <w:ind w:firstLine="567"/>
        <w:jc w:val="both"/>
        <w:rPr>
          <w:sz w:val="28"/>
          <w:szCs w:val="28"/>
          <w:lang w:val="kk-KZ"/>
        </w:rPr>
      </w:pPr>
      <w:r w:rsidRPr="002603E9">
        <w:rPr>
          <w:sz w:val="28"/>
          <w:szCs w:val="28"/>
          <w:lang w:val="kk-KZ"/>
        </w:rPr>
        <w:t>Оқытушы сабақты қорытындылап, мұғалімнің оқушыға бағытталған іс-әрекеттерінің маңыздылығын тағы да атап өтеді. Ең жақсы сценарий ойнаған топты марапаттауға болады.</w:t>
      </w:r>
    </w:p>
    <w:p w14:paraId="37D9A561" w14:textId="4F199DC6" w:rsidR="003D0273" w:rsidRPr="002603E9" w:rsidRDefault="003D0273" w:rsidP="00DE4103">
      <w:pPr>
        <w:ind w:firstLine="567"/>
        <w:jc w:val="both"/>
        <w:rPr>
          <w:sz w:val="28"/>
          <w:szCs w:val="28"/>
          <w:lang w:val="kk-KZ"/>
        </w:rPr>
      </w:pPr>
      <w:r w:rsidRPr="002603E9">
        <w:rPr>
          <w:sz w:val="28"/>
          <w:szCs w:val="28"/>
          <w:lang w:val="kk-KZ"/>
        </w:rPr>
        <w:t>Студенттер өз пікірлерін айтып, сабақ барысында алған әсерлерімен бөліседі. Олардың алған білімдері мен дағдылары туралы жазбаша немесе ауызша пікірлер алынады</w:t>
      </w:r>
      <w:r w:rsidR="001E087D" w:rsidRPr="002603E9">
        <w:rPr>
          <w:sz w:val="28"/>
          <w:szCs w:val="28"/>
          <w:lang w:val="kk-KZ"/>
        </w:rPr>
        <w:t>.</w:t>
      </w:r>
    </w:p>
    <w:p w14:paraId="33AA5128" w14:textId="77777777" w:rsidR="003D0273" w:rsidRPr="002603E9" w:rsidRDefault="003D0273" w:rsidP="00DE4103">
      <w:pPr>
        <w:ind w:firstLine="567"/>
        <w:jc w:val="both"/>
        <w:rPr>
          <w:sz w:val="28"/>
          <w:szCs w:val="28"/>
          <w:lang w:val="kk-KZ"/>
        </w:rPr>
      </w:pPr>
      <w:r w:rsidRPr="002603E9">
        <w:rPr>
          <w:sz w:val="28"/>
          <w:szCs w:val="28"/>
          <w:lang w:val="kk-KZ"/>
        </w:rPr>
        <w:lastRenderedPageBreak/>
        <w:t>Ойын түріндегі дәріс оқушыларға мұғалімнің рөлін тереңірек түсінуге және олардың оқушыға бағытталған іс-әрекеттерді қалай жүзеге асыратынын сезінуге мүмкіндік береді.</w:t>
      </w:r>
    </w:p>
    <w:p w14:paraId="36CD2263" w14:textId="5838C07C" w:rsidR="00CF5F2F" w:rsidRPr="002603E9" w:rsidRDefault="003D0273" w:rsidP="005E2096">
      <w:pPr>
        <w:ind w:firstLine="567"/>
        <w:rPr>
          <w:b/>
          <w:bCs/>
          <w:sz w:val="28"/>
          <w:szCs w:val="28"/>
          <w:lang w:val="kk-KZ"/>
        </w:rPr>
      </w:pPr>
      <w:r w:rsidRPr="002603E9">
        <w:rPr>
          <w:b/>
          <w:bCs/>
          <w:sz w:val="28"/>
          <w:szCs w:val="28"/>
          <w:lang w:val="kk-KZ"/>
        </w:rPr>
        <w:tab/>
      </w:r>
    </w:p>
    <w:p w14:paraId="7BC8B1F7" w14:textId="79AB2C3D" w:rsidR="005E724F" w:rsidRPr="002603E9" w:rsidRDefault="005E724F" w:rsidP="00CF5F2F">
      <w:pPr>
        <w:ind w:right="-82"/>
        <w:jc w:val="center"/>
        <w:rPr>
          <w:b/>
          <w:sz w:val="28"/>
          <w:szCs w:val="28"/>
          <w:lang w:val="kk-KZ"/>
        </w:rPr>
      </w:pPr>
      <w:r w:rsidRPr="002603E9">
        <w:rPr>
          <w:b/>
          <w:sz w:val="28"/>
          <w:szCs w:val="28"/>
          <w:lang w:val="kk-KZ" w:eastAsia="en-US"/>
        </w:rPr>
        <w:t>3 модуль. Дене шынықтыру мұғалімі дамуының өзекті аспектілері</w:t>
      </w:r>
    </w:p>
    <w:p w14:paraId="260C4816" w14:textId="4CFA61A2" w:rsidR="003D0273" w:rsidRPr="002603E9" w:rsidRDefault="00852104" w:rsidP="00DE4103">
      <w:pPr>
        <w:ind w:firstLine="567"/>
        <w:jc w:val="both"/>
        <w:rPr>
          <w:b/>
          <w:bCs/>
          <w:sz w:val="28"/>
          <w:szCs w:val="28"/>
          <w:lang w:val="kk-KZ"/>
        </w:rPr>
      </w:pPr>
      <w:r w:rsidRPr="002603E9">
        <w:rPr>
          <w:b/>
          <w:bCs/>
          <w:sz w:val="28"/>
          <w:szCs w:val="28"/>
          <w:lang w:val="kk-KZ"/>
        </w:rPr>
        <w:t>10</w:t>
      </w:r>
      <w:r w:rsidR="003D0273" w:rsidRPr="002603E9">
        <w:rPr>
          <w:b/>
          <w:bCs/>
          <w:sz w:val="28"/>
          <w:szCs w:val="28"/>
          <w:lang w:val="kk-KZ"/>
        </w:rPr>
        <w:t>-тақырып. Ұрпақтар диалогы: қазіргі мектептегі педагог мамандығы кеше, бүгін, ертең.</w:t>
      </w:r>
    </w:p>
    <w:p w14:paraId="40362FB6" w14:textId="77777777" w:rsidR="003D0273" w:rsidRPr="002603E9" w:rsidRDefault="003D0273" w:rsidP="00DE4103">
      <w:pPr>
        <w:ind w:firstLine="567"/>
        <w:jc w:val="both"/>
        <w:rPr>
          <w:b/>
          <w:bCs/>
          <w:sz w:val="28"/>
          <w:szCs w:val="28"/>
          <w:lang w:val="kk-KZ"/>
        </w:rPr>
      </w:pPr>
      <w:r w:rsidRPr="002603E9">
        <w:rPr>
          <w:b/>
          <w:bCs/>
          <w:sz w:val="28"/>
          <w:szCs w:val="28"/>
          <w:lang w:val="kk-KZ"/>
        </w:rPr>
        <w:t xml:space="preserve">Мақсаты: </w:t>
      </w:r>
      <w:r w:rsidRPr="002603E9">
        <w:rPr>
          <w:sz w:val="28"/>
          <w:szCs w:val="28"/>
          <w:lang w:val="kk-KZ"/>
        </w:rPr>
        <w:t>Студенттерде болашақ кәсіби қызметіне деген ынталы көзқарасын қалыптастыру.</w:t>
      </w:r>
    </w:p>
    <w:p w14:paraId="79D12A09" w14:textId="77777777" w:rsidR="003D0273" w:rsidRPr="002603E9" w:rsidRDefault="003D0273" w:rsidP="00DE4103">
      <w:pPr>
        <w:ind w:firstLine="567"/>
        <w:jc w:val="both"/>
        <w:rPr>
          <w:sz w:val="28"/>
          <w:szCs w:val="28"/>
          <w:lang w:val="kk-KZ"/>
        </w:rPr>
      </w:pPr>
      <w:r w:rsidRPr="002603E9">
        <w:rPr>
          <w:b/>
          <w:bCs/>
          <w:sz w:val="28"/>
          <w:szCs w:val="28"/>
          <w:lang w:val="kk-KZ"/>
        </w:rPr>
        <w:t xml:space="preserve">Сабақ түрі: </w:t>
      </w:r>
      <w:r w:rsidRPr="002603E9">
        <w:rPr>
          <w:sz w:val="28"/>
          <w:szCs w:val="28"/>
          <w:lang w:val="kk-KZ"/>
        </w:rPr>
        <w:t>Дәріс-конференция</w:t>
      </w:r>
    </w:p>
    <w:p w14:paraId="6846A210" w14:textId="48B38071" w:rsidR="003D0273" w:rsidRPr="002603E9" w:rsidRDefault="003D0273" w:rsidP="00DE4103">
      <w:pPr>
        <w:ind w:firstLine="567"/>
        <w:jc w:val="both"/>
        <w:rPr>
          <w:sz w:val="28"/>
          <w:szCs w:val="28"/>
          <w:lang w:val="kk-KZ"/>
        </w:rPr>
      </w:pPr>
      <w:r w:rsidRPr="002603E9">
        <w:rPr>
          <w:b/>
          <w:bCs/>
          <w:sz w:val="28"/>
          <w:szCs w:val="28"/>
          <w:lang w:val="kk-KZ"/>
        </w:rPr>
        <w:t>Көрнекілік:</w:t>
      </w:r>
      <w:r w:rsidRPr="002603E9">
        <w:rPr>
          <w:sz w:val="28"/>
          <w:szCs w:val="28"/>
          <w:lang w:val="kk-KZ"/>
        </w:rPr>
        <w:t xml:space="preserve"> Презентация</w:t>
      </w:r>
      <w:r w:rsidR="00B23CF9" w:rsidRPr="002603E9">
        <w:rPr>
          <w:sz w:val="28"/>
          <w:szCs w:val="28"/>
          <w:lang w:val="kk-KZ"/>
        </w:rPr>
        <w:t xml:space="preserve"> </w:t>
      </w:r>
      <w:r w:rsidRPr="002603E9">
        <w:rPr>
          <w:sz w:val="28"/>
          <w:szCs w:val="28"/>
          <w:lang w:val="kk-KZ"/>
        </w:rPr>
        <w:t>Google Slides, плакаттар немесе үлкен қағаздар, интерактивті платформа Mentimeter</w:t>
      </w:r>
    </w:p>
    <w:p w14:paraId="78C43752" w14:textId="77777777" w:rsidR="003D0273" w:rsidRPr="002603E9" w:rsidRDefault="003D0273" w:rsidP="00DE4103">
      <w:pPr>
        <w:ind w:firstLine="567"/>
        <w:jc w:val="both"/>
        <w:rPr>
          <w:sz w:val="28"/>
          <w:szCs w:val="28"/>
          <w:lang w:val="kk-KZ"/>
        </w:rPr>
      </w:pPr>
      <w:r w:rsidRPr="002603E9">
        <w:rPr>
          <w:b/>
          <w:bCs/>
          <w:sz w:val="28"/>
          <w:szCs w:val="28"/>
          <w:lang w:val="kk-KZ"/>
        </w:rPr>
        <w:t xml:space="preserve">Күтілетін нәтиже: </w:t>
      </w:r>
      <w:r w:rsidRPr="002603E9">
        <w:rPr>
          <w:sz w:val="28"/>
          <w:szCs w:val="28"/>
          <w:lang w:val="kk-KZ"/>
        </w:rPr>
        <w:t>Студенттердің қазіргі мектептегі педагог мамандығының тарихи дамуы мен қазіргі жағдайын және болашақтағы трендтерді түсінуі, педагогикалық мамандықтың өзгерістері туралы ақпаратты жүйелеу және салыстыру.</w:t>
      </w:r>
    </w:p>
    <w:p w14:paraId="1A8B3A21" w14:textId="7BF9060D" w:rsidR="003D0273" w:rsidRPr="002603E9" w:rsidRDefault="003D0273" w:rsidP="00DE4103">
      <w:pPr>
        <w:ind w:firstLine="567"/>
        <w:jc w:val="both"/>
        <w:rPr>
          <w:sz w:val="28"/>
          <w:szCs w:val="28"/>
          <w:lang w:val="kk-KZ"/>
        </w:rPr>
      </w:pPr>
      <w:r w:rsidRPr="002603E9">
        <w:rPr>
          <w:i/>
          <w:iCs/>
          <w:sz w:val="28"/>
          <w:szCs w:val="28"/>
          <w:lang w:val="kk-KZ"/>
        </w:rPr>
        <w:t>Кіріспе</w:t>
      </w:r>
      <w:r w:rsidRPr="002603E9">
        <w:rPr>
          <w:sz w:val="28"/>
          <w:szCs w:val="28"/>
          <w:lang w:val="kk-KZ"/>
        </w:rPr>
        <w:t>. Студенттерді конференцияның мақсатын және құрылымын таныстыру.Тақырыпқа қатысты қысқаша кіріспе және контекст беру. Студенттерді 3 топқа бөлу</w:t>
      </w:r>
      <w:r w:rsidR="001E087D" w:rsidRPr="002603E9">
        <w:rPr>
          <w:sz w:val="28"/>
          <w:szCs w:val="28"/>
          <w:lang w:val="kk-KZ"/>
        </w:rPr>
        <w:t>.</w:t>
      </w:r>
    </w:p>
    <w:p w14:paraId="6A41C8D8" w14:textId="77777777"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Pr="002603E9">
        <w:rPr>
          <w:sz w:val="28"/>
          <w:szCs w:val="28"/>
          <w:lang w:val="kk-KZ"/>
        </w:rPr>
        <w:t xml:space="preserve">: </w:t>
      </w:r>
    </w:p>
    <w:p w14:paraId="78C303E5" w14:textId="77777777" w:rsidR="003D0273" w:rsidRPr="002603E9" w:rsidRDefault="003D0273" w:rsidP="00DE4103">
      <w:pPr>
        <w:ind w:firstLine="567"/>
        <w:jc w:val="both"/>
        <w:rPr>
          <w:sz w:val="28"/>
          <w:szCs w:val="28"/>
          <w:lang w:val="kk-KZ"/>
        </w:rPr>
      </w:pPr>
      <w:r w:rsidRPr="002603E9">
        <w:rPr>
          <w:sz w:val="28"/>
          <w:szCs w:val="28"/>
          <w:lang w:val="kk-KZ"/>
        </w:rPr>
        <w:t>- Кеше: Педагог мамандығының тарихы мен мектептегі рөлі. Бұл кезеңде педагогтардың негізгі міндеттері мен әдістемелері, педагогикалық құралдар мен тәсілдер туралы ақпарат беріледі.</w:t>
      </w:r>
    </w:p>
    <w:p w14:paraId="6C796AF0" w14:textId="77777777" w:rsidR="003D0273" w:rsidRPr="002603E9" w:rsidRDefault="003D0273" w:rsidP="00DE4103">
      <w:pPr>
        <w:ind w:firstLine="567"/>
        <w:jc w:val="both"/>
        <w:rPr>
          <w:sz w:val="28"/>
          <w:szCs w:val="28"/>
          <w:lang w:val="kk-KZ"/>
        </w:rPr>
      </w:pPr>
      <w:r w:rsidRPr="002603E9">
        <w:rPr>
          <w:sz w:val="28"/>
          <w:szCs w:val="28"/>
          <w:lang w:val="kk-KZ"/>
        </w:rPr>
        <w:t>- Бүгін: Қазіргі мектептегі педагог мамандығының ерекшеліктері мен қазіргі заманғы тенденциялар. Мұғалімдердің жаңа әдістемелері, технологиялар мен педагогикалық стратегиялар туралы талқылау.</w:t>
      </w:r>
    </w:p>
    <w:p w14:paraId="0908780B" w14:textId="6BFB972F" w:rsidR="003D0273" w:rsidRPr="002603E9" w:rsidRDefault="003D0273" w:rsidP="00DE4103">
      <w:pPr>
        <w:ind w:firstLine="567"/>
        <w:jc w:val="both"/>
        <w:rPr>
          <w:sz w:val="28"/>
          <w:szCs w:val="28"/>
          <w:lang w:val="kk-KZ"/>
        </w:rPr>
      </w:pPr>
      <w:r w:rsidRPr="002603E9">
        <w:rPr>
          <w:sz w:val="28"/>
          <w:szCs w:val="28"/>
          <w:lang w:val="kk-KZ"/>
        </w:rPr>
        <w:t>- Ертең: Педагог мамандығының болашақ трендтері мен мүмкіндіктері. Қандай өзгерістер мен инновациялар педагогикалық білім беру саласына әсер етуі мүмкін:</w:t>
      </w:r>
    </w:p>
    <w:p w14:paraId="24F20568" w14:textId="77777777" w:rsidR="003D0273" w:rsidRPr="002603E9" w:rsidRDefault="003D0273" w:rsidP="00DE4103">
      <w:pPr>
        <w:ind w:firstLine="567"/>
        <w:jc w:val="both"/>
        <w:rPr>
          <w:sz w:val="28"/>
          <w:szCs w:val="28"/>
          <w:lang w:val="kk-KZ"/>
        </w:rPr>
      </w:pPr>
      <w:r w:rsidRPr="002603E9">
        <w:rPr>
          <w:sz w:val="28"/>
          <w:szCs w:val="28"/>
          <w:lang w:val="kk-KZ"/>
        </w:rPr>
        <w:t xml:space="preserve"> </w:t>
      </w:r>
      <w:r w:rsidRPr="002603E9">
        <w:rPr>
          <w:i/>
          <w:iCs/>
          <w:sz w:val="28"/>
          <w:szCs w:val="28"/>
          <w:lang w:val="kk-KZ"/>
        </w:rPr>
        <w:t>Интерактивті бөлім</w:t>
      </w:r>
      <w:r w:rsidRPr="002603E9">
        <w:rPr>
          <w:sz w:val="28"/>
          <w:szCs w:val="28"/>
          <w:lang w:val="kk-KZ"/>
        </w:rPr>
        <w:t>. Топтық жұмыс: Әр топқа тарихи кезеңдер бойынша сұрақтар немесе проблемалар беріледі. Олар:</w:t>
      </w:r>
    </w:p>
    <w:p w14:paraId="73C61E3A" w14:textId="3564B8E2" w:rsidR="003D0273" w:rsidRPr="002603E9" w:rsidRDefault="003D0273" w:rsidP="00DE4103">
      <w:pPr>
        <w:ind w:firstLine="567"/>
        <w:jc w:val="both"/>
        <w:rPr>
          <w:sz w:val="28"/>
          <w:szCs w:val="28"/>
          <w:lang w:val="kk-KZ"/>
        </w:rPr>
      </w:pPr>
      <w:r w:rsidRPr="002603E9">
        <w:rPr>
          <w:sz w:val="28"/>
          <w:szCs w:val="28"/>
          <w:lang w:val="kk-KZ"/>
        </w:rPr>
        <w:t>Топ 1: Өткен педагогикалық әдістемелер мен құралдарды талқылап, қазіргі күнмен салыстырады.</w:t>
      </w:r>
    </w:p>
    <w:p w14:paraId="128280CC" w14:textId="4FBD8A05" w:rsidR="003D0273" w:rsidRPr="002603E9" w:rsidRDefault="003D0273" w:rsidP="00DE4103">
      <w:pPr>
        <w:ind w:firstLine="567"/>
        <w:jc w:val="both"/>
        <w:rPr>
          <w:sz w:val="28"/>
          <w:szCs w:val="28"/>
          <w:lang w:val="kk-KZ"/>
        </w:rPr>
      </w:pPr>
      <w:r w:rsidRPr="002603E9">
        <w:rPr>
          <w:sz w:val="28"/>
          <w:szCs w:val="28"/>
          <w:lang w:val="kk-KZ"/>
        </w:rPr>
        <w:t>Топ 2: Қазіргі заманғы педагогикалық тәжірибелерді зерттеп, болашақ трендтермен салыстырады.</w:t>
      </w:r>
    </w:p>
    <w:p w14:paraId="3393D0FA" w14:textId="7AA19DD3" w:rsidR="003D0273" w:rsidRPr="002603E9" w:rsidRDefault="003D0273" w:rsidP="00DE4103">
      <w:pPr>
        <w:ind w:firstLine="567"/>
        <w:jc w:val="both"/>
        <w:rPr>
          <w:sz w:val="28"/>
          <w:szCs w:val="28"/>
          <w:lang w:val="kk-KZ"/>
        </w:rPr>
      </w:pPr>
      <w:r w:rsidRPr="002603E9">
        <w:rPr>
          <w:sz w:val="28"/>
          <w:szCs w:val="28"/>
          <w:lang w:val="kk-KZ"/>
        </w:rPr>
        <w:t>Топ 3: Болашақтағы педагогикалық өзгерістер мен мүмкіндіктерді талқылап, оларды шешу жолдарын ұсынады.</w:t>
      </w:r>
    </w:p>
    <w:p w14:paraId="48C4C982" w14:textId="171DBE56" w:rsidR="003D0273" w:rsidRPr="002603E9" w:rsidRDefault="003D0273" w:rsidP="00DE4103">
      <w:pPr>
        <w:ind w:firstLine="567"/>
        <w:jc w:val="both"/>
        <w:rPr>
          <w:sz w:val="28"/>
          <w:szCs w:val="28"/>
          <w:lang w:val="kk-KZ"/>
        </w:rPr>
      </w:pPr>
      <w:r w:rsidRPr="002603E9">
        <w:rPr>
          <w:sz w:val="28"/>
          <w:szCs w:val="28"/>
          <w:lang w:val="kk-KZ"/>
        </w:rPr>
        <w:t>Презентация: Әр топ өз зерттеулерін және ұсыныстарын басқа топтарға көрсетеді:</w:t>
      </w:r>
    </w:p>
    <w:p w14:paraId="40734D07" w14:textId="7AE986F4" w:rsidR="003D0273"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w:t>
      </w:r>
      <w:r w:rsidR="00B23CF9" w:rsidRPr="002603E9">
        <w:rPr>
          <w:sz w:val="28"/>
          <w:szCs w:val="28"/>
          <w:lang w:val="kk-KZ"/>
        </w:rPr>
        <w:t xml:space="preserve"> </w:t>
      </w:r>
    </w:p>
    <w:p w14:paraId="225EE65A" w14:textId="77777777" w:rsidR="003D0273" w:rsidRPr="002603E9" w:rsidRDefault="003D0273" w:rsidP="00DE4103">
      <w:pPr>
        <w:ind w:firstLine="567"/>
        <w:jc w:val="both"/>
        <w:rPr>
          <w:sz w:val="28"/>
          <w:szCs w:val="28"/>
          <w:lang w:val="kk-KZ"/>
        </w:rPr>
      </w:pPr>
      <w:r w:rsidRPr="002603E9">
        <w:rPr>
          <w:sz w:val="28"/>
          <w:szCs w:val="28"/>
          <w:lang w:val="kk-KZ"/>
        </w:rPr>
        <w:t>Жалпы талқылау: Барлық топтардың презентацияларын талқылау және олардың ұсынған идеяларын жинақтау.</w:t>
      </w:r>
    </w:p>
    <w:p w14:paraId="2DB7D83F" w14:textId="77777777" w:rsidR="003D0273" w:rsidRPr="002603E9" w:rsidRDefault="003D0273" w:rsidP="00DE4103">
      <w:pPr>
        <w:ind w:firstLine="567"/>
        <w:jc w:val="both"/>
        <w:rPr>
          <w:sz w:val="28"/>
          <w:szCs w:val="28"/>
          <w:lang w:val="kk-KZ"/>
        </w:rPr>
      </w:pPr>
      <w:r w:rsidRPr="002603E9">
        <w:rPr>
          <w:sz w:val="28"/>
          <w:szCs w:val="28"/>
          <w:lang w:val="kk-KZ"/>
        </w:rPr>
        <w:t>Қорытынды: Конференция барысында алынған негізгі идеялар мен тұжырымдарды қорытындылау.</w:t>
      </w:r>
    </w:p>
    <w:p w14:paraId="00EFC2A8" w14:textId="1D0E05BF" w:rsidR="003D0273" w:rsidRPr="002603E9" w:rsidRDefault="003D0273" w:rsidP="00DE4103">
      <w:pPr>
        <w:ind w:firstLine="567"/>
        <w:jc w:val="both"/>
        <w:rPr>
          <w:sz w:val="28"/>
          <w:szCs w:val="28"/>
          <w:lang w:val="kk-KZ"/>
        </w:rPr>
      </w:pPr>
      <w:r w:rsidRPr="002603E9">
        <w:rPr>
          <w:sz w:val="28"/>
          <w:szCs w:val="28"/>
          <w:lang w:val="kk-KZ"/>
        </w:rPr>
        <w:lastRenderedPageBreak/>
        <w:t>Рефлексия: Студенттерден конференцияның әсері мен пайдалы тұстары туралы пікірлерін жинау</w:t>
      </w:r>
      <w:r w:rsidR="001E087D" w:rsidRPr="002603E9">
        <w:rPr>
          <w:sz w:val="28"/>
          <w:szCs w:val="28"/>
          <w:lang w:val="kk-KZ"/>
        </w:rPr>
        <w:t>.</w:t>
      </w:r>
    </w:p>
    <w:p w14:paraId="090B4B60" w14:textId="77777777" w:rsidR="003D0273" w:rsidRPr="002603E9" w:rsidRDefault="003D0273" w:rsidP="00DE4103">
      <w:pPr>
        <w:ind w:firstLine="567"/>
        <w:jc w:val="both"/>
        <w:rPr>
          <w:sz w:val="28"/>
          <w:szCs w:val="28"/>
          <w:lang w:val="kk-KZ"/>
        </w:rPr>
      </w:pPr>
      <w:r w:rsidRPr="002603E9">
        <w:rPr>
          <w:sz w:val="28"/>
          <w:szCs w:val="28"/>
          <w:lang w:val="kk-KZ"/>
        </w:rPr>
        <w:t>Инновациялық платформалар:</w:t>
      </w:r>
    </w:p>
    <w:p w14:paraId="11575907" w14:textId="77777777" w:rsidR="003D0273" w:rsidRPr="002603E9" w:rsidRDefault="003D0273" w:rsidP="00DE4103">
      <w:pPr>
        <w:ind w:firstLine="567"/>
        <w:jc w:val="both"/>
        <w:rPr>
          <w:sz w:val="28"/>
          <w:szCs w:val="28"/>
          <w:lang w:val="kk-KZ"/>
        </w:rPr>
      </w:pPr>
      <w:r w:rsidRPr="002603E9">
        <w:rPr>
          <w:sz w:val="28"/>
          <w:szCs w:val="28"/>
          <w:lang w:val="kk-KZ"/>
        </w:rPr>
        <w:t>Mentimeter: Студенттердің сұрақтарға жауап беруін және пікірлерін жинауды ұйымдастыру үшін қолдану.</w:t>
      </w:r>
    </w:p>
    <w:p w14:paraId="5EFF1488" w14:textId="77777777" w:rsidR="003D0273" w:rsidRPr="002603E9" w:rsidRDefault="003D0273" w:rsidP="00DE4103">
      <w:pPr>
        <w:ind w:firstLine="567"/>
        <w:jc w:val="both"/>
        <w:rPr>
          <w:sz w:val="28"/>
          <w:szCs w:val="28"/>
          <w:lang w:val="kk-KZ"/>
        </w:rPr>
      </w:pPr>
      <w:r w:rsidRPr="002603E9">
        <w:rPr>
          <w:sz w:val="28"/>
          <w:szCs w:val="28"/>
          <w:lang w:val="kk-KZ"/>
        </w:rPr>
        <w:t>Google Slides: Топтардың презентациялары мен визуалды материалдарын жасау үшін пайдалану.</w:t>
      </w:r>
    </w:p>
    <w:p w14:paraId="2177D96B" w14:textId="77777777" w:rsidR="00852104" w:rsidRPr="002603E9" w:rsidRDefault="00852104" w:rsidP="00DE4103">
      <w:pPr>
        <w:ind w:firstLine="567"/>
        <w:jc w:val="both"/>
        <w:rPr>
          <w:sz w:val="28"/>
          <w:szCs w:val="28"/>
          <w:lang w:val="kk-KZ"/>
        </w:rPr>
      </w:pPr>
    </w:p>
    <w:p w14:paraId="39920E79" w14:textId="2ECE8674" w:rsidR="003D0273" w:rsidRPr="002603E9" w:rsidRDefault="003D0273" w:rsidP="00DE4103">
      <w:pPr>
        <w:ind w:firstLine="567"/>
        <w:jc w:val="both"/>
        <w:rPr>
          <w:b/>
          <w:bCs/>
          <w:sz w:val="28"/>
          <w:szCs w:val="28"/>
          <w:lang w:val="kk-KZ"/>
        </w:rPr>
      </w:pPr>
      <w:bookmarkStart w:id="25" w:name="_Hlk176644153"/>
      <w:r w:rsidRPr="002603E9">
        <w:rPr>
          <w:b/>
          <w:bCs/>
          <w:sz w:val="28"/>
          <w:szCs w:val="28"/>
          <w:lang w:val="kk-KZ"/>
        </w:rPr>
        <w:t>1</w:t>
      </w:r>
      <w:r w:rsidR="00852104" w:rsidRPr="002603E9">
        <w:rPr>
          <w:b/>
          <w:bCs/>
          <w:sz w:val="28"/>
          <w:szCs w:val="28"/>
          <w:lang w:val="kk-KZ"/>
        </w:rPr>
        <w:t>1</w:t>
      </w:r>
      <w:r w:rsidRPr="002603E9">
        <w:rPr>
          <w:b/>
          <w:bCs/>
          <w:sz w:val="28"/>
          <w:szCs w:val="28"/>
          <w:lang w:val="kk-KZ"/>
        </w:rPr>
        <w:t>-тақырып. Дене шынықтыру мұғалімінің кәсіби және тұлғалық өсу стратегиясы</w:t>
      </w:r>
    </w:p>
    <w:bookmarkEnd w:id="25"/>
    <w:p w14:paraId="33421398" w14:textId="77777777" w:rsidR="003D0273" w:rsidRPr="002603E9" w:rsidRDefault="003D0273" w:rsidP="00DE4103">
      <w:pPr>
        <w:ind w:firstLine="567"/>
        <w:jc w:val="both"/>
        <w:rPr>
          <w:sz w:val="28"/>
          <w:szCs w:val="28"/>
          <w:lang w:val="kk-KZ"/>
        </w:rPr>
      </w:pPr>
      <w:r w:rsidRPr="002603E9">
        <w:rPr>
          <w:b/>
          <w:bCs/>
          <w:sz w:val="28"/>
          <w:szCs w:val="28"/>
          <w:lang w:val="kk-KZ"/>
        </w:rPr>
        <w:t xml:space="preserve">Мақсаты: </w:t>
      </w:r>
      <w:r w:rsidRPr="002603E9">
        <w:rPr>
          <w:sz w:val="28"/>
          <w:szCs w:val="28"/>
          <w:lang w:val="kk-KZ"/>
        </w:rPr>
        <w:t>Студенттерге</w:t>
      </w:r>
      <w:r w:rsidRPr="002603E9">
        <w:rPr>
          <w:b/>
          <w:bCs/>
          <w:sz w:val="28"/>
          <w:szCs w:val="28"/>
          <w:lang w:val="kk-KZ"/>
        </w:rPr>
        <w:t xml:space="preserve"> </w:t>
      </w:r>
      <w:r w:rsidRPr="002603E9">
        <w:rPr>
          <w:sz w:val="28"/>
          <w:szCs w:val="28"/>
          <w:lang w:val="kk-KZ"/>
        </w:rPr>
        <w:t>кәсіби және тұлғалық өсу жолдарын көрсету, оларға кәсіби даму стратегияларын жоспарлауды үйрету.</w:t>
      </w:r>
      <w:r w:rsidRPr="002603E9">
        <w:rPr>
          <w:b/>
          <w:bCs/>
          <w:sz w:val="28"/>
          <w:szCs w:val="28"/>
          <w:lang w:val="kk-KZ"/>
        </w:rPr>
        <w:t xml:space="preserve"> </w:t>
      </w:r>
    </w:p>
    <w:p w14:paraId="08F68DAE" w14:textId="77777777" w:rsidR="003D0273" w:rsidRPr="002603E9" w:rsidRDefault="003D0273" w:rsidP="00DE4103">
      <w:pPr>
        <w:ind w:firstLine="567"/>
        <w:jc w:val="both"/>
        <w:rPr>
          <w:sz w:val="28"/>
          <w:szCs w:val="28"/>
          <w:lang w:val="kk-KZ"/>
        </w:rPr>
      </w:pPr>
      <w:r w:rsidRPr="002603E9">
        <w:rPr>
          <w:b/>
          <w:bCs/>
          <w:sz w:val="28"/>
          <w:szCs w:val="28"/>
          <w:lang w:val="kk-KZ"/>
        </w:rPr>
        <w:t>Сабақ түрі:</w:t>
      </w:r>
      <w:r w:rsidRPr="002603E9">
        <w:rPr>
          <w:sz w:val="28"/>
          <w:szCs w:val="28"/>
          <w:lang w:val="kk-KZ"/>
        </w:rPr>
        <w:t xml:space="preserve"> Мәселелік дәріс</w:t>
      </w:r>
    </w:p>
    <w:p w14:paraId="75A60F6B" w14:textId="77777777" w:rsidR="003D0273" w:rsidRPr="002603E9" w:rsidRDefault="003D0273" w:rsidP="00DE4103">
      <w:pPr>
        <w:ind w:firstLine="567"/>
        <w:jc w:val="both"/>
        <w:rPr>
          <w:sz w:val="28"/>
          <w:szCs w:val="28"/>
          <w:lang w:val="kk-KZ"/>
        </w:rPr>
      </w:pPr>
      <w:r w:rsidRPr="002603E9">
        <w:rPr>
          <w:b/>
          <w:bCs/>
          <w:sz w:val="28"/>
          <w:szCs w:val="28"/>
          <w:lang w:val="kk-KZ"/>
        </w:rPr>
        <w:t>Көрнекілік:</w:t>
      </w:r>
      <w:r w:rsidRPr="002603E9">
        <w:rPr>
          <w:sz w:val="28"/>
          <w:szCs w:val="28"/>
          <w:lang w:val="kk-KZ"/>
        </w:rPr>
        <w:t xml:space="preserve"> Google Slides презентациясы, кейс-стадилер, Google Forms.</w:t>
      </w:r>
    </w:p>
    <w:p w14:paraId="7EAA7973" w14:textId="77777777" w:rsidR="003D0273" w:rsidRPr="002603E9" w:rsidRDefault="003D0273" w:rsidP="00DE4103">
      <w:pPr>
        <w:ind w:firstLine="567"/>
        <w:jc w:val="both"/>
        <w:rPr>
          <w:sz w:val="28"/>
          <w:szCs w:val="28"/>
          <w:lang w:val="kk-KZ"/>
        </w:rPr>
      </w:pPr>
      <w:r w:rsidRPr="002603E9">
        <w:rPr>
          <w:b/>
          <w:bCs/>
          <w:sz w:val="28"/>
          <w:szCs w:val="28"/>
          <w:lang w:val="kk-KZ"/>
        </w:rPr>
        <w:t>Күтілетін нәтиже</w:t>
      </w:r>
      <w:r w:rsidRPr="002603E9">
        <w:rPr>
          <w:sz w:val="28"/>
          <w:szCs w:val="28"/>
          <w:lang w:val="kk-KZ"/>
        </w:rPr>
        <w:t>:</w:t>
      </w:r>
    </w:p>
    <w:p w14:paraId="6D021B19" w14:textId="77777777" w:rsidR="003D0273" w:rsidRPr="002603E9" w:rsidRDefault="003D0273" w:rsidP="00DE4103">
      <w:pPr>
        <w:ind w:firstLine="567"/>
        <w:jc w:val="both"/>
        <w:rPr>
          <w:sz w:val="28"/>
          <w:szCs w:val="28"/>
          <w:lang w:val="kk-KZ"/>
        </w:rPr>
      </w:pPr>
      <w:r w:rsidRPr="002603E9">
        <w:rPr>
          <w:sz w:val="28"/>
          <w:szCs w:val="28"/>
          <w:lang w:val="kk-KZ"/>
        </w:rPr>
        <w:t>- Студенттер кәсіби және тұлғалық өсу стратегияларын түсінеді.</w:t>
      </w:r>
    </w:p>
    <w:p w14:paraId="04D684B3" w14:textId="77777777" w:rsidR="003D0273" w:rsidRPr="002603E9" w:rsidRDefault="003D0273" w:rsidP="00DE4103">
      <w:pPr>
        <w:ind w:firstLine="567"/>
        <w:jc w:val="both"/>
        <w:rPr>
          <w:sz w:val="28"/>
          <w:szCs w:val="28"/>
          <w:lang w:val="kk-KZ"/>
        </w:rPr>
      </w:pPr>
      <w:r w:rsidRPr="002603E9">
        <w:rPr>
          <w:sz w:val="28"/>
          <w:szCs w:val="28"/>
          <w:lang w:val="kk-KZ"/>
        </w:rPr>
        <w:t>- Студенттер кәсіби даму жолдарын жоспарлау мен жүзеге асыру қабілетін игереді.</w:t>
      </w:r>
    </w:p>
    <w:p w14:paraId="34AD68D2" w14:textId="77777777" w:rsidR="003D0273" w:rsidRPr="002603E9" w:rsidRDefault="003D0273" w:rsidP="00DE4103">
      <w:pPr>
        <w:ind w:firstLine="567"/>
        <w:jc w:val="both"/>
        <w:rPr>
          <w:sz w:val="28"/>
          <w:szCs w:val="28"/>
          <w:lang w:val="kk-KZ"/>
        </w:rPr>
      </w:pPr>
      <w:r w:rsidRPr="002603E9">
        <w:rPr>
          <w:sz w:val="28"/>
          <w:szCs w:val="28"/>
          <w:lang w:val="kk-KZ"/>
        </w:rPr>
        <w:t xml:space="preserve">- Студенттер өз кәсіби өсуін дамыту үшін нақты жоспарлар мен стратегияларды құра алады. </w:t>
      </w:r>
    </w:p>
    <w:p w14:paraId="7B9B170D" w14:textId="3B01D45A" w:rsidR="003D0273" w:rsidRPr="002603E9" w:rsidRDefault="003D0273" w:rsidP="00DE4103">
      <w:pPr>
        <w:ind w:firstLine="567"/>
        <w:jc w:val="both"/>
        <w:rPr>
          <w:sz w:val="28"/>
          <w:szCs w:val="28"/>
          <w:lang w:val="kk-KZ"/>
        </w:rPr>
      </w:pPr>
      <w:r w:rsidRPr="002603E9">
        <w:rPr>
          <w:i/>
          <w:iCs/>
          <w:sz w:val="28"/>
          <w:szCs w:val="28"/>
          <w:lang w:val="kk-KZ"/>
        </w:rPr>
        <w:t>Кіріспе.</w:t>
      </w:r>
      <w:r w:rsidR="00B23CF9" w:rsidRPr="002603E9">
        <w:rPr>
          <w:i/>
          <w:iCs/>
          <w:sz w:val="28"/>
          <w:szCs w:val="28"/>
          <w:lang w:val="kk-KZ"/>
        </w:rPr>
        <w:t xml:space="preserve"> </w:t>
      </w:r>
      <w:r w:rsidRPr="002603E9">
        <w:rPr>
          <w:sz w:val="28"/>
          <w:szCs w:val="28"/>
          <w:lang w:val="kk-KZ"/>
        </w:rPr>
        <w:t>Дәрістің негізгі мақсаттары мен міндеттерін түсіндіру.- Тақырыптың маңыздылығын көрсету. Студенттерге олардың кәсіби дамуы мен тұлғалық өсуі туралы не білетінін анықтау үшін бірнеше сұрақтар қою</w:t>
      </w:r>
      <w:r w:rsidR="001E087D" w:rsidRPr="002603E9">
        <w:rPr>
          <w:sz w:val="28"/>
          <w:szCs w:val="28"/>
          <w:lang w:val="kk-KZ"/>
        </w:rPr>
        <w:t>.</w:t>
      </w:r>
    </w:p>
    <w:p w14:paraId="07D05AF7" w14:textId="34EE9C83"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Pr="002603E9">
        <w:rPr>
          <w:sz w:val="28"/>
          <w:szCs w:val="28"/>
          <w:lang w:val="kk-KZ"/>
        </w:rPr>
        <w:t xml:space="preserve"> Кәсіби өсу стратегиялары. Білімді жетілдіру.</w:t>
      </w:r>
      <w:r w:rsidR="00B23CF9" w:rsidRPr="002603E9">
        <w:rPr>
          <w:sz w:val="28"/>
          <w:szCs w:val="28"/>
          <w:lang w:val="kk-KZ"/>
        </w:rPr>
        <w:t xml:space="preserve"> </w:t>
      </w:r>
    </w:p>
    <w:p w14:paraId="5F3E7857" w14:textId="65A7AD82" w:rsidR="003D0273" w:rsidRPr="002603E9" w:rsidRDefault="003D0273" w:rsidP="00DE4103">
      <w:pPr>
        <w:ind w:firstLine="567"/>
        <w:jc w:val="both"/>
        <w:rPr>
          <w:sz w:val="28"/>
          <w:szCs w:val="28"/>
          <w:lang w:val="kk-KZ"/>
        </w:rPr>
      </w:pPr>
      <w:r w:rsidRPr="002603E9">
        <w:rPr>
          <w:sz w:val="28"/>
          <w:szCs w:val="28"/>
          <w:lang w:val="kk-KZ"/>
        </w:rPr>
        <w:t>Мамандықтық дағдыларды дамыту.</w:t>
      </w:r>
      <w:r w:rsidR="00B23CF9" w:rsidRPr="002603E9">
        <w:rPr>
          <w:sz w:val="28"/>
          <w:szCs w:val="28"/>
          <w:lang w:val="kk-KZ"/>
        </w:rPr>
        <w:t xml:space="preserve"> </w:t>
      </w:r>
      <w:r w:rsidRPr="002603E9">
        <w:rPr>
          <w:sz w:val="28"/>
          <w:szCs w:val="28"/>
          <w:lang w:val="kk-KZ"/>
        </w:rPr>
        <w:t>Жаңа әдістер мен технологияларды үйрену, тәжірибе алмасу.Кәсіби желі құру:мамандық бойынша байланыстар орнату, конференцияларға қатысу. Тұлғалық өсу стратегиялары.Өзіндік рефлексия. Стресс басқару. Жеке мақсаттар қою</w:t>
      </w:r>
      <w:r w:rsidR="001E087D" w:rsidRPr="002603E9">
        <w:rPr>
          <w:sz w:val="28"/>
          <w:szCs w:val="28"/>
          <w:lang w:val="kk-KZ"/>
        </w:rPr>
        <w:t>.</w:t>
      </w:r>
    </w:p>
    <w:p w14:paraId="7A9B8DCC" w14:textId="3899D89A" w:rsidR="003D0273" w:rsidRPr="002603E9" w:rsidRDefault="003D0273" w:rsidP="00DE4103">
      <w:pPr>
        <w:ind w:firstLine="567"/>
        <w:jc w:val="both"/>
        <w:rPr>
          <w:sz w:val="28"/>
          <w:szCs w:val="28"/>
          <w:lang w:val="kk-KZ"/>
        </w:rPr>
      </w:pPr>
      <w:r w:rsidRPr="002603E9">
        <w:rPr>
          <w:i/>
          <w:iCs/>
          <w:sz w:val="28"/>
          <w:szCs w:val="28"/>
          <w:lang w:val="kk-KZ"/>
        </w:rPr>
        <w:t>Интерактивті бөлім.</w:t>
      </w:r>
      <w:r w:rsidRPr="002603E9">
        <w:rPr>
          <w:sz w:val="28"/>
          <w:szCs w:val="28"/>
          <w:lang w:val="kk-KZ"/>
        </w:rPr>
        <w:t xml:space="preserve"> </w:t>
      </w:r>
      <w:r w:rsidRPr="002603E9">
        <w:rPr>
          <w:b/>
          <w:bCs/>
          <w:sz w:val="28"/>
          <w:szCs w:val="28"/>
          <w:lang w:val="kk-KZ"/>
        </w:rPr>
        <w:t>Кейс-стади</w:t>
      </w:r>
      <w:r w:rsidRPr="002603E9">
        <w:rPr>
          <w:sz w:val="28"/>
          <w:szCs w:val="28"/>
          <w:lang w:val="kk-KZ"/>
        </w:rPr>
        <w:t xml:space="preserve"> (case study) әдісі. Студенттерді бірнеше топқа бөлу және әр топқа нақты мәселені шешу үшін кейс-стадилерді ұсыну. Әр топ проблемаларды талқылап, шешімдер мен ұсыныстарды ұсынады.</w:t>
      </w:r>
    </w:p>
    <w:p w14:paraId="3C9BD667" w14:textId="209B1CF8" w:rsidR="003D0273" w:rsidRPr="002603E9" w:rsidRDefault="003D0273" w:rsidP="00DE4103">
      <w:pPr>
        <w:ind w:firstLine="567"/>
        <w:jc w:val="both"/>
        <w:rPr>
          <w:sz w:val="28"/>
          <w:szCs w:val="28"/>
          <w:lang w:val="kk-KZ"/>
        </w:rPr>
      </w:pPr>
      <w:r w:rsidRPr="002603E9">
        <w:rPr>
          <w:sz w:val="28"/>
          <w:szCs w:val="28"/>
          <w:lang w:val="kk-KZ"/>
        </w:rPr>
        <w:t xml:space="preserve">Кейс 1: Оқушының </w:t>
      </w:r>
      <w:r w:rsidR="001E087D" w:rsidRPr="002603E9">
        <w:rPr>
          <w:sz w:val="28"/>
          <w:szCs w:val="28"/>
          <w:lang w:val="kk-KZ"/>
        </w:rPr>
        <w:t>п</w:t>
      </w:r>
      <w:r w:rsidRPr="002603E9">
        <w:rPr>
          <w:sz w:val="28"/>
          <w:szCs w:val="28"/>
          <w:lang w:val="kk-KZ"/>
        </w:rPr>
        <w:t xml:space="preserve">ікірін </w:t>
      </w:r>
      <w:r w:rsidR="001E087D" w:rsidRPr="002603E9">
        <w:rPr>
          <w:sz w:val="28"/>
          <w:szCs w:val="28"/>
          <w:lang w:val="kk-KZ"/>
        </w:rPr>
        <w:t>е</w:t>
      </w:r>
      <w:r w:rsidRPr="002603E9">
        <w:rPr>
          <w:sz w:val="28"/>
          <w:szCs w:val="28"/>
          <w:lang w:val="kk-KZ"/>
        </w:rPr>
        <w:t>скеру</w:t>
      </w:r>
      <w:r w:rsidR="001E087D" w:rsidRPr="002603E9">
        <w:rPr>
          <w:sz w:val="28"/>
          <w:szCs w:val="28"/>
          <w:lang w:val="kk-KZ"/>
        </w:rPr>
        <w:t>.</w:t>
      </w:r>
    </w:p>
    <w:p w14:paraId="417CFAAB" w14:textId="5C9A2570" w:rsidR="003D0273" w:rsidRPr="002603E9" w:rsidRDefault="003D0273" w:rsidP="00DE4103">
      <w:pPr>
        <w:ind w:firstLine="567"/>
        <w:jc w:val="both"/>
        <w:rPr>
          <w:sz w:val="28"/>
          <w:szCs w:val="28"/>
          <w:lang w:val="kk-KZ"/>
        </w:rPr>
      </w:pPr>
      <w:r w:rsidRPr="002603E9">
        <w:rPr>
          <w:sz w:val="28"/>
          <w:szCs w:val="28"/>
          <w:lang w:val="kk-KZ"/>
        </w:rPr>
        <w:t xml:space="preserve">Кейс 2: Жаңа </w:t>
      </w:r>
      <w:r w:rsidR="001E087D" w:rsidRPr="002603E9">
        <w:rPr>
          <w:sz w:val="28"/>
          <w:szCs w:val="28"/>
          <w:lang w:val="kk-KZ"/>
        </w:rPr>
        <w:t>т</w:t>
      </w:r>
      <w:r w:rsidRPr="002603E9">
        <w:rPr>
          <w:sz w:val="28"/>
          <w:szCs w:val="28"/>
          <w:lang w:val="kk-KZ"/>
        </w:rPr>
        <w:t xml:space="preserve">ехнологияларды </w:t>
      </w:r>
      <w:r w:rsidR="001E087D" w:rsidRPr="002603E9">
        <w:rPr>
          <w:sz w:val="28"/>
          <w:szCs w:val="28"/>
          <w:lang w:val="kk-KZ"/>
        </w:rPr>
        <w:t>қ</w:t>
      </w:r>
      <w:r w:rsidRPr="002603E9">
        <w:rPr>
          <w:sz w:val="28"/>
          <w:szCs w:val="28"/>
          <w:lang w:val="kk-KZ"/>
        </w:rPr>
        <w:t>олдану</w:t>
      </w:r>
      <w:r w:rsidR="001E087D" w:rsidRPr="002603E9">
        <w:rPr>
          <w:sz w:val="28"/>
          <w:szCs w:val="28"/>
          <w:lang w:val="kk-KZ"/>
        </w:rPr>
        <w:t>.</w:t>
      </w:r>
    </w:p>
    <w:p w14:paraId="72A9565F" w14:textId="0A7599CE" w:rsidR="003D0273" w:rsidRPr="002603E9" w:rsidRDefault="003D0273" w:rsidP="00DE4103">
      <w:pPr>
        <w:ind w:firstLine="567"/>
        <w:jc w:val="both"/>
        <w:rPr>
          <w:sz w:val="28"/>
          <w:szCs w:val="28"/>
          <w:lang w:val="kk-KZ"/>
        </w:rPr>
      </w:pPr>
      <w:r w:rsidRPr="002603E9">
        <w:rPr>
          <w:sz w:val="28"/>
          <w:szCs w:val="28"/>
          <w:lang w:val="kk-KZ"/>
        </w:rPr>
        <w:t xml:space="preserve">Кейс 3: Әріптестермен </w:t>
      </w:r>
      <w:r w:rsidR="001E087D" w:rsidRPr="002603E9">
        <w:rPr>
          <w:sz w:val="28"/>
          <w:szCs w:val="28"/>
          <w:lang w:val="kk-KZ"/>
        </w:rPr>
        <w:t>ы</w:t>
      </w:r>
      <w:r w:rsidRPr="002603E9">
        <w:rPr>
          <w:sz w:val="28"/>
          <w:szCs w:val="28"/>
          <w:lang w:val="kk-KZ"/>
        </w:rPr>
        <w:t>нтымақтастық</w:t>
      </w:r>
      <w:r w:rsidR="001E087D" w:rsidRPr="002603E9">
        <w:rPr>
          <w:sz w:val="28"/>
          <w:szCs w:val="28"/>
          <w:lang w:val="kk-KZ"/>
        </w:rPr>
        <w:t>.</w:t>
      </w:r>
    </w:p>
    <w:p w14:paraId="72133744" w14:textId="2AD532D4" w:rsidR="001E087D" w:rsidRPr="002603E9" w:rsidRDefault="003D0273" w:rsidP="00DE4103">
      <w:pPr>
        <w:ind w:firstLine="567"/>
        <w:jc w:val="both"/>
        <w:rPr>
          <w:sz w:val="28"/>
          <w:szCs w:val="28"/>
          <w:lang w:val="kk-KZ"/>
        </w:rPr>
      </w:pPr>
      <w:r w:rsidRPr="002603E9">
        <w:rPr>
          <w:sz w:val="28"/>
          <w:szCs w:val="28"/>
          <w:lang w:val="kk-KZ"/>
        </w:rPr>
        <w:t xml:space="preserve">Кейс 4: Жеке </w:t>
      </w:r>
      <w:r w:rsidR="001E087D" w:rsidRPr="002603E9">
        <w:rPr>
          <w:sz w:val="28"/>
          <w:szCs w:val="28"/>
          <w:lang w:val="kk-KZ"/>
        </w:rPr>
        <w:t>д</w:t>
      </w:r>
      <w:r w:rsidRPr="002603E9">
        <w:rPr>
          <w:sz w:val="28"/>
          <w:szCs w:val="28"/>
          <w:lang w:val="kk-KZ"/>
        </w:rPr>
        <w:t xml:space="preserve">амуды </w:t>
      </w:r>
      <w:r w:rsidR="001E087D" w:rsidRPr="002603E9">
        <w:rPr>
          <w:sz w:val="28"/>
          <w:szCs w:val="28"/>
          <w:lang w:val="kk-KZ"/>
        </w:rPr>
        <w:t>ж</w:t>
      </w:r>
      <w:r w:rsidRPr="002603E9">
        <w:rPr>
          <w:sz w:val="28"/>
          <w:szCs w:val="28"/>
          <w:lang w:val="kk-KZ"/>
        </w:rPr>
        <w:t>оспарлау</w:t>
      </w:r>
      <w:r w:rsidR="001E087D" w:rsidRPr="002603E9">
        <w:rPr>
          <w:sz w:val="28"/>
          <w:szCs w:val="28"/>
          <w:lang w:val="kk-KZ"/>
        </w:rPr>
        <w:t>. (Қосымша Г).</w:t>
      </w:r>
    </w:p>
    <w:p w14:paraId="45085376" w14:textId="4C9506BC" w:rsidR="003D0273" w:rsidRPr="002603E9" w:rsidRDefault="003D0273" w:rsidP="00DE4103">
      <w:pPr>
        <w:ind w:firstLine="567"/>
        <w:jc w:val="both"/>
        <w:rPr>
          <w:sz w:val="28"/>
          <w:szCs w:val="28"/>
          <w:lang w:val="kk-KZ"/>
        </w:rPr>
      </w:pPr>
      <w:r w:rsidRPr="002603E9">
        <w:rPr>
          <w:sz w:val="28"/>
          <w:szCs w:val="28"/>
          <w:lang w:val="kk-KZ"/>
        </w:rPr>
        <w:t>Топтық жұмыс: Әр топ өз шешімдерін презентациялайды. Басқа топтар пікірлер мен ұсыныстарын қосады.Интерактивті құралдар: Mentimeter немесе Google Forms арқылы студенттерден жауаптар жиналып, нәтижелерді талқыланады</w:t>
      </w:r>
      <w:r w:rsidR="001E087D" w:rsidRPr="002603E9">
        <w:rPr>
          <w:sz w:val="28"/>
          <w:szCs w:val="28"/>
          <w:lang w:val="kk-KZ"/>
        </w:rPr>
        <w:t>.</w:t>
      </w:r>
    </w:p>
    <w:p w14:paraId="6B76A6B6" w14:textId="751BE22F" w:rsidR="003D0273"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 xml:space="preserve"> Дәрістің негізгі тақырыптарын қайта қарастыру және кәсіби және тұлғалық өсу стратегияларының маңыздылығын тағы да атап өтіледі.</w:t>
      </w:r>
      <w:r w:rsidR="00B23CF9" w:rsidRPr="002603E9">
        <w:rPr>
          <w:sz w:val="28"/>
          <w:szCs w:val="28"/>
          <w:lang w:val="kk-KZ"/>
        </w:rPr>
        <w:t xml:space="preserve"> </w:t>
      </w:r>
      <w:r w:rsidRPr="002603E9">
        <w:rPr>
          <w:sz w:val="28"/>
          <w:szCs w:val="28"/>
          <w:lang w:val="kk-KZ"/>
        </w:rPr>
        <w:t>Студенттер өздері үшін жаңа нәрсені үйренгенін немесе қандай мәселелерді шешуге көмектесетінін талқылайды. Бұл кезеңде студенттер өздерінің пікірлерін білдіріп, сабақтың пайдалы тұстарын анықтайды</w:t>
      </w:r>
      <w:r w:rsidR="001E087D" w:rsidRPr="002603E9">
        <w:rPr>
          <w:sz w:val="28"/>
          <w:szCs w:val="28"/>
          <w:lang w:val="kk-KZ"/>
        </w:rPr>
        <w:t>.</w:t>
      </w:r>
    </w:p>
    <w:p w14:paraId="41E693F2" w14:textId="77777777" w:rsidR="003D0273" w:rsidRPr="002603E9" w:rsidRDefault="003D0273" w:rsidP="00DE4103">
      <w:pPr>
        <w:ind w:firstLine="567"/>
        <w:jc w:val="both"/>
        <w:rPr>
          <w:sz w:val="28"/>
          <w:szCs w:val="28"/>
          <w:lang w:val="kk-KZ"/>
        </w:rPr>
      </w:pPr>
      <w:r w:rsidRPr="002603E9">
        <w:rPr>
          <w:sz w:val="28"/>
          <w:szCs w:val="28"/>
          <w:lang w:val="kk-KZ"/>
        </w:rPr>
        <w:lastRenderedPageBreak/>
        <w:t>Бұл кейстік әдіс студенттерге нақты жағдайларда қалай әрекет ету қажеттігін түсінуге және өздерінің кәсіби және тұлғалық өсу стратегияларын жоспарлауға көмектеседі.</w:t>
      </w:r>
    </w:p>
    <w:p w14:paraId="07075EA5" w14:textId="77777777" w:rsidR="0042175C" w:rsidRDefault="0042175C" w:rsidP="00DE4103">
      <w:pPr>
        <w:tabs>
          <w:tab w:val="left" w:pos="851"/>
        </w:tabs>
        <w:ind w:firstLine="567"/>
        <w:jc w:val="both"/>
        <w:rPr>
          <w:b/>
          <w:bCs/>
          <w:sz w:val="28"/>
          <w:szCs w:val="28"/>
          <w:lang w:val="kk-KZ"/>
        </w:rPr>
      </w:pPr>
    </w:p>
    <w:p w14:paraId="6B33398B" w14:textId="77976B96" w:rsidR="003D0273" w:rsidRPr="002603E9" w:rsidRDefault="003D0273" w:rsidP="00DE4103">
      <w:pPr>
        <w:tabs>
          <w:tab w:val="left" w:pos="851"/>
        </w:tabs>
        <w:ind w:firstLine="567"/>
        <w:jc w:val="both"/>
        <w:rPr>
          <w:sz w:val="28"/>
          <w:szCs w:val="28"/>
          <w:lang w:val="kk-KZ"/>
        </w:rPr>
      </w:pPr>
      <w:r w:rsidRPr="002603E9">
        <w:rPr>
          <w:b/>
          <w:bCs/>
          <w:sz w:val="28"/>
          <w:szCs w:val="28"/>
          <w:lang w:val="kk-KZ"/>
        </w:rPr>
        <w:t>1</w:t>
      </w:r>
      <w:r w:rsidR="00852104" w:rsidRPr="002603E9">
        <w:rPr>
          <w:b/>
          <w:bCs/>
          <w:sz w:val="28"/>
          <w:szCs w:val="28"/>
          <w:lang w:val="kk-KZ"/>
        </w:rPr>
        <w:t>2</w:t>
      </w:r>
      <w:r w:rsidRPr="002603E9">
        <w:rPr>
          <w:b/>
          <w:bCs/>
          <w:sz w:val="28"/>
          <w:szCs w:val="28"/>
          <w:lang w:val="kk-KZ"/>
        </w:rPr>
        <w:t>-тақырып.</w:t>
      </w:r>
      <w:r w:rsidR="00B23CF9" w:rsidRPr="002603E9">
        <w:rPr>
          <w:b/>
          <w:bCs/>
          <w:sz w:val="28"/>
          <w:szCs w:val="28"/>
          <w:lang w:val="kk-KZ"/>
        </w:rPr>
        <w:t xml:space="preserve"> </w:t>
      </w:r>
      <w:r w:rsidRPr="002603E9">
        <w:rPr>
          <w:b/>
          <w:bCs/>
          <w:sz w:val="28"/>
          <w:szCs w:val="28"/>
          <w:lang w:val="kk-KZ"/>
        </w:rPr>
        <w:t>Дене шынықтыру мұғалімі іс-әрекетінің өнімі.</w:t>
      </w:r>
      <w:r w:rsidRPr="002603E9">
        <w:rPr>
          <w:sz w:val="28"/>
          <w:szCs w:val="28"/>
          <w:lang w:val="kk-KZ"/>
        </w:rPr>
        <w:t xml:space="preserve"> </w:t>
      </w:r>
    </w:p>
    <w:p w14:paraId="273373F9" w14:textId="77777777" w:rsidR="003D0273" w:rsidRPr="002603E9" w:rsidRDefault="003D0273" w:rsidP="00DE4103">
      <w:pPr>
        <w:ind w:firstLine="567"/>
        <w:jc w:val="both"/>
        <w:rPr>
          <w:b/>
          <w:bCs/>
          <w:sz w:val="28"/>
          <w:szCs w:val="28"/>
          <w:lang w:val="kk-KZ"/>
        </w:rPr>
      </w:pPr>
      <w:r w:rsidRPr="002603E9">
        <w:rPr>
          <w:b/>
          <w:bCs/>
          <w:sz w:val="28"/>
          <w:szCs w:val="28"/>
          <w:lang w:val="kk-KZ"/>
        </w:rPr>
        <w:t xml:space="preserve">Мақсаты: </w:t>
      </w:r>
      <w:r w:rsidRPr="002603E9">
        <w:rPr>
          <w:sz w:val="28"/>
          <w:szCs w:val="28"/>
          <w:lang w:val="kk-KZ"/>
        </w:rPr>
        <w:t xml:space="preserve">Студенттерде өз кәсіби өнімдерін тиімді презентациялау дағдыларын дамыту және олардың өз жұмысына сыни көзқарасын қалыптастыру. </w:t>
      </w:r>
    </w:p>
    <w:p w14:paraId="7BF4CF46" w14:textId="77777777" w:rsidR="003D0273" w:rsidRPr="002603E9" w:rsidRDefault="003D0273" w:rsidP="00DE4103">
      <w:pPr>
        <w:ind w:firstLine="567"/>
        <w:jc w:val="both"/>
        <w:rPr>
          <w:sz w:val="28"/>
          <w:szCs w:val="28"/>
          <w:lang w:val="kk-KZ"/>
        </w:rPr>
      </w:pPr>
      <w:r w:rsidRPr="002603E9">
        <w:rPr>
          <w:b/>
          <w:bCs/>
          <w:sz w:val="28"/>
          <w:szCs w:val="28"/>
          <w:lang w:val="kk-KZ"/>
        </w:rPr>
        <w:t>Сабақ түрі:</w:t>
      </w:r>
      <w:r w:rsidRPr="002603E9">
        <w:rPr>
          <w:sz w:val="28"/>
          <w:szCs w:val="28"/>
          <w:lang w:val="kk-KZ"/>
        </w:rPr>
        <w:t xml:space="preserve"> Лекция-талқылау</w:t>
      </w:r>
    </w:p>
    <w:p w14:paraId="79C0BCFE" w14:textId="77777777" w:rsidR="003D0273" w:rsidRPr="002603E9" w:rsidRDefault="003D0273" w:rsidP="00DE4103">
      <w:pPr>
        <w:ind w:firstLine="567"/>
        <w:jc w:val="both"/>
        <w:rPr>
          <w:sz w:val="28"/>
          <w:szCs w:val="28"/>
          <w:lang w:val="kk-KZ"/>
        </w:rPr>
      </w:pPr>
      <w:r w:rsidRPr="002603E9">
        <w:rPr>
          <w:b/>
          <w:bCs/>
          <w:sz w:val="28"/>
          <w:szCs w:val="28"/>
          <w:lang w:val="kk-KZ"/>
        </w:rPr>
        <w:t>Көрнекілік:</w:t>
      </w:r>
      <w:r w:rsidRPr="002603E9">
        <w:rPr>
          <w:sz w:val="28"/>
          <w:szCs w:val="28"/>
          <w:lang w:val="kk-KZ"/>
        </w:rPr>
        <w:t xml:space="preserve"> Слайд-презентация, бейнемазмұн, кәсіби тәжірибелердің үлгілері, спорттық жетістіктер мен бағалау көрсеткіштері.</w:t>
      </w:r>
    </w:p>
    <w:p w14:paraId="721F532F" w14:textId="77777777" w:rsidR="003D0273" w:rsidRPr="002603E9" w:rsidRDefault="003D0273" w:rsidP="00DE4103">
      <w:pPr>
        <w:ind w:firstLine="567"/>
        <w:jc w:val="both"/>
        <w:rPr>
          <w:sz w:val="28"/>
          <w:szCs w:val="28"/>
          <w:lang w:val="kk-KZ"/>
        </w:rPr>
      </w:pPr>
      <w:r w:rsidRPr="002603E9">
        <w:rPr>
          <w:b/>
          <w:bCs/>
          <w:sz w:val="28"/>
          <w:szCs w:val="28"/>
          <w:lang w:val="kk-KZ"/>
        </w:rPr>
        <w:t xml:space="preserve">Күтілетін нәтиже: </w:t>
      </w:r>
      <w:r w:rsidRPr="002603E9">
        <w:rPr>
          <w:sz w:val="28"/>
          <w:szCs w:val="28"/>
          <w:lang w:val="kk-KZ"/>
        </w:rPr>
        <w:t>Студенттер дене шынықтыру мұғалімі іс-әрекетінің өнімдерін түсініп, кәсіби мұғалімнің тәжірибесі мен білімдерінен қорытынды шығара алады.</w:t>
      </w:r>
    </w:p>
    <w:p w14:paraId="36C7161B" w14:textId="77777777" w:rsidR="003D0273" w:rsidRPr="002603E9" w:rsidRDefault="003D0273" w:rsidP="00DE4103">
      <w:pPr>
        <w:ind w:firstLine="567"/>
        <w:jc w:val="both"/>
        <w:rPr>
          <w:sz w:val="28"/>
          <w:szCs w:val="28"/>
          <w:lang w:val="kk-KZ"/>
        </w:rPr>
      </w:pPr>
      <w:r w:rsidRPr="002603E9">
        <w:rPr>
          <w:i/>
          <w:iCs/>
          <w:sz w:val="28"/>
          <w:szCs w:val="28"/>
          <w:lang w:val="kk-KZ"/>
        </w:rPr>
        <w:t>Кіріспе.</w:t>
      </w:r>
      <w:r w:rsidRPr="002603E9">
        <w:rPr>
          <w:sz w:val="28"/>
          <w:szCs w:val="28"/>
          <w:lang w:val="kk-KZ"/>
        </w:rPr>
        <w:t xml:space="preserve"> Дәрістің мақсаты мен тақырыбы туралы қысқаша ақпарат беру.</w:t>
      </w:r>
    </w:p>
    <w:p w14:paraId="0EA7D02B" w14:textId="74847D1C" w:rsidR="003D0273" w:rsidRPr="002603E9" w:rsidRDefault="003D0273" w:rsidP="00DE4103">
      <w:pPr>
        <w:ind w:firstLine="567"/>
        <w:jc w:val="both"/>
        <w:rPr>
          <w:sz w:val="28"/>
          <w:szCs w:val="28"/>
          <w:lang w:val="kk-KZ"/>
        </w:rPr>
      </w:pPr>
      <w:r w:rsidRPr="002603E9">
        <w:rPr>
          <w:sz w:val="28"/>
          <w:szCs w:val="28"/>
          <w:lang w:val="kk-KZ"/>
        </w:rPr>
        <w:t>Кәсіби мұғалімді таныстыру: оның</w:t>
      </w:r>
      <w:r w:rsidR="00B23CF9" w:rsidRPr="002603E9">
        <w:rPr>
          <w:sz w:val="28"/>
          <w:szCs w:val="28"/>
          <w:lang w:val="kk-KZ"/>
        </w:rPr>
        <w:t xml:space="preserve"> </w:t>
      </w:r>
      <w:r w:rsidRPr="002603E9">
        <w:rPr>
          <w:sz w:val="28"/>
          <w:szCs w:val="28"/>
          <w:lang w:val="kk-KZ"/>
        </w:rPr>
        <w:t>кәсіби тәжірибесі мен жетістіктерін қысқаша таныстыру</w:t>
      </w:r>
      <w:r w:rsidR="001E087D" w:rsidRPr="002603E9">
        <w:rPr>
          <w:sz w:val="28"/>
          <w:szCs w:val="28"/>
          <w:lang w:val="kk-KZ"/>
        </w:rPr>
        <w:t>.</w:t>
      </w:r>
    </w:p>
    <w:p w14:paraId="56E9CA9A" w14:textId="160A1B7F" w:rsidR="003D0273" w:rsidRPr="002603E9" w:rsidRDefault="003D0273" w:rsidP="00DE4103">
      <w:pPr>
        <w:ind w:firstLine="567"/>
        <w:jc w:val="both"/>
        <w:rPr>
          <w:sz w:val="28"/>
          <w:szCs w:val="28"/>
          <w:lang w:val="kk-KZ"/>
        </w:rPr>
      </w:pPr>
      <w:r w:rsidRPr="002603E9">
        <w:rPr>
          <w:i/>
          <w:iCs/>
          <w:sz w:val="28"/>
          <w:szCs w:val="28"/>
          <w:lang w:val="kk-KZ"/>
        </w:rPr>
        <w:t xml:space="preserve">Теориялық бөлім. </w:t>
      </w:r>
      <w:r w:rsidRPr="002603E9">
        <w:rPr>
          <w:sz w:val="28"/>
          <w:szCs w:val="28"/>
          <w:lang w:val="kk-KZ"/>
        </w:rPr>
        <w:t xml:space="preserve">Дене шынықтыру мұғалімі іс-әрекетінің өнімі. </w:t>
      </w:r>
      <w:r w:rsidR="00186E30" w:rsidRPr="002603E9">
        <w:rPr>
          <w:sz w:val="28"/>
          <w:szCs w:val="28"/>
          <w:lang w:val="kk-KZ"/>
        </w:rPr>
        <w:t>Дене</w:t>
      </w:r>
      <w:r w:rsidRPr="002603E9">
        <w:rPr>
          <w:sz w:val="28"/>
          <w:szCs w:val="28"/>
          <w:lang w:val="kk-KZ"/>
        </w:rPr>
        <w:t xml:space="preserve"> дайынды</w:t>
      </w:r>
      <w:r w:rsidR="00AB7584" w:rsidRPr="002603E9">
        <w:rPr>
          <w:sz w:val="28"/>
          <w:szCs w:val="28"/>
          <w:lang w:val="kk-KZ"/>
        </w:rPr>
        <w:t>ығының</w:t>
      </w:r>
      <w:r w:rsidRPr="002603E9">
        <w:rPr>
          <w:sz w:val="28"/>
          <w:szCs w:val="28"/>
          <w:lang w:val="kk-KZ"/>
        </w:rPr>
        <w:t xml:space="preserve"> өнімдері. Дене шынықтыру деңгейі. Спорттық жетістіктер. Психологиялық өнімдер. Командалық жұмыс дағдылары. Дене шынықтыру сабақтарының сапасы. Педагогикалық әдістер. Сабаққа қатысу көрсеткіштері. Ата-анамен байланыс. Жеке даму өнімдері</w:t>
      </w:r>
      <w:r w:rsidR="001E087D" w:rsidRPr="002603E9">
        <w:rPr>
          <w:sz w:val="28"/>
          <w:szCs w:val="28"/>
          <w:lang w:val="kk-KZ"/>
        </w:rPr>
        <w:t>.</w:t>
      </w:r>
    </w:p>
    <w:p w14:paraId="620E4CA3" w14:textId="0BB3F375" w:rsidR="003D0273" w:rsidRPr="002603E9" w:rsidRDefault="003D0273" w:rsidP="00DE4103">
      <w:pPr>
        <w:ind w:firstLine="567"/>
        <w:jc w:val="both"/>
        <w:rPr>
          <w:sz w:val="28"/>
          <w:szCs w:val="28"/>
          <w:lang w:val="kk-KZ"/>
        </w:rPr>
      </w:pPr>
      <w:r w:rsidRPr="002603E9">
        <w:rPr>
          <w:i/>
          <w:iCs/>
          <w:sz w:val="28"/>
          <w:szCs w:val="28"/>
          <w:lang w:val="kk-KZ"/>
        </w:rPr>
        <w:t>Интерактивті бөлім</w:t>
      </w:r>
      <w:r w:rsidRPr="002603E9">
        <w:rPr>
          <w:sz w:val="28"/>
          <w:szCs w:val="28"/>
          <w:lang w:val="kk-KZ"/>
        </w:rPr>
        <w:t>. Сұрақ-жауап әдісі.</w:t>
      </w:r>
      <w:r w:rsidR="00B23CF9" w:rsidRPr="002603E9">
        <w:rPr>
          <w:sz w:val="28"/>
          <w:szCs w:val="28"/>
          <w:lang w:val="kk-KZ"/>
        </w:rPr>
        <w:t xml:space="preserve"> </w:t>
      </w:r>
      <w:r w:rsidRPr="002603E9">
        <w:rPr>
          <w:sz w:val="28"/>
          <w:szCs w:val="28"/>
          <w:lang w:val="kk-KZ"/>
        </w:rPr>
        <w:t xml:space="preserve">Кәсіби мұғаліммен сұхбат жүргізу. Мұғалімнің дене шынықтыру іс-әрекетінің өнімдерін қалай бағалайтыны, іс-әрекеттің нәтижелері туралы айтуы.Топтық талқылау: Студенттерді топтарға бөліп, әр топқа дене шынықтыру іс-әрекетінің өнімдеріне қатысты нақты жағдайларды талқылау тапсырмасын беру. Мысал ретінде: </w:t>
      </w:r>
    </w:p>
    <w:p w14:paraId="599EE91F" w14:textId="77777777" w:rsidR="003D0273" w:rsidRPr="002603E9" w:rsidRDefault="003D0273" w:rsidP="00DE4103">
      <w:pPr>
        <w:ind w:firstLine="567"/>
        <w:jc w:val="both"/>
        <w:rPr>
          <w:sz w:val="28"/>
          <w:szCs w:val="28"/>
          <w:lang w:val="kk-KZ"/>
        </w:rPr>
      </w:pPr>
      <w:r w:rsidRPr="002603E9">
        <w:rPr>
          <w:sz w:val="28"/>
          <w:szCs w:val="28"/>
          <w:lang w:val="kk-KZ"/>
        </w:rPr>
        <w:t>- Спорттық жарыстардағы жетістіктерді талдау.</w:t>
      </w:r>
    </w:p>
    <w:p w14:paraId="40623748" w14:textId="2524D719" w:rsidR="003D0273" w:rsidRPr="002603E9" w:rsidRDefault="003D0273" w:rsidP="00DE4103">
      <w:pPr>
        <w:ind w:firstLine="567"/>
        <w:jc w:val="both"/>
        <w:rPr>
          <w:sz w:val="28"/>
          <w:szCs w:val="28"/>
          <w:lang w:val="kk-KZ"/>
        </w:rPr>
      </w:pPr>
      <w:r w:rsidRPr="002603E9">
        <w:rPr>
          <w:sz w:val="28"/>
          <w:szCs w:val="28"/>
          <w:lang w:val="kk-KZ"/>
        </w:rPr>
        <w:t xml:space="preserve">- Студенттердің </w:t>
      </w:r>
      <w:r w:rsidR="00186E30" w:rsidRPr="002603E9">
        <w:rPr>
          <w:sz w:val="28"/>
          <w:szCs w:val="28"/>
          <w:lang w:val="kk-KZ"/>
        </w:rPr>
        <w:t>дене</w:t>
      </w:r>
      <w:r w:rsidRPr="002603E9">
        <w:rPr>
          <w:sz w:val="28"/>
          <w:szCs w:val="28"/>
          <w:lang w:val="kk-KZ"/>
        </w:rPr>
        <w:t xml:space="preserve"> және психологиялық даму деңгейін бағалау.</w:t>
      </w:r>
    </w:p>
    <w:p w14:paraId="12EFAA03" w14:textId="77777777" w:rsidR="003D0273" w:rsidRPr="002603E9" w:rsidRDefault="003D0273" w:rsidP="00DE4103">
      <w:pPr>
        <w:ind w:firstLine="567"/>
        <w:jc w:val="both"/>
        <w:rPr>
          <w:sz w:val="28"/>
          <w:szCs w:val="28"/>
          <w:lang w:val="kk-KZ"/>
        </w:rPr>
      </w:pPr>
      <w:r w:rsidRPr="002603E9">
        <w:rPr>
          <w:sz w:val="28"/>
          <w:szCs w:val="28"/>
          <w:lang w:val="kk-KZ"/>
        </w:rPr>
        <w:t>- Сабақтың нәтижелігін арттыру жолдарын қарастыру.</w:t>
      </w:r>
    </w:p>
    <w:p w14:paraId="0F59FB4D" w14:textId="61F52968" w:rsidR="003D0273" w:rsidRPr="002603E9" w:rsidRDefault="003D0273" w:rsidP="00DE4103">
      <w:pPr>
        <w:ind w:firstLine="567"/>
        <w:jc w:val="both"/>
        <w:rPr>
          <w:sz w:val="28"/>
          <w:szCs w:val="28"/>
          <w:lang w:val="kk-KZ"/>
        </w:rPr>
      </w:pPr>
      <w:r w:rsidRPr="002603E9">
        <w:rPr>
          <w:sz w:val="28"/>
          <w:szCs w:val="28"/>
          <w:lang w:val="kk-KZ"/>
        </w:rPr>
        <w:t>Студенттер өз пікірлерін және сұрақтарын ортаға салып, мұғалімнің жауаптарын тыңдайды</w:t>
      </w:r>
      <w:r w:rsidR="004773FA" w:rsidRPr="002603E9">
        <w:rPr>
          <w:sz w:val="28"/>
          <w:szCs w:val="28"/>
          <w:lang w:val="kk-KZ"/>
        </w:rPr>
        <w:t>.</w:t>
      </w:r>
    </w:p>
    <w:p w14:paraId="0A0A7405" w14:textId="154260C3" w:rsidR="003D0273"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 Әр топтың талқылау нәтижелерін және ұсыныстарын көрсету. Студенттер мен оқытушы арасында сұрақтар мен жауаптарды талқылау</w:t>
      </w:r>
      <w:r w:rsidR="001E087D" w:rsidRPr="002603E9">
        <w:rPr>
          <w:sz w:val="28"/>
          <w:szCs w:val="28"/>
          <w:lang w:val="kk-KZ"/>
        </w:rPr>
        <w:t>.</w:t>
      </w:r>
    </w:p>
    <w:p w14:paraId="4E119C63" w14:textId="77777777" w:rsidR="003D0273" w:rsidRPr="002603E9" w:rsidRDefault="003D0273" w:rsidP="00DE4103">
      <w:pPr>
        <w:ind w:firstLine="567"/>
        <w:jc w:val="both"/>
        <w:rPr>
          <w:sz w:val="28"/>
          <w:szCs w:val="28"/>
          <w:lang w:val="kk-KZ"/>
        </w:rPr>
      </w:pPr>
      <w:r w:rsidRPr="002603E9">
        <w:rPr>
          <w:sz w:val="28"/>
          <w:szCs w:val="28"/>
          <w:lang w:val="kk-KZ"/>
        </w:rPr>
        <w:t>Бұл әдіс студенттерге теориялық білімді практикалық тәжірибемен байланыстыруға көмектеседі, кәсіби мамандардың нақты тәжірибелерінен сабақ алуға мүмкіндік береді.</w:t>
      </w:r>
    </w:p>
    <w:p w14:paraId="2BAA68F8" w14:textId="77777777" w:rsidR="0067094F" w:rsidRPr="002603E9" w:rsidRDefault="0067094F" w:rsidP="00DE4103">
      <w:pPr>
        <w:ind w:firstLine="567"/>
        <w:jc w:val="both"/>
        <w:rPr>
          <w:b/>
          <w:bCs/>
          <w:sz w:val="28"/>
          <w:szCs w:val="28"/>
          <w:lang w:val="kk-KZ"/>
        </w:rPr>
      </w:pPr>
    </w:p>
    <w:p w14:paraId="40FFD653" w14:textId="51F0611A" w:rsidR="003D0273" w:rsidRPr="002603E9" w:rsidRDefault="003D0273" w:rsidP="00DE4103">
      <w:pPr>
        <w:ind w:firstLine="567"/>
        <w:jc w:val="both"/>
        <w:rPr>
          <w:b/>
          <w:bCs/>
          <w:sz w:val="28"/>
          <w:szCs w:val="28"/>
          <w:lang w:val="kk-KZ"/>
        </w:rPr>
      </w:pPr>
      <w:r w:rsidRPr="002603E9">
        <w:rPr>
          <w:b/>
          <w:bCs/>
          <w:sz w:val="28"/>
          <w:szCs w:val="28"/>
          <w:lang w:val="kk-KZ"/>
        </w:rPr>
        <w:t>1</w:t>
      </w:r>
      <w:r w:rsidR="00852104" w:rsidRPr="002603E9">
        <w:rPr>
          <w:b/>
          <w:bCs/>
          <w:sz w:val="28"/>
          <w:szCs w:val="28"/>
          <w:lang w:val="kk-KZ"/>
        </w:rPr>
        <w:t>3</w:t>
      </w:r>
      <w:r w:rsidRPr="002603E9">
        <w:rPr>
          <w:b/>
          <w:bCs/>
          <w:sz w:val="28"/>
          <w:szCs w:val="28"/>
          <w:lang w:val="kk-KZ"/>
        </w:rPr>
        <w:t>-тақырып. Педагогикалық бағыттылықтың өлшемдері (диагностика)</w:t>
      </w:r>
    </w:p>
    <w:p w14:paraId="31CE15DB" w14:textId="77777777" w:rsidR="003D0273" w:rsidRPr="002603E9" w:rsidRDefault="003D0273" w:rsidP="00DE4103">
      <w:pPr>
        <w:ind w:firstLine="567"/>
        <w:jc w:val="both"/>
        <w:rPr>
          <w:sz w:val="28"/>
          <w:szCs w:val="28"/>
          <w:lang w:val="kk-KZ"/>
        </w:rPr>
      </w:pPr>
      <w:r w:rsidRPr="002603E9">
        <w:rPr>
          <w:b/>
          <w:bCs/>
          <w:sz w:val="28"/>
          <w:szCs w:val="28"/>
          <w:lang w:val="kk-KZ"/>
        </w:rPr>
        <w:t xml:space="preserve">Мақсаты: </w:t>
      </w:r>
      <w:r w:rsidRPr="002603E9">
        <w:rPr>
          <w:sz w:val="28"/>
          <w:szCs w:val="28"/>
          <w:lang w:val="kk-KZ"/>
        </w:rPr>
        <w:t>Студенттерге педагогикалық бағыттылықты өлшеу мен диагностика жасаудың әдістері мен құралдарын таныстыру және оларды практикада қолдануға үйрету.</w:t>
      </w:r>
    </w:p>
    <w:p w14:paraId="4A293505" w14:textId="77777777" w:rsidR="003D0273" w:rsidRPr="002603E9" w:rsidRDefault="003D0273" w:rsidP="00DE4103">
      <w:pPr>
        <w:ind w:firstLine="567"/>
        <w:rPr>
          <w:sz w:val="28"/>
          <w:szCs w:val="28"/>
          <w:lang w:val="kk-KZ"/>
        </w:rPr>
      </w:pPr>
      <w:r w:rsidRPr="002603E9">
        <w:rPr>
          <w:b/>
          <w:bCs/>
          <w:sz w:val="28"/>
          <w:szCs w:val="28"/>
          <w:lang w:val="kk-KZ"/>
        </w:rPr>
        <w:lastRenderedPageBreak/>
        <w:t xml:space="preserve">Сабақ түрі: </w:t>
      </w:r>
      <w:r w:rsidRPr="002603E9">
        <w:rPr>
          <w:sz w:val="28"/>
          <w:szCs w:val="28"/>
          <w:lang w:val="kk-KZ"/>
        </w:rPr>
        <w:t>Төңкерілген дәріс.</w:t>
      </w:r>
    </w:p>
    <w:p w14:paraId="29E3DF14" w14:textId="77777777" w:rsidR="003D0273" w:rsidRPr="002603E9" w:rsidRDefault="003D0273" w:rsidP="00DE4103">
      <w:pPr>
        <w:ind w:firstLine="567"/>
        <w:rPr>
          <w:sz w:val="28"/>
          <w:szCs w:val="28"/>
          <w:lang w:val="kk-KZ"/>
        </w:rPr>
      </w:pPr>
      <w:r w:rsidRPr="002603E9">
        <w:rPr>
          <w:b/>
          <w:bCs/>
          <w:sz w:val="28"/>
          <w:szCs w:val="28"/>
          <w:lang w:val="kk-KZ"/>
        </w:rPr>
        <w:t>Көрнекілік:</w:t>
      </w:r>
      <w:r w:rsidRPr="002603E9">
        <w:rPr>
          <w:sz w:val="28"/>
          <w:szCs w:val="28"/>
          <w:lang w:val="kk-KZ"/>
        </w:rPr>
        <w:t xml:space="preserve"> Google Slides презентациялары</w:t>
      </w:r>
    </w:p>
    <w:p w14:paraId="25F1C913" w14:textId="662776BD" w:rsidR="003D0273" w:rsidRPr="002603E9" w:rsidRDefault="003D0273" w:rsidP="00DE4103">
      <w:pPr>
        <w:ind w:firstLine="567"/>
        <w:jc w:val="both"/>
        <w:rPr>
          <w:sz w:val="28"/>
          <w:szCs w:val="28"/>
          <w:lang w:val="kk-KZ"/>
        </w:rPr>
      </w:pPr>
      <w:r w:rsidRPr="002603E9">
        <w:rPr>
          <w:b/>
          <w:bCs/>
          <w:sz w:val="28"/>
          <w:szCs w:val="28"/>
          <w:lang w:val="kk-KZ"/>
        </w:rPr>
        <w:t>Күтілетін нәтиже:</w:t>
      </w:r>
      <w:r w:rsidR="00B23CF9" w:rsidRPr="002603E9">
        <w:rPr>
          <w:b/>
          <w:bCs/>
          <w:sz w:val="28"/>
          <w:szCs w:val="28"/>
          <w:lang w:val="kk-KZ"/>
        </w:rPr>
        <w:t xml:space="preserve"> </w:t>
      </w:r>
      <w:r w:rsidRPr="002603E9">
        <w:rPr>
          <w:sz w:val="28"/>
          <w:szCs w:val="28"/>
          <w:lang w:val="kk-KZ"/>
        </w:rPr>
        <w:t>Студенттер педагогикалық бағыттылықтың негізгі өлшемдерін түсінеді.</w:t>
      </w:r>
      <w:r w:rsidR="00B23CF9" w:rsidRPr="002603E9">
        <w:rPr>
          <w:sz w:val="28"/>
          <w:szCs w:val="28"/>
          <w:lang w:val="kk-KZ"/>
        </w:rPr>
        <w:t xml:space="preserve"> </w:t>
      </w:r>
      <w:r w:rsidRPr="002603E9">
        <w:rPr>
          <w:sz w:val="28"/>
          <w:szCs w:val="28"/>
          <w:lang w:val="kk-KZ"/>
        </w:rPr>
        <w:t>Әрбір өлшемнің сипаттамаларын біледі және оны практикада қалай қолдануға болатынын түсінеді.</w:t>
      </w:r>
      <w:r w:rsidR="00B23CF9" w:rsidRPr="002603E9">
        <w:rPr>
          <w:sz w:val="28"/>
          <w:szCs w:val="28"/>
          <w:lang w:val="kk-KZ"/>
        </w:rPr>
        <w:t xml:space="preserve"> </w:t>
      </w:r>
      <w:r w:rsidRPr="002603E9">
        <w:rPr>
          <w:sz w:val="28"/>
          <w:szCs w:val="28"/>
          <w:lang w:val="kk-KZ"/>
        </w:rPr>
        <w:t>Мультимедиалық құралдарды тиімді қолдану арқылы ақпаратты өңдей алады.</w:t>
      </w:r>
    </w:p>
    <w:p w14:paraId="47BBAA54" w14:textId="56E99D11" w:rsidR="003D0273" w:rsidRPr="002603E9" w:rsidRDefault="003D0273" w:rsidP="00DE4103">
      <w:pPr>
        <w:ind w:firstLine="567"/>
        <w:jc w:val="both"/>
        <w:rPr>
          <w:sz w:val="28"/>
          <w:szCs w:val="28"/>
          <w:lang w:val="kk-KZ"/>
        </w:rPr>
      </w:pPr>
      <w:r w:rsidRPr="002603E9">
        <w:rPr>
          <w:i/>
          <w:iCs/>
          <w:sz w:val="28"/>
          <w:szCs w:val="28"/>
          <w:lang w:val="kk-KZ"/>
        </w:rPr>
        <w:t>Кіріспе</w:t>
      </w:r>
      <w:r w:rsidRPr="002603E9">
        <w:rPr>
          <w:sz w:val="28"/>
          <w:szCs w:val="28"/>
          <w:lang w:val="kk-KZ"/>
        </w:rPr>
        <w:t>. Тақырыптың маңыздылығын түсіндіру, дәрістің құрылымын және мақсаттарын анықтау</w:t>
      </w:r>
      <w:r w:rsidR="00AB7584" w:rsidRPr="002603E9">
        <w:rPr>
          <w:sz w:val="28"/>
          <w:szCs w:val="28"/>
          <w:lang w:val="kk-KZ"/>
        </w:rPr>
        <w:t>.</w:t>
      </w:r>
      <w:r w:rsidRPr="002603E9">
        <w:rPr>
          <w:sz w:val="28"/>
          <w:szCs w:val="28"/>
          <w:lang w:val="kk-KZ"/>
        </w:rPr>
        <w:t xml:space="preserve"> </w:t>
      </w:r>
    </w:p>
    <w:p w14:paraId="05823CD9" w14:textId="77EFF412"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00B23CF9" w:rsidRPr="002603E9">
        <w:rPr>
          <w:i/>
          <w:iCs/>
          <w:sz w:val="28"/>
          <w:szCs w:val="28"/>
          <w:lang w:val="kk-KZ"/>
        </w:rPr>
        <w:t xml:space="preserve"> </w:t>
      </w:r>
      <w:r w:rsidRPr="002603E9">
        <w:rPr>
          <w:sz w:val="28"/>
          <w:szCs w:val="28"/>
          <w:lang w:val="kk-KZ"/>
        </w:rPr>
        <w:t xml:space="preserve">Презентацияда көрсетілді: Педагогикалық бағыттылықтың негізгі өлшемдері. Әр өлшемнің сипаттамасы және маңыздылығы. Диаграммалар мен инфографика арқылы өлшемдердің визуализациясы. Видеоматериалдар: Педагогикалық бағыттылық туралы қысқаша бейнемазмұндарды көрсетілді </w:t>
      </w:r>
      <w:r w:rsidR="001E087D" w:rsidRPr="002603E9">
        <w:rPr>
          <w:sz w:val="28"/>
          <w:szCs w:val="28"/>
          <w:lang w:val="kk-KZ"/>
        </w:rPr>
        <w:t>.</w:t>
      </w:r>
    </w:p>
    <w:p w14:paraId="70650C9F" w14:textId="246E965B" w:rsidR="003D0273" w:rsidRPr="002603E9" w:rsidRDefault="003D0273" w:rsidP="00DE4103">
      <w:pPr>
        <w:ind w:firstLine="567"/>
        <w:jc w:val="both"/>
        <w:rPr>
          <w:sz w:val="28"/>
          <w:szCs w:val="28"/>
          <w:lang w:val="kk-KZ"/>
        </w:rPr>
      </w:pPr>
      <w:r w:rsidRPr="002603E9">
        <w:rPr>
          <w:i/>
          <w:iCs/>
          <w:sz w:val="28"/>
          <w:szCs w:val="28"/>
          <w:lang w:val="kk-KZ"/>
        </w:rPr>
        <w:t xml:space="preserve">Интерактивті бөлім. </w:t>
      </w:r>
      <w:r w:rsidRPr="002603E9">
        <w:rPr>
          <w:sz w:val="28"/>
          <w:szCs w:val="28"/>
          <w:lang w:val="kk-KZ"/>
        </w:rPr>
        <w:t>Студенттер тақырып бойынша алдын ала дайындалып келеді. Топтық жұмыс: студентерді топтарға бөліп, әр топқа педагогикалық бағыттылықтың бір өлшемі туралы зерттеу тапсырмасын берілді. Топтар өз зерттеулерін интерактивті құралдар арқылы (Padlet) визуалды түрде дайындап, презентация жасады</w:t>
      </w:r>
      <w:r w:rsidR="00B23CF9" w:rsidRPr="002603E9">
        <w:rPr>
          <w:sz w:val="28"/>
          <w:szCs w:val="28"/>
          <w:lang w:val="kk-KZ"/>
        </w:rPr>
        <w:t xml:space="preserve"> </w:t>
      </w:r>
      <w:r w:rsidRPr="002603E9">
        <w:rPr>
          <w:sz w:val="28"/>
          <w:szCs w:val="28"/>
          <w:lang w:val="kk-KZ"/>
        </w:rPr>
        <w:t>.</w:t>
      </w:r>
    </w:p>
    <w:p w14:paraId="6FA22E03" w14:textId="5316054E" w:rsidR="003D0273" w:rsidRPr="002603E9" w:rsidRDefault="003D0273" w:rsidP="00DE4103">
      <w:pPr>
        <w:ind w:firstLine="567"/>
        <w:jc w:val="both"/>
        <w:rPr>
          <w:sz w:val="28"/>
          <w:szCs w:val="28"/>
          <w:lang w:val="kk-KZ"/>
        </w:rPr>
      </w:pPr>
      <w:r w:rsidRPr="002603E9">
        <w:rPr>
          <w:i/>
          <w:iCs/>
          <w:sz w:val="28"/>
          <w:szCs w:val="28"/>
          <w:lang w:val="kk-KZ"/>
        </w:rPr>
        <w:t xml:space="preserve">Қорытынды және рефлексия. </w:t>
      </w:r>
      <w:r w:rsidRPr="002603E9">
        <w:rPr>
          <w:sz w:val="28"/>
          <w:szCs w:val="28"/>
          <w:lang w:val="kk-KZ"/>
        </w:rPr>
        <w:t>Дәрістің негізгі ұғымдарын қорытындылау, педагогикалық бағыттылықтың өлшемдерін қайта қарап шығу. Студенттердің дәріс туралы пікірлері мен кері байланысы Padlet тақтаға жиналды. Оқушылардың алған білімдерін тексеру үшін Google</w:t>
      </w:r>
      <w:r w:rsidR="00B23CF9" w:rsidRPr="002603E9">
        <w:rPr>
          <w:sz w:val="28"/>
          <w:szCs w:val="28"/>
          <w:lang w:val="kk-KZ"/>
        </w:rPr>
        <w:t xml:space="preserve"> </w:t>
      </w:r>
      <w:r w:rsidRPr="002603E9">
        <w:rPr>
          <w:sz w:val="28"/>
          <w:szCs w:val="28"/>
          <w:lang w:val="kk-KZ"/>
        </w:rPr>
        <w:t>Forms-та</w:t>
      </w:r>
      <w:r w:rsidR="00B23CF9" w:rsidRPr="002603E9">
        <w:rPr>
          <w:sz w:val="28"/>
          <w:szCs w:val="28"/>
          <w:lang w:val="kk-KZ"/>
        </w:rPr>
        <w:t xml:space="preserve"> </w:t>
      </w:r>
      <w:r w:rsidRPr="002603E9">
        <w:rPr>
          <w:sz w:val="28"/>
          <w:szCs w:val="28"/>
          <w:lang w:val="kk-KZ"/>
        </w:rPr>
        <w:t>шағын тесттер өткізілді</w:t>
      </w:r>
      <w:r w:rsidR="00B23CF9" w:rsidRPr="002603E9">
        <w:rPr>
          <w:sz w:val="28"/>
          <w:szCs w:val="28"/>
          <w:lang w:val="kk-KZ"/>
        </w:rPr>
        <w:t xml:space="preserve"> </w:t>
      </w:r>
      <w:r w:rsidR="004773FA" w:rsidRPr="002603E9">
        <w:rPr>
          <w:sz w:val="28"/>
          <w:szCs w:val="28"/>
          <w:lang w:val="kk-KZ"/>
        </w:rPr>
        <w:t>.</w:t>
      </w:r>
    </w:p>
    <w:p w14:paraId="3BCC2BD7" w14:textId="501B8307" w:rsidR="003D0273" w:rsidRPr="002603E9" w:rsidRDefault="003D0273" w:rsidP="00DE4103">
      <w:pPr>
        <w:ind w:firstLine="567"/>
        <w:jc w:val="both"/>
        <w:rPr>
          <w:sz w:val="28"/>
          <w:szCs w:val="28"/>
          <w:lang w:val="kk-KZ"/>
        </w:rPr>
      </w:pPr>
      <w:r w:rsidRPr="002603E9">
        <w:rPr>
          <w:sz w:val="28"/>
          <w:szCs w:val="28"/>
          <w:lang w:val="kk-KZ"/>
        </w:rPr>
        <w:t>Осы</w:t>
      </w:r>
      <w:r w:rsidR="00B23CF9" w:rsidRPr="002603E9">
        <w:rPr>
          <w:sz w:val="28"/>
          <w:szCs w:val="28"/>
          <w:lang w:val="kk-KZ"/>
        </w:rPr>
        <w:t xml:space="preserve"> </w:t>
      </w:r>
      <w:r w:rsidRPr="002603E9">
        <w:rPr>
          <w:sz w:val="28"/>
          <w:szCs w:val="28"/>
          <w:lang w:val="kk-KZ"/>
        </w:rPr>
        <w:t>әдістер мен құралдарды қолдану арқылы студенттердің белсенділігін артады, тақырыпты терең түсінуге көмектеседі. Интерактивті элементтер мен визуалды құралдар оқушылардың назарын сақтап, олардың сабаққа деген қызығушылығын жоғарылатады.</w:t>
      </w:r>
    </w:p>
    <w:p w14:paraId="14BB2B88" w14:textId="77777777" w:rsidR="0067094F" w:rsidRPr="002603E9" w:rsidRDefault="0067094F" w:rsidP="00DE4103">
      <w:pPr>
        <w:spacing w:line="259" w:lineRule="auto"/>
        <w:ind w:firstLine="567"/>
        <w:rPr>
          <w:b/>
          <w:bCs/>
          <w:sz w:val="28"/>
          <w:szCs w:val="28"/>
          <w:lang w:val="kk-KZ"/>
        </w:rPr>
      </w:pPr>
      <w:bookmarkStart w:id="26" w:name="_Hlk176645233"/>
    </w:p>
    <w:p w14:paraId="6EEF47E9" w14:textId="1CC2E172" w:rsidR="003D0273" w:rsidRPr="002603E9" w:rsidRDefault="003D0273" w:rsidP="00DE4103">
      <w:pPr>
        <w:spacing w:line="259" w:lineRule="auto"/>
        <w:ind w:firstLine="567"/>
        <w:rPr>
          <w:b/>
          <w:bCs/>
          <w:sz w:val="28"/>
          <w:szCs w:val="28"/>
          <w:lang w:val="kk-KZ"/>
        </w:rPr>
      </w:pPr>
      <w:r w:rsidRPr="002603E9">
        <w:rPr>
          <w:b/>
          <w:bCs/>
          <w:sz w:val="28"/>
          <w:szCs w:val="28"/>
          <w:lang w:val="kk-KZ"/>
        </w:rPr>
        <w:t>1</w:t>
      </w:r>
      <w:r w:rsidR="00852104" w:rsidRPr="002603E9">
        <w:rPr>
          <w:b/>
          <w:bCs/>
          <w:sz w:val="28"/>
          <w:szCs w:val="28"/>
          <w:lang w:val="kk-KZ"/>
        </w:rPr>
        <w:t>4</w:t>
      </w:r>
      <w:r w:rsidRPr="002603E9">
        <w:rPr>
          <w:b/>
          <w:bCs/>
          <w:sz w:val="28"/>
          <w:szCs w:val="28"/>
          <w:lang w:val="kk-KZ"/>
        </w:rPr>
        <w:t>-тақырып.</w:t>
      </w:r>
      <w:r w:rsidRPr="002603E9">
        <w:rPr>
          <w:sz w:val="28"/>
          <w:szCs w:val="28"/>
          <w:lang w:val="kk-KZ"/>
        </w:rPr>
        <w:t xml:space="preserve"> </w:t>
      </w:r>
      <w:r w:rsidRPr="002603E9">
        <w:rPr>
          <w:b/>
          <w:bCs/>
          <w:sz w:val="28"/>
          <w:szCs w:val="28"/>
          <w:lang w:val="kk-KZ"/>
        </w:rPr>
        <w:t>Мен – дене шынықтыру мұғалімімін</w:t>
      </w:r>
      <w:r w:rsidRPr="002603E9">
        <w:rPr>
          <w:sz w:val="28"/>
          <w:szCs w:val="28"/>
          <w:lang w:val="kk-KZ"/>
        </w:rPr>
        <w:t>.</w:t>
      </w:r>
    </w:p>
    <w:bookmarkEnd w:id="26"/>
    <w:p w14:paraId="6CA6B2D9" w14:textId="77777777" w:rsidR="003D0273" w:rsidRPr="002603E9" w:rsidRDefault="003D0273" w:rsidP="00DE4103">
      <w:pPr>
        <w:ind w:firstLine="567"/>
        <w:jc w:val="both"/>
        <w:rPr>
          <w:b/>
          <w:bCs/>
          <w:sz w:val="28"/>
          <w:szCs w:val="28"/>
          <w:lang w:val="kk-KZ"/>
        </w:rPr>
      </w:pPr>
      <w:r w:rsidRPr="002603E9">
        <w:rPr>
          <w:b/>
          <w:bCs/>
          <w:sz w:val="28"/>
          <w:szCs w:val="28"/>
          <w:lang w:val="kk-KZ"/>
        </w:rPr>
        <w:t xml:space="preserve">Мақсаты: </w:t>
      </w:r>
      <w:r w:rsidRPr="002603E9">
        <w:rPr>
          <w:sz w:val="28"/>
          <w:szCs w:val="28"/>
          <w:lang w:val="kk-KZ"/>
        </w:rPr>
        <w:t>Студенттердің өз кәсіби шығармашылықтарын көрсетуге мүмкіндік беру және олардың болашақ кәсіби қызметтеріне деген мотивациясын арттыру.</w:t>
      </w:r>
      <w:r w:rsidRPr="002603E9">
        <w:rPr>
          <w:b/>
          <w:bCs/>
          <w:sz w:val="28"/>
          <w:szCs w:val="28"/>
          <w:lang w:val="kk-KZ"/>
        </w:rPr>
        <w:t xml:space="preserve"> </w:t>
      </w:r>
    </w:p>
    <w:p w14:paraId="52281CC0" w14:textId="104DC251" w:rsidR="003D0273" w:rsidRPr="002603E9" w:rsidRDefault="003D0273" w:rsidP="00DE4103">
      <w:pPr>
        <w:ind w:firstLine="567"/>
        <w:jc w:val="both"/>
        <w:rPr>
          <w:sz w:val="28"/>
          <w:szCs w:val="28"/>
          <w:lang w:val="kk-KZ"/>
        </w:rPr>
      </w:pPr>
      <w:r w:rsidRPr="002603E9">
        <w:rPr>
          <w:b/>
          <w:bCs/>
          <w:sz w:val="28"/>
          <w:szCs w:val="28"/>
          <w:lang w:val="kk-KZ"/>
        </w:rPr>
        <w:t>Сабақ түрі:</w:t>
      </w:r>
      <w:r w:rsidRPr="002603E9">
        <w:rPr>
          <w:sz w:val="28"/>
          <w:szCs w:val="28"/>
          <w:lang w:val="kk-KZ"/>
        </w:rPr>
        <w:t xml:space="preserve"> </w:t>
      </w:r>
      <w:r w:rsidR="004A4CC4" w:rsidRPr="002603E9">
        <w:rPr>
          <w:sz w:val="28"/>
          <w:szCs w:val="28"/>
          <w:lang w:val="kk-KZ"/>
        </w:rPr>
        <w:t>д</w:t>
      </w:r>
      <w:r w:rsidRPr="002603E9">
        <w:rPr>
          <w:sz w:val="28"/>
          <w:szCs w:val="28"/>
          <w:lang w:val="kk-KZ"/>
        </w:rPr>
        <w:t>әріс-талқылау</w:t>
      </w:r>
    </w:p>
    <w:p w14:paraId="67E3DD92" w14:textId="77777777" w:rsidR="003D0273" w:rsidRPr="002603E9" w:rsidRDefault="003D0273" w:rsidP="00DE4103">
      <w:pPr>
        <w:ind w:firstLine="567"/>
        <w:jc w:val="both"/>
        <w:rPr>
          <w:sz w:val="28"/>
          <w:szCs w:val="28"/>
          <w:lang w:val="kk-KZ"/>
        </w:rPr>
      </w:pPr>
      <w:bookmarkStart w:id="27" w:name="_Hlk183833826"/>
      <w:r w:rsidRPr="002603E9">
        <w:rPr>
          <w:b/>
          <w:bCs/>
          <w:sz w:val="28"/>
          <w:szCs w:val="28"/>
          <w:lang w:val="kk-KZ"/>
        </w:rPr>
        <w:t xml:space="preserve">Көрнекілік: </w:t>
      </w:r>
      <w:r w:rsidRPr="002603E9">
        <w:rPr>
          <w:sz w:val="28"/>
          <w:szCs w:val="28"/>
          <w:lang w:val="kk-KZ"/>
        </w:rPr>
        <w:t>Google Slides презентациялары</w:t>
      </w:r>
    </w:p>
    <w:bookmarkEnd w:id="27"/>
    <w:p w14:paraId="2BB8127E" w14:textId="77777777" w:rsidR="003D0273" w:rsidRPr="002603E9" w:rsidRDefault="003D0273" w:rsidP="00DE4103">
      <w:pPr>
        <w:ind w:firstLine="567"/>
        <w:jc w:val="both"/>
        <w:rPr>
          <w:b/>
          <w:bCs/>
          <w:sz w:val="28"/>
          <w:szCs w:val="28"/>
          <w:lang w:val="kk-KZ"/>
        </w:rPr>
      </w:pPr>
      <w:r w:rsidRPr="002603E9">
        <w:rPr>
          <w:b/>
          <w:bCs/>
          <w:sz w:val="28"/>
          <w:szCs w:val="28"/>
          <w:lang w:val="kk-KZ"/>
        </w:rPr>
        <w:t>Күтілетін нәтиже:</w:t>
      </w:r>
    </w:p>
    <w:p w14:paraId="4FAA2731" w14:textId="77777777" w:rsidR="003D0273" w:rsidRPr="002603E9" w:rsidRDefault="003D0273" w:rsidP="00DE4103">
      <w:pPr>
        <w:ind w:firstLine="567"/>
        <w:jc w:val="both"/>
        <w:rPr>
          <w:sz w:val="28"/>
          <w:szCs w:val="28"/>
          <w:lang w:val="kk-KZ"/>
        </w:rPr>
      </w:pPr>
      <w:r w:rsidRPr="002603E9">
        <w:rPr>
          <w:sz w:val="28"/>
          <w:szCs w:val="28"/>
          <w:lang w:val="kk-KZ"/>
        </w:rPr>
        <w:t>- Студенттер дене шынықтыру мұғалімінің рөлін және кәсіби сипаттамаларын түсінеді.</w:t>
      </w:r>
    </w:p>
    <w:p w14:paraId="4DAE5E36" w14:textId="77777777" w:rsidR="003D0273" w:rsidRPr="002603E9" w:rsidRDefault="003D0273" w:rsidP="00DE4103">
      <w:pPr>
        <w:ind w:firstLine="567"/>
        <w:jc w:val="both"/>
        <w:rPr>
          <w:sz w:val="28"/>
          <w:szCs w:val="28"/>
          <w:lang w:val="kk-KZ"/>
        </w:rPr>
      </w:pPr>
      <w:r w:rsidRPr="002603E9">
        <w:rPr>
          <w:sz w:val="28"/>
          <w:szCs w:val="28"/>
          <w:lang w:val="kk-KZ"/>
        </w:rPr>
        <w:t>- Студенттер өздері дене шынықтыру мұғалімі ретінде қандай қасиеттер мен дағдыларға ие болу қажеттігін анықтайды.</w:t>
      </w:r>
    </w:p>
    <w:p w14:paraId="35612E89" w14:textId="77777777" w:rsidR="003D0273" w:rsidRPr="002603E9" w:rsidRDefault="003D0273" w:rsidP="00DE4103">
      <w:pPr>
        <w:ind w:firstLine="567"/>
        <w:jc w:val="both"/>
        <w:rPr>
          <w:sz w:val="28"/>
          <w:szCs w:val="28"/>
          <w:lang w:val="kk-KZ"/>
        </w:rPr>
      </w:pPr>
      <w:r w:rsidRPr="002603E9">
        <w:rPr>
          <w:sz w:val="28"/>
          <w:szCs w:val="28"/>
          <w:lang w:val="kk-KZ"/>
        </w:rPr>
        <w:t>- Студенттер тақырып бойынша өз пікірлерін және ұсыныстарын айтады.</w:t>
      </w:r>
    </w:p>
    <w:p w14:paraId="6C430D57" w14:textId="197960CC" w:rsidR="003D0273" w:rsidRPr="002603E9" w:rsidRDefault="003D0273" w:rsidP="00DE4103">
      <w:pPr>
        <w:ind w:firstLine="567"/>
        <w:jc w:val="both"/>
        <w:rPr>
          <w:sz w:val="28"/>
          <w:szCs w:val="28"/>
          <w:lang w:val="kk-KZ"/>
        </w:rPr>
      </w:pPr>
      <w:r w:rsidRPr="002603E9">
        <w:rPr>
          <w:i/>
          <w:iCs/>
          <w:sz w:val="28"/>
          <w:szCs w:val="28"/>
          <w:lang w:val="kk-KZ"/>
        </w:rPr>
        <w:t>Кіріспе.</w:t>
      </w:r>
      <w:r w:rsidRPr="002603E9">
        <w:rPr>
          <w:sz w:val="28"/>
          <w:szCs w:val="28"/>
          <w:lang w:val="kk-KZ"/>
        </w:rPr>
        <w:t xml:space="preserve"> Тақырыптың маңыздылығын түсіндіру, дәрістің құрылымын және мақсаттарын анықтау</w:t>
      </w:r>
      <w:r w:rsidR="001E087D" w:rsidRPr="002603E9">
        <w:rPr>
          <w:sz w:val="28"/>
          <w:szCs w:val="28"/>
          <w:lang w:val="kk-KZ"/>
        </w:rPr>
        <w:t>.</w:t>
      </w:r>
    </w:p>
    <w:p w14:paraId="6363BF0F" w14:textId="25F74F91"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00B23CF9" w:rsidRPr="002603E9">
        <w:rPr>
          <w:i/>
          <w:iCs/>
          <w:sz w:val="28"/>
          <w:szCs w:val="28"/>
          <w:lang w:val="kk-KZ"/>
        </w:rPr>
        <w:t xml:space="preserve"> </w:t>
      </w:r>
      <w:r w:rsidRPr="002603E9">
        <w:rPr>
          <w:sz w:val="28"/>
          <w:szCs w:val="28"/>
          <w:lang w:val="kk-KZ"/>
        </w:rPr>
        <w:t xml:space="preserve">Дене шынықтыру мұғалімінің кәсіби және тұлғалық қасиеттері мен міндеттерін түсіндіретін слайдтар көрсету. Мұғалімнің күнделікті </w:t>
      </w:r>
      <w:r w:rsidRPr="002603E9">
        <w:rPr>
          <w:sz w:val="28"/>
          <w:szCs w:val="28"/>
          <w:lang w:val="kk-KZ"/>
        </w:rPr>
        <w:lastRenderedPageBreak/>
        <w:t>қызметіндегі негізгі аспектілер, шеберліктер мен талаптар туралы ақпарат беру.</w:t>
      </w:r>
      <w:r w:rsidR="00B23CF9" w:rsidRPr="002603E9">
        <w:rPr>
          <w:sz w:val="28"/>
          <w:szCs w:val="28"/>
          <w:lang w:val="kk-KZ"/>
        </w:rPr>
        <w:t xml:space="preserve"> </w:t>
      </w:r>
      <w:r w:rsidRPr="002603E9">
        <w:rPr>
          <w:sz w:val="28"/>
          <w:szCs w:val="28"/>
          <w:lang w:val="kk-KZ"/>
        </w:rPr>
        <w:t>Дене шынықтыру мұғалімдерінің жұмысын көрсететін қысқаша бейнемазмұнды көрсету. Мұғалімдердің жұмыс стилдері, әдістері және тәжірибелері туралы видеороликтер</w:t>
      </w:r>
      <w:r w:rsidR="001E087D" w:rsidRPr="002603E9">
        <w:rPr>
          <w:sz w:val="28"/>
          <w:szCs w:val="28"/>
          <w:lang w:val="kk-KZ"/>
        </w:rPr>
        <w:t>.</w:t>
      </w:r>
    </w:p>
    <w:p w14:paraId="04A5976B" w14:textId="3BFCEF05" w:rsidR="003D0273" w:rsidRPr="002603E9" w:rsidRDefault="003D0273" w:rsidP="00DE4103">
      <w:pPr>
        <w:ind w:firstLine="567"/>
        <w:jc w:val="both"/>
        <w:rPr>
          <w:sz w:val="28"/>
          <w:szCs w:val="28"/>
          <w:lang w:val="kk-KZ"/>
        </w:rPr>
      </w:pPr>
      <w:bookmarkStart w:id="28" w:name="_Hlk183834275"/>
      <w:r w:rsidRPr="002603E9">
        <w:rPr>
          <w:i/>
          <w:iCs/>
          <w:sz w:val="28"/>
          <w:szCs w:val="28"/>
          <w:lang w:val="kk-KZ"/>
        </w:rPr>
        <w:t>Интерактивті бөлім.</w:t>
      </w:r>
      <w:r w:rsidR="00B23CF9" w:rsidRPr="002603E9">
        <w:rPr>
          <w:i/>
          <w:iCs/>
          <w:sz w:val="28"/>
          <w:szCs w:val="28"/>
          <w:lang w:val="kk-KZ"/>
        </w:rPr>
        <w:t xml:space="preserve"> </w:t>
      </w:r>
      <w:bookmarkEnd w:id="28"/>
      <w:r w:rsidRPr="002603E9">
        <w:rPr>
          <w:sz w:val="28"/>
          <w:szCs w:val="28"/>
          <w:lang w:val="kk-KZ"/>
        </w:rPr>
        <w:t>Scenario-Based Learning (Сценарийге негізделген оқыту) әдісі.</w:t>
      </w:r>
      <w:r w:rsidR="00B23CF9" w:rsidRPr="002603E9">
        <w:rPr>
          <w:sz w:val="28"/>
          <w:szCs w:val="28"/>
          <w:lang w:val="kk-KZ"/>
        </w:rPr>
        <w:t xml:space="preserve"> </w:t>
      </w:r>
      <w:r w:rsidRPr="002603E9">
        <w:rPr>
          <w:sz w:val="28"/>
          <w:szCs w:val="28"/>
          <w:lang w:val="kk-KZ"/>
        </w:rPr>
        <w:t>Студенттерді бірнеше топқа бөліп, әр топқа дене шынықтыру мұғалімінің рөлін көрсететін сценарийлер беру. Әр топ сценарийлер бойынша өз көзқарастарын, қандай қасиеттер мен дағдылардың маңызды екенін талқылайды. Топтар өз ұсыныстарын визуалды түрде (Google Slides арқылы) дайындайды</w:t>
      </w:r>
      <w:r w:rsidR="00B23CF9" w:rsidRPr="002603E9">
        <w:rPr>
          <w:sz w:val="28"/>
          <w:szCs w:val="28"/>
          <w:lang w:val="kk-KZ"/>
        </w:rPr>
        <w:t xml:space="preserve"> </w:t>
      </w:r>
      <w:r w:rsidR="001E087D" w:rsidRPr="002603E9">
        <w:rPr>
          <w:sz w:val="28"/>
          <w:szCs w:val="28"/>
          <w:lang w:val="kk-KZ"/>
        </w:rPr>
        <w:t>.</w:t>
      </w:r>
      <w:r w:rsidRPr="002603E9">
        <w:rPr>
          <w:sz w:val="28"/>
          <w:szCs w:val="28"/>
          <w:lang w:val="kk-KZ"/>
        </w:rPr>
        <w:t xml:space="preserve"> </w:t>
      </w:r>
      <w:r w:rsidR="004773FA" w:rsidRPr="002603E9">
        <w:rPr>
          <w:sz w:val="28"/>
          <w:szCs w:val="28"/>
          <w:lang w:val="kk-KZ"/>
        </w:rPr>
        <w:t>(</w:t>
      </w:r>
      <w:r w:rsidRPr="002603E9">
        <w:rPr>
          <w:sz w:val="28"/>
          <w:szCs w:val="28"/>
          <w:lang w:val="kk-KZ"/>
        </w:rPr>
        <w:t xml:space="preserve">Сценарийлер Қосымша </w:t>
      </w:r>
      <w:r w:rsidR="00B01432" w:rsidRPr="002603E9">
        <w:rPr>
          <w:sz w:val="28"/>
          <w:szCs w:val="28"/>
          <w:lang w:val="kk-KZ"/>
        </w:rPr>
        <w:t>Д</w:t>
      </w:r>
      <w:r w:rsidRPr="002603E9">
        <w:rPr>
          <w:sz w:val="28"/>
          <w:szCs w:val="28"/>
          <w:lang w:val="kk-KZ"/>
        </w:rPr>
        <w:t>- да берілген</w:t>
      </w:r>
      <w:r w:rsidR="004773FA" w:rsidRPr="002603E9">
        <w:rPr>
          <w:sz w:val="28"/>
          <w:szCs w:val="28"/>
          <w:lang w:val="kk-KZ"/>
        </w:rPr>
        <w:t>)</w:t>
      </w:r>
      <w:r w:rsidRPr="002603E9">
        <w:rPr>
          <w:sz w:val="28"/>
          <w:szCs w:val="28"/>
          <w:lang w:val="kk-KZ"/>
        </w:rPr>
        <w:t xml:space="preserve">. </w:t>
      </w:r>
    </w:p>
    <w:p w14:paraId="5FAE85BD" w14:textId="05709736" w:rsidR="003D0273" w:rsidRPr="002603E9" w:rsidRDefault="003D0273" w:rsidP="00DE4103">
      <w:pPr>
        <w:ind w:firstLine="567"/>
        <w:jc w:val="both"/>
        <w:rPr>
          <w:sz w:val="28"/>
          <w:szCs w:val="28"/>
          <w:lang w:val="kk-KZ"/>
        </w:rPr>
      </w:pPr>
      <w:bookmarkStart w:id="29" w:name="_Hlk183834470"/>
      <w:r w:rsidRPr="002603E9">
        <w:rPr>
          <w:i/>
          <w:iCs/>
          <w:sz w:val="28"/>
          <w:szCs w:val="28"/>
          <w:lang w:val="kk-KZ"/>
        </w:rPr>
        <w:t>Қорытынды және рефлексия</w:t>
      </w:r>
      <w:bookmarkEnd w:id="29"/>
      <w:r w:rsidRPr="002603E9">
        <w:rPr>
          <w:sz w:val="28"/>
          <w:szCs w:val="28"/>
          <w:lang w:val="kk-KZ"/>
        </w:rPr>
        <w:t xml:space="preserve">. Дәрістің негізгі </w:t>
      </w:r>
      <w:r w:rsidR="007F7475" w:rsidRPr="002603E9">
        <w:rPr>
          <w:sz w:val="28"/>
          <w:szCs w:val="28"/>
          <w:lang w:val="kk-KZ"/>
        </w:rPr>
        <w:t xml:space="preserve">мәселелерін </w:t>
      </w:r>
      <w:r w:rsidRPr="002603E9">
        <w:rPr>
          <w:sz w:val="28"/>
          <w:szCs w:val="28"/>
          <w:lang w:val="kk-KZ"/>
        </w:rPr>
        <w:t>қорытындылау, дене шынықтыру мұғалімінің рөлінің маңызды аспектілерін қайта қарап шығу.</w:t>
      </w:r>
      <w:r w:rsidR="00B23CF9" w:rsidRPr="002603E9">
        <w:rPr>
          <w:sz w:val="28"/>
          <w:szCs w:val="28"/>
          <w:lang w:val="kk-KZ"/>
        </w:rPr>
        <w:t xml:space="preserve"> </w:t>
      </w:r>
      <w:r w:rsidRPr="002603E9">
        <w:rPr>
          <w:sz w:val="28"/>
          <w:szCs w:val="28"/>
          <w:lang w:val="kk-KZ"/>
        </w:rPr>
        <w:t xml:space="preserve">Студенттердің дәріс туралы пікірлері мен кері байланысын жинау. Студенттердің алған білімдерін тексеру үшін шағын тесттер немесе сұрақтар қою </w:t>
      </w:r>
      <w:r w:rsidR="001E087D" w:rsidRPr="002603E9">
        <w:rPr>
          <w:sz w:val="28"/>
          <w:szCs w:val="28"/>
          <w:lang w:val="kk-KZ"/>
        </w:rPr>
        <w:t>.</w:t>
      </w:r>
    </w:p>
    <w:p w14:paraId="454D8165" w14:textId="77777777" w:rsidR="003D0273" w:rsidRPr="002603E9" w:rsidRDefault="003D0273" w:rsidP="00DE4103">
      <w:pPr>
        <w:ind w:firstLine="567"/>
        <w:jc w:val="both"/>
        <w:rPr>
          <w:sz w:val="28"/>
          <w:szCs w:val="28"/>
          <w:lang w:val="kk-KZ"/>
        </w:rPr>
      </w:pPr>
      <w:r w:rsidRPr="002603E9">
        <w:rPr>
          <w:sz w:val="28"/>
          <w:szCs w:val="28"/>
          <w:lang w:val="kk-KZ"/>
        </w:rPr>
        <w:t xml:space="preserve">Сабақты осылайша өткізу – бұл тақырыпты студенттермен бірге зерттеуге және олардың жеке көзқарастарын тыңдауға мүмкіндік беретін тиімді әдіс. Бұл әдіс студенттердің активті қатысуын қамтамасыз етеді және тақырыпты тереңірек түсінуге көмектеседі. </w:t>
      </w:r>
    </w:p>
    <w:p w14:paraId="694C1D5E" w14:textId="77777777" w:rsidR="0067094F" w:rsidRPr="002603E9" w:rsidRDefault="0067094F" w:rsidP="00DE4103">
      <w:pPr>
        <w:ind w:firstLine="567"/>
        <w:rPr>
          <w:b/>
          <w:bCs/>
          <w:sz w:val="28"/>
          <w:szCs w:val="28"/>
          <w:lang w:val="kk-KZ"/>
        </w:rPr>
      </w:pPr>
    </w:p>
    <w:p w14:paraId="7E2118AF" w14:textId="3987972F" w:rsidR="003D0273" w:rsidRPr="002603E9" w:rsidRDefault="003D0273" w:rsidP="00DE4103">
      <w:pPr>
        <w:ind w:firstLine="567"/>
        <w:rPr>
          <w:b/>
          <w:bCs/>
          <w:sz w:val="28"/>
          <w:szCs w:val="28"/>
          <w:lang w:val="kk-KZ"/>
        </w:rPr>
      </w:pPr>
      <w:r w:rsidRPr="002603E9">
        <w:rPr>
          <w:b/>
          <w:bCs/>
          <w:sz w:val="28"/>
          <w:szCs w:val="28"/>
          <w:lang w:val="kk-KZ"/>
        </w:rPr>
        <w:t>1</w:t>
      </w:r>
      <w:r w:rsidR="00852104" w:rsidRPr="002603E9">
        <w:rPr>
          <w:b/>
          <w:bCs/>
          <w:sz w:val="28"/>
          <w:szCs w:val="28"/>
          <w:lang w:val="kk-KZ"/>
        </w:rPr>
        <w:t>5</w:t>
      </w:r>
      <w:r w:rsidRPr="002603E9">
        <w:rPr>
          <w:b/>
          <w:bCs/>
          <w:sz w:val="28"/>
          <w:szCs w:val="28"/>
          <w:lang w:val="kk-KZ"/>
        </w:rPr>
        <w:t>-тақырып.</w:t>
      </w:r>
      <w:r w:rsidR="00B23CF9" w:rsidRPr="002603E9">
        <w:rPr>
          <w:b/>
          <w:bCs/>
          <w:sz w:val="28"/>
          <w:szCs w:val="28"/>
          <w:lang w:val="kk-KZ"/>
        </w:rPr>
        <w:t xml:space="preserve"> </w:t>
      </w:r>
      <w:r w:rsidRPr="002603E9">
        <w:rPr>
          <w:b/>
          <w:bCs/>
          <w:sz w:val="28"/>
          <w:szCs w:val="28"/>
          <w:lang w:val="kk-KZ"/>
        </w:rPr>
        <w:t>«ХХI ғасырдың дене шынықтыру мұғалімі»</w:t>
      </w:r>
    </w:p>
    <w:p w14:paraId="56BCF9A5" w14:textId="77777777" w:rsidR="003D0273" w:rsidRPr="002603E9" w:rsidRDefault="003D0273" w:rsidP="00DE4103">
      <w:pPr>
        <w:ind w:firstLine="567"/>
        <w:jc w:val="both"/>
        <w:rPr>
          <w:b/>
          <w:bCs/>
          <w:sz w:val="28"/>
          <w:szCs w:val="28"/>
          <w:lang w:val="kk-KZ"/>
        </w:rPr>
      </w:pPr>
      <w:r w:rsidRPr="002603E9">
        <w:rPr>
          <w:b/>
          <w:bCs/>
          <w:sz w:val="28"/>
          <w:szCs w:val="28"/>
          <w:lang w:val="kk-KZ"/>
        </w:rPr>
        <w:t xml:space="preserve">Мақсаты: </w:t>
      </w:r>
      <w:r w:rsidRPr="002603E9">
        <w:rPr>
          <w:sz w:val="28"/>
          <w:szCs w:val="28"/>
          <w:lang w:val="kk-KZ"/>
        </w:rPr>
        <w:t>Студенттерді 21 ғасырдың дене шынықтыру мұғалімінің жаңа талаптарымен таныстыру және олардың осы талаптарға сай болу үшін қажетті дағдыларын қалыптастыру.</w:t>
      </w:r>
    </w:p>
    <w:p w14:paraId="2AC20363" w14:textId="77777777" w:rsidR="003D0273" w:rsidRPr="002603E9" w:rsidRDefault="003D0273" w:rsidP="00DE4103">
      <w:pPr>
        <w:ind w:firstLine="567"/>
        <w:jc w:val="both"/>
        <w:rPr>
          <w:sz w:val="28"/>
          <w:szCs w:val="28"/>
          <w:lang w:val="kk-KZ"/>
        </w:rPr>
      </w:pPr>
      <w:r w:rsidRPr="002603E9">
        <w:rPr>
          <w:b/>
          <w:bCs/>
          <w:sz w:val="28"/>
          <w:szCs w:val="28"/>
          <w:lang w:val="kk-KZ"/>
        </w:rPr>
        <w:t>Сабақ түрі</w:t>
      </w:r>
      <w:r w:rsidRPr="002603E9">
        <w:rPr>
          <w:sz w:val="28"/>
          <w:szCs w:val="28"/>
          <w:lang w:val="kk-KZ"/>
        </w:rPr>
        <w:t>: дәріс-талқылау</w:t>
      </w:r>
    </w:p>
    <w:p w14:paraId="7008BBA3" w14:textId="57078C53" w:rsidR="003D0273" w:rsidRPr="002603E9" w:rsidRDefault="003D0273" w:rsidP="00DE4103">
      <w:pPr>
        <w:ind w:firstLine="567"/>
        <w:jc w:val="both"/>
        <w:rPr>
          <w:sz w:val="28"/>
          <w:szCs w:val="28"/>
          <w:lang w:val="kk-KZ"/>
        </w:rPr>
      </w:pPr>
      <w:r w:rsidRPr="002603E9">
        <w:rPr>
          <w:b/>
          <w:bCs/>
          <w:sz w:val="28"/>
          <w:szCs w:val="28"/>
          <w:lang w:val="kk-KZ"/>
        </w:rPr>
        <w:t>Көрнекілік</w:t>
      </w:r>
      <w:r w:rsidRPr="002603E9">
        <w:rPr>
          <w:sz w:val="28"/>
          <w:szCs w:val="28"/>
          <w:lang w:val="kk-KZ"/>
        </w:rPr>
        <w:t>:Интерактивті презентация, бейнематериалдар, диаграммалар, статистикалық мәліметтер.</w:t>
      </w:r>
    </w:p>
    <w:p w14:paraId="1A1351C8" w14:textId="77777777" w:rsidR="003D0273" w:rsidRPr="002603E9" w:rsidRDefault="003D0273" w:rsidP="00DE4103">
      <w:pPr>
        <w:ind w:firstLine="567"/>
        <w:jc w:val="both"/>
        <w:rPr>
          <w:sz w:val="28"/>
          <w:szCs w:val="28"/>
          <w:lang w:val="kk-KZ"/>
        </w:rPr>
      </w:pPr>
      <w:r w:rsidRPr="002603E9">
        <w:rPr>
          <w:b/>
          <w:bCs/>
          <w:sz w:val="28"/>
          <w:szCs w:val="28"/>
          <w:lang w:val="kk-KZ"/>
        </w:rPr>
        <w:t>Күтілетін нәтиже</w:t>
      </w:r>
      <w:r w:rsidRPr="002603E9">
        <w:rPr>
          <w:sz w:val="28"/>
          <w:szCs w:val="28"/>
          <w:lang w:val="kk-KZ"/>
        </w:rPr>
        <w:t>: ХХI ғасырдағы дене шынықтыру мұғалімінің негізгі қасиеттері мен міндеттерін анықтау. Дене шынықтыру мұғалімінің болашақтағы өзгерістерге дайын болу қажеттілігін түсіну.</w:t>
      </w:r>
    </w:p>
    <w:p w14:paraId="723518FB" w14:textId="694909B7" w:rsidR="003D0273" w:rsidRPr="002603E9" w:rsidRDefault="003D0273" w:rsidP="00DE4103">
      <w:pPr>
        <w:ind w:firstLine="567"/>
        <w:jc w:val="both"/>
        <w:rPr>
          <w:sz w:val="28"/>
          <w:szCs w:val="28"/>
          <w:lang w:val="kk-KZ"/>
        </w:rPr>
      </w:pPr>
      <w:r w:rsidRPr="002603E9">
        <w:rPr>
          <w:i/>
          <w:iCs/>
          <w:sz w:val="28"/>
          <w:szCs w:val="28"/>
          <w:lang w:val="kk-KZ"/>
        </w:rPr>
        <w:t>Кіріспе.</w:t>
      </w:r>
      <w:r w:rsidR="00B23CF9" w:rsidRPr="002603E9">
        <w:rPr>
          <w:sz w:val="28"/>
          <w:szCs w:val="28"/>
          <w:lang w:val="kk-KZ"/>
        </w:rPr>
        <w:t xml:space="preserve"> </w:t>
      </w:r>
      <w:r w:rsidRPr="002603E9">
        <w:rPr>
          <w:sz w:val="28"/>
          <w:szCs w:val="28"/>
          <w:lang w:val="kk-KZ"/>
        </w:rPr>
        <w:t>Оқытушы дене шынықтыру мұғалімінің ХХI ғасырдағы рөлі туралы қысқаша кіріспе жасайды.</w:t>
      </w:r>
      <w:r w:rsidR="004773FA" w:rsidRPr="002603E9">
        <w:rPr>
          <w:sz w:val="28"/>
          <w:szCs w:val="28"/>
          <w:lang w:val="kk-KZ"/>
        </w:rPr>
        <w:t xml:space="preserve"> </w:t>
      </w:r>
      <w:r w:rsidRPr="002603E9">
        <w:rPr>
          <w:sz w:val="28"/>
          <w:szCs w:val="28"/>
          <w:lang w:val="kk-KZ"/>
        </w:rPr>
        <w:t xml:space="preserve">Студенттердің қазіргі дене шынықтыру мұғалімінің рөлі мен міндеттері туралы ойларын тыңдап, негізгі сұрақтарды алға қояды </w:t>
      </w:r>
      <w:r w:rsidR="004773FA" w:rsidRPr="002603E9">
        <w:rPr>
          <w:sz w:val="28"/>
          <w:szCs w:val="28"/>
          <w:lang w:val="kk-KZ"/>
        </w:rPr>
        <w:t>.</w:t>
      </w:r>
    </w:p>
    <w:p w14:paraId="7A0C3F47" w14:textId="5215E6F4" w:rsidR="003D0273" w:rsidRPr="002603E9" w:rsidRDefault="003D0273" w:rsidP="00DE4103">
      <w:pPr>
        <w:ind w:firstLine="567"/>
        <w:jc w:val="both"/>
        <w:rPr>
          <w:sz w:val="28"/>
          <w:szCs w:val="28"/>
          <w:lang w:val="kk-KZ"/>
        </w:rPr>
      </w:pPr>
      <w:r w:rsidRPr="002603E9">
        <w:rPr>
          <w:i/>
          <w:iCs/>
          <w:sz w:val="28"/>
          <w:szCs w:val="28"/>
          <w:lang w:val="kk-KZ"/>
        </w:rPr>
        <w:t>Теориялық бөлім</w:t>
      </w:r>
      <w:r w:rsidRPr="002603E9">
        <w:rPr>
          <w:sz w:val="28"/>
          <w:szCs w:val="28"/>
          <w:lang w:val="kk-KZ"/>
        </w:rPr>
        <w:t>. Презентация арқылы ХХI ғасырдың дене шынықтыру мұғалімінің қандай қасиеттерге ие болуы керектігі, жаңа технологияларды пайдалану, инклюзивті білім беру әдістері және салауатты өмір салтын насихаттау тақырыптары талқыланады.</w:t>
      </w:r>
    </w:p>
    <w:p w14:paraId="42E48ECA" w14:textId="766A708B" w:rsidR="003D0273" w:rsidRPr="002603E9" w:rsidRDefault="003D0273" w:rsidP="00DE4103">
      <w:pPr>
        <w:ind w:firstLine="567"/>
        <w:jc w:val="both"/>
        <w:rPr>
          <w:sz w:val="28"/>
          <w:szCs w:val="28"/>
          <w:lang w:val="kk-KZ"/>
        </w:rPr>
      </w:pPr>
      <w:r w:rsidRPr="002603E9">
        <w:rPr>
          <w:sz w:val="28"/>
          <w:szCs w:val="28"/>
          <w:lang w:val="kk-KZ"/>
        </w:rPr>
        <w:t xml:space="preserve">Бейнематериал арқылы әлемдегі заманауи дене шынықтыру мұғалімдерінің тәжірибесі көрсетіледі </w:t>
      </w:r>
      <w:r w:rsidR="004773FA" w:rsidRPr="002603E9">
        <w:rPr>
          <w:sz w:val="28"/>
          <w:szCs w:val="28"/>
          <w:lang w:val="kk-KZ"/>
        </w:rPr>
        <w:t>.</w:t>
      </w:r>
    </w:p>
    <w:p w14:paraId="5546A8EF" w14:textId="033CFE6E" w:rsidR="003D0273" w:rsidRPr="002603E9" w:rsidRDefault="003D0273" w:rsidP="00DE4103">
      <w:pPr>
        <w:ind w:firstLine="567"/>
        <w:jc w:val="both"/>
        <w:rPr>
          <w:sz w:val="28"/>
          <w:szCs w:val="28"/>
          <w:lang w:val="kk-KZ"/>
        </w:rPr>
      </w:pPr>
      <w:r w:rsidRPr="002603E9">
        <w:rPr>
          <w:i/>
          <w:iCs/>
          <w:sz w:val="28"/>
          <w:szCs w:val="28"/>
          <w:lang w:val="kk-KZ"/>
        </w:rPr>
        <w:t>Интерактивті бөлім</w:t>
      </w:r>
      <w:r w:rsidR="004773FA" w:rsidRPr="002603E9">
        <w:rPr>
          <w:i/>
          <w:iCs/>
          <w:sz w:val="28"/>
          <w:szCs w:val="28"/>
          <w:lang w:val="kk-KZ"/>
        </w:rPr>
        <w:t>.</w:t>
      </w:r>
      <w:r w:rsidRPr="002603E9">
        <w:rPr>
          <w:sz w:val="28"/>
          <w:szCs w:val="28"/>
          <w:lang w:val="kk-KZ"/>
        </w:rPr>
        <w:t xml:space="preserve"> "Рөлдік ойын" әдісі. Бұл әдіс студенттердің белсенді қатысуын қамтамасыз етіп, олардың практикалық дағдыларын дамытады</w:t>
      </w:r>
      <w:r w:rsidR="004773FA" w:rsidRPr="002603E9">
        <w:rPr>
          <w:sz w:val="28"/>
          <w:szCs w:val="28"/>
          <w:lang w:val="kk-KZ"/>
        </w:rPr>
        <w:t xml:space="preserve"> .</w:t>
      </w:r>
    </w:p>
    <w:p w14:paraId="2B8F1590" w14:textId="13F370DC" w:rsidR="003D0273" w:rsidRPr="002603E9" w:rsidRDefault="003D0273" w:rsidP="00DE4103">
      <w:pPr>
        <w:ind w:firstLine="567"/>
        <w:jc w:val="both"/>
        <w:rPr>
          <w:sz w:val="28"/>
          <w:szCs w:val="28"/>
          <w:lang w:val="kk-KZ"/>
        </w:rPr>
      </w:pPr>
      <w:r w:rsidRPr="002603E9">
        <w:rPr>
          <w:sz w:val="28"/>
          <w:szCs w:val="28"/>
          <w:lang w:val="kk-KZ"/>
        </w:rPr>
        <w:t>Жаттығу сипаттамасы:</w:t>
      </w:r>
      <w:r w:rsidR="004773FA" w:rsidRPr="002603E9">
        <w:rPr>
          <w:sz w:val="28"/>
          <w:szCs w:val="28"/>
          <w:lang w:val="kk-KZ"/>
        </w:rPr>
        <w:t xml:space="preserve"> </w:t>
      </w:r>
      <w:r w:rsidRPr="002603E9">
        <w:rPr>
          <w:sz w:val="28"/>
          <w:szCs w:val="28"/>
          <w:lang w:val="kk-KZ"/>
        </w:rPr>
        <w:t xml:space="preserve">Студенттер бірнеше топқа бөлінді. Әр топқа әртүрлі рөл беріледі: бір топ дене шынықтыру мұғалімі рөлін ойнайды, екінші топ </w:t>
      </w:r>
      <w:r w:rsidRPr="002603E9">
        <w:rPr>
          <w:sz w:val="28"/>
          <w:szCs w:val="28"/>
          <w:lang w:val="kk-KZ"/>
        </w:rPr>
        <w:lastRenderedPageBreak/>
        <w:t>оқушылар рөлін, үшінші топ мектеп әкімшілігі өкілдерін, ал төртінші топ ата-аналар рөлін ойнайды. Әр топ берілген рөл бойынша дене шынықтыру сабағында туындайтын мәселелерді талқылап, өз ұсыныстарын айтады.</w:t>
      </w:r>
    </w:p>
    <w:p w14:paraId="2B3AEC76" w14:textId="77777777" w:rsidR="003D0273" w:rsidRPr="002603E9" w:rsidRDefault="003D0273" w:rsidP="00DE4103">
      <w:pPr>
        <w:ind w:firstLine="567"/>
        <w:jc w:val="both"/>
        <w:rPr>
          <w:sz w:val="28"/>
          <w:szCs w:val="28"/>
          <w:lang w:val="kk-KZ"/>
        </w:rPr>
      </w:pPr>
      <w:r w:rsidRPr="002603E9">
        <w:rPr>
          <w:sz w:val="28"/>
          <w:szCs w:val="28"/>
          <w:lang w:val="kk-KZ"/>
        </w:rPr>
        <w:t>Жаттығу барысы:</w:t>
      </w:r>
    </w:p>
    <w:p w14:paraId="0E8E38B9" w14:textId="019EF174" w:rsidR="003D0273" w:rsidRPr="002603E9" w:rsidRDefault="003D0273" w:rsidP="00DE4103">
      <w:pPr>
        <w:ind w:firstLine="567"/>
        <w:jc w:val="both"/>
        <w:rPr>
          <w:sz w:val="28"/>
          <w:szCs w:val="28"/>
          <w:lang w:val="kk-KZ"/>
        </w:rPr>
      </w:pPr>
      <w:r w:rsidRPr="002603E9">
        <w:rPr>
          <w:sz w:val="28"/>
          <w:szCs w:val="28"/>
          <w:lang w:val="kk-KZ"/>
        </w:rPr>
        <w:t>1. Топтарға бөлу:</w:t>
      </w:r>
    </w:p>
    <w:p w14:paraId="0122BA1F" w14:textId="77777777" w:rsidR="003D0273" w:rsidRPr="002603E9" w:rsidRDefault="003D0273" w:rsidP="00DE4103">
      <w:pPr>
        <w:ind w:firstLine="567"/>
        <w:jc w:val="both"/>
        <w:rPr>
          <w:sz w:val="28"/>
          <w:szCs w:val="28"/>
          <w:lang w:val="kk-KZ"/>
        </w:rPr>
      </w:pPr>
      <w:r w:rsidRPr="002603E9">
        <w:rPr>
          <w:sz w:val="28"/>
          <w:szCs w:val="28"/>
          <w:lang w:val="kk-KZ"/>
        </w:rPr>
        <w:t>- Оқытушы студенттерді 4 топқа бөледі.</w:t>
      </w:r>
    </w:p>
    <w:p w14:paraId="2C4AF17C" w14:textId="77777777" w:rsidR="003D0273" w:rsidRPr="002603E9" w:rsidRDefault="003D0273" w:rsidP="00DE4103">
      <w:pPr>
        <w:ind w:firstLine="567"/>
        <w:jc w:val="both"/>
        <w:rPr>
          <w:sz w:val="28"/>
          <w:szCs w:val="28"/>
          <w:lang w:val="kk-KZ"/>
        </w:rPr>
      </w:pPr>
      <w:r w:rsidRPr="002603E9">
        <w:rPr>
          <w:sz w:val="28"/>
          <w:szCs w:val="28"/>
          <w:lang w:val="kk-KZ"/>
        </w:rPr>
        <w:t>- Әр топқа өз рөлдері туралы қысқаша ақпарат беріледі.</w:t>
      </w:r>
    </w:p>
    <w:p w14:paraId="521EDAB1" w14:textId="49A1A10B" w:rsidR="003D0273" w:rsidRPr="002603E9" w:rsidRDefault="003D0273" w:rsidP="00DE4103">
      <w:pPr>
        <w:ind w:firstLine="567"/>
        <w:jc w:val="both"/>
        <w:rPr>
          <w:sz w:val="28"/>
          <w:szCs w:val="28"/>
          <w:lang w:val="kk-KZ"/>
        </w:rPr>
      </w:pPr>
      <w:r w:rsidRPr="002603E9">
        <w:rPr>
          <w:sz w:val="28"/>
          <w:szCs w:val="28"/>
          <w:lang w:val="kk-KZ"/>
        </w:rPr>
        <w:t>2. Тапсырма беру:</w:t>
      </w:r>
    </w:p>
    <w:p w14:paraId="04B8A9EF" w14:textId="431DF7CD" w:rsidR="003D0273" w:rsidRPr="002603E9" w:rsidRDefault="00B23CF9" w:rsidP="00DE4103">
      <w:pPr>
        <w:ind w:firstLine="567"/>
        <w:jc w:val="both"/>
        <w:rPr>
          <w:sz w:val="28"/>
          <w:szCs w:val="28"/>
          <w:lang w:val="kk-KZ"/>
        </w:rPr>
      </w:pPr>
      <w:r w:rsidRPr="002603E9">
        <w:rPr>
          <w:sz w:val="28"/>
          <w:szCs w:val="28"/>
          <w:lang w:val="kk-KZ"/>
        </w:rPr>
        <w:t xml:space="preserve"> </w:t>
      </w:r>
      <w:r w:rsidR="003D0273" w:rsidRPr="002603E9">
        <w:rPr>
          <w:sz w:val="28"/>
          <w:szCs w:val="28"/>
          <w:lang w:val="kk-KZ"/>
        </w:rPr>
        <w:t xml:space="preserve"> Әр топқа заманауи дене шынықтыру сабағында кездесетін бір нақты мәселе беріледі. Мысалы:</w:t>
      </w:r>
    </w:p>
    <w:p w14:paraId="3B5BE7BA" w14:textId="77777777" w:rsidR="003D0273" w:rsidRPr="002603E9" w:rsidRDefault="003D0273" w:rsidP="00DE4103">
      <w:pPr>
        <w:ind w:firstLine="567"/>
        <w:jc w:val="both"/>
        <w:rPr>
          <w:sz w:val="28"/>
          <w:szCs w:val="28"/>
          <w:lang w:val="kk-KZ"/>
        </w:rPr>
      </w:pPr>
      <w:r w:rsidRPr="002603E9">
        <w:rPr>
          <w:sz w:val="28"/>
          <w:szCs w:val="28"/>
          <w:lang w:val="kk-KZ"/>
        </w:rPr>
        <w:t xml:space="preserve"> - Мұғалімдер: "Оқушылардың мотивациясын арттыру үшін қандай әдістер қолдану керек?"</w:t>
      </w:r>
    </w:p>
    <w:p w14:paraId="4FD5A35C" w14:textId="77777777" w:rsidR="003D0273" w:rsidRPr="002603E9" w:rsidRDefault="003D0273" w:rsidP="00DE4103">
      <w:pPr>
        <w:ind w:firstLine="567"/>
        <w:jc w:val="both"/>
        <w:rPr>
          <w:sz w:val="28"/>
          <w:szCs w:val="28"/>
          <w:lang w:val="kk-KZ"/>
        </w:rPr>
      </w:pPr>
      <w:r w:rsidRPr="002603E9">
        <w:rPr>
          <w:sz w:val="28"/>
          <w:szCs w:val="28"/>
          <w:lang w:val="kk-KZ"/>
        </w:rPr>
        <w:t xml:space="preserve"> - Оқушылар: "Сабақта қандай жаттығуларды орындау қызықты болар еді?"</w:t>
      </w:r>
    </w:p>
    <w:p w14:paraId="51E8E3A0" w14:textId="77777777" w:rsidR="003D0273" w:rsidRPr="002603E9" w:rsidRDefault="003D0273" w:rsidP="00DE4103">
      <w:pPr>
        <w:ind w:firstLine="567"/>
        <w:jc w:val="both"/>
        <w:rPr>
          <w:sz w:val="28"/>
          <w:szCs w:val="28"/>
          <w:lang w:val="kk-KZ"/>
        </w:rPr>
      </w:pPr>
      <w:r w:rsidRPr="002603E9">
        <w:rPr>
          <w:sz w:val="28"/>
          <w:szCs w:val="28"/>
          <w:lang w:val="kk-KZ"/>
        </w:rPr>
        <w:t xml:space="preserve"> - Әкімшілік: "Дене шынықтыру сабақтарын ұйымдастыруда қандай қолдау көрсету керек?"</w:t>
      </w:r>
    </w:p>
    <w:p w14:paraId="6E715DD8" w14:textId="77777777" w:rsidR="003D0273" w:rsidRPr="002603E9" w:rsidRDefault="003D0273" w:rsidP="00DE4103">
      <w:pPr>
        <w:ind w:firstLine="567"/>
        <w:jc w:val="both"/>
        <w:rPr>
          <w:sz w:val="28"/>
          <w:szCs w:val="28"/>
          <w:lang w:val="kk-KZ"/>
        </w:rPr>
      </w:pPr>
      <w:r w:rsidRPr="002603E9">
        <w:rPr>
          <w:sz w:val="28"/>
          <w:szCs w:val="28"/>
          <w:lang w:val="kk-KZ"/>
        </w:rPr>
        <w:t xml:space="preserve"> - Ата-аналар: "Сабақта баланың қызығушылығын арттыру үшін ата-аналар не істей алады?"</w:t>
      </w:r>
    </w:p>
    <w:p w14:paraId="0E2A16D1" w14:textId="321FEA69" w:rsidR="003D0273" w:rsidRPr="002603E9" w:rsidRDefault="003D0273" w:rsidP="00DE4103">
      <w:pPr>
        <w:ind w:firstLine="567"/>
        <w:jc w:val="both"/>
        <w:rPr>
          <w:sz w:val="28"/>
          <w:szCs w:val="28"/>
          <w:lang w:val="kk-KZ"/>
        </w:rPr>
      </w:pPr>
      <w:r w:rsidRPr="002603E9">
        <w:rPr>
          <w:sz w:val="28"/>
          <w:szCs w:val="28"/>
          <w:lang w:val="kk-KZ"/>
        </w:rPr>
        <w:t>3. Талқылау: - Әр топ өз ішінде рөлдерін талқылап, ұсыныстарын әзірлейді</w:t>
      </w:r>
      <w:r w:rsidR="004773FA" w:rsidRPr="002603E9">
        <w:rPr>
          <w:sz w:val="28"/>
          <w:szCs w:val="28"/>
          <w:lang w:val="kk-KZ"/>
        </w:rPr>
        <w:t xml:space="preserve"> (7минут)</w:t>
      </w:r>
      <w:r w:rsidRPr="002603E9">
        <w:rPr>
          <w:sz w:val="28"/>
          <w:szCs w:val="28"/>
          <w:lang w:val="kk-KZ"/>
        </w:rPr>
        <w:t>.</w:t>
      </w:r>
    </w:p>
    <w:p w14:paraId="7FBA0067" w14:textId="5277652F" w:rsidR="003D0273" w:rsidRPr="002603E9" w:rsidRDefault="003D0273" w:rsidP="00DE4103">
      <w:pPr>
        <w:ind w:firstLine="567"/>
        <w:jc w:val="both"/>
        <w:rPr>
          <w:sz w:val="28"/>
          <w:szCs w:val="28"/>
          <w:lang w:val="kk-KZ"/>
        </w:rPr>
      </w:pPr>
      <w:r w:rsidRPr="002603E9">
        <w:rPr>
          <w:sz w:val="28"/>
          <w:szCs w:val="28"/>
          <w:lang w:val="kk-KZ"/>
        </w:rPr>
        <w:t xml:space="preserve">4. Презентация: Әр топ өз ұсыныстарын </w:t>
      </w:r>
      <w:r w:rsidR="004773FA" w:rsidRPr="002603E9">
        <w:rPr>
          <w:sz w:val="28"/>
          <w:szCs w:val="28"/>
          <w:lang w:val="kk-KZ"/>
        </w:rPr>
        <w:t>аудитория</w:t>
      </w:r>
      <w:r w:rsidRPr="002603E9">
        <w:rPr>
          <w:sz w:val="28"/>
          <w:szCs w:val="28"/>
          <w:lang w:val="kk-KZ"/>
        </w:rPr>
        <w:t xml:space="preserve"> алдында қысқаша презентациялайды</w:t>
      </w:r>
      <w:r w:rsidR="00AB7584" w:rsidRPr="002603E9">
        <w:rPr>
          <w:sz w:val="28"/>
          <w:szCs w:val="28"/>
          <w:lang w:val="kk-KZ"/>
        </w:rPr>
        <w:t>.</w:t>
      </w:r>
    </w:p>
    <w:p w14:paraId="1DAE5D44" w14:textId="0D9FFA8C" w:rsidR="003D0273" w:rsidRPr="002603E9" w:rsidRDefault="003D0273" w:rsidP="00DE4103">
      <w:pPr>
        <w:ind w:firstLine="567"/>
        <w:jc w:val="both"/>
        <w:rPr>
          <w:sz w:val="28"/>
          <w:szCs w:val="28"/>
          <w:lang w:val="kk-KZ"/>
        </w:rPr>
      </w:pPr>
      <w:r w:rsidRPr="002603E9">
        <w:rPr>
          <w:sz w:val="28"/>
          <w:szCs w:val="28"/>
          <w:lang w:val="kk-KZ"/>
        </w:rPr>
        <w:t>5. Жалпы талқылау:</w:t>
      </w:r>
      <w:r w:rsidR="00B23CF9" w:rsidRPr="002603E9">
        <w:rPr>
          <w:sz w:val="28"/>
          <w:szCs w:val="28"/>
          <w:lang w:val="kk-KZ"/>
        </w:rPr>
        <w:t xml:space="preserve"> </w:t>
      </w:r>
      <w:r w:rsidRPr="002603E9">
        <w:rPr>
          <w:sz w:val="28"/>
          <w:szCs w:val="28"/>
          <w:lang w:val="kk-KZ"/>
        </w:rPr>
        <w:t>Барлық топтар бір-бірінің ұсыныстарын талқылайды, сұрақтар қойып, пікір алмасады</w:t>
      </w:r>
      <w:r w:rsidR="004773FA" w:rsidRPr="002603E9">
        <w:rPr>
          <w:sz w:val="28"/>
          <w:szCs w:val="28"/>
          <w:lang w:val="kk-KZ"/>
        </w:rPr>
        <w:t xml:space="preserve"> </w:t>
      </w:r>
      <w:r w:rsidRPr="002603E9">
        <w:rPr>
          <w:sz w:val="28"/>
          <w:szCs w:val="28"/>
          <w:lang w:val="kk-KZ"/>
        </w:rPr>
        <w:t>.</w:t>
      </w:r>
    </w:p>
    <w:p w14:paraId="453CB845" w14:textId="58ABFBC9" w:rsidR="003D0273" w:rsidRPr="002603E9" w:rsidRDefault="003D0273" w:rsidP="00DE4103">
      <w:pPr>
        <w:ind w:firstLine="567"/>
        <w:jc w:val="both"/>
        <w:rPr>
          <w:sz w:val="28"/>
          <w:szCs w:val="28"/>
          <w:lang w:val="kk-KZ"/>
        </w:rPr>
      </w:pPr>
      <w:r w:rsidRPr="002603E9">
        <w:rPr>
          <w:sz w:val="28"/>
          <w:szCs w:val="28"/>
          <w:lang w:val="kk-KZ"/>
        </w:rPr>
        <w:t>Нәтиже:</w:t>
      </w:r>
      <w:r w:rsidR="006B32B8" w:rsidRPr="002603E9">
        <w:rPr>
          <w:sz w:val="28"/>
          <w:szCs w:val="28"/>
          <w:lang w:val="kk-KZ"/>
        </w:rPr>
        <w:t xml:space="preserve"> </w:t>
      </w:r>
      <w:r w:rsidRPr="002603E9">
        <w:rPr>
          <w:sz w:val="28"/>
          <w:szCs w:val="28"/>
          <w:lang w:val="kk-KZ"/>
        </w:rPr>
        <w:t>Студенттер заманауи дене шынықтыру сабағын өткізуге қатысты мәселелерді әртүрлі көзқарас тұрғысынан қарастырып, өз шешімдерін ұсынады.</w:t>
      </w:r>
    </w:p>
    <w:p w14:paraId="4575FC3E" w14:textId="77777777" w:rsidR="003D0273" w:rsidRPr="002603E9" w:rsidRDefault="003D0273" w:rsidP="00DE4103">
      <w:pPr>
        <w:ind w:firstLine="567"/>
        <w:jc w:val="both"/>
        <w:rPr>
          <w:sz w:val="28"/>
          <w:szCs w:val="28"/>
          <w:lang w:val="kk-KZ"/>
        </w:rPr>
      </w:pPr>
      <w:r w:rsidRPr="002603E9">
        <w:rPr>
          <w:sz w:val="28"/>
          <w:szCs w:val="28"/>
          <w:lang w:val="kk-KZ"/>
        </w:rPr>
        <w:t>Рөлдік ойын студенттердің сындарлы ойлау қабілетін дамытып, практикалық жағдайларда қалай әрекет ету керектігін үйренуге мүмкіндік береді.</w:t>
      </w:r>
    </w:p>
    <w:p w14:paraId="5A5AB3CF" w14:textId="7B89B280" w:rsidR="003D0273" w:rsidRPr="002603E9" w:rsidRDefault="003D0273" w:rsidP="00DE4103">
      <w:pPr>
        <w:ind w:firstLine="567"/>
        <w:jc w:val="both"/>
        <w:rPr>
          <w:sz w:val="28"/>
          <w:szCs w:val="28"/>
          <w:lang w:val="kk-KZ"/>
        </w:rPr>
      </w:pPr>
      <w:r w:rsidRPr="002603E9">
        <w:rPr>
          <w:i/>
          <w:iCs/>
          <w:sz w:val="28"/>
          <w:szCs w:val="28"/>
          <w:lang w:val="kk-KZ"/>
        </w:rPr>
        <w:t>Қорытынды және рефлексия</w:t>
      </w:r>
      <w:r w:rsidR="00AB7584" w:rsidRPr="002603E9">
        <w:rPr>
          <w:i/>
          <w:iCs/>
          <w:sz w:val="28"/>
          <w:szCs w:val="28"/>
          <w:lang w:val="kk-KZ"/>
        </w:rPr>
        <w:t>.</w:t>
      </w:r>
      <w:r w:rsidRPr="002603E9">
        <w:rPr>
          <w:sz w:val="28"/>
          <w:szCs w:val="28"/>
          <w:lang w:val="kk-KZ"/>
        </w:rPr>
        <w:t xml:space="preserve"> </w:t>
      </w:r>
    </w:p>
    <w:p w14:paraId="64B0EB82" w14:textId="77777777" w:rsidR="003D0273" w:rsidRPr="002603E9" w:rsidRDefault="003D0273" w:rsidP="00DE4103">
      <w:pPr>
        <w:ind w:firstLine="567"/>
        <w:jc w:val="both"/>
        <w:rPr>
          <w:sz w:val="28"/>
          <w:szCs w:val="28"/>
          <w:lang w:val="kk-KZ"/>
        </w:rPr>
      </w:pPr>
      <w:r w:rsidRPr="002603E9">
        <w:rPr>
          <w:sz w:val="28"/>
          <w:szCs w:val="28"/>
          <w:lang w:val="kk-KZ"/>
        </w:rPr>
        <w:t>Оқытушы студенттердің талқылауларын қорытындылап, негізгі ойларды жинақтайды. Студенттерге сұрақ қою арқылы рефлексия жүргізіледі: «ХХI ғасырдың дене шынықтыру мұғалімі болу үшін сіз не істейсіз?» деген сұрақтар арқылы олардың өздерінің болашақ рөлі туралы ойлануына түрткі жасайды.</w:t>
      </w:r>
    </w:p>
    <w:p w14:paraId="7247B5DC" w14:textId="41395D02" w:rsidR="003D0273" w:rsidRPr="002603E9" w:rsidRDefault="003D0273" w:rsidP="00DE4103">
      <w:pPr>
        <w:ind w:firstLine="567"/>
        <w:jc w:val="both"/>
        <w:rPr>
          <w:sz w:val="28"/>
          <w:szCs w:val="28"/>
          <w:lang w:val="kk-KZ"/>
        </w:rPr>
      </w:pPr>
      <w:r w:rsidRPr="002603E9">
        <w:rPr>
          <w:sz w:val="28"/>
          <w:szCs w:val="28"/>
          <w:lang w:val="kk-KZ"/>
        </w:rPr>
        <w:t xml:space="preserve"> Бұл әдіс студенттерді белсенді түрде қатысуға ынталандырады. Олардың аналитикалық және сыни ойлау қабілеттерін дамытады. Студенттер өз ойларын ашық білдіру арқылы өзіндік көзқарасын қалыптастырады.</w:t>
      </w:r>
    </w:p>
    <w:bookmarkEnd w:id="18"/>
    <w:p w14:paraId="41D5BCDD" w14:textId="77777777" w:rsidR="00430079" w:rsidRPr="002603E9" w:rsidRDefault="00430079" w:rsidP="00DE4103">
      <w:pPr>
        <w:ind w:firstLine="567"/>
        <w:jc w:val="both"/>
        <w:rPr>
          <w:sz w:val="28"/>
          <w:szCs w:val="28"/>
          <w:lang w:val="kk-KZ"/>
        </w:rPr>
      </w:pPr>
    </w:p>
    <w:p w14:paraId="0E571CFA" w14:textId="4A8532D8" w:rsidR="00CE754C" w:rsidRPr="002603E9" w:rsidRDefault="0051403C" w:rsidP="00DE4103">
      <w:pPr>
        <w:ind w:firstLine="567"/>
        <w:jc w:val="both"/>
        <w:rPr>
          <w:b/>
          <w:sz w:val="28"/>
          <w:szCs w:val="28"/>
          <w:lang w:val="kk-KZ"/>
        </w:rPr>
      </w:pPr>
      <w:r w:rsidRPr="002603E9">
        <w:rPr>
          <w:b/>
          <w:sz w:val="28"/>
          <w:szCs w:val="28"/>
          <w:lang w:val="kk-KZ"/>
        </w:rPr>
        <w:t>С</w:t>
      </w:r>
      <w:r w:rsidR="00CE754C" w:rsidRPr="002603E9">
        <w:rPr>
          <w:b/>
          <w:sz w:val="28"/>
          <w:szCs w:val="28"/>
          <w:lang w:val="kk-KZ"/>
        </w:rPr>
        <w:t>еминар</w:t>
      </w:r>
      <w:r w:rsidRPr="002603E9">
        <w:rPr>
          <w:b/>
          <w:sz w:val="28"/>
          <w:szCs w:val="28"/>
          <w:lang w:val="kk-KZ"/>
        </w:rPr>
        <w:t>лар</w:t>
      </w:r>
      <w:r w:rsidR="00B23CF9" w:rsidRPr="002603E9">
        <w:rPr>
          <w:b/>
          <w:sz w:val="28"/>
          <w:szCs w:val="28"/>
          <w:lang w:val="kk-KZ"/>
        </w:rPr>
        <w:t xml:space="preserve"> </w:t>
      </w:r>
      <w:r w:rsidR="00CE754C" w:rsidRPr="002603E9">
        <w:rPr>
          <w:b/>
          <w:sz w:val="28"/>
          <w:szCs w:val="28"/>
          <w:lang w:val="kk-KZ"/>
        </w:rPr>
        <w:t>және өзіндік жұмыст</w:t>
      </w:r>
      <w:r w:rsidRPr="002603E9">
        <w:rPr>
          <w:b/>
          <w:sz w:val="28"/>
          <w:szCs w:val="28"/>
          <w:lang w:val="kk-KZ"/>
        </w:rPr>
        <w:t xml:space="preserve">ардың </w:t>
      </w:r>
      <w:r w:rsidR="00CE754C" w:rsidRPr="002603E9">
        <w:rPr>
          <w:b/>
          <w:sz w:val="28"/>
          <w:szCs w:val="28"/>
          <w:lang w:val="kk-KZ"/>
        </w:rPr>
        <w:t>мысал үлгі</w:t>
      </w:r>
      <w:r w:rsidRPr="002603E9">
        <w:rPr>
          <w:b/>
          <w:sz w:val="28"/>
          <w:szCs w:val="28"/>
          <w:lang w:val="kk-KZ"/>
        </w:rPr>
        <w:t>лер</w:t>
      </w:r>
      <w:r w:rsidR="00CE754C" w:rsidRPr="002603E9">
        <w:rPr>
          <w:b/>
          <w:sz w:val="28"/>
          <w:szCs w:val="28"/>
          <w:lang w:val="kk-KZ"/>
        </w:rPr>
        <w:t>і.</w:t>
      </w:r>
    </w:p>
    <w:p w14:paraId="3EFF5685" w14:textId="77777777" w:rsidR="00CE754C" w:rsidRPr="002603E9" w:rsidRDefault="00CE754C" w:rsidP="00DE4103">
      <w:pPr>
        <w:ind w:firstLine="567"/>
        <w:jc w:val="both"/>
        <w:rPr>
          <w:b/>
          <w:bCs/>
          <w:sz w:val="28"/>
          <w:szCs w:val="28"/>
          <w:lang w:val="kk-KZ"/>
        </w:rPr>
      </w:pPr>
      <w:r w:rsidRPr="002603E9">
        <w:rPr>
          <w:b/>
          <w:bCs/>
          <w:sz w:val="28"/>
          <w:szCs w:val="28"/>
          <w:lang w:val="kk-KZ"/>
        </w:rPr>
        <w:t>1-тақырып. Кіріспе-мотивациялық сабақ</w:t>
      </w:r>
    </w:p>
    <w:p w14:paraId="64A712E4" w14:textId="3DAC8E03" w:rsidR="00CE754C" w:rsidRPr="002603E9" w:rsidRDefault="00CE754C" w:rsidP="00DE4103">
      <w:pPr>
        <w:tabs>
          <w:tab w:val="left" w:pos="256"/>
        </w:tabs>
        <w:ind w:firstLine="567"/>
        <w:jc w:val="both"/>
        <w:rPr>
          <w:i/>
          <w:sz w:val="28"/>
          <w:szCs w:val="28"/>
          <w:lang w:val="kk-KZ"/>
        </w:rPr>
      </w:pPr>
      <w:bookmarkStart w:id="30" w:name="_Hlk175702919"/>
      <w:r w:rsidRPr="002603E9">
        <w:rPr>
          <w:i/>
          <w:sz w:val="28"/>
          <w:szCs w:val="28"/>
          <w:lang w:val="kk-KZ"/>
        </w:rPr>
        <w:t>Кіріспе.</w:t>
      </w:r>
    </w:p>
    <w:p w14:paraId="788CA837"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Сабақтың мақсаты мен құрылымын түсіндіру.</w:t>
      </w:r>
    </w:p>
    <w:p w14:paraId="471E3BB1"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Топтарға тапсырмаларды және оларды орындаудың негізгі талаптарын жариялау.</w:t>
      </w:r>
    </w:p>
    <w:p w14:paraId="6DE4DCED" w14:textId="77777777" w:rsidR="00CE754C" w:rsidRPr="002603E9" w:rsidRDefault="00CE754C" w:rsidP="00DE4103">
      <w:pPr>
        <w:pStyle w:val="a7"/>
        <w:tabs>
          <w:tab w:val="left" w:pos="256"/>
        </w:tabs>
        <w:ind w:left="0" w:firstLine="567"/>
        <w:jc w:val="both"/>
        <w:rPr>
          <w:iCs/>
          <w:sz w:val="28"/>
          <w:szCs w:val="28"/>
          <w:lang w:val="kk-KZ"/>
        </w:rPr>
      </w:pPr>
      <w:r w:rsidRPr="002603E9">
        <w:rPr>
          <w:i/>
          <w:sz w:val="28"/>
          <w:szCs w:val="28"/>
          <w:lang w:val="kk-KZ"/>
        </w:rPr>
        <w:t>Интерактивті платформалар</w:t>
      </w:r>
      <w:r w:rsidRPr="002603E9">
        <w:rPr>
          <w:iCs/>
          <w:sz w:val="28"/>
          <w:szCs w:val="28"/>
          <w:lang w:val="kk-KZ"/>
        </w:rPr>
        <w:t>: Jamboard (топтық жұмыс үшін).</w:t>
      </w:r>
    </w:p>
    <w:p w14:paraId="7FFC51F3" w14:textId="6C6C800D" w:rsidR="00CE754C" w:rsidRPr="002603E9" w:rsidRDefault="00CE754C" w:rsidP="00DE4103">
      <w:pPr>
        <w:pStyle w:val="a7"/>
        <w:tabs>
          <w:tab w:val="left" w:pos="256"/>
        </w:tabs>
        <w:ind w:left="0" w:firstLine="567"/>
        <w:jc w:val="both"/>
        <w:rPr>
          <w:iCs/>
          <w:sz w:val="28"/>
          <w:szCs w:val="28"/>
          <w:lang w:val="kk-KZ"/>
        </w:rPr>
      </w:pPr>
      <w:r w:rsidRPr="002603E9">
        <w:rPr>
          <w:i/>
          <w:sz w:val="28"/>
          <w:szCs w:val="28"/>
          <w:lang w:val="kk-KZ"/>
        </w:rPr>
        <w:lastRenderedPageBreak/>
        <w:t>Топтық жұмыс</w:t>
      </w:r>
      <w:r w:rsidRPr="002603E9">
        <w:rPr>
          <w:iCs/>
          <w:sz w:val="28"/>
          <w:szCs w:val="28"/>
          <w:lang w:val="kk-KZ"/>
        </w:rPr>
        <w:t xml:space="preserve"> </w:t>
      </w:r>
      <w:r w:rsidR="004773FA" w:rsidRPr="002603E9">
        <w:rPr>
          <w:iCs/>
          <w:sz w:val="28"/>
          <w:szCs w:val="28"/>
          <w:lang w:val="kk-KZ"/>
        </w:rPr>
        <w:t>.</w:t>
      </w:r>
    </w:p>
    <w:p w14:paraId="0DE0E02D"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1. Студенттер 4-5 адамнан тұратын топтарға бөлінді</w:t>
      </w:r>
    </w:p>
    <w:p w14:paraId="0704CC6F"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2. Әр топқа бір сұрақтан берілді.</w:t>
      </w:r>
    </w:p>
    <w:p w14:paraId="5E2366A2"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Сұрақтар мысалы:</w:t>
      </w:r>
    </w:p>
    <w:p w14:paraId="0F254A6B"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Топ 1: «Дене шынықтыру мұғалімінің негізгі міндеттері қандай?»</w:t>
      </w:r>
    </w:p>
    <w:p w14:paraId="24A49E20"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Топ 2: «Қандай қасиеттер мен дағдылар дене шынықтыру мұғаліміне қажет?»</w:t>
      </w:r>
    </w:p>
    <w:p w14:paraId="5A52EE64"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xml:space="preserve"> Топ 3: «Мұғалімнің оқушылармен байланысы мен олардың жетістіктеріне қалай әсер етеді?»</w:t>
      </w:r>
    </w:p>
    <w:p w14:paraId="3A905815"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3. Әр топ өздерінің жұмысын Google Slides арқылы көрсетті.</w:t>
      </w:r>
    </w:p>
    <w:p w14:paraId="4E8FEABB" w14:textId="2B2E6E3A" w:rsidR="00CE754C" w:rsidRPr="002603E9" w:rsidRDefault="00CE754C" w:rsidP="00DE4103">
      <w:pPr>
        <w:pStyle w:val="a7"/>
        <w:tabs>
          <w:tab w:val="left" w:pos="256"/>
        </w:tabs>
        <w:ind w:left="0" w:firstLine="567"/>
        <w:jc w:val="both"/>
        <w:rPr>
          <w:iCs/>
          <w:sz w:val="28"/>
          <w:szCs w:val="28"/>
          <w:lang w:val="kk-KZ"/>
        </w:rPr>
      </w:pPr>
      <w:r w:rsidRPr="002603E9">
        <w:rPr>
          <w:i/>
          <w:sz w:val="28"/>
          <w:szCs w:val="28"/>
          <w:lang w:val="kk-KZ"/>
        </w:rPr>
        <w:t>Жалпы талқылау</w:t>
      </w:r>
      <w:r w:rsidRPr="002603E9">
        <w:rPr>
          <w:iCs/>
          <w:sz w:val="28"/>
          <w:szCs w:val="28"/>
          <w:lang w:val="kk-KZ"/>
        </w:rPr>
        <w:t xml:space="preserve"> </w:t>
      </w:r>
      <w:r w:rsidR="001E087D" w:rsidRPr="002603E9">
        <w:rPr>
          <w:iCs/>
          <w:sz w:val="28"/>
          <w:szCs w:val="28"/>
          <w:lang w:val="kk-KZ"/>
        </w:rPr>
        <w:t>:</w:t>
      </w:r>
    </w:p>
    <w:p w14:paraId="022CDE41"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Барлық топтардың нәтижелерін талқыланды.</w:t>
      </w:r>
    </w:p>
    <w:p w14:paraId="0E5720AF" w14:textId="4784E82E"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Әр топтың жұмысына пікірлер айтып мен сұрақтар қой</w:t>
      </w:r>
      <w:r w:rsidR="0051403C" w:rsidRPr="002603E9">
        <w:rPr>
          <w:iCs/>
          <w:sz w:val="28"/>
          <w:szCs w:val="28"/>
          <w:lang w:val="kk-KZ"/>
        </w:rPr>
        <w:t>ы</w:t>
      </w:r>
      <w:r w:rsidRPr="002603E9">
        <w:rPr>
          <w:iCs/>
          <w:sz w:val="28"/>
          <w:szCs w:val="28"/>
          <w:lang w:val="kk-KZ"/>
        </w:rPr>
        <w:t xml:space="preserve">лды. </w:t>
      </w:r>
    </w:p>
    <w:p w14:paraId="3F8D8E7A" w14:textId="2F476D34" w:rsidR="00CE754C" w:rsidRPr="002603E9" w:rsidRDefault="00CE754C" w:rsidP="00DE4103">
      <w:pPr>
        <w:pStyle w:val="a7"/>
        <w:tabs>
          <w:tab w:val="left" w:pos="256"/>
        </w:tabs>
        <w:ind w:left="0" w:firstLine="567"/>
        <w:jc w:val="both"/>
        <w:rPr>
          <w:iCs/>
          <w:sz w:val="28"/>
          <w:szCs w:val="28"/>
          <w:lang w:val="kk-KZ"/>
        </w:rPr>
      </w:pPr>
      <w:r w:rsidRPr="002603E9">
        <w:rPr>
          <w:i/>
          <w:sz w:val="28"/>
          <w:szCs w:val="28"/>
          <w:lang w:val="kk-KZ"/>
        </w:rPr>
        <w:t>Қорытынды және рефлексия</w:t>
      </w:r>
      <w:r w:rsidR="001E087D" w:rsidRPr="002603E9">
        <w:rPr>
          <w:i/>
          <w:sz w:val="28"/>
          <w:szCs w:val="28"/>
          <w:lang w:val="kk-KZ"/>
        </w:rPr>
        <w:t>:</w:t>
      </w:r>
      <w:r w:rsidRPr="002603E9">
        <w:rPr>
          <w:iCs/>
          <w:sz w:val="28"/>
          <w:szCs w:val="28"/>
          <w:lang w:val="kk-KZ"/>
        </w:rPr>
        <w:t xml:space="preserve"> </w:t>
      </w:r>
    </w:p>
    <w:p w14:paraId="349FB1F1"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Сабақтың нәтижелерін қорытындылау.</w:t>
      </w:r>
    </w:p>
    <w:p w14:paraId="6D7A394C"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Студенттердің тәжірибесі мен жаңа білімдері туралы пікірлерін тыңдау.</w:t>
      </w:r>
    </w:p>
    <w:p w14:paraId="04F51525"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Padlet арқылы кері байланыс алу, студенттердің сабақтан алған әсерлерін білу.</w:t>
      </w:r>
    </w:p>
    <w:p w14:paraId="4938DBB9"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Бұл жоспар интерактивті құралдарды қолдану арқылы студенттерді белсенді түрде қатысуға ынталандырады және олардың қызығушылығын арттырады.</w:t>
      </w:r>
    </w:p>
    <w:p w14:paraId="2552134A" w14:textId="77777777" w:rsidR="00CE754C" w:rsidRPr="002603E9" w:rsidRDefault="00CE754C" w:rsidP="00DE4103">
      <w:pPr>
        <w:ind w:firstLine="567"/>
        <w:jc w:val="both"/>
        <w:rPr>
          <w:bCs/>
          <w:sz w:val="28"/>
          <w:szCs w:val="28"/>
          <w:lang w:val="kk-KZ"/>
        </w:rPr>
      </w:pPr>
      <w:r w:rsidRPr="002603E9">
        <w:rPr>
          <w:bCs/>
          <w:sz w:val="28"/>
          <w:szCs w:val="28"/>
          <w:lang w:val="kk-KZ"/>
        </w:rPr>
        <w:t xml:space="preserve">Өтілген тақырып бойынша </w:t>
      </w:r>
      <w:r w:rsidRPr="002603E9">
        <w:rPr>
          <w:b/>
          <w:sz w:val="28"/>
          <w:szCs w:val="28"/>
          <w:lang w:val="kk-KZ"/>
        </w:rPr>
        <w:t>студенттердің өз бетінше орындаулары</w:t>
      </w:r>
      <w:r w:rsidRPr="002603E9">
        <w:rPr>
          <w:bCs/>
          <w:sz w:val="28"/>
          <w:szCs w:val="28"/>
          <w:lang w:val="kk-KZ"/>
        </w:rPr>
        <w:t xml:space="preserve"> үшін келесідей тапсырма берілді:</w:t>
      </w:r>
    </w:p>
    <w:p w14:paraId="58BAB182" w14:textId="77777777" w:rsidR="00CE754C" w:rsidRPr="002603E9" w:rsidRDefault="00CE754C" w:rsidP="00DE4103">
      <w:pPr>
        <w:pStyle w:val="a7"/>
        <w:tabs>
          <w:tab w:val="left" w:pos="256"/>
        </w:tabs>
        <w:ind w:left="0" w:firstLine="567"/>
        <w:jc w:val="both"/>
        <w:rPr>
          <w:iCs/>
          <w:sz w:val="28"/>
          <w:szCs w:val="28"/>
          <w:lang w:val="kk-KZ"/>
        </w:rPr>
      </w:pPr>
      <w:r w:rsidRPr="002603E9">
        <w:rPr>
          <w:b/>
          <w:bCs/>
          <w:iCs/>
          <w:sz w:val="28"/>
          <w:szCs w:val="28"/>
          <w:lang w:val="kk-KZ"/>
        </w:rPr>
        <w:t xml:space="preserve">Тапсырма: </w:t>
      </w:r>
      <w:r w:rsidRPr="002603E9">
        <w:rPr>
          <w:iCs/>
          <w:sz w:val="28"/>
          <w:szCs w:val="28"/>
          <w:lang w:val="kk-KZ"/>
        </w:rPr>
        <w:t>"Дене шынықтыру мұғалімінің бағыттылығы" тақырыбындағы глоссарий құру.</w:t>
      </w:r>
    </w:p>
    <w:p w14:paraId="0D38A7D7" w14:textId="77777777" w:rsidR="00CE754C" w:rsidRPr="002603E9" w:rsidRDefault="00CE754C" w:rsidP="00DE4103">
      <w:pPr>
        <w:pStyle w:val="a7"/>
        <w:tabs>
          <w:tab w:val="left" w:pos="256"/>
        </w:tabs>
        <w:ind w:left="0" w:firstLine="567"/>
        <w:jc w:val="both"/>
        <w:rPr>
          <w:iCs/>
          <w:sz w:val="28"/>
          <w:szCs w:val="28"/>
          <w:lang w:val="kk-KZ"/>
        </w:rPr>
      </w:pPr>
      <w:r w:rsidRPr="002603E9">
        <w:rPr>
          <w:b/>
          <w:bCs/>
          <w:iCs/>
          <w:sz w:val="28"/>
          <w:szCs w:val="28"/>
          <w:lang w:val="kk-KZ"/>
        </w:rPr>
        <w:t>Жұмыс түрі</w:t>
      </w:r>
      <w:r w:rsidRPr="002603E9">
        <w:rPr>
          <w:iCs/>
          <w:sz w:val="28"/>
          <w:szCs w:val="28"/>
          <w:lang w:val="kk-KZ"/>
        </w:rPr>
        <w:t>: Танымдық, топтық жұмыс.</w:t>
      </w:r>
    </w:p>
    <w:p w14:paraId="518B8DE4" w14:textId="77777777" w:rsidR="00CE754C" w:rsidRPr="002603E9" w:rsidRDefault="00CE754C" w:rsidP="00DE4103">
      <w:pPr>
        <w:pStyle w:val="a7"/>
        <w:tabs>
          <w:tab w:val="left" w:pos="256"/>
        </w:tabs>
        <w:ind w:left="0" w:firstLine="567"/>
        <w:jc w:val="both"/>
        <w:rPr>
          <w:iCs/>
          <w:sz w:val="28"/>
          <w:szCs w:val="28"/>
          <w:lang w:val="kk-KZ"/>
        </w:rPr>
      </w:pPr>
      <w:r w:rsidRPr="002603E9">
        <w:rPr>
          <w:b/>
          <w:bCs/>
          <w:iCs/>
          <w:sz w:val="28"/>
          <w:szCs w:val="28"/>
          <w:lang w:val="kk-KZ"/>
        </w:rPr>
        <w:t>Тапсырманың мақсаты</w:t>
      </w:r>
      <w:r w:rsidRPr="002603E9">
        <w:rPr>
          <w:iCs/>
          <w:sz w:val="28"/>
          <w:szCs w:val="28"/>
          <w:lang w:val="kk-KZ"/>
        </w:rPr>
        <w:t>: Глоссарий жасау арқылы негізгі терминдер мен ұғымдарды меңгеру.</w:t>
      </w:r>
    </w:p>
    <w:p w14:paraId="71CF32CD" w14:textId="77777777" w:rsidR="00CE754C" w:rsidRPr="002603E9" w:rsidRDefault="00CE754C" w:rsidP="00DE4103">
      <w:pPr>
        <w:pStyle w:val="a7"/>
        <w:tabs>
          <w:tab w:val="left" w:pos="256"/>
        </w:tabs>
        <w:ind w:left="0" w:firstLine="567"/>
        <w:jc w:val="both"/>
        <w:rPr>
          <w:iCs/>
          <w:sz w:val="28"/>
          <w:szCs w:val="28"/>
          <w:lang w:val="kk-KZ"/>
        </w:rPr>
      </w:pPr>
      <w:r w:rsidRPr="002603E9">
        <w:rPr>
          <w:b/>
          <w:bCs/>
          <w:iCs/>
          <w:sz w:val="28"/>
          <w:szCs w:val="28"/>
          <w:lang w:val="kk-KZ"/>
        </w:rPr>
        <w:t>Жұмысты ұсыну</w:t>
      </w:r>
      <w:r w:rsidRPr="002603E9">
        <w:rPr>
          <w:iCs/>
          <w:sz w:val="28"/>
          <w:szCs w:val="28"/>
          <w:lang w:val="kk-KZ"/>
        </w:rPr>
        <w:t>:</w:t>
      </w:r>
    </w:p>
    <w:p w14:paraId="34DCCD8C"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Студенттер "Дене шынықтыру мұғалімінің бағыттылығы" тақырыбы бойынша глоссарий құрады.</w:t>
      </w:r>
    </w:p>
    <w:p w14:paraId="15C63D11"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Глоссарийде кемінде 10 негізгі термин мен олардың анықтамасы болуы керек.</w:t>
      </w:r>
    </w:p>
    <w:p w14:paraId="71217A68"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 Глоссарий Word немесе Google Docs форматында дайындалады және электронды түрде оқытушыға жіберіледі.</w:t>
      </w:r>
    </w:p>
    <w:p w14:paraId="421C0B28" w14:textId="77777777" w:rsidR="00CE754C" w:rsidRPr="002603E9" w:rsidRDefault="00CE754C" w:rsidP="00DE4103">
      <w:pPr>
        <w:pStyle w:val="a7"/>
        <w:tabs>
          <w:tab w:val="left" w:pos="256"/>
        </w:tabs>
        <w:ind w:left="0" w:firstLine="567"/>
        <w:jc w:val="both"/>
        <w:rPr>
          <w:b/>
          <w:bCs/>
          <w:iCs/>
          <w:sz w:val="28"/>
          <w:szCs w:val="28"/>
          <w:lang w:val="kk-KZ"/>
        </w:rPr>
      </w:pPr>
      <w:r w:rsidRPr="002603E9">
        <w:rPr>
          <w:b/>
          <w:bCs/>
          <w:iCs/>
          <w:sz w:val="28"/>
          <w:szCs w:val="28"/>
          <w:lang w:val="kk-KZ"/>
        </w:rPr>
        <w:t>Бағалау критерийлері:</w:t>
      </w:r>
    </w:p>
    <w:p w14:paraId="48E4DECA"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1. Толықтық: Глоссарийде 10 негізгі термин мен олардың анықтамалары қамтылғандығы.</w:t>
      </w:r>
    </w:p>
    <w:p w14:paraId="0F43BC62"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2. Анықтама дәлдігі: Әр терминнің анықтамасы нақты әрі дұрыс берілген.</w:t>
      </w:r>
    </w:p>
    <w:p w14:paraId="349EBCA4"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3. Түсініктілік: Глоссарийдің мәтіні анық әрі түсінікті.</w:t>
      </w:r>
    </w:p>
    <w:p w14:paraId="48B7AC87"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4. Құрылым: Глоссарийдің құрылымы мен форматталуы талаптарға сай болуы (мысалы, алфавит бойынша реттелген).</w:t>
      </w:r>
    </w:p>
    <w:p w14:paraId="4962A5C9" w14:textId="77777777" w:rsidR="00CE754C" w:rsidRPr="002603E9" w:rsidRDefault="00CE754C" w:rsidP="00DE4103">
      <w:pPr>
        <w:pStyle w:val="a7"/>
        <w:tabs>
          <w:tab w:val="left" w:pos="256"/>
        </w:tabs>
        <w:ind w:left="0" w:firstLine="567"/>
        <w:jc w:val="both"/>
        <w:rPr>
          <w:iCs/>
          <w:sz w:val="28"/>
          <w:szCs w:val="28"/>
          <w:lang w:val="kk-KZ"/>
        </w:rPr>
      </w:pPr>
      <w:r w:rsidRPr="002603E9">
        <w:rPr>
          <w:iCs/>
          <w:sz w:val="28"/>
          <w:szCs w:val="28"/>
          <w:lang w:val="kk-KZ"/>
        </w:rPr>
        <w:t>5. Құндылық: Терминдер мен анықтамалар дене шынықтыру мұғалімінің кәсіби бағыттылығына қатысты маңызды әрі өзекті болуы.</w:t>
      </w:r>
    </w:p>
    <w:p w14:paraId="687EFBB0" w14:textId="77777777" w:rsidR="00CE754C" w:rsidRPr="002603E9" w:rsidRDefault="00CE754C" w:rsidP="00DE4103">
      <w:pPr>
        <w:pStyle w:val="a7"/>
        <w:tabs>
          <w:tab w:val="left" w:pos="256"/>
        </w:tabs>
        <w:ind w:left="0" w:firstLine="567"/>
        <w:jc w:val="both"/>
        <w:rPr>
          <w:i/>
          <w:sz w:val="28"/>
          <w:szCs w:val="28"/>
          <w:lang w:val="kk-KZ"/>
        </w:rPr>
      </w:pPr>
      <w:r w:rsidRPr="002603E9">
        <w:rPr>
          <w:b/>
          <w:bCs/>
          <w:iCs/>
          <w:sz w:val="28"/>
          <w:szCs w:val="28"/>
          <w:lang w:val="kk-KZ"/>
        </w:rPr>
        <w:t>Кері байланыс</w:t>
      </w:r>
      <w:r w:rsidRPr="002603E9">
        <w:rPr>
          <w:iCs/>
          <w:sz w:val="28"/>
          <w:szCs w:val="28"/>
          <w:lang w:val="kk-KZ"/>
        </w:rPr>
        <w:t>: ББҮ әдісімен жұмыс.</w:t>
      </w:r>
    </w:p>
    <w:p w14:paraId="08A206E5" w14:textId="05058CC2" w:rsidR="00210D73" w:rsidRPr="002603E9" w:rsidRDefault="00CE754C" w:rsidP="00210D73">
      <w:pPr>
        <w:ind w:firstLine="567"/>
        <w:jc w:val="both"/>
        <w:rPr>
          <w:b/>
          <w:bCs/>
          <w:sz w:val="28"/>
          <w:szCs w:val="28"/>
          <w:lang w:val="kk-KZ"/>
        </w:rPr>
      </w:pPr>
      <w:r w:rsidRPr="002603E9">
        <w:rPr>
          <w:b/>
          <w:bCs/>
          <w:sz w:val="28"/>
          <w:szCs w:val="28"/>
          <w:lang w:val="kk-KZ"/>
        </w:rPr>
        <w:lastRenderedPageBreak/>
        <w:t>2-тақырып:</w:t>
      </w:r>
      <w:r w:rsidR="00B23CF9" w:rsidRPr="002603E9">
        <w:rPr>
          <w:sz w:val="28"/>
          <w:szCs w:val="28"/>
          <w:lang w:val="kk-KZ"/>
        </w:rPr>
        <w:t xml:space="preserve"> </w:t>
      </w:r>
      <w:r w:rsidRPr="002603E9">
        <w:rPr>
          <w:b/>
          <w:bCs/>
          <w:sz w:val="28"/>
          <w:szCs w:val="28"/>
          <w:lang w:val="kk-KZ"/>
        </w:rPr>
        <w:t>Педагогикалық бағыттылық мәселесінің педагогикалық ғылымда қарастырылуы</w:t>
      </w:r>
    </w:p>
    <w:p w14:paraId="28A23D28" w14:textId="14BBEDE4" w:rsidR="00CE754C" w:rsidRPr="002603E9" w:rsidRDefault="00CE754C" w:rsidP="00210D73">
      <w:pPr>
        <w:ind w:firstLine="567"/>
        <w:jc w:val="both"/>
        <w:rPr>
          <w:b/>
          <w:bCs/>
          <w:sz w:val="28"/>
          <w:szCs w:val="28"/>
          <w:lang w:val="kk-KZ"/>
        </w:rPr>
      </w:pPr>
      <w:r w:rsidRPr="002603E9">
        <w:rPr>
          <w:i/>
          <w:lang w:val="kk-KZ"/>
        </w:rPr>
        <w:t xml:space="preserve"> </w:t>
      </w:r>
      <w:r w:rsidRPr="002603E9">
        <w:rPr>
          <w:i/>
          <w:sz w:val="28"/>
          <w:szCs w:val="28"/>
          <w:lang w:val="kk-KZ"/>
        </w:rPr>
        <w:t>Кіріспе.</w:t>
      </w:r>
      <w:r w:rsidRPr="002603E9">
        <w:rPr>
          <w:sz w:val="28"/>
          <w:szCs w:val="28"/>
          <w:lang w:val="kk-KZ"/>
        </w:rPr>
        <w:t xml:space="preserve"> Семинардың мақсатымен және құрылымымен таныстыру.</w:t>
      </w:r>
      <w:r w:rsidR="00B23CF9" w:rsidRPr="002603E9">
        <w:rPr>
          <w:sz w:val="28"/>
          <w:szCs w:val="28"/>
          <w:lang w:val="kk-KZ"/>
        </w:rPr>
        <w:t xml:space="preserve"> </w:t>
      </w:r>
      <w:r w:rsidRPr="002603E9">
        <w:rPr>
          <w:sz w:val="28"/>
          <w:szCs w:val="28"/>
          <w:lang w:val="kk-KZ"/>
        </w:rPr>
        <w:t>Студенттермен педагогикалық бағыттылық туралы негізгі ұғымдарды еске түсіру</w:t>
      </w:r>
    </w:p>
    <w:p w14:paraId="7310F920" w14:textId="065DEF17" w:rsidR="00CE754C" w:rsidRPr="002603E9" w:rsidRDefault="00CE754C" w:rsidP="00DE4103">
      <w:pPr>
        <w:pStyle w:val="a7"/>
        <w:tabs>
          <w:tab w:val="left" w:pos="256"/>
        </w:tabs>
        <w:ind w:left="0" w:firstLine="567"/>
        <w:jc w:val="both"/>
        <w:rPr>
          <w:sz w:val="28"/>
          <w:szCs w:val="28"/>
          <w:lang w:val="kk-KZ"/>
        </w:rPr>
      </w:pPr>
      <w:r w:rsidRPr="002603E9">
        <w:rPr>
          <w:i/>
          <w:sz w:val="28"/>
          <w:szCs w:val="28"/>
          <w:lang w:val="kk-KZ"/>
        </w:rPr>
        <w:t xml:space="preserve"> Топтық жұмыс</w:t>
      </w:r>
      <w:r w:rsidRPr="002603E9">
        <w:rPr>
          <w:sz w:val="28"/>
          <w:szCs w:val="28"/>
          <w:lang w:val="kk-KZ"/>
        </w:rPr>
        <w:t>. Студенттерді 4-5 адамнан тұратын топтарға бөл</w:t>
      </w:r>
      <w:r w:rsidR="0051403C" w:rsidRPr="002603E9">
        <w:rPr>
          <w:sz w:val="28"/>
          <w:szCs w:val="28"/>
          <w:lang w:val="kk-KZ"/>
        </w:rPr>
        <w:t>інеді</w:t>
      </w:r>
      <w:r w:rsidRPr="002603E9">
        <w:rPr>
          <w:sz w:val="28"/>
          <w:szCs w:val="28"/>
          <w:lang w:val="kk-KZ"/>
        </w:rPr>
        <w:t>.</w:t>
      </w:r>
    </w:p>
    <w:p w14:paraId="6D323968" w14:textId="77777777" w:rsidR="00CE754C" w:rsidRPr="002603E9" w:rsidRDefault="00CE754C" w:rsidP="00DE4103">
      <w:pPr>
        <w:pStyle w:val="a7"/>
        <w:tabs>
          <w:tab w:val="left" w:pos="256"/>
        </w:tabs>
        <w:ind w:left="0" w:firstLine="567"/>
        <w:jc w:val="both"/>
        <w:rPr>
          <w:sz w:val="28"/>
          <w:szCs w:val="28"/>
          <w:lang w:val="kk-KZ"/>
        </w:rPr>
      </w:pPr>
      <w:r w:rsidRPr="002603E9">
        <w:rPr>
          <w:sz w:val="28"/>
          <w:szCs w:val="28"/>
          <w:lang w:val="kk-KZ"/>
        </w:rPr>
        <w:t>Әр топқа үлестірме материалдар арқылы келесі тақырыптарды зерттеу және талқылау тапсырмалары беріледі:</w:t>
      </w:r>
    </w:p>
    <w:p w14:paraId="3AD1437E" w14:textId="11070D3C" w:rsidR="00CE754C" w:rsidRPr="002603E9" w:rsidRDefault="00B23CF9" w:rsidP="00DE4103">
      <w:pPr>
        <w:pStyle w:val="a7"/>
        <w:tabs>
          <w:tab w:val="left" w:pos="238"/>
        </w:tabs>
        <w:ind w:left="0" w:firstLine="567"/>
        <w:jc w:val="both"/>
        <w:rPr>
          <w:sz w:val="28"/>
          <w:szCs w:val="28"/>
          <w:lang w:val="kk-KZ"/>
        </w:rPr>
      </w:pPr>
      <w:r w:rsidRPr="002603E9">
        <w:rPr>
          <w:sz w:val="28"/>
          <w:szCs w:val="28"/>
          <w:lang w:val="kk-KZ"/>
        </w:rPr>
        <w:t xml:space="preserve"> </w:t>
      </w:r>
      <w:r w:rsidR="00CE754C" w:rsidRPr="002603E9">
        <w:rPr>
          <w:b/>
          <w:sz w:val="28"/>
          <w:szCs w:val="28"/>
          <w:lang w:val="kk-KZ"/>
        </w:rPr>
        <w:t>1-топ</w:t>
      </w:r>
      <w:r w:rsidR="00CE754C" w:rsidRPr="002603E9">
        <w:rPr>
          <w:sz w:val="28"/>
          <w:szCs w:val="28"/>
          <w:lang w:val="kk-KZ"/>
        </w:rPr>
        <w:t>. Алыс шет елдік ғалымдардың педагогикалық бағыттылық жайлы тұжырымдары.</w:t>
      </w:r>
    </w:p>
    <w:p w14:paraId="0917043B" w14:textId="6FEDD646" w:rsidR="00CE754C" w:rsidRPr="002603E9" w:rsidRDefault="00B23CF9" w:rsidP="00DE4103">
      <w:pPr>
        <w:pStyle w:val="a7"/>
        <w:tabs>
          <w:tab w:val="left" w:pos="238"/>
        </w:tabs>
        <w:ind w:left="0" w:firstLine="567"/>
        <w:jc w:val="both"/>
        <w:rPr>
          <w:sz w:val="28"/>
          <w:szCs w:val="28"/>
          <w:lang w:val="kk-KZ"/>
        </w:rPr>
      </w:pPr>
      <w:r w:rsidRPr="002603E9">
        <w:rPr>
          <w:sz w:val="28"/>
          <w:szCs w:val="28"/>
          <w:lang w:val="kk-KZ"/>
        </w:rPr>
        <w:t xml:space="preserve"> </w:t>
      </w:r>
      <w:r w:rsidR="00CE754C" w:rsidRPr="002603E9">
        <w:rPr>
          <w:b/>
          <w:sz w:val="28"/>
          <w:szCs w:val="28"/>
          <w:lang w:val="kk-KZ"/>
        </w:rPr>
        <w:t>2-топ</w:t>
      </w:r>
      <w:r w:rsidR="00CE754C" w:rsidRPr="002603E9">
        <w:rPr>
          <w:sz w:val="28"/>
          <w:szCs w:val="28"/>
          <w:lang w:val="kk-KZ"/>
        </w:rPr>
        <w:t>. Ресейлік ғалымдардың педагогикалық бағыттылық жайлы анықтамамалары</w:t>
      </w:r>
      <w:r w:rsidR="0051403C" w:rsidRPr="002603E9">
        <w:rPr>
          <w:sz w:val="28"/>
          <w:szCs w:val="28"/>
          <w:lang w:val="kk-KZ"/>
        </w:rPr>
        <w:t>.</w:t>
      </w:r>
    </w:p>
    <w:p w14:paraId="5309FB89" w14:textId="0DDA76EF" w:rsidR="00CE754C" w:rsidRPr="002603E9" w:rsidRDefault="00B23CF9" w:rsidP="00DE4103">
      <w:pPr>
        <w:ind w:firstLine="567"/>
        <w:jc w:val="both"/>
        <w:rPr>
          <w:b/>
          <w:bCs/>
          <w:sz w:val="28"/>
          <w:szCs w:val="28"/>
          <w:lang w:val="kk-KZ"/>
        </w:rPr>
      </w:pPr>
      <w:r w:rsidRPr="002603E9">
        <w:rPr>
          <w:b/>
          <w:sz w:val="28"/>
          <w:szCs w:val="28"/>
          <w:lang w:val="kk-KZ"/>
        </w:rPr>
        <w:t xml:space="preserve"> </w:t>
      </w:r>
      <w:r w:rsidR="00CE754C" w:rsidRPr="002603E9">
        <w:rPr>
          <w:b/>
          <w:sz w:val="28"/>
          <w:szCs w:val="28"/>
          <w:lang w:val="kk-KZ"/>
        </w:rPr>
        <w:t>3-топ.</w:t>
      </w:r>
      <w:r w:rsidR="00CE754C" w:rsidRPr="002603E9">
        <w:rPr>
          <w:sz w:val="28"/>
          <w:szCs w:val="28"/>
          <w:lang w:val="kk-KZ"/>
        </w:rPr>
        <w:t xml:space="preserve"> Отандық ғалымдардың педагогикалық бағыттылық жайлы еңбектеріндегі тұжырымдар</w:t>
      </w:r>
      <w:r w:rsidR="001E087D" w:rsidRPr="002603E9">
        <w:rPr>
          <w:sz w:val="28"/>
          <w:szCs w:val="28"/>
          <w:lang w:val="kk-KZ"/>
        </w:rPr>
        <w:t>.</w:t>
      </w:r>
      <w:r w:rsidR="00CE754C" w:rsidRPr="002603E9">
        <w:rPr>
          <w:sz w:val="28"/>
          <w:szCs w:val="28"/>
          <w:lang w:val="kk-KZ"/>
        </w:rPr>
        <w:t xml:space="preserve"> </w:t>
      </w:r>
    </w:p>
    <w:p w14:paraId="4103A823" w14:textId="77777777" w:rsidR="00CE754C" w:rsidRPr="002603E9" w:rsidRDefault="00CE754C" w:rsidP="00DE4103">
      <w:pPr>
        <w:pStyle w:val="a7"/>
        <w:tabs>
          <w:tab w:val="left" w:pos="256"/>
        </w:tabs>
        <w:ind w:left="0" w:firstLine="567"/>
        <w:jc w:val="both"/>
        <w:rPr>
          <w:sz w:val="28"/>
          <w:szCs w:val="28"/>
          <w:lang w:val="kk-KZ"/>
        </w:rPr>
      </w:pPr>
      <w:r w:rsidRPr="002603E9">
        <w:rPr>
          <w:sz w:val="28"/>
          <w:szCs w:val="28"/>
          <w:lang w:val="kk-KZ"/>
        </w:rPr>
        <w:t xml:space="preserve"> Әр топ өз зерттеу нәтижелерін «Padlet» платформасында виртуалды қабырғада таныстырады. Ұсынылған жүмыстар басқа топтармен кері байланыс және сұрақ-жауап алмасу арқылы талданады. </w:t>
      </w:r>
    </w:p>
    <w:p w14:paraId="445619BC" w14:textId="17015199" w:rsidR="00CE754C" w:rsidRPr="002603E9" w:rsidRDefault="00CE754C" w:rsidP="00DE4103">
      <w:pPr>
        <w:pStyle w:val="a7"/>
        <w:tabs>
          <w:tab w:val="left" w:pos="256"/>
        </w:tabs>
        <w:ind w:left="0" w:firstLine="567"/>
        <w:jc w:val="both"/>
        <w:rPr>
          <w:sz w:val="28"/>
          <w:szCs w:val="28"/>
          <w:lang w:val="kk-KZ"/>
        </w:rPr>
      </w:pPr>
      <w:r w:rsidRPr="002603E9">
        <w:rPr>
          <w:i/>
          <w:sz w:val="28"/>
          <w:szCs w:val="28"/>
          <w:lang w:val="kk-KZ"/>
        </w:rPr>
        <w:t xml:space="preserve"> Жалпы талқылау.</w:t>
      </w:r>
      <w:r w:rsidR="00B23CF9" w:rsidRPr="002603E9">
        <w:rPr>
          <w:i/>
          <w:sz w:val="28"/>
          <w:szCs w:val="28"/>
          <w:lang w:val="kk-KZ"/>
        </w:rPr>
        <w:t xml:space="preserve"> </w:t>
      </w:r>
      <w:r w:rsidRPr="002603E9">
        <w:rPr>
          <w:sz w:val="28"/>
          <w:szCs w:val="28"/>
          <w:lang w:val="kk-KZ"/>
        </w:rPr>
        <w:t>Презентациялардағы ортақ</w:t>
      </w:r>
      <w:r w:rsidR="00B23CF9" w:rsidRPr="002603E9">
        <w:rPr>
          <w:sz w:val="28"/>
          <w:szCs w:val="28"/>
          <w:lang w:val="kk-KZ"/>
        </w:rPr>
        <w:t xml:space="preserve"> </w:t>
      </w:r>
      <w:r w:rsidRPr="002603E9">
        <w:rPr>
          <w:sz w:val="28"/>
          <w:szCs w:val="28"/>
          <w:lang w:val="kk-KZ"/>
        </w:rPr>
        <w:t>ойлар жүйеленеді. Талқылау барысында пайда болған негізгі қорытындылар жинақталады.</w:t>
      </w:r>
    </w:p>
    <w:p w14:paraId="36262507" w14:textId="377195FF" w:rsidR="00CE754C" w:rsidRPr="002603E9" w:rsidRDefault="00B23CF9" w:rsidP="00DE4103">
      <w:pPr>
        <w:pStyle w:val="a7"/>
        <w:tabs>
          <w:tab w:val="left" w:pos="256"/>
        </w:tabs>
        <w:ind w:left="0" w:firstLine="567"/>
        <w:jc w:val="both"/>
        <w:rPr>
          <w:sz w:val="28"/>
          <w:szCs w:val="28"/>
          <w:lang w:val="kk-KZ"/>
        </w:rPr>
      </w:pPr>
      <w:r w:rsidRPr="002603E9">
        <w:rPr>
          <w:sz w:val="28"/>
          <w:szCs w:val="28"/>
          <w:lang w:val="kk-KZ"/>
        </w:rPr>
        <w:t xml:space="preserve"> </w:t>
      </w:r>
      <w:r w:rsidR="00CE754C" w:rsidRPr="002603E9">
        <w:rPr>
          <w:sz w:val="28"/>
          <w:szCs w:val="28"/>
          <w:lang w:val="kk-KZ"/>
        </w:rPr>
        <w:t xml:space="preserve"> </w:t>
      </w:r>
      <w:r w:rsidR="00CE754C" w:rsidRPr="002603E9">
        <w:rPr>
          <w:i/>
          <w:sz w:val="28"/>
          <w:szCs w:val="28"/>
          <w:lang w:val="kk-KZ"/>
        </w:rPr>
        <w:t>Қорытынды және рефлексия</w:t>
      </w:r>
      <w:bookmarkEnd w:id="30"/>
      <w:r w:rsidR="00CE754C" w:rsidRPr="002603E9">
        <w:rPr>
          <w:i/>
          <w:sz w:val="28"/>
          <w:szCs w:val="28"/>
          <w:lang w:val="kk-KZ"/>
        </w:rPr>
        <w:t>.</w:t>
      </w:r>
      <w:r w:rsidR="00CE754C" w:rsidRPr="002603E9">
        <w:rPr>
          <w:sz w:val="28"/>
          <w:szCs w:val="28"/>
          <w:lang w:val="kk-KZ"/>
        </w:rPr>
        <w:t xml:space="preserve"> Семинарда алынған білім мен дағдыларды жинақтап, студенттерге рефлексия сұрақтарын қою. «Google Forms» арқылы студенттерден анонимді кері байланыс алу: «Семинар барысында қандай жаңа ақпарат алдыңыз? Қайсысы сіз үшін маңызды болды?» </w:t>
      </w:r>
    </w:p>
    <w:p w14:paraId="70674E50" w14:textId="4FBA3F54"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Бұлайша интерактивті және инновациялық әдістер қолданылған</w:t>
      </w:r>
      <w:r w:rsidRPr="002603E9">
        <w:rPr>
          <w:sz w:val="28"/>
          <w:szCs w:val="28"/>
          <w:lang w:val="kk-KZ"/>
        </w:rPr>
        <w:t xml:space="preserve"> </w:t>
      </w:r>
      <w:r w:rsidR="00CE754C" w:rsidRPr="002603E9">
        <w:rPr>
          <w:sz w:val="28"/>
          <w:szCs w:val="28"/>
          <w:lang w:val="kk-KZ"/>
        </w:rPr>
        <w:t>ұйымдастырылған жұмыс студенттерді белсенді қатысуға ынталандырды және тақырыпты тереңірек оқытушымен бірлесе талдап меңгеруге мүмкіндік береді.</w:t>
      </w:r>
    </w:p>
    <w:p w14:paraId="46344BEC" w14:textId="77777777" w:rsidR="00CE754C" w:rsidRPr="002603E9" w:rsidRDefault="00CE754C" w:rsidP="00DE4103">
      <w:pPr>
        <w:ind w:firstLine="567"/>
        <w:jc w:val="both"/>
        <w:rPr>
          <w:b/>
          <w:sz w:val="28"/>
          <w:szCs w:val="28"/>
          <w:lang w:val="kk-KZ"/>
        </w:rPr>
      </w:pPr>
      <w:r w:rsidRPr="002603E9">
        <w:rPr>
          <w:b/>
          <w:sz w:val="28"/>
          <w:szCs w:val="28"/>
          <w:lang w:val="kk-KZ"/>
        </w:rPr>
        <w:t>Студенттің өз бетінше жұмысы</w:t>
      </w:r>
    </w:p>
    <w:p w14:paraId="5F51761F" w14:textId="77777777" w:rsidR="00CE754C" w:rsidRPr="002603E9" w:rsidRDefault="00CE754C" w:rsidP="00DE4103">
      <w:pPr>
        <w:ind w:firstLine="567"/>
        <w:jc w:val="both"/>
        <w:rPr>
          <w:sz w:val="28"/>
          <w:szCs w:val="28"/>
          <w:lang w:val="kk-KZ"/>
        </w:rPr>
      </w:pPr>
      <w:r w:rsidRPr="002603E9">
        <w:rPr>
          <w:b/>
          <w:bCs/>
          <w:sz w:val="28"/>
          <w:szCs w:val="28"/>
          <w:lang w:val="kk-KZ"/>
        </w:rPr>
        <w:t>Тапсырма:</w:t>
      </w:r>
      <w:r w:rsidRPr="002603E9">
        <w:rPr>
          <w:sz w:val="28"/>
          <w:szCs w:val="28"/>
          <w:lang w:val="kk-KZ"/>
        </w:rPr>
        <w:t xml:space="preserve"> «Танымал отандық педагог ғалымдардың еңбектері бойынша слайд-шоу дайындау». </w:t>
      </w:r>
    </w:p>
    <w:p w14:paraId="532D77D9" w14:textId="77777777" w:rsidR="00CE754C" w:rsidRPr="002603E9" w:rsidRDefault="00CE754C" w:rsidP="00DE4103">
      <w:pPr>
        <w:ind w:firstLine="567"/>
        <w:jc w:val="both"/>
        <w:rPr>
          <w:sz w:val="28"/>
          <w:szCs w:val="28"/>
          <w:lang w:val="kk-KZ"/>
        </w:rPr>
      </w:pPr>
      <w:r w:rsidRPr="002603E9">
        <w:rPr>
          <w:b/>
          <w:bCs/>
          <w:sz w:val="28"/>
          <w:szCs w:val="28"/>
          <w:lang w:val="kk-KZ"/>
        </w:rPr>
        <w:t>Жұмыс түрі:</w:t>
      </w:r>
      <w:r w:rsidRPr="002603E9">
        <w:rPr>
          <w:sz w:val="28"/>
          <w:szCs w:val="28"/>
          <w:lang w:val="kk-KZ"/>
        </w:rPr>
        <w:t xml:space="preserve"> танымдық-рефлексивтік жұмыс.</w:t>
      </w:r>
    </w:p>
    <w:p w14:paraId="125BB1F3" w14:textId="34863ACE" w:rsidR="00CE754C" w:rsidRPr="002603E9" w:rsidRDefault="00CE754C" w:rsidP="00DE4103">
      <w:pPr>
        <w:ind w:firstLine="567"/>
        <w:jc w:val="both"/>
        <w:rPr>
          <w:sz w:val="28"/>
          <w:szCs w:val="28"/>
          <w:lang w:val="kk-KZ"/>
        </w:rPr>
      </w:pPr>
      <w:r w:rsidRPr="002603E9">
        <w:rPr>
          <w:b/>
          <w:bCs/>
          <w:sz w:val="28"/>
          <w:szCs w:val="28"/>
          <w:lang w:val="kk-KZ"/>
        </w:rPr>
        <w:t xml:space="preserve">Тапсырманың мақсаты: </w:t>
      </w:r>
      <w:r w:rsidRPr="002603E9">
        <w:rPr>
          <w:sz w:val="28"/>
          <w:szCs w:val="28"/>
          <w:lang w:val="kk-KZ"/>
        </w:rPr>
        <w:t>Студенттердің ақпаратты талдау және синтездеу дағдыларын дамыту, сондай-ақ отандық көрнекті ғалымдардың педагогикалық</w:t>
      </w:r>
      <w:r w:rsidR="00B23CF9" w:rsidRPr="002603E9">
        <w:rPr>
          <w:sz w:val="28"/>
          <w:szCs w:val="28"/>
          <w:lang w:val="kk-KZ"/>
        </w:rPr>
        <w:t xml:space="preserve"> </w:t>
      </w:r>
      <w:r w:rsidRPr="002603E9">
        <w:rPr>
          <w:sz w:val="28"/>
          <w:szCs w:val="28"/>
          <w:lang w:val="kk-KZ"/>
        </w:rPr>
        <w:t>мамандық туралы еңбектерін зерделеп,</w:t>
      </w:r>
      <w:r w:rsidR="00B23CF9" w:rsidRPr="002603E9">
        <w:rPr>
          <w:sz w:val="28"/>
          <w:szCs w:val="28"/>
          <w:lang w:val="kk-KZ"/>
        </w:rPr>
        <w:t xml:space="preserve"> </w:t>
      </w:r>
      <w:r w:rsidRPr="002603E9">
        <w:rPr>
          <w:sz w:val="28"/>
          <w:szCs w:val="28"/>
          <w:lang w:val="kk-KZ"/>
        </w:rPr>
        <w:t>терең түсінуге көмектесу.</w:t>
      </w:r>
      <w:r w:rsidR="00B23CF9" w:rsidRPr="002603E9">
        <w:rPr>
          <w:sz w:val="28"/>
          <w:szCs w:val="28"/>
          <w:lang w:val="kk-KZ"/>
        </w:rPr>
        <w:t xml:space="preserve"> </w:t>
      </w:r>
      <w:r w:rsidRPr="002603E9">
        <w:rPr>
          <w:sz w:val="28"/>
          <w:szCs w:val="28"/>
          <w:lang w:val="kk-KZ"/>
        </w:rPr>
        <w:t>Ол еңбектеріндегі</w:t>
      </w:r>
      <w:r w:rsidR="00B23CF9" w:rsidRPr="002603E9">
        <w:rPr>
          <w:sz w:val="28"/>
          <w:szCs w:val="28"/>
          <w:lang w:val="kk-KZ"/>
        </w:rPr>
        <w:t xml:space="preserve"> </w:t>
      </w:r>
      <w:r w:rsidRPr="002603E9">
        <w:rPr>
          <w:sz w:val="28"/>
          <w:szCs w:val="28"/>
          <w:lang w:val="kk-KZ"/>
        </w:rPr>
        <w:t xml:space="preserve">педагог мамандығы, олардың қасиеттері мен сапалары туралы жазғандары мен айтқандарын рефлексиялау студенттерге олардың идеялары мен әдістерінің қазіргі білім беру процесіндегі маңыздылығын түсінуге мүмкіндік береді. </w:t>
      </w:r>
    </w:p>
    <w:p w14:paraId="62C68341" w14:textId="77777777" w:rsidR="00CE754C" w:rsidRPr="002603E9" w:rsidRDefault="00CE754C" w:rsidP="00DE4103">
      <w:pPr>
        <w:ind w:firstLine="567"/>
        <w:rPr>
          <w:b/>
          <w:bCs/>
          <w:sz w:val="28"/>
          <w:szCs w:val="28"/>
          <w:lang w:val="kk-KZ"/>
        </w:rPr>
      </w:pPr>
      <w:r w:rsidRPr="002603E9">
        <w:rPr>
          <w:b/>
          <w:bCs/>
          <w:sz w:val="28"/>
          <w:szCs w:val="28"/>
          <w:lang w:val="kk-KZ"/>
        </w:rPr>
        <w:t>Жұмысты ұсыну:</w:t>
      </w:r>
    </w:p>
    <w:p w14:paraId="74A6357E" w14:textId="13A7FF5C"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 xml:space="preserve"> - Слайд-шоу-ды аудитория алдында таныстыру.</w:t>
      </w:r>
    </w:p>
    <w:p w14:paraId="275F1DA8" w14:textId="19802ACE"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 xml:space="preserve"> - Ұсыныстар: Материалды нақты және сенімді түрде ұсынуға, сұрақтарға жауап беруге және талқылауға қатысуға дайын болу.</w:t>
      </w:r>
    </w:p>
    <w:p w14:paraId="07018BAE" w14:textId="77777777" w:rsidR="00CE754C" w:rsidRPr="002603E9" w:rsidRDefault="00CE754C" w:rsidP="00DE4103">
      <w:pPr>
        <w:ind w:firstLine="567"/>
        <w:rPr>
          <w:b/>
          <w:bCs/>
          <w:sz w:val="28"/>
          <w:szCs w:val="28"/>
          <w:lang w:val="kk-KZ"/>
        </w:rPr>
      </w:pPr>
      <w:r w:rsidRPr="002603E9">
        <w:rPr>
          <w:b/>
          <w:bCs/>
          <w:sz w:val="28"/>
          <w:szCs w:val="28"/>
          <w:lang w:val="kk-KZ"/>
        </w:rPr>
        <w:t>Бағалау критерийлері:</w:t>
      </w:r>
    </w:p>
    <w:p w14:paraId="615836ED" w14:textId="77777777" w:rsidR="00CE754C" w:rsidRPr="002603E9" w:rsidRDefault="00CE754C" w:rsidP="00DE4103">
      <w:pPr>
        <w:ind w:firstLine="567"/>
        <w:jc w:val="both"/>
        <w:rPr>
          <w:sz w:val="28"/>
          <w:szCs w:val="28"/>
          <w:lang w:val="kk-KZ"/>
        </w:rPr>
      </w:pPr>
      <w:r w:rsidRPr="002603E9">
        <w:rPr>
          <w:i/>
          <w:sz w:val="28"/>
          <w:szCs w:val="28"/>
          <w:lang w:val="kk-KZ"/>
        </w:rPr>
        <w:t>Мазмұны:</w:t>
      </w:r>
      <w:r w:rsidRPr="002603E9">
        <w:rPr>
          <w:sz w:val="28"/>
          <w:szCs w:val="28"/>
          <w:lang w:val="kk-KZ"/>
        </w:rPr>
        <w:t xml:space="preserve"> Педагогтардың еңбектерін терең және дәл талдау, тақырыпты толық ашу.</w:t>
      </w:r>
    </w:p>
    <w:p w14:paraId="103FFC17" w14:textId="77777777" w:rsidR="00CE754C" w:rsidRPr="002603E9" w:rsidRDefault="00CE754C" w:rsidP="00DE4103">
      <w:pPr>
        <w:ind w:firstLine="567"/>
        <w:jc w:val="both"/>
        <w:rPr>
          <w:sz w:val="28"/>
          <w:szCs w:val="28"/>
          <w:lang w:val="kk-KZ"/>
        </w:rPr>
      </w:pPr>
      <w:r w:rsidRPr="002603E9">
        <w:rPr>
          <w:i/>
          <w:sz w:val="28"/>
          <w:szCs w:val="28"/>
          <w:lang w:val="kk-KZ"/>
        </w:rPr>
        <w:lastRenderedPageBreak/>
        <w:t>Слайд-шоу сапасы</w:t>
      </w:r>
      <w:r w:rsidRPr="002603E9">
        <w:rPr>
          <w:sz w:val="28"/>
          <w:szCs w:val="28"/>
          <w:lang w:val="kk-KZ"/>
        </w:rPr>
        <w:t>: Визуалды тартымдылық, құрылымдылық және материалды логикалық түрде ұсыну.</w:t>
      </w:r>
    </w:p>
    <w:p w14:paraId="01B6B79B" w14:textId="77777777" w:rsidR="00CE754C" w:rsidRPr="002603E9" w:rsidRDefault="00CE754C" w:rsidP="00DE4103">
      <w:pPr>
        <w:ind w:firstLine="567"/>
        <w:jc w:val="both"/>
        <w:rPr>
          <w:sz w:val="28"/>
          <w:szCs w:val="28"/>
          <w:lang w:val="kk-KZ"/>
        </w:rPr>
      </w:pPr>
      <w:r w:rsidRPr="002603E9">
        <w:rPr>
          <w:i/>
          <w:sz w:val="28"/>
          <w:szCs w:val="28"/>
          <w:lang w:val="kk-KZ"/>
        </w:rPr>
        <w:t>Рефлексия:</w:t>
      </w:r>
      <w:r w:rsidRPr="002603E9">
        <w:rPr>
          <w:sz w:val="28"/>
          <w:szCs w:val="28"/>
          <w:lang w:val="kk-KZ"/>
        </w:rPr>
        <w:t xml:space="preserve"> Студенттің алынған білімді түсіну және оны болашақ педагогикалық практикада қолдану қабілеті.</w:t>
      </w:r>
    </w:p>
    <w:p w14:paraId="59AE6017" w14:textId="77777777" w:rsidR="00CE754C" w:rsidRPr="002603E9" w:rsidRDefault="00CE754C" w:rsidP="00DE4103">
      <w:pPr>
        <w:ind w:firstLine="567"/>
        <w:jc w:val="both"/>
        <w:rPr>
          <w:sz w:val="28"/>
          <w:szCs w:val="28"/>
          <w:lang w:val="kk-KZ"/>
        </w:rPr>
      </w:pPr>
      <w:r w:rsidRPr="002603E9">
        <w:rPr>
          <w:sz w:val="28"/>
          <w:szCs w:val="28"/>
          <w:lang w:val="kk-KZ"/>
        </w:rPr>
        <w:t xml:space="preserve"> </w:t>
      </w:r>
      <w:r w:rsidRPr="002603E9">
        <w:rPr>
          <w:i/>
          <w:sz w:val="28"/>
          <w:szCs w:val="28"/>
          <w:lang w:val="kk-KZ"/>
        </w:rPr>
        <w:t>Презентация:</w:t>
      </w:r>
      <w:r w:rsidRPr="002603E9">
        <w:rPr>
          <w:sz w:val="28"/>
          <w:szCs w:val="28"/>
          <w:lang w:val="kk-KZ"/>
        </w:rPr>
        <w:t xml:space="preserve"> Материалды анық және сенімді түрде ұсыну, сұрақтарға жауап беру және талқылауға қатысу.</w:t>
      </w:r>
    </w:p>
    <w:p w14:paraId="11A947B3" w14:textId="77777777" w:rsidR="00CE754C" w:rsidRPr="002603E9" w:rsidRDefault="00CE754C" w:rsidP="00DE4103">
      <w:pPr>
        <w:ind w:firstLine="567"/>
        <w:jc w:val="both"/>
        <w:rPr>
          <w:sz w:val="28"/>
          <w:szCs w:val="28"/>
          <w:lang w:val="kk-KZ"/>
        </w:rPr>
      </w:pPr>
      <w:r w:rsidRPr="002603E9">
        <w:rPr>
          <w:sz w:val="28"/>
          <w:szCs w:val="28"/>
          <w:lang w:val="kk-KZ"/>
        </w:rPr>
        <w:t>Бұл тапсырма студенттердің отандық педагогтар туралы білімдерін тереңдетуге және олардың аналитикалық және рефлексивтік ойлау дағдыларын дамытуға көмектеседі.</w:t>
      </w:r>
    </w:p>
    <w:p w14:paraId="26305361" w14:textId="77777777" w:rsidR="00CE754C" w:rsidRPr="002603E9" w:rsidRDefault="00CE754C" w:rsidP="00DE4103">
      <w:pPr>
        <w:ind w:firstLine="567"/>
        <w:jc w:val="both"/>
        <w:rPr>
          <w:sz w:val="28"/>
          <w:szCs w:val="28"/>
          <w:lang w:val="kk-KZ"/>
        </w:rPr>
      </w:pPr>
    </w:p>
    <w:p w14:paraId="26FB704E" w14:textId="70DEFD52" w:rsidR="00CE754C" w:rsidRPr="002603E9" w:rsidRDefault="00CE754C" w:rsidP="00DE4103">
      <w:pPr>
        <w:ind w:firstLine="567"/>
        <w:jc w:val="both"/>
        <w:rPr>
          <w:b/>
          <w:bCs/>
          <w:sz w:val="28"/>
          <w:szCs w:val="28"/>
          <w:lang w:val="kk-KZ"/>
        </w:rPr>
      </w:pPr>
      <w:r w:rsidRPr="002603E9">
        <w:rPr>
          <w:b/>
          <w:bCs/>
          <w:sz w:val="28"/>
          <w:szCs w:val="28"/>
          <w:lang w:val="kk-KZ"/>
        </w:rPr>
        <w:t>3-тақырып. Педагогикалық бағыттылық мәселесінің</w:t>
      </w:r>
      <w:r w:rsidR="00B23CF9" w:rsidRPr="002603E9">
        <w:rPr>
          <w:b/>
          <w:bCs/>
          <w:sz w:val="28"/>
          <w:szCs w:val="28"/>
          <w:lang w:val="kk-KZ"/>
        </w:rPr>
        <w:t xml:space="preserve"> </w:t>
      </w:r>
      <w:r w:rsidRPr="002603E9">
        <w:rPr>
          <w:b/>
          <w:bCs/>
          <w:sz w:val="28"/>
          <w:szCs w:val="28"/>
          <w:lang w:val="kk-KZ"/>
        </w:rPr>
        <w:t>психологиялық мазмұны.</w:t>
      </w:r>
    </w:p>
    <w:p w14:paraId="17101F6E" w14:textId="34EB450E" w:rsidR="00CE754C" w:rsidRPr="002603E9" w:rsidRDefault="00CE754C" w:rsidP="00DE4103">
      <w:pPr>
        <w:pStyle w:val="a7"/>
        <w:tabs>
          <w:tab w:val="left" w:pos="256"/>
          <w:tab w:val="left" w:pos="291"/>
          <w:tab w:val="left" w:pos="1985"/>
        </w:tabs>
        <w:ind w:left="0" w:firstLine="567"/>
        <w:jc w:val="both"/>
        <w:rPr>
          <w:sz w:val="28"/>
          <w:szCs w:val="28"/>
          <w:lang w:val="kk-KZ"/>
        </w:rPr>
      </w:pPr>
      <w:r w:rsidRPr="002603E9">
        <w:rPr>
          <w:i/>
          <w:iCs/>
          <w:sz w:val="28"/>
          <w:szCs w:val="28"/>
          <w:lang w:val="kk-KZ"/>
        </w:rPr>
        <w:t xml:space="preserve">Кіріспе. </w:t>
      </w:r>
      <w:r w:rsidRPr="002603E9">
        <w:rPr>
          <w:sz w:val="28"/>
          <w:szCs w:val="28"/>
          <w:lang w:val="kk-KZ"/>
        </w:rPr>
        <w:t>Тақырыптың мақсаттары мен міндеттерін түсіндіру.Студенттермен педагогикалық бағыттылықтың психологиялық мазмұны</w:t>
      </w:r>
      <w:r w:rsidR="00B23CF9" w:rsidRPr="002603E9">
        <w:rPr>
          <w:sz w:val="28"/>
          <w:szCs w:val="28"/>
          <w:lang w:val="kk-KZ"/>
        </w:rPr>
        <w:t xml:space="preserve"> </w:t>
      </w:r>
      <w:r w:rsidRPr="002603E9">
        <w:rPr>
          <w:sz w:val="28"/>
          <w:szCs w:val="28"/>
          <w:lang w:val="kk-KZ"/>
        </w:rPr>
        <w:t>туралы негізгі ұғымдарды еске түсіру.</w:t>
      </w:r>
    </w:p>
    <w:p w14:paraId="60927030" w14:textId="77777777" w:rsidR="00CE754C" w:rsidRPr="002603E9" w:rsidRDefault="00CE754C" w:rsidP="00DE4103">
      <w:pPr>
        <w:pStyle w:val="a7"/>
        <w:tabs>
          <w:tab w:val="left" w:pos="256"/>
        </w:tabs>
        <w:ind w:left="0" w:firstLine="567"/>
        <w:jc w:val="both"/>
        <w:rPr>
          <w:sz w:val="28"/>
          <w:szCs w:val="28"/>
          <w:lang w:val="kk-KZ"/>
        </w:rPr>
      </w:pPr>
      <w:r w:rsidRPr="002603E9">
        <w:rPr>
          <w:i/>
          <w:iCs/>
          <w:sz w:val="28"/>
          <w:szCs w:val="28"/>
          <w:lang w:val="kk-KZ"/>
        </w:rPr>
        <w:t xml:space="preserve">Топтық жұмыс: </w:t>
      </w:r>
      <w:r w:rsidRPr="002603E9">
        <w:rPr>
          <w:sz w:val="28"/>
          <w:szCs w:val="28"/>
          <w:lang w:val="kk-KZ"/>
        </w:rPr>
        <w:t>Студенттерді 4-5 адамнан тұратын топтарға бөлу.</w:t>
      </w:r>
    </w:p>
    <w:p w14:paraId="6CE6C83D" w14:textId="77777777" w:rsidR="00CE754C" w:rsidRPr="002603E9" w:rsidRDefault="00CE754C" w:rsidP="00DE4103">
      <w:pPr>
        <w:tabs>
          <w:tab w:val="left" w:pos="256"/>
        </w:tabs>
        <w:ind w:firstLine="567"/>
        <w:jc w:val="both"/>
        <w:rPr>
          <w:sz w:val="28"/>
          <w:szCs w:val="28"/>
          <w:lang w:val="kk-KZ"/>
        </w:rPr>
      </w:pPr>
      <w:r w:rsidRPr="002603E9">
        <w:rPr>
          <w:sz w:val="28"/>
          <w:szCs w:val="28"/>
          <w:lang w:val="kk-KZ"/>
        </w:rPr>
        <w:t>Әр топқа келесі тақырыптарды зерттеу және талқылау тапсырмалары беріледі:</w:t>
      </w:r>
    </w:p>
    <w:p w14:paraId="6C9CAE17" w14:textId="77777777" w:rsidR="00CE754C" w:rsidRPr="002603E9" w:rsidRDefault="00CE754C" w:rsidP="009B29FC">
      <w:pPr>
        <w:tabs>
          <w:tab w:val="left" w:pos="709"/>
        </w:tabs>
        <w:ind w:firstLine="567"/>
        <w:jc w:val="both"/>
        <w:rPr>
          <w:sz w:val="28"/>
          <w:szCs w:val="28"/>
          <w:lang w:val="kk-KZ"/>
        </w:rPr>
      </w:pPr>
      <w:r w:rsidRPr="002603E9">
        <w:rPr>
          <w:sz w:val="28"/>
          <w:szCs w:val="28"/>
          <w:lang w:val="kk-KZ"/>
        </w:rPr>
        <w:t>- Педагогикалық бағыттылықпен байланысты негізгі психологиялық теориялар мен концепцияларды талдау.</w:t>
      </w:r>
    </w:p>
    <w:p w14:paraId="51CF91C7" w14:textId="77777777" w:rsidR="00CE754C" w:rsidRPr="002603E9" w:rsidRDefault="00CE754C" w:rsidP="009B29FC">
      <w:pPr>
        <w:tabs>
          <w:tab w:val="left" w:pos="709"/>
        </w:tabs>
        <w:ind w:firstLine="567"/>
        <w:jc w:val="both"/>
        <w:rPr>
          <w:sz w:val="28"/>
          <w:szCs w:val="28"/>
          <w:lang w:val="kk-KZ"/>
        </w:rPr>
      </w:pPr>
      <w:r w:rsidRPr="002603E9">
        <w:rPr>
          <w:sz w:val="28"/>
          <w:szCs w:val="28"/>
          <w:lang w:val="kk-KZ"/>
        </w:rPr>
        <w:t xml:space="preserve">- Әртүрлі психологиялық факторлардың (мотивация, тұлғалық сипаттамалар, эмоционалдық жағдай) педагогикалық бағыттылық пен мұғалімнің жұмыс тиімділігіне қалай әсер етеді? </w:t>
      </w:r>
    </w:p>
    <w:p w14:paraId="23186F03" w14:textId="77777777" w:rsidR="00CE754C" w:rsidRPr="002603E9" w:rsidRDefault="00CE754C" w:rsidP="00DE4103">
      <w:pPr>
        <w:ind w:firstLine="567"/>
        <w:jc w:val="both"/>
        <w:rPr>
          <w:sz w:val="28"/>
          <w:szCs w:val="28"/>
          <w:lang w:val="kk-KZ"/>
        </w:rPr>
      </w:pPr>
      <w:r w:rsidRPr="002603E9">
        <w:rPr>
          <w:sz w:val="28"/>
          <w:szCs w:val="28"/>
          <w:lang w:val="kk-KZ"/>
        </w:rPr>
        <w:t xml:space="preserve">Әр топ өз зерттеу нәтижелерін презентация түрінде ұсынады. </w:t>
      </w:r>
      <w:r w:rsidRPr="002603E9">
        <w:rPr>
          <w:sz w:val="28"/>
          <w:szCs w:val="28"/>
          <w:lang w:val="kk-KZ"/>
        </w:rPr>
        <w:br/>
        <w:t>Презентация барысында топтар зерттеу нәтижелерін, ұсыныстарын және тұжырымдарын көрсетеді.</w:t>
      </w:r>
    </w:p>
    <w:p w14:paraId="7B679942" w14:textId="77777777" w:rsidR="00CE754C" w:rsidRPr="002603E9" w:rsidRDefault="00CE754C" w:rsidP="00DE4103">
      <w:pPr>
        <w:ind w:firstLine="567"/>
        <w:jc w:val="both"/>
        <w:rPr>
          <w:i/>
          <w:iCs/>
          <w:sz w:val="28"/>
          <w:szCs w:val="28"/>
          <w:lang w:val="kk-KZ"/>
        </w:rPr>
      </w:pPr>
      <w:r w:rsidRPr="002603E9">
        <w:rPr>
          <w:i/>
          <w:iCs/>
          <w:sz w:val="28"/>
          <w:szCs w:val="28"/>
          <w:lang w:val="kk-KZ"/>
        </w:rPr>
        <w:t>Жалпы талқылау:</w:t>
      </w:r>
    </w:p>
    <w:p w14:paraId="506F6AA4" w14:textId="77777777" w:rsidR="00CE754C" w:rsidRPr="002603E9" w:rsidRDefault="00CE754C" w:rsidP="009B29FC">
      <w:pPr>
        <w:pStyle w:val="a7"/>
        <w:numPr>
          <w:ilvl w:val="0"/>
          <w:numId w:val="17"/>
        </w:numPr>
        <w:tabs>
          <w:tab w:val="left" w:pos="149"/>
          <w:tab w:val="left" w:pos="256"/>
          <w:tab w:val="left" w:pos="851"/>
        </w:tabs>
        <w:spacing w:after="160" w:line="259" w:lineRule="auto"/>
        <w:ind w:left="0" w:firstLine="567"/>
        <w:jc w:val="both"/>
        <w:rPr>
          <w:sz w:val="28"/>
          <w:szCs w:val="28"/>
          <w:lang w:val="kk-KZ"/>
        </w:rPr>
      </w:pPr>
      <w:r w:rsidRPr="002603E9">
        <w:rPr>
          <w:sz w:val="28"/>
          <w:szCs w:val="28"/>
        </w:rPr>
        <w:t>Барлық топтардың презентацияларын талқылау.</w:t>
      </w:r>
    </w:p>
    <w:p w14:paraId="5D5B048C" w14:textId="77777777" w:rsidR="00CE754C" w:rsidRPr="002603E9" w:rsidRDefault="00CE754C" w:rsidP="009B29FC">
      <w:pPr>
        <w:pStyle w:val="a7"/>
        <w:numPr>
          <w:ilvl w:val="0"/>
          <w:numId w:val="17"/>
        </w:numPr>
        <w:tabs>
          <w:tab w:val="left" w:pos="149"/>
          <w:tab w:val="left" w:pos="256"/>
          <w:tab w:val="left" w:pos="851"/>
        </w:tabs>
        <w:ind w:left="0" w:firstLine="567"/>
        <w:jc w:val="both"/>
        <w:rPr>
          <w:sz w:val="28"/>
          <w:szCs w:val="28"/>
          <w:lang w:val="kk-KZ"/>
        </w:rPr>
      </w:pPr>
      <w:r w:rsidRPr="002603E9">
        <w:rPr>
          <w:sz w:val="28"/>
          <w:szCs w:val="28"/>
          <w:lang w:val="kk-KZ"/>
        </w:rPr>
        <w:t>Негізгі мәселелер мен ұсыныстарды жинақтау, пікір алмасу.</w:t>
      </w:r>
    </w:p>
    <w:p w14:paraId="07CA4914" w14:textId="77777777" w:rsidR="00CE754C" w:rsidRPr="002603E9" w:rsidRDefault="00CE754C" w:rsidP="009B29FC">
      <w:pPr>
        <w:tabs>
          <w:tab w:val="left" w:pos="851"/>
        </w:tabs>
        <w:ind w:firstLine="567"/>
        <w:jc w:val="both"/>
        <w:rPr>
          <w:i/>
          <w:iCs/>
          <w:sz w:val="28"/>
          <w:szCs w:val="28"/>
          <w:lang w:val="kk-KZ"/>
        </w:rPr>
      </w:pPr>
      <w:r w:rsidRPr="002603E9">
        <w:rPr>
          <w:i/>
          <w:iCs/>
          <w:sz w:val="28"/>
          <w:szCs w:val="28"/>
          <w:lang w:val="kk-KZ"/>
        </w:rPr>
        <w:t>Қорытынды және рефлексия:</w:t>
      </w:r>
    </w:p>
    <w:p w14:paraId="76622C0D" w14:textId="77777777" w:rsidR="00CE754C" w:rsidRPr="002603E9" w:rsidRDefault="00CE754C" w:rsidP="009B29FC">
      <w:pPr>
        <w:pStyle w:val="a7"/>
        <w:numPr>
          <w:ilvl w:val="0"/>
          <w:numId w:val="17"/>
        </w:numPr>
        <w:tabs>
          <w:tab w:val="left" w:pos="851"/>
        </w:tabs>
        <w:ind w:left="0" w:firstLine="567"/>
        <w:jc w:val="both"/>
        <w:rPr>
          <w:sz w:val="28"/>
          <w:szCs w:val="28"/>
          <w:lang w:val="kk-KZ"/>
        </w:rPr>
      </w:pPr>
      <w:r w:rsidRPr="002603E9">
        <w:rPr>
          <w:sz w:val="28"/>
          <w:szCs w:val="28"/>
        </w:rPr>
        <w:t xml:space="preserve">Сессияның нәтижелерін қорытындылау. </w:t>
      </w:r>
    </w:p>
    <w:p w14:paraId="2F40D9DF" w14:textId="77777777" w:rsidR="00CE754C" w:rsidRPr="002603E9" w:rsidRDefault="00CE754C" w:rsidP="009B29FC">
      <w:pPr>
        <w:pStyle w:val="a7"/>
        <w:numPr>
          <w:ilvl w:val="0"/>
          <w:numId w:val="17"/>
        </w:numPr>
        <w:tabs>
          <w:tab w:val="left" w:pos="851"/>
        </w:tabs>
        <w:ind w:left="0" w:firstLine="567"/>
        <w:jc w:val="both"/>
        <w:rPr>
          <w:sz w:val="28"/>
          <w:szCs w:val="28"/>
          <w:lang w:val="kk-KZ"/>
        </w:rPr>
      </w:pPr>
      <w:r w:rsidRPr="002603E9">
        <w:rPr>
          <w:sz w:val="28"/>
          <w:szCs w:val="28"/>
          <w:lang w:val="kk-KZ"/>
        </w:rPr>
        <w:t>Студенттердің алған білімдері мен тәжірибелері туралы қысқаша рефлексия жүргізу.</w:t>
      </w:r>
    </w:p>
    <w:p w14:paraId="38C3A26C" w14:textId="77777777" w:rsidR="00CE754C" w:rsidRPr="002603E9" w:rsidRDefault="00CE754C" w:rsidP="00DE4103">
      <w:pPr>
        <w:ind w:firstLine="567"/>
        <w:jc w:val="both"/>
        <w:rPr>
          <w:b/>
          <w:bCs/>
          <w:sz w:val="28"/>
          <w:szCs w:val="28"/>
          <w:lang w:val="kk-KZ"/>
        </w:rPr>
      </w:pPr>
      <w:r w:rsidRPr="002603E9">
        <w:rPr>
          <w:b/>
          <w:bCs/>
          <w:sz w:val="28"/>
          <w:szCs w:val="28"/>
          <w:lang w:val="kk-KZ"/>
        </w:rPr>
        <w:t>Студенттің өз бетінше жұмысына арналған тапсырма:</w:t>
      </w:r>
    </w:p>
    <w:p w14:paraId="443AD908" w14:textId="77777777" w:rsidR="00CE754C" w:rsidRPr="002603E9" w:rsidRDefault="00CE754C" w:rsidP="00DE4103">
      <w:pPr>
        <w:ind w:firstLine="567"/>
        <w:jc w:val="both"/>
        <w:rPr>
          <w:sz w:val="28"/>
          <w:szCs w:val="28"/>
          <w:lang w:val="kk-KZ"/>
        </w:rPr>
      </w:pPr>
      <w:r w:rsidRPr="002603E9">
        <w:rPr>
          <w:b/>
          <w:bCs/>
          <w:sz w:val="28"/>
          <w:szCs w:val="28"/>
          <w:lang w:val="kk-KZ"/>
        </w:rPr>
        <w:t>Тапсырма:</w:t>
      </w:r>
      <w:r w:rsidRPr="002603E9">
        <w:rPr>
          <w:sz w:val="28"/>
          <w:szCs w:val="28"/>
          <w:lang w:val="kk-KZ"/>
        </w:rPr>
        <w:t xml:space="preserve"> Педагогикалық бағыттылықты анықтау бойынша психолог-ғалымдардың салыстырмалы талдау жасау.</w:t>
      </w:r>
    </w:p>
    <w:p w14:paraId="20A4F2E8" w14:textId="77777777" w:rsidR="00CE754C" w:rsidRPr="002603E9" w:rsidRDefault="00CE754C" w:rsidP="00DE4103">
      <w:pPr>
        <w:ind w:firstLine="567"/>
        <w:jc w:val="both"/>
        <w:rPr>
          <w:sz w:val="28"/>
          <w:szCs w:val="28"/>
          <w:lang w:val="kk-KZ"/>
        </w:rPr>
      </w:pPr>
      <w:r w:rsidRPr="002603E9">
        <w:rPr>
          <w:b/>
          <w:bCs/>
          <w:sz w:val="28"/>
          <w:szCs w:val="28"/>
          <w:lang w:val="kk-KZ"/>
        </w:rPr>
        <w:t>Жұмыс түрі:</w:t>
      </w:r>
      <w:r w:rsidRPr="002603E9">
        <w:rPr>
          <w:sz w:val="28"/>
          <w:szCs w:val="28"/>
          <w:lang w:val="kk-KZ"/>
        </w:rPr>
        <w:t xml:space="preserve"> Когнитивті-рефлексивті.</w:t>
      </w:r>
    </w:p>
    <w:p w14:paraId="73077071" w14:textId="77777777" w:rsidR="00CE754C" w:rsidRPr="002603E9" w:rsidRDefault="00CE754C" w:rsidP="00DE4103">
      <w:pPr>
        <w:ind w:firstLine="567"/>
        <w:jc w:val="both"/>
        <w:rPr>
          <w:sz w:val="28"/>
          <w:szCs w:val="28"/>
          <w:lang w:val="kk-KZ"/>
        </w:rPr>
      </w:pPr>
      <w:r w:rsidRPr="002603E9">
        <w:rPr>
          <w:b/>
          <w:bCs/>
          <w:sz w:val="28"/>
          <w:szCs w:val="28"/>
          <w:lang w:val="kk-KZ"/>
        </w:rPr>
        <w:t>Мақсаты:</w:t>
      </w:r>
      <w:r w:rsidRPr="002603E9">
        <w:rPr>
          <w:sz w:val="28"/>
          <w:szCs w:val="28"/>
          <w:lang w:val="kk-KZ"/>
        </w:rPr>
        <w:t>Педагогикалық бағыттылықты анықтауда психолог-ғалымдардың ұсынған теориялары мен әдістерін салыстырып, олардың тиімділігі мен ерекшеліктерін зерттеу.</w:t>
      </w:r>
    </w:p>
    <w:p w14:paraId="7F7187CC" w14:textId="77777777" w:rsidR="00CE754C" w:rsidRPr="002603E9" w:rsidRDefault="00CE754C" w:rsidP="00DE4103">
      <w:pPr>
        <w:ind w:firstLine="567"/>
        <w:rPr>
          <w:b/>
          <w:bCs/>
          <w:sz w:val="28"/>
          <w:szCs w:val="28"/>
          <w:lang w:val="kk-KZ"/>
        </w:rPr>
      </w:pPr>
      <w:r w:rsidRPr="002603E9">
        <w:rPr>
          <w:b/>
          <w:bCs/>
          <w:sz w:val="28"/>
          <w:szCs w:val="28"/>
          <w:lang w:val="kk-KZ"/>
        </w:rPr>
        <w:t>Жұмысты ұсыну:</w:t>
      </w:r>
    </w:p>
    <w:p w14:paraId="41739AEA" w14:textId="61B00735"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 xml:space="preserve"> - Салыстыру кестесін жасаңыз, онда әр ғалымның теориясы мен әдістерінің ерекшеліктерін көрсетіңіз. Бұл кестеде келесі аспектілерді қамту керек: </w:t>
      </w:r>
    </w:p>
    <w:p w14:paraId="0B0ADBF4" w14:textId="03E5E08C"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 xml:space="preserve"> - Теорияның негізгі тұжырымдары</w:t>
      </w:r>
    </w:p>
    <w:p w14:paraId="3AA4C40E" w14:textId="3DC1FE94" w:rsidR="00CE754C" w:rsidRPr="002603E9" w:rsidRDefault="00B23CF9" w:rsidP="00DE4103">
      <w:pPr>
        <w:ind w:firstLine="567"/>
        <w:jc w:val="both"/>
        <w:rPr>
          <w:sz w:val="28"/>
          <w:szCs w:val="28"/>
          <w:lang w:val="kk-KZ"/>
        </w:rPr>
      </w:pPr>
      <w:r w:rsidRPr="002603E9">
        <w:rPr>
          <w:sz w:val="28"/>
          <w:szCs w:val="28"/>
          <w:lang w:val="kk-KZ"/>
        </w:rPr>
        <w:lastRenderedPageBreak/>
        <w:t xml:space="preserve">  </w:t>
      </w:r>
      <w:r w:rsidR="00CE754C" w:rsidRPr="002603E9">
        <w:rPr>
          <w:sz w:val="28"/>
          <w:szCs w:val="28"/>
          <w:lang w:val="kk-KZ"/>
        </w:rPr>
        <w:t xml:space="preserve"> - Қолданылатын әдістер мен құралдар</w:t>
      </w:r>
    </w:p>
    <w:p w14:paraId="5E023190" w14:textId="1FFCA162"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 xml:space="preserve"> - Теорияның педагогикалық практикалық қолдану мүмкіндіктері</w:t>
      </w:r>
    </w:p>
    <w:p w14:paraId="15345168" w14:textId="13C0295C"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 xml:space="preserve"> -</w:t>
      </w:r>
      <w:r w:rsidRPr="002603E9">
        <w:rPr>
          <w:sz w:val="28"/>
          <w:szCs w:val="28"/>
          <w:lang w:val="kk-KZ"/>
        </w:rPr>
        <w:t xml:space="preserve"> </w:t>
      </w:r>
      <w:r w:rsidR="00CE754C" w:rsidRPr="002603E9">
        <w:rPr>
          <w:sz w:val="28"/>
          <w:szCs w:val="28"/>
          <w:lang w:val="kk-KZ"/>
        </w:rPr>
        <w:t>Инфографика немесе концептуалды карта жасаңыз.</w:t>
      </w:r>
    </w:p>
    <w:p w14:paraId="1323D26F" w14:textId="77777777" w:rsidR="00CE754C" w:rsidRPr="002603E9" w:rsidRDefault="00CE754C" w:rsidP="00DE4103">
      <w:pPr>
        <w:ind w:firstLine="567"/>
        <w:rPr>
          <w:b/>
          <w:bCs/>
          <w:sz w:val="28"/>
          <w:szCs w:val="28"/>
          <w:lang w:val="kk-KZ"/>
        </w:rPr>
      </w:pPr>
      <w:r w:rsidRPr="002603E9">
        <w:rPr>
          <w:b/>
          <w:bCs/>
          <w:sz w:val="28"/>
          <w:szCs w:val="28"/>
          <w:lang w:val="kk-KZ"/>
        </w:rPr>
        <w:t>Бағалау критерийлері:</w:t>
      </w:r>
    </w:p>
    <w:p w14:paraId="604CA305" w14:textId="585BB1BC" w:rsidR="00CE754C" w:rsidRPr="002603E9" w:rsidRDefault="00CE754C" w:rsidP="00DE4103">
      <w:pPr>
        <w:ind w:firstLine="567"/>
        <w:jc w:val="both"/>
        <w:rPr>
          <w:sz w:val="28"/>
          <w:szCs w:val="28"/>
          <w:lang w:val="kk-KZ"/>
        </w:rPr>
      </w:pPr>
      <w:r w:rsidRPr="002603E9">
        <w:rPr>
          <w:sz w:val="28"/>
          <w:szCs w:val="28"/>
          <w:lang w:val="kk-KZ"/>
        </w:rPr>
        <w:t>-</w:t>
      </w:r>
      <w:r w:rsidR="00B23CF9" w:rsidRPr="002603E9">
        <w:rPr>
          <w:sz w:val="28"/>
          <w:szCs w:val="28"/>
          <w:lang w:val="kk-KZ"/>
        </w:rPr>
        <w:t xml:space="preserve"> </w:t>
      </w:r>
      <w:r w:rsidRPr="002603E9">
        <w:rPr>
          <w:sz w:val="28"/>
          <w:szCs w:val="28"/>
          <w:lang w:val="kk-KZ"/>
        </w:rPr>
        <w:t xml:space="preserve"> Теориялық талдаудың тереңдігі мен негізділігі</w:t>
      </w:r>
    </w:p>
    <w:p w14:paraId="7716E795" w14:textId="33AFF30C"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 Интерактивті кесте мен визуализациялардың сапасы</w:t>
      </w:r>
    </w:p>
    <w:p w14:paraId="44BF2721" w14:textId="63753C42"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 Онлайн дискуссияның мазмұны мен нәтижелілігі</w:t>
      </w:r>
    </w:p>
    <w:p w14:paraId="744CFB52" w14:textId="3FA61EC1" w:rsidR="00CE754C" w:rsidRPr="002603E9" w:rsidRDefault="00B23CF9" w:rsidP="00DE4103">
      <w:pPr>
        <w:ind w:firstLine="567"/>
        <w:jc w:val="both"/>
        <w:rPr>
          <w:sz w:val="28"/>
          <w:szCs w:val="28"/>
          <w:lang w:val="kk-KZ"/>
        </w:rPr>
      </w:pPr>
      <w:r w:rsidRPr="002603E9">
        <w:rPr>
          <w:sz w:val="28"/>
          <w:szCs w:val="28"/>
          <w:lang w:val="kk-KZ"/>
        </w:rPr>
        <w:t xml:space="preserve"> </w:t>
      </w:r>
      <w:r w:rsidR="00CE754C" w:rsidRPr="002603E9">
        <w:rPr>
          <w:sz w:val="28"/>
          <w:szCs w:val="28"/>
          <w:lang w:val="kk-KZ"/>
        </w:rPr>
        <w:t>- Презентацияның кәсіби деңгейі және түсініктілігі</w:t>
      </w:r>
    </w:p>
    <w:p w14:paraId="2788E470" w14:textId="66C74383" w:rsidR="0042159C" w:rsidRPr="002603E9" w:rsidRDefault="0042159C" w:rsidP="00DE4103">
      <w:pPr>
        <w:ind w:firstLine="567"/>
        <w:jc w:val="both"/>
        <w:rPr>
          <w:sz w:val="28"/>
          <w:szCs w:val="28"/>
          <w:lang w:val="kk-KZ"/>
        </w:rPr>
      </w:pPr>
      <w:r w:rsidRPr="002603E9">
        <w:rPr>
          <w:sz w:val="28"/>
          <w:szCs w:val="28"/>
          <w:lang w:val="kk-KZ"/>
        </w:rPr>
        <w:t>Осы</w:t>
      </w:r>
      <w:r w:rsidR="00B23CF9" w:rsidRPr="002603E9">
        <w:rPr>
          <w:sz w:val="28"/>
          <w:szCs w:val="28"/>
          <w:lang w:val="kk-KZ"/>
        </w:rPr>
        <w:t xml:space="preserve"> </w:t>
      </w:r>
      <w:r w:rsidRPr="002603E9">
        <w:rPr>
          <w:sz w:val="28"/>
          <w:szCs w:val="28"/>
          <w:lang w:val="kk-KZ"/>
        </w:rPr>
        <w:t>бағдарламаның жүргізілу</w:t>
      </w:r>
      <w:r w:rsidR="00B23CF9" w:rsidRPr="002603E9">
        <w:rPr>
          <w:sz w:val="28"/>
          <w:szCs w:val="28"/>
          <w:lang w:val="kk-KZ"/>
        </w:rPr>
        <w:t xml:space="preserve"> </w:t>
      </w:r>
      <w:r w:rsidRPr="002603E9">
        <w:rPr>
          <w:sz w:val="28"/>
          <w:szCs w:val="28"/>
          <w:lang w:val="kk-KZ"/>
        </w:rPr>
        <w:t>барысы мен алынған нәтижелер жұмысымыздың келесі параграфында сипатталатын болады.</w:t>
      </w:r>
    </w:p>
    <w:p w14:paraId="2D944DB5" w14:textId="77777777" w:rsidR="009B29FC" w:rsidRPr="002603E9" w:rsidRDefault="009B29FC" w:rsidP="00991A0D">
      <w:pPr>
        <w:jc w:val="center"/>
        <w:rPr>
          <w:b/>
          <w:bCs/>
          <w:sz w:val="28"/>
          <w:szCs w:val="28"/>
          <w:lang w:val="kk-KZ"/>
        </w:rPr>
      </w:pPr>
    </w:p>
    <w:p w14:paraId="51BA75E9" w14:textId="1DF07A66" w:rsidR="00991A0D" w:rsidRPr="002603E9" w:rsidRDefault="00991A0D" w:rsidP="009B29FC">
      <w:pPr>
        <w:ind w:firstLine="567"/>
        <w:jc w:val="both"/>
        <w:rPr>
          <w:b/>
          <w:bCs/>
          <w:sz w:val="28"/>
          <w:szCs w:val="28"/>
          <w:lang w:val="kk-KZ"/>
        </w:rPr>
      </w:pPr>
      <w:r w:rsidRPr="002603E9">
        <w:rPr>
          <w:b/>
          <w:bCs/>
          <w:sz w:val="28"/>
          <w:szCs w:val="28"/>
          <w:lang w:val="kk-KZ"/>
        </w:rPr>
        <w:t>4-тақырып. Қазіргі дене шынықтыру мұғалімінің бейнесі</w:t>
      </w:r>
    </w:p>
    <w:p w14:paraId="794A56B7" w14:textId="77777777" w:rsidR="00991A0D" w:rsidRPr="002603E9" w:rsidRDefault="00991A0D" w:rsidP="009B29FC">
      <w:pPr>
        <w:ind w:firstLine="567"/>
        <w:jc w:val="both"/>
        <w:rPr>
          <w:sz w:val="28"/>
          <w:szCs w:val="28"/>
          <w:lang w:val="kk-KZ"/>
        </w:rPr>
      </w:pPr>
      <w:r w:rsidRPr="002603E9">
        <w:rPr>
          <w:i/>
          <w:iCs/>
          <w:sz w:val="28"/>
          <w:szCs w:val="28"/>
          <w:lang w:val="kk-KZ"/>
        </w:rPr>
        <w:t xml:space="preserve">Кіріспе: </w:t>
      </w:r>
      <w:r w:rsidRPr="002603E9">
        <w:rPr>
          <w:sz w:val="28"/>
          <w:szCs w:val="28"/>
          <w:lang w:val="kk-KZ"/>
        </w:rPr>
        <w:t>Оқытушы заманауи дене шынықтыру мұғалімінің негізгі бейнесі туралы қысқаша түсіндіреді.</w:t>
      </w:r>
    </w:p>
    <w:p w14:paraId="33ED99FA" w14:textId="77777777" w:rsidR="00991A0D" w:rsidRPr="002603E9" w:rsidRDefault="00991A0D" w:rsidP="009B29FC">
      <w:pPr>
        <w:ind w:firstLine="567"/>
        <w:jc w:val="both"/>
        <w:rPr>
          <w:sz w:val="28"/>
          <w:szCs w:val="28"/>
          <w:lang w:val="kk-KZ"/>
        </w:rPr>
      </w:pPr>
      <w:r w:rsidRPr="002603E9">
        <w:rPr>
          <w:i/>
          <w:iCs/>
          <w:sz w:val="28"/>
          <w:szCs w:val="28"/>
          <w:lang w:val="kk-KZ"/>
        </w:rPr>
        <w:t>Сұрақ:</w:t>
      </w:r>
      <w:r w:rsidRPr="002603E9">
        <w:rPr>
          <w:sz w:val="28"/>
          <w:szCs w:val="28"/>
          <w:lang w:val="kk-KZ"/>
        </w:rPr>
        <w:t>«Сіздің ойыңызша, қазіргі мұғалім қандай болуы керек?»</w:t>
      </w:r>
      <w:r w:rsidRPr="002603E9">
        <w:rPr>
          <w:i/>
          <w:sz w:val="28"/>
          <w:szCs w:val="28"/>
          <w:lang w:val="kk-KZ"/>
        </w:rPr>
        <w:t xml:space="preserve"> Интерактивті платформа: </w:t>
      </w:r>
      <w:r w:rsidRPr="002603E9">
        <w:rPr>
          <w:sz w:val="28"/>
          <w:szCs w:val="28"/>
          <w:lang w:val="kk-KZ"/>
        </w:rPr>
        <w:t>Padlet платформасы, Mentimeter</w:t>
      </w:r>
    </w:p>
    <w:p w14:paraId="3D38CA16" w14:textId="77777777" w:rsidR="00991A0D" w:rsidRPr="002603E9" w:rsidRDefault="00991A0D" w:rsidP="009B29FC">
      <w:pPr>
        <w:ind w:firstLine="567"/>
        <w:jc w:val="both"/>
        <w:rPr>
          <w:sz w:val="28"/>
          <w:szCs w:val="28"/>
          <w:lang w:val="kk-KZ"/>
        </w:rPr>
      </w:pPr>
      <w:r w:rsidRPr="002603E9">
        <w:rPr>
          <w:i/>
          <w:iCs/>
          <w:sz w:val="28"/>
          <w:szCs w:val="28"/>
          <w:lang w:val="kk-KZ"/>
        </w:rPr>
        <w:t>Топтық жұмыс</w:t>
      </w:r>
      <w:r w:rsidRPr="002603E9">
        <w:rPr>
          <w:sz w:val="28"/>
          <w:szCs w:val="28"/>
          <w:lang w:val="kk-KZ"/>
        </w:rPr>
        <w:t>:</w:t>
      </w:r>
    </w:p>
    <w:p w14:paraId="46AD85A9" w14:textId="77777777" w:rsidR="00991A0D" w:rsidRPr="002603E9" w:rsidRDefault="00991A0D" w:rsidP="009B29FC">
      <w:pPr>
        <w:ind w:firstLine="567"/>
        <w:jc w:val="both"/>
        <w:rPr>
          <w:sz w:val="28"/>
          <w:szCs w:val="28"/>
          <w:lang w:val="kk-KZ"/>
        </w:rPr>
      </w:pPr>
      <w:r w:rsidRPr="002603E9">
        <w:rPr>
          <w:sz w:val="28"/>
          <w:szCs w:val="28"/>
          <w:lang w:val="kk-KZ"/>
        </w:rPr>
        <w:t>1-топ: Заманауи мұғалімнің кәсіби дағдыларын талдайды.</w:t>
      </w:r>
    </w:p>
    <w:p w14:paraId="09ED6BCE" w14:textId="77777777" w:rsidR="00991A0D" w:rsidRPr="002603E9" w:rsidRDefault="00991A0D" w:rsidP="009B29FC">
      <w:pPr>
        <w:ind w:firstLine="567"/>
        <w:jc w:val="both"/>
        <w:rPr>
          <w:sz w:val="28"/>
          <w:szCs w:val="28"/>
          <w:lang w:val="kk-KZ"/>
        </w:rPr>
      </w:pPr>
      <w:r w:rsidRPr="002603E9">
        <w:rPr>
          <w:sz w:val="28"/>
          <w:szCs w:val="28"/>
          <w:lang w:val="kk-KZ"/>
        </w:rPr>
        <w:t>2-топ: Мұғалімнің жеке қасиеттері мен рөлін анықтайды.</w:t>
      </w:r>
    </w:p>
    <w:p w14:paraId="744D7548" w14:textId="77777777" w:rsidR="00991A0D" w:rsidRPr="002603E9" w:rsidRDefault="00991A0D" w:rsidP="009B29FC">
      <w:pPr>
        <w:ind w:firstLine="567"/>
        <w:jc w:val="both"/>
        <w:rPr>
          <w:sz w:val="28"/>
          <w:szCs w:val="28"/>
          <w:lang w:val="kk-KZ"/>
        </w:rPr>
      </w:pPr>
      <w:r w:rsidRPr="002603E9">
        <w:rPr>
          <w:sz w:val="28"/>
          <w:szCs w:val="28"/>
          <w:lang w:val="kk-KZ"/>
        </w:rPr>
        <w:t>3-топ: Мұғалімдерге арналған заманауи талаптарды талқылайды.</w:t>
      </w:r>
    </w:p>
    <w:p w14:paraId="5A9934E1" w14:textId="77777777" w:rsidR="00991A0D" w:rsidRPr="002603E9" w:rsidRDefault="00991A0D" w:rsidP="009B29FC">
      <w:pPr>
        <w:ind w:firstLine="567"/>
        <w:jc w:val="both"/>
        <w:rPr>
          <w:sz w:val="28"/>
          <w:szCs w:val="28"/>
          <w:lang w:val="kk-KZ"/>
        </w:rPr>
      </w:pPr>
      <w:r w:rsidRPr="002603E9">
        <w:rPr>
          <w:i/>
          <w:iCs/>
          <w:sz w:val="28"/>
          <w:szCs w:val="28"/>
          <w:lang w:val="kk-KZ"/>
        </w:rPr>
        <w:t>Жалпы талқылау:</w:t>
      </w:r>
      <w:r w:rsidRPr="002603E9">
        <w:rPr>
          <w:sz w:val="28"/>
          <w:szCs w:val="28"/>
          <w:lang w:val="kk-KZ"/>
        </w:rPr>
        <w:t>Әр топ өз нәтижелерімен таныстырады, қалған топтар сұрақтар қояды.</w:t>
      </w:r>
    </w:p>
    <w:p w14:paraId="428E80F7" w14:textId="77777777" w:rsidR="00991A0D" w:rsidRPr="002603E9" w:rsidRDefault="00991A0D" w:rsidP="009B29FC">
      <w:pPr>
        <w:ind w:firstLine="567"/>
        <w:jc w:val="both"/>
        <w:rPr>
          <w:sz w:val="28"/>
          <w:szCs w:val="28"/>
          <w:lang w:val="kk-KZ"/>
        </w:rPr>
      </w:pPr>
      <w:r w:rsidRPr="002603E9">
        <w:rPr>
          <w:i/>
          <w:iCs/>
          <w:sz w:val="28"/>
          <w:szCs w:val="28"/>
          <w:lang w:val="kk-KZ"/>
        </w:rPr>
        <w:t xml:space="preserve">Қорытынды және рефлексия: </w:t>
      </w:r>
      <w:r w:rsidRPr="002603E9">
        <w:rPr>
          <w:sz w:val="28"/>
          <w:szCs w:val="28"/>
          <w:lang w:val="kk-KZ"/>
        </w:rPr>
        <w:t>Оқытушы сабақты қорытындылайды, студенттер сабақтан алған әсерлерімен бөліседі.</w:t>
      </w:r>
    </w:p>
    <w:p w14:paraId="6FF66CC7" w14:textId="77777777" w:rsidR="00991A0D" w:rsidRPr="002603E9" w:rsidRDefault="00991A0D" w:rsidP="009B29FC">
      <w:pPr>
        <w:ind w:firstLine="567"/>
        <w:jc w:val="both"/>
        <w:rPr>
          <w:sz w:val="28"/>
          <w:szCs w:val="28"/>
          <w:lang w:val="kk-KZ"/>
        </w:rPr>
      </w:pPr>
      <w:r w:rsidRPr="002603E9">
        <w:rPr>
          <w:b/>
          <w:bCs/>
          <w:sz w:val="28"/>
          <w:szCs w:val="28"/>
          <w:lang w:val="kk-KZ"/>
        </w:rPr>
        <w:t>Студенттің өз бетінше жұмысы.</w:t>
      </w:r>
    </w:p>
    <w:p w14:paraId="5BB80175" w14:textId="77777777" w:rsidR="00991A0D" w:rsidRPr="002603E9" w:rsidRDefault="00991A0D" w:rsidP="009B29FC">
      <w:pPr>
        <w:ind w:firstLine="567"/>
        <w:jc w:val="both"/>
        <w:rPr>
          <w:sz w:val="28"/>
          <w:szCs w:val="28"/>
          <w:lang w:val="kk-KZ"/>
        </w:rPr>
      </w:pPr>
      <w:r w:rsidRPr="002603E9">
        <w:rPr>
          <w:i/>
          <w:iCs/>
          <w:sz w:val="28"/>
          <w:szCs w:val="28"/>
          <w:lang w:val="kk-KZ"/>
        </w:rPr>
        <w:t>Тапсырма:</w:t>
      </w:r>
      <w:r w:rsidRPr="002603E9">
        <w:rPr>
          <w:sz w:val="28"/>
          <w:szCs w:val="28"/>
          <w:lang w:val="kk-KZ"/>
        </w:rPr>
        <w:t xml:space="preserve"> Заманауи мұғалімнің 5 негізгі дағдысын анықтап, олардың сабақ беру сапасына әсерін түсіндіру.</w:t>
      </w:r>
    </w:p>
    <w:p w14:paraId="3D1CC663" w14:textId="77777777" w:rsidR="00991A0D" w:rsidRPr="002603E9" w:rsidRDefault="00991A0D" w:rsidP="009B29FC">
      <w:pPr>
        <w:ind w:firstLine="567"/>
        <w:jc w:val="both"/>
        <w:rPr>
          <w:sz w:val="28"/>
          <w:szCs w:val="28"/>
          <w:lang w:val="kk-KZ"/>
        </w:rPr>
      </w:pPr>
      <w:r w:rsidRPr="002603E9">
        <w:rPr>
          <w:i/>
          <w:iCs/>
          <w:sz w:val="28"/>
          <w:szCs w:val="28"/>
          <w:lang w:val="kk-KZ"/>
        </w:rPr>
        <w:t>Жұмыс түрі:</w:t>
      </w:r>
      <w:r w:rsidRPr="002603E9">
        <w:rPr>
          <w:sz w:val="28"/>
          <w:szCs w:val="28"/>
          <w:lang w:val="kk-KZ"/>
        </w:rPr>
        <w:t xml:space="preserve"> Эссе (1 ставка).</w:t>
      </w:r>
    </w:p>
    <w:p w14:paraId="13F3987D" w14:textId="77777777" w:rsidR="00991A0D" w:rsidRPr="002603E9" w:rsidRDefault="00991A0D" w:rsidP="009B29FC">
      <w:pPr>
        <w:ind w:firstLine="567"/>
        <w:jc w:val="both"/>
        <w:rPr>
          <w:sz w:val="28"/>
          <w:szCs w:val="28"/>
          <w:lang w:val="kk-KZ"/>
        </w:rPr>
      </w:pPr>
      <w:r w:rsidRPr="002603E9">
        <w:rPr>
          <w:i/>
          <w:iCs/>
          <w:sz w:val="28"/>
          <w:szCs w:val="28"/>
          <w:lang w:val="kk-KZ"/>
        </w:rPr>
        <w:t>Жұмысты ұсыну</w:t>
      </w:r>
      <w:r w:rsidRPr="002603E9">
        <w:rPr>
          <w:b/>
          <w:bCs/>
          <w:sz w:val="28"/>
          <w:szCs w:val="28"/>
          <w:lang w:val="kk-KZ"/>
        </w:rPr>
        <w:t>:</w:t>
      </w:r>
      <w:r w:rsidRPr="002603E9">
        <w:rPr>
          <w:sz w:val="28"/>
          <w:szCs w:val="28"/>
          <w:lang w:val="kk-KZ"/>
        </w:rPr>
        <w:t xml:space="preserve"> Эссе Microsoft Word электронды түрде тапсырылады.</w:t>
      </w:r>
    </w:p>
    <w:p w14:paraId="032DA2B2" w14:textId="77777777" w:rsidR="00991A0D" w:rsidRPr="002603E9" w:rsidRDefault="00991A0D" w:rsidP="009B29FC">
      <w:pPr>
        <w:ind w:firstLine="567"/>
        <w:jc w:val="both"/>
        <w:rPr>
          <w:sz w:val="28"/>
          <w:szCs w:val="28"/>
          <w:lang w:val="kk-KZ"/>
        </w:rPr>
      </w:pPr>
      <w:r w:rsidRPr="002603E9">
        <w:rPr>
          <w:i/>
          <w:iCs/>
          <w:sz w:val="28"/>
          <w:szCs w:val="28"/>
          <w:lang w:val="kk-KZ"/>
        </w:rPr>
        <w:t>Бағалау критерийлері:</w:t>
      </w:r>
      <w:r w:rsidRPr="002603E9">
        <w:rPr>
          <w:sz w:val="28"/>
          <w:szCs w:val="28"/>
          <w:lang w:val="kk-KZ"/>
        </w:rPr>
        <w:t>кемінде бес дағдының сипатталуы; әр дағдының практикалық маңызы; мәтіннің логикалық құрылымы.</w:t>
      </w:r>
    </w:p>
    <w:p w14:paraId="08C72B62" w14:textId="77777777" w:rsidR="00991A0D" w:rsidRPr="002603E9" w:rsidRDefault="00991A0D" w:rsidP="009B29FC">
      <w:pPr>
        <w:tabs>
          <w:tab w:val="left" w:pos="0"/>
        </w:tabs>
        <w:ind w:firstLine="567"/>
        <w:jc w:val="both"/>
        <w:rPr>
          <w:sz w:val="28"/>
          <w:szCs w:val="28"/>
          <w:lang w:val="kk-KZ"/>
        </w:rPr>
      </w:pPr>
      <w:r w:rsidRPr="002603E9">
        <w:rPr>
          <w:i/>
          <w:iCs/>
          <w:sz w:val="28"/>
          <w:szCs w:val="28"/>
          <w:lang w:val="kk-KZ"/>
        </w:rPr>
        <w:t>Кері байланыс:</w:t>
      </w:r>
      <w:r w:rsidRPr="002603E9">
        <w:rPr>
          <w:sz w:val="28"/>
          <w:szCs w:val="28"/>
          <w:lang w:val="kk-KZ"/>
        </w:rPr>
        <w:t xml:space="preserve"> Студенттер Google Slides көмегімен заманауи мұғалім бейнесін сипаттайтын шағын презентация дайындайды.</w:t>
      </w:r>
    </w:p>
    <w:p w14:paraId="5BD8023A" w14:textId="77777777" w:rsidR="00991A0D" w:rsidRPr="002603E9" w:rsidRDefault="00991A0D" w:rsidP="00991A0D">
      <w:pPr>
        <w:jc w:val="both"/>
        <w:rPr>
          <w:b/>
          <w:bCs/>
          <w:sz w:val="28"/>
          <w:szCs w:val="28"/>
          <w:lang w:val="kk-KZ"/>
        </w:rPr>
      </w:pPr>
    </w:p>
    <w:p w14:paraId="08DA61AD" w14:textId="77777777" w:rsidR="00991A0D" w:rsidRPr="002603E9" w:rsidRDefault="00991A0D" w:rsidP="009B29FC">
      <w:pPr>
        <w:ind w:firstLine="567"/>
        <w:jc w:val="both"/>
        <w:rPr>
          <w:b/>
          <w:bCs/>
          <w:sz w:val="28"/>
          <w:szCs w:val="28"/>
          <w:lang w:val="kk-KZ"/>
        </w:rPr>
      </w:pPr>
      <w:r w:rsidRPr="002603E9">
        <w:rPr>
          <w:b/>
          <w:bCs/>
          <w:sz w:val="28"/>
          <w:szCs w:val="28"/>
          <w:lang w:val="kk-KZ"/>
        </w:rPr>
        <w:t>5-тақырып. Дене шынықтыру мұғалімінің болашағы</w:t>
      </w:r>
    </w:p>
    <w:p w14:paraId="3CE1E2A5" w14:textId="77777777" w:rsidR="00991A0D" w:rsidRPr="002603E9" w:rsidRDefault="00991A0D" w:rsidP="009B29FC">
      <w:pPr>
        <w:ind w:firstLine="567"/>
        <w:jc w:val="both"/>
        <w:rPr>
          <w:sz w:val="28"/>
          <w:szCs w:val="28"/>
          <w:lang w:val="kk-KZ"/>
        </w:rPr>
      </w:pPr>
      <w:r w:rsidRPr="002603E9">
        <w:rPr>
          <w:i/>
          <w:iCs/>
          <w:sz w:val="28"/>
          <w:szCs w:val="28"/>
          <w:lang w:val="kk-KZ"/>
        </w:rPr>
        <w:t xml:space="preserve">Кіріспе: </w:t>
      </w:r>
      <w:r w:rsidRPr="002603E9">
        <w:rPr>
          <w:sz w:val="28"/>
          <w:szCs w:val="28"/>
          <w:lang w:val="kk-KZ"/>
        </w:rPr>
        <w:t>Оқытушы болашақ мұғалімдерге қойылатын талаптар мен жаңа технологиялардың әсерін сипаттайды.</w:t>
      </w:r>
    </w:p>
    <w:p w14:paraId="40C0A1A4" w14:textId="77777777" w:rsidR="00991A0D" w:rsidRPr="002603E9" w:rsidRDefault="00991A0D" w:rsidP="009B29FC">
      <w:pPr>
        <w:ind w:firstLine="567"/>
        <w:jc w:val="both"/>
        <w:rPr>
          <w:sz w:val="28"/>
          <w:szCs w:val="28"/>
          <w:lang w:val="kk-KZ"/>
        </w:rPr>
      </w:pPr>
      <w:r w:rsidRPr="002603E9">
        <w:rPr>
          <w:i/>
          <w:iCs/>
          <w:sz w:val="28"/>
          <w:szCs w:val="28"/>
          <w:lang w:val="kk-KZ"/>
        </w:rPr>
        <w:t>Сұрақ</w:t>
      </w:r>
      <w:r w:rsidRPr="002603E9">
        <w:rPr>
          <w:sz w:val="28"/>
          <w:szCs w:val="28"/>
          <w:lang w:val="kk-KZ"/>
        </w:rPr>
        <w:t>: «10 жылдан кейін дене шынықтыру мұғалімі қандай болады?»</w:t>
      </w:r>
    </w:p>
    <w:p w14:paraId="3905F848" w14:textId="77777777" w:rsidR="00991A0D" w:rsidRPr="002603E9" w:rsidRDefault="00991A0D" w:rsidP="009B29FC">
      <w:pPr>
        <w:ind w:firstLine="567"/>
        <w:rPr>
          <w:lang w:val="kk-KZ"/>
        </w:rPr>
      </w:pPr>
      <w:r w:rsidRPr="002603E9">
        <w:rPr>
          <w:i/>
          <w:sz w:val="28"/>
          <w:szCs w:val="28"/>
          <w:lang w:val="kk-KZ"/>
        </w:rPr>
        <w:t>Интерактивті платформа:</w:t>
      </w:r>
      <w:r w:rsidRPr="002603E9">
        <w:rPr>
          <w:b/>
          <w:bCs/>
          <w:sz w:val="28"/>
          <w:szCs w:val="28"/>
          <w:lang w:val="kk-KZ"/>
        </w:rPr>
        <w:t xml:space="preserve"> </w:t>
      </w:r>
      <w:r w:rsidRPr="002603E9">
        <w:rPr>
          <w:sz w:val="28"/>
          <w:szCs w:val="28"/>
          <w:lang w:val="kk-KZ"/>
        </w:rPr>
        <w:t>Jamboard, Canva</w:t>
      </w:r>
    </w:p>
    <w:p w14:paraId="3512A49E" w14:textId="77777777" w:rsidR="00991A0D" w:rsidRPr="002603E9" w:rsidRDefault="00991A0D" w:rsidP="009B29FC">
      <w:pPr>
        <w:ind w:firstLine="567"/>
        <w:jc w:val="both"/>
        <w:rPr>
          <w:i/>
          <w:iCs/>
          <w:sz w:val="28"/>
          <w:szCs w:val="28"/>
          <w:lang w:val="kk-KZ"/>
        </w:rPr>
      </w:pPr>
      <w:r w:rsidRPr="002603E9">
        <w:rPr>
          <w:i/>
          <w:iCs/>
          <w:sz w:val="28"/>
          <w:szCs w:val="28"/>
          <w:lang w:val="kk-KZ"/>
        </w:rPr>
        <w:t>Топтық жұмыс:</w:t>
      </w:r>
    </w:p>
    <w:p w14:paraId="27421FA9" w14:textId="77777777" w:rsidR="00991A0D" w:rsidRPr="002603E9" w:rsidRDefault="00991A0D" w:rsidP="009B29FC">
      <w:pPr>
        <w:ind w:firstLine="567"/>
        <w:jc w:val="both"/>
        <w:rPr>
          <w:sz w:val="28"/>
          <w:szCs w:val="28"/>
          <w:lang w:val="kk-KZ"/>
        </w:rPr>
      </w:pPr>
      <w:r w:rsidRPr="002603E9">
        <w:rPr>
          <w:sz w:val="28"/>
          <w:szCs w:val="28"/>
          <w:lang w:val="kk-KZ"/>
        </w:rPr>
        <w:t>1-топ:Болашақ мұғалімнің кәсіби даярлығының жаңа беталыстарын талқылайды.</w:t>
      </w:r>
    </w:p>
    <w:p w14:paraId="2EC55D34" w14:textId="77777777" w:rsidR="00991A0D" w:rsidRPr="002603E9" w:rsidRDefault="00991A0D" w:rsidP="009B29FC">
      <w:pPr>
        <w:ind w:firstLine="567"/>
        <w:jc w:val="both"/>
        <w:rPr>
          <w:sz w:val="28"/>
          <w:szCs w:val="28"/>
          <w:lang w:val="kk-KZ"/>
        </w:rPr>
      </w:pPr>
      <w:r w:rsidRPr="002603E9">
        <w:rPr>
          <w:sz w:val="28"/>
          <w:szCs w:val="28"/>
          <w:lang w:val="kk-KZ"/>
        </w:rPr>
        <w:t>2-топ: Мұғалімдердің болашақта кездесетін қийындықтарын талдайды.</w:t>
      </w:r>
    </w:p>
    <w:p w14:paraId="64956051" w14:textId="77777777" w:rsidR="00991A0D" w:rsidRPr="002603E9" w:rsidRDefault="00991A0D" w:rsidP="009B29FC">
      <w:pPr>
        <w:ind w:firstLine="567"/>
        <w:jc w:val="both"/>
        <w:rPr>
          <w:sz w:val="28"/>
          <w:szCs w:val="28"/>
          <w:lang w:val="kk-KZ"/>
        </w:rPr>
      </w:pPr>
      <w:r w:rsidRPr="002603E9">
        <w:rPr>
          <w:sz w:val="28"/>
          <w:szCs w:val="28"/>
          <w:lang w:val="kk-KZ"/>
        </w:rPr>
        <w:t>3-топ: Болашақ дене шынықтыру мұғалімінің заманауи әдістерін болжайды.</w:t>
      </w:r>
    </w:p>
    <w:p w14:paraId="519CE7C1" w14:textId="77777777" w:rsidR="00991A0D" w:rsidRPr="002603E9" w:rsidRDefault="00991A0D" w:rsidP="009B29FC">
      <w:pPr>
        <w:ind w:firstLine="567"/>
        <w:jc w:val="both"/>
        <w:rPr>
          <w:sz w:val="28"/>
          <w:szCs w:val="28"/>
          <w:lang w:val="kk-KZ"/>
        </w:rPr>
      </w:pPr>
      <w:r w:rsidRPr="002603E9">
        <w:rPr>
          <w:i/>
          <w:iCs/>
          <w:sz w:val="28"/>
          <w:szCs w:val="28"/>
          <w:lang w:val="kk-KZ"/>
        </w:rPr>
        <w:lastRenderedPageBreak/>
        <w:t xml:space="preserve">Жалпы талқылау: </w:t>
      </w:r>
      <w:r w:rsidRPr="002603E9">
        <w:rPr>
          <w:sz w:val="28"/>
          <w:szCs w:val="28"/>
          <w:lang w:val="kk-KZ"/>
        </w:rPr>
        <w:t>Әр топ болашақ мұғалімнің бейнесін өз түсінігі бойынша сипаттайды, нәтижелер талқыланады.</w:t>
      </w:r>
    </w:p>
    <w:p w14:paraId="0B73B946" w14:textId="77777777" w:rsidR="00991A0D" w:rsidRPr="002603E9" w:rsidRDefault="00991A0D" w:rsidP="009B29FC">
      <w:pPr>
        <w:ind w:firstLine="567"/>
        <w:jc w:val="both"/>
        <w:rPr>
          <w:sz w:val="28"/>
          <w:szCs w:val="28"/>
          <w:lang w:val="kk-KZ"/>
        </w:rPr>
      </w:pPr>
      <w:r w:rsidRPr="002603E9">
        <w:rPr>
          <w:i/>
          <w:iCs/>
          <w:sz w:val="28"/>
          <w:szCs w:val="28"/>
          <w:lang w:val="kk-KZ"/>
        </w:rPr>
        <w:t>Қорытынды және рефлексия:</w:t>
      </w:r>
      <w:r w:rsidRPr="002603E9">
        <w:rPr>
          <w:b/>
          <w:bCs/>
          <w:sz w:val="28"/>
          <w:szCs w:val="28"/>
          <w:lang w:val="kk-KZ"/>
        </w:rPr>
        <w:t xml:space="preserve"> </w:t>
      </w:r>
      <w:r w:rsidRPr="002603E9">
        <w:rPr>
          <w:sz w:val="28"/>
          <w:szCs w:val="28"/>
          <w:lang w:val="kk-KZ"/>
        </w:rPr>
        <w:t>Сабақтың негізгі ойлары жинақталады, студенттер болашақта өз рөлін қалай көретінін айтып береді.</w:t>
      </w:r>
    </w:p>
    <w:p w14:paraId="719763F4" w14:textId="77777777" w:rsidR="00991A0D" w:rsidRPr="002603E9" w:rsidRDefault="00991A0D" w:rsidP="009B29FC">
      <w:pPr>
        <w:ind w:firstLine="567"/>
        <w:jc w:val="both"/>
        <w:rPr>
          <w:sz w:val="28"/>
          <w:szCs w:val="28"/>
          <w:lang w:val="kk-KZ"/>
        </w:rPr>
      </w:pPr>
      <w:r w:rsidRPr="002603E9">
        <w:rPr>
          <w:b/>
          <w:bCs/>
          <w:sz w:val="28"/>
          <w:szCs w:val="28"/>
          <w:lang w:val="kk-KZ"/>
        </w:rPr>
        <w:t>Студенттің өз бетінше жұмысы.</w:t>
      </w:r>
    </w:p>
    <w:p w14:paraId="57E28A50" w14:textId="77777777" w:rsidR="00991A0D" w:rsidRPr="002603E9" w:rsidRDefault="00991A0D" w:rsidP="009B29FC">
      <w:pPr>
        <w:ind w:firstLine="567"/>
        <w:jc w:val="both"/>
        <w:rPr>
          <w:sz w:val="28"/>
          <w:szCs w:val="28"/>
          <w:lang w:val="kk-KZ"/>
        </w:rPr>
      </w:pPr>
      <w:r w:rsidRPr="002603E9">
        <w:rPr>
          <w:i/>
          <w:iCs/>
          <w:sz w:val="28"/>
          <w:szCs w:val="28"/>
          <w:lang w:val="kk-KZ"/>
        </w:rPr>
        <w:t>Тапсырма:</w:t>
      </w:r>
      <w:r w:rsidRPr="002603E9">
        <w:rPr>
          <w:sz w:val="28"/>
          <w:szCs w:val="28"/>
          <w:lang w:val="kk-KZ"/>
        </w:rPr>
        <w:t xml:space="preserve"> Болашақ мұғалімдерді кәсіби даярлаудағы 3 жаңа ағымды зерттеу.</w:t>
      </w:r>
    </w:p>
    <w:p w14:paraId="28E116E0" w14:textId="77777777" w:rsidR="00991A0D" w:rsidRPr="002603E9" w:rsidRDefault="00991A0D" w:rsidP="009B29FC">
      <w:pPr>
        <w:ind w:firstLine="567"/>
        <w:jc w:val="both"/>
        <w:rPr>
          <w:sz w:val="28"/>
          <w:szCs w:val="28"/>
          <w:lang w:val="kk-KZ"/>
        </w:rPr>
      </w:pPr>
      <w:r w:rsidRPr="002603E9">
        <w:rPr>
          <w:i/>
          <w:iCs/>
          <w:sz w:val="28"/>
          <w:szCs w:val="28"/>
          <w:lang w:val="kk-KZ"/>
        </w:rPr>
        <w:t>Жұмыс түрі:</w:t>
      </w:r>
      <w:r w:rsidRPr="002603E9">
        <w:rPr>
          <w:sz w:val="28"/>
          <w:szCs w:val="28"/>
          <w:lang w:val="kk-KZ"/>
        </w:rPr>
        <w:t xml:space="preserve"> ақпарат көздерін талдау.</w:t>
      </w:r>
    </w:p>
    <w:p w14:paraId="5E3753DC" w14:textId="77777777" w:rsidR="00991A0D" w:rsidRPr="002603E9" w:rsidRDefault="00991A0D" w:rsidP="009B29FC">
      <w:pPr>
        <w:ind w:firstLine="567"/>
        <w:jc w:val="both"/>
        <w:rPr>
          <w:sz w:val="28"/>
          <w:szCs w:val="28"/>
          <w:lang w:val="kk-KZ"/>
        </w:rPr>
      </w:pPr>
      <w:r w:rsidRPr="002603E9">
        <w:rPr>
          <w:i/>
          <w:iCs/>
          <w:sz w:val="28"/>
          <w:szCs w:val="28"/>
          <w:lang w:val="kk-KZ"/>
        </w:rPr>
        <w:t>Тапсырманың мақсаты:</w:t>
      </w:r>
      <w:r w:rsidRPr="002603E9">
        <w:rPr>
          <w:sz w:val="28"/>
          <w:szCs w:val="28"/>
          <w:lang w:val="kk-KZ"/>
        </w:rPr>
        <w:t xml:space="preserve"> Болашақ мұғалімдерге әсер ететін негізгі жаңашыл ағымдарды анықтау және оларды педагогикалық тәжірибеде қолдану мүмкіндігін талдау.</w:t>
      </w:r>
    </w:p>
    <w:p w14:paraId="0B98F984" w14:textId="77777777" w:rsidR="00991A0D" w:rsidRPr="002603E9" w:rsidRDefault="00991A0D" w:rsidP="009B29FC">
      <w:pPr>
        <w:ind w:firstLine="567"/>
        <w:jc w:val="both"/>
        <w:rPr>
          <w:sz w:val="28"/>
          <w:szCs w:val="28"/>
          <w:lang w:val="kk-KZ"/>
        </w:rPr>
      </w:pPr>
      <w:r w:rsidRPr="002603E9">
        <w:rPr>
          <w:i/>
          <w:iCs/>
          <w:sz w:val="28"/>
          <w:szCs w:val="28"/>
          <w:lang w:val="kk-KZ"/>
        </w:rPr>
        <w:t>Жұмысты ұсыну:</w:t>
      </w:r>
      <w:r w:rsidRPr="002603E9">
        <w:rPr>
          <w:sz w:val="28"/>
          <w:szCs w:val="28"/>
          <w:lang w:val="kk-KZ"/>
        </w:rPr>
        <w:t xml:space="preserve"> презентация (PowerPoint, Prezi немесе Canva), қысқаша баяндама.</w:t>
      </w:r>
    </w:p>
    <w:p w14:paraId="06A8E139" w14:textId="77777777" w:rsidR="00991A0D" w:rsidRPr="002603E9" w:rsidRDefault="00991A0D" w:rsidP="009B29FC">
      <w:pPr>
        <w:ind w:firstLine="567"/>
        <w:jc w:val="both"/>
        <w:rPr>
          <w:sz w:val="28"/>
          <w:szCs w:val="28"/>
          <w:lang w:val="kk-KZ"/>
        </w:rPr>
      </w:pPr>
      <w:r w:rsidRPr="002603E9">
        <w:rPr>
          <w:i/>
          <w:iCs/>
          <w:sz w:val="28"/>
          <w:szCs w:val="28"/>
          <w:lang w:val="kk-KZ"/>
        </w:rPr>
        <w:t xml:space="preserve">Бағалау критерийлері: </w:t>
      </w:r>
      <w:r w:rsidRPr="002603E9">
        <w:rPr>
          <w:sz w:val="28"/>
          <w:szCs w:val="28"/>
          <w:lang w:val="kk-KZ"/>
        </w:rPr>
        <w:t>жаңа ағымдардың нақты сипаттамасы; зерттеу деректерінің толықтығы мен дәйектілігі; қорытындылардың логикасы және практикалық маңыздылығы; ұсынылған материалдың көрнекілігі мен сапасы.</w:t>
      </w:r>
    </w:p>
    <w:p w14:paraId="17D4F7E4" w14:textId="77777777" w:rsidR="00991A0D" w:rsidRPr="002603E9" w:rsidRDefault="00991A0D" w:rsidP="00991A0D">
      <w:pPr>
        <w:jc w:val="both"/>
        <w:rPr>
          <w:sz w:val="28"/>
          <w:szCs w:val="28"/>
          <w:lang w:val="kk-KZ"/>
        </w:rPr>
      </w:pPr>
    </w:p>
    <w:p w14:paraId="6036916F" w14:textId="77777777" w:rsidR="00991A0D" w:rsidRPr="002603E9" w:rsidRDefault="00991A0D" w:rsidP="001D4BD7">
      <w:pPr>
        <w:ind w:firstLine="567"/>
        <w:jc w:val="both"/>
        <w:rPr>
          <w:b/>
          <w:bCs/>
          <w:sz w:val="28"/>
          <w:szCs w:val="28"/>
          <w:lang w:val="kk-KZ"/>
        </w:rPr>
      </w:pPr>
      <w:r w:rsidRPr="002603E9">
        <w:rPr>
          <w:b/>
          <w:bCs/>
          <w:sz w:val="28"/>
          <w:szCs w:val="28"/>
          <w:lang w:val="kk-KZ"/>
        </w:rPr>
        <w:t>6-тақырып.  Дене шынықтыру мұғалімінің қабілеттері</w:t>
      </w:r>
    </w:p>
    <w:p w14:paraId="28764497" w14:textId="77777777" w:rsidR="00991A0D" w:rsidRPr="002603E9" w:rsidRDefault="00991A0D" w:rsidP="001D4BD7">
      <w:pPr>
        <w:ind w:firstLine="567"/>
        <w:jc w:val="both"/>
        <w:rPr>
          <w:sz w:val="28"/>
          <w:szCs w:val="28"/>
          <w:lang w:val="kk-KZ"/>
        </w:rPr>
      </w:pPr>
      <w:r w:rsidRPr="002603E9">
        <w:rPr>
          <w:i/>
          <w:iCs/>
          <w:sz w:val="28"/>
          <w:szCs w:val="28"/>
          <w:lang w:val="kk-KZ"/>
        </w:rPr>
        <w:t>Кіріспе:</w:t>
      </w:r>
      <w:r w:rsidRPr="002603E9">
        <w:rPr>
          <w:b/>
          <w:bCs/>
          <w:sz w:val="28"/>
          <w:szCs w:val="28"/>
          <w:lang w:val="kk-KZ"/>
        </w:rPr>
        <w:t xml:space="preserve"> </w:t>
      </w:r>
      <w:r w:rsidRPr="002603E9">
        <w:rPr>
          <w:sz w:val="28"/>
          <w:szCs w:val="28"/>
          <w:lang w:val="kk-KZ"/>
        </w:rPr>
        <w:t>Мұғалімдердің кәсіби және тұлғалық қабілеттері туралы жалпы сипаттама беріледі.</w:t>
      </w:r>
    </w:p>
    <w:p w14:paraId="5C321298" w14:textId="77777777" w:rsidR="00991A0D" w:rsidRPr="002603E9" w:rsidRDefault="00991A0D" w:rsidP="001D4BD7">
      <w:pPr>
        <w:ind w:firstLine="567"/>
        <w:jc w:val="both"/>
        <w:rPr>
          <w:sz w:val="28"/>
          <w:szCs w:val="28"/>
          <w:lang w:val="kk-KZ"/>
        </w:rPr>
      </w:pPr>
      <w:r w:rsidRPr="002603E9">
        <w:rPr>
          <w:i/>
          <w:iCs/>
          <w:sz w:val="28"/>
          <w:szCs w:val="28"/>
          <w:lang w:val="kk-KZ"/>
        </w:rPr>
        <w:t>Сұрақ</w:t>
      </w:r>
      <w:r w:rsidRPr="002603E9">
        <w:rPr>
          <w:sz w:val="28"/>
          <w:szCs w:val="28"/>
          <w:lang w:val="kk-KZ"/>
        </w:rPr>
        <w:t>: «Қандай қабілеттер сізді жақсы мұғалім етеді?»</w:t>
      </w:r>
    </w:p>
    <w:p w14:paraId="080044D6" w14:textId="77777777" w:rsidR="00991A0D" w:rsidRPr="002603E9" w:rsidRDefault="00991A0D" w:rsidP="001D4BD7">
      <w:pPr>
        <w:ind w:firstLine="567"/>
        <w:rPr>
          <w:lang w:val="kk-KZ"/>
        </w:rPr>
      </w:pPr>
      <w:r w:rsidRPr="002603E9">
        <w:rPr>
          <w:i/>
          <w:sz w:val="28"/>
          <w:szCs w:val="28"/>
          <w:lang w:val="kk-KZ"/>
        </w:rPr>
        <w:t xml:space="preserve">Интерактивті платформа: </w:t>
      </w:r>
      <w:r w:rsidRPr="002603E9">
        <w:rPr>
          <w:sz w:val="28"/>
          <w:szCs w:val="28"/>
          <w:lang w:val="kk-KZ"/>
        </w:rPr>
        <w:t>Kahoot, Google Forms</w:t>
      </w:r>
    </w:p>
    <w:p w14:paraId="0D5D83A3" w14:textId="77777777" w:rsidR="00991A0D" w:rsidRPr="002603E9" w:rsidRDefault="00991A0D" w:rsidP="001D4BD7">
      <w:pPr>
        <w:ind w:firstLine="567"/>
        <w:jc w:val="both"/>
        <w:rPr>
          <w:sz w:val="28"/>
          <w:szCs w:val="28"/>
          <w:lang w:val="kk-KZ"/>
        </w:rPr>
      </w:pPr>
      <w:r w:rsidRPr="002603E9">
        <w:rPr>
          <w:i/>
          <w:iCs/>
          <w:sz w:val="28"/>
          <w:szCs w:val="28"/>
          <w:lang w:val="kk-KZ"/>
        </w:rPr>
        <w:t>Топтық жұмыс:</w:t>
      </w:r>
    </w:p>
    <w:p w14:paraId="578FB90A" w14:textId="77777777" w:rsidR="00991A0D" w:rsidRPr="002603E9" w:rsidRDefault="00991A0D" w:rsidP="001D4BD7">
      <w:pPr>
        <w:ind w:firstLine="567"/>
        <w:jc w:val="both"/>
        <w:rPr>
          <w:sz w:val="28"/>
          <w:szCs w:val="28"/>
          <w:lang w:val="kk-KZ"/>
        </w:rPr>
      </w:pPr>
      <w:r w:rsidRPr="002603E9">
        <w:rPr>
          <w:sz w:val="28"/>
          <w:szCs w:val="28"/>
          <w:lang w:val="kk-KZ"/>
        </w:rPr>
        <w:t>1-топ</w:t>
      </w:r>
      <w:r w:rsidRPr="002603E9">
        <w:rPr>
          <w:b/>
          <w:bCs/>
          <w:sz w:val="28"/>
          <w:szCs w:val="28"/>
          <w:lang w:val="kk-KZ"/>
        </w:rPr>
        <w:t>:</w:t>
      </w:r>
      <w:r w:rsidRPr="002603E9">
        <w:rPr>
          <w:sz w:val="28"/>
          <w:szCs w:val="28"/>
          <w:lang w:val="kk-KZ"/>
        </w:rPr>
        <w:t xml:space="preserve"> Мұғалімнің коммуникативтік дағдыларын талдайды.</w:t>
      </w:r>
    </w:p>
    <w:p w14:paraId="3FBA90A5" w14:textId="77777777" w:rsidR="00991A0D" w:rsidRPr="002603E9" w:rsidRDefault="00991A0D" w:rsidP="001D4BD7">
      <w:pPr>
        <w:ind w:firstLine="567"/>
        <w:jc w:val="both"/>
        <w:rPr>
          <w:sz w:val="28"/>
          <w:szCs w:val="28"/>
          <w:lang w:val="kk-KZ"/>
        </w:rPr>
      </w:pPr>
      <w:r w:rsidRPr="002603E9">
        <w:rPr>
          <w:sz w:val="28"/>
          <w:szCs w:val="28"/>
          <w:lang w:val="kk-KZ"/>
        </w:rPr>
        <w:t>2-топ: Лидерлік және ұйымдастырушылық қабілеттерді зерттейді.</w:t>
      </w:r>
    </w:p>
    <w:p w14:paraId="734BE5E0" w14:textId="77777777" w:rsidR="00991A0D" w:rsidRPr="002603E9" w:rsidRDefault="00991A0D" w:rsidP="001D4BD7">
      <w:pPr>
        <w:ind w:firstLine="567"/>
        <w:jc w:val="both"/>
        <w:rPr>
          <w:sz w:val="28"/>
          <w:szCs w:val="28"/>
          <w:lang w:val="kk-KZ"/>
        </w:rPr>
      </w:pPr>
      <w:r w:rsidRPr="002603E9">
        <w:rPr>
          <w:sz w:val="28"/>
          <w:szCs w:val="28"/>
          <w:lang w:val="kk-KZ"/>
        </w:rPr>
        <w:t>3-топ:Шығармашылық қабілеттер мен инновацииларды қолдану мүмкіндіктерін қарастырады.</w:t>
      </w:r>
    </w:p>
    <w:p w14:paraId="41BEBDB5" w14:textId="77777777" w:rsidR="00991A0D" w:rsidRPr="002603E9" w:rsidRDefault="00991A0D" w:rsidP="001D4BD7">
      <w:pPr>
        <w:ind w:firstLine="567"/>
        <w:jc w:val="both"/>
        <w:rPr>
          <w:sz w:val="28"/>
          <w:szCs w:val="28"/>
          <w:lang w:val="kk-KZ"/>
        </w:rPr>
      </w:pPr>
      <w:r w:rsidRPr="002603E9">
        <w:rPr>
          <w:i/>
          <w:iCs/>
          <w:sz w:val="28"/>
          <w:szCs w:val="28"/>
          <w:lang w:val="kk-KZ"/>
        </w:rPr>
        <w:t>Жалпы талқылау:</w:t>
      </w:r>
      <w:r w:rsidRPr="002603E9">
        <w:rPr>
          <w:sz w:val="28"/>
          <w:szCs w:val="28"/>
          <w:lang w:val="kk-KZ"/>
        </w:rPr>
        <w:t xml:space="preserve"> Әр топ өз тұжырымдарын ұсынады.</w:t>
      </w:r>
    </w:p>
    <w:p w14:paraId="4D80A1FE" w14:textId="77777777" w:rsidR="00991A0D" w:rsidRPr="002603E9" w:rsidRDefault="00991A0D" w:rsidP="001D4BD7">
      <w:pPr>
        <w:ind w:firstLine="567"/>
        <w:jc w:val="both"/>
        <w:rPr>
          <w:sz w:val="28"/>
          <w:szCs w:val="28"/>
          <w:lang w:val="kk-KZ"/>
        </w:rPr>
      </w:pPr>
      <w:r w:rsidRPr="002603E9">
        <w:rPr>
          <w:i/>
          <w:iCs/>
          <w:sz w:val="28"/>
          <w:szCs w:val="28"/>
          <w:lang w:val="kk-KZ"/>
        </w:rPr>
        <w:t xml:space="preserve">Қорытынды және рефлексия: </w:t>
      </w:r>
      <w:r w:rsidRPr="002603E9">
        <w:rPr>
          <w:sz w:val="28"/>
          <w:szCs w:val="28"/>
          <w:lang w:val="kk-KZ"/>
        </w:rPr>
        <w:t>Мұғалімнің қабілеттерін дамыту жолдары туралы пікір алмасу.</w:t>
      </w:r>
    </w:p>
    <w:p w14:paraId="5AD373ED" w14:textId="77777777" w:rsidR="00991A0D" w:rsidRPr="002603E9" w:rsidRDefault="00991A0D" w:rsidP="001D4BD7">
      <w:pPr>
        <w:ind w:firstLine="567"/>
        <w:jc w:val="both"/>
        <w:rPr>
          <w:sz w:val="28"/>
          <w:szCs w:val="28"/>
          <w:lang w:val="kk-KZ"/>
        </w:rPr>
      </w:pPr>
      <w:r w:rsidRPr="002603E9">
        <w:rPr>
          <w:b/>
          <w:bCs/>
          <w:sz w:val="28"/>
          <w:szCs w:val="28"/>
          <w:lang w:val="kk-KZ"/>
        </w:rPr>
        <w:t>Студенттің өз бетінше жұмысы.</w:t>
      </w:r>
    </w:p>
    <w:p w14:paraId="7D131F17" w14:textId="77777777" w:rsidR="00991A0D" w:rsidRPr="002603E9" w:rsidRDefault="00991A0D" w:rsidP="001D4BD7">
      <w:pPr>
        <w:ind w:firstLine="567"/>
        <w:jc w:val="both"/>
        <w:rPr>
          <w:b/>
          <w:bCs/>
          <w:sz w:val="28"/>
          <w:szCs w:val="28"/>
          <w:lang w:val="kk-KZ"/>
        </w:rPr>
      </w:pPr>
      <w:r w:rsidRPr="002603E9">
        <w:rPr>
          <w:i/>
          <w:iCs/>
          <w:sz w:val="28"/>
          <w:szCs w:val="28"/>
          <w:lang w:val="kk-KZ"/>
        </w:rPr>
        <w:t>Тапсырма:</w:t>
      </w:r>
      <w:r w:rsidRPr="002603E9">
        <w:rPr>
          <w:sz w:val="28"/>
          <w:szCs w:val="28"/>
          <w:lang w:val="kk-KZ"/>
        </w:rPr>
        <w:t xml:space="preserve"> Мұғалім қабілеттерінің тізімін құрастырып, Canva арқылы инфографика түрінде көрсету</w:t>
      </w:r>
      <w:r w:rsidRPr="002603E9">
        <w:rPr>
          <w:b/>
          <w:bCs/>
          <w:sz w:val="28"/>
          <w:szCs w:val="28"/>
          <w:lang w:val="kk-KZ"/>
        </w:rPr>
        <w:t xml:space="preserve"> </w:t>
      </w:r>
    </w:p>
    <w:p w14:paraId="619CA6F2" w14:textId="77777777" w:rsidR="00991A0D" w:rsidRPr="002603E9" w:rsidRDefault="00991A0D" w:rsidP="001D4BD7">
      <w:pPr>
        <w:ind w:firstLine="567"/>
        <w:jc w:val="both"/>
        <w:rPr>
          <w:sz w:val="28"/>
          <w:szCs w:val="28"/>
          <w:lang w:val="kk-KZ"/>
        </w:rPr>
      </w:pPr>
      <w:r w:rsidRPr="002603E9">
        <w:rPr>
          <w:i/>
          <w:iCs/>
          <w:sz w:val="28"/>
          <w:szCs w:val="28"/>
          <w:lang w:val="kk-KZ"/>
        </w:rPr>
        <w:t>Жұмысты ұсыну:</w:t>
      </w:r>
      <w:r w:rsidRPr="002603E9">
        <w:rPr>
          <w:sz w:val="28"/>
          <w:szCs w:val="28"/>
          <w:lang w:val="kk-KZ"/>
        </w:rPr>
        <w:t xml:space="preserve"> жазба PDF-формында Platonusta тапсырылады.</w:t>
      </w:r>
    </w:p>
    <w:p w14:paraId="51BD79D7" w14:textId="77777777" w:rsidR="00991A0D" w:rsidRPr="002603E9" w:rsidRDefault="00991A0D" w:rsidP="001D4BD7">
      <w:pPr>
        <w:ind w:firstLine="567"/>
        <w:jc w:val="both"/>
        <w:rPr>
          <w:sz w:val="28"/>
          <w:szCs w:val="28"/>
          <w:lang w:val="kk-KZ"/>
        </w:rPr>
      </w:pPr>
      <w:r w:rsidRPr="002603E9">
        <w:rPr>
          <w:i/>
          <w:iCs/>
          <w:sz w:val="28"/>
          <w:szCs w:val="28"/>
          <w:lang w:val="kk-KZ"/>
        </w:rPr>
        <w:t>Бағалау критерийлері:</w:t>
      </w:r>
      <w:r w:rsidRPr="002603E9">
        <w:rPr>
          <w:b/>
          <w:bCs/>
          <w:sz w:val="28"/>
          <w:szCs w:val="28"/>
          <w:lang w:val="kk-KZ"/>
        </w:rPr>
        <w:t xml:space="preserve"> </w:t>
      </w:r>
      <w:r w:rsidRPr="002603E9">
        <w:rPr>
          <w:sz w:val="28"/>
          <w:szCs w:val="28"/>
          <w:lang w:val="kk-KZ"/>
        </w:rPr>
        <w:t>тақырыптың ашылуы; практикалық мысалдардың қосылуы; логикалық және мазмұндық толықтық.</w:t>
      </w:r>
    </w:p>
    <w:p w14:paraId="6CF80478" w14:textId="77777777" w:rsidR="00991A0D" w:rsidRPr="002603E9" w:rsidRDefault="00991A0D" w:rsidP="00991A0D">
      <w:pPr>
        <w:jc w:val="both"/>
        <w:rPr>
          <w:sz w:val="28"/>
          <w:szCs w:val="28"/>
          <w:lang w:val="kk-KZ"/>
        </w:rPr>
      </w:pPr>
    </w:p>
    <w:p w14:paraId="01D067DC" w14:textId="77777777" w:rsidR="00991A0D" w:rsidRPr="002603E9" w:rsidRDefault="00991A0D" w:rsidP="001D4BD7">
      <w:pPr>
        <w:ind w:firstLine="567"/>
        <w:jc w:val="both"/>
        <w:rPr>
          <w:b/>
          <w:bCs/>
          <w:sz w:val="28"/>
          <w:szCs w:val="28"/>
          <w:lang w:val="kk-KZ"/>
        </w:rPr>
      </w:pPr>
      <w:r w:rsidRPr="002603E9">
        <w:rPr>
          <w:b/>
          <w:bCs/>
          <w:sz w:val="28"/>
          <w:szCs w:val="28"/>
          <w:lang w:val="kk-KZ"/>
        </w:rPr>
        <w:t>7-тақырып. Дене шынықтыру мұғалімі қызметіндегі шығармашылық</w:t>
      </w:r>
    </w:p>
    <w:p w14:paraId="332D0491" w14:textId="77777777" w:rsidR="00991A0D" w:rsidRPr="002603E9" w:rsidRDefault="00991A0D" w:rsidP="001D4BD7">
      <w:pPr>
        <w:ind w:firstLine="567"/>
        <w:rPr>
          <w:lang w:val="kk-KZ"/>
        </w:rPr>
      </w:pPr>
      <w:bookmarkStart w:id="31" w:name="_Hlk183827095"/>
      <w:r w:rsidRPr="002603E9">
        <w:rPr>
          <w:i/>
          <w:iCs/>
          <w:sz w:val="28"/>
          <w:szCs w:val="28"/>
          <w:lang w:val="kk-KZ"/>
        </w:rPr>
        <w:t>Кіріспе:</w:t>
      </w:r>
      <w:r w:rsidRPr="002603E9">
        <w:rPr>
          <w:sz w:val="28"/>
          <w:szCs w:val="28"/>
          <w:lang w:val="kk-KZ"/>
        </w:rPr>
        <w:t xml:space="preserve"> шығармашылық дене шынықтыру мұғалімінің кәсіби қызметіндегі маңызды аспектілерінің бірі.</w:t>
      </w:r>
    </w:p>
    <w:p w14:paraId="6114F782" w14:textId="77777777" w:rsidR="00991A0D" w:rsidRPr="002603E9" w:rsidRDefault="00991A0D" w:rsidP="001D4BD7">
      <w:pPr>
        <w:ind w:firstLine="567"/>
        <w:jc w:val="both"/>
        <w:rPr>
          <w:sz w:val="28"/>
          <w:szCs w:val="28"/>
          <w:lang w:val="kk-KZ"/>
        </w:rPr>
      </w:pPr>
      <w:r w:rsidRPr="002603E9">
        <w:rPr>
          <w:i/>
          <w:iCs/>
          <w:sz w:val="28"/>
          <w:szCs w:val="28"/>
          <w:lang w:val="kk-KZ"/>
        </w:rPr>
        <w:t>Сұрақ</w:t>
      </w:r>
      <w:r w:rsidRPr="002603E9">
        <w:rPr>
          <w:sz w:val="28"/>
          <w:szCs w:val="28"/>
          <w:lang w:val="kk-KZ"/>
        </w:rPr>
        <w:t>: «Шығармашылық дегеніміз не, ол сіздің болашақ жұмысыңызда қалай көрінеді?»</w:t>
      </w:r>
    </w:p>
    <w:p w14:paraId="7C6815FB" w14:textId="77777777" w:rsidR="00991A0D" w:rsidRPr="002603E9" w:rsidRDefault="00991A0D" w:rsidP="001D4BD7">
      <w:pPr>
        <w:ind w:firstLine="567"/>
        <w:rPr>
          <w:sz w:val="28"/>
          <w:szCs w:val="28"/>
          <w:lang w:val="kk-KZ"/>
        </w:rPr>
      </w:pPr>
      <w:r w:rsidRPr="002603E9">
        <w:rPr>
          <w:i/>
          <w:sz w:val="28"/>
          <w:szCs w:val="28"/>
          <w:lang w:val="kk-KZ"/>
        </w:rPr>
        <w:t xml:space="preserve">Интерактивті платформа: </w:t>
      </w:r>
      <w:r w:rsidRPr="002603E9">
        <w:rPr>
          <w:sz w:val="28"/>
          <w:szCs w:val="28"/>
          <w:lang w:val="kk-KZ"/>
        </w:rPr>
        <w:t>LearningApps, Google Docs</w:t>
      </w:r>
    </w:p>
    <w:p w14:paraId="402043A2" w14:textId="77777777" w:rsidR="00991A0D" w:rsidRPr="002603E9" w:rsidRDefault="00991A0D" w:rsidP="001D4BD7">
      <w:pPr>
        <w:ind w:firstLine="567"/>
        <w:rPr>
          <w:i/>
          <w:iCs/>
          <w:sz w:val="28"/>
          <w:szCs w:val="28"/>
          <w:lang w:val="kk-KZ"/>
        </w:rPr>
      </w:pPr>
      <w:r w:rsidRPr="002603E9">
        <w:rPr>
          <w:i/>
          <w:iCs/>
          <w:sz w:val="28"/>
          <w:szCs w:val="28"/>
          <w:lang w:val="kk-KZ"/>
        </w:rPr>
        <w:t>Топтық жұмыс:</w:t>
      </w:r>
    </w:p>
    <w:p w14:paraId="30CF64A9" w14:textId="77777777" w:rsidR="00991A0D" w:rsidRPr="002603E9" w:rsidRDefault="00991A0D" w:rsidP="001D4BD7">
      <w:pPr>
        <w:ind w:firstLine="567"/>
        <w:jc w:val="both"/>
        <w:rPr>
          <w:sz w:val="28"/>
          <w:szCs w:val="28"/>
          <w:lang w:val="kk-KZ"/>
        </w:rPr>
      </w:pPr>
      <w:r w:rsidRPr="002603E9">
        <w:rPr>
          <w:b/>
          <w:bCs/>
          <w:sz w:val="28"/>
          <w:szCs w:val="28"/>
          <w:lang w:val="kk-KZ"/>
        </w:rPr>
        <w:lastRenderedPageBreak/>
        <w:t>1-топ:</w:t>
      </w:r>
      <w:r w:rsidRPr="002603E9">
        <w:rPr>
          <w:sz w:val="28"/>
          <w:szCs w:val="28"/>
          <w:lang w:val="kk-KZ"/>
        </w:rPr>
        <w:t xml:space="preserve"> Оқу  үрдісін шығармашылық тәсілдермен ұйымдастырудың мысалдарын талдайды.</w:t>
      </w:r>
    </w:p>
    <w:p w14:paraId="1F5573D3" w14:textId="77777777" w:rsidR="00991A0D" w:rsidRPr="002603E9" w:rsidRDefault="00991A0D" w:rsidP="001D4BD7">
      <w:pPr>
        <w:ind w:firstLine="567"/>
        <w:jc w:val="both"/>
        <w:rPr>
          <w:sz w:val="28"/>
          <w:szCs w:val="28"/>
          <w:lang w:val="kk-KZ"/>
        </w:rPr>
      </w:pPr>
      <w:r w:rsidRPr="002603E9">
        <w:rPr>
          <w:b/>
          <w:bCs/>
          <w:sz w:val="28"/>
          <w:szCs w:val="28"/>
          <w:lang w:val="kk-KZ"/>
        </w:rPr>
        <w:t>2-топ:</w:t>
      </w:r>
      <w:r w:rsidRPr="002603E9">
        <w:rPr>
          <w:sz w:val="28"/>
          <w:szCs w:val="28"/>
          <w:lang w:val="kk-KZ"/>
        </w:rPr>
        <w:t xml:space="preserve"> Шығармашылық жаттығулар мен ойындардың үлгілерін құрастырады.</w:t>
      </w:r>
    </w:p>
    <w:p w14:paraId="2C49239F" w14:textId="77777777" w:rsidR="00991A0D" w:rsidRPr="002603E9" w:rsidRDefault="00991A0D" w:rsidP="001D4BD7">
      <w:pPr>
        <w:ind w:firstLine="567"/>
        <w:jc w:val="both"/>
        <w:rPr>
          <w:sz w:val="28"/>
          <w:szCs w:val="28"/>
          <w:lang w:val="kk-KZ"/>
        </w:rPr>
      </w:pPr>
      <w:r w:rsidRPr="002603E9">
        <w:rPr>
          <w:b/>
          <w:bCs/>
          <w:sz w:val="28"/>
          <w:szCs w:val="28"/>
          <w:lang w:val="kk-KZ"/>
        </w:rPr>
        <w:t>3-топ:</w:t>
      </w:r>
      <w:r w:rsidRPr="002603E9">
        <w:rPr>
          <w:sz w:val="28"/>
          <w:szCs w:val="28"/>
          <w:lang w:val="kk-KZ"/>
        </w:rPr>
        <w:t xml:space="preserve"> Оқушыларды шабыттандыратын шығармашылық стратегияларды сипаттайды.</w:t>
      </w:r>
    </w:p>
    <w:p w14:paraId="0CE8468F" w14:textId="77777777" w:rsidR="00991A0D" w:rsidRPr="002603E9" w:rsidRDefault="00991A0D" w:rsidP="001D4BD7">
      <w:pPr>
        <w:ind w:firstLine="567"/>
        <w:jc w:val="both"/>
        <w:rPr>
          <w:sz w:val="28"/>
          <w:szCs w:val="28"/>
          <w:lang w:val="kk-KZ"/>
        </w:rPr>
      </w:pPr>
      <w:r w:rsidRPr="002603E9">
        <w:rPr>
          <w:i/>
          <w:iCs/>
          <w:sz w:val="28"/>
          <w:szCs w:val="28"/>
          <w:lang w:val="kk-KZ"/>
        </w:rPr>
        <w:t>Жалпы талқылау:</w:t>
      </w:r>
      <w:r w:rsidRPr="002603E9">
        <w:rPr>
          <w:sz w:val="28"/>
          <w:szCs w:val="28"/>
          <w:lang w:val="kk-KZ"/>
        </w:rPr>
        <w:t xml:space="preserve"> Әр топ өз идеяларын ұсынады және талқылайды.</w:t>
      </w:r>
    </w:p>
    <w:p w14:paraId="45E78D7A" w14:textId="77777777" w:rsidR="00991A0D" w:rsidRPr="002603E9" w:rsidRDefault="00991A0D" w:rsidP="001D4BD7">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 xml:space="preserve"> Оқытушы студенттердің ұсыныстарын қорытындылайды. Рефлексия сұрағы: «Сіз өз шығармашылығыңызды мұғалім ретінде қалай дамытасыз?»</w:t>
      </w:r>
    </w:p>
    <w:p w14:paraId="5F2B5DA1" w14:textId="77777777" w:rsidR="00991A0D" w:rsidRPr="002603E9" w:rsidRDefault="00991A0D" w:rsidP="001D4BD7">
      <w:pPr>
        <w:ind w:firstLine="567"/>
        <w:jc w:val="both"/>
        <w:rPr>
          <w:sz w:val="28"/>
          <w:szCs w:val="28"/>
          <w:lang w:val="kk-KZ"/>
        </w:rPr>
      </w:pPr>
      <w:r w:rsidRPr="002603E9">
        <w:rPr>
          <w:b/>
          <w:bCs/>
          <w:sz w:val="28"/>
          <w:szCs w:val="28"/>
          <w:lang w:val="kk-KZ"/>
        </w:rPr>
        <w:t>Студенттің өз бетінше жұмысы.</w:t>
      </w:r>
    </w:p>
    <w:p w14:paraId="1DB3E14D" w14:textId="77777777" w:rsidR="00991A0D" w:rsidRPr="002603E9" w:rsidRDefault="00991A0D" w:rsidP="001D4BD7">
      <w:pPr>
        <w:ind w:firstLine="567"/>
        <w:rPr>
          <w:lang w:val="kk-KZ"/>
        </w:rPr>
      </w:pPr>
      <w:r w:rsidRPr="002603E9">
        <w:rPr>
          <w:i/>
          <w:iCs/>
          <w:sz w:val="28"/>
          <w:szCs w:val="28"/>
          <w:lang w:val="kk-KZ"/>
        </w:rPr>
        <w:t>Тапсырма:</w:t>
      </w:r>
      <w:r w:rsidRPr="002603E9">
        <w:rPr>
          <w:sz w:val="28"/>
          <w:szCs w:val="28"/>
          <w:lang w:val="kk-KZ"/>
        </w:rPr>
        <w:t xml:space="preserve"> «Шығармашылық жаттығу идеялары» тақырыбында бейнематериал жасау (мысалы, 2-3 минуттық қысқа видео).</w:t>
      </w:r>
    </w:p>
    <w:p w14:paraId="18D70B76" w14:textId="77777777" w:rsidR="00991A0D" w:rsidRPr="002603E9" w:rsidRDefault="00991A0D" w:rsidP="001D4BD7">
      <w:pPr>
        <w:ind w:firstLine="567"/>
        <w:rPr>
          <w:lang w:val="kk-KZ"/>
        </w:rPr>
      </w:pPr>
      <w:r w:rsidRPr="002603E9">
        <w:rPr>
          <w:i/>
          <w:iCs/>
          <w:sz w:val="28"/>
          <w:szCs w:val="28"/>
          <w:lang w:val="kk-KZ"/>
        </w:rPr>
        <w:t>Жұмысты ұсыну:</w:t>
      </w:r>
      <w:r w:rsidRPr="002603E9">
        <w:rPr>
          <w:sz w:val="28"/>
          <w:szCs w:val="28"/>
          <w:lang w:val="kk-KZ"/>
        </w:rPr>
        <w:t xml:space="preserve"> электронды түрде тапсырылады</w:t>
      </w:r>
    </w:p>
    <w:p w14:paraId="0CDF6218" w14:textId="77777777" w:rsidR="00991A0D" w:rsidRPr="002603E9" w:rsidRDefault="00991A0D" w:rsidP="001D4BD7">
      <w:pPr>
        <w:ind w:firstLine="567"/>
        <w:jc w:val="both"/>
        <w:rPr>
          <w:sz w:val="28"/>
          <w:szCs w:val="28"/>
          <w:lang w:val="kk-KZ"/>
        </w:rPr>
      </w:pPr>
      <w:r w:rsidRPr="002603E9">
        <w:rPr>
          <w:i/>
          <w:iCs/>
          <w:sz w:val="28"/>
          <w:szCs w:val="28"/>
          <w:lang w:val="kk-KZ"/>
        </w:rPr>
        <w:t>Бағалау критерийлері:</w:t>
      </w:r>
      <w:r w:rsidRPr="002603E9">
        <w:rPr>
          <w:b/>
          <w:bCs/>
          <w:sz w:val="28"/>
          <w:szCs w:val="28"/>
          <w:lang w:val="kk-KZ"/>
        </w:rPr>
        <w:t xml:space="preserve"> </w:t>
      </w:r>
      <w:r w:rsidRPr="002603E9">
        <w:rPr>
          <w:sz w:val="28"/>
          <w:szCs w:val="28"/>
          <w:lang w:val="kk-KZ"/>
        </w:rPr>
        <w:t>Кемінде 5 жаттығу сипатталған.</w:t>
      </w:r>
    </w:p>
    <w:bookmarkEnd w:id="31"/>
    <w:p w14:paraId="0FE5C7F7" w14:textId="77777777" w:rsidR="009B29FC" w:rsidRPr="002603E9" w:rsidRDefault="009B29FC" w:rsidP="00991A0D">
      <w:pPr>
        <w:jc w:val="center"/>
        <w:rPr>
          <w:b/>
          <w:bCs/>
          <w:sz w:val="28"/>
          <w:szCs w:val="28"/>
          <w:lang w:val="kk-KZ"/>
        </w:rPr>
      </w:pPr>
    </w:p>
    <w:p w14:paraId="54B9623A" w14:textId="761981D9" w:rsidR="009B29FC" w:rsidRPr="002603E9" w:rsidRDefault="001D4BD7" w:rsidP="001D4BD7">
      <w:pPr>
        <w:ind w:firstLine="567"/>
        <w:jc w:val="both"/>
        <w:rPr>
          <w:b/>
          <w:bCs/>
          <w:sz w:val="28"/>
          <w:szCs w:val="28"/>
          <w:lang w:val="kk-KZ"/>
        </w:rPr>
      </w:pPr>
      <w:r w:rsidRPr="002603E9">
        <w:rPr>
          <w:b/>
          <w:bCs/>
          <w:sz w:val="28"/>
          <w:szCs w:val="28"/>
          <w:lang w:val="kk-KZ"/>
        </w:rPr>
        <w:t>8</w:t>
      </w:r>
      <w:r w:rsidR="009B29FC" w:rsidRPr="002603E9">
        <w:rPr>
          <w:b/>
          <w:bCs/>
          <w:sz w:val="28"/>
          <w:szCs w:val="28"/>
          <w:lang w:val="kk-KZ"/>
        </w:rPr>
        <w:t>-Тақырып. Дене шынықтыру мұғалімі қызметіндегі жаңашыл және сандық құралдар</w:t>
      </w:r>
    </w:p>
    <w:p w14:paraId="66FA3F0F" w14:textId="77777777" w:rsidR="009B29FC" w:rsidRPr="002603E9" w:rsidRDefault="009B29FC" w:rsidP="001D4BD7">
      <w:pPr>
        <w:ind w:firstLine="567"/>
        <w:jc w:val="both"/>
        <w:rPr>
          <w:lang w:val="kk-KZ"/>
        </w:rPr>
      </w:pPr>
      <w:r w:rsidRPr="002603E9">
        <w:rPr>
          <w:i/>
          <w:iCs/>
          <w:sz w:val="28"/>
          <w:szCs w:val="28"/>
          <w:lang w:val="kk-KZ"/>
        </w:rPr>
        <w:t>Кіріспе:</w:t>
      </w:r>
      <w:r w:rsidRPr="002603E9">
        <w:rPr>
          <w:sz w:val="28"/>
          <w:szCs w:val="28"/>
          <w:lang w:val="kk-KZ"/>
        </w:rPr>
        <w:t>Дене шынықтыруда жаңашыл және сандық технологиялардықолдану маңыздылығы туралы қысқаша сипаттау</w:t>
      </w:r>
      <w:r w:rsidRPr="002603E9">
        <w:rPr>
          <w:i/>
          <w:iCs/>
          <w:sz w:val="28"/>
          <w:szCs w:val="28"/>
          <w:lang w:val="kk-KZ"/>
        </w:rPr>
        <w:t>.</w:t>
      </w:r>
    </w:p>
    <w:p w14:paraId="2952032F" w14:textId="77777777" w:rsidR="009B29FC" w:rsidRPr="002603E9" w:rsidRDefault="009B29FC" w:rsidP="001D4BD7">
      <w:pPr>
        <w:ind w:firstLine="567"/>
        <w:rPr>
          <w:lang w:val="kk-KZ"/>
        </w:rPr>
      </w:pPr>
      <w:r w:rsidRPr="002603E9">
        <w:rPr>
          <w:i/>
          <w:iCs/>
          <w:sz w:val="28"/>
          <w:szCs w:val="28"/>
          <w:lang w:val="kk-KZ"/>
        </w:rPr>
        <w:t>Сұрақ</w:t>
      </w:r>
      <w:r w:rsidRPr="002603E9">
        <w:rPr>
          <w:sz w:val="28"/>
          <w:szCs w:val="28"/>
          <w:lang w:val="kk-KZ"/>
        </w:rPr>
        <w:t>: Сандықтехнологиялар дене шынықтыру мұғалімінің жұмысын қалай жақсартады?</w:t>
      </w:r>
    </w:p>
    <w:p w14:paraId="4A50E8A8" w14:textId="77777777" w:rsidR="009B29FC" w:rsidRPr="002603E9" w:rsidRDefault="009B29FC" w:rsidP="001D4BD7">
      <w:pPr>
        <w:ind w:firstLine="567"/>
        <w:rPr>
          <w:lang w:val="kk-KZ"/>
        </w:rPr>
      </w:pPr>
      <w:r w:rsidRPr="002603E9">
        <w:rPr>
          <w:i/>
          <w:sz w:val="28"/>
          <w:szCs w:val="28"/>
          <w:lang w:val="kk-KZ"/>
        </w:rPr>
        <w:t>Интерактивті платформа:</w:t>
      </w:r>
      <w:r w:rsidRPr="002603E9">
        <w:rPr>
          <w:iCs/>
          <w:sz w:val="28"/>
          <w:szCs w:val="28"/>
          <w:lang w:val="kk-KZ"/>
        </w:rPr>
        <w:t xml:space="preserve"> </w:t>
      </w:r>
      <w:r w:rsidRPr="002603E9">
        <w:rPr>
          <w:iCs/>
          <w:sz w:val="28"/>
          <w:szCs w:val="28"/>
          <w:lang w:val="en-US"/>
        </w:rPr>
        <w:t>Padlet</w:t>
      </w:r>
    </w:p>
    <w:p w14:paraId="1CFA52EB" w14:textId="77777777" w:rsidR="009B29FC" w:rsidRPr="002603E9" w:rsidRDefault="009B29FC" w:rsidP="001D4BD7">
      <w:pPr>
        <w:ind w:firstLine="567"/>
        <w:jc w:val="both"/>
        <w:rPr>
          <w:i/>
          <w:iCs/>
          <w:sz w:val="28"/>
          <w:szCs w:val="28"/>
        </w:rPr>
      </w:pPr>
      <w:proofErr w:type="spellStart"/>
      <w:r w:rsidRPr="002603E9">
        <w:rPr>
          <w:i/>
          <w:iCs/>
          <w:sz w:val="28"/>
          <w:szCs w:val="28"/>
        </w:rPr>
        <w:t>Топтық</w:t>
      </w:r>
      <w:proofErr w:type="spellEnd"/>
      <w:r w:rsidRPr="002603E9">
        <w:rPr>
          <w:i/>
          <w:iCs/>
          <w:sz w:val="28"/>
          <w:szCs w:val="28"/>
        </w:rPr>
        <w:t xml:space="preserve"> </w:t>
      </w:r>
      <w:proofErr w:type="spellStart"/>
      <w:r w:rsidRPr="002603E9">
        <w:rPr>
          <w:i/>
          <w:iCs/>
          <w:sz w:val="28"/>
          <w:szCs w:val="28"/>
        </w:rPr>
        <w:t>жұмыс</w:t>
      </w:r>
      <w:proofErr w:type="spellEnd"/>
      <w:r w:rsidRPr="002603E9">
        <w:rPr>
          <w:i/>
          <w:iCs/>
          <w:sz w:val="28"/>
          <w:szCs w:val="28"/>
        </w:rPr>
        <w:t>:</w:t>
      </w:r>
    </w:p>
    <w:p w14:paraId="4A4BCBB3" w14:textId="77777777" w:rsidR="009B29FC" w:rsidRPr="002603E9" w:rsidRDefault="009B29FC" w:rsidP="001D4BD7">
      <w:pPr>
        <w:ind w:firstLine="567"/>
        <w:jc w:val="both"/>
        <w:rPr>
          <w:sz w:val="28"/>
          <w:szCs w:val="28"/>
        </w:rPr>
      </w:pPr>
      <w:r w:rsidRPr="002603E9">
        <w:rPr>
          <w:sz w:val="28"/>
          <w:szCs w:val="28"/>
        </w:rPr>
        <w:t xml:space="preserve">1-топ: </w:t>
      </w:r>
      <w:proofErr w:type="spellStart"/>
      <w:r w:rsidRPr="002603E9">
        <w:rPr>
          <w:sz w:val="28"/>
          <w:szCs w:val="28"/>
        </w:rPr>
        <w:t>дене</w:t>
      </w:r>
      <w:proofErr w:type="spellEnd"/>
      <w:r w:rsidRPr="002603E9">
        <w:rPr>
          <w:sz w:val="28"/>
          <w:szCs w:val="28"/>
        </w:rPr>
        <w:t xml:space="preserve"> </w:t>
      </w:r>
      <w:proofErr w:type="spellStart"/>
      <w:r w:rsidRPr="002603E9">
        <w:rPr>
          <w:sz w:val="28"/>
          <w:szCs w:val="28"/>
        </w:rPr>
        <w:t>шынықтыру</w:t>
      </w:r>
      <w:proofErr w:type="spellEnd"/>
      <w:r w:rsidRPr="002603E9">
        <w:rPr>
          <w:sz w:val="28"/>
          <w:szCs w:val="28"/>
        </w:rPr>
        <w:t xml:space="preserve"> </w:t>
      </w:r>
      <w:proofErr w:type="spellStart"/>
      <w:r w:rsidRPr="002603E9">
        <w:rPr>
          <w:sz w:val="28"/>
          <w:szCs w:val="28"/>
        </w:rPr>
        <w:t>сабақтарында</w:t>
      </w:r>
      <w:proofErr w:type="spellEnd"/>
      <w:r w:rsidRPr="002603E9">
        <w:rPr>
          <w:sz w:val="28"/>
          <w:szCs w:val="28"/>
        </w:rPr>
        <w:t xml:space="preserve"> </w:t>
      </w:r>
      <w:proofErr w:type="spellStart"/>
      <w:r w:rsidRPr="002603E9">
        <w:rPr>
          <w:sz w:val="28"/>
          <w:szCs w:val="28"/>
        </w:rPr>
        <w:t>қолданылатын</w:t>
      </w:r>
      <w:proofErr w:type="spellEnd"/>
      <w:r w:rsidRPr="002603E9">
        <w:rPr>
          <w:sz w:val="28"/>
          <w:szCs w:val="28"/>
        </w:rPr>
        <w:t xml:space="preserve"> </w:t>
      </w:r>
      <w:proofErr w:type="spellStart"/>
      <w:r w:rsidRPr="002603E9">
        <w:rPr>
          <w:sz w:val="28"/>
          <w:szCs w:val="28"/>
        </w:rPr>
        <w:t>сандық</w:t>
      </w:r>
      <w:proofErr w:type="spellEnd"/>
      <w:r w:rsidRPr="002603E9">
        <w:rPr>
          <w:sz w:val="28"/>
          <w:szCs w:val="28"/>
        </w:rPr>
        <w:t xml:space="preserve"> </w:t>
      </w:r>
      <w:proofErr w:type="spellStart"/>
      <w:r w:rsidRPr="002603E9">
        <w:rPr>
          <w:sz w:val="28"/>
          <w:szCs w:val="28"/>
        </w:rPr>
        <w:t>құралдардың</w:t>
      </w:r>
      <w:proofErr w:type="spellEnd"/>
      <w:r w:rsidRPr="002603E9">
        <w:rPr>
          <w:sz w:val="28"/>
          <w:szCs w:val="28"/>
        </w:rPr>
        <w:t xml:space="preserve"> </w:t>
      </w:r>
      <w:proofErr w:type="spellStart"/>
      <w:r w:rsidRPr="002603E9">
        <w:rPr>
          <w:sz w:val="28"/>
          <w:szCs w:val="28"/>
        </w:rPr>
        <w:t>артықшылықтарын</w:t>
      </w:r>
      <w:proofErr w:type="spellEnd"/>
      <w:r w:rsidRPr="002603E9">
        <w:rPr>
          <w:sz w:val="28"/>
          <w:szCs w:val="28"/>
        </w:rPr>
        <w:t xml:space="preserve"> </w:t>
      </w:r>
      <w:proofErr w:type="spellStart"/>
      <w:r w:rsidRPr="002603E9">
        <w:rPr>
          <w:sz w:val="28"/>
          <w:szCs w:val="28"/>
        </w:rPr>
        <w:t>талдайды</w:t>
      </w:r>
      <w:proofErr w:type="spellEnd"/>
      <w:r w:rsidRPr="002603E9">
        <w:rPr>
          <w:sz w:val="28"/>
          <w:szCs w:val="28"/>
        </w:rPr>
        <w:t>.</w:t>
      </w:r>
    </w:p>
    <w:p w14:paraId="58D2730F" w14:textId="77777777" w:rsidR="009B29FC" w:rsidRPr="002603E9" w:rsidRDefault="009B29FC" w:rsidP="001D4BD7">
      <w:pPr>
        <w:ind w:firstLine="567"/>
        <w:jc w:val="both"/>
        <w:rPr>
          <w:sz w:val="28"/>
          <w:szCs w:val="28"/>
        </w:rPr>
      </w:pPr>
      <w:r w:rsidRPr="002603E9">
        <w:rPr>
          <w:sz w:val="28"/>
          <w:szCs w:val="28"/>
        </w:rPr>
        <w:t xml:space="preserve">2-топ: </w:t>
      </w:r>
      <w:proofErr w:type="spellStart"/>
      <w:r w:rsidRPr="002603E9">
        <w:rPr>
          <w:sz w:val="28"/>
          <w:szCs w:val="28"/>
        </w:rPr>
        <w:t>мұғалімдерге</w:t>
      </w:r>
      <w:proofErr w:type="spellEnd"/>
      <w:r w:rsidRPr="002603E9">
        <w:rPr>
          <w:sz w:val="28"/>
          <w:szCs w:val="28"/>
        </w:rPr>
        <w:t xml:space="preserve"> </w:t>
      </w:r>
      <w:proofErr w:type="spellStart"/>
      <w:r w:rsidRPr="002603E9">
        <w:rPr>
          <w:sz w:val="28"/>
          <w:szCs w:val="28"/>
        </w:rPr>
        <w:t>арналған</w:t>
      </w:r>
      <w:proofErr w:type="spellEnd"/>
      <w:r w:rsidRPr="002603E9">
        <w:rPr>
          <w:sz w:val="28"/>
          <w:szCs w:val="28"/>
        </w:rPr>
        <w:t xml:space="preserve"> </w:t>
      </w:r>
      <w:proofErr w:type="spellStart"/>
      <w:r w:rsidRPr="002603E9">
        <w:rPr>
          <w:sz w:val="28"/>
          <w:szCs w:val="28"/>
        </w:rPr>
        <w:t>инновациялық</w:t>
      </w:r>
      <w:proofErr w:type="spellEnd"/>
      <w:r w:rsidRPr="002603E9">
        <w:rPr>
          <w:sz w:val="28"/>
          <w:szCs w:val="28"/>
        </w:rPr>
        <w:t xml:space="preserve"> </w:t>
      </w:r>
      <w:proofErr w:type="spellStart"/>
      <w:r w:rsidRPr="002603E9">
        <w:rPr>
          <w:sz w:val="28"/>
          <w:szCs w:val="28"/>
        </w:rPr>
        <w:t>технологияларды</w:t>
      </w:r>
      <w:proofErr w:type="spellEnd"/>
      <w:r w:rsidRPr="002603E9">
        <w:rPr>
          <w:sz w:val="28"/>
          <w:szCs w:val="28"/>
        </w:rPr>
        <w:t xml:space="preserve"> </w:t>
      </w:r>
      <w:proofErr w:type="spellStart"/>
      <w:r w:rsidRPr="002603E9">
        <w:rPr>
          <w:sz w:val="28"/>
          <w:szCs w:val="28"/>
        </w:rPr>
        <w:t>зерттейді</w:t>
      </w:r>
      <w:proofErr w:type="spellEnd"/>
      <w:r w:rsidRPr="002603E9">
        <w:rPr>
          <w:sz w:val="28"/>
          <w:szCs w:val="28"/>
        </w:rPr>
        <w:t xml:space="preserve"> (</w:t>
      </w:r>
      <w:proofErr w:type="spellStart"/>
      <w:r w:rsidRPr="002603E9">
        <w:rPr>
          <w:sz w:val="28"/>
          <w:szCs w:val="28"/>
        </w:rPr>
        <w:t>мысалы</w:t>
      </w:r>
      <w:proofErr w:type="spellEnd"/>
      <w:r w:rsidRPr="002603E9">
        <w:rPr>
          <w:sz w:val="28"/>
          <w:szCs w:val="28"/>
        </w:rPr>
        <w:t xml:space="preserve">, </w:t>
      </w:r>
      <w:proofErr w:type="spellStart"/>
      <w:r w:rsidRPr="002603E9">
        <w:rPr>
          <w:sz w:val="28"/>
          <w:szCs w:val="28"/>
        </w:rPr>
        <w:t>кахут</w:t>
      </w:r>
      <w:proofErr w:type="spellEnd"/>
      <w:r w:rsidRPr="002603E9">
        <w:rPr>
          <w:sz w:val="28"/>
          <w:szCs w:val="28"/>
        </w:rPr>
        <w:t xml:space="preserve">, фитнес </w:t>
      </w:r>
      <w:proofErr w:type="spellStart"/>
      <w:r w:rsidRPr="002603E9">
        <w:rPr>
          <w:sz w:val="28"/>
          <w:szCs w:val="28"/>
        </w:rPr>
        <w:t>қосымшалары</w:t>
      </w:r>
      <w:proofErr w:type="spellEnd"/>
      <w:r w:rsidRPr="002603E9">
        <w:rPr>
          <w:sz w:val="28"/>
          <w:szCs w:val="28"/>
        </w:rPr>
        <w:t>).</w:t>
      </w:r>
    </w:p>
    <w:p w14:paraId="1C94E8E8" w14:textId="77777777" w:rsidR="009B29FC" w:rsidRPr="002603E9" w:rsidRDefault="009B29FC" w:rsidP="001D4BD7">
      <w:pPr>
        <w:ind w:firstLine="567"/>
        <w:jc w:val="both"/>
        <w:rPr>
          <w:i/>
          <w:iCs/>
          <w:sz w:val="28"/>
          <w:szCs w:val="28"/>
        </w:rPr>
      </w:pPr>
      <w:r w:rsidRPr="002603E9">
        <w:rPr>
          <w:sz w:val="28"/>
          <w:szCs w:val="28"/>
        </w:rPr>
        <w:t xml:space="preserve">3-топ: </w:t>
      </w:r>
      <w:proofErr w:type="spellStart"/>
      <w:r w:rsidRPr="002603E9">
        <w:rPr>
          <w:sz w:val="28"/>
          <w:szCs w:val="28"/>
        </w:rPr>
        <w:t>цифрлық</w:t>
      </w:r>
      <w:proofErr w:type="spellEnd"/>
      <w:r w:rsidRPr="002603E9">
        <w:rPr>
          <w:sz w:val="28"/>
          <w:szCs w:val="28"/>
        </w:rPr>
        <w:t xml:space="preserve"> </w:t>
      </w:r>
      <w:proofErr w:type="spellStart"/>
      <w:r w:rsidRPr="002603E9">
        <w:rPr>
          <w:sz w:val="28"/>
          <w:szCs w:val="28"/>
        </w:rPr>
        <w:t>технологияларды</w:t>
      </w:r>
      <w:proofErr w:type="spellEnd"/>
      <w:r w:rsidRPr="002603E9">
        <w:rPr>
          <w:sz w:val="28"/>
          <w:szCs w:val="28"/>
        </w:rPr>
        <w:t xml:space="preserve"> </w:t>
      </w:r>
      <w:proofErr w:type="spellStart"/>
      <w:r w:rsidRPr="002603E9">
        <w:rPr>
          <w:sz w:val="28"/>
          <w:szCs w:val="28"/>
        </w:rPr>
        <w:t>пайдалану</w:t>
      </w:r>
      <w:proofErr w:type="spellEnd"/>
      <w:r w:rsidRPr="002603E9">
        <w:rPr>
          <w:sz w:val="28"/>
          <w:szCs w:val="28"/>
        </w:rPr>
        <w:t xml:space="preserve"> </w:t>
      </w:r>
      <w:proofErr w:type="spellStart"/>
      <w:r w:rsidRPr="002603E9">
        <w:rPr>
          <w:sz w:val="28"/>
          <w:szCs w:val="28"/>
        </w:rPr>
        <w:t>кезінде</w:t>
      </w:r>
      <w:proofErr w:type="spellEnd"/>
      <w:r w:rsidRPr="002603E9">
        <w:rPr>
          <w:sz w:val="28"/>
          <w:szCs w:val="28"/>
        </w:rPr>
        <w:t xml:space="preserve"> </w:t>
      </w:r>
      <w:proofErr w:type="spellStart"/>
      <w:r w:rsidRPr="002603E9">
        <w:rPr>
          <w:sz w:val="28"/>
          <w:szCs w:val="28"/>
        </w:rPr>
        <w:t>туындайтын</w:t>
      </w:r>
      <w:proofErr w:type="spellEnd"/>
      <w:r w:rsidRPr="002603E9">
        <w:rPr>
          <w:sz w:val="28"/>
          <w:szCs w:val="28"/>
        </w:rPr>
        <w:t xml:space="preserve"> </w:t>
      </w:r>
      <w:proofErr w:type="spellStart"/>
      <w:r w:rsidRPr="002603E9">
        <w:rPr>
          <w:sz w:val="28"/>
          <w:szCs w:val="28"/>
        </w:rPr>
        <w:t>мәселелерді</w:t>
      </w:r>
      <w:proofErr w:type="spellEnd"/>
      <w:r w:rsidRPr="002603E9">
        <w:rPr>
          <w:sz w:val="28"/>
          <w:szCs w:val="28"/>
        </w:rPr>
        <w:t xml:space="preserve"> </w:t>
      </w:r>
      <w:proofErr w:type="spellStart"/>
      <w:r w:rsidRPr="002603E9">
        <w:rPr>
          <w:sz w:val="28"/>
          <w:szCs w:val="28"/>
        </w:rPr>
        <w:t>және</w:t>
      </w:r>
      <w:proofErr w:type="spellEnd"/>
      <w:r w:rsidRPr="002603E9">
        <w:rPr>
          <w:sz w:val="28"/>
          <w:szCs w:val="28"/>
        </w:rPr>
        <w:t xml:space="preserve"> </w:t>
      </w:r>
      <w:proofErr w:type="spellStart"/>
      <w:r w:rsidRPr="002603E9">
        <w:rPr>
          <w:sz w:val="28"/>
          <w:szCs w:val="28"/>
        </w:rPr>
        <w:t>оларды</w:t>
      </w:r>
      <w:proofErr w:type="spellEnd"/>
      <w:r w:rsidRPr="002603E9">
        <w:rPr>
          <w:sz w:val="28"/>
          <w:szCs w:val="28"/>
        </w:rPr>
        <w:t xml:space="preserve"> </w:t>
      </w:r>
      <w:proofErr w:type="spellStart"/>
      <w:r w:rsidRPr="002603E9">
        <w:rPr>
          <w:sz w:val="28"/>
          <w:szCs w:val="28"/>
        </w:rPr>
        <w:t>шешу</w:t>
      </w:r>
      <w:proofErr w:type="spellEnd"/>
      <w:r w:rsidRPr="002603E9">
        <w:rPr>
          <w:sz w:val="28"/>
          <w:szCs w:val="28"/>
        </w:rPr>
        <w:t xml:space="preserve"> </w:t>
      </w:r>
      <w:proofErr w:type="spellStart"/>
      <w:r w:rsidRPr="002603E9">
        <w:rPr>
          <w:sz w:val="28"/>
          <w:szCs w:val="28"/>
        </w:rPr>
        <w:t>жолдарын</w:t>
      </w:r>
      <w:proofErr w:type="spellEnd"/>
      <w:r w:rsidRPr="002603E9">
        <w:rPr>
          <w:sz w:val="28"/>
          <w:szCs w:val="28"/>
        </w:rPr>
        <w:t xml:space="preserve"> </w:t>
      </w:r>
      <w:proofErr w:type="spellStart"/>
      <w:r w:rsidRPr="002603E9">
        <w:rPr>
          <w:sz w:val="28"/>
          <w:szCs w:val="28"/>
        </w:rPr>
        <w:t>қарастырады</w:t>
      </w:r>
      <w:proofErr w:type="spellEnd"/>
      <w:r w:rsidRPr="002603E9">
        <w:rPr>
          <w:i/>
          <w:iCs/>
          <w:sz w:val="28"/>
          <w:szCs w:val="28"/>
        </w:rPr>
        <w:t>.</w:t>
      </w:r>
    </w:p>
    <w:p w14:paraId="17B7D9AF" w14:textId="77777777" w:rsidR="009B29FC" w:rsidRPr="002603E9" w:rsidRDefault="009B29FC" w:rsidP="001D4BD7">
      <w:pPr>
        <w:ind w:firstLine="567"/>
        <w:jc w:val="both"/>
        <w:rPr>
          <w:sz w:val="28"/>
          <w:szCs w:val="28"/>
        </w:rPr>
      </w:pPr>
      <w:proofErr w:type="spellStart"/>
      <w:r w:rsidRPr="002603E9">
        <w:rPr>
          <w:i/>
          <w:iCs/>
          <w:sz w:val="28"/>
          <w:szCs w:val="28"/>
        </w:rPr>
        <w:t>Жалпы</w:t>
      </w:r>
      <w:proofErr w:type="spellEnd"/>
      <w:r w:rsidRPr="002603E9">
        <w:rPr>
          <w:i/>
          <w:iCs/>
          <w:sz w:val="28"/>
          <w:szCs w:val="28"/>
        </w:rPr>
        <w:t xml:space="preserve"> </w:t>
      </w:r>
      <w:proofErr w:type="spellStart"/>
      <w:r w:rsidRPr="002603E9">
        <w:rPr>
          <w:i/>
          <w:iCs/>
          <w:sz w:val="28"/>
          <w:szCs w:val="28"/>
        </w:rPr>
        <w:t>талқылау</w:t>
      </w:r>
      <w:proofErr w:type="spellEnd"/>
      <w:r w:rsidRPr="002603E9">
        <w:rPr>
          <w:i/>
          <w:iCs/>
          <w:sz w:val="28"/>
          <w:szCs w:val="28"/>
        </w:rPr>
        <w:t>:</w:t>
      </w:r>
      <w:r w:rsidRPr="002603E9">
        <w:rPr>
          <w:i/>
          <w:iCs/>
          <w:sz w:val="28"/>
          <w:szCs w:val="28"/>
          <w:lang w:val="kk-KZ"/>
        </w:rPr>
        <w:t xml:space="preserve"> </w:t>
      </w:r>
      <w:proofErr w:type="spellStart"/>
      <w:r w:rsidRPr="002603E9">
        <w:rPr>
          <w:sz w:val="28"/>
          <w:szCs w:val="28"/>
        </w:rPr>
        <w:t>Әр</w:t>
      </w:r>
      <w:proofErr w:type="spellEnd"/>
      <w:r w:rsidRPr="002603E9">
        <w:rPr>
          <w:sz w:val="28"/>
          <w:szCs w:val="28"/>
        </w:rPr>
        <w:t xml:space="preserve"> топ </w:t>
      </w:r>
      <w:proofErr w:type="spellStart"/>
      <w:r w:rsidRPr="002603E9">
        <w:rPr>
          <w:sz w:val="28"/>
          <w:szCs w:val="28"/>
        </w:rPr>
        <w:t>өз</w:t>
      </w:r>
      <w:proofErr w:type="spellEnd"/>
      <w:r w:rsidRPr="002603E9">
        <w:rPr>
          <w:sz w:val="28"/>
          <w:szCs w:val="28"/>
        </w:rPr>
        <w:t xml:space="preserve"> </w:t>
      </w:r>
      <w:proofErr w:type="spellStart"/>
      <w:r w:rsidRPr="002603E9">
        <w:rPr>
          <w:sz w:val="28"/>
          <w:szCs w:val="28"/>
        </w:rPr>
        <w:t>жұмысын</w:t>
      </w:r>
      <w:proofErr w:type="spellEnd"/>
      <w:r w:rsidRPr="002603E9">
        <w:rPr>
          <w:sz w:val="28"/>
          <w:szCs w:val="28"/>
        </w:rPr>
        <w:t xml:space="preserve"> 3-5 минут </w:t>
      </w:r>
      <w:proofErr w:type="spellStart"/>
      <w:r w:rsidRPr="002603E9">
        <w:rPr>
          <w:sz w:val="28"/>
          <w:szCs w:val="28"/>
        </w:rPr>
        <w:t>ішінде</w:t>
      </w:r>
      <w:proofErr w:type="spellEnd"/>
      <w:r w:rsidRPr="002603E9">
        <w:rPr>
          <w:sz w:val="28"/>
          <w:szCs w:val="28"/>
        </w:rPr>
        <w:t xml:space="preserve"> </w:t>
      </w:r>
      <w:proofErr w:type="spellStart"/>
      <w:r w:rsidRPr="002603E9">
        <w:rPr>
          <w:sz w:val="28"/>
          <w:szCs w:val="28"/>
        </w:rPr>
        <w:t>ұсынады</w:t>
      </w:r>
      <w:proofErr w:type="spellEnd"/>
      <w:r w:rsidRPr="002603E9">
        <w:rPr>
          <w:sz w:val="28"/>
          <w:szCs w:val="28"/>
        </w:rPr>
        <w:t>.</w:t>
      </w:r>
    </w:p>
    <w:p w14:paraId="0326DA68" w14:textId="77777777" w:rsidR="009B29FC" w:rsidRPr="002603E9" w:rsidRDefault="009B29FC" w:rsidP="001D4BD7">
      <w:pPr>
        <w:ind w:firstLine="567"/>
        <w:jc w:val="both"/>
        <w:rPr>
          <w:i/>
          <w:iCs/>
          <w:sz w:val="28"/>
          <w:szCs w:val="28"/>
        </w:rPr>
      </w:pPr>
      <w:proofErr w:type="spellStart"/>
      <w:r w:rsidRPr="002603E9">
        <w:rPr>
          <w:sz w:val="28"/>
          <w:szCs w:val="28"/>
        </w:rPr>
        <w:t>Қалған</w:t>
      </w:r>
      <w:proofErr w:type="spellEnd"/>
      <w:r w:rsidRPr="002603E9">
        <w:rPr>
          <w:sz w:val="28"/>
          <w:szCs w:val="28"/>
        </w:rPr>
        <w:t xml:space="preserve"> </w:t>
      </w:r>
      <w:proofErr w:type="spellStart"/>
      <w:r w:rsidRPr="002603E9">
        <w:rPr>
          <w:sz w:val="28"/>
          <w:szCs w:val="28"/>
        </w:rPr>
        <w:t>студенттер</w:t>
      </w:r>
      <w:proofErr w:type="spellEnd"/>
      <w:r w:rsidRPr="002603E9">
        <w:rPr>
          <w:sz w:val="28"/>
          <w:szCs w:val="28"/>
        </w:rPr>
        <w:t xml:space="preserve"> </w:t>
      </w:r>
      <w:proofErr w:type="spellStart"/>
      <w:r w:rsidRPr="002603E9">
        <w:rPr>
          <w:sz w:val="28"/>
          <w:szCs w:val="28"/>
        </w:rPr>
        <w:t>сұрақтар</w:t>
      </w:r>
      <w:proofErr w:type="spellEnd"/>
      <w:r w:rsidRPr="002603E9">
        <w:rPr>
          <w:sz w:val="28"/>
          <w:szCs w:val="28"/>
        </w:rPr>
        <w:t xml:space="preserve"> </w:t>
      </w:r>
      <w:proofErr w:type="spellStart"/>
      <w:r w:rsidRPr="002603E9">
        <w:rPr>
          <w:sz w:val="28"/>
          <w:szCs w:val="28"/>
        </w:rPr>
        <w:t>қойып</w:t>
      </w:r>
      <w:proofErr w:type="spellEnd"/>
      <w:r w:rsidRPr="002603E9">
        <w:rPr>
          <w:sz w:val="28"/>
          <w:szCs w:val="28"/>
        </w:rPr>
        <w:t xml:space="preserve">, </w:t>
      </w:r>
      <w:proofErr w:type="spellStart"/>
      <w:r w:rsidRPr="002603E9">
        <w:rPr>
          <w:sz w:val="28"/>
          <w:szCs w:val="28"/>
        </w:rPr>
        <w:t>топтардың</w:t>
      </w:r>
      <w:proofErr w:type="spellEnd"/>
      <w:r w:rsidRPr="002603E9">
        <w:rPr>
          <w:sz w:val="28"/>
          <w:szCs w:val="28"/>
        </w:rPr>
        <w:t xml:space="preserve"> </w:t>
      </w:r>
      <w:proofErr w:type="spellStart"/>
      <w:r w:rsidRPr="002603E9">
        <w:rPr>
          <w:sz w:val="28"/>
          <w:szCs w:val="28"/>
        </w:rPr>
        <w:t>жұмысын</w:t>
      </w:r>
      <w:proofErr w:type="spellEnd"/>
      <w:r w:rsidRPr="002603E9">
        <w:rPr>
          <w:sz w:val="28"/>
          <w:szCs w:val="28"/>
        </w:rPr>
        <w:t xml:space="preserve"> </w:t>
      </w:r>
      <w:proofErr w:type="spellStart"/>
      <w:r w:rsidRPr="002603E9">
        <w:rPr>
          <w:sz w:val="28"/>
          <w:szCs w:val="28"/>
        </w:rPr>
        <w:t>талқылайды</w:t>
      </w:r>
      <w:proofErr w:type="spellEnd"/>
      <w:r w:rsidRPr="002603E9">
        <w:rPr>
          <w:i/>
          <w:iCs/>
          <w:sz w:val="28"/>
          <w:szCs w:val="28"/>
        </w:rPr>
        <w:t>.</w:t>
      </w:r>
    </w:p>
    <w:p w14:paraId="0495745E" w14:textId="77777777" w:rsidR="009B29FC" w:rsidRPr="002603E9" w:rsidRDefault="009B29FC" w:rsidP="001D4BD7">
      <w:pPr>
        <w:ind w:firstLine="567"/>
        <w:jc w:val="both"/>
        <w:rPr>
          <w:sz w:val="28"/>
          <w:szCs w:val="28"/>
          <w:lang w:val="kk-KZ"/>
        </w:rPr>
      </w:pPr>
      <w:proofErr w:type="spellStart"/>
      <w:r w:rsidRPr="002603E9">
        <w:rPr>
          <w:i/>
          <w:iCs/>
          <w:sz w:val="28"/>
          <w:szCs w:val="28"/>
        </w:rPr>
        <w:t>Қорытынды</w:t>
      </w:r>
      <w:proofErr w:type="spellEnd"/>
      <w:r w:rsidRPr="002603E9">
        <w:rPr>
          <w:i/>
          <w:iCs/>
          <w:sz w:val="28"/>
          <w:szCs w:val="28"/>
        </w:rPr>
        <w:t xml:space="preserve"> </w:t>
      </w:r>
      <w:proofErr w:type="spellStart"/>
      <w:r w:rsidRPr="002603E9">
        <w:rPr>
          <w:i/>
          <w:iCs/>
          <w:sz w:val="28"/>
          <w:szCs w:val="28"/>
        </w:rPr>
        <w:t>және</w:t>
      </w:r>
      <w:proofErr w:type="spellEnd"/>
      <w:r w:rsidRPr="002603E9">
        <w:rPr>
          <w:i/>
          <w:iCs/>
          <w:sz w:val="28"/>
          <w:szCs w:val="28"/>
        </w:rPr>
        <w:t xml:space="preserve"> рефлексия:</w:t>
      </w:r>
      <w:r w:rsidRPr="002603E9">
        <w:rPr>
          <w:i/>
          <w:iCs/>
          <w:sz w:val="28"/>
          <w:szCs w:val="28"/>
          <w:lang w:val="kk-KZ"/>
        </w:rPr>
        <w:t xml:space="preserve"> </w:t>
      </w:r>
      <w:proofErr w:type="spellStart"/>
      <w:r w:rsidRPr="002603E9">
        <w:rPr>
          <w:sz w:val="28"/>
          <w:szCs w:val="28"/>
        </w:rPr>
        <w:t>Мұғалім</w:t>
      </w:r>
      <w:proofErr w:type="spellEnd"/>
      <w:r w:rsidRPr="002603E9">
        <w:rPr>
          <w:sz w:val="28"/>
          <w:szCs w:val="28"/>
        </w:rPr>
        <w:t xml:space="preserve"> </w:t>
      </w:r>
      <w:proofErr w:type="spellStart"/>
      <w:r w:rsidRPr="002603E9">
        <w:rPr>
          <w:sz w:val="28"/>
          <w:szCs w:val="28"/>
        </w:rPr>
        <w:t>сабақтың</w:t>
      </w:r>
      <w:proofErr w:type="spellEnd"/>
      <w:r w:rsidRPr="002603E9">
        <w:rPr>
          <w:sz w:val="28"/>
          <w:szCs w:val="28"/>
        </w:rPr>
        <w:t xml:space="preserve"> </w:t>
      </w:r>
      <w:proofErr w:type="spellStart"/>
      <w:r w:rsidRPr="002603E9">
        <w:rPr>
          <w:sz w:val="28"/>
          <w:szCs w:val="28"/>
        </w:rPr>
        <w:t>негізгі</w:t>
      </w:r>
      <w:proofErr w:type="spellEnd"/>
      <w:r w:rsidRPr="002603E9">
        <w:rPr>
          <w:sz w:val="28"/>
          <w:szCs w:val="28"/>
        </w:rPr>
        <w:t xml:space="preserve"> </w:t>
      </w:r>
      <w:r w:rsidRPr="002603E9">
        <w:rPr>
          <w:sz w:val="28"/>
          <w:szCs w:val="28"/>
          <w:lang w:val="kk-KZ"/>
        </w:rPr>
        <w:t xml:space="preserve">сұрақтарын </w:t>
      </w:r>
      <w:proofErr w:type="spellStart"/>
      <w:r w:rsidRPr="002603E9">
        <w:rPr>
          <w:sz w:val="28"/>
          <w:szCs w:val="28"/>
        </w:rPr>
        <w:t>қорытындылайды</w:t>
      </w:r>
      <w:proofErr w:type="spellEnd"/>
      <w:r w:rsidRPr="002603E9">
        <w:rPr>
          <w:sz w:val="28"/>
          <w:szCs w:val="28"/>
        </w:rPr>
        <w:t>.</w:t>
      </w:r>
      <w:r w:rsidRPr="002603E9">
        <w:rPr>
          <w:sz w:val="28"/>
          <w:szCs w:val="28"/>
          <w:lang w:val="kk-KZ"/>
        </w:rPr>
        <w:t xml:space="preserve"> Рефлексиялық сұрақ:"Сіз өзіңізді цифрлық құралдарды қолданатын мұғалім ретінде қалай елестетесіз?"</w:t>
      </w:r>
    </w:p>
    <w:p w14:paraId="749DF08C" w14:textId="77777777" w:rsidR="009B29FC" w:rsidRPr="002603E9" w:rsidRDefault="009B29FC" w:rsidP="001D4BD7">
      <w:pPr>
        <w:ind w:firstLine="567"/>
        <w:jc w:val="both"/>
        <w:rPr>
          <w:b/>
          <w:bCs/>
          <w:sz w:val="28"/>
          <w:szCs w:val="28"/>
          <w:lang w:val="kk-KZ"/>
        </w:rPr>
      </w:pPr>
      <w:r w:rsidRPr="002603E9">
        <w:rPr>
          <w:b/>
          <w:bCs/>
          <w:sz w:val="28"/>
          <w:szCs w:val="28"/>
          <w:lang w:val="kk-KZ"/>
        </w:rPr>
        <w:t>Студенттің өзіндік жұмысы.</w:t>
      </w:r>
    </w:p>
    <w:p w14:paraId="6A2216BF" w14:textId="77777777" w:rsidR="009B29FC" w:rsidRPr="002603E9" w:rsidRDefault="009B29FC" w:rsidP="001D4BD7">
      <w:pPr>
        <w:ind w:firstLine="567"/>
        <w:jc w:val="both"/>
        <w:rPr>
          <w:sz w:val="28"/>
          <w:szCs w:val="28"/>
          <w:lang w:val="kk-KZ"/>
        </w:rPr>
      </w:pPr>
      <w:r w:rsidRPr="002603E9">
        <w:rPr>
          <w:i/>
          <w:iCs/>
          <w:sz w:val="28"/>
          <w:szCs w:val="28"/>
          <w:lang w:val="kk-KZ"/>
        </w:rPr>
        <w:t>Тапсырма:</w:t>
      </w:r>
      <w:r w:rsidRPr="002603E9">
        <w:rPr>
          <w:sz w:val="28"/>
          <w:szCs w:val="28"/>
          <w:lang w:val="kk-KZ"/>
        </w:rPr>
        <w:t>Дене шынықтыру сабақтарында қолдануға болатын 3 сандық құралды талдаңыз.</w:t>
      </w:r>
      <w:r w:rsidRPr="002603E9">
        <w:rPr>
          <w:i/>
          <w:iCs/>
          <w:sz w:val="28"/>
          <w:szCs w:val="28"/>
          <w:lang w:val="kk-KZ"/>
        </w:rPr>
        <w:t xml:space="preserve"> </w:t>
      </w:r>
      <w:r w:rsidRPr="002603E9">
        <w:rPr>
          <w:sz w:val="28"/>
          <w:szCs w:val="28"/>
          <w:lang w:val="kk-KZ"/>
        </w:rPr>
        <w:t>Әр</w:t>
      </w:r>
      <w:r w:rsidRPr="002603E9">
        <w:rPr>
          <w:i/>
          <w:iCs/>
          <w:sz w:val="28"/>
          <w:szCs w:val="28"/>
          <w:lang w:val="kk-KZ"/>
        </w:rPr>
        <w:t xml:space="preserve"> </w:t>
      </w:r>
      <w:r w:rsidRPr="002603E9">
        <w:rPr>
          <w:sz w:val="28"/>
          <w:szCs w:val="28"/>
          <w:lang w:val="kk-KZ"/>
        </w:rPr>
        <w:t>құралдың сипаттамасы, артықшылықтары мен кемшіліктері кестеге салыңыз</w:t>
      </w:r>
      <w:r w:rsidRPr="002603E9">
        <w:rPr>
          <w:i/>
          <w:iCs/>
          <w:sz w:val="28"/>
          <w:szCs w:val="28"/>
          <w:lang w:val="kk-KZ"/>
        </w:rPr>
        <w:t>.</w:t>
      </w:r>
    </w:p>
    <w:p w14:paraId="38CF7DAC" w14:textId="77777777" w:rsidR="009B29FC" w:rsidRPr="002603E9" w:rsidRDefault="009B29FC" w:rsidP="001D4BD7">
      <w:pPr>
        <w:ind w:firstLine="567"/>
        <w:jc w:val="both"/>
        <w:rPr>
          <w:i/>
          <w:iCs/>
          <w:sz w:val="28"/>
          <w:szCs w:val="28"/>
          <w:lang w:val="kk-KZ"/>
        </w:rPr>
      </w:pPr>
      <w:r w:rsidRPr="002603E9">
        <w:rPr>
          <w:i/>
          <w:iCs/>
          <w:sz w:val="28"/>
          <w:szCs w:val="28"/>
          <w:lang w:val="kk-KZ"/>
        </w:rPr>
        <w:t>Жұмысты ұсыну:</w:t>
      </w:r>
      <w:r w:rsidRPr="002603E9">
        <w:rPr>
          <w:sz w:val="28"/>
          <w:szCs w:val="28"/>
          <w:lang w:val="kk-KZ"/>
        </w:rPr>
        <w:t xml:space="preserve"> PowerPoint презентациясы түрінде тапсырылады</w:t>
      </w:r>
      <w:r w:rsidRPr="002603E9">
        <w:rPr>
          <w:i/>
          <w:iCs/>
          <w:sz w:val="28"/>
          <w:szCs w:val="28"/>
          <w:lang w:val="kk-KZ"/>
        </w:rPr>
        <w:t>.</w:t>
      </w:r>
    </w:p>
    <w:p w14:paraId="0B14F2A0" w14:textId="77777777" w:rsidR="009B29FC" w:rsidRPr="002603E9" w:rsidRDefault="009B29FC" w:rsidP="001D4BD7">
      <w:pPr>
        <w:ind w:firstLine="567"/>
        <w:jc w:val="both"/>
        <w:rPr>
          <w:sz w:val="28"/>
          <w:szCs w:val="28"/>
          <w:lang w:val="kk-KZ"/>
        </w:rPr>
      </w:pPr>
      <w:r w:rsidRPr="002603E9">
        <w:rPr>
          <w:i/>
          <w:iCs/>
          <w:sz w:val="28"/>
          <w:szCs w:val="28"/>
          <w:lang w:val="kk-KZ"/>
        </w:rPr>
        <w:t>Бағалау критерийлері:</w:t>
      </w:r>
      <w:r w:rsidRPr="002603E9">
        <w:rPr>
          <w:sz w:val="28"/>
          <w:szCs w:val="28"/>
          <w:lang w:val="kk-KZ"/>
        </w:rPr>
        <w:t>инновациялық құралдардың нақты сипаттамасы; презентация материалының көрнекілігі.</w:t>
      </w:r>
    </w:p>
    <w:p w14:paraId="74DF05B8" w14:textId="77777777" w:rsidR="009B29FC" w:rsidRPr="002603E9" w:rsidRDefault="009B29FC" w:rsidP="00991A0D">
      <w:pPr>
        <w:jc w:val="center"/>
        <w:rPr>
          <w:b/>
          <w:bCs/>
          <w:sz w:val="28"/>
          <w:szCs w:val="28"/>
          <w:lang w:val="kk-KZ"/>
        </w:rPr>
      </w:pPr>
    </w:p>
    <w:p w14:paraId="3C29D26E" w14:textId="77777777" w:rsidR="00210D73" w:rsidRPr="002603E9" w:rsidRDefault="00210D73" w:rsidP="001D4BD7">
      <w:pPr>
        <w:ind w:firstLine="567"/>
        <w:jc w:val="both"/>
        <w:rPr>
          <w:b/>
          <w:bCs/>
          <w:sz w:val="28"/>
          <w:szCs w:val="28"/>
          <w:lang w:val="kk-KZ"/>
        </w:rPr>
      </w:pPr>
    </w:p>
    <w:p w14:paraId="70C2FD58" w14:textId="2C4708D0" w:rsidR="00991A0D" w:rsidRPr="002603E9" w:rsidRDefault="001D4BD7" w:rsidP="001D4BD7">
      <w:pPr>
        <w:ind w:firstLine="567"/>
        <w:jc w:val="both"/>
        <w:rPr>
          <w:b/>
          <w:bCs/>
          <w:sz w:val="28"/>
          <w:szCs w:val="28"/>
          <w:lang w:val="kk-KZ"/>
        </w:rPr>
      </w:pPr>
      <w:r w:rsidRPr="002603E9">
        <w:rPr>
          <w:b/>
          <w:bCs/>
          <w:sz w:val="28"/>
          <w:szCs w:val="28"/>
          <w:lang w:val="kk-KZ"/>
        </w:rPr>
        <w:lastRenderedPageBreak/>
        <w:t>9</w:t>
      </w:r>
      <w:r w:rsidR="00991A0D" w:rsidRPr="002603E9">
        <w:rPr>
          <w:b/>
          <w:bCs/>
          <w:sz w:val="28"/>
          <w:szCs w:val="28"/>
          <w:lang w:val="kk-KZ"/>
        </w:rPr>
        <w:t>-тақырып. Дене шынықтыру мұғалімінің оқушыға бағыттылығы</w:t>
      </w:r>
    </w:p>
    <w:p w14:paraId="037E15E1" w14:textId="77777777" w:rsidR="00991A0D" w:rsidRPr="002603E9" w:rsidRDefault="00991A0D" w:rsidP="001D4BD7">
      <w:pPr>
        <w:ind w:firstLine="567"/>
        <w:jc w:val="both"/>
        <w:rPr>
          <w:lang w:val="kk-KZ"/>
        </w:rPr>
      </w:pPr>
      <w:r w:rsidRPr="002603E9">
        <w:rPr>
          <w:i/>
          <w:iCs/>
          <w:sz w:val="28"/>
          <w:szCs w:val="28"/>
          <w:lang w:val="kk-KZ"/>
        </w:rPr>
        <w:t>Кіріспе:</w:t>
      </w:r>
      <w:r w:rsidRPr="002603E9">
        <w:rPr>
          <w:sz w:val="28"/>
          <w:szCs w:val="28"/>
          <w:lang w:val="kk-KZ"/>
        </w:rPr>
        <w:t>Мұғалімнің оқушыға бағытталуы туралы түсіндіру: бұл мұғалімнің кәсіби құндылықтарының маңызды бөлігі және оқушының жеке ерекшеліктерін түсіну мен құрметтеуді қамтиды.</w:t>
      </w:r>
    </w:p>
    <w:p w14:paraId="171A046D" w14:textId="77777777" w:rsidR="00991A0D" w:rsidRPr="002603E9" w:rsidRDefault="00991A0D" w:rsidP="001D4BD7">
      <w:pPr>
        <w:ind w:firstLine="567"/>
        <w:jc w:val="both"/>
        <w:rPr>
          <w:lang w:val="kk-KZ"/>
        </w:rPr>
      </w:pPr>
      <w:r w:rsidRPr="002603E9">
        <w:rPr>
          <w:i/>
          <w:iCs/>
          <w:sz w:val="28"/>
          <w:szCs w:val="28"/>
          <w:lang w:val="kk-KZ"/>
        </w:rPr>
        <w:t>Сұрақ</w:t>
      </w:r>
      <w:r w:rsidRPr="002603E9">
        <w:rPr>
          <w:sz w:val="28"/>
          <w:szCs w:val="28"/>
          <w:lang w:val="kk-KZ"/>
        </w:rPr>
        <w:t>: Сіз үшін оқушыға бағытталу нені білдіреді және ол мұғалім жұмысына қалай әсер етеді?»</w:t>
      </w:r>
    </w:p>
    <w:p w14:paraId="5C28791A" w14:textId="77777777" w:rsidR="00991A0D" w:rsidRPr="002603E9" w:rsidRDefault="00991A0D" w:rsidP="001D4BD7">
      <w:pPr>
        <w:ind w:firstLine="567"/>
      </w:pPr>
      <w:r w:rsidRPr="002603E9">
        <w:rPr>
          <w:i/>
          <w:sz w:val="28"/>
          <w:szCs w:val="28"/>
          <w:lang w:val="kk-KZ"/>
        </w:rPr>
        <w:t xml:space="preserve">Интерактивті платформа: </w:t>
      </w:r>
      <w:r w:rsidRPr="002603E9">
        <w:rPr>
          <w:iCs/>
          <w:sz w:val="28"/>
          <w:szCs w:val="28"/>
          <w:lang w:val="en-US"/>
        </w:rPr>
        <w:t>Kahoot</w:t>
      </w:r>
    </w:p>
    <w:p w14:paraId="17BABA6E" w14:textId="77777777" w:rsidR="00991A0D" w:rsidRPr="002603E9" w:rsidRDefault="00991A0D" w:rsidP="001D4BD7">
      <w:pPr>
        <w:ind w:firstLine="567"/>
        <w:jc w:val="both"/>
        <w:rPr>
          <w:sz w:val="28"/>
          <w:szCs w:val="28"/>
          <w:lang w:val="kk-KZ"/>
        </w:rPr>
      </w:pPr>
      <w:r w:rsidRPr="002603E9">
        <w:rPr>
          <w:i/>
          <w:iCs/>
          <w:sz w:val="28"/>
          <w:szCs w:val="28"/>
          <w:lang/>
        </w:rPr>
        <w:t>Топтық жұмы</w:t>
      </w:r>
      <w:r w:rsidRPr="002603E9">
        <w:rPr>
          <w:i/>
          <w:iCs/>
          <w:sz w:val="28"/>
          <w:szCs w:val="28"/>
          <w:lang w:val="kk-KZ"/>
        </w:rPr>
        <w:t>с:</w:t>
      </w:r>
    </w:p>
    <w:p w14:paraId="718EDB95" w14:textId="77777777" w:rsidR="00991A0D" w:rsidRPr="002603E9" w:rsidRDefault="00991A0D" w:rsidP="001D4BD7">
      <w:pPr>
        <w:ind w:firstLine="567"/>
        <w:jc w:val="both"/>
        <w:rPr>
          <w:sz w:val="28"/>
          <w:szCs w:val="28"/>
          <w:lang w:val="kk-KZ"/>
        </w:rPr>
      </w:pPr>
      <w:r w:rsidRPr="002603E9">
        <w:rPr>
          <w:sz w:val="28"/>
          <w:szCs w:val="28"/>
          <w:lang w:val="kk-KZ"/>
        </w:rPr>
        <w:t>1-топ: Мұғалімнің оқушылардың жеке ерекшеліктерін ескеріп, сабақ өткізудің тиімді тәсілдерін талдау.</w:t>
      </w:r>
    </w:p>
    <w:p w14:paraId="108AEA3A" w14:textId="77777777" w:rsidR="00991A0D" w:rsidRPr="002603E9" w:rsidRDefault="00991A0D" w:rsidP="001D4BD7">
      <w:pPr>
        <w:ind w:firstLine="567"/>
        <w:jc w:val="both"/>
        <w:rPr>
          <w:sz w:val="28"/>
          <w:szCs w:val="28"/>
          <w:lang w:val="kk-KZ"/>
        </w:rPr>
      </w:pPr>
      <w:r w:rsidRPr="002603E9">
        <w:rPr>
          <w:sz w:val="28"/>
          <w:szCs w:val="28"/>
          <w:lang w:val="kk-KZ"/>
        </w:rPr>
        <w:t>2-топ: Оқушыларды сабаққа белсенді түрде қатысуға ынталандыратын әдістерді сипаттау (мысалы: топтық жұмыс, геймификация, жобалық әдістер).</w:t>
      </w:r>
    </w:p>
    <w:p w14:paraId="3C4879BA" w14:textId="77777777" w:rsidR="00991A0D" w:rsidRPr="002603E9" w:rsidRDefault="00991A0D" w:rsidP="001D4BD7">
      <w:pPr>
        <w:ind w:firstLine="567"/>
        <w:jc w:val="both"/>
        <w:rPr>
          <w:sz w:val="28"/>
          <w:szCs w:val="28"/>
          <w:lang w:val="kk-KZ"/>
        </w:rPr>
      </w:pPr>
      <w:r w:rsidRPr="002603E9">
        <w:rPr>
          <w:sz w:val="28"/>
          <w:szCs w:val="28"/>
          <w:lang w:val="kk-KZ"/>
        </w:rPr>
        <w:t>3-топ: Мұғалім мен оқушы арасындағы сенім мен құрметке негізделген қарым-қатынастың рөлін талқылау және оны нығайту жолдарын ұсыну.</w:t>
      </w:r>
    </w:p>
    <w:p w14:paraId="4372B96D" w14:textId="77777777" w:rsidR="00991A0D" w:rsidRPr="002603E9" w:rsidRDefault="00991A0D" w:rsidP="001D4BD7">
      <w:pPr>
        <w:ind w:firstLine="567"/>
        <w:jc w:val="both"/>
        <w:rPr>
          <w:lang w:val="kk-KZ"/>
        </w:rPr>
      </w:pPr>
      <w:r w:rsidRPr="002603E9">
        <w:rPr>
          <w:i/>
          <w:iCs/>
          <w:sz w:val="28"/>
          <w:szCs w:val="28"/>
          <w:lang w:val="kk-KZ"/>
        </w:rPr>
        <w:t>Жалпы талқылау:</w:t>
      </w:r>
      <w:r w:rsidRPr="002603E9">
        <w:rPr>
          <w:sz w:val="28"/>
          <w:szCs w:val="28"/>
          <w:lang w:val="kk-KZ"/>
        </w:rPr>
        <w:t xml:space="preserve"> Әр топ өз нәтижелерін 3-5 минутта таныстырады. Оқытушы топтар арасында пікірталас ұйымдастырып, қосымша сұрақтар қояды.</w:t>
      </w:r>
    </w:p>
    <w:p w14:paraId="234050CF" w14:textId="77777777" w:rsidR="00991A0D" w:rsidRPr="002603E9" w:rsidRDefault="00991A0D" w:rsidP="001D4BD7">
      <w:pPr>
        <w:ind w:firstLine="567"/>
        <w:jc w:val="both"/>
        <w:rPr>
          <w:lang w:val="kk-KZ"/>
        </w:rPr>
      </w:pPr>
      <w:r w:rsidRPr="002603E9">
        <w:rPr>
          <w:i/>
          <w:iCs/>
          <w:sz w:val="28"/>
          <w:szCs w:val="28"/>
          <w:lang w:val="kk-KZ"/>
        </w:rPr>
        <w:t>Қорытынды және рефлексия:</w:t>
      </w:r>
      <w:r w:rsidRPr="002603E9">
        <w:rPr>
          <w:sz w:val="28"/>
          <w:szCs w:val="28"/>
          <w:lang w:val="kk-KZ"/>
        </w:rPr>
        <w:t xml:space="preserve"> Сабақтың негізгі ойлары жинақталады. Рефлексия сұрағы: «Оқушыға бағытталу арқылы мұғалімнің жұмысы қалай өзгереді?»</w:t>
      </w:r>
    </w:p>
    <w:p w14:paraId="7568D03D" w14:textId="77777777" w:rsidR="00991A0D" w:rsidRPr="002603E9" w:rsidRDefault="00991A0D" w:rsidP="001D4BD7">
      <w:pPr>
        <w:ind w:firstLine="567"/>
        <w:jc w:val="both"/>
        <w:rPr>
          <w:sz w:val="28"/>
          <w:szCs w:val="28"/>
          <w:lang w:val="kk-KZ"/>
        </w:rPr>
      </w:pPr>
      <w:r w:rsidRPr="002603E9">
        <w:rPr>
          <w:b/>
          <w:bCs/>
          <w:sz w:val="28"/>
          <w:szCs w:val="28"/>
          <w:lang w:val="kk-KZ"/>
        </w:rPr>
        <w:t>Студенттің өз бетінше жұмысы.</w:t>
      </w:r>
    </w:p>
    <w:p w14:paraId="5109B975" w14:textId="77777777" w:rsidR="00991A0D" w:rsidRPr="002603E9" w:rsidRDefault="00991A0D" w:rsidP="001D4BD7">
      <w:pPr>
        <w:ind w:firstLine="567"/>
        <w:jc w:val="both"/>
        <w:rPr>
          <w:lang w:val="kk-KZ"/>
        </w:rPr>
      </w:pPr>
      <w:r w:rsidRPr="002603E9">
        <w:rPr>
          <w:i/>
          <w:iCs/>
          <w:sz w:val="28"/>
          <w:szCs w:val="28"/>
          <w:lang w:val="kk-KZ"/>
        </w:rPr>
        <w:t>Тапсырма:</w:t>
      </w:r>
      <w:r w:rsidRPr="002603E9">
        <w:rPr>
          <w:sz w:val="28"/>
          <w:szCs w:val="28"/>
          <w:lang w:val="kk-KZ"/>
        </w:rPr>
        <w:t xml:space="preserve"> Мұғалім мен оқушы арасындағы тиімді қарым-қатынастың 3 үлгісін сипаттау, оны Padlet немесе Google Docs арқылы ұсыну.</w:t>
      </w:r>
    </w:p>
    <w:p w14:paraId="7D1C9CBC" w14:textId="77777777" w:rsidR="00991A0D" w:rsidRPr="002603E9" w:rsidRDefault="00991A0D" w:rsidP="001D4BD7">
      <w:pPr>
        <w:ind w:firstLine="567"/>
        <w:rPr>
          <w:lang w:val="kk-KZ"/>
        </w:rPr>
      </w:pPr>
      <w:r w:rsidRPr="002603E9">
        <w:rPr>
          <w:i/>
          <w:iCs/>
          <w:sz w:val="28"/>
          <w:szCs w:val="28"/>
          <w:lang w:val="kk-KZ"/>
        </w:rPr>
        <w:t>Жұмысты ұсыну:</w:t>
      </w:r>
      <w:r w:rsidRPr="002603E9">
        <w:rPr>
          <w:sz w:val="28"/>
          <w:szCs w:val="28"/>
          <w:lang w:val="kk-KZ"/>
        </w:rPr>
        <w:t xml:space="preserve"> Эссе тапсырылады.</w:t>
      </w:r>
    </w:p>
    <w:p w14:paraId="4DB5D354" w14:textId="77777777" w:rsidR="00991A0D" w:rsidRPr="002603E9" w:rsidRDefault="00991A0D" w:rsidP="001D4BD7">
      <w:pPr>
        <w:ind w:firstLine="567"/>
        <w:jc w:val="both"/>
        <w:rPr>
          <w:sz w:val="28"/>
          <w:szCs w:val="28"/>
          <w:lang w:val="kk-KZ"/>
        </w:rPr>
      </w:pPr>
      <w:r w:rsidRPr="002603E9">
        <w:rPr>
          <w:i/>
          <w:iCs/>
          <w:sz w:val="28"/>
          <w:szCs w:val="28"/>
          <w:lang w:val="kk-KZ"/>
        </w:rPr>
        <w:t>Бағалау критерийлері:</w:t>
      </w:r>
      <w:r w:rsidRPr="002603E9">
        <w:rPr>
          <w:b/>
          <w:bCs/>
          <w:sz w:val="28"/>
          <w:szCs w:val="28"/>
          <w:lang w:val="kk-KZ"/>
        </w:rPr>
        <w:t xml:space="preserve"> </w:t>
      </w:r>
      <w:r w:rsidRPr="002603E9">
        <w:rPr>
          <w:sz w:val="28"/>
          <w:szCs w:val="28"/>
          <w:lang w:val="kk-KZ"/>
        </w:rPr>
        <w:t>үлгілердің айқындылығы; қарым-қатынас тәсілдерінің практикалық маңызы.</w:t>
      </w:r>
    </w:p>
    <w:p w14:paraId="5379213F" w14:textId="77777777" w:rsidR="00991A0D" w:rsidRPr="002603E9" w:rsidRDefault="00991A0D" w:rsidP="00991A0D">
      <w:pPr>
        <w:jc w:val="both"/>
        <w:rPr>
          <w:b/>
          <w:bCs/>
          <w:sz w:val="28"/>
          <w:szCs w:val="28"/>
          <w:lang w:val="kk-KZ"/>
        </w:rPr>
      </w:pPr>
    </w:p>
    <w:p w14:paraId="1521534E" w14:textId="77777777" w:rsidR="00991A0D" w:rsidRPr="002603E9" w:rsidRDefault="00991A0D" w:rsidP="00E1638D">
      <w:pPr>
        <w:ind w:firstLine="567"/>
        <w:jc w:val="both"/>
        <w:rPr>
          <w:b/>
          <w:bCs/>
          <w:sz w:val="28"/>
          <w:szCs w:val="28"/>
          <w:lang w:val="kk-KZ"/>
        </w:rPr>
      </w:pPr>
      <w:r w:rsidRPr="002603E9">
        <w:rPr>
          <w:b/>
          <w:bCs/>
          <w:sz w:val="28"/>
          <w:szCs w:val="28"/>
          <w:lang w:val="kk-KZ"/>
        </w:rPr>
        <w:t>10-тақырып. Ұрпақтар диалогы: қазіргі мектептегі педагог мамандығы кеше, бүгін, ертең</w:t>
      </w:r>
    </w:p>
    <w:p w14:paraId="3A859D9F" w14:textId="77777777" w:rsidR="00991A0D" w:rsidRPr="002603E9" w:rsidRDefault="00991A0D" w:rsidP="00E1638D">
      <w:pPr>
        <w:ind w:firstLine="567"/>
        <w:jc w:val="both"/>
        <w:rPr>
          <w:sz w:val="28"/>
          <w:szCs w:val="28"/>
          <w:lang w:val="kk-KZ"/>
        </w:rPr>
      </w:pPr>
      <w:r w:rsidRPr="002603E9">
        <w:rPr>
          <w:i/>
          <w:iCs/>
          <w:sz w:val="28"/>
          <w:szCs w:val="28"/>
          <w:lang w:val="kk-KZ"/>
        </w:rPr>
        <w:t>Кіріспе:</w:t>
      </w:r>
      <w:r w:rsidRPr="002603E9">
        <w:rPr>
          <w:sz w:val="28"/>
          <w:szCs w:val="28"/>
          <w:lang w:val="kk-KZ"/>
        </w:rPr>
        <w:t xml:space="preserve"> Мұғалімнің рөлі әр уақыт кезеңінде қалай өзгергені туралы қысқаша кіріспе.</w:t>
      </w:r>
    </w:p>
    <w:p w14:paraId="32FC9EC6" w14:textId="77777777" w:rsidR="00991A0D" w:rsidRPr="002603E9" w:rsidRDefault="00991A0D" w:rsidP="00E1638D">
      <w:pPr>
        <w:ind w:firstLine="567"/>
        <w:rPr>
          <w:lang w:val="kk-KZ"/>
        </w:rPr>
      </w:pPr>
      <w:r w:rsidRPr="002603E9">
        <w:rPr>
          <w:i/>
          <w:iCs/>
          <w:sz w:val="28"/>
          <w:szCs w:val="28"/>
          <w:lang w:val="kk-KZ"/>
        </w:rPr>
        <w:t>Сұрақ</w:t>
      </w:r>
      <w:r w:rsidRPr="002603E9">
        <w:rPr>
          <w:sz w:val="28"/>
          <w:szCs w:val="28"/>
          <w:lang w:val="kk-KZ"/>
        </w:rPr>
        <w:t>: «Мұғалімнің міндеттері өткенмен салыстырғанда қалай өзгерді?»</w:t>
      </w:r>
    </w:p>
    <w:p w14:paraId="2063ECBF" w14:textId="77777777" w:rsidR="00991A0D" w:rsidRPr="002603E9" w:rsidRDefault="00991A0D" w:rsidP="00E1638D">
      <w:pPr>
        <w:tabs>
          <w:tab w:val="left" w:pos="284"/>
        </w:tabs>
        <w:ind w:firstLine="567"/>
        <w:jc w:val="both"/>
        <w:rPr>
          <w:lang w:val="kk-KZ"/>
        </w:rPr>
      </w:pPr>
      <w:r w:rsidRPr="002603E9">
        <w:rPr>
          <w:i/>
          <w:sz w:val="28"/>
          <w:szCs w:val="28"/>
          <w:lang w:val="kk-KZ"/>
        </w:rPr>
        <w:t xml:space="preserve">Интерактивті платформа: </w:t>
      </w:r>
      <w:r w:rsidRPr="002603E9">
        <w:rPr>
          <w:sz w:val="28"/>
          <w:szCs w:val="28"/>
          <w:lang w:val="kk-KZ"/>
        </w:rPr>
        <w:t xml:space="preserve">TimelineJS, Miro </w:t>
      </w:r>
    </w:p>
    <w:p w14:paraId="347E148F" w14:textId="77777777" w:rsidR="00991A0D" w:rsidRPr="002603E9" w:rsidRDefault="00991A0D" w:rsidP="00E1638D">
      <w:pPr>
        <w:ind w:firstLine="567"/>
        <w:jc w:val="both"/>
        <w:rPr>
          <w:i/>
          <w:iCs/>
          <w:sz w:val="28"/>
          <w:szCs w:val="28"/>
          <w:lang w:val="kk-KZ"/>
        </w:rPr>
      </w:pPr>
      <w:r w:rsidRPr="002603E9">
        <w:rPr>
          <w:i/>
          <w:iCs/>
          <w:sz w:val="28"/>
          <w:szCs w:val="28"/>
          <w:lang w:val="kk-KZ"/>
        </w:rPr>
        <w:t>Топтық жұмыс:</w:t>
      </w:r>
    </w:p>
    <w:p w14:paraId="63E77C20" w14:textId="77777777" w:rsidR="00991A0D" w:rsidRPr="002603E9" w:rsidRDefault="00991A0D" w:rsidP="00E1638D">
      <w:pPr>
        <w:ind w:firstLine="567"/>
        <w:jc w:val="both"/>
        <w:rPr>
          <w:sz w:val="28"/>
          <w:szCs w:val="28"/>
          <w:lang w:val="kk-KZ"/>
        </w:rPr>
      </w:pPr>
      <w:r w:rsidRPr="002603E9">
        <w:rPr>
          <w:sz w:val="28"/>
          <w:szCs w:val="28"/>
          <w:lang w:val="kk-KZ"/>
        </w:rPr>
        <w:t>1-топ: Өткен уақыттағы мұғалім рөлін зерттейді.</w:t>
      </w:r>
    </w:p>
    <w:p w14:paraId="4291D115" w14:textId="77777777" w:rsidR="00991A0D" w:rsidRPr="002603E9" w:rsidRDefault="00991A0D" w:rsidP="00E1638D">
      <w:pPr>
        <w:ind w:firstLine="567"/>
        <w:jc w:val="both"/>
        <w:rPr>
          <w:sz w:val="28"/>
          <w:szCs w:val="28"/>
          <w:lang w:val="kk-KZ"/>
        </w:rPr>
      </w:pPr>
      <w:r w:rsidRPr="002603E9">
        <w:rPr>
          <w:sz w:val="28"/>
          <w:szCs w:val="28"/>
          <w:lang w:val="kk-KZ"/>
        </w:rPr>
        <w:t>2-топ: Қазіргі мұғалімнің міндеттерін сипаттайды.</w:t>
      </w:r>
    </w:p>
    <w:p w14:paraId="6F0EFD53" w14:textId="77777777" w:rsidR="00991A0D" w:rsidRPr="002603E9" w:rsidRDefault="00991A0D" w:rsidP="00E1638D">
      <w:pPr>
        <w:ind w:firstLine="567"/>
        <w:jc w:val="both"/>
        <w:rPr>
          <w:sz w:val="28"/>
          <w:szCs w:val="28"/>
          <w:lang w:val="kk-KZ"/>
        </w:rPr>
      </w:pPr>
      <w:r w:rsidRPr="002603E9">
        <w:rPr>
          <w:sz w:val="28"/>
          <w:szCs w:val="28"/>
          <w:lang w:val="kk-KZ"/>
        </w:rPr>
        <w:t>3-топ: Болашақ мұғалімдердің жұмысындғы мүмкін өзгерістерді болжайды.</w:t>
      </w:r>
    </w:p>
    <w:p w14:paraId="2D194C2B" w14:textId="77777777" w:rsidR="00991A0D" w:rsidRPr="002603E9" w:rsidRDefault="00991A0D" w:rsidP="00E1638D">
      <w:pPr>
        <w:ind w:firstLine="567"/>
        <w:jc w:val="both"/>
        <w:rPr>
          <w:lang w:val="kk-KZ"/>
        </w:rPr>
      </w:pPr>
      <w:r w:rsidRPr="002603E9">
        <w:rPr>
          <w:i/>
          <w:iCs/>
          <w:sz w:val="28"/>
          <w:szCs w:val="28"/>
          <w:lang w:val="kk-KZ"/>
        </w:rPr>
        <w:t>Жалпы талқылау:</w:t>
      </w:r>
      <w:r w:rsidRPr="002603E9">
        <w:rPr>
          <w:sz w:val="28"/>
          <w:szCs w:val="28"/>
          <w:lang w:val="kk-KZ"/>
        </w:rPr>
        <w:t xml:space="preserve"> Топтар өздерінің уақыт кезеңдерін таныстырады, содан кейін олардың арасында салыстыру жүргізіледі.</w:t>
      </w:r>
    </w:p>
    <w:p w14:paraId="3E8BE091" w14:textId="77777777" w:rsidR="00991A0D" w:rsidRPr="002603E9" w:rsidRDefault="00991A0D" w:rsidP="00E1638D">
      <w:pPr>
        <w:ind w:firstLine="567"/>
        <w:jc w:val="both"/>
        <w:rPr>
          <w:lang w:val="kk-KZ"/>
        </w:rPr>
      </w:pPr>
      <w:r w:rsidRPr="002603E9">
        <w:rPr>
          <w:i/>
          <w:iCs/>
          <w:sz w:val="28"/>
          <w:szCs w:val="28"/>
          <w:lang w:val="kk-KZ"/>
        </w:rPr>
        <w:t>Қорытынды және рефлексия:</w:t>
      </w:r>
      <w:r w:rsidRPr="002603E9">
        <w:rPr>
          <w:sz w:val="28"/>
          <w:szCs w:val="28"/>
          <w:lang w:val="kk-KZ"/>
        </w:rPr>
        <w:t xml:space="preserve"> Студенттер болашақта мұғалімдік қызметтің қалай дамитынын талқылайды.</w:t>
      </w:r>
    </w:p>
    <w:p w14:paraId="1732F771" w14:textId="77777777" w:rsidR="00991A0D" w:rsidRPr="002603E9" w:rsidRDefault="00991A0D" w:rsidP="00E1638D">
      <w:pPr>
        <w:ind w:firstLine="567"/>
        <w:jc w:val="both"/>
        <w:rPr>
          <w:sz w:val="28"/>
          <w:szCs w:val="28"/>
          <w:lang w:val="kk-KZ"/>
        </w:rPr>
      </w:pPr>
      <w:r w:rsidRPr="002603E9">
        <w:rPr>
          <w:b/>
          <w:bCs/>
          <w:sz w:val="28"/>
          <w:szCs w:val="28"/>
          <w:lang w:val="kk-KZ"/>
        </w:rPr>
        <w:t>Студенттің өз бетінше жұмысы.</w:t>
      </w:r>
    </w:p>
    <w:p w14:paraId="194B5895" w14:textId="77777777" w:rsidR="00991A0D" w:rsidRPr="002603E9" w:rsidRDefault="00991A0D" w:rsidP="00E1638D">
      <w:pPr>
        <w:ind w:firstLine="567"/>
        <w:rPr>
          <w:lang w:val="kk-KZ"/>
        </w:rPr>
      </w:pPr>
      <w:r w:rsidRPr="002603E9">
        <w:rPr>
          <w:i/>
          <w:iCs/>
          <w:sz w:val="28"/>
          <w:szCs w:val="28"/>
          <w:lang w:val="kk-KZ"/>
        </w:rPr>
        <w:t>Тапсырма:</w:t>
      </w:r>
      <w:r w:rsidRPr="002603E9">
        <w:rPr>
          <w:sz w:val="28"/>
          <w:szCs w:val="28"/>
          <w:lang w:val="kk-KZ"/>
        </w:rPr>
        <w:t xml:space="preserve"> «Өткен, бүгінгі, болашақ мұғалім бейнесі» тақырыбы бойынша постер дайындау (Canva қолдану).</w:t>
      </w:r>
    </w:p>
    <w:p w14:paraId="7A921E3F" w14:textId="77777777" w:rsidR="00991A0D" w:rsidRPr="002603E9" w:rsidRDefault="00991A0D" w:rsidP="00E1638D">
      <w:pPr>
        <w:ind w:firstLine="567"/>
        <w:rPr>
          <w:lang w:val="kk-KZ"/>
        </w:rPr>
      </w:pPr>
      <w:r w:rsidRPr="002603E9">
        <w:rPr>
          <w:i/>
          <w:iCs/>
          <w:sz w:val="28"/>
          <w:szCs w:val="28"/>
          <w:lang w:val="kk-KZ"/>
        </w:rPr>
        <w:t>Жұмысты ұсыну:</w:t>
      </w:r>
      <w:r w:rsidRPr="002603E9">
        <w:rPr>
          <w:sz w:val="28"/>
          <w:szCs w:val="28"/>
          <w:lang w:val="kk-KZ"/>
        </w:rPr>
        <w:t xml:space="preserve"> презентация </w:t>
      </w:r>
    </w:p>
    <w:p w14:paraId="529F5A16" w14:textId="77777777" w:rsidR="00991A0D" w:rsidRPr="002603E9" w:rsidRDefault="00991A0D" w:rsidP="00E1638D">
      <w:pPr>
        <w:ind w:firstLine="567"/>
        <w:jc w:val="both"/>
        <w:rPr>
          <w:sz w:val="28"/>
          <w:szCs w:val="28"/>
          <w:lang w:val="kk-KZ"/>
        </w:rPr>
      </w:pPr>
      <w:r w:rsidRPr="002603E9">
        <w:rPr>
          <w:i/>
          <w:iCs/>
          <w:sz w:val="28"/>
          <w:szCs w:val="28"/>
          <w:lang w:val="kk-KZ"/>
        </w:rPr>
        <w:lastRenderedPageBreak/>
        <w:t>Бағалау критерийлері:ә</w:t>
      </w:r>
      <w:r w:rsidRPr="002603E9">
        <w:rPr>
          <w:sz w:val="28"/>
          <w:szCs w:val="28"/>
          <w:lang w:val="kk-KZ"/>
        </w:rPr>
        <w:t>р кезең бойынша кемінде 3 ерекшеліктің сипатталуы; салыстырудың айқындығы мен дәйектілігі; логикалық және мазмұндық толықтық.</w:t>
      </w:r>
    </w:p>
    <w:p w14:paraId="464FD9EE" w14:textId="77777777" w:rsidR="00991A0D" w:rsidRPr="002603E9" w:rsidRDefault="00991A0D" w:rsidP="00991A0D">
      <w:pPr>
        <w:jc w:val="both"/>
        <w:rPr>
          <w:sz w:val="28"/>
          <w:szCs w:val="28"/>
          <w:lang w:val="kk-KZ"/>
        </w:rPr>
      </w:pPr>
    </w:p>
    <w:p w14:paraId="0068546F" w14:textId="77777777" w:rsidR="00991A0D" w:rsidRPr="002603E9" w:rsidRDefault="00991A0D" w:rsidP="00E1638D">
      <w:pPr>
        <w:ind w:firstLine="567"/>
        <w:jc w:val="both"/>
        <w:rPr>
          <w:b/>
          <w:bCs/>
          <w:sz w:val="28"/>
          <w:szCs w:val="28"/>
          <w:lang w:val="kk-KZ"/>
        </w:rPr>
      </w:pPr>
      <w:r w:rsidRPr="002603E9">
        <w:rPr>
          <w:b/>
          <w:bCs/>
          <w:sz w:val="28"/>
          <w:szCs w:val="28"/>
          <w:lang w:val="kk-KZ"/>
        </w:rPr>
        <w:t>11-тақырып. Дене шынықтыру мұғалімінің кәсіби және тұлғалық өсу стратегиясы</w:t>
      </w:r>
    </w:p>
    <w:p w14:paraId="3D7BD90D" w14:textId="77777777" w:rsidR="00991A0D" w:rsidRPr="002603E9" w:rsidRDefault="00991A0D" w:rsidP="00E1638D">
      <w:pPr>
        <w:ind w:firstLine="567"/>
        <w:jc w:val="both"/>
        <w:rPr>
          <w:sz w:val="28"/>
          <w:szCs w:val="28"/>
          <w:lang w:val="kk-KZ"/>
        </w:rPr>
      </w:pPr>
      <w:bookmarkStart w:id="32" w:name="_Hlk183828434"/>
      <w:r w:rsidRPr="002603E9">
        <w:rPr>
          <w:i/>
          <w:iCs/>
          <w:sz w:val="28"/>
          <w:szCs w:val="28"/>
          <w:lang w:val="kk-KZ"/>
        </w:rPr>
        <w:t>Кіріспе:</w:t>
      </w:r>
      <w:r w:rsidRPr="002603E9">
        <w:rPr>
          <w:sz w:val="28"/>
          <w:szCs w:val="28"/>
          <w:lang w:val="kk-KZ"/>
        </w:rPr>
        <w:t xml:space="preserve"> Оқытушы кәсіби және тұлғалық өсу маңыздылығын түсіндіреді.</w:t>
      </w:r>
    </w:p>
    <w:p w14:paraId="5342A070" w14:textId="77777777" w:rsidR="00991A0D" w:rsidRPr="002603E9" w:rsidRDefault="00991A0D" w:rsidP="00E1638D">
      <w:pPr>
        <w:ind w:firstLine="567"/>
        <w:jc w:val="both"/>
        <w:rPr>
          <w:lang w:val="kk-KZ"/>
        </w:rPr>
      </w:pPr>
      <w:r w:rsidRPr="002603E9">
        <w:rPr>
          <w:i/>
          <w:iCs/>
          <w:sz w:val="28"/>
          <w:szCs w:val="28"/>
          <w:lang w:val="kk-KZ"/>
        </w:rPr>
        <w:t>Сұрақ</w:t>
      </w:r>
      <w:r w:rsidRPr="002603E9">
        <w:rPr>
          <w:sz w:val="28"/>
          <w:szCs w:val="28"/>
          <w:lang w:val="kk-KZ"/>
        </w:rPr>
        <w:t>: Сіз мұғалім ретінде қандай стратегиялар арқылы өсе аласыз?</w:t>
      </w:r>
    </w:p>
    <w:p w14:paraId="3E11D350" w14:textId="77777777" w:rsidR="00991A0D" w:rsidRPr="002603E9" w:rsidRDefault="00991A0D" w:rsidP="00E1638D">
      <w:pPr>
        <w:ind w:firstLine="567"/>
        <w:jc w:val="both"/>
        <w:rPr>
          <w:lang w:val="kk-KZ"/>
        </w:rPr>
      </w:pPr>
      <w:r w:rsidRPr="002603E9">
        <w:rPr>
          <w:i/>
          <w:sz w:val="28"/>
          <w:szCs w:val="28"/>
          <w:lang w:val="kk-KZ"/>
        </w:rPr>
        <w:t xml:space="preserve">Интерактивті платформа: </w:t>
      </w:r>
      <w:r w:rsidRPr="002603E9">
        <w:rPr>
          <w:iCs/>
          <w:sz w:val="28"/>
          <w:szCs w:val="28"/>
          <w:lang w:val="kk-KZ"/>
        </w:rPr>
        <w:t>Google Keep, Padlet</w:t>
      </w:r>
    </w:p>
    <w:p w14:paraId="4CE469BF" w14:textId="77777777" w:rsidR="00991A0D" w:rsidRPr="002603E9" w:rsidRDefault="00991A0D" w:rsidP="00E1638D">
      <w:pPr>
        <w:ind w:firstLine="567"/>
        <w:jc w:val="both"/>
        <w:rPr>
          <w:i/>
          <w:iCs/>
          <w:sz w:val="28"/>
          <w:szCs w:val="28"/>
          <w:lang w:val="kk-KZ"/>
        </w:rPr>
      </w:pPr>
      <w:r w:rsidRPr="002603E9">
        <w:rPr>
          <w:i/>
          <w:iCs/>
          <w:sz w:val="28"/>
          <w:szCs w:val="28"/>
          <w:lang w:val="kk-KZ"/>
        </w:rPr>
        <w:t>Топтық жұмыс:</w:t>
      </w:r>
    </w:p>
    <w:p w14:paraId="71B99B60" w14:textId="77777777" w:rsidR="00991A0D" w:rsidRPr="002603E9" w:rsidRDefault="00991A0D" w:rsidP="00E1638D">
      <w:pPr>
        <w:ind w:firstLine="567"/>
        <w:jc w:val="both"/>
        <w:rPr>
          <w:sz w:val="28"/>
          <w:szCs w:val="28"/>
          <w:lang w:val="kk-KZ"/>
        </w:rPr>
      </w:pPr>
      <w:r w:rsidRPr="002603E9">
        <w:rPr>
          <w:sz w:val="28"/>
          <w:szCs w:val="28"/>
          <w:lang w:val="kk-KZ"/>
        </w:rPr>
        <w:t>1-топ: Кәсіби дамуға арналған ресурстар мен мүмкіктерді зерттейді.</w:t>
      </w:r>
    </w:p>
    <w:p w14:paraId="788AADA7" w14:textId="77777777" w:rsidR="00991A0D" w:rsidRPr="002603E9" w:rsidRDefault="00991A0D" w:rsidP="00E1638D">
      <w:pPr>
        <w:ind w:firstLine="567"/>
        <w:jc w:val="both"/>
        <w:rPr>
          <w:sz w:val="28"/>
          <w:szCs w:val="28"/>
          <w:lang w:val="kk-KZ"/>
        </w:rPr>
      </w:pPr>
      <w:r w:rsidRPr="002603E9">
        <w:rPr>
          <w:sz w:val="28"/>
          <w:szCs w:val="28"/>
          <w:lang w:val="kk-KZ"/>
        </w:rPr>
        <w:t>2-топ: Тұлғалық дамуды қолдайтын әдістерді талдайды.</w:t>
      </w:r>
    </w:p>
    <w:p w14:paraId="7B34E290" w14:textId="77777777" w:rsidR="00991A0D" w:rsidRPr="002603E9" w:rsidRDefault="00991A0D" w:rsidP="00E1638D">
      <w:pPr>
        <w:ind w:firstLine="567"/>
        <w:jc w:val="both"/>
        <w:rPr>
          <w:sz w:val="28"/>
          <w:szCs w:val="28"/>
          <w:lang w:val="kk-KZ"/>
        </w:rPr>
      </w:pPr>
      <w:r w:rsidRPr="002603E9">
        <w:rPr>
          <w:sz w:val="28"/>
          <w:szCs w:val="28"/>
          <w:lang w:val="kk-KZ"/>
        </w:rPr>
        <w:t>3-топ: Мұғалімнің уақытты басқару және өзін-өзі дамыту стратегияларын сипаттайды.</w:t>
      </w:r>
    </w:p>
    <w:p w14:paraId="36E4BB1B" w14:textId="77777777" w:rsidR="00991A0D" w:rsidRPr="002603E9" w:rsidRDefault="00991A0D" w:rsidP="00E1638D">
      <w:pPr>
        <w:ind w:firstLine="567"/>
        <w:jc w:val="both"/>
        <w:rPr>
          <w:sz w:val="28"/>
          <w:szCs w:val="28"/>
          <w:lang w:val="kk-KZ"/>
        </w:rPr>
      </w:pPr>
      <w:r w:rsidRPr="002603E9">
        <w:rPr>
          <w:i/>
          <w:iCs/>
          <w:sz w:val="28"/>
          <w:szCs w:val="28"/>
          <w:lang w:val="kk-KZ"/>
        </w:rPr>
        <w:t>Жалпы талқылау:</w:t>
      </w:r>
      <w:r w:rsidRPr="002603E9">
        <w:rPr>
          <w:sz w:val="28"/>
          <w:szCs w:val="28"/>
          <w:lang w:val="kk-KZ"/>
        </w:rPr>
        <w:t xml:space="preserve"> Әр топ өз ұсыныстарын таныстырады және оларды біріктіру жолдарын іздейді.</w:t>
      </w:r>
    </w:p>
    <w:p w14:paraId="7FEAB9F8" w14:textId="77777777" w:rsidR="00991A0D" w:rsidRPr="002603E9" w:rsidRDefault="00991A0D" w:rsidP="00E1638D">
      <w:pPr>
        <w:ind w:firstLine="567"/>
        <w:jc w:val="both"/>
        <w:rPr>
          <w:lang w:val="kk-KZ"/>
        </w:rPr>
      </w:pPr>
      <w:r w:rsidRPr="002603E9">
        <w:rPr>
          <w:i/>
          <w:iCs/>
          <w:sz w:val="28"/>
          <w:szCs w:val="28"/>
          <w:lang w:val="kk-KZ"/>
        </w:rPr>
        <w:t>Қорытынды және рефлексия:</w:t>
      </w:r>
      <w:r w:rsidRPr="002603E9">
        <w:rPr>
          <w:sz w:val="28"/>
          <w:szCs w:val="28"/>
          <w:lang w:val="kk-KZ"/>
        </w:rPr>
        <w:t xml:space="preserve"> Сабақтың басты ойларын қорытындылау. Рефлексия сұрағы: «Кәсіби дамудың ең маңызды қадамы қандай деп ойлайсыз?»</w:t>
      </w:r>
    </w:p>
    <w:p w14:paraId="6AED6404" w14:textId="77777777" w:rsidR="00991A0D" w:rsidRPr="002603E9" w:rsidRDefault="00991A0D" w:rsidP="00E1638D">
      <w:pPr>
        <w:ind w:firstLine="567"/>
        <w:jc w:val="both"/>
        <w:rPr>
          <w:sz w:val="28"/>
          <w:szCs w:val="28"/>
          <w:lang w:val="kk-KZ"/>
        </w:rPr>
      </w:pPr>
      <w:r w:rsidRPr="002603E9">
        <w:rPr>
          <w:b/>
          <w:bCs/>
          <w:sz w:val="28"/>
          <w:szCs w:val="28"/>
          <w:lang w:val="kk-KZ"/>
        </w:rPr>
        <w:t>Студенттің өз бетінше жұмысы.</w:t>
      </w:r>
    </w:p>
    <w:p w14:paraId="3022D049" w14:textId="77777777" w:rsidR="00991A0D" w:rsidRPr="002603E9" w:rsidRDefault="00991A0D" w:rsidP="00E1638D">
      <w:pPr>
        <w:tabs>
          <w:tab w:val="left" w:pos="284"/>
        </w:tabs>
        <w:ind w:firstLine="567"/>
        <w:jc w:val="both"/>
        <w:rPr>
          <w:sz w:val="28"/>
          <w:szCs w:val="28"/>
          <w:lang w:val="kk-KZ"/>
        </w:rPr>
      </w:pPr>
      <w:r w:rsidRPr="002603E9">
        <w:rPr>
          <w:i/>
          <w:iCs/>
          <w:sz w:val="28"/>
          <w:szCs w:val="28"/>
          <w:lang w:val="kk-KZ"/>
        </w:rPr>
        <w:t>Тапсырма:</w:t>
      </w:r>
      <w:r w:rsidRPr="002603E9">
        <w:rPr>
          <w:sz w:val="28"/>
          <w:szCs w:val="28"/>
          <w:lang w:val="kk-KZ"/>
        </w:rPr>
        <w:t xml:space="preserve"> Өздерінің кәсіби өсу жоспарын жасау.</w:t>
      </w:r>
    </w:p>
    <w:p w14:paraId="429D4A79" w14:textId="77777777" w:rsidR="00991A0D" w:rsidRPr="002603E9" w:rsidRDefault="00991A0D" w:rsidP="00E1638D">
      <w:pPr>
        <w:ind w:firstLine="567"/>
        <w:jc w:val="both"/>
        <w:rPr>
          <w:lang w:val="kk-KZ"/>
        </w:rPr>
      </w:pPr>
      <w:r w:rsidRPr="002603E9">
        <w:rPr>
          <w:i/>
          <w:iCs/>
          <w:sz w:val="28"/>
          <w:szCs w:val="28"/>
          <w:lang w:val="kk-KZ"/>
        </w:rPr>
        <w:t>Жұмысты ұсыну:</w:t>
      </w:r>
      <w:r w:rsidRPr="002603E9">
        <w:rPr>
          <w:sz w:val="28"/>
          <w:szCs w:val="28"/>
          <w:lang w:val="kk-KZ"/>
        </w:rPr>
        <w:t xml:space="preserve"> инфографика түрінде.</w:t>
      </w:r>
    </w:p>
    <w:p w14:paraId="273EE883" w14:textId="77777777" w:rsidR="00991A0D" w:rsidRPr="002603E9" w:rsidRDefault="00991A0D" w:rsidP="00E1638D">
      <w:pPr>
        <w:ind w:firstLine="567"/>
        <w:jc w:val="both"/>
        <w:rPr>
          <w:sz w:val="28"/>
          <w:szCs w:val="28"/>
          <w:lang w:val="kk-KZ"/>
        </w:rPr>
      </w:pPr>
      <w:r w:rsidRPr="002603E9">
        <w:rPr>
          <w:i/>
          <w:iCs/>
          <w:sz w:val="28"/>
          <w:szCs w:val="28"/>
          <w:lang w:val="kk-KZ"/>
        </w:rPr>
        <w:t>Бағалау критерийлері</w:t>
      </w:r>
      <w:bookmarkEnd w:id="32"/>
      <w:r w:rsidRPr="002603E9">
        <w:rPr>
          <w:b/>
          <w:bCs/>
          <w:sz w:val="28"/>
          <w:szCs w:val="28"/>
          <w:lang w:val="kk-KZ"/>
        </w:rPr>
        <w:t xml:space="preserve">: </w:t>
      </w:r>
      <w:r w:rsidRPr="002603E9">
        <w:rPr>
          <w:sz w:val="28"/>
          <w:szCs w:val="28"/>
          <w:lang w:val="kk-KZ"/>
        </w:rPr>
        <w:t>жоспардың нақтылығы; әр қадамның негізделуі  мен құрылымы.</w:t>
      </w:r>
    </w:p>
    <w:p w14:paraId="336ABA4A" w14:textId="77777777" w:rsidR="00991A0D" w:rsidRPr="002603E9" w:rsidRDefault="00991A0D" w:rsidP="00991A0D">
      <w:pPr>
        <w:jc w:val="both"/>
        <w:rPr>
          <w:b/>
          <w:bCs/>
          <w:sz w:val="28"/>
          <w:szCs w:val="28"/>
          <w:lang w:val="kk-KZ"/>
        </w:rPr>
      </w:pPr>
    </w:p>
    <w:p w14:paraId="2079746A" w14:textId="77777777" w:rsidR="00991A0D" w:rsidRPr="002603E9" w:rsidRDefault="00991A0D" w:rsidP="00E1638D">
      <w:pPr>
        <w:ind w:firstLine="567"/>
        <w:jc w:val="both"/>
        <w:rPr>
          <w:b/>
          <w:bCs/>
          <w:sz w:val="28"/>
          <w:szCs w:val="28"/>
          <w:lang w:val="kk-KZ"/>
        </w:rPr>
      </w:pPr>
      <w:r w:rsidRPr="002603E9">
        <w:rPr>
          <w:b/>
          <w:bCs/>
          <w:sz w:val="28"/>
          <w:szCs w:val="28"/>
          <w:lang w:val="kk-KZ"/>
        </w:rPr>
        <w:t>12-тақырып. Іс-әрекет өнімінің презентациясы</w:t>
      </w:r>
    </w:p>
    <w:p w14:paraId="6E73BD94" w14:textId="77777777" w:rsidR="00991A0D" w:rsidRPr="002603E9" w:rsidRDefault="00991A0D" w:rsidP="00E1638D">
      <w:pPr>
        <w:ind w:firstLine="567"/>
        <w:jc w:val="both"/>
        <w:rPr>
          <w:sz w:val="28"/>
          <w:szCs w:val="28"/>
          <w:lang w:val="kk-KZ"/>
        </w:rPr>
      </w:pPr>
      <w:bookmarkStart w:id="33" w:name="_Hlk183827440"/>
      <w:r w:rsidRPr="002603E9">
        <w:rPr>
          <w:i/>
          <w:iCs/>
          <w:sz w:val="28"/>
          <w:szCs w:val="28"/>
          <w:lang w:val="kk-KZ"/>
        </w:rPr>
        <w:t>Кіріспе:</w:t>
      </w:r>
      <w:r w:rsidRPr="002603E9">
        <w:rPr>
          <w:sz w:val="28"/>
          <w:szCs w:val="28"/>
          <w:lang w:val="kk-KZ"/>
        </w:rPr>
        <w:t xml:space="preserve"> Сабақтың мақсаты мен міндеттерін түсіндіру: студенттердің іс-әрекет нәтижелерін көрсету.</w:t>
      </w:r>
    </w:p>
    <w:p w14:paraId="693CC402" w14:textId="77777777" w:rsidR="00991A0D" w:rsidRPr="002603E9" w:rsidRDefault="00991A0D" w:rsidP="00E1638D">
      <w:pPr>
        <w:ind w:firstLine="567"/>
        <w:jc w:val="both"/>
        <w:rPr>
          <w:lang w:val="kk-KZ"/>
        </w:rPr>
      </w:pPr>
      <w:r w:rsidRPr="002603E9">
        <w:rPr>
          <w:i/>
          <w:iCs/>
          <w:sz w:val="28"/>
          <w:szCs w:val="28"/>
          <w:lang w:val="kk-KZ"/>
        </w:rPr>
        <w:t>Сұрақ</w:t>
      </w:r>
      <w:r w:rsidRPr="002603E9">
        <w:rPr>
          <w:sz w:val="28"/>
          <w:szCs w:val="28"/>
          <w:lang w:val="kk-KZ"/>
        </w:rPr>
        <w:t>: Сіздің ойыңызша, жақсы презентацияның негізгі критериилері қандай?</w:t>
      </w:r>
    </w:p>
    <w:p w14:paraId="5B387AA2" w14:textId="77777777" w:rsidR="00991A0D" w:rsidRPr="002603E9" w:rsidRDefault="00991A0D" w:rsidP="00E1638D">
      <w:pPr>
        <w:ind w:firstLine="567"/>
        <w:jc w:val="both"/>
        <w:rPr>
          <w:lang w:val="kk-KZ"/>
        </w:rPr>
      </w:pPr>
      <w:r w:rsidRPr="002603E9">
        <w:rPr>
          <w:i/>
          <w:sz w:val="28"/>
          <w:szCs w:val="28"/>
          <w:lang w:val="kk-KZ"/>
        </w:rPr>
        <w:t xml:space="preserve">Интерактивті платформа: </w:t>
      </w:r>
      <w:r w:rsidRPr="002603E9">
        <w:rPr>
          <w:sz w:val="28"/>
          <w:szCs w:val="28"/>
          <w:lang w:val="kk-KZ"/>
        </w:rPr>
        <w:t>Padlet</w:t>
      </w:r>
    </w:p>
    <w:p w14:paraId="20C58700" w14:textId="77777777" w:rsidR="00991A0D" w:rsidRPr="002603E9" w:rsidRDefault="00991A0D" w:rsidP="00E1638D">
      <w:pPr>
        <w:ind w:firstLine="567"/>
        <w:jc w:val="both"/>
        <w:rPr>
          <w:sz w:val="28"/>
          <w:szCs w:val="28"/>
          <w:lang w:val="kk-KZ"/>
        </w:rPr>
      </w:pPr>
      <w:r w:rsidRPr="002603E9">
        <w:rPr>
          <w:i/>
          <w:iCs/>
          <w:sz w:val="28"/>
          <w:szCs w:val="28"/>
          <w:lang w:val="kk-KZ"/>
        </w:rPr>
        <w:t>Топтық жұмыс:</w:t>
      </w:r>
      <w:r w:rsidRPr="002603E9">
        <w:rPr>
          <w:sz w:val="28"/>
          <w:szCs w:val="28"/>
          <w:lang w:val="kk-KZ"/>
        </w:rPr>
        <w:t xml:space="preserve"> Студент топтарға бөлініп, өздерінің жеке немесе топтық жобаларын презентация түрінде дайындайды. Әр топтың тақырыбы алдын ала анықталады (мысалы, дене шынықтыру сабағын ұйымдастыру идеялары немесе зерттеу нәтижелері).</w:t>
      </w:r>
    </w:p>
    <w:p w14:paraId="54D8BEED" w14:textId="77777777" w:rsidR="00991A0D" w:rsidRPr="002603E9" w:rsidRDefault="00991A0D" w:rsidP="00E1638D">
      <w:pPr>
        <w:ind w:firstLine="567"/>
        <w:jc w:val="both"/>
        <w:rPr>
          <w:sz w:val="28"/>
          <w:szCs w:val="28"/>
          <w:lang w:val="kk-KZ"/>
        </w:rPr>
      </w:pPr>
      <w:r w:rsidRPr="002603E9">
        <w:rPr>
          <w:i/>
          <w:iCs/>
          <w:sz w:val="28"/>
          <w:szCs w:val="28"/>
          <w:lang w:val="kk-KZ"/>
        </w:rPr>
        <w:t>Жалпы талқылау:</w:t>
      </w:r>
      <w:r w:rsidRPr="002603E9">
        <w:rPr>
          <w:sz w:val="28"/>
          <w:szCs w:val="28"/>
          <w:lang w:val="kk-KZ"/>
        </w:rPr>
        <w:t xml:space="preserve"> Әр топ өз жұмысын таныстырады (3 минуты/топ).Топтар бір-бірінің жұмыстарын талқылап, пікірлер береді.</w:t>
      </w:r>
    </w:p>
    <w:p w14:paraId="1A215F38" w14:textId="77777777" w:rsidR="00991A0D" w:rsidRPr="002603E9" w:rsidRDefault="00991A0D" w:rsidP="00E1638D">
      <w:pPr>
        <w:ind w:firstLine="567"/>
        <w:jc w:val="both"/>
        <w:rPr>
          <w:lang w:val="kk-KZ"/>
        </w:rPr>
      </w:pPr>
      <w:r w:rsidRPr="002603E9">
        <w:rPr>
          <w:i/>
          <w:iCs/>
          <w:sz w:val="28"/>
          <w:szCs w:val="28"/>
          <w:lang w:val="kk-KZ"/>
        </w:rPr>
        <w:t>Қорытынды және рефлексия:</w:t>
      </w:r>
      <w:r w:rsidRPr="002603E9">
        <w:rPr>
          <w:sz w:val="28"/>
          <w:szCs w:val="28"/>
          <w:lang w:val="kk-KZ"/>
        </w:rPr>
        <w:t xml:space="preserve"> Студентті өз жұмысын талдауға, жетілдіру мүмкіндіктерін табуға және болашақта презентация жасау дағдыларын дамытуға итермелеу мақсатында сұрақ қою. Мысалы: «Өзіңіздің презентацияңызды жақсарту үшін қандай өзгерістер енгізер едіңіз?».</w:t>
      </w:r>
    </w:p>
    <w:p w14:paraId="0D4EA803" w14:textId="77777777" w:rsidR="00991A0D" w:rsidRPr="002603E9" w:rsidRDefault="00991A0D" w:rsidP="00E1638D">
      <w:pPr>
        <w:ind w:firstLine="567"/>
        <w:jc w:val="both"/>
        <w:rPr>
          <w:sz w:val="28"/>
          <w:szCs w:val="28"/>
          <w:lang w:val="kk-KZ"/>
        </w:rPr>
      </w:pPr>
      <w:r w:rsidRPr="002603E9">
        <w:rPr>
          <w:b/>
          <w:bCs/>
          <w:sz w:val="28"/>
          <w:szCs w:val="28"/>
          <w:lang w:val="kk-KZ"/>
        </w:rPr>
        <w:t>Студенттің өз бетінше жұмысы.</w:t>
      </w:r>
    </w:p>
    <w:p w14:paraId="1D902534" w14:textId="77777777" w:rsidR="00991A0D" w:rsidRPr="002603E9" w:rsidRDefault="00991A0D" w:rsidP="00E1638D">
      <w:pPr>
        <w:ind w:firstLine="567"/>
        <w:jc w:val="both"/>
        <w:rPr>
          <w:lang w:val="kk-KZ"/>
        </w:rPr>
      </w:pPr>
      <w:r w:rsidRPr="002603E9">
        <w:rPr>
          <w:i/>
          <w:iCs/>
          <w:sz w:val="28"/>
          <w:szCs w:val="28"/>
          <w:lang w:val="kk-KZ"/>
        </w:rPr>
        <w:t>Тапсырма:Қазіргі қоғамдағы өзекті мәселелер, дене шынықтыру мұғалімі, замануи педагог мәселері төңірегінде жоба құрып, презентациялау.</w:t>
      </w:r>
    </w:p>
    <w:p w14:paraId="3DEFF284" w14:textId="77777777" w:rsidR="00991A0D" w:rsidRPr="002603E9" w:rsidRDefault="00991A0D" w:rsidP="00E1638D">
      <w:pPr>
        <w:ind w:firstLine="567"/>
        <w:jc w:val="both"/>
        <w:rPr>
          <w:lang w:val="kk-KZ"/>
        </w:rPr>
      </w:pPr>
      <w:r w:rsidRPr="002603E9">
        <w:rPr>
          <w:i/>
          <w:iCs/>
          <w:sz w:val="28"/>
          <w:szCs w:val="28"/>
          <w:lang w:val="kk-KZ"/>
        </w:rPr>
        <w:t>Жұмысты ұсыну:</w:t>
      </w:r>
      <w:r w:rsidRPr="002603E9">
        <w:rPr>
          <w:sz w:val="28"/>
          <w:szCs w:val="28"/>
          <w:lang w:val="kk-KZ"/>
        </w:rPr>
        <w:t xml:space="preserve"> pdf форматта.</w:t>
      </w:r>
    </w:p>
    <w:p w14:paraId="39377564" w14:textId="77777777" w:rsidR="00991A0D" w:rsidRPr="002603E9" w:rsidRDefault="00991A0D" w:rsidP="00E1638D">
      <w:pPr>
        <w:ind w:firstLine="567"/>
        <w:jc w:val="both"/>
        <w:rPr>
          <w:lang w:val="kk-KZ"/>
        </w:rPr>
      </w:pPr>
      <w:r w:rsidRPr="002603E9">
        <w:rPr>
          <w:i/>
          <w:iCs/>
          <w:sz w:val="28"/>
          <w:szCs w:val="28"/>
          <w:lang w:val="kk-KZ"/>
        </w:rPr>
        <w:lastRenderedPageBreak/>
        <w:t>Бағалау критерийлері:</w:t>
      </w:r>
      <w:r w:rsidRPr="002603E9">
        <w:rPr>
          <w:b/>
          <w:bCs/>
          <w:sz w:val="28"/>
          <w:szCs w:val="28"/>
          <w:lang w:val="kk-KZ"/>
        </w:rPr>
        <w:t xml:space="preserve"> </w:t>
      </w:r>
      <w:r w:rsidRPr="002603E9">
        <w:rPr>
          <w:sz w:val="28"/>
          <w:szCs w:val="28"/>
          <w:lang w:val="kk-KZ"/>
        </w:rPr>
        <w:t>ақпараттың анық, қысқа және көрнекі болуы; тақырыптың мәні мен иедясының ашылуы.</w:t>
      </w:r>
    </w:p>
    <w:bookmarkEnd w:id="33"/>
    <w:p w14:paraId="1F9F4317" w14:textId="77777777" w:rsidR="00991A0D" w:rsidRPr="002603E9" w:rsidRDefault="00991A0D" w:rsidP="00E1638D">
      <w:pPr>
        <w:ind w:firstLine="567"/>
        <w:jc w:val="both"/>
        <w:rPr>
          <w:b/>
          <w:bCs/>
          <w:sz w:val="28"/>
          <w:szCs w:val="28"/>
          <w:lang w:val="kk-KZ"/>
        </w:rPr>
      </w:pPr>
    </w:p>
    <w:p w14:paraId="3BDD80F4" w14:textId="77777777" w:rsidR="00991A0D" w:rsidRPr="002603E9" w:rsidRDefault="00991A0D" w:rsidP="00E1638D">
      <w:pPr>
        <w:ind w:firstLine="567"/>
        <w:jc w:val="both"/>
        <w:rPr>
          <w:b/>
          <w:bCs/>
          <w:sz w:val="28"/>
          <w:szCs w:val="28"/>
          <w:lang w:val="kk-KZ"/>
        </w:rPr>
      </w:pPr>
      <w:r w:rsidRPr="002603E9">
        <w:rPr>
          <w:b/>
          <w:bCs/>
          <w:sz w:val="28"/>
          <w:szCs w:val="28"/>
          <w:lang w:val="kk-KZ"/>
        </w:rPr>
        <w:t>13-тақырып. Педагогикалық бағыттылықтың өлшемдері (диагностика)</w:t>
      </w:r>
    </w:p>
    <w:p w14:paraId="3BA8E1F0" w14:textId="77777777" w:rsidR="00991A0D" w:rsidRPr="002603E9" w:rsidRDefault="00991A0D" w:rsidP="00E1638D">
      <w:pPr>
        <w:ind w:firstLine="567"/>
        <w:jc w:val="both"/>
        <w:rPr>
          <w:sz w:val="28"/>
          <w:szCs w:val="28"/>
          <w:lang w:val="kk-KZ"/>
        </w:rPr>
      </w:pPr>
      <w:r w:rsidRPr="002603E9">
        <w:rPr>
          <w:i/>
          <w:iCs/>
          <w:sz w:val="28"/>
          <w:szCs w:val="28"/>
          <w:lang w:val="kk-KZ"/>
        </w:rPr>
        <w:t>Кіріспе:</w:t>
      </w:r>
      <w:r w:rsidRPr="002603E9">
        <w:rPr>
          <w:sz w:val="28"/>
          <w:szCs w:val="28"/>
          <w:lang w:val="kk-KZ"/>
        </w:rPr>
        <w:t>Педагогикалық бағыттылықты өлшеу ұғымы мен оның маңыздылығын түсіндіру.</w:t>
      </w:r>
    </w:p>
    <w:p w14:paraId="58F09119" w14:textId="77777777" w:rsidR="00991A0D" w:rsidRPr="002603E9" w:rsidRDefault="00991A0D" w:rsidP="00E1638D">
      <w:pPr>
        <w:ind w:firstLine="567"/>
        <w:jc w:val="both"/>
        <w:rPr>
          <w:lang w:val="kk-KZ"/>
        </w:rPr>
      </w:pPr>
      <w:r w:rsidRPr="002603E9">
        <w:rPr>
          <w:i/>
          <w:iCs/>
          <w:sz w:val="28"/>
          <w:szCs w:val="28"/>
          <w:lang w:val="kk-KZ"/>
        </w:rPr>
        <w:t>Сұрақ</w:t>
      </w:r>
      <w:r w:rsidRPr="002603E9">
        <w:rPr>
          <w:sz w:val="28"/>
          <w:szCs w:val="28"/>
          <w:lang w:val="kk-KZ"/>
        </w:rPr>
        <w:t>: Өз кәсіби бағыттылығыңызды қалай бағалауға болады?</w:t>
      </w:r>
    </w:p>
    <w:p w14:paraId="1FFB4EEA" w14:textId="77777777" w:rsidR="00991A0D" w:rsidRPr="002603E9" w:rsidRDefault="00991A0D" w:rsidP="00E1638D">
      <w:pPr>
        <w:ind w:firstLine="567"/>
        <w:jc w:val="both"/>
        <w:rPr>
          <w:b/>
          <w:bCs/>
          <w:sz w:val="28"/>
          <w:szCs w:val="28"/>
          <w:lang w:val="en-US"/>
        </w:rPr>
      </w:pPr>
      <w:r w:rsidRPr="002603E9">
        <w:rPr>
          <w:i/>
          <w:sz w:val="28"/>
          <w:szCs w:val="28"/>
          <w:lang w:val="kk-KZ"/>
        </w:rPr>
        <w:t xml:space="preserve">Интерактивті платформа: </w:t>
      </w:r>
      <w:r w:rsidRPr="002603E9">
        <w:rPr>
          <w:sz w:val="28"/>
          <w:szCs w:val="28"/>
          <w:lang w:val="en-US"/>
        </w:rPr>
        <w:t>Google Forms, Excel/Google Sheets</w:t>
      </w:r>
    </w:p>
    <w:p w14:paraId="070F30E4" w14:textId="77777777" w:rsidR="00991A0D" w:rsidRPr="002603E9" w:rsidRDefault="00991A0D" w:rsidP="00E1638D">
      <w:pPr>
        <w:ind w:firstLine="567"/>
        <w:jc w:val="both"/>
        <w:rPr>
          <w:sz w:val="28"/>
          <w:szCs w:val="28"/>
          <w:lang w:val="kk-KZ"/>
        </w:rPr>
      </w:pPr>
      <w:r w:rsidRPr="002603E9">
        <w:rPr>
          <w:i/>
          <w:iCs/>
          <w:sz w:val="28"/>
          <w:szCs w:val="28"/>
          <w:lang/>
        </w:rPr>
        <w:t>Топтық</w:t>
      </w:r>
      <w:r w:rsidRPr="002603E9">
        <w:rPr>
          <w:i/>
          <w:iCs/>
          <w:sz w:val="28"/>
          <w:szCs w:val="28"/>
          <w:lang w:val="en-US"/>
        </w:rPr>
        <w:t xml:space="preserve"> </w:t>
      </w:r>
      <w:r w:rsidRPr="002603E9">
        <w:rPr>
          <w:i/>
          <w:iCs/>
          <w:sz w:val="28"/>
          <w:szCs w:val="28"/>
          <w:lang/>
        </w:rPr>
        <w:t>жұмы</w:t>
      </w:r>
      <w:r w:rsidRPr="002603E9">
        <w:rPr>
          <w:i/>
          <w:iCs/>
          <w:sz w:val="28"/>
          <w:szCs w:val="28"/>
          <w:lang w:val="kk-KZ"/>
        </w:rPr>
        <w:t>с:</w:t>
      </w:r>
    </w:p>
    <w:p w14:paraId="6CD3520C" w14:textId="77777777" w:rsidR="00991A0D" w:rsidRPr="002603E9" w:rsidRDefault="00991A0D" w:rsidP="00E1638D">
      <w:pPr>
        <w:ind w:firstLine="567"/>
        <w:jc w:val="both"/>
        <w:rPr>
          <w:sz w:val="28"/>
          <w:szCs w:val="28"/>
          <w:lang w:val="en-US"/>
        </w:rPr>
      </w:pPr>
      <w:r w:rsidRPr="002603E9">
        <w:rPr>
          <w:sz w:val="28"/>
          <w:szCs w:val="28"/>
          <w:lang w:val="en-US"/>
        </w:rPr>
        <w:t>1-</w:t>
      </w:r>
      <w:r w:rsidRPr="002603E9">
        <w:rPr>
          <w:sz w:val="28"/>
          <w:szCs w:val="28"/>
          <w:lang/>
        </w:rPr>
        <w:t>топ</w:t>
      </w:r>
      <w:r w:rsidRPr="002603E9">
        <w:rPr>
          <w:sz w:val="28"/>
          <w:szCs w:val="28"/>
          <w:lang w:val="en-US"/>
        </w:rPr>
        <w:t xml:space="preserve">: </w:t>
      </w:r>
      <w:r w:rsidRPr="002603E9">
        <w:rPr>
          <w:sz w:val="28"/>
          <w:szCs w:val="28"/>
          <w:lang/>
        </w:rPr>
        <w:t>Педагогикалық</w:t>
      </w:r>
      <w:r w:rsidRPr="002603E9">
        <w:rPr>
          <w:sz w:val="28"/>
          <w:szCs w:val="28"/>
          <w:lang w:val="en-US"/>
        </w:rPr>
        <w:t xml:space="preserve"> </w:t>
      </w:r>
      <w:r w:rsidRPr="002603E9">
        <w:rPr>
          <w:sz w:val="28"/>
          <w:szCs w:val="28"/>
          <w:lang/>
        </w:rPr>
        <w:t>бағыттылықты</w:t>
      </w:r>
      <w:r w:rsidRPr="002603E9">
        <w:rPr>
          <w:sz w:val="28"/>
          <w:szCs w:val="28"/>
          <w:lang w:val="en-US"/>
        </w:rPr>
        <w:t xml:space="preserve"> </w:t>
      </w:r>
      <w:r w:rsidRPr="002603E9">
        <w:rPr>
          <w:sz w:val="28"/>
          <w:szCs w:val="28"/>
          <w:lang/>
        </w:rPr>
        <w:t>анықтаудың</w:t>
      </w:r>
      <w:r w:rsidRPr="002603E9">
        <w:rPr>
          <w:sz w:val="28"/>
          <w:szCs w:val="28"/>
          <w:lang w:val="en-US"/>
        </w:rPr>
        <w:t xml:space="preserve"> </w:t>
      </w:r>
      <w:r w:rsidRPr="002603E9">
        <w:rPr>
          <w:sz w:val="28"/>
          <w:szCs w:val="28"/>
          <w:lang/>
        </w:rPr>
        <w:t>дәстүрлі</w:t>
      </w:r>
      <w:r w:rsidRPr="002603E9">
        <w:rPr>
          <w:sz w:val="28"/>
          <w:szCs w:val="28"/>
          <w:lang w:val="en-US"/>
        </w:rPr>
        <w:t xml:space="preserve"> </w:t>
      </w:r>
      <w:r w:rsidRPr="002603E9">
        <w:rPr>
          <w:sz w:val="28"/>
          <w:szCs w:val="28"/>
          <w:lang/>
        </w:rPr>
        <w:t>әдістерін</w:t>
      </w:r>
      <w:r w:rsidRPr="002603E9">
        <w:rPr>
          <w:sz w:val="28"/>
          <w:szCs w:val="28"/>
          <w:lang w:val="en-US"/>
        </w:rPr>
        <w:t xml:space="preserve"> </w:t>
      </w:r>
      <w:r w:rsidRPr="002603E9">
        <w:rPr>
          <w:sz w:val="28"/>
          <w:szCs w:val="28"/>
          <w:lang/>
        </w:rPr>
        <w:t>зерттейді</w:t>
      </w:r>
      <w:r w:rsidRPr="002603E9">
        <w:rPr>
          <w:sz w:val="28"/>
          <w:szCs w:val="28"/>
          <w:lang w:val="en-US"/>
        </w:rPr>
        <w:t>.</w:t>
      </w:r>
    </w:p>
    <w:p w14:paraId="01FF918C" w14:textId="77777777" w:rsidR="00991A0D" w:rsidRPr="002603E9" w:rsidRDefault="00991A0D" w:rsidP="00E1638D">
      <w:pPr>
        <w:ind w:firstLine="567"/>
        <w:jc w:val="both"/>
        <w:rPr>
          <w:sz w:val="28"/>
          <w:szCs w:val="28"/>
        </w:rPr>
      </w:pPr>
      <w:r w:rsidRPr="002603E9">
        <w:rPr>
          <w:sz w:val="28"/>
          <w:szCs w:val="28"/>
          <w:lang/>
        </w:rPr>
        <w:t>2-топ: Заманауи диагностик</w:t>
      </w:r>
      <w:r w:rsidRPr="002603E9">
        <w:rPr>
          <w:sz w:val="28"/>
          <w:szCs w:val="28"/>
          <w:lang w:val="kk-KZ"/>
        </w:rPr>
        <w:t>а</w:t>
      </w:r>
      <w:r w:rsidRPr="002603E9">
        <w:rPr>
          <w:sz w:val="28"/>
          <w:szCs w:val="28"/>
          <w:lang/>
        </w:rPr>
        <w:t>лық құралдарды талдайды.</w:t>
      </w:r>
    </w:p>
    <w:p w14:paraId="447F4CA6" w14:textId="77777777" w:rsidR="00991A0D" w:rsidRPr="002603E9" w:rsidRDefault="00991A0D" w:rsidP="00E1638D">
      <w:pPr>
        <w:ind w:firstLine="567"/>
        <w:jc w:val="both"/>
        <w:rPr>
          <w:sz w:val="28"/>
          <w:szCs w:val="28"/>
        </w:rPr>
      </w:pPr>
      <w:r w:rsidRPr="002603E9">
        <w:rPr>
          <w:sz w:val="28"/>
          <w:szCs w:val="28"/>
          <w:lang/>
        </w:rPr>
        <w:t>3-топ: Педагогикалық бағыттылықты дамыту әдістерін ұсынады.</w:t>
      </w:r>
    </w:p>
    <w:p w14:paraId="62AC5D43" w14:textId="77777777" w:rsidR="00991A0D" w:rsidRPr="002603E9" w:rsidRDefault="00991A0D" w:rsidP="00E1638D">
      <w:pPr>
        <w:ind w:firstLine="567"/>
        <w:jc w:val="both"/>
        <w:rPr>
          <w:sz w:val="28"/>
          <w:szCs w:val="28"/>
          <w:lang w:val="kk-KZ"/>
        </w:rPr>
      </w:pPr>
      <w:r w:rsidRPr="002603E9">
        <w:rPr>
          <w:i/>
          <w:iCs/>
          <w:sz w:val="28"/>
          <w:szCs w:val="28"/>
          <w:lang/>
        </w:rPr>
        <w:t>Жалпы талқылау:</w:t>
      </w:r>
      <w:r w:rsidRPr="002603E9">
        <w:rPr>
          <w:sz w:val="28"/>
          <w:szCs w:val="28"/>
          <w:lang w:val="kk-KZ"/>
        </w:rPr>
        <w:t xml:space="preserve"> </w:t>
      </w:r>
      <w:r w:rsidRPr="002603E9">
        <w:rPr>
          <w:sz w:val="28"/>
          <w:szCs w:val="28"/>
          <w:lang/>
        </w:rPr>
        <w:t>Әр топ өз зертеу</w:t>
      </w:r>
      <w:r w:rsidRPr="002603E9">
        <w:rPr>
          <w:sz w:val="28"/>
          <w:szCs w:val="28"/>
          <w:lang w:val="kk-KZ"/>
        </w:rPr>
        <w:t>і</w:t>
      </w:r>
      <w:r w:rsidRPr="002603E9">
        <w:rPr>
          <w:sz w:val="28"/>
          <w:szCs w:val="28"/>
          <w:lang/>
        </w:rPr>
        <w:t>н таныстырады.</w:t>
      </w:r>
      <w:r w:rsidRPr="002603E9">
        <w:rPr>
          <w:sz w:val="28"/>
          <w:szCs w:val="28"/>
          <w:lang w:val="kk-KZ"/>
        </w:rPr>
        <w:t xml:space="preserve"> Оқытушы диагностикалық маңыздылығын талқылайды.</w:t>
      </w:r>
    </w:p>
    <w:p w14:paraId="0982C5D5" w14:textId="77777777" w:rsidR="00991A0D" w:rsidRPr="002603E9" w:rsidRDefault="00991A0D" w:rsidP="00E1638D">
      <w:pPr>
        <w:ind w:firstLine="567"/>
        <w:jc w:val="both"/>
        <w:rPr>
          <w:sz w:val="28"/>
          <w:szCs w:val="28"/>
          <w:lang w:val="kk-KZ"/>
        </w:rPr>
      </w:pPr>
      <w:r w:rsidRPr="002603E9">
        <w:rPr>
          <w:i/>
          <w:iCs/>
          <w:sz w:val="28"/>
          <w:szCs w:val="28"/>
          <w:lang w:val="kk-KZ"/>
        </w:rPr>
        <w:t xml:space="preserve">Қорытынды және рефлексия: </w:t>
      </w:r>
      <w:r w:rsidRPr="002603E9">
        <w:rPr>
          <w:sz w:val="28"/>
          <w:szCs w:val="28"/>
          <w:lang w:val="kk-KZ"/>
        </w:rPr>
        <w:t>Сабақтың негізгі идеалары қорытындыланады. Рефлексия сұрағы: «Сіздің кәсіби бағыттылығыңызды арттыру үшін не қажет?»</w:t>
      </w:r>
    </w:p>
    <w:p w14:paraId="78EC44D5" w14:textId="77777777" w:rsidR="00991A0D" w:rsidRPr="002603E9" w:rsidRDefault="00991A0D" w:rsidP="00E1638D">
      <w:pPr>
        <w:ind w:firstLine="567"/>
        <w:jc w:val="both"/>
        <w:rPr>
          <w:sz w:val="28"/>
          <w:szCs w:val="28"/>
          <w:lang w:val="kk-KZ"/>
        </w:rPr>
      </w:pPr>
      <w:r w:rsidRPr="002603E9">
        <w:rPr>
          <w:b/>
          <w:bCs/>
          <w:sz w:val="28"/>
          <w:szCs w:val="28"/>
          <w:lang w:val="kk-KZ"/>
        </w:rPr>
        <w:t>Студенттің өз бетінше жұмысы.</w:t>
      </w:r>
    </w:p>
    <w:p w14:paraId="1B199206" w14:textId="77777777" w:rsidR="00991A0D" w:rsidRPr="002603E9" w:rsidRDefault="00991A0D" w:rsidP="00E1638D">
      <w:pPr>
        <w:tabs>
          <w:tab w:val="left" w:pos="284"/>
        </w:tabs>
        <w:ind w:firstLine="567"/>
        <w:jc w:val="both"/>
        <w:rPr>
          <w:sz w:val="28"/>
          <w:szCs w:val="28"/>
          <w:lang w:val="kk-KZ"/>
        </w:rPr>
      </w:pPr>
      <w:r w:rsidRPr="002603E9">
        <w:rPr>
          <w:i/>
          <w:iCs/>
          <w:sz w:val="28"/>
          <w:szCs w:val="28"/>
          <w:lang w:val="kk-KZ"/>
        </w:rPr>
        <w:t>Тапсырма:</w:t>
      </w:r>
      <w:r w:rsidRPr="002603E9">
        <w:rPr>
          <w:sz w:val="28"/>
          <w:szCs w:val="28"/>
          <w:lang w:val="kk-KZ"/>
        </w:rPr>
        <w:t xml:space="preserve"> Диагностикалық тестті сипаттап, нәтижелерді инфографика түрінде көрсету.</w:t>
      </w:r>
    </w:p>
    <w:p w14:paraId="3F03A05C" w14:textId="77777777" w:rsidR="00991A0D" w:rsidRPr="002603E9" w:rsidRDefault="00991A0D" w:rsidP="00E1638D">
      <w:pPr>
        <w:ind w:firstLine="567"/>
        <w:jc w:val="both"/>
        <w:rPr>
          <w:lang w:val="kk-KZ"/>
        </w:rPr>
      </w:pPr>
      <w:r w:rsidRPr="002603E9">
        <w:rPr>
          <w:i/>
          <w:iCs/>
          <w:sz w:val="28"/>
          <w:szCs w:val="28"/>
          <w:lang w:val="kk-KZ"/>
        </w:rPr>
        <w:t>Жұмысты ұсыну:</w:t>
      </w:r>
      <w:r w:rsidRPr="002603E9">
        <w:rPr>
          <w:sz w:val="28"/>
          <w:szCs w:val="28"/>
          <w:lang w:val="kk-KZ"/>
        </w:rPr>
        <w:t xml:space="preserve"> инфографика</w:t>
      </w:r>
    </w:p>
    <w:p w14:paraId="092BBB66" w14:textId="77777777" w:rsidR="00991A0D" w:rsidRPr="002603E9" w:rsidRDefault="00991A0D" w:rsidP="00E1638D">
      <w:pPr>
        <w:ind w:firstLine="567"/>
        <w:jc w:val="both"/>
        <w:rPr>
          <w:sz w:val="28"/>
          <w:szCs w:val="28"/>
          <w:lang w:val="kk-KZ"/>
        </w:rPr>
      </w:pPr>
      <w:r w:rsidRPr="002603E9">
        <w:rPr>
          <w:i/>
          <w:iCs/>
          <w:sz w:val="28"/>
          <w:szCs w:val="28"/>
          <w:lang w:val="kk-KZ"/>
        </w:rPr>
        <w:t>Бағалау критерийлері:</w:t>
      </w:r>
      <w:r w:rsidRPr="002603E9">
        <w:rPr>
          <w:b/>
          <w:bCs/>
          <w:sz w:val="28"/>
          <w:szCs w:val="28"/>
          <w:lang w:val="kk-KZ"/>
        </w:rPr>
        <w:t xml:space="preserve"> </w:t>
      </w:r>
      <w:r w:rsidRPr="002603E9">
        <w:rPr>
          <w:sz w:val="28"/>
          <w:szCs w:val="28"/>
          <w:lang w:val="kk-KZ"/>
        </w:rPr>
        <w:t>әдістің толық сипатталуы; диагностиканың практикалық маңызы; логикалық құрылымның нақтылығы.</w:t>
      </w:r>
    </w:p>
    <w:p w14:paraId="6DC0E097" w14:textId="77777777" w:rsidR="00991A0D" w:rsidRPr="002603E9" w:rsidRDefault="00991A0D" w:rsidP="00E1638D">
      <w:pPr>
        <w:ind w:firstLine="567"/>
        <w:jc w:val="both"/>
        <w:rPr>
          <w:sz w:val="28"/>
          <w:szCs w:val="28"/>
          <w:lang w:val="kk-KZ"/>
        </w:rPr>
      </w:pPr>
    </w:p>
    <w:p w14:paraId="1B74E4F6" w14:textId="77777777" w:rsidR="00991A0D" w:rsidRPr="002603E9" w:rsidRDefault="00991A0D" w:rsidP="00E1638D">
      <w:pPr>
        <w:ind w:firstLine="567"/>
        <w:jc w:val="both"/>
        <w:rPr>
          <w:b/>
          <w:bCs/>
          <w:sz w:val="28"/>
          <w:szCs w:val="28"/>
          <w:lang w:val="kk-KZ"/>
        </w:rPr>
      </w:pPr>
      <w:r w:rsidRPr="002603E9">
        <w:rPr>
          <w:b/>
          <w:bCs/>
          <w:sz w:val="28"/>
          <w:szCs w:val="28"/>
          <w:lang w:val="kk-KZ"/>
        </w:rPr>
        <w:t>14-тақырып. «Мен-дене шынықтыру мұғалімімін» шығармашылық кеңістігі</w:t>
      </w:r>
    </w:p>
    <w:p w14:paraId="6E807E9E" w14:textId="77777777" w:rsidR="00991A0D" w:rsidRPr="002603E9" w:rsidRDefault="00991A0D" w:rsidP="00E1638D">
      <w:pPr>
        <w:ind w:firstLine="567"/>
        <w:jc w:val="both"/>
        <w:rPr>
          <w:lang w:val="kk-KZ"/>
        </w:rPr>
      </w:pPr>
      <w:r w:rsidRPr="002603E9">
        <w:rPr>
          <w:i/>
          <w:iCs/>
          <w:sz w:val="28"/>
          <w:szCs w:val="28"/>
          <w:lang w:val="kk-KZ"/>
        </w:rPr>
        <w:t>Кіріспе:</w:t>
      </w:r>
      <w:r w:rsidRPr="002603E9">
        <w:rPr>
          <w:sz w:val="28"/>
          <w:szCs w:val="28"/>
          <w:lang w:val="kk-KZ"/>
        </w:rPr>
        <w:t xml:space="preserve"> Оқытушы студенттерге өз кәсіби болашағын елестетуге мотивация береді.</w:t>
      </w:r>
    </w:p>
    <w:p w14:paraId="528657A7" w14:textId="77777777" w:rsidR="00991A0D" w:rsidRPr="002603E9" w:rsidRDefault="00991A0D" w:rsidP="00E1638D">
      <w:pPr>
        <w:ind w:firstLine="567"/>
        <w:jc w:val="both"/>
        <w:rPr>
          <w:lang w:val="kk-KZ"/>
        </w:rPr>
      </w:pPr>
      <w:r w:rsidRPr="002603E9">
        <w:rPr>
          <w:i/>
          <w:iCs/>
          <w:sz w:val="28"/>
          <w:szCs w:val="28"/>
          <w:lang w:val="kk-KZ"/>
        </w:rPr>
        <w:t>Сұрақ</w:t>
      </w:r>
      <w:r w:rsidRPr="002603E9">
        <w:rPr>
          <w:sz w:val="28"/>
          <w:szCs w:val="28"/>
          <w:lang w:val="kk-KZ"/>
        </w:rPr>
        <w:t>: Сіз болашақ мұғалім ретінде қандай құндылықтарды басшылыққа аласыз?</w:t>
      </w:r>
    </w:p>
    <w:p w14:paraId="06DD7D02" w14:textId="77777777" w:rsidR="00991A0D" w:rsidRPr="002603E9" w:rsidRDefault="00991A0D" w:rsidP="00E1638D">
      <w:pPr>
        <w:ind w:firstLine="567"/>
        <w:jc w:val="both"/>
        <w:rPr>
          <w:lang w:val="kk-KZ"/>
        </w:rPr>
      </w:pPr>
      <w:r w:rsidRPr="002603E9">
        <w:rPr>
          <w:i/>
          <w:sz w:val="28"/>
          <w:szCs w:val="28"/>
          <w:lang w:val="kk-KZ"/>
        </w:rPr>
        <w:t>Интерактивті платформа: padlet, canva.</w:t>
      </w:r>
    </w:p>
    <w:p w14:paraId="7A11794F" w14:textId="77777777" w:rsidR="00991A0D" w:rsidRPr="002603E9" w:rsidRDefault="00991A0D" w:rsidP="00E1638D">
      <w:pPr>
        <w:ind w:firstLine="567"/>
        <w:jc w:val="both"/>
        <w:rPr>
          <w:i/>
          <w:iCs/>
          <w:sz w:val="28"/>
          <w:szCs w:val="28"/>
          <w:lang w:val="kk-KZ"/>
        </w:rPr>
      </w:pPr>
      <w:r w:rsidRPr="002603E9">
        <w:rPr>
          <w:i/>
          <w:iCs/>
          <w:sz w:val="28"/>
          <w:szCs w:val="28"/>
          <w:lang w:val="kk-KZ"/>
        </w:rPr>
        <w:t>Топтық жұмыс:</w:t>
      </w:r>
    </w:p>
    <w:p w14:paraId="0B67C5C3" w14:textId="77777777" w:rsidR="00991A0D" w:rsidRPr="002603E9" w:rsidRDefault="00991A0D" w:rsidP="00E1638D">
      <w:pPr>
        <w:ind w:firstLine="567"/>
        <w:jc w:val="both"/>
        <w:rPr>
          <w:sz w:val="28"/>
          <w:szCs w:val="28"/>
          <w:lang w:val="kk-KZ"/>
        </w:rPr>
      </w:pPr>
      <w:r w:rsidRPr="002603E9">
        <w:rPr>
          <w:sz w:val="28"/>
          <w:szCs w:val="28"/>
          <w:lang w:val="kk-KZ"/>
        </w:rPr>
        <w:t>1-топ: Дене шынықтыру мұғалімінің идеалды бейнесін жасайды.</w:t>
      </w:r>
    </w:p>
    <w:p w14:paraId="271A7945" w14:textId="77777777" w:rsidR="00991A0D" w:rsidRPr="002603E9" w:rsidRDefault="00991A0D" w:rsidP="00E1638D">
      <w:pPr>
        <w:ind w:firstLine="567"/>
        <w:jc w:val="both"/>
        <w:rPr>
          <w:sz w:val="28"/>
          <w:szCs w:val="28"/>
          <w:lang w:val="kk-KZ"/>
        </w:rPr>
      </w:pPr>
      <w:r w:rsidRPr="002603E9">
        <w:rPr>
          <w:sz w:val="28"/>
          <w:szCs w:val="28"/>
          <w:lang w:val="kk-KZ"/>
        </w:rPr>
        <w:t>2-топ: Мұғалімнің кәсіби құндылықтары мен мінез-құлықтарының тізімін құрастырады.</w:t>
      </w:r>
    </w:p>
    <w:p w14:paraId="3DAB2515" w14:textId="77777777" w:rsidR="00991A0D" w:rsidRPr="002603E9" w:rsidRDefault="00991A0D" w:rsidP="00E1638D">
      <w:pPr>
        <w:ind w:firstLine="567"/>
        <w:jc w:val="both"/>
        <w:rPr>
          <w:sz w:val="28"/>
          <w:szCs w:val="28"/>
          <w:lang w:val="kk-KZ"/>
        </w:rPr>
      </w:pPr>
      <w:r w:rsidRPr="002603E9">
        <w:rPr>
          <w:sz w:val="28"/>
          <w:szCs w:val="28"/>
          <w:lang w:val="kk-KZ"/>
        </w:rPr>
        <w:t>3-топ: Болашақ мұғалімдердің кездесетін қиындықтарын және оларды шешу жолдарын зерттейді.</w:t>
      </w:r>
    </w:p>
    <w:p w14:paraId="69BA6860" w14:textId="77777777" w:rsidR="00991A0D" w:rsidRPr="002603E9" w:rsidRDefault="00991A0D" w:rsidP="00E1638D">
      <w:pPr>
        <w:ind w:firstLine="567"/>
        <w:jc w:val="both"/>
        <w:rPr>
          <w:sz w:val="28"/>
          <w:szCs w:val="28"/>
          <w:lang w:val="kk-KZ"/>
        </w:rPr>
      </w:pPr>
      <w:r w:rsidRPr="002603E9">
        <w:rPr>
          <w:i/>
          <w:iCs/>
          <w:sz w:val="28"/>
          <w:szCs w:val="28"/>
          <w:lang w:val="kk-KZ"/>
        </w:rPr>
        <w:t>Жалпы талқылау:</w:t>
      </w:r>
      <w:r w:rsidRPr="002603E9">
        <w:rPr>
          <w:sz w:val="28"/>
          <w:szCs w:val="28"/>
          <w:lang w:val="kk-KZ"/>
        </w:rPr>
        <w:t xml:space="preserve"> Әр топ өз нәтижелерін таныстырады.Оқытушы әр топтың жауабы бойынша қорытынды пікір білдіреді.</w:t>
      </w:r>
    </w:p>
    <w:p w14:paraId="2F430B3C" w14:textId="77777777" w:rsidR="00991A0D" w:rsidRPr="002603E9" w:rsidRDefault="00991A0D" w:rsidP="00E1638D">
      <w:pPr>
        <w:ind w:firstLine="567"/>
        <w:jc w:val="both"/>
        <w:rPr>
          <w:sz w:val="28"/>
          <w:szCs w:val="28"/>
          <w:lang w:val="kk-KZ"/>
        </w:rPr>
      </w:pPr>
      <w:r w:rsidRPr="002603E9">
        <w:rPr>
          <w:i/>
          <w:iCs/>
          <w:sz w:val="28"/>
          <w:szCs w:val="28"/>
          <w:lang w:val="kk-KZ"/>
        </w:rPr>
        <w:t>Қорытынды және рефлексия:</w:t>
      </w:r>
      <w:r w:rsidRPr="002603E9">
        <w:rPr>
          <w:sz w:val="28"/>
          <w:szCs w:val="28"/>
          <w:lang w:val="kk-KZ"/>
        </w:rPr>
        <w:t xml:space="preserve"> Сабақтың нәтижелері қорытындыланады. Рефлексия: «Сіз өзіңізді болашақ мұғалім ретінде қалай сипаттайсыз?»</w:t>
      </w:r>
    </w:p>
    <w:p w14:paraId="3A12C6E7" w14:textId="77777777" w:rsidR="00991A0D" w:rsidRPr="002603E9" w:rsidRDefault="00991A0D" w:rsidP="00E1638D">
      <w:pPr>
        <w:ind w:firstLine="567"/>
        <w:jc w:val="both"/>
        <w:rPr>
          <w:sz w:val="28"/>
          <w:szCs w:val="28"/>
          <w:lang w:val="kk-KZ"/>
        </w:rPr>
      </w:pPr>
      <w:r w:rsidRPr="002603E9">
        <w:rPr>
          <w:b/>
          <w:bCs/>
          <w:sz w:val="28"/>
          <w:szCs w:val="28"/>
          <w:lang w:val="kk-KZ"/>
        </w:rPr>
        <w:t>Студенттің өз бетінше жұмысы.</w:t>
      </w:r>
    </w:p>
    <w:p w14:paraId="7D65580B" w14:textId="77777777" w:rsidR="00991A0D" w:rsidRPr="002603E9" w:rsidRDefault="00991A0D" w:rsidP="00E1638D">
      <w:pPr>
        <w:ind w:firstLine="567"/>
        <w:jc w:val="both"/>
        <w:rPr>
          <w:lang w:val="kk-KZ"/>
        </w:rPr>
      </w:pPr>
      <w:r w:rsidRPr="002603E9">
        <w:rPr>
          <w:i/>
          <w:iCs/>
          <w:sz w:val="28"/>
          <w:szCs w:val="28"/>
          <w:lang w:val="kk-KZ"/>
        </w:rPr>
        <w:lastRenderedPageBreak/>
        <w:t>Тапсырма:</w:t>
      </w:r>
      <w:r w:rsidRPr="002603E9">
        <w:rPr>
          <w:sz w:val="28"/>
          <w:szCs w:val="28"/>
          <w:lang w:val="kk-KZ"/>
        </w:rPr>
        <w:t xml:space="preserve"> «Мен болашақ дене шынықтыру мұғалімімін» атты мотивациялық эссе жазу.</w:t>
      </w:r>
    </w:p>
    <w:p w14:paraId="33EF8CD1" w14:textId="77777777" w:rsidR="00991A0D" w:rsidRPr="002603E9" w:rsidRDefault="00991A0D" w:rsidP="00E1638D">
      <w:pPr>
        <w:ind w:firstLine="567"/>
        <w:jc w:val="both"/>
        <w:rPr>
          <w:lang w:val="kk-KZ"/>
        </w:rPr>
      </w:pPr>
      <w:r w:rsidRPr="002603E9">
        <w:rPr>
          <w:i/>
          <w:iCs/>
          <w:sz w:val="28"/>
          <w:szCs w:val="28"/>
          <w:lang/>
        </w:rPr>
        <w:t>Жұмысты ұсыну:</w:t>
      </w:r>
      <w:r w:rsidRPr="002603E9">
        <w:rPr>
          <w:sz w:val="28"/>
          <w:szCs w:val="28"/>
          <w:lang/>
        </w:rPr>
        <w:t xml:space="preserve"> Word форм</w:t>
      </w:r>
      <w:r w:rsidRPr="002603E9">
        <w:rPr>
          <w:sz w:val="28"/>
          <w:szCs w:val="28"/>
          <w:lang w:val="kk-KZ"/>
        </w:rPr>
        <w:t>асында</w:t>
      </w:r>
      <w:r w:rsidRPr="002603E9">
        <w:rPr>
          <w:sz w:val="28"/>
          <w:szCs w:val="28"/>
          <w:lang/>
        </w:rPr>
        <w:t xml:space="preserve"> тапсырылады</w:t>
      </w:r>
      <w:r w:rsidRPr="002603E9">
        <w:rPr>
          <w:sz w:val="28"/>
          <w:szCs w:val="28"/>
          <w:lang w:val="kk-KZ"/>
        </w:rPr>
        <w:t>.</w:t>
      </w:r>
    </w:p>
    <w:p w14:paraId="07F9FA48" w14:textId="77777777" w:rsidR="00991A0D" w:rsidRPr="002603E9" w:rsidRDefault="00991A0D" w:rsidP="00E1638D">
      <w:pPr>
        <w:ind w:firstLine="567"/>
        <w:jc w:val="both"/>
        <w:rPr>
          <w:sz w:val="28"/>
          <w:szCs w:val="28"/>
          <w:lang w:val="kk-KZ"/>
        </w:rPr>
      </w:pPr>
      <w:r w:rsidRPr="002603E9">
        <w:rPr>
          <w:i/>
          <w:iCs/>
          <w:sz w:val="28"/>
          <w:szCs w:val="28"/>
          <w:lang w:val="kk-KZ"/>
        </w:rPr>
        <w:t xml:space="preserve">Бағалау критерийлері: </w:t>
      </w:r>
      <w:r w:rsidRPr="002603E9">
        <w:rPr>
          <w:sz w:val="28"/>
          <w:szCs w:val="28"/>
          <w:lang w:val="kk-KZ"/>
        </w:rPr>
        <w:t>эссенің тереңдігі мен мазмұндылығы; құндылықтар мен кәсіби міндеттердің сипатталуы; мәтіннің логикалық құрылымы.</w:t>
      </w:r>
    </w:p>
    <w:p w14:paraId="1C035328" w14:textId="77777777" w:rsidR="00991A0D" w:rsidRPr="002603E9" w:rsidRDefault="00991A0D" w:rsidP="00E1638D">
      <w:pPr>
        <w:ind w:firstLine="567"/>
        <w:jc w:val="both"/>
        <w:rPr>
          <w:b/>
          <w:bCs/>
          <w:sz w:val="28"/>
          <w:szCs w:val="28"/>
          <w:lang w:val="kk-KZ"/>
        </w:rPr>
      </w:pPr>
    </w:p>
    <w:p w14:paraId="4699E572" w14:textId="77777777" w:rsidR="00991A0D" w:rsidRPr="002603E9" w:rsidRDefault="00991A0D" w:rsidP="00E1638D">
      <w:pPr>
        <w:ind w:firstLine="567"/>
        <w:jc w:val="both"/>
        <w:rPr>
          <w:b/>
          <w:bCs/>
          <w:sz w:val="28"/>
          <w:szCs w:val="28"/>
          <w:lang w:val="kk-KZ"/>
        </w:rPr>
      </w:pPr>
      <w:r w:rsidRPr="002603E9">
        <w:rPr>
          <w:b/>
          <w:bCs/>
          <w:sz w:val="28"/>
          <w:szCs w:val="28"/>
          <w:lang w:val="kk-KZ"/>
        </w:rPr>
        <w:t>15-тақырып. ХХI ғасырдың дене шынықтыру мұғалімі</w:t>
      </w:r>
    </w:p>
    <w:p w14:paraId="19041DEF" w14:textId="77777777" w:rsidR="00991A0D" w:rsidRPr="002603E9" w:rsidRDefault="00991A0D" w:rsidP="00E1638D">
      <w:pPr>
        <w:ind w:firstLine="567"/>
        <w:jc w:val="both"/>
        <w:rPr>
          <w:sz w:val="28"/>
          <w:szCs w:val="28"/>
          <w:lang w:val="kk-KZ"/>
        </w:rPr>
      </w:pPr>
      <w:r w:rsidRPr="002603E9">
        <w:rPr>
          <w:i/>
          <w:iCs/>
          <w:sz w:val="28"/>
          <w:szCs w:val="28"/>
          <w:lang w:val="kk-KZ"/>
        </w:rPr>
        <w:t>Кіріспе:</w:t>
      </w:r>
      <w:r w:rsidRPr="002603E9">
        <w:rPr>
          <w:sz w:val="28"/>
          <w:szCs w:val="28"/>
          <w:lang w:val="kk-KZ"/>
        </w:rPr>
        <w:t xml:space="preserve"> ХХI ғасыр мұғалімдеріне қойылатын жаңа талаптарды қысқаша сипаттау.</w:t>
      </w:r>
    </w:p>
    <w:p w14:paraId="4DFD134B" w14:textId="77777777" w:rsidR="00991A0D" w:rsidRPr="002603E9" w:rsidRDefault="00991A0D" w:rsidP="00E1638D">
      <w:pPr>
        <w:ind w:firstLine="567"/>
        <w:jc w:val="both"/>
        <w:rPr>
          <w:lang w:val="kk-KZ"/>
        </w:rPr>
      </w:pPr>
      <w:r w:rsidRPr="002603E9">
        <w:rPr>
          <w:i/>
          <w:iCs/>
          <w:sz w:val="28"/>
          <w:szCs w:val="28"/>
          <w:lang w:val="kk-KZ"/>
        </w:rPr>
        <w:t>Сұрақ</w:t>
      </w:r>
      <w:r w:rsidRPr="002603E9">
        <w:rPr>
          <w:sz w:val="28"/>
          <w:szCs w:val="28"/>
          <w:lang w:val="kk-KZ"/>
        </w:rPr>
        <w:t>: Сіз ХХI ғасырдағы мұғалім ретінде қандай дағдыларды дамытуыңыз керек?</w:t>
      </w:r>
    </w:p>
    <w:p w14:paraId="00DA0A4D" w14:textId="77777777" w:rsidR="00991A0D" w:rsidRPr="002603E9" w:rsidRDefault="00991A0D" w:rsidP="00E1638D">
      <w:pPr>
        <w:ind w:firstLine="567"/>
        <w:jc w:val="both"/>
        <w:rPr>
          <w:lang w:val="kk-KZ"/>
        </w:rPr>
      </w:pPr>
      <w:r w:rsidRPr="002603E9">
        <w:rPr>
          <w:i/>
          <w:sz w:val="28"/>
          <w:szCs w:val="28"/>
          <w:lang w:val="kk-KZ"/>
        </w:rPr>
        <w:t xml:space="preserve">Интерактивті платформа: </w:t>
      </w:r>
      <w:r w:rsidRPr="002603E9">
        <w:rPr>
          <w:sz w:val="28"/>
          <w:szCs w:val="28"/>
          <w:lang w:val="kk-KZ"/>
        </w:rPr>
        <w:t>Mentimeter, Padlet</w:t>
      </w:r>
    </w:p>
    <w:p w14:paraId="47C9EE95" w14:textId="77777777" w:rsidR="00991A0D" w:rsidRPr="002603E9" w:rsidRDefault="00991A0D" w:rsidP="00E1638D">
      <w:pPr>
        <w:ind w:firstLine="567"/>
        <w:jc w:val="both"/>
        <w:rPr>
          <w:sz w:val="28"/>
          <w:szCs w:val="28"/>
          <w:lang w:val="kk-KZ"/>
        </w:rPr>
      </w:pPr>
      <w:r w:rsidRPr="002603E9">
        <w:rPr>
          <w:i/>
          <w:iCs/>
          <w:sz w:val="28"/>
          <w:szCs w:val="28"/>
          <w:lang w:val="kk-KZ"/>
        </w:rPr>
        <w:t>Топтық жұмыс:</w:t>
      </w:r>
    </w:p>
    <w:p w14:paraId="28D2B654" w14:textId="77777777" w:rsidR="00991A0D" w:rsidRPr="002603E9" w:rsidRDefault="00991A0D" w:rsidP="00E1638D">
      <w:pPr>
        <w:ind w:firstLine="567"/>
        <w:jc w:val="both"/>
        <w:rPr>
          <w:sz w:val="28"/>
          <w:szCs w:val="28"/>
          <w:lang w:val="kk-KZ"/>
        </w:rPr>
      </w:pPr>
      <w:r w:rsidRPr="002603E9">
        <w:rPr>
          <w:sz w:val="28"/>
          <w:szCs w:val="28"/>
          <w:lang w:val="kk-KZ"/>
        </w:rPr>
        <w:t>1-топ: ХХI ғасыр мұғаліміне қойылатын кәсіби талаптарды талдайды.</w:t>
      </w:r>
    </w:p>
    <w:p w14:paraId="36A97E8C" w14:textId="77777777" w:rsidR="00991A0D" w:rsidRPr="002603E9" w:rsidRDefault="00991A0D" w:rsidP="00E1638D">
      <w:pPr>
        <w:ind w:firstLine="567"/>
        <w:jc w:val="both"/>
        <w:rPr>
          <w:sz w:val="28"/>
          <w:szCs w:val="28"/>
          <w:lang w:val="kk-KZ"/>
        </w:rPr>
      </w:pPr>
      <w:r w:rsidRPr="002603E9">
        <w:rPr>
          <w:sz w:val="28"/>
          <w:szCs w:val="28"/>
          <w:lang w:val="kk-KZ"/>
        </w:rPr>
        <w:t>2-топ: Мұғалімнің цифрлық сауаттылығының рөлі.</w:t>
      </w:r>
    </w:p>
    <w:p w14:paraId="1F688605" w14:textId="77777777" w:rsidR="00991A0D" w:rsidRPr="002603E9" w:rsidRDefault="00991A0D" w:rsidP="00E1638D">
      <w:pPr>
        <w:ind w:firstLine="567"/>
        <w:jc w:val="both"/>
        <w:rPr>
          <w:sz w:val="28"/>
          <w:szCs w:val="28"/>
          <w:lang w:val="kk-KZ"/>
        </w:rPr>
      </w:pPr>
      <w:r w:rsidRPr="002603E9">
        <w:rPr>
          <w:sz w:val="28"/>
          <w:szCs w:val="28"/>
          <w:lang/>
        </w:rPr>
        <w:t>3-топ: Заманауи педагоги</w:t>
      </w:r>
      <w:r w:rsidRPr="002603E9">
        <w:rPr>
          <w:sz w:val="28"/>
          <w:szCs w:val="28"/>
          <w:lang w:val="kk-KZ"/>
        </w:rPr>
        <w:t>калық</w:t>
      </w:r>
      <w:r w:rsidRPr="002603E9">
        <w:rPr>
          <w:sz w:val="28"/>
          <w:szCs w:val="28"/>
          <w:lang/>
        </w:rPr>
        <w:t xml:space="preserve"> технологи</w:t>
      </w:r>
      <w:r w:rsidRPr="002603E9">
        <w:rPr>
          <w:sz w:val="28"/>
          <w:szCs w:val="28"/>
          <w:lang w:val="kk-KZ"/>
        </w:rPr>
        <w:t>я</w:t>
      </w:r>
      <w:r w:rsidRPr="002603E9">
        <w:rPr>
          <w:sz w:val="28"/>
          <w:szCs w:val="28"/>
          <w:lang/>
        </w:rPr>
        <w:t>ларды қолдану мысалдары</w:t>
      </w:r>
      <w:r w:rsidRPr="002603E9">
        <w:rPr>
          <w:sz w:val="28"/>
          <w:szCs w:val="28"/>
          <w:lang w:val="kk-KZ"/>
        </w:rPr>
        <w:t>.</w:t>
      </w:r>
    </w:p>
    <w:p w14:paraId="07EA3A66" w14:textId="77777777" w:rsidR="00991A0D" w:rsidRPr="002603E9" w:rsidRDefault="00991A0D" w:rsidP="00E1638D">
      <w:pPr>
        <w:ind w:firstLine="567"/>
        <w:jc w:val="both"/>
        <w:rPr>
          <w:sz w:val="28"/>
          <w:szCs w:val="28"/>
          <w:lang w:val="kk-KZ"/>
        </w:rPr>
      </w:pPr>
      <w:r w:rsidRPr="002603E9">
        <w:rPr>
          <w:i/>
          <w:iCs/>
          <w:sz w:val="28"/>
          <w:szCs w:val="28"/>
          <w:lang w:val="kk-KZ"/>
        </w:rPr>
        <w:t>Жалпы талқылау:</w:t>
      </w:r>
      <w:r w:rsidRPr="002603E9">
        <w:rPr>
          <w:sz w:val="28"/>
          <w:szCs w:val="28"/>
          <w:lang w:val="kk-KZ"/>
        </w:rPr>
        <w:t xml:space="preserve"> Әр топ өз ұсыныстарын таныстырады.Топтар арасында ашық пікірталас өткізіледі.</w:t>
      </w:r>
    </w:p>
    <w:p w14:paraId="3FCF0098" w14:textId="77777777" w:rsidR="00991A0D" w:rsidRPr="002603E9" w:rsidRDefault="00991A0D" w:rsidP="00E1638D">
      <w:pPr>
        <w:ind w:firstLine="567"/>
        <w:jc w:val="both"/>
        <w:rPr>
          <w:sz w:val="28"/>
          <w:szCs w:val="28"/>
          <w:lang w:val="kk-KZ"/>
        </w:rPr>
      </w:pPr>
      <w:r w:rsidRPr="002603E9">
        <w:rPr>
          <w:i/>
          <w:iCs/>
          <w:sz w:val="28"/>
          <w:szCs w:val="28"/>
          <w:lang w:val="kk-KZ"/>
        </w:rPr>
        <w:t xml:space="preserve">Қорытынды және рефлексия: </w:t>
      </w:r>
      <w:r w:rsidRPr="002603E9">
        <w:rPr>
          <w:sz w:val="28"/>
          <w:szCs w:val="28"/>
          <w:lang w:val="kk-KZ"/>
        </w:rPr>
        <w:t>Оқытушы сабақтың негізгі тұжырымдарын қорытындылайды. Рефлексия сұрағы: «Қандай дағдыларды дамыту арқылы сіз ХХI ғасыр мұғалімі боласыз?»</w:t>
      </w:r>
    </w:p>
    <w:p w14:paraId="0356A123" w14:textId="77777777" w:rsidR="00991A0D" w:rsidRPr="002603E9" w:rsidRDefault="00991A0D" w:rsidP="00E1638D">
      <w:pPr>
        <w:ind w:firstLine="567"/>
        <w:jc w:val="both"/>
        <w:rPr>
          <w:sz w:val="28"/>
          <w:szCs w:val="28"/>
          <w:lang w:val="kk-KZ"/>
        </w:rPr>
      </w:pPr>
      <w:r w:rsidRPr="002603E9">
        <w:rPr>
          <w:b/>
          <w:bCs/>
          <w:sz w:val="28"/>
          <w:szCs w:val="28"/>
          <w:lang w:val="kk-KZ"/>
        </w:rPr>
        <w:t>Студенттің өз бетінше жұмысы.</w:t>
      </w:r>
    </w:p>
    <w:p w14:paraId="2D706DFE" w14:textId="77777777" w:rsidR="00991A0D" w:rsidRPr="002603E9" w:rsidRDefault="00991A0D" w:rsidP="00E1638D">
      <w:pPr>
        <w:tabs>
          <w:tab w:val="left" w:pos="284"/>
        </w:tabs>
        <w:ind w:firstLine="567"/>
        <w:jc w:val="both"/>
        <w:rPr>
          <w:sz w:val="28"/>
          <w:szCs w:val="28"/>
          <w:lang w:val="kk-KZ"/>
        </w:rPr>
      </w:pPr>
      <w:r w:rsidRPr="002603E9">
        <w:rPr>
          <w:i/>
          <w:iCs/>
          <w:sz w:val="28"/>
          <w:szCs w:val="28"/>
          <w:lang w:val="kk-KZ"/>
        </w:rPr>
        <w:t>Тапсырма:</w:t>
      </w:r>
      <w:r w:rsidRPr="002603E9">
        <w:rPr>
          <w:sz w:val="28"/>
          <w:szCs w:val="28"/>
          <w:lang w:val="kk-KZ"/>
        </w:rPr>
        <w:t xml:space="preserve"> ХХI ғасыр мұғалімінің бейнесі» тақырыбында Prezi немесе Canva арқылы презентация жасау.</w:t>
      </w:r>
    </w:p>
    <w:p w14:paraId="4D387E8B" w14:textId="77777777" w:rsidR="00991A0D" w:rsidRPr="002603E9" w:rsidRDefault="00991A0D" w:rsidP="00E1638D">
      <w:pPr>
        <w:ind w:firstLine="567"/>
        <w:jc w:val="both"/>
        <w:rPr>
          <w:lang w:val="kk-KZ"/>
        </w:rPr>
      </w:pPr>
      <w:r w:rsidRPr="002603E9">
        <w:rPr>
          <w:i/>
          <w:iCs/>
          <w:sz w:val="28"/>
          <w:szCs w:val="28"/>
          <w:lang w:val="kk-KZ"/>
        </w:rPr>
        <w:t>Жұмысты ұсыну:</w:t>
      </w:r>
      <w:r w:rsidRPr="002603E9">
        <w:rPr>
          <w:sz w:val="28"/>
          <w:szCs w:val="28"/>
          <w:lang w:val="kk-KZ"/>
        </w:rPr>
        <w:t xml:space="preserve"> pdf форматта</w:t>
      </w:r>
    </w:p>
    <w:p w14:paraId="0B5B6919" w14:textId="77777777" w:rsidR="00991A0D" w:rsidRPr="002603E9" w:rsidRDefault="00991A0D" w:rsidP="00E1638D">
      <w:pPr>
        <w:ind w:firstLine="567"/>
        <w:jc w:val="both"/>
        <w:rPr>
          <w:lang w:val="kk-KZ"/>
        </w:rPr>
      </w:pPr>
      <w:r w:rsidRPr="002603E9">
        <w:rPr>
          <w:i/>
          <w:iCs/>
          <w:sz w:val="28"/>
          <w:szCs w:val="28"/>
          <w:lang w:val="kk-KZ"/>
        </w:rPr>
        <w:t>Бағалау критерийлері:</w:t>
      </w:r>
      <w:r w:rsidRPr="002603E9">
        <w:rPr>
          <w:b/>
          <w:bCs/>
          <w:sz w:val="28"/>
          <w:szCs w:val="28"/>
          <w:lang w:val="kk-KZ"/>
        </w:rPr>
        <w:t xml:space="preserve"> </w:t>
      </w:r>
      <w:r w:rsidRPr="002603E9">
        <w:rPr>
          <w:sz w:val="28"/>
          <w:szCs w:val="28"/>
          <w:lang w:val="kk-KZ"/>
        </w:rPr>
        <w:t>логикалық құрылымы мен мазмұндылығы.</w:t>
      </w:r>
    </w:p>
    <w:p w14:paraId="5BB5797D" w14:textId="77777777" w:rsidR="00E1638D" w:rsidRPr="002603E9" w:rsidRDefault="00E1638D" w:rsidP="0067094F">
      <w:pPr>
        <w:ind w:firstLine="567"/>
        <w:jc w:val="both"/>
        <w:rPr>
          <w:b/>
          <w:sz w:val="28"/>
          <w:szCs w:val="28"/>
          <w:lang w:val="kk-KZ"/>
        </w:rPr>
      </w:pPr>
    </w:p>
    <w:p w14:paraId="004CBDCC" w14:textId="68E6075D" w:rsidR="00AD5DA5" w:rsidRPr="002603E9" w:rsidRDefault="00AD5DA5" w:rsidP="0067094F">
      <w:pPr>
        <w:ind w:firstLine="567"/>
        <w:jc w:val="both"/>
        <w:rPr>
          <w:b/>
          <w:sz w:val="28"/>
          <w:szCs w:val="28"/>
          <w:shd w:val="clear" w:color="auto" w:fill="FFFFFF"/>
          <w:lang w:val="kk-KZ"/>
        </w:rPr>
      </w:pPr>
      <w:r w:rsidRPr="002603E9">
        <w:rPr>
          <w:b/>
          <w:sz w:val="28"/>
          <w:szCs w:val="28"/>
          <w:lang w:val="kk-KZ"/>
        </w:rPr>
        <w:t xml:space="preserve">3.3 </w:t>
      </w:r>
      <w:r w:rsidRPr="002603E9">
        <w:rPr>
          <w:b/>
          <w:sz w:val="28"/>
          <w:szCs w:val="28"/>
          <w:shd w:val="clear" w:color="auto" w:fill="FFFFFF"/>
          <w:lang w:val="kk-KZ"/>
        </w:rPr>
        <w:t>Зерттеу мәселесі бойынша жүргізілген қалыптастырушы эксперимент және оның нәтижелері</w:t>
      </w:r>
    </w:p>
    <w:p w14:paraId="4BC34F19" w14:textId="16415EAD" w:rsidR="00AD5DA5" w:rsidRPr="002603E9" w:rsidRDefault="00AD5DA5" w:rsidP="0067094F">
      <w:pPr>
        <w:ind w:firstLine="567"/>
        <w:jc w:val="both"/>
        <w:rPr>
          <w:sz w:val="28"/>
          <w:szCs w:val="28"/>
          <w:shd w:val="clear" w:color="auto" w:fill="FFFFFF"/>
          <w:lang w:val="kk-KZ"/>
        </w:rPr>
      </w:pPr>
      <w:r w:rsidRPr="002603E9">
        <w:rPr>
          <w:sz w:val="28"/>
          <w:szCs w:val="28"/>
          <w:shd w:val="clear" w:color="auto" w:fill="FFFFFF"/>
          <w:lang w:val="kk-KZ"/>
        </w:rPr>
        <w:t>Зерттеу жұмысымызда «Кәсіби даярлық үрдісінде болашақ дене шынықтыру мұғалімдерінің педагогикалық бағыттылығын қалыптасыру</w:t>
      </w:r>
      <w:r w:rsidR="00B23CF9" w:rsidRPr="002603E9">
        <w:rPr>
          <w:sz w:val="28"/>
          <w:szCs w:val="28"/>
          <w:shd w:val="clear" w:color="auto" w:fill="FFFFFF"/>
          <w:lang w:val="kk-KZ"/>
        </w:rPr>
        <w:t xml:space="preserve"> </w:t>
      </w:r>
      <w:r w:rsidRPr="002603E9">
        <w:rPr>
          <w:sz w:val="28"/>
          <w:szCs w:val="28"/>
          <w:shd w:val="clear" w:color="auto" w:fill="FFFFFF"/>
          <w:lang w:val="kk-KZ"/>
        </w:rPr>
        <w:t xml:space="preserve">бағдарламасы» жүзеге асырылғаннан кейін, біз, анықтау экспериментінде диагностикалық мақсатта пайдаланыған зерттеу әдістемелерін эксперимент және бақылау тобындағы зерттелушілерге бақылау эксперименті барысында қайта жүргіздік. </w:t>
      </w:r>
    </w:p>
    <w:p w14:paraId="1EBE4FF8" w14:textId="7BD4FDC8" w:rsidR="00AD5DA5" w:rsidRPr="002603E9" w:rsidRDefault="00AD5DA5" w:rsidP="0067094F">
      <w:pPr>
        <w:ind w:firstLine="567"/>
        <w:jc w:val="both"/>
        <w:rPr>
          <w:sz w:val="28"/>
          <w:szCs w:val="28"/>
          <w:lang w:val="uk-UA"/>
        </w:rPr>
      </w:pPr>
      <w:proofErr w:type="spellStart"/>
      <w:r w:rsidRPr="002603E9">
        <w:rPr>
          <w:sz w:val="28"/>
          <w:szCs w:val="28"/>
          <w:lang w:val="uk-UA"/>
        </w:rPr>
        <w:t>Қалыптастыру</w:t>
      </w:r>
      <w:proofErr w:type="spellEnd"/>
      <w:r w:rsidRPr="002603E9">
        <w:rPr>
          <w:sz w:val="28"/>
          <w:szCs w:val="28"/>
          <w:lang w:val="uk-UA"/>
        </w:rPr>
        <w:t xml:space="preserve"> </w:t>
      </w:r>
      <w:proofErr w:type="spellStart"/>
      <w:r w:rsidRPr="002603E9">
        <w:rPr>
          <w:sz w:val="28"/>
          <w:szCs w:val="28"/>
          <w:lang w:val="uk-UA"/>
        </w:rPr>
        <w:t>экспериментінен</w:t>
      </w:r>
      <w:proofErr w:type="spellEnd"/>
      <w:r w:rsidRPr="002603E9">
        <w:rPr>
          <w:sz w:val="28"/>
          <w:szCs w:val="28"/>
          <w:lang w:val="uk-UA"/>
        </w:rPr>
        <w:t xml:space="preserve"> </w:t>
      </w:r>
      <w:proofErr w:type="spellStart"/>
      <w:r w:rsidRPr="002603E9">
        <w:rPr>
          <w:sz w:val="28"/>
          <w:szCs w:val="28"/>
          <w:lang w:val="uk-UA"/>
        </w:rPr>
        <w:t>кейін</w:t>
      </w:r>
      <w:proofErr w:type="spellEnd"/>
      <w:r w:rsidRPr="002603E9">
        <w:rPr>
          <w:sz w:val="28"/>
          <w:szCs w:val="28"/>
          <w:lang w:val="uk-UA"/>
        </w:rPr>
        <w:t xml:space="preserve"> </w:t>
      </w:r>
      <w:proofErr w:type="spellStart"/>
      <w:r w:rsidRPr="002603E9">
        <w:rPr>
          <w:sz w:val="28"/>
          <w:szCs w:val="28"/>
          <w:lang w:val="uk-UA"/>
        </w:rPr>
        <w:t>жүргізілген</w:t>
      </w:r>
      <w:proofErr w:type="spellEnd"/>
      <w:r w:rsidRPr="002603E9">
        <w:rPr>
          <w:sz w:val="28"/>
          <w:szCs w:val="28"/>
          <w:lang w:val="uk-UA"/>
        </w:rPr>
        <w:t xml:space="preserve"> «</w:t>
      </w:r>
      <w:r w:rsidRPr="002603E9">
        <w:rPr>
          <w:bCs/>
          <w:sz w:val="28"/>
          <w:szCs w:val="28"/>
          <w:lang w:val="kk-KZ"/>
        </w:rPr>
        <w:t>Білім алушылардың</w:t>
      </w:r>
      <w:r w:rsidR="00B23CF9" w:rsidRPr="002603E9">
        <w:rPr>
          <w:bCs/>
          <w:sz w:val="28"/>
          <w:szCs w:val="28"/>
          <w:lang w:val="kk-KZ"/>
        </w:rPr>
        <w:t xml:space="preserve"> </w:t>
      </w:r>
      <w:r w:rsidRPr="002603E9">
        <w:rPr>
          <w:bCs/>
          <w:sz w:val="28"/>
          <w:szCs w:val="28"/>
          <w:lang w:val="kk-KZ"/>
        </w:rPr>
        <w:t xml:space="preserve">педагогикалық бағыттылығын зерттеуге арналған анкета» </w:t>
      </w:r>
      <w:r w:rsidRPr="002603E9">
        <w:rPr>
          <w:sz w:val="28"/>
          <w:szCs w:val="28"/>
          <w:lang w:val="kk-KZ"/>
        </w:rPr>
        <w:t>(авторлық анкета) нәтижесі бойынша эксперимент және бақылау тобы зерттелушілерінен</w:t>
      </w:r>
      <w:r w:rsidR="00B23CF9" w:rsidRPr="002603E9">
        <w:rPr>
          <w:sz w:val="28"/>
          <w:szCs w:val="28"/>
          <w:lang w:val="kk-KZ"/>
        </w:rPr>
        <w:t xml:space="preserve"> </w:t>
      </w:r>
      <w:r w:rsidRPr="002603E9">
        <w:rPr>
          <w:sz w:val="28"/>
          <w:szCs w:val="28"/>
          <w:lang w:val="kk-KZ"/>
        </w:rPr>
        <w:t>бақылау экспериментінде төмендегідей нәтижелер алынды. Анықтау және бақылау эскперименттерінде алынған нәтижелер салыстырмалы түрде ұсынылды</w:t>
      </w:r>
      <w:r w:rsidR="00F87E1A" w:rsidRPr="002603E9">
        <w:rPr>
          <w:sz w:val="28"/>
          <w:szCs w:val="28"/>
          <w:lang w:val="kk-KZ"/>
        </w:rPr>
        <w:t xml:space="preserve"> (</w:t>
      </w:r>
      <w:r w:rsidR="00073C56" w:rsidRPr="002603E9">
        <w:rPr>
          <w:sz w:val="28"/>
          <w:szCs w:val="28"/>
          <w:lang w:val="kk-KZ"/>
        </w:rPr>
        <w:t>11-</w:t>
      </w:r>
      <w:r w:rsidR="00F87E1A" w:rsidRPr="002603E9">
        <w:rPr>
          <w:sz w:val="28"/>
          <w:szCs w:val="28"/>
          <w:lang w:val="kk-KZ"/>
        </w:rPr>
        <w:t>кесте)</w:t>
      </w:r>
      <w:r w:rsidRPr="002603E9">
        <w:rPr>
          <w:sz w:val="28"/>
          <w:szCs w:val="28"/>
          <w:lang w:val="kk-KZ"/>
        </w:rPr>
        <w:t>.</w:t>
      </w:r>
    </w:p>
    <w:p w14:paraId="060EA76D" w14:textId="77777777" w:rsidR="00AD5DA5" w:rsidRPr="002603E9" w:rsidRDefault="00AD5DA5" w:rsidP="00AD5DA5">
      <w:pPr>
        <w:ind w:firstLine="709"/>
        <w:jc w:val="both"/>
        <w:rPr>
          <w:bCs/>
          <w:sz w:val="28"/>
          <w:szCs w:val="28"/>
          <w:lang w:val="uk-UA"/>
        </w:rPr>
      </w:pPr>
    </w:p>
    <w:p w14:paraId="3367A65F" w14:textId="77777777" w:rsidR="00622AFC" w:rsidRPr="002603E9" w:rsidRDefault="00622AFC" w:rsidP="00AD5DA5">
      <w:pPr>
        <w:ind w:firstLine="709"/>
        <w:jc w:val="both"/>
        <w:rPr>
          <w:bCs/>
          <w:sz w:val="28"/>
          <w:szCs w:val="28"/>
          <w:lang w:val="uk-UA"/>
        </w:rPr>
      </w:pPr>
    </w:p>
    <w:p w14:paraId="7B39BB43" w14:textId="145BC0BE" w:rsidR="00AD5DA5" w:rsidRPr="002603E9" w:rsidRDefault="00AD5DA5" w:rsidP="00F87E1A">
      <w:pPr>
        <w:jc w:val="both"/>
        <w:rPr>
          <w:bCs/>
          <w:sz w:val="28"/>
          <w:szCs w:val="28"/>
          <w:lang w:val="kk-KZ"/>
        </w:rPr>
      </w:pPr>
      <w:r w:rsidRPr="002603E9">
        <w:rPr>
          <w:bCs/>
          <w:sz w:val="28"/>
          <w:szCs w:val="28"/>
          <w:lang w:val="kk-KZ"/>
        </w:rPr>
        <w:lastRenderedPageBreak/>
        <w:t xml:space="preserve">Кесте </w:t>
      </w:r>
      <w:r w:rsidR="00F87E1A" w:rsidRPr="002603E9">
        <w:rPr>
          <w:bCs/>
          <w:sz w:val="28"/>
          <w:szCs w:val="28"/>
          <w:lang w:val="kk-KZ"/>
        </w:rPr>
        <w:t xml:space="preserve">11 </w:t>
      </w:r>
      <w:r w:rsidRPr="002603E9">
        <w:rPr>
          <w:bCs/>
          <w:sz w:val="28"/>
          <w:szCs w:val="28"/>
          <w:lang w:val="kk-KZ"/>
        </w:rPr>
        <w:t>– «Білім алушылардың</w:t>
      </w:r>
      <w:r w:rsidR="00B23CF9" w:rsidRPr="002603E9">
        <w:rPr>
          <w:bCs/>
          <w:sz w:val="28"/>
          <w:szCs w:val="28"/>
          <w:lang w:val="kk-KZ"/>
        </w:rPr>
        <w:t xml:space="preserve"> </w:t>
      </w:r>
      <w:r w:rsidRPr="002603E9">
        <w:rPr>
          <w:bCs/>
          <w:sz w:val="28"/>
          <w:szCs w:val="28"/>
          <w:lang w:val="kk-KZ"/>
        </w:rPr>
        <w:t xml:space="preserve">педагогикалық бағыттылығын зерттеуге арналған </w:t>
      </w:r>
      <w:r w:rsidR="00EE4291" w:rsidRPr="002603E9">
        <w:rPr>
          <w:bCs/>
          <w:sz w:val="28"/>
          <w:szCs w:val="28"/>
          <w:lang w:val="kk-KZ"/>
        </w:rPr>
        <w:t>сауалнама</w:t>
      </w:r>
      <w:r w:rsidRPr="002603E9">
        <w:rPr>
          <w:bCs/>
          <w:sz w:val="28"/>
          <w:szCs w:val="28"/>
          <w:lang w:val="kk-KZ"/>
        </w:rPr>
        <w:t>» нәтижесі</w:t>
      </w:r>
    </w:p>
    <w:tbl>
      <w:tblPr>
        <w:tblStyle w:val="a3"/>
        <w:tblW w:w="9351" w:type="dxa"/>
        <w:jc w:val="center"/>
        <w:tblLayout w:type="fixed"/>
        <w:tblLook w:val="04A0" w:firstRow="1" w:lastRow="0" w:firstColumn="1" w:lastColumn="0" w:noHBand="0" w:noVBand="1"/>
      </w:tblPr>
      <w:tblGrid>
        <w:gridCol w:w="567"/>
        <w:gridCol w:w="2122"/>
        <w:gridCol w:w="1838"/>
        <w:gridCol w:w="855"/>
        <w:gridCol w:w="992"/>
        <w:gridCol w:w="992"/>
        <w:gridCol w:w="993"/>
        <w:gridCol w:w="992"/>
      </w:tblGrid>
      <w:tr w:rsidR="00297A44" w:rsidRPr="002603E9" w14:paraId="160C05C4" w14:textId="77777777" w:rsidTr="00AA795D">
        <w:trPr>
          <w:jc w:val="center"/>
        </w:trPr>
        <w:tc>
          <w:tcPr>
            <w:tcW w:w="567" w:type="dxa"/>
          </w:tcPr>
          <w:p w14:paraId="43A9AC72" w14:textId="77777777" w:rsidR="00AD5DA5" w:rsidRPr="002603E9" w:rsidRDefault="00AD5DA5" w:rsidP="007F3217">
            <w:pPr>
              <w:jc w:val="both"/>
              <w:rPr>
                <w:bCs/>
                <w:lang w:val="kk-KZ"/>
              </w:rPr>
            </w:pPr>
            <w:r w:rsidRPr="002603E9">
              <w:rPr>
                <w:bCs/>
                <w:lang w:val="kk-KZ"/>
              </w:rPr>
              <w:t>р/н</w:t>
            </w:r>
          </w:p>
        </w:tc>
        <w:tc>
          <w:tcPr>
            <w:tcW w:w="2122" w:type="dxa"/>
          </w:tcPr>
          <w:p w14:paraId="5F496B40" w14:textId="77777777" w:rsidR="00AD5DA5" w:rsidRPr="002603E9" w:rsidRDefault="00AD5DA5" w:rsidP="007F3217">
            <w:pPr>
              <w:jc w:val="center"/>
              <w:rPr>
                <w:bCs/>
                <w:lang w:val="kk-KZ"/>
              </w:rPr>
            </w:pPr>
            <w:r w:rsidRPr="002603E9">
              <w:rPr>
                <w:bCs/>
                <w:lang w:val="kk-KZ"/>
              </w:rPr>
              <w:t>Сұрақтар</w:t>
            </w:r>
          </w:p>
        </w:tc>
        <w:tc>
          <w:tcPr>
            <w:tcW w:w="2693" w:type="dxa"/>
            <w:gridSpan w:val="2"/>
          </w:tcPr>
          <w:p w14:paraId="1EA46E4A" w14:textId="77777777" w:rsidR="00AD5DA5" w:rsidRPr="002603E9" w:rsidRDefault="00AD5DA5" w:rsidP="007F3217">
            <w:pPr>
              <w:jc w:val="center"/>
              <w:rPr>
                <w:bCs/>
                <w:lang w:val="kk-KZ"/>
              </w:rPr>
            </w:pPr>
            <w:r w:rsidRPr="002603E9">
              <w:rPr>
                <w:bCs/>
                <w:lang w:val="kk-KZ"/>
              </w:rPr>
              <w:t>Жауаптар</w:t>
            </w:r>
          </w:p>
        </w:tc>
        <w:tc>
          <w:tcPr>
            <w:tcW w:w="1984" w:type="dxa"/>
            <w:gridSpan w:val="2"/>
          </w:tcPr>
          <w:p w14:paraId="2527BFE9" w14:textId="77777777" w:rsidR="00AD5DA5" w:rsidRPr="002603E9" w:rsidRDefault="00AD5DA5" w:rsidP="007F3217">
            <w:pPr>
              <w:jc w:val="both"/>
              <w:rPr>
                <w:bCs/>
                <w:lang w:val="kk-KZ"/>
              </w:rPr>
            </w:pPr>
            <w:r w:rsidRPr="002603E9">
              <w:rPr>
                <w:bCs/>
                <w:lang w:val="kk-KZ"/>
              </w:rPr>
              <w:t xml:space="preserve">Анықтау эксперименті </w:t>
            </w:r>
          </w:p>
        </w:tc>
        <w:tc>
          <w:tcPr>
            <w:tcW w:w="1985" w:type="dxa"/>
            <w:gridSpan w:val="2"/>
          </w:tcPr>
          <w:p w14:paraId="00FA1BE0" w14:textId="77777777" w:rsidR="00AD5DA5" w:rsidRPr="002603E9" w:rsidRDefault="00AD5DA5" w:rsidP="007F3217">
            <w:pPr>
              <w:jc w:val="both"/>
              <w:rPr>
                <w:bCs/>
                <w:lang w:val="kk-KZ"/>
              </w:rPr>
            </w:pPr>
            <w:r w:rsidRPr="002603E9">
              <w:rPr>
                <w:bCs/>
                <w:lang w:val="kk-KZ"/>
              </w:rPr>
              <w:t xml:space="preserve">Бақылау эксперименті </w:t>
            </w:r>
          </w:p>
        </w:tc>
      </w:tr>
      <w:tr w:rsidR="00297A44" w:rsidRPr="002603E9" w14:paraId="5618C7B3" w14:textId="77777777" w:rsidTr="00AA795D">
        <w:trPr>
          <w:jc w:val="center"/>
        </w:trPr>
        <w:tc>
          <w:tcPr>
            <w:tcW w:w="567" w:type="dxa"/>
          </w:tcPr>
          <w:p w14:paraId="6645FC2E" w14:textId="77777777" w:rsidR="00AD5DA5" w:rsidRPr="002603E9" w:rsidRDefault="00AD5DA5" w:rsidP="007F3217">
            <w:pPr>
              <w:jc w:val="both"/>
              <w:rPr>
                <w:bCs/>
                <w:lang w:val="kk-KZ"/>
              </w:rPr>
            </w:pPr>
          </w:p>
        </w:tc>
        <w:tc>
          <w:tcPr>
            <w:tcW w:w="2122" w:type="dxa"/>
          </w:tcPr>
          <w:p w14:paraId="25E85D19" w14:textId="77777777" w:rsidR="00AD5DA5" w:rsidRPr="002603E9" w:rsidRDefault="00AD5DA5" w:rsidP="007F3217">
            <w:pPr>
              <w:jc w:val="center"/>
              <w:rPr>
                <w:bCs/>
                <w:lang w:val="kk-KZ"/>
              </w:rPr>
            </w:pPr>
          </w:p>
        </w:tc>
        <w:tc>
          <w:tcPr>
            <w:tcW w:w="2693" w:type="dxa"/>
            <w:gridSpan w:val="2"/>
          </w:tcPr>
          <w:p w14:paraId="5E4844EC" w14:textId="77777777" w:rsidR="00AD5DA5" w:rsidRPr="002603E9" w:rsidRDefault="00AD5DA5" w:rsidP="007F3217">
            <w:pPr>
              <w:jc w:val="center"/>
              <w:rPr>
                <w:bCs/>
                <w:lang w:val="kk-KZ"/>
              </w:rPr>
            </w:pPr>
          </w:p>
        </w:tc>
        <w:tc>
          <w:tcPr>
            <w:tcW w:w="992" w:type="dxa"/>
          </w:tcPr>
          <w:p w14:paraId="1588FE75" w14:textId="77777777" w:rsidR="00AD5DA5" w:rsidRPr="002603E9" w:rsidRDefault="00AD5DA5" w:rsidP="007F3217">
            <w:pPr>
              <w:jc w:val="both"/>
              <w:rPr>
                <w:bCs/>
                <w:lang w:val="kk-KZ"/>
              </w:rPr>
            </w:pPr>
            <w:r w:rsidRPr="002603E9">
              <w:rPr>
                <w:bCs/>
                <w:lang w:val="kk-KZ"/>
              </w:rPr>
              <w:t>ЭТ</w:t>
            </w:r>
          </w:p>
        </w:tc>
        <w:tc>
          <w:tcPr>
            <w:tcW w:w="992" w:type="dxa"/>
          </w:tcPr>
          <w:p w14:paraId="4396977C" w14:textId="77777777" w:rsidR="00AD5DA5" w:rsidRPr="002603E9" w:rsidRDefault="00AD5DA5" w:rsidP="007F3217">
            <w:pPr>
              <w:jc w:val="both"/>
              <w:rPr>
                <w:bCs/>
                <w:lang w:val="kk-KZ"/>
              </w:rPr>
            </w:pPr>
            <w:r w:rsidRPr="002603E9">
              <w:rPr>
                <w:bCs/>
                <w:lang w:val="kk-KZ"/>
              </w:rPr>
              <w:t>БТ</w:t>
            </w:r>
          </w:p>
        </w:tc>
        <w:tc>
          <w:tcPr>
            <w:tcW w:w="993" w:type="dxa"/>
          </w:tcPr>
          <w:p w14:paraId="033E46BE" w14:textId="77777777" w:rsidR="00AD5DA5" w:rsidRPr="002603E9" w:rsidRDefault="00AD5DA5" w:rsidP="007F3217">
            <w:pPr>
              <w:jc w:val="both"/>
              <w:rPr>
                <w:bCs/>
                <w:lang w:val="kk-KZ"/>
              </w:rPr>
            </w:pPr>
            <w:r w:rsidRPr="002603E9">
              <w:rPr>
                <w:bCs/>
                <w:lang w:val="kk-KZ"/>
              </w:rPr>
              <w:t>ЭТ</w:t>
            </w:r>
          </w:p>
        </w:tc>
        <w:tc>
          <w:tcPr>
            <w:tcW w:w="992" w:type="dxa"/>
          </w:tcPr>
          <w:p w14:paraId="072CA092" w14:textId="77777777" w:rsidR="00AD5DA5" w:rsidRPr="002603E9" w:rsidRDefault="00AD5DA5" w:rsidP="007F3217">
            <w:pPr>
              <w:jc w:val="both"/>
              <w:rPr>
                <w:bCs/>
                <w:lang w:val="kk-KZ"/>
              </w:rPr>
            </w:pPr>
            <w:r w:rsidRPr="002603E9">
              <w:rPr>
                <w:bCs/>
                <w:lang w:val="kk-KZ"/>
              </w:rPr>
              <w:t>БТ</w:t>
            </w:r>
          </w:p>
        </w:tc>
      </w:tr>
      <w:tr w:rsidR="00297A44" w:rsidRPr="002603E9" w14:paraId="00CF88C5" w14:textId="77777777" w:rsidTr="00AA795D">
        <w:trPr>
          <w:jc w:val="center"/>
        </w:trPr>
        <w:tc>
          <w:tcPr>
            <w:tcW w:w="567" w:type="dxa"/>
            <w:vMerge w:val="restart"/>
          </w:tcPr>
          <w:p w14:paraId="0FB1F384" w14:textId="77777777" w:rsidR="00AD5DA5" w:rsidRPr="002603E9" w:rsidRDefault="00AD5DA5" w:rsidP="007F3217">
            <w:pPr>
              <w:jc w:val="both"/>
              <w:rPr>
                <w:bCs/>
                <w:lang w:val="kk-KZ"/>
              </w:rPr>
            </w:pPr>
            <w:r w:rsidRPr="002603E9">
              <w:rPr>
                <w:bCs/>
                <w:lang w:val="kk-KZ"/>
              </w:rPr>
              <w:t>1</w:t>
            </w:r>
          </w:p>
        </w:tc>
        <w:tc>
          <w:tcPr>
            <w:tcW w:w="2122" w:type="dxa"/>
            <w:vMerge w:val="restart"/>
          </w:tcPr>
          <w:p w14:paraId="38D7BCCF" w14:textId="0E135FED" w:rsidR="00AD5DA5" w:rsidRPr="002603E9" w:rsidRDefault="00AD5DA5" w:rsidP="007F3217">
            <w:pPr>
              <w:jc w:val="both"/>
              <w:rPr>
                <w:bCs/>
                <w:lang w:val="kk-KZ"/>
              </w:rPr>
            </w:pPr>
            <w:r w:rsidRPr="002603E9">
              <w:rPr>
                <w:bCs/>
                <w:lang w:val="kk-KZ"/>
              </w:rPr>
              <w:t>Сіз дене шынықтыру мұғалімінің кәсіби іс-әрекетінің ерекшелігі</w:t>
            </w:r>
            <w:r w:rsidR="00B23CF9" w:rsidRPr="002603E9">
              <w:rPr>
                <w:bCs/>
                <w:lang w:val="kk-KZ"/>
              </w:rPr>
              <w:t xml:space="preserve"> </w:t>
            </w:r>
            <w:r w:rsidRPr="002603E9">
              <w:rPr>
                <w:bCs/>
                <w:lang w:val="kk-KZ"/>
              </w:rPr>
              <w:t>туралы нақты хабардарсыз ба?</w:t>
            </w:r>
          </w:p>
        </w:tc>
        <w:tc>
          <w:tcPr>
            <w:tcW w:w="2693" w:type="dxa"/>
            <w:gridSpan w:val="2"/>
          </w:tcPr>
          <w:p w14:paraId="47733155" w14:textId="77777777" w:rsidR="00AD5DA5" w:rsidRPr="002603E9" w:rsidRDefault="00AD5DA5" w:rsidP="007F3217">
            <w:pPr>
              <w:jc w:val="both"/>
              <w:rPr>
                <w:bCs/>
                <w:lang w:val="kk-KZ"/>
              </w:rPr>
            </w:pPr>
            <w:r w:rsidRPr="002603E9">
              <w:rPr>
                <w:bCs/>
              </w:rPr>
              <w:t xml:space="preserve">а) </w:t>
            </w:r>
            <w:r w:rsidRPr="002603E9">
              <w:rPr>
                <w:bCs/>
                <w:lang w:val="kk-KZ"/>
              </w:rPr>
              <w:t>иә</w:t>
            </w:r>
            <w:r w:rsidRPr="002603E9">
              <w:rPr>
                <w:bCs/>
              </w:rPr>
              <w:t xml:space="preserve">, </w:t>
            </w:r>
            <w:r w:rsidRPr="002603E9">
              <w:rPr>
                <w:bCs/>
                <w:lang w:val="kk-KZ"/>
              </w:rPr>
              <w:t>мен бұл туралы жақсы білемін</w:t>
            </w:r>
          </w:p>
        </w:tc>
        <w:tc>
          <w:tcPr>
            <w:tcW w:w="992" w:type="dxa"/>
          </w:tcPr>
          <w:p w14:paraId="29386571" w14:textId="77777777" w:rsidR="00AD5DA5" w:rsidRPr="002603E9" w:rsidRDefault="00AD5DA5" w:rsidP="007F3217">
            <w:pPr>
              <w:jc w:val="center"/>
              <w:rPr>
                <w:bCs/>
                <w:lang w:val="kk-KZ"/>
              </w:rPr>
            </w:pPr>
            <w:r w:rsidRPr="002603E9">
              <w:rPr>
                <w:bCs/>
                <w:lang w:val="kk-KZ"/>
              </w:rPr>
              <w:t>36,2</w:t>
            </w:r>
            <w:r w:rsidRPr="002603E9">
              <w:rPr>
                <w:bCs/>
                <w:lang w:val="en-US"/>
              </w:rPr>
              <w:t>%</w:t>
            </w:r>
          </w:p>
          <w:p w14:paraId="7398788A" w14:textId="77777777" w:rsidR="00AD5DA5" w:rsidRPr="002603E9" w:rsidRDefault="00AD5DA5" w:rsidP="007F3217">
            <w:pPr>
              <w:jc w:val="center"/>
              <w:rPr>
                <w:bCs/>
                <w:lang w:val="en-US"/>
              </w:rPr>
            </w:pPr>
            <w:r w:rsidRPr="002603E9">
              <w:rPr>
                <w:bCs/>
                <w:lang w:val="en-US"/>
              </w:rPr>
              <w:t>(</w:t>
            </w:r>
            <w:r w:rsidRPr="002603E9">
              <w:rPr>
                <w:bCs/>
                <w:lang w:val="kk-KZ"/>
              </w:rPr>
              <w:t>25</w:t>
            </w:r>
            <w:r w:rsidRPr="002603E9">
              <w:rPr>
                <w:bCs/>
                <w:lang w:val="en-US"/>
              </w:rPr>
              <w:t>)</w:t>
            </w:r>
          </w:p>
        </w:tc>
        <w:tc>
          <w:tcPr>
            <w:tcW w:w="992" w:type="dxa"/>
          </w:tcPr>
          <w:p w14:paraId="3B5533D4" w14:textId="77777777" w:rsidR="00AD5DA5" w:rsidRPr="002603E9" w:rsidRDefault="00AD5DA5" w:rsidP="007F3217">
            <w:pPr>
              <w:jc w:val="center"/>
              <w:rPr>
                <w:bCs/>
                <w:lang w:val="kk-KZ"/>
              </w:rPr>
            </w:pPr>
            <w:r w:rsidRPr="002603E9">
              <w:rPr>
                <w:bCs/>
                <w:lang w:val="en-US"/>
              </w:rPr>
              <w:t>31,9% (</w:t>
            </w:r>
            <w:r w:rsidRPr="002603E9">
              <w:rPr>
                <w:bCs/>
                <w:lang w:val="kk-KZ"/>
              </w:rPr>
              <w:t>22</w:t>
            </w:r>
            <w:r w:rsidRPr="002603E9">
              <w:rPr>
                <w:bCs/>
                <w:lang w:val="en-US"/>
              </w:rPr>
              <w:t>)</w:t>
            </w:r>
          </w:p>
        </w:tc>
        <w:tc>
          <w:tcPr>
            <w:tcW w:w="993" w:type="dxa"/>
          </w:tcPr>
          <w:p w14:paraId="4EB222DB" w14:textId="77777777" w:rsidR="00AD5DA5" w:rsidRPr="002603E9" w:rsidRDefault="00AD5DA5" w:rsidP="007F3217">
            <w:pPr>
              <w:jc w:val="center"/>
              <w:rPr>
                <w:bCs/>
                <w:lang w:val="el-GR"/>
              </w:rPr>
            </w:pPr>
            <w:r w:rsidRPr="002603E9">
              <w:rPr>
                <w:bCs/>
                <w:lang w:val="el-GR"/>
              </w:rPr>
              <w:t>84,1%</w:t>
            </w:r>
          </w:p>
          <w:p w14:paraId="22F01968" w14:textId="77777777" w:rsidR="00AD5DA5" w:rsidRPr="002603E9" w:rsidRDefault="00AD5DA5" w:rsidP="007F3217">
            <w:pPr>
              <w:jc w:val="center"/>
              <w:rPr>
                <w:bCs/>
              </w:rPr>
            </w:pPr>
            <w:r w:rsidRPr="002603E9">
              <w:rPr>
                <w:bCs/>
              </w:rPr>
              <w:t>(58)</w:t>
            </w:r>
          </w:p>
        </w:tc>
        <w:tc>
          <w:tcPr>
            <w:tcW w:w="992" w:type="dxa"/>
          </w:tcPr>
          <w:p w14:paraId="700B6932" w14:textId="77777777" w:rsidR="00AD5DA5" w:rsidRPr="002603E9" w:rsidRDefault="00AD5DA5" w:rsidP="007F3217">
            <w:pPr>
              <w:jc w:val="center"/>
              <w:rPr>
                <w:bCs/>
                <w:lang w:val="en-US"/>
              </w:rPr>
            </w:pPr>
            <w:r w:rsidRPr="002603E9">
              <w:rPr>
                <w:bCs/>
                <w:lang w:val="en-US"/>
              </w:rPr>
              <w:t>34,8% (</w:t>
            </w:r>
            <w:r w:rsidRPr="002603E9">
              <w:rPr>
                <w:bCs/>
                <w:lang w:val="kk-KZ"/>
              </w:rPr>
              <w:t>24</w:t>
            </w:r>
            <w:r w:rsidRPr="002603E9">
              <w:rPr>
                <w:bCs/>
                <w:lang w:val="en-US"/>
              </w:rPr>
              <w:t>)</w:t>
            </w:r>
          </w:p>
        </w:tc>
      </w:tr>
      <w:tr w:rsidR="00297A44" w:rsidRPr="002603E9" w14:paraId="320C5F92" w14:textId="77777777" w:rsidTr="00AA795D">
        <w:trPr>
          <w:jc w:val="center"/>
        </w:trPr>
        <w:tc>
          <w:tcPr>
            <w:tcW w:w="567" w:type="dxa"/>
            <w:vMerge/>
          </w:tcPr>
          <w:p w14:paraId="34BEACBB" w14:textId="77777777" w:rsidR="00AD5DA5" w:rsidRPr="002603E9" w:rsidRDefault="00AD5DA5" w:rsidP="007F3217">
            <w:pPr>
              <w:jc w:val="both"/>
              <w:rPr>
                <w:bCs/>
                <w:lang w:val="kk-KZ"/>
              </w:rPr>
            </w:pPr>
          </w:p>
        </w:tc>
        <w:tc>
          <w:tcPr>
            <w:tcW w:w="2122" w:type="dxa"/>
            <w:vMerge/>
          </w:tcPr>
          <w:p w14:paraId="11F5607F" w14:textId="77777777" w:rsidR="00AD5DA5" w:rsidRPr="002603E9" w:rsidRDefault="00AD5DA5" w:rsidP="007F3217">
            <w:pPr>
              <w:jc w:val="both"/>
              <w:rPr>
                <w:bCs/>
                <w:lang w:val="kk-KZ"/>
              </w:rPr>
            </w:pPr>
          </w:p>
        </w:tc>
        <w:tc>
          <w:tcPr>
            <w:tcW w:w="2693" w:type="dxa"/>
            <w:gridSpan w:val="2"/>
          </w:tcPr>
          <w:p w14:paraId="0D83AFF5" w14:textId="77777777" w:rsidR="00AD5DA5" w:rsidRPr="002603E9" w:rsidRDefault="00AD5DA5" w:rsidP="007F3217">
            <w:pPr>
              <w:jc w:val="both"/>
              <w:rPr>
                <w:bCs/>
                <w:lang w:val="kk-KZ"/>
              </w:rPr>
            </w:pPr>
            <w:r w:rsidRPr="002603E9">
              <w:rPr>
                <w:bCs/>
                <w:lang w:val="kk-KZ"/>
              </w:rPr>
              <w:t xml:space="preserve">ә) мен бұл туралы жеткілікті білмеймін </w:t>
            </w:r>
          </w:p>
        </w:tc>
        <w:tc>
          <w:tcPr>
            <w:tcW w:w="992" w:type="dxa"/>
          </w:tcPr>
          <w:p w14:paraId="10021499" w14:textId="77777777" w:rsidR="00AD5DA5" w:rsidRPr="002603E9" w:rsidRDefault="00AD5DA5" w:rsidP="007F3217">
            <w:pPr>
              <w:jc w:val="center"/>
              <w:rPr>
                <w:bCs/>
                <w:lang w:val="en-US"/>
              </w:rPr>
            </w:pPr>
            <w:r w:rsidRPr="002603E9">
              <w:rPr>
                <w:bCs/>
                <w:lang w:val="en-US"/>
              </w:rPr>
              <w:t>30,5% (</w:t>
            </w:r>
            <w:r w:rsidRPr="002603E9">
              <w:rPr>
                <w:bCs/>
                <w:lang w:val="kk-KZ"/>
              </w:rPr>
              <w:t>21</w:t>
            </w:r>
            <w:r w:rsidRPr="002603E9">
              <w:rPr>
                <w:bCs/>
                <w:lang w:val="en-US"/>
              </w:rPr>
              <w:t>)</w:t>
            </w:r>
          </w:p>
        </w:tc>
        <w:tc>
          <w:tcPr>
            <w:tcW w:w="992" w:type="dxa"/>
          </w:tcPr>
          <w:p w14:paraId="3ADCF176" w14:textId="77777777" w:rsidR="00AD5DA5" w:rsidRPr="002603E9" w:rsidRDefault="00AD5DA5" w:rsidP="007F3217">
            <w:pPr>
              <w:jc w:val="center"/>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c>
          <w:tcPr>
            <w:tcW w:w="993" w:type="dxa"/>
          </w:tcPr>
          <w:p w14:paraId="4927FCB8" w14:textId="77777777" w:rsidR="00AD5DA5" w:rsidRPr="002603E9" w:rsidRDefault="00AD5DA5" w:rsidP="007F3217">
            <w:pPr>
              <w:jc w:val="center"/>
              <w:rPr>
                <w:bCs/>
                <w:lang w:val="el-GR"/>
              </w:rPr>
            </w:pPr>
            <w:r w:rsidRPr="002603E9">
              <w:rPr>
                <w:bCs/>
                <w:lang w:val="el-GR"/>
              </w:rPr>
              <w:t>13%</w:t>
            </w:r>
          </w:p>
          <w:p w14:paraId="1E16ED85" w14:textId="77777777" w:rsidR="00AD5DA5" w:rsidRPr="002603E9" w:rsidRDefault="00AD5DA5" w:rsidP="007F3217">
            <w:pPr>
              <w:jc w:val="center"/>
              <w:rPr>
                <w:bCs/>
                <w:lang w:val="kk-KZ"/>
              </w:rPr>
            </w:pPr>
            <w:r w:rsidRPr="002603E9">
              <w:rPr>
                <w:bCs/>
                <w:lang w:val="kk-KZ"/>
              </w:rPr>
              <w:t>(9)</w:t>
            </w:r>
          </w:p>
        </w:tc>
        <w:tc>
          <w:tcPr>
            <w:tcW w:w="992" w:type="dxa"/>
          </w:tcPr>
          <w:p w14:paraId="70A2D683" w14:textId="77777777" w:rsidR="00AD5DA5" w:rsidRPr="002603E9" w:rsidRDefault="00AD5DA5" w:rsidP="007F3217">
            <w:pPr>
              <w:jc w:val="center"/>
              <w:rPr>
                <w:bCs/>
                <w:lang w:val="kk-KZ"/>
              </w:rPr>
            </w:pPr>
            <w:r w:rsidRPr="002603E9">
              <w:rPr>
                <w:bCs/>
                <w:lang w:val="en-US"/>
              </w:rPr>
              <w:t>43,5% (</w:t>
            </w:r>
            <w:r w:rsidRPr="002603E9">
              <w:rPr>
                <w:bCs/>
                <w:lang w:val="kk-KZ"/>
              </w:rPr>
              <w:t>30</w:t>
            </w:r>
            <w:r w:rsidRPr="002603E9">
              <w:rPr>
                <w:bCs/>
                <w:lang w:val="en-US"/>
              </w:rPr>
              <w:t>)</w:t>
            </w:r>
          </w:p>
        </w:tc>
      </w:tr>
      <w:tr w:rsidR="00297A44" w:rsidRPr="002603E9" w14:paraId="2A923B28" w14:textId="77777777" w:rsidTr="00AA795D">
        <w:trPr>
          <w:jc w:val="center"/>
        </w:trPr>
        <w:tc>
          <w:tcPr>
            <w:tcW w:w="567" w:type="dxa"/>
            <w:vMerge/>
          </w:tcPr>
          <w:p w14:paraId="1FBB20CF" w14:textId="77777777" w:rsidR="00AD5DA5" w:rsidRPr="002603E9" w:rsidRDefault="00AD5DA5" w:rsidP="007F3217">
            <w:pPr>
              <w:jc w:val="both"/>
              <w:rPr>
                <w:bCs/>
                <w:lang w:val="kk-KZ"/>
              </w:rPr>
            </w:pPr>
          </w:p>
        </w:tc>
        <w:tc>
          <w:tcPr>
            <w:tcW w:w="2122" w:type="dxa"/>
            <w:vMerge/>
          </w:tcPr>
          <w:p w14:paraId="68E66496" w14:textId="77777777" w:rsidR="00AD5DA5" w:rsidRPr="002603E9" w:rsidRDefault="00AD5DA5" w:rsidP="007F3217">
            <w:pPr>
              <w:jc w:val="both"/>
              <w:rPr>
                <w:bCs/>
                <w:lang w:val="kk-KZ"/>
              </w:rPr>
            </w:pPr>
          </w:p>
        </w:tc>
        <w:tc>
          <w:tcPr>
            <w:tcW w:w="2693" w:type="dxa"/>
            <w:gridSpan w:val="2"/>
          </w:tcPr>
          <w:p w14:paraId="69ADC1F4" w14:textId="77777777" w:rsidR="00AD5DA5" w:rsidRPr="002603E9" w:rsidRDefault="00AD5DA5" w:rsidP="007F3217">
            <w:pPr>
              <w:jc w:val="both"/>
              <w:rPr>
                <w:bCs/>
                <w:lang w:val="kk-KZ"/>
              </w:rPr>
            </w:pPr>
            <w:r w:rsidRPr="002603E9">
              <w:rPr>
                <w:bCs/>
                <w:lang w:val="kk-KZ"/>
              </w:rPr>
              <w:t>б</w:t>
            </w:r>
            <w:r w:rsidRPr="002603E9">
              <w:rPr>
                <w:bCs/>
              </w:rPr>
              <w:t xml:space="preserve">) </w:t>
            </w:r>
            <w:r w:rsidRPr="002603E9">
              <w:rPr>
                <w:bCs/>
                <w:lang w:val="kk-KZ"/>
              </w:rPr>
              <w:t>жоқ</w:t>
            </w:r>
            <w:r w:rsidRPr="002603E9">
              <w:rPr>
                <w:bCs/>
              </w:rPr>
              <w:t xml:space="preserve">, </w:t>
            </w:r>
            <w:r w:rsidRPr="002603E9">
              <w:rPr>
                <w:bCs/>
                <w:lang w:val="kk-KZ"/>
              </w:rPr>
              <w:t xml:space="preserve">мен бұл туралы хабардар емеспін </w:t>
            </w:r>
          </w:p>
        </w:tc>
        <w:tc>
          <w:tcPr>
            <w:tcW w:w="992" w:type="dxa"/>
          </w:tcPr>
          <w:p w14:paraId="49F6AA52" w14:textId="77777777" w:rsidR="00AD5DA5" w:rsidRPr="002603E9" w:rsidRDefault="00AD5DA5" w:rsidP="007F3217">
            <w:pPr>
              <w:jc w:val="center"/>
              <w:rPr>
                <w:bCs/>
                <w:lang w:val="en-US"/>
              </w:rPr>
            </w:pPr>
            <w:r w:rsidRPr="002603E9">
              <w:rPr>
                <w:bCs/>
                <w:lang w:val="en-US"/>
              </w:rPr>
              <w:t>33,3% (</w:t>
            </w:r>
            <w:r w:rsidRPr="002603E9">
              <w:rPr>
                <w:bCs/>
                <w:lang w:val="kk-KZ"/>
              </w:rPr>
              <w:t>23</w:t>
            </w:r>
            <w:r w:rsidRPr="002603E9">
              <w:rPr>
                <w:bCs/>
                <w:lang w:val="en-US"/>
              </w:rPr>
              <w:t>)</w:t>
            </w:r>
          </w:p>
        </w:tc>
        <w:tc>
          <w:tcPr>
            <w:tcW w:w="992" w:type="dxa"/>
          </w:tcPr>
          <w:p w14:paraId="16F0EF39" w14:textId="77777777" w:rsidR="00AD5DA5" w:rsidRPr="002603E9" w:rsidRDefault="00AD5DA5" w:rsidP="007F3217">
            <w:pPr>
              <w:jc w:val="center"/>
              <w:rPr>
                <w:bCs/>
                <w:lang w:val="kk-KZ"/>
              </w:rPr>
            </w:pPr>
            <w:r w:rsidRPr="002603E9">
              <w:rPr>
                <w:bCs/>
                <w:lang w:val="en-US"/>
              </w:rPr>
              <w:t>31,9% (</w:t>
            </w:r>
            <w:r w:rsidRPr="002603E9">
              <w:rPr>
                <w:bCs/>
                <w:lang w:val="kk-KZ"/>
              </w:rPr>
              <w:t>22</w:t>
            </w:r>
            <w:r w:rsidRPr="002603E9">
              <w:rPr>
                <w:bCs/>
                <w:lang w:val="en-US"/>
              </w:rPr>
              <w:t>)</w:t>
            </w:r>
          </w:p>
        </w:tc>
        <w:tc>
          <w:tcPr>
            <w:tcW w:w="993" w:type="dxa"/>
          </w:tcPr>
          <w:p w14:paraId="3416129C" w14:textId="77777777" w:rsidR="00AD5DA5" w:rsidRPr="002603E9" w:rsidRDefault="00AD5DA5" w:rsidP="007F3217">
            <w:pPr>
              <w:jc w:val="center"/>
              <w:rPr>
                <w:bCs/>
              </w:rPr>
            </w:pPr>
            <w:r w:rsidRPr="002603E9">
              <w:rPr>
                <w:bCs/>
                <w:lang w:val="el-GR"/>
              </w:rPr>
              <w:t>2,9</w:t>
            </w:r>
            <w:r w:rsidRPr="002603E9">
              <w:rPr>
                <w:bCs/>
              </w:rPr>
              <w:t>%</w:t>
            </w:r>
          </w:p>
          <w:p w14:paraId="4DD4A74A" w14:textId="77777777" w:rsidR="00AD5DA5" w:rsidRPr="002603E9" w:rsidRDefault="00AD5DA5" w:rsidP="007F3217">
            <w:pPr>
              <w:jc w:val="center"/>
              <w:rPr>
                <w:bCs/>
              </w:rPr>
            </w:pPr>
            <w:r w:rsidRPr="002603E9">
              <w:rPr>
                <w:bCs/>
              </w:rPr>
              <w:t>(2)</w:t>
            </w:r>
          </w:p>
        </w:tc>
        <w:tc>
          <w:tcPr>
            <w:tcW w:w="992" w:type="dxa"/>
          </w:tcPr>
          <w:p w14:paraId="722299B2" w14:textId="77777777" w:rsidR="00AD5DA5" w:rsidRPr="002603E9" w:rsidRDefault="00AD5DA5" w:rsidP="007F3217">
            <w:pPr>
              <w:jc w:val="center"/>
              <w:rPr>
                <w:bCs/>
                <w:lang w:val="el-GR"/>
              </w:rPr>
            </w:pPr>
            <w:r w:rsidRPr="002603E9">
              <w:rPr>
                <w:bCs/>
                <w:lang w:val="el-GR"/>
              </w:rPr>
              <w:t>21,7%</w:t>
            </w:r>
          </w:p>
          <w:p w14:paraId="346F3D5F" w14:textId="77777777" w:rsidR="00AD5DA5" w:rsidRPr="002603E9" w:rsidRDefault="00AD5DA5" w:rsidP="007F3217">
            <w:pPr>
              <w:jc w:val="center"/>
              <w:rPr>
                <w:bCs/>
              </w:rPr>
            </w:pPr>
            <w:r w:rsidRPr="002603E9">
              <w:rPr>
                <w:bCs/>
              </w:rPr>
              <w:t>(15)</w:t>
            </w:r>
          </w:p>
        </w:tc>
      </w:tr>
      <w:tr w:rsidR="00297A44" w:rsidRPr="002603E9" w14:paraId="3B6DF900" w14:textId="77777777" w:rsidTr="00AA795D">
        <w:trPr>
          <w:jc w:val="center"/>
        </w:trPr>
        <w:tc>
          <w:tcPr>
            <w:tcW w:w="567" w:type="dxa"/>
            <w:vMerge w:val="restart"/>
          </w:tcPr>
          <w:p w14:paraId="46F4389C" w14:textId="77777777" w:rsidR="00AD5DA5" w:rsidRPr="002603E9" w:rsidRDefault="00AD5DA5" w:rsidP="007F3217">
            <w:pPr>
              <w:jc w:val="both"/>
              <w:rPr>
                <w:bCs/>
                <w:lang w:val="kk-KZ"/>
              </w:rPr>
            </w:pPr>
            <w:r w:rsidRPr="002603E9">
              <w:rPr>
                <w:bCs/>
                <w:lang w:val="kk-KZ"/>
              </w:rPr>
              <w:t>2</w:t>
            </w:r>
          </w:p>
        </w:tc>
        <w:tc>
          <w:tcPr>
            <w:tcW w:w="2122" w:type="dxa"/>
            <w:vMerge w:val="restart"/>
          </w:tcPr>
          <w:p w14:paraId="222C92AA" w14:textId="77777777" w:rsidR="00AD5DA5" w:rsidRPr="002603E9" w:rsidRDefault="00AD5DA5" w:rsidP="007F3217">
            <w:pPr>
              <w:jc w:val="both"/>
              <w:rPr>
                <w:bCs/>
                <w:lang w:val="kk-KZ"/>
              </w:rPr>
            </w:pPr>
            <w:r w:rsidRPr="002603E9">
              <w:rPr>
                <w:bCs/>
                <w:lang w:val="kk-KZ"/>
              </w:rPr>
              <w:t>Білім беру бағдарламасын игеру барысында өз мамандығыңыз туралы көзқарасыңыз өзгерді ме?</w:t>
            </w:r>
          </w:p>
        </w:tc>
        <w:tc>
          <w:tcPr>
            <w:tcW w:w="2693" w:type="dxa"/>
            <w:gridSpan w:val="2"/>
          </w:tcPr>
          <w:p w14:paraId="23033D01" w14:textId="77777777" w:rsidR="00AD5DA5" w:rsidRPr="002603E9" w:rsidRDefault="00AD5DA5" w:rsidP="007F3217">
            <w:pPr>
              <w:jc w:val="both"/>
              <w:rPr>
                <w:bCs/>
                <w:lang w:val="kk-KZ"/>
              </w:rPr>
            </w:pPr>
            <w:r w:rsidRPr="002603E9">
              <w:rPr>
                <w:bCs/>
              </w:rPr>
              <w:t xml:space="preserve">а) </w:t>
            </w:r>
            <w:r w:rsidRPr="002603E9">
              <w:rPr>
                <w:bCs/>
                <w:lang w:val="kk-KZ"/>
              </w:rPr>
              <w:t>өзгермеді</w:t>
            </w:r>
          </w:p>
        </w:tc>
        <w:tc>
          <w:tcPr>
            <w:tcW w:w="992" w:type="dxa"/>
          </w:tcPr>
          <w:p w14:paraId="4E482083" w14:textId="77777777" w:rsidR="00AD5DA5" w:rsidRPr="002603E9" w:rsidRDefault="00AD5DA5" w:rsidP="007F3217">
            <w:pPr>
              <w:jc w:val="center"/>
              <w:rPr>
                <w:bCs/>
                <w:lang w:val="en-US"/>
              </w:rPr>
            </w:pPr>
            <w:r w:rsidRPr="002603E9">
              <w:rPr>
                <w:bCs/>
                <w:lang w:val="en-US"/>
              </w:rPr>
              <w:t>40,6% (</w:t>
            </w:r>
            <w:r w:rsidRPr="002603E9">
              <w:rPr>
                <w:bCs/>
                <w:lang w:val="kk-KZ"/>
              </w:rPr>
              <w:t>28</w:t>
            </w:r>
            <w:r w:rsidRPr="002603E9">
              <w:rPr>
                <w:bCs/>
                <w:lang w:val="en-US"/>
              </w:rPr>
              <w:t>)</w:t>
            </w:r>
          </w:p>
        </w:tc>
        <w:tc>
          <w:tcPr>
            <w:tcW w:w="992" w:type="dxa"/>
          </w:tcPr>
          <w:p w14:paraId="40141091" w14:textId="77777777" w:rsidR="00AD5DA5" w:rsidRPr="002603E9" w:rsidRDefault="00AD5DA5" w:rsidP="007F3217">
            <w:pPr>
              <w:jc w:val="center"/>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c>
          <w:tcPr>
            <w:tcW w:w="993" w:type="dxa"/>
          </w:tcPr>
          <w:p w14:paraId="5CCC4F62" w14:textId="77777777" w:rsidR="00AD5DA5" w:rsidRPr="002603E9" w:rsidRDefault="00AD5DA5" w:rsidP="007F3217">
            <w:pPr>
              <w:jc w:val="center"/>
              <w:rPr>
                <w:bCs/>
                <w:lang w:val="kk-KZ"/>
              </w:rPr>
            </w:pPr>
            <w:r w:rsidRPr="002603E9">
              <w:rPr>
                <w:bCs/>
                <w:lang w:val="kk-KZ"/>
              </w:rPr>
              <w:t>14</w:t>
            </w:r>
            <w:r w:rsidRPr="002603E9">
              <w:rPr>
                <w:bCs/>
                <w:lang w:val="el-GR"/>
              </w:rPr>
              <w:t>,5</w:t>
            </w:r>
            <w:r w:rsidRPr="002603E9">
              <w:rPr>
                <w:bCs/>
                <w:lang w:val="kk-KZ"/>
              </w:rPr>
              <w:t>%</w:t>
            </w:r>
          </w:p>
          <w:p w14:paraId="250E5219" w14:textId="77777777" w:rsidR="00AD5DA5" w:rsidRPr="002603E9" w:rsidRDefault="00AD5DA5" w:rsidP="007F3217">
            <w:pPr>
              <w:jc w:val="center"/>
              <w:rPr>
                <w:bCs/>
                <w:lang w:val="kk-KZ"/>
              </w:rPr>
            </w:pPr>
            <w:r w:rsidRPr="002603E9">
              <w:rPr>
                <w:bCs/>
                <w:lang w:val="kk-KZ"/>
              </w:rPr>
              <w:t>(10)</w:t>
            </w:r>
          </w:p>
        </w:tc>
        <w:tc>
          <w:tcPr>
            <w:tcW w:w="992" w:type="dxa"/>
          </w:tcPr>
          <w:p w14:paraId="31704759" w14:textId="77777777" w:rsidR="00AD5DA5" w:rsidRPr="002603E9" w:rsidRDefault="00AD5DA5" w:rsidP="007F3217">
            <w:pPr>
              <w:jc w:val="center"/>
              <w:rPr>
                <w:bCs/>
                <w:lang w:val="en-US"/>
              </w:rPr>
            </w:pPr>
            <w:r w:rsidRPr="002603E9">
              <w:rPr>
                <w:bCs/>
                <w:lang w:val="en-US"/>
              </w:rPr>
              <w:t>34,8% (</w:t>
            </w:r>
            <w:r w:rsidRPr="002603E9">
              <w:rPr>
                <w:bCs/>
                <w:lang w:val="kk-KZ"/>
              </w:rPr>
              <w:t>24</w:t>
            </w:r>
            <w:r w:rsidRPr="002603E9">
              <w:rPr>
                <w:bCs/>
                <w:lang w:val="en-US"/>
              </w:rPr>
              <w:t>)</w:t>
            </w:r>
          </w:p>
        </w:tc>
      </w:tr>
      <w:tr w:rsidR="00297A44" w:rsidRPr="002603E9" w14:paraId="30583248" w14:textId="77777777" w:rsidTr="00AA795D">
        <w:trPr>
          <w:jc w:val="center"/>
        </w:trPr>
        <w:tc>
          <w:tcPr>
            <w:tcW w:w="567" w:type="dxa"/>
            <w:vMerge/>
          </w:tcPr>
          <w:p w14:paraId="04F63C69" w14:textId="77777777" w:rsidR="00AD5DA5" w:rsidRPr="002603E9" w:rsidRDefault="00AD5DA5" w:rsidP="007F3217">
            <w:pPr>
              <w:jc w:val="both"/>
              <w:rPr>
                <w:bCs/>
                <w:lang w:val="kk-KZ"/>
              </w:rPr>
            </w:pPr>
          </w:p>
        </w:tc>
        <w:tc>
          <w:tcPr>
            <w:tcW w:w="2122" w:type="dxa"/>
            <w:vMerge/>
          </w:tcPr>
          <w:p w14:paraId="75783F97" w14:textId="77777777" w:rsidR="00AD5DA5" w:rsidRPr="002603E9" w:rsidRDefault="00AD5DA5" w:rsidP="007F3217">
            <w:pPr>
              <w:jc w:val="both"/>
              <w:rPr>
                <w:bCs/>
                <w:lang w:val="kk-KZ"/>
              </w:rPr>
            </w:pPr>
          </w:p>
        </w:tc>
        <w:tc>
          <w:tcPr>
            <w:tcW w:w="2693" w:type="dxa"/>
            <w:gridSpan w:val="2"/>
          </w:tcPr>
          <w:p w14:paraId="212C6D95" w14:textId="77777777" w:rsidR="00AD5DA5" w:rsidRPr="002603E9" w:rsidRDefault="00AD5DA5" w:rsidP="007F3217">
            <w:pPr>
              <w:jc w:val="both"/>
              <w:rPr>
                <w:bCs/>
                <w:lang w:val="kk-KZ"/>
              </w:rPr>
            </w:pPr>
            <w:r w:rsidRPr="002603E9">
              <w:rPr>
                <w:bCs/>
                <w:lang w:val="kk-KZ"/>
              </w:rPr>
              <w:t>ә) жақсы жаққа өзгерді</w:t>
            </w:r>
          </w:p>
        </w:tc>
        <w:tc>
          <w:tcPr>
            <w:tcW w:w="992" w:type="dxa"/>
          </w:tcPr>
          <w:p w14:paraId="4074ABFE" w14:textId="77777777" w:rsidR="00AD5DA5" w:rsidRPr="002603E9" w:rsidRDefault="00AD5DA5" w:rsidP="007F3217">
            <w:pPr>
              <w:jc w:val="center"/>
              <w:rPr>
                <w:bCs/>
                <w:lang w:val="kk-KZ"/>
              </w:rPr>
            </w:pPr>
            <w:r w:rsidRPr="002603E9">
              <w:rPr>
                <w:bCs/>
                <w:lang w:val="kk-KZ"/>
              </w:rPr>
              <w:t>26% (18)</w:t>
            </w:r>
          </w:p>
        </w:tc>
        <w:tc>
          <w:tcPr>
            <w:tcW w:w="992" w:type="dxa"/>
          </w:tcPr>
          <w:p w14:paraId="56F71852" w14:textId="77777777" w:rsidR="00AD5DA5" w:rsidRPr="002603E9" w:rsidRDefault="00AD5DA5" w:rsidP="007F3217">
            <w:pPr>
              <w:jc w:val="center"/>
              <w:rPr>
                <w:bCs/>
                <w:lang w:val="kk-KZ"/>
              </w:rPr>
            </w:pPr>
            <w:r w:rsidRPr="002603E9">
              <w:rPr>
                <w:bCs/>
                <w:lang w:val="kk-KZ"/>
              </w:rPr>
              <w:t>33,3% (23)</w:t>
            </w:r>
          </w:p>
        </w:tc>
        <w:tc>
          <w:tcPr>
            <w:tcW w:w="993" w:type="dxa"/>
          </w:tcPr>
          <w:p w14:paraId="606CF4F4" w14:textId="77777777" w:rsidR="00AD5DA5" w:rsidRPr="002603E9" w:rsidRDefault="00AD5DA5" w:rsidP="007F3217">
            <w:pPr>
              <w:jc w:val="center"/>
              <w:rPr>
                <w:bCs/>
                <w:lang w:val="kk-KZ"/>
              </w:rPr>
            </w:pPr>
            <w:r w:rsidRPr="002603E9">
              <w:rPr>
                <w:bCs/>
                <w:lang w:val="kk-KZ"/>
              </w:rPr>
              <w:t>79,7%</w:t>
            </w:r>
          </w:p>
          <w:p w14:paraId="4EFE1573" w14:textId="77777777" w:rsidR="00AD5DA5" w:rsidRPr="002603E9" w:rsidRDefault="00AD5DA5" w:rsidP="007F3217">
            <w:pPr>
              <w:jc w:val="center"/>
              <w:rPr>
                <w:bCs/>
                <w:lang w:val="kk-KZ"/>
              </w:rPr>
            </w:pPr>
            <w:r w:rsidRPr="002603E9">
              <w:rPr>
                <w:bCs/>
                <w:lang w:val="kk-KZ"/>
              </w:rPr>
              <w:t>(55)</w:t>
            </w:r>
          </w:p>
        </w:tc>
        <w:tc>
          <w:tcPr>
            <w:tcW w:w="992" w:type="dxa"/>
          </w:tcPr>
          <w:p w14:paraId="0489AA55" w14:textId="77777777" w:rsidR="00AD5DA5" w:rsidRPr="002603E9" w:rsidRDefault="00AD5DA5" w:rsidP="007F3217">
            <w:pPr>
              <w:jc w:val="center"/>
              <w:rPr>
                <w:bCs/>
                <w:lang w:val="kk-KZ"/>
              </w:rPr>
            </w:pPr>
            <w:r w:rsidRPr="002603E9">
              <w:rPr>
                <w:bCs/>
                <w:lang w:val="kk-KZ"/>
              </w:rPr>
              <w:t>37,7%(26)</w:t>
            </w:r>
          </w:p>
        </w:tc>
      </w:tr>
      <w:tr w:rsidR="00297A44" w:rsidRPr="002603E9" w14:paraId="1E30A928" w14:textId="77777777" w:rsidTr="00AA795D">
        <w:trPr>
          <w:jc w:val="center"/>
        </w:trPr>
        <w:tc>
          <w:tcPr>
            <w:tcW w:w="567" w:type="dxa"/>
            <w:vMerge/>
          </w:tcPr>
          <w:p w14:paraId="428DBEDC" w14:textId="77777777" w:rsidR="00AD5DA5" w:rsidRPr="002603E9" w:rsidRDefault="00AD5DA5" w:rsidP="007F3217">
            <w:pPr>
              <w:jc w:val="both"/>
              <w:rPr>
                <w:bCs/>
                <w:lang w:val="kk-KZ"/>
              </w:rPr>
            </w:pPr>
          </w:p>
        </w:tc>
        <w:tc>
          <w:tcPr>
            <w:tcW w:w="2122" w:type="dxa"/>
            <w:vMerge/>
          </w:tcPr>
          <w:p w14:paraId="52DFDB6E" w14:textId="77777777" w:rsidR="00AD5DA5" w:rsidRPr="002603E9" w:rsidRDefault="00AD5DA5" w:rsidP="007F3217">
            <w:pPr>
              <w:jc w:val="both"/>
              <w:rPr>
                <w:bCs/>
                <w:lang w:val="kk-KZ"/>
              </w:rPr>
            </w:pPr>
          </w:p>
        </w:tc>
        <w:tc>
          <w:tcPr>
            <w:tcW w:w="2693" w:type="dxa"/>
            <w:gridSpan w:val="2"/>
          </w:tcPr>
          <w:p w14:paraId="70F1FF2C" w14:textId="5FC1C438" w:rsidR="00AD5DA5" w:rsidRPr="002603E9" w:rsidRDefault="00AD5DA5" w:rsidP="007F3217">
            <w:pPr>
              <w:jc w:val="both"/>
              <w:rPr>
                <w:bCs/>
                <w:lang w:val="kk-KZ"/>
              </w:rPr>
            </w:pPr>
            <w:r w:rsidRPr="002603E9">
              <w:rPr>
                <w:bCs/>
                <w:lang w:val="kk-KZ"/>
              </w:rPr>
              <w:t>б)</w:t>
            </w:r>
            <w:r w:rsidR="00B23CF9" w:rsidRPr="002603E9">
              <w:rPr>
                <w:bCs/>
                <w:lang w:val="kk-KZ"/>
              </w:rPr>
              <w:t xml:space="preserve"> </w:t>
            </w:r>
            <w:r w:rsidRPr="002603E9">
              <w:rPr>
                <w:bCs/>
                <w:lang w:val="kk-KZ"/>
              </w:rPr>
              <w:t>жаман жаққа өзгерді</w:t>
            </w:r>
          </w:p>
        </w:tc>
        <w:tc>
          <w:tcPr>
            <w:tcW w:w="992" w:type="dxa"/>
          </w:tcPr>
          <w:p w14:paraId="0ED730A0" w14:textId="77777777" w:rsidR="00AD5DA5" w:rsidRPr="002603E9" w:rsidRDefault="00AD5DA5" w:rsidP="007F3217">
            <w:pPr>
              <w:jc w:val="center"/>
              <w:rPr>
                <w:bCs/>
                <w:lang w:val="kk-KZ"/>
              </w:rPr>
            </w:pPr>
            <w:r w:rsidRPr="002603E9">
              <w:rPr>
                <w:bCs/>
                <w:lang w:val="kk-KZ"/>
              </w:rPr>
              <w:t>33,4% (23)</w:t>
            </w:r>
          </w:p>
        </w:tc>
        <w:tc>
          <w:tcPr>
            <w:tcW w:w="992" w:type="dxa"/>
          </w:tcPr>
          <w:p w14:paraId="7071247E" w14:textId="77777777" w:rsidR="00AD5DA5" w:rsidRPr="002603E9" w:rsidRDefault="00AD5DA5" w:rsidP="007F3217">
            <w:pPr>
              <w:jc w:val="center"/>
              <w:rPr>
                <w:bCs/>
                <w:lang w:val="kk-KZ"/>
              </w:rPr>
            </w:pPr>
            <w:r w:rsidRPr="002603E9">
              <w:rPr>
                <w:bCs/>
                <w:lang w:val="kk-KZ"/>
              </w:rPr>
              <w:t>30,5% (21)</w:t>
            </w:r>
          </w:p>
        </w:tc>
        <w:tc>
          <w:tcPr>
            <w:tcW w:w="993" w:type="dxa"/>
          </w:tcPr>
          <w:p w14:paraId="3F91E2B8" w14:textId="77777777" w:rsidR="00AD5DA5" w:rsidRPr="002603E9" w:rsidRDefault="00AD5DA5" w:rsidP="007F3217">
            <w:pPr>
              <w:jc w:val="center"/>
              <w:rPr>
                <w:bCs/>
                <w:lang w:val="el-GR"/>
              </w:rPr>
            </w:pPr>
            <w:r w:rsidRPr="002603E9">
              <w:rPr>
                <w:bCs/>
                <w:lang w:val="el-GR"/>
              </w:rPr>
              <w:t>5,8%</w:t>
            </w:r>
          </w:p>
          <w:p w14:paraId="5AB38AE1" w14:textId="77777777" w:rsidR="00AD5DA5" w:rsidRPr="002603E9" w:rsidRDefault="00AD5DA5" w:rsidP="007F3217">
            <w:pPr>
              <w:jc w:val="center"/>
              <w:rPr>
                <w:bCs/>
                <w:lang w:val="kk-KZ"/>
              </w:rPr>
            </w:pPr>
            <w:r w:rsidRPr="002603E9">
              <w:rPr>
                <w:bCs/>
                <w:lang w:val="kk-KZ"/>
              </w:rPr>
              <w:t>(4)</w:t>
            </w:r>
          </w:p>
        </w:tc>
        <w:tc>
          <w:tcPr>
            <w:tcW w:w="992" w:type="dxa"/>
          </w:tcPr>
          <w:p w14:paraId="34E3B201" w14:textId="77777777" w:rsidR="00AD5DA5" w:rsidRPr="002603E9" w:rsidRDefault="00AD5DA5" w:rsidP="007F3217">
            <w:pPr>
              <w:jc w:val="center"/>
              <w:rPr>
                <w:bCs/>
                <w:lang w:val="kk-KZ"/>
              </w:rPr>
            </w:pPr>
            <w:r w:rsidRPr="002603E9">
              <w:rPr>
                <w:bCs/>
                <w:lang w:val="en-US"/>
              </w:rPr>
              <w:t>27,5% (</w:t>
            </w:r>
            <w:r w:rsidRPr="002603E9">
              <w:rPr>
                <w:bCs/>
                <w:lang w:val="kk-KZ"/>
              </w:rPr>
              <w:t>19</w:t>
            </w:r>
            <w:r w:rsidRPr="002603E9">
              <w:rPr>
                <w:bCs/>
                <w:lang w:val="en-US"/>
              </w:rPr>
              <w:t>)</w:t>
            </w:r>
          </w:p>
        </w:tc>
      </w:tr>
      <w:tr w:rsidR="00297A44" w:rsidRPr="002603E9" w14:paraId="5A21525F" w14:textId="77777777" w:rsidTr="00AA795D">
        <w:trPr>
          <w:jc w:val="center"/>
        </w:trPr>
        <w:tc>
          <w:tcPr>
            <w:tcW w:w="567" w:type="dxa"/>
            <w:vMerge w:val="restart"/>
          </w:tcPr>
          <w:p w14:paraId="4BD6205F" w14:textId="77777777" w:rsidR="00AD5DA5" w:rsidRPr="002603E9" w:rsidRDefault="00AD5DA5" w:rsidP="007F3217">
            <w:pPr>
              <w:jc w:val="both"/>
              <w:rPr>
                <w:bCs/>
                <w:lang w:val="kk-KZ"/>
              </w:rPr>
            </w:pPr>
            <w:r w:rsidRPr="002603E9">
              <w:rPr>
                <w:bCs/>
                <w:lang w:val="kk-KZ"/>
              </w:rPr>
              <w:t>3</w:t>
            </w:r>
          </w:p>
        </w:tc>
        <w:tc>
          <w:tcPr>
            <w:tcW w:w="2122" w:type="dxa"/>
            <w:vMerge w:val="restart"/>
          </w:tcPr>
          <w:p w14:paraId="70A4C93B" w14:textId="7FF97D22" w:rsidR="00AD5DA5" w:rsidRPr="002603E9" w:rsidRDefault="00AD5DA5" w:rsidP="007F3217">
            <w:pPr>
              <w:jc w:val="both"/>
              <w:rPr>
                <w:bCs/>
                <w:lang w:val="kk-KZ"/>
              </w:rPr>
            </w:pPr>
            <w:r w:rsidRPr="002603E9">
              <w:rPr>
                <w:bCs/>
                <w:lang w:val="kk-KZ"/>
              </w:rPr>
              <w:t>Сіздің</w:t>
            </w:r>
            <w:r w:rsidR="00B23CF9" w:rsidRPr="002603E9">
              <w:rPr>
                <w:bCs/>
                <w:lang w:val="kk-KZ"/>
              </w:rPr>
              <w:t xml:space="preserve"> </w:t>
            </w:r>
            <w:r w:rsidRPr="002603E9">
              <w:rPr>
                <w:bCs/>
                <w:lang w:val="kk-KZ"/>
              </w:rPr>
              <w:t>бойыңызда дене шынықтыру мұғалімінің кәсіби іс-әрекетіне қажетті тұлғалық ерекшеліктер бар деп ойлайсыз ба?</w:t>
            </w:r>
          </w:p>
        </w:tc>
        <w:tc>
          <w:tcPr>
            <w:tcW w:w="2693" w:type="dxa"/>
            <w:gridSpan w:val="2"/>
          </w:tcPr>
          <w:p w14:paraId="7CC8CBC6" w14:textId="77777777" w:rsidR="00AD5DA5" w:rsidRPr="002603E9" w:rsidRDefault="00AD5DA5" w:rsidP="007F3217">
            <w:pPr>
              <w:jc w:val="both"/>
              <w:rPr>
                <w:bCs/>
                <w:lang w:val="kk-KZ"/>
              </w:rPr>
            </w:pPr>
            <w:r w:rsidRPr="002603E9">
              <w:rPr>
                <w:bCs/>
                <w:lang w:val="kk-KZ"/>
              </w:rPr>
              <w:t>а)</w:t>
            </w:r>
            <w:r w:rsidRPr="002603E9">
              <w:rPr>
                <w:lang w:val="kk-KZ"/>
              </w:rPr>
              <w:t xml:space="preserve"> иә, көбінесе</w:t>
            </w:r>
          </w:p>
        </w:tc>
        <w:tc>
          <w:tcPr>
            <w:tcW w:w="992" w:type="dxa"/>
          </w:tcPr>
          <w:p w14:paraId="3E3E6823" w14:textId="77777777" w:rsidR="00AD5DA5" w:rsidRPr="002603E9" w:rsidRDefault="00AD5DA5" w:rsidP="007F3217">
            <w:pPr>
              <w:jc w:val="center"/>
              <w:rPr>
                <w:bCs/>
                <w:lang w:val="en-US"/>
              </w:rPr>
            </w:pPr>
            <w:r w:rsidRPr="002603E9">
              <w:rPr>
                <w:bCs/>
                <w:lang w:val="en-US"/>
              </w:rPr>
              <w:t>37,7% (</w:t>
            </w:r>
            <w:r w:rsidRPr="002603E9">
              <w:rPr>
                <w:bCs/>
                <w:lang w:val="kk-KZ"/>
              </w:rPr>
              <w:t>26</w:t>
            </w:r>
            <w:r w:rsidRPr="002603E9">
              <w:rPr>
                <w:bCs/>
                <w:lang w:val="en-US"/>
              </w:rPr>
              <w:t>)</w:t>
            </w:r>
          </w:p>
        </w:tc>
        <w:tc>
          <w:tcPr>
            <w:tcW w:w="992" w:type="dxa"/>
          </w:tcPr>
          <w:p w14:paraId="7B2DCE45" w14:textId="77777777" w:rsidR="00AD5DA5" w:rsidRPr="002603E9" w:rsidRDefault="00AD5DA5" w:rsidP="007F3217">
            <w:pPr>
              <w:jc w:val="center"/>
              <w:rPr>
                <w:bCs/>
                <w:lang w:val="kk-KZ"/>
              </w:rPr>
            </w:pPr>
            <w:r w:rsidRPr="002603E9">
              <w:rPr>
                <w:bCs/>
                <w:lang w:val="en-US"/>
              </w:rPr>
              <w:t>34,8% (</w:t>
            </w:r>
            <w:r w:rsidRPr="002603E9">
              <w:rPr>
                <w:bCs/>
                <w:lang w:val="kk-KZ"/>
              </w:rPr>
              <w:t>24</w:t>
            </w:r>
            <w:r w:rsidRPr="002603E9">
              <w:rPr>
                <w:bCs/>
                <w:lang w:val="en-US"/>
              </w:rPr>
              <w:t>)</w:t>
            </w:r>
          </w:p>
        </w:tc>
        <w:tc>
          <w:tcPr>
            <w:tcW w:w="993" w:type="dxa"/>
          </w:tcPr>
          <w:p w14:paraId="274F18D1" w14:textId="77777777" w:rsidR="00AD5DA5" w:rsidRPr="002603E9" w:rsidRDefault="00AD5DA5" w:rsidP="007F3217">
            <w:pPr>
              <w:jc w:val="center"/>
              <w:rPr>
                <w:bCs/>
                <w:lang w:val="el-GR"/>
              </w:rPr>
            </w:pPr>
            <w:r w:rsidRPr="002603E9">
              <w:rPr>
                <w:bCs/>
                <w:lang w:val="el-GR"/>
              </w:rPr>
              <w:t>75,4%</w:t>
            </w:r>
          </w:p>
          <w:p w14:paraId="2077C532" w14:textId="77777777" w:rsidR="00AD5DA5" w:rsidRPr="002603E9" w:rsidRDefault="00AD5DA5" w:rsidP="007F3217">
            <w:pPr>
              <w:jc w:val="center"/>
              <w:rPr>
                <w:bCs/>
              </w:rPr>
            </w:pPr>
            <w:r w:rsidRPr="002603E9">
              <w:rPr>
                <w:bCs/>
              </w:rPr>
              <w:t>(52)</w:t>
            </w:r>
          </w:p>
        </w:tc>
        <w:tc>
          <w:tcPr>
            <w:tcW w:w="992" w:type="dxa"/>
          </w:tcPr>
          <w:p w14:paraId="2DD4DCA4" w14:textId="77777777" w:rsidR="00AD5DA5" w:rsidRPr="002603E9" w:rsidRDefault="00AD5DA5" w:rsidP="007F3217">
            <w:pPr>
              <w:jc w:val="center"/>
              <w:rPr>
                <w:bCs/>
              </w:rPr>
            </w:pPr>
            <w:r w:rsidRPr="002603E9">
              <w:rPr>
                <w:bCs/>
              </w:rPr>
              <w:t>30</w:t>
            </w:r>
            <w:r w:rsidRPr="002603E9">
              <w:rPr>
                <w:bCs/>
                <w:lang w:val="en-US"/>
              </w:rPr>
              <w:t>,6% (</w:t>
            </w:r>
            <w:r w:rsidRPr="002603E9">
              <w:rPr>
                <w:bCs/>
                <w:lang w:val="kk-KZ"/>
              </w:rPr>
              <w:t>28</w:t>
            </w:r>
            <w:r w:rsidRPr="002603E9">
              <w:rPr>
                <w:bCs/>
                <w:lang w:val="en-US"/>
              </w:rPr>
              <w:t>)</w:t>
            </w:r>
          </w:p>
        </w:tc>
      </w:tr>
      <w:tr w:rsidR="00297A44" w:rsidRPr="002603E9" w14:paraId="0DA2713D" w14:textId="77777777" w:rsidTr="00AA795D">
        <w:trPr>
          <w:jc w:val="center"/>
        </w:trPr>
        <w:tc>
          <w:tcPr>
            <w:tcW w:w="567" w:type="dxa"/>
            <w:vMerge/>
          </w:tcPr>
          <w:p w14:paraId="4B61FBB3" w14:textId="77777777" w:rsidR="00AD5DA5" w:rsidRPr="002603E9" w:rsidRDefault="00AD5DA5" w:rsidP="007F3217">
            <w:pPr>
              <w:jc w:val="both"/>
              <w:rPr>
                <w:bCs/>
                <w:lang w:val="kk-KZ"/>
              </w:rPr>
            </w:pPr>
          </w:p>
        </w:tc>
        <w:tc>
          <w:tcPr>
            <w:tcW w:w="2122" w:type="dxa"/>
            <w:vMerge/>
          </w:tcPr>
          <w:p w14:paraId="0901DF2B" w14:textId="77777777" w:rsidR="00AD5DA5" w:rsidRPr="002603E9" w:rsidRDefault="00AD5DA5" w:rsidP="007F3217">
            <w:pPr>
              <w:jc w:val="both"/>
              <w:rPr>
                <w:bCs/>
                <w:lang w:val="kk-KZ"/>
              </w:rPr>
            </w:pPr>
          </w:p>
        </w:tc>
        <w:tc>
          <w:tcPr>
            <w:tcW w:w="2693" w:type="dxa"/>
            <w:gridSpan w:val="2"/>
          </w:tcPr>
          <w:p w14:paraId="27DB1FA2" w14:textId="77777777" w:rsidR="00AD5DA5" w:rsidRPr="002603E9" w:rsidRDefault="00AD5DA5" w:rsidP="007F3217">
            <w:pPr>
              <w:jc w:val="both"/>
              <w:rPr>
                <w:bCs/>
                <w:lang w:val="kk-KZ"/>
              </w:rPr>
            </w:pPr>
            <w:r w:rsidRPr="002603E9">
              <w:rPr>
                <w:bCs/>
                <w:lang w:val="kk-KZ"/>
              </w:rPr>
              <w:t xml:space="preserve">б) кейбір жағдайларда </w:t>
            </w:r>
          </w:p>
        </w:tc>
        <w:tc>
          <w:tcPr>
            <w:tcW w:w="992" w:type="dxa"/>
          </w:tcPr>
          <w:p w14:paraId="1C59475F" w14:textId="77777777" w:rsidR="00AD5DA5" w:rsidRPr="002603E9" w:rsidRDefault="00AD5DA5" w:rsidP="007F3217">
            <w:pPr>
              <w:jc w:val="center"/>
              <w:rPr>
                <w:bCs/>
                <w:lang w:val="en-US"/>
              </w:rPr>
            </w:pPr>
            <w:r w:rsidRPr="002603E9">
              <w:rPr>
                <w:bCs/>
                <w:lang w:val="en-US"/>
              </w:rPr>
              <w:t>37,7% (</w:t>
            </w:r>
            <w:r w:rsidRPr="002603E9">
              <w:rPr>
                <w:bCs/>
                <w:lang w:val="kk-KZ"/>
              </w:rPr>
              <w:t>26</w:t>
            </w:r>
            <w:r w:rsidRPr="002603E9">
              <w:rPr>
                <w:bCs/>
                <w:lang w:val="en-US"/>
              </w:rPr>
              <w:t>)</w:t>
            </w:r>
          </w:p>
        </w:tc>
        <w:tc>
          <w:tcPr>
            <w:tcW w:w="992" w:type="dxa"/>
          </w:tcPr>
          <w:p w14:paraId="2813BFDC" w14:textId="77777777" w:rsidR="00AD5DA5" w:rsidRPr="002603E9" w:rsidRDefault="00AD5DA5" w:rsidP="007F3217">
            <w:pPr>
              <w:jc w:val="center"/>
              <w:rPr>
                <w:bCs/>
                <w:lang w:val="en-US"/>
              </w:rPr>
            </w:pPr>
            <w:r w:rsidRPr="002603E9">
              <w:rPr>
                <w:bCs/>
                <w:lang w:val="en-US"/>
              </w:rPr>
              <w:t>39,1% (</w:t>
            </w:r>
            <w:r w:rsidRPr="002603E9">
              <w:rPr>
                <w:bCs/>
                <w:lang w:val="kk-KZ"/>
              </w:rPr>
              <w:t>27</w:t>
            </w:r>
            <w:r w:rsidRPr="002603E9">
              <w:rPr>
                <w:bCs/>
                <w:lang w:val="en-US"/>
              </w:rPr>
              <w:t>)</w:t>
            </w:r>
          </w:p>
        </w:tc>
        <w:tc>
          <w:tcPr>
            <w:tcW w:w="993" w:type="dxa"/>
          </w:tcPr>
          <w:p w14:paraId="18B4252E" w14:textId="77777777" w:rsidR="00AD5DA5" w:rsidRPr="002603E9" w:rsidRDefault="00AD5DA5" w:rsidP="007F3217">
            <w:pPr>
              <w:jc w:val="center"/>
              <w:rPr>
                <w:bCs/>
                <w:lang w:val="el-GR"/>
              </w:rPr>
            </w:pPr>
            <w:r w:rsidRPr="002603E9">
              <w:rPr>
                <w:bCs/>
                <w:lang w:val="el-GR"/>
              </w:rPr>
              <w:t>21,7%</w:t>
            </w:r>
          </w:p>
          <w:p w14:paraId="52030969" w14:textId="77777777" w:rsidR="00AD5DA5" w:rsidRPr="002603E9" w:rsidRDefault="00AD5DA5" w:rsidP="007F3217">
            <w:pPr>
              <w:jc w:val="center"/>
              <w:rPr>
                <w:bCs/>
              </w:rPr>
            </w:pPr>
            <w:r w:rsidRPr="002603E9">
              <w:rPr>
                <w:bCs/>
              </w:rPr>
              <w:t>(15)</w:t>
            </w:r>
          </w:p>
        </w:tc>
        <w:tc>
          <w:tcPr>
            <w:tcW w:w="992" w:type="dxa"/>
          </w:tcPr>
          <w:p w14:paraId="598CE7B8" w14:textId="77777777" w:rsidR="00AD5DA5" w:rsidRPr="002603E9" w:rsidRDefault="00AD5DA5" w:rsidP="007F3217">
            <w:pPr>
              <w:jc w:val="center"/>
              <w:rPr>
                <w:bCs/>
              </w:rPr>
            </w:pPr>
            <w:r w:rsidRPr="002603E9">
              <w:rPr>
                <w:bCs/>
              </w:rPr>
              <w:t>30</w:t>
            </w:r>
            <w:r w:rsidRPr="002603E9">
              <w:rPr>
                <w:bCs/>
                <w:lang w:val="en-US"/>
              </w:rPr>
              <w:t>,6% (</w:t>
            </w:r>
            <w:r w:rsidRPr="002603E9">
              <w:rPr>
                <w:bCs/>
                <w:lang w:val="kk-KZ"/>
              </w:rPr>
              <w:t>28</w:t>
            </w:r>
            <w:r w:rsidRPr="002603E9">
              <w:rPr>
                <w:bCs/>
                <w:lang w:val="en-US"/>
              </w:rPr>
              <w:t>)</w:t>
            </w:r>
          </w:p>
        </w:tc>
      </w:tr>
      <w:tr w:rsidR="00297A44" w:rsidRPr="002603E9" w14:paraId="6DC1EDB5" w14:textId="77777777" w:rsidTr="00AA795D">
        <w:trPr>
          <w:jc w:val="center"/>
        </w:trPr>
        <w:tc>
          <w:tcPr>
            <w:tcW w:w="567" w:type="dxa"/>
            <w:vMerge/>
          </w:tcPr>
          <w:p w14:paraId="2BDEDA26" w14:textId="77777777" w:rsidR="00AD5DA5" w:rsidRPr="002603E9" w:rsidRDefault="00AD5DA5" w:rsidP="007F3217">
            <w:pPr>
              <w:jc w:val="both"/>
              <w:rPr>
                <w:bCs/>
                <w:lang w:val="kk-KZ"/>
              </w:rPr>
            </w:pPr>
          </w:p>
        </w:tc>
        <w:tc>
          <w:tcPr>
            <w:tcW w:w="2122" w:type="dxa"/>
            <w:vMerge/>
          </w:tcPr>
          <w:p w14:paraId="1F63A4FF" w14:textId="77777777" w:rsidR="00AD5DA5" w:rsidRPr="002603E9" w:rsidRDefault="00AD5DA5" w:rsidP="007F3217">
            <w:pPr>
              <w:jc w:val="both"/>
              <w:rPr>
                <w:bCs/>
                <w:lang w:val="kk-KZ"/>
              </w:rPr>
            </w:pPr>
          </w:p>
        </w:tc>
        <w:tc>
          <w:tcPr>
            <w:tcW w:w="2693" w:type="dxa"/>
            <w:gridSpan w:val="2"/>
          </w:tcPr>
          <w:p w14:paraId="4CBD7F29" w14:textId="77777777" w:rsidR="00AD5DA5" w:rsidRPr="002603E9" w:rsidRDefault="00AD5DA5" w:rsidP="007F3217">
            <w:pPr>
              <w:jc w:val="both"/>
              <w:rPr>
                <w:bCs/>
                <w:lang w:val="kk-KZ"/>
              </w:rPr>
            </w:pPr>
            <w:r w:rsidRPr="002603E9">
              <w:rPr>
                <w:bCs/>
                <w:lang w:val="kk-KZ"/>
              </w:rPr>
              <w:t>в)</w:t>
            </w:r>
            <w:r w:rsidRPr="002603E9">
              <w:rPr>
                <w:lang w:val="kk-KZ"/>
              </w:rPr>
              <w:t xml:space="preserve"> жоқ, олай емес</w:t>
            </w:r>
          </w:p>
        </w:tc>
        <w:tc>
          <w:tcPr>
            <w:tcW w:w="992" w:type="dxa"/>
          </w:tcPr>
          <w:p w14:paraId="1CC42E66" w14:textId="77777777" w:rsidR="00AD5DA5" w:rsidRPr="002603E9" w:rsidRDefault="00AD5DA5" w:rsidP="007F3217">
            <w:pPr>
              <w:jc w:val="center"/>
              <w:rPr>
                <w:bCs/>
                <w:lang w:val="en-US"/>
              </w:rPr>
            </w:pPr>
            <w:r w:rsidRPr="002603E9">
              <w:rPr>
                <w:bCs/>
                <w:lang w:val="en-US"/>
              </w:rPr>
              <w:t>24,6% (</w:t>
            </w:r>
            <w:r w:rsidRPr="002603E9">
              <w:rPr>
                <w:bCs/>
                <w:lang w:val="kk-KZ"/>
              </w:rPr>
              <w:t>17</w:t>
            </w:r>
            <w:r w:rsidRPr="002603E9">
              <w:rPr>
                <w:bCs/>
                <w:lang w:val="en-US"/>
              </w:rPr>
              <w:t>)</w:t>
            </w:r>
          </w:p>
        </w:tc>
        <w:tc>
          <w:tcPr>
            <w:tcW w:w="992" w:type="dxa"/>
          </w:tcPr>
          <w:p w14:paraId="2D34C51D" w14:textId="77777777" w:rsidR="00AD5DA5" w:rsidRPr="002603E9" w:rsidRDefault="00AD5DA5" w:rsidP="007F3217">
            <w:pPr>
              <w:jc w:val="center"/>
              <w:rPr>
                <w:bCs/>
                <w:lang w:val="kk-KZ"/>
              </w:rPr>
            </w:pPr>
            <w:r w:rsidRPr="002603E9">
              <w:rPr>
                <w:bCs/>
                <w:lang w:val="en-US"/>
              </w:rPr>
              <w:t>26</w:t>
            </w:r>
            <w:r w:rsidRPr="002603E9">
              <w:rPr>
                <w:bCs/>
                <w:lang w:val="kk-KZ"/>
              </w:rPr>
              <w:t>,1</w:t>
            </w:r>
            <w:r w:rsidRPr="002603E9">
              <w:rPr>
                <w:bCs/>
                <w:lang w:val="en-US"/>
              </w:rPr>
              <w:t>% (</w:t>
            </w:r>
            <w:r w:rsidRPr="002603E9">
              <w:rPr>
                <w:bCs/>
                <w:lang w:val="kk-KZ"/>
              </w:rPr>
              <w:t>18</w:t>
            </w:r>
            <w:r w:rsidRPr="002603E9">
              <w:rPr>
                <w:bCs/>
                <w:lang w:val="en-US"/>
              </w:rPr>
              <w:t>)</w:t>
            </w:r>
          </w:p>
        </w:tc>
        <w:tc>
          <w:tcPr>
            <w:tcW w:w="993" w:type="dxa"/>
          </w:tcPr>
          <w:p w14:paraId="5C7ABD01" w14:textId="77777777" w:rsidR="00AD5DA5" w:rsidRPr="002603E9" w:rsidRDefault="00AD5DA5" w:rsidP="007F3217">
            <w:pPr>
              <w:jc w:val="center"/>
              <w:rPr>
                <w:bCs/>
              </w:rPr>
            </w:pPr>
            <w:r w:rsidRPr="002603E9">
              <w:rPr>
                <w:bCs/>
                <w:lang w:val="el-GR"/>
              </w:rPr>
              <w:t>2,9</w:t>
            </w:r>
            <w:r w:rsidRPr="002603E9">
              <w:rPr>
                <w:bCs/>
              </w:rPr>
              <w:t>%</w:t>
            </w:r>
          </w:p>
          <w:p w14:paraId="6BB1B68A" w14:textId="77777777" w:rsidR="00AD5DA5" w:rsidRPr="002603E9" w:rsidRDefault="00AD5DA5" w:rsidP="007F3217">
            <w:pPr>
              <w:jc w:val="center"/>
              <w:rPr>
                <w:bCs/>
              </w:rPr>
            </w:pPr>
            <w:r w:rsidRPr="002603E9">
              <w:rPr>
                <w:bCs/>
              </w:rPr>
              <w:t>(2)</w:t>
            </w:r>
          </w:p>
        </w:tc>
        <w:tc>
          <w:tcPr>
            <w:tcW w:w="992" w:type="dxa"/>
          </w:tcPr>
          <w:p w14:paraId="1BB4AA8C" w14:textId="77777777" w:rsidR="00AD5DA5" w:rsidRPr="002603E9" w:rsidRDefault="00AD5DA5" w:rsidP="007F3217">
            <w:pPr>
              <w:jc w:val="center"/>
              <w:rPr>
                <w:bCs/>
              </w:rPr>
            </w:pPr>
            <w:r w:rsidRPr="002603E9">
              <w:rPr>
                <w:bCs/>
              </w:rPr>
              <w:t>18,8%</w:t>
            </w:r>
          </w:p>
          <w:p w14:paraId="7CFF6B3D" w14:textId="77777777" w:rsidR="00AD5DA5" w:rsidRPr="002603E9" w:rsidRDefault="00AD5DA5" w:rsidP="007F3217">
            <w:pPr>
              <w:jc w:val="center"/>
              <w:rPr>
                <w:bCs/>
              </w:rPr>
            </w:pPr>
            <w:r w:rsidRPr="002603E9">
              <w:rPr>
                <w:bCs/>
              </w:rPr>
              <w:t>(13)</w:t>
            </w:r>
          </w:p>
        </w:tc>
      </w:tr>
      <w:tr w:rsidR="00297A44" w:rsidRPr="002603E9" w14:paraId="235AD897" w14:textId="77777777" w:rsidTr="00AA795D">
        <w:trPr>
          <w:jc w:val="center"/>
        </w:trPr>
        <w:tc>
          <w:tcPr>
            <w:tcW w:w="567" w:type="dxa"/>
            <w:vMerge w:val="restart"/>
          </w:tcPr>
          <w:p w14:paraId="43C91DFB" w14:textId="77777777" w:rsidR="00AD5DA5" w:rsidRPr="002603E9" w:rsidRDefault="00AD5DA5" w:rsidP="007F3217">
            <w:pPr>
              <w:jc w:val="both"/>
              <w:rPr>
                <w:bCs/>
                <w:lang w:val="kk-KZ"/>
              </w:rPr>
            </w:pPr>
          </w:p>
          <w:p w14:paraId="15900F50" w14:textId="77777777" w:rsidR="00AD5DA5" w:rsidRPr="002603E9" w:rsidRDefault="00AD5DA5" w:rsidP="007F3217">
            <w:pPr>
              <w:jc w:val="both"/>
              <w:rPr>
                <w:bCs/>
                <w:lang w:val="kk-KZ"/>
              </w:rPr>
            </w:pPr>
            <w:r w:rsidRPr="002603E9">
              <w:rPr>
                <w:bCs/>
                <w:lang w:val="kk-KZ"/>
              </w:rPr>
              <w:t>4</w:t>
            </w:r>
          </w:p>
        </w:tc>
        <w:tc>
          <w:tcPr>
            <w:tcW w:w="2122" w:type="dxa"/>
            <w:vMerge w:val="restart"/>
          </w:tcPr>
          <w:p w14:paraId="52A81D78" w14:textId="77777777" w:rsidR="00AD5DA5" w:rsidRPr="002603E9" w:rsidRDefault="00AD5DA5" w:rsidP="007F3217">
            <w:pPr>
              <w:jc w:val="both"/>
              <w:rPr>
                <w:bCs/>
                <w:lang w:val="kk-KZ"/>
              </w:rPr>
            </w:pPr>
            <w:r w:rsidRPr="002603E9">
              <w:rPr>
                <w:lang w:val="kk-KZ"/>
              </w:rPr>
              <w:t>Төмендегі сапалардың қайсысы сізде бар</w:t>
            </w:r>
          </w:p>
        </w:tc>
        <w:tc>
          <w:tcPr>
            <w:tcW w:w="1838" w:type="dxa"/>
            <w:vMerge w:val="restart"/>
          </w:tcPr>
          <w:p w14:paraId="167F6148" w14:textId="77777777" w:rsidR="00AD5DA5" w:rsidRPr="002603E9" w:rsidRDefault="00AD5DA5" w:rsidP="007F3217">
            <w:pPr>
              <w:rPr>
                <w:lang w:val="kk-KZ"/>
              </w:rPr>
            </w:pPr>
            <w:r w:rsidRPr="002603E9">
              <w:rPr>
                <w:lang w:val="kk-KZ"/>
              </w:rPr>
              <w:t xml:space="preserve">Жауапкершілік </w:t>
            </w:r>
          </w:p>
        </w:tc>
        <w:tc>
          <w:tcPr>
            <w:tcW w:w="855" w:type="dxa"/>
          </w:tcPr>
          <w:p w14:paraId="2FC3D515" w14:textId="77777777" w:rsidR="00AD5DA5" w:rsidRPr="002603E9" w:rsidRDefault="00AD5DA5" w:rsidP="007F3217">
            <w:pPr>
              <w:jc w:val="both"/>
              <w:rPr>
                <w:bCs/>
                <w:lang w:val="kk-KZ"/>
              </w:rPr>
            </w:pPr>
            <w:r w:rsidRPr="002603E9">
              <w:rPr>
                <w:bCs/>
                <w:lang w:val="kk-KZ"/>
              </w:rPr>
              <w:t xml:space="preserve">Жоғары </w:t>
            </w:r>
          </w:p>
        </w:tc>
        <w:tc>
          <w:tcPr>
            <w:tcW w:w="992" w:type="dxa"/>
          </w:tcPr>
          <w:p w14:paraId="06D25CE0" w14:textId="77777777" w:rsidR="00AD5DA5" w:rsidRPr="002603E9" w:rsidRDefault="00AD5DA5" w:rsidP="007F3217">
            <w:pPr>
              <w:jc w:val="center"/>
              <w:rPr>
                <w:bCs/>
                <w:lang w:val="en-US"/>
              </w:rPr>
            </w:pPr>
            <w:r w:rsidRPr="002603E9">
              <w:rPr>
                <w:bCs/>
                <w:lang w:val="en-US"/>
              </w:rPr>
              <w:t>43,5% (</w:t>
            </w:r>
            <w:r w:rsidRPr="002603E9">
              <w:rPr>
                <w:bCs/>
                <w:lang w:val="kk-KZ"/>
              </w:rPr>
              <w:t>30</w:t>
            </w:r>
            <w:r w:rsidRPr="002603E9">
              <w:rPr>
                <w:bCs/>
                <w:lang w:val="en-US"/>
              </w:rPr>
              <w:t>)</w:t>
            </w:r>
          </w:p>
        </w:tc>
        <w:tc>
          <w:tcPr>
            <w:tcW w:w="992" w:type="dxa"/>
          </w:tcPr>
          <w:p w14:paraId="4F41B379" w14:textId="77777777" w:rsidR="00AD5DA5" w:rsidRPr="002603E9" w:rsidRDefault="00AD5DA5" w:rsidP="007F3217">
            <w:pPr>
              <w:jc w:val="center"/>
              <w:rPr>
                <w:bCs/>
                <w:lang w:val="kk-KZ"/>
              </w:rPr>
            </w:pPr>
            <w:r w:rsidRPr="002603E9">
              <w:rPr>
                <w:bCs/>
                <w:lang w:val="en-US"/>
              </w:rPr>
              <w:t>46,4% (</w:t>
            </w:r>
            <w:r w:rsidRPr="002603E9">
              <w:rPr>
                <w:bCs/>
                <w:lang w:val="kk-KZ"/>
              </w:rPr>
              <w:t>32</w:t>
            </w:r>
            <w:r w:rsidRPr="002603E9">
              <w:rPr>
                <w:bCs/>
                <w:lang w:val="en-US"/>
              </w:rPr>
              <w:t>)</w:t>
            </w:r>
          </w:p>
        </w:tc>
        <w:tc>
          <w:tcPr>
            <w:tcW w:w="993" w:type="dxa"/>
          </w:tcPr>
          <w:p w14:paraId="268F0858" w14:textId="77777777" w:rsidR="00AD5DA5" w:rsidRPr="002603E9" w:rsidRDefault="00AD5DA5" w:rsidP="007F3217">
            <w:pPr>
              <w:jc w:val="center"/>
              <w:rPr>
                <w:bCs/>
                <w:lang w:val="el-GR"/>
              </w:rPr>
            </w:pPr>
            <w:r w:rsidRPr="002603E9">
              <w:rPr>
                <w:bCs/>
                <w:lang w:val="en-US"/>
              </w:rPr>
              <w:t xml:space="preserve"> </w:t>
            </w:r>
            <w:r w:rsidRPr="002603E9">
              <w:rPr>
                <w:bCs/>
                <w:lang w:val="el-GR"/>
              </w:rPr>
              <w:t>63,8%</w:t>
            </w:r>
          </w:p>
          <w:p w14:paraId="583FD436" w14:textId="77777777" w:rsidR="00AD5DA5" w:rsidRPr="002603E9" w:rsidRDefault="00AD5DA5" w:rsidP="007F3217">
            <w:pPr>
              <w:jc w:val="center"/>
              <w:rPr>
                <w:bCs/>
                <w:lang w:val="en-US"/>
              </w:rPr>
            </w:pPr>
            <w:r w:rsidRPr="002603E9">
              <w:rPr>
                <w:bCs/>
                <w:lang w:val="en-US"/>
              </w:rPr>
              <w:t>(</w:t>
            </w:r>
            <w:r w:rsidRPr="002603E9">
              <w:rPr>
                <w:bCs/>
                <w:lang w:val="kk-KZ"/>
              </w:rPr>
              <w:t>44</w:t>
            </w:r>
            <w:r w:rsidRPr="002603E9">
              <w:rPr>
                <w:bCs/>
                <w:lang w:val="en-US"/>
              </w:rPr>
              <w:t>)</w:t>
            </w:r>
          </w:p>
        </w:tc>
        <w:tc>
          <w:tcPr>
            <w:tcW w:w="992" w:type="dxa"/>
          </w:tcPr>
          <w:p w14:paraId="23BCF6F5" w14:textId="77777777" w:rsidR="00AD5DA5" w:rsidRPr="002603E9" w:rsidRDefault="00AD5DA5" w:rsidP="007F3217">
            <w:pPr>
              <w:jc w:val="center"/>
              <w:rPr>
                <w:bCs/>
                <w:lang w:val="kk-KZ"/>
              </w:rPr>
            </w:pPr>
            <w:r w:rsidRPr="002603E9">
              <w:rPr>
                <w:bCs/>
              </w:rPr>
              <w:t xml:space="preserve">47,8% </w:t>
            </w:r>
            <w:r w:rsidRPr="002603E9">
              <w:rPr>
                <w:bCs/>
                <w:lang w:val="en-US"/>
              </w:rPr>
              <w:t>(</w:t>
            </w:r>
            <w:r w:rsidRPr="002603E9">
              <w:rPr>
                <w:bCs/>
                <w:lang w:val="kk-KZ"/>
              </w:rPr>
              <w:t>33</w:t>
            </w:r>
            <w:r w:rsidRPr="002603E9">
              <w:rPr>
                <w:bCs/>
                <w:lang w:val="en-US"/>
              </w:rPr>
              <w:t>)</w:t>
            </w:r>
          </w:p>
        </w:tc>
      </w:tr>
      <w:tr w:rsidR="00297A44" w:rsidRPr="002603E9" w14:paraId="599A707F" w14:textId="77777777" w:rsidTr="00AA795D">
        <w:trPr>
          <w:jc w:val="center"/>
        </w:trPr>
        <w:tc>
          <w:tcPr>
            <w:tcW w:w="567" w:type="dxa"/>
            <w:vMerge/>
          </w:tcPr>
          <w:p w14:paraId="6F33EC8C" w14:textId="77777777" w:rsidR="00AD5DA5" w:rsidRPr="002603E9" w:rsidRDefault="00AD5DA5" w:rsidP="007F3217">
            <w:pPr>
              <w:jc w:val="both"/>
              <w:rPr>
                <w:bCs/>
                <w:lang w:val="kk-KZ"/>
              </w:rPr>
            </w:pPr>
          </w:p>
        </w:tc>
        <w:tc>
          <w:tcPr>
            <w:tcW w:w="2122" w:type="dxa"/>
            <w:vMerge/>
          </w:tcPr>
          <w:p w14:paraId="3606B2F1" w14:textId="77777777" w:rsidR="00AD5DA5" w:rsidRPr="002603E9" w:rsidRDefault="00AD5DA5" w:rsidP="007F3217">
            <w:pPr>
              <w:jc w:val="both"/>
              <w:rPr>
                <w:lang w:val="kk-KZ"/>
              </w:rPr>
            </w:pPr>
          </w:p>
        </w:tc>
        <w:tc>
          <w:tcPr>
            <w:tcW w:w="1838" w:type="dxa"/>
            <w:vMerge/>
          </w:tcPr>
          <w:p w14:paraId="3A0B9999" w14:textId="77777777" w:rsidR="00AD5DA5" w:rsidRPr="002603E9" w:rsidRDefault="00AD5DA5" w:rsidP="007F3217">
            <w:pPr>
              <w:ind w:firstLine="34"/>
              <w:rPr>
                <w:lang w:val="kk-KZ"/>
              </w:rPr>
            </w:pPr>
          </w:p>
        </w:tc>
        <w:tc>
          <w:tcPr>
            <w:tcW w:w="855" w:type="dxa"/>
          </w:tcPr>
          <w:p w14:paraId="6A105873" w14:textId="77777777" w:rsidR="00AD5DA5" w:rsidRPr="002603E9" w:rsidRDefault="00AD5DA5" w:rsidP="007F3217">
            <w:pPr>
              <w:jc w:val="both"/>
              <w:rPr>
                <w:bCs/>
                <w:lang w:val="kk-KZ"/>
              </w:rPr>
            </w:pPr>
            <w:r w:rsidRPr="002603E9">
              <w:rPr>
                <w:bCs/>
                <w:lang w:val="kk-KZ"/>
              </w:rPr>
              <w:t>Орташа</w:t>
            </w:r>
          </w:p>
        </w:tc>
        <w:tc>
          <w:tcPr>
            <w:tcW w:w="992" w:type="dxa"/>
          </w:tcPr>
          <w:p w14:paraId="101E13C4" w14:textId="77777777" w:rsidR="00AD5DA5" w:rsidRPr="002603E9" w:rsidRDefault="00AD5DA5" w:rsidP="007F3217">
            <w:pPr>
              <w:jc w:val="center"/>
              <w:rPr>
                <w:bCs/>
                <w:lang w:val="en-US"/>
              </w:rPr>
            </w:pPr>
            <w:r w:rsidRPr="002603E9">
              <w:rPr>
                <w:bCs/>
                <w:lang w:val="en-US"/>
              </w:rPr>
              <w:t>34,8% (</w:t>
            </w:r>
            <w:r w:rsidRPr="002603E9">
              <w:rPr>
                <w:bCs/>
                <w:lang w:val="kk-KZ"/>
              </w:rPr>
              <w:t>24</w:t>
            </w:r>
            <w:r w:rsidRPr="002603E9">
              <w:rPr>
                <w:bCs/>
                <w:lang w:val="en-US"/>
              </w:rPr>
              <w:t>)</w:t>
            </w:r>
          </w:p>
        </w:tc>
        <w:tc>
          <w:tcPr>
            <w:tcW w:w="992" w:type="dxa"/>
          </w:tcPr>
          <w:p w14:paraId="6CE8ED77" w14:textId="77777777" w:rsidR="00AD5DA5" w:rsidRPr="002603E9" w:rsidRDefault="00AD5DA5" w:rsidP="007F3217">
            <w:pPr>
              <w:jc w:val="center"/>
              <w:rPr>
                <w:bCs/>
                <w:lang w:val="kk-KZ"/>
              </w:rPr>
            </w:pPr>
            <w:r w:rsidRPr="002603E9">
              <w:rPr>
                <w:bCs/>
                <w:lang w:val="kk-KZ"/>
              </w:rPr>
              <w:t>33,3</w:t>
            </w:r>
            <w:r w:rsidRPr="002603E9">
              <w:rPr>
                <w:bCs/>
                <w:lang w:val="en-US"/>
              </w:rPr>
              <w:t xml:space="preserve">% </w:t>
            </w:r>
            <w:r w:rsidRPr="002603E9">
              <w:rPr>
                <w:bCs/>
                <w:lang w:val="kk-KZ"/>
              </w:rPr>
              <w:t>(23)</w:t>
            </w:r>
          </w:p>
        </w:tc>
        <w:tc>
          <w:tcPr>
            <w:tcW w:w="993" w:type="dxa"/>
          </w:tcPr>
          <w:p w14:paraId="3EEACEF7" w14:textId="77777777" w:rsidR="00AD5DA5" w:rsidRPr="002603E9" w:rsidRDefault="00AD5DA5" w:rsidP="007F3217">
            <w:pPr>
              <w:jc w:val="center"/>
              <w:rPr>
                <w:bCs/>
                <w:lang w:val="el-GR"/>
              </w:rPr>
            </w:pPr>
            <w:r w:rsidRPr="002603E9">
              <w:rPr>
                <w:bCs/>
                <w:lang w:val="en-US"/>
              </w:rPr>
              <w:t xml:space="preserve"> </w:t>
            </w:r>
            <w:r w:rsidRPr="002603E9">
              <w:rPr>
                <w:bCs/>
                <w:lang w:val="el-GR"/>
              </w:rPr>
              <w:t>30,4%</w:t>
            </w:r>
          </w:p>
          <w:p w14:paraId="5112A063" w14:textId="77777777" w:rsidR="00AD5DA5" w:rsidRPr="002603E9" w:rsidRDefault="00AD5DA5" w:rsidP="007F3217">
            <w:pPr>
              <w:jc w:val="center"/>
              <w:rPr>
                <w:bCs/>
                <w:lang w:val="en-US"/>
              </w:rPr>
            </w:pPr>
            <w:r w:rsidRPr="002603E9">
              <w:rPr>
                <w:bCs/>
                <w:lang w:val="en-US"/>
              </w:rPr>
              <w:t>(</w:t>
            </w:r>
            <w:r w:rsidRPr="002603E9">
              <w:rPr>
                <w:bCs/>
                <w:lang w:val="kk-KZ"/>
              </w:rPr>
              <w:t>21</w:t>
            </w:r>
            <w:r w:rsidRPr="002603E9">
              <w:rPr>
                <w:bCs/>
                <w:lang w:val="en-US"/>
              </w:rPr>
              <w:t>)</w:t>
            </w:r>
          </w:p>
        </w:tc>
        <w:tc>
          <w:tcPr>
            <w:tcW w:w="992" w:type="dxa"/>
          </w:tcPr>
          <w:p w14:paraId="529FDAD1" w14:textId="77777777" w:rsidR="00AD5DA5" w:rsidRPr="002603E9" w:rsidRDefault="00AD5DA5" w:rsidP="007F3217">
            <w:pPr>
              <w:jc w:val="center"/>
              <w:rPr>
                <w:bCs/>
                <w:lang w:val="en-US"/>
              </w:rPr>
            </w:pPr>
            <w:r w:rsidRPr="002603E9">
              <w:rPr>
                <w:bCs/>
                <w:lang w:val="en-US"/>
              </w:rPr>
              <w:t>34,8% (</w:t>
            </w:r>
            <w:r w:rsidRPr="002603E9">
              <w:rPr>
                <w:bCs/>
                <w:lang w:val="kk-KZ"/>
              </w:rPr>
              <w:t>24</w:t>
            </w:r>
            <w:r w:rsidRPr="002603E9">
              <w:rPr>
                <w:bCs/>
                <w:lang w:val="en-US"/>
              </w:rPr>
              <w:t>)</w:t>
            </w:r>
          </w:p>
        </w:tc>
      </w:tr>
      <w:tr w:rsidR="00297A44" w:rsidRPr="002603E9" w14:paraId="11068B8C" w14:textId="77777777" w:rsidTr="00AA795D">
        <w:trPr>
          <w:jc w:val="center"/>
        </w:trPr>
        <w:tc>
          <w:tcPr>
            <w:tcW w:w="567" w:type="dxa"/>
            <w:vMerge/>
          </w:tcPr>
          <w:p w14:paraId="14DA998C" w14:textId="77777777" w:rsidR="00AD5DA5" w:rsidRPr="002603E9" w:rsidRDefault="00AD5DA5" w:rsidP="007F3217">
            <w:pPr>
              <w:jc w:val="both"/>
              <w:rPr>
                <w:bCs/>
                <w:lang w:val="kk-KZ"/>
              </w:rPr>
            </w:pPr>
          </w:p>
        </w:tc>
        <w:tc>
          <w:tcPr>
            <w:tcW w:w="2122" w:type="dxa"/>
            <w:vMerge/>
          </w:tcPr>
          <w:p w14:paraId="2141486F" w14:textId="77777777" w:rsidR="00AD5DA5" w:rsidRPr="002603E9" w:rsidRDefault="00AD5DA5" w:rsidP="007F3217">
            <w:pPr>
              <w:jc w:val="both"/>
              <w:rPr>
                <w:lang w:val="kk-KZ"/>
              </w:rPr>
            </w:pPr>
          </w:p>
        </w:tc>
        <w:tc>
          <w:tcPr>
            <w:tcW w:w="1838" w:type="dxa"/>
            <w:vMerge/>
          </w:tcPr>
          <w:p w14:paraId="6084831E" w14:textId="77777777" w:rsidR="00AD5DA5" w:rsidRPr="002603E9" w:rsidRDefault="00AD5DA5" w:rsidP="007F3217">
            <w:pPr>
              <w:ind w:firstLine="34"/>
              <w:rPr>
                <w:lang w:val="kk-KZ"/>
              </w:rPr>
            </w:pPr>
          </w:p>
        </w:tc>
        <w:tc>
          <w:tcPr>
            <w:tcW w:w="855" w:type="dxa"/>
          </w:tcPr>
          <w:p w14:paraId="56A709F6" w14:textId="77777777" w:rsidR="00AD5DA5" w:rsidRPr="002603E9" w:rsidRDefault="00AD5DA5" w:rsidP="007F3217">
            <w:pPr>
              <w:jc w:val="both"/>
              <w:rPr>
                <w:bCs/>
                <w:lang w:val="kk-KZ"/>
              </w:rPr>
            </w:pPr>
            <w:r w:rsidRPr="002603E9">
              <w:rPr>
                <w:bCs/>
                <w:lang w:val="kk-KZ"/>
              </w:rPr>
              <w:t xml:space="preserve">Төмен </w:t>
            </w:r>
          </w:p>
        </w:tc>
        <w:tc>
          <w:tcPr>
            <w:tcW w:w="992" w:type="dxa"/>
          </w:tcPr>
          <w:p w14:paraId="61360A11" w14:textId="77777777" w:rsidR="00AD5DA5" w:rsidRPr="002603E9" w:rsidRDefault="00AD5DA5" w:rsidP="007F3217">
            <w:pPr>
              <w:jc w:val="center"/>
              <w:rPr>
                <w:bCs/>
                <w:lang w:val="en-US"/>
              </w:rPr>
            </w:pPr>
            <w:r w:rsidRPr="002603E9">
              <w:rPr>
                <w:bCs/>
                <w:lang w:val="en-US"/>
              </w:rPr>
              <w:t>21,7% (</w:t>
            </w:r>
            <w:r w:rsidRPr="002603E9">
              <w:rPr>
                <w:bCs/>
                <w:lang w:val="kk-KZ"/>
              </w:rPr>
              <w:t>15</w:t>
            </w:r>
            <w:r w:rsidRPr="002603E9">
              <w:rPr>
                <w:bCs/>
                <w:lang w:val="en-US"/>
              </w:rPr>
              <w:t>)</w:t>
            </w:r>
          </w:p>
        </w:tc>
        <w:tc>
          <w:tcPr>
            <w:tcW w:w="992" w:type="dxa"/>
          </w:tcPr>
          <w:p w14:paraId="712D16FF" w14:textId="77777777" w:rsidR="00AD5DA5" w:rsidRPr="002603E9" w:rsidRDefault="00AD5DA5" w:rsidP="007F3217">
            <w:pPr>
              <w:jc w:val="center"/>
              <w:rPr>
                <w:bCs/>
                <w:lang w:val="en-US"/>
              </w:rPr>
            </w:pPr>
            <w:r w:rsidRPr="002603E9">
              <w:rPr>
                <w:bCs/>
                <w:lang w:val="en-US"/>
              </w:rPr>
              <w:t>20,3% (</w:t>
            </w:r>
            <w:r w:rsidRPr="002603E9">
              <w:rPr>
                <w:bCs/>
                <w:lang w:val="kk-KZ"/>
              </w:rPr>
              <w:t>14</w:t>
            </w:r>
            <w:r w:rsidRPr="002603E9">
              <w:rPr>
                <w:bCs/>
                <w:lang w:val="en-US"/>
              </w:rPr>
              <w:t>)</w:t>
            </w:r>
          </w:p>
        </w:tc>
        <w:tc>
          <w:tcPr>
            <w:tcW w:w="993" w:type="dxa"/>
          </w:tcPr>
          <w:p w14:paraId="69D83942" w14:textId="77777777" w:rsidR="00AD5DA5" w:rsidRPr="002603E9" w:rsidRDefault="00AD5DA5" w:rsidP="007F3217">
            <w:pPr>
              <w:jc w:val="center"/>
              <w:rPr>
                <w:bCs/>
                <w:lang w:val="el-GR"/>
              </w:rPr>
            </w:pPr>
            <w:r w:rsidRPr="002603E9">
              <w:rPr>
                <w:bCs/>
                <w:lang w:val="el-GR"/>
              </w:rPr>
              <w:t>5,8%</w:t>
            </w:r>
          </w:p>
          <w:p w14:paraId="2719864C" w14:textId="77777777" w:rsidR="00AD5DA5" w:rsidRPr="002603E9" w:rsidRDefault="00AD5DA5" w:rsidP="007F3217">
            <w:pPr>
              <w:jc w:val="center"/>
              <w:rPr>
                <w:bCs/>
                <w:lang w:val="en-US"/>
              </w:rPr>
            </w:pPr>
            <w:r w:rsidRPr="002603E9">
              <w:rPr>
                <w:bCs/>
                <w:lang w:val="kk-KZ"/>
              </w:rPr>
              <w:t>(4)</w:t>
            </w:r>
          </w:p>
        </w:tc>
        <w:tc>
          <w:tcPr>
            <w:tcW w:w="992" w:type="dxa"/>
          </w:tcPr>
          <w:p w14:paraId="1941EBFA" w14:textId="77777777" w:rsidR="00AD5DA5" w:rsidRPr="002603E9" w:rsidRDefault="00AD5DA5" w:rsidP="007F3217">
            <w:pPr>
              <w:jc w:val="center"/>
              <w:rPr>
                <w:bCs/>
                <w:lang w:val="en-US"/>
              </w:rPr>
            </w:pPr>
            <w:r w:rsidRPr="002603E9">
              <w:rPr>
                <w:bCs/>
                <w:lang w:val="en-US"/>
              </w:rPr>
              <w:t>17,4% (</w:t>
            </w:r>
            <w:r w:rsidRPr="002603E9">
              <w:rPr>
                <w:bCs/>
                <w:lang w:val="kk-KZ"/>
              </w:rPr>
              <w:t>12</w:t>
            </w:r>
            <w:r w:rsidRPr="002603E9">
              <w:rPr>
                <w:bCs/>
                <w:lang w:val="en-US"/>
              </w:rPr>
              <w:t>)</w:t>
            </w:r>
          </w:p>
        </w:tc>
      </w:tr>
      <w:tr w:rsidR="00297A44" w:rsidRPr="002603E9" w14:paraId="5EE034CA" w14:textId="77777777" w:rsidTr="00AA795D">
        <w:trPr>
          <w:jc w:val="center"/>
        </w:trPr>
        <w:tc>
          <w:tcPr>
            <w:tcW w:w="567" w:type="dxa"/>
            <w:vMerge w:val="restart"/>
          </w:tcPr>
          <w:p w14:paraId="43243667" w14:textId="77777777" w:rsidR="00AD5DA5" w:rsidRPr="002603E9" w:rsidRDefault="00AD5DA5" w:rsidP="007F3217">
            <w:pPr>
              <w:jc w:val="both"/>
              <w:rPr>
                <w:bCs/>
                <w:lang w:val="kk-KZ"/>
              </w:rPr>
            </w:pPr>
          </w:p>
        </w:tc>
        <w:tc>
          <w:tcPr>
            <w:tcW w:w="2122" w:type="dxa"/>
            <w:vMerge w:val="restart"/>
          </w:tcPr>
          <w:p w14:paraId="5F47DE44" w14:textId="77777777" w:rsidR="00AD5DA5" w:rsidRPr="002603E9" w:rsidRDefault="00AD5DA5" w:rsidP="007F3217">
            <w:pPr>
              <w:jc w:val="both"/>
              <w:rPr>
                <w:bCs/>
                <w:lang w:val="kk-KZ"/>
              </w:rPr>
            </w:pPr>
          </w:p>
        </w:tc>
        <w:tc>
          <w:tcPr>
            <w:tcW w:w="1838" w:type="dxa"/>
            <w:vMerge w:val="restart"/>
          </w:tcPr>
          <w:p w14:paraId="6326B02A" w14:textId="77777777" w:rsidR="00AD5DA5" w:rsidRPr="002603E9" w:rsidRDefault="00AD5DA5" w:rsidP="007F3217">
            <w:pPr>
              <w:rPr>
                <w:lang w:val="kk-KZ"/>
              </w:rPr>
            </w:pPr>
            <w:r w:rsidRPr="002603E9">
              <w:rPr>
                <w:lang w:val="kk-KZ"/>
              </w:rPr>
              <w:t xml:space="preserve">Сын мен өзіндік сынға қабілеттілік </w:t>
            </w:r>
          </w:p>
        </w:tc>
        <w:tc>
          <w:tcPr>
            <w:tcW w:w="855" w:type="dxa"/>
          </w:tcPr>
          <w:p w14:paraId="5E4136D0" w14:textId="77777777" w:rsidR="00AD5DA5" w:rsidRPr="002603E9" w:rsidRDefault="00AD5DA5" w:rsidP="007F3217">
            <w:pPr>
              <w:jc w:val="both"/>
              <w:rPr>
                <w:bCs/>
                <w:lang w:val="kk-KZ"/>
              </w:rPr>
            </w:pPr>
            <w:r w:rsidRPr="002603E9">
              <w:rPr>
                <w:bCs/>
                <w:lang w:val="kk-KZ"/>
              </w:rPr>
              <w:t xml:space="preserve">Жоғары </w:t>
            </w:r>
          </w:p>
        </w:tc>
        <w:tc>
          <w:tcPr>
            <w:tcW w:w="992" w:type="dxa"/>
          </w:tcPr>
          <w:p w14:paraId="06E0B790" w14:textId="77777777" w:rsidR="00AD5DA5" w:rsidRPr="002603E9" w:rsidRDefault="00AD5DA5" w:rsidP="007F3217">
            <w:pPr>
              <w:jc w:val="center"/>
              <w:rPr>
                <w:bCs/>
                <w:lang w:val="en-US"/>
              </w:rPr>
            </w:pPr>
            <w:r w:rsidRPr="002603E9">
              <w:rPr>
                <w:bCs/>
                <w:lang w:val="en-US"/>
              </w:rPr>
              <w:t>29% (</w:t>
            </w:r>
            <w:r w:rsidRPr="002603E9">
              <w:rPr>
                <w:bCs/>
                <w:lang w:val="kk-KZ"/>
              </w:rPr>
              <w:t>20</w:t>
            </w:r>
            <w:r w:rsidRPr="002603E9">
              <w:rPr>
                <w:bCs/>
                <w:lang w:val="en-US"/>
              </w:rPr>
              <w:t>)</w:t>
            </w:r>
          </w:p>
        </w:tc>
        <w:tc>
          <w:tcPr>
            <w:tcW w:w="992" w:type="dxa"/>
          </w:tcPr>
          <w:p w14:paraId="75EEB54C" w14:textId="77777777" w:rsidR="00AD5DA5" w:rsidRPr="002603E9" w:rsidRDefault="00AD5DA5" w:rsidP="007F3217">
            <w:pPr>
              <w:jc w:val="center"/>
              <w:rPr>
                <w:bCs/>
                <w:lang w:val="kk-KZ"/>
              </w:rPr>
            </w:pPr>
            <w:r w:rsidRPr="002603E9">
              <w:rPr>
                <w:bCs/>
                <w:lang w:val="en-US"/>
              </w:rPr>
              <w:t>30,5% (</w:t>
            </w:r>
            <w:r w:rsidRPr="002603E9">
              <w:rPr>
                <w:bCs/>
                <w:lang w:val="kk-KZ"/>
              </w:rPr>
              <w:t>21</w:t>
            </w:r>
            <w:r w:rsidRPr="002603E9">
              <w:rPr>
                <w:bCs/>
                <w:lang w:val="en-US"/>
              </w:rPr>
              <w:t>)</w:t>
            </w:r>
          </w:p>
        </w:tc>
        <w:tc>
          <w:tcPr>
            <w:tcW w:w="993" w:type="dxa"/>
          </w:tcPr>
          <w:p w14:paraId="61AE2855" w14:textId="77777777" w:rsidR="00AD5DA5" w:rsidRPr="002603E9" w:rsidRDefault="00AD5DA5" w:rsidP="007F3217">
            <w:pPr>
              <w:jc w:val="center"/>
              <w:rPr>
                <w:bCs/>
                <w:lang w:val="en-US"/>
              </w:rPr>
            </w:pPr>
            <w:r w:rsidRPr="002603E9">
              <w:rPr>
                <w:bCs/>
              </w:rPr>
              <w:t>69,6%</w:t>
            </w:r>
            <w:r w:rsidRPr="002603E9">
              <w:rPr>
                <w:bCs/>
                <w:lang w:val="en-US"/>
              </w:rPr>
              <w:t xml:space="preserve"> (</w:t>
            </w:r>
            <w:r w:rsidRPr="002603E9">
              <w:rPr>
                <w:bCs/>
                <w:lang w:val="kk-KZ"/>
              </w:rPr>
              <w:t>48</w:t>
            </w:r>
            <w:r w:rsidRPr="002603E9">
              <w:rPr>
                <w:bCs/>
                <w:lang w:val="en-US"/>
              </w:rPr>
              <w:t>)</w:t>
            </w:r>
          </w:p>
        </w:tc>
        <w:tc>
          <w:tcPr>
            <w:tcW w:w="992" w:type="dxa"/>
          </w:tcPr>
          <w:p w14:paraId="714E2B4E" w14:textId="77777777" w:rsidR="00AD5DA5" w:rsidRPr="002603E9" w:rsidRDefault="00AD5DA5" w:rsidP="007F3217">
            <w:pPr>
              <w:jc w:val="center"/>
              <w:rPr>
                <w:bCs/>
                <w:lang w:val="kk-KZ"/>
              </w:rPr>
            </w:pPr>
            <w:r w:rsidRPr="002603E9">
              <w:rPr>
                <w:bCs/>
              </w:rPr>
              <w:t>33,3%</w:t>
            </w:r>
            <w:r w:rsidRPr="002603E9">
              <w:rPr>
                <w:bCs/>
                <w:lang w:val="en-US"/>
              </w:rPr>
              <w:t xml:space="preserve"> (</w:t>
            </w:r>
            <w:r w:rsidRPr="002603E9">
              <w:rPr>
                <w:bCs/>
                <w:lang w:val="kk-KZ"/>
              </w:rPr>
              <w:t>23</w:t>
            </w:r>
            <w:r w:rsidRPr="002603E9">
              <w:rPr>
                <w:bCs/>
                <w:lang w:val="en-US"/>
              </w:rPr>
              <w:t>)</w:t>
            </w:r>
          </w:p>
        </w:tc>
      </w:tr>
      <w:tr w:rsidR="00297A44" w:rsidRPr="002603E9" w14:paraId="2C82C0F0" w14:textId="77777777" w:rsidTr="00AA795D">
        <w:trPr>
          <w:jc w:val="center"/>
        </w:trPr>
        <w:tc>
          <w:tcPr>
            <w:tcW w:w="567" w:type="dxa"/>
            <w:vMerge/>
          </w:tcPr>
          <w:p w14:paraId="5A56011F" w14:textId="77777777" w:rsidR="00AD5DA5" w:rsidRPr="002603E9" w:rsidRDefault="00AD5DA5" w:rsidP="007F3217">
            <w:pPr>
              <w:jc w:val="both"/>
              <w:rPr>
                <w:bCs/>
                <w:lang w:val="kk-KZ"/>
              </w:rPr>
            </w:pPr>
          </w:p>
        </w:tc>
        <w:tc>
          <w:tcPr>
            <w:tcW w:w="2122" w:type="dxa"/>
            <w:vMerge/>
          </w:tcPr>
          <w:p w14:paraId="3075F700" w14:textId="77777777" w:rsidR="00AD5DA5" w:rsidRPr="002603E9" w:rsidRDefault="00AD5DA5" w:rsidP="007F3217">
            <w:pPr>
              <w:jc w:val="both"/>
              <w:rPr>
                <w:bCs/>
                <w:lang w:val="kk-KZ"/>
              </w:rPr>
            </w:pPr>
          </w:p>
        </w:tc>
        <w:tc>
          <w:tcPr>
            <w:tcW w:w="1838" w:type="dxa"/>
            <w:vMerge/>
          </w:tcPr>
          <w:p w14:paraId="389194B1" w14:textId="77777777" w:rsidR="00AD5DA5" w:rsidRPr="002603E9" w:rsidRDefault="00AD5DA5" w:rsidP="007F3217">
            <w:pPr>
              <w:rPr>
                <w:lang w:val="kk-KZ"/>
              </w:rPr>
            </w:pPr>
          </w:p>
        </w:tc>
        <w:tc>
          <w:tcPr>
            <w:tcW w:w="855" w:type="dxa"/>
          </w:tcPr>
          <w:p w14:paraId="44020E09" w14:textId="77777777" w:rsidR="00AD5DA5" w:rsidRPr="002603E9" w:rsidRDefault="00AD5DA5" w:rsidP="007F3217">
            <w:pPr>
              <w:jc w:val="both"/>
              <w:rPr>
                <w:bCs/>
                <w:lang w:val="kk-KZ"/>
              </w:rPr>
            </w:pPr>
            <w:r w:rsidRPr="002603E9">
              <w:rPr>
                <w:bCs/>
                <w:lang w:val="kk-KZ"/>
              </w:rPr>
              <w:t>Орташа</w:t>
            </w:r>
          </w:p>
        </w:tc>
        <w:tc>
          <w:tcPr>
            <w:tcW w:w="992" w:type="dxa"/>
          </w:tcPr>
          <w:p w14:paraId="1DE150E7" w14:textId="77777777" w:rsidR="00AD5DA5" w:rsidRPr="002603E9" w:rsidRDefault="00AD5DA5" w:rsidP="007F3217">
            <w:pPr>
              <w:jc w:val="center"/>
              <w:rPr>
                <w:bCs/>
                <w:lang w:val="en-US"/>
              </w:rPr>
            </w:pPr>
            <w:r w:rsidRPr="002603E9">
              <w:rPr>
                <w:bCs/>
                <w:lang w:val="en-US"/>
              </w:rPr>
              <w:t>47,8% (</w:t>
            </w:r>
            <w:r w:rsidRPr="002603E9">
              <w:rPr>
                <w:bCs/>
                <w:lang w:val="kk-KZ"/>
              </w:rPr>
              <w:t>33</w:t>
            </w:r>
            <w:r w:rsidRPr="002603E9">
              <w:rPr>
                <w:bCs/>
                <w:lang w:val="en-US"/>
              </w:rPr>
              <w:t>)</w:t>
            </w:r>
          </w:p>
        </w:tc>
        <w:tc>
          <w:tcPr>
            <w:tcW w:w="992" w:type="dxa"/>
          </w:tcPr>
          <w:p w14:paraId="67E97B64" w14:textId="77777777" w:rsidR="00AD5DA5" w:rsidRPr="002603E9" w:rsidRDefault="00AD5DA5" w:rsidP="007F3217">
            <w:pPr>
              <w:jc w:val="center"/>
              <w:rPr>
                <w:bCs/>
                <w:lang w:val="kk-KZ"/>
              </w:rPr>
            </w:pPr>
            <w:r w:rsidRPr="002603E9">
              <w:rPr>
                <w:bCs/>
                <w:lang w:val="en-US"/>
              </w:rPr>
              <w:t>45% (</w:t>
            </w:r>
            <w:r w:rsidRPr="002603E9">
              <w:rPr>
                <w:bCs/>
                <w:lang w:val="kk-KZ"/>
              </w:rPr>
              <w:t>31</w:t>
            </w:r>
            <w:r w:rsidRPr="002603E9">
              <w:rPr>
                <w:bCs/>
                <w:lang w:val="en-US"/>
              </w:rPr>
              <w:t>)</w:t>
            </w:r>
          </w:p>
        </w:tc>
        <w:tc>
          <w:tcPr>
            <w:tcW w:w="993" w:type="dxa"/>
          </w:tcPr>
          <w:p w14:paraId="032FA47E" w14:textId="77777777" w:rsidR="00AD5DA5" w:rsidRPr="002603E9" w:rsidRDefault="00AD5DA5" w:rsidP="007F3217">
            <w:pPr>
              <w:jc w:val="center"/>
              <w:rPr>
                <w:bCs/>
                <w:lang w:val="en-US"/>
              </w:rPr>
            </w:pPr>
            <w:r w:rsidRPr="002603E9">
              <w:rPr>
                <w:bCs/>
              </w:rPr>
              <w:t>23,2%</w:t>
            </w:r>
            <w:r w:rsidRPr="002603E9">
              <w:rPr>
                <w:bCs/>
                <w:lang w:val="en-US"/>
              </w:rPr>
              <w:t xml:space="preserve"> (</w:t>
            </w:r>
            <w:r w:rsidRPr="002603E9">
              <w:rPr>
                <w:bCs/>
                <w:lang w:val="kk-KZ"/>
              </w:rPr>
              <w:t>16</w:t>
            </w:r>
            <w:r w:rsidRPr="002603E9">
              <w:rPr>
                <w:bCs/>
                <w:lang w:val="en-US"/>
              </w:rPr>
              <w:t>)</w:t>
            </w:r>
          </w:p>
        </w:tc>
        <w:tc>
          <w:tcPr>
            <w:tcW w:w="992" w:type="dxa"/>
          </w:tcPr>
          <w:p w14:paraId="55C61E3C" w14:textId="77777777" w:rsidR="00AD5DA5" w:rsidRPr="002603E9" w:rsidRDefault="00AD5DA5" w:rsidP="007F3217">
            <w:pPr>
              <w:jc w:val="center"/>
              <w:rPr>
                <w:bCs/>
                <w:lang w:val="kk-KZ"/>
              </w:rPr>
            </w:pPr>
            <w:r w:rsidRPr="002603E9">
              <w:rPr>
                <w:bCs/>
                <w:lang w:val="en-US"/>
              </w:rPr>
              <w:t>43,5% (</w:t>
            </w:r>
            <w:r w:rsidRPr="002603E9">
              <w:rPr>
                <w:bCs/>
                <w:lang w:val="kk-KZ"/>
              </w:rPr>
              <w:t>30</w:t>
            </w:r>
            <w:r w:rsidRPr="002603E9">
              <w:rPr>
                <w:bCs/>
                <w:lang w:val="en-US"/>
              </w:rPr>
              <w:t>)</w:t>
            </w:r>
          </w:p>
        </w:tc>
      </w:tr>
      <w:tr w:rsidR="00297A44" w:rsidRPr="002603E9" w14:paraId="65FC516D" w14:textId="77777777" w:rsidTr="00AA795D">
        <w:trPr>
          <w:jc w:val="center"/>
        </w:trPr>
        <w:tc>
          <w:tcPr>
            <w:tcW w:w="567" w:type="dxa"/>
            <w:vMerge/>
          </w:tcPr>
          <w:p w14:paraId="2F307933" w14:textId="77777777" w:rsidR="00AD5DA5" w:rsidRPr="002603E9" w:rsidRDefault="00AD5DA5" w:rsidP="007F3217">
            <w:pPr>
              <w:jc w:val="both"/>
              <w:rPr>
                <w:bCs/>
                <w:lang w:val="kk-KZ"/>
              </w:rPr>
            </w:pPr>
          </w:p>
        </w:tc>
        <w:tc>
          <w:tcPr>
            <w:tcW w:w="2122" w:type="dxa"/>
            <w:vMerge/>
          </w:tcPr>
          <w:p w14:paraId="71A67456" w14:textId="77777777" w:rsidR="00AD5DA5" w:rsidRPr="002603E9" w:rsidRDefault="00AD5DA5" w:rsidP="007F3217">
            <w:pPr>
              <w:jc w:val="both"/>
              <w:rPr>
                <w:bCs/>
                <w:lang w:val="kk-KZ"/>
              </w:rPr>
            </w:pPr>
          </w:p>
        </w:tc>
        <w:tc>
          <w:tcPr>
            <w:tcW w:w="1838" w:type="dxa"/>
            <w:vMerge/>
          </w:tcPr>
          <w:p w14:paraId="19CA0D24" w14:textId="77777777" w:rsidR="00AD5DA5" w:rsidRPr="002603E9" w:rsidRDefault="00AD5DA5" w:rsidP="007F3217">
            <w:pPr>
              <w:rPr>
                <w:lang w:val="kk-KZ"/>
              </w:rPr>
            </w:pPr>
          </w:p>
        </w:tc>
        <w:tc>
          <w:tcPr>
            <w:tcW w:w="855" w:type="dxa"/>
          </w:tcPr>
          <w:p w14:paraId="7766E854" w14:textId="77777777" w:rsidR="00AD5DA5" w:rsidRPr="002603E9" w:rsidRDefault="00AD5DA5" w:rsidP="007F3217">
            <w:pPr>
              <w:jc w:val="both"/>
              <w:rPr>
                <w:bCs/>
                <w:lang w:val="kk-KZ"/>
              </w:rPr>
            </w:pPr>
            <w:r w:rsidRPr="002603E9">
              <w:rPr>
                <w:bCs/>
                <w:lang w:val="kk-KZ"/>
              </w:rPr>
              <w:t xml:space="preserve">Төмен </w:t>
            </w:r>
          </w:p>
        </w:tc>
        <w:tc>
          <w:tcPr>
            <w:tcW w:w="992" w:type="dxa"/>
          </w:tcPr>
          <w:p w14:paraId="41EBDEF1" w14:textId="77777777" w:rsidR="00AD5DA5" w:rsidRPr="002603E9" w:rsidRDefault="00AD5DA5" w:rsidP="007F3217">
            <w:pPr>
              <w:jc w:val="center"/>
              <w:rPr>
                <w:bCs/>
                <w:lang w:val="en-US"/>
              </w:rPr>
            </w:pPr>
            <w:r w:rsidRPr="002603E9">
              <w:rPr>
                <w:bCs/>
                <w:lang w:val="en-US"/>
              </w:rPr>
              <w:t>23,2% (</w:t>
            </w:r>
            <w:r w:rsidRPr="002603E9">
              <w:rPr>
                <w:bCs/>
                <w:lang w:val="kk-KZ"/>
              </w:rPr>
              <w:t>16</w:t>
            </w:r>
            <w:r w:rsidRPr="002603E9">
              <w:rPr>
                <w:bCs/>
                <w:lang w:val="en-US"/>
              </w:rPr>
              <w:t>)</w:t>
            </w:r>
          </w:p>
        </w:tc>
        <w:tc>
          <w:tcPr>
            <w:tcW w:w="992" w:type="dxa"/>
          </w:tcPr>
          <w:p w14:paraId="10D4AA48" w14:textId="77777777" w:rsidR="00AD5DA5" w:rsidRPr="002603E9" w:rsidRDefault="00AD5DA5" w:rsidP="007F3217">
            <w:pPr>
              <w:jc w:val="center"/>
              <w:rPr>
                <w:bCs/>
                <w:lang w:val="kk-KZ"/>
              </w:rPr>
            </w:pPr>
            <w:r w:rsidRPr="002603E9">
              <w:rPr>
                <w:bCs/>
                <w:lang w:val="en-US"/>
              </w:rPr>
              <w:t>24,6% (</w:t>
            </w:r>
            <w:r w:rsidRPr="002603E9">
              <w:rPr>
                <w:bCs/>
                <w:lang w:val="kk-KZ"/>
              </w:rPr>
              <w:t>17</w:t>
            </w:r>
            <w:r w:rsidRPr="002603E9">
              <w:rPr>
                <w:bCs/>
                <w:lang w:val="en-US"/>
              </w:rPr>
              <w:t>)</w:t>
            </w:r>
          </w:p>
        </w:tc>
        <w:tc>
          <w:tcPr>
            <w:tcW w:w="993" w:type="dxa"/>
          </w:tcPr>
          <w:p w14:paraId="499540C1" w14:textId="77777777" w:rsidR="00AD5DA5" w:rsidRPr="002603E9" w:rsidRDefault="00AD5DA5" w:rsidP="007F3217">
            <w:pPr>
              <w:jc w:val="center"/>
              <w:rPr>
                <w:bCs/>
                <w:lang w:val="en-US"/>
              </w:rPr>
            </w:pPr>
            <w:r w:rsidRPr="002603E9">
              <w:rPr>
                <w:bCs/>
              </w:rPr>
              <w:t>7,2%</w:t>
            </w:r>
            <w:r w:rsidRPr="002603E9">
              <w:rPr>
                <w:bCs/>
                <w:lang w:val="en-US"/>
              </w:rPr>
              <w:t xml:space="preserve"> (</w:t>
            </w:r>
            <w:r w:rsidRPr="002603E9">
              <w:rPr>
                <w:bCs/>
                <w:lang w:val="kk-KZ"/>
              </w:rPr>
              <w:t>5</w:t>
            </w:r>
            <w:r w:rsidRPr="002603E9">
              <w:rPr>
                <w:bCs/>
                <w:lang w:val="en-US"/>
              </w:rPr>
              <w:t>)</w:t>
            </w:r>
          </w:p>
        </w:tc>
        <w:tc>
          <w:tcPr>
            <w:tcW w:w="992" w:type="dxa"/>
          </w:tcPr>
          <w:p w14:paraId="7DE21994" w14:textId="77777777" w:rsidR="00AD5DA5" w:rsidRPr="002603E9" w:rsidRDefault="00AD5DA5" w:rsidP="007F3217">
            <w:pPr>
              <w:jc w:val="center"/>
              <w:rPr>
                <w:bCs/>
                <w:lang w:val="kk-KZ"/>
              </w:rPr>
            </w:pPr>
            <w:r w:rsidRPr="002603E9">
              <w:rPr>
                <w:bCs/>
              </w:rPr>
              <w:t>23,2</w:t>
            </w:r>
            <w:proofErr w:type="gramStart"/>
            <w:r w:rsidRPr="002603E9">
              <w:rPr>
                <w:bCs/>
              </w:rPr>
              <w:t>%</w:t>
            </w:r>
            <w:r w:rsidRPr="002603E9">
              <w:rPr>
                <w:bCs/>
                <w:lang w:val="en-US"/>
              </w:rPr>
              <w:t>(</w:t>
            </w:r>
            <w:proofErr w:type="gramEnd"/>
            <w:r w:rsidRPr="002603E9">
              <w:rPr>
                <w:bCs/>
                <w:lang w:val="kk-KZ"/>
              </w:rPr>
              <w:t>16</w:t>
            </w:r>
            <w:r w:rsidRPr="002603E9">
              <w:rPr>
                <w:bCs/>
                <w:lang w:val="en-US"/>
              </w:rPr>
              <w:t>)</w:t>
            </w:r>
          </w:p>
        </w:tc>
      </w:tr>
      <w:tr w:rsidR="00297A44" w:rsidRPr="002603E9" w14:paraId="20B7BFBB" w14:textId="77777777" w:rsidTr="00AA795D">
        <w:trPr>
          <w:jc w:val="center"/>
        </w:trPr>
        <w:tc>
          <w:tcPr>
            <w:tcW w:w="567" w:type="dxa"/>
            <w:vMerge w:val="restart"/>
          </w:tcPr>
          <w:p w14:paraId="1BCCBCCF" w14:textId="77777777" w:rsidR="00AD5DA5" w:rsidRPr="002603E9" w:rsidRDefault="00AD5DA5" w:rsidP="007F3217">
            <w:pPr>
              <w:jc w:val="both"/>
              <w:rPr>
                <w:bCs/>
                <w:lang w:val="kk-KZ"/>
              </w:rPr>
            </w:pPr>
          </w:p>
        </w:tc>
        <w:tc>
          <w:tcPr>
            <w:tcW w:w="2122" w:type="dxa"/>
            <w:vMerge w:val="restart"/>
          </w:tcPr>
          <w:p w14:paraId="18740E7E" w14:textId="77777777" w:rsidR="00AD5DA5" w:rsidRPr="002603E9" w:rsidRDefault="00AD5DA5" w:rsidP="007F3217">
            <w:pPr>
              <w:jc w:val="both"/>
              <w:rPr>
                <w:bCs/>
                <w:lang w:val="kk-KZ"/>
              </w:rPr>
            </w:pPr>
          </w:p>
        </w:tc>
        <w:tc>
          <w:tcPr>
            <w:tcW w:w="1838" w:type="dxa"/>
            <w:vMerge w:val="restart"/>
          </w:tcPr>
          <w:p w14:paraId="375CC194" w14:textId="77777777" w:rsidR="00AD5DA5" w:rsidRPr="002603E9" w:rsidRDefault="00AD5DA5" w:rsidP="007F3217">
            <w:pPr>
              <w:ind w:firstLine="34"/>
            </w:pPr>
            <w:r w:rsidRPr="002603E9">
              <w:rPr>
                <w:lang w:val="kk-KZ"/>
              </w:rPr>
              <w:t xml:space="preserve">Қиялдың бай болуы, </w:t>
            </w:r>
            <w:r w:rsidRPr="002603E9">
              <w:t>интуиция</w:t>
            </w:r>
          </w:p>
        </w:tc>
        <w:tc>
          <w:tcPr>
            <w:tcW w:w="855" w:type="dxa"/>
          </w:tcPr>
          <w:p w14:paraId="7C7B2161" w14:textId="77777777" w:rsidR="00AD5DA5" w:rsidRPr="002603E9" w:rsidRDefault="00AD5DA5" w:rsidP="007F3217">
            <w:pPr>
              <w:jc w:val="both"/>
              <w:rPr>
                <w:bCs/>
                <w:lang w:val="kk-KZ"/>
              </w:rPr>
            </w:pPr>
            <w:r w:rsidRPr="002603E9">
              <w:rPr>
                <w:bCs/>
                <w:lang w:val="kk-KZ"/>
              </w:rPr>
              <w:t xml:space="preserve">Жоғары </w:t>
            </w:r>
          </w:p>
        </w:tc>
        <w:tc>
          <w:tcPr>
            <w:tcW w:w="992" w:type="dxa"/>
          </w:tcPr>
          <w:p w14:paraId="1ABC858B" w14:textId="77777777" w:rsidR="00AD5DA5" w:rsidRPr="002603E9" w:rsidRDefault="00AD5DA5" w:rsidP="007F3217">
            <w:pPr>
              <w:jc w:val="center"/>
              <w:rPr>
                <w:bCs/>
                <w:lang w:val="en-US"/>
              </w:rPr>
            </w:pPr>
            <w:r w:rsidRPr="002603E9">
              <w:rPr>
                <w:bCs/>
                <w:lang w:val="en-US"/>
              </w:rPr>
              <w:t>31,9% (</w:t>
            </w:r>
            <w:r w:rsidRPr="002603E9">
              <w:rPr>
                <w:bCs/>
                <w:lang w:val="kk-KZ"/>
              </w:rPr>
              <w:t>22</w:t>
            </w:r>
            <w:r w:rsidRPr="002603E9">
              <w:rPr>
                <w:bCs/>
                <w:lang w:val="en-US"/>
              </w:rPr>
              <w:t>)</w:t>
            </w:r>
          </w:p>
        </w:tc>
        <w:tc>
          <w:tcPr>
            <w:tcW w:w="992" w:type="dxa"/>
          </w:tcPr>
          <w:p w14:paraId="4D5BF059" w14:textId="77777777" w:rsidR="00AD5DA5" w:rsidRPr="002603E9" w:rsidRDefault="00AD5DA5" w:rsidP="007F3217">
            <w:pPr>
              <w:jc w:val="center"/>
              <w:rPr>
                <w:bCs/>
                <w:lang w:val="kk-KZ"/>
              </w:rPr>
            </w:pPr>
            <w:r w:rsidRPr="002603E9">
              <w:rPr>
                <w:bCs/>
                <w:lang w:val="en-US"/>
              </w:rPr>
              <w:t>31,9% (</w:t>
            </w:r>
            <w:r w:rsidRPr="002603E9">
              <w:rPr>
                <w:bCs/>
                <w:lang w:val="kk-KZ"/>
              </w:rPr>
              <w:t>22</w:t>
            </w:r>
            <w:r w:rsidRPr="002603E9">
              <w:rPr>
                <w:bCs/>
                <w:lang w:val="en-US"/>
              </w:rPr>
              <w:t>)</w:t>
            </w:r>
          </w:p>
        </w:tc>
        <w:tc>
          <w:tcPr>
            <w:tcW w:w="993" w:type="dxa"/>
          </w:tcPr>
          <w:p w14:paraId="5B2071C7" w14:textId="77777777" w:rsidR="00AD5DA5" w:rsidRPr="002603E9" w:rsidRDefault="00AD5DA5" w:rsidP="007F3217">
            <w:pPr>
              <w:jc w:val="center"/>
              <w:rPr>
                <w:bCs/>
                <w:lang w:val="en-US"/>
              </w:rPr>
            </w:pPr>
            <w:r w:rsidRPr="002603E9">
              <w:rPr>
                <w:bCs/>
              </w:rPr>
              <w:t>69,6%</w:t>
            </w:r>
            <w:r w:rsidRPr="002603E9">
              <w:rPr>
                <w:bCs/>
                <w:lang w:val="en-US"/>
              </w:rPr>
              <w:t xml:space="preserve"> (</w:t>
            </w:r>
            <w:r w:rsidRPr="002603E9">
              <w:rPr>
                <w:bCs/>
                <w:lang w:val="kk-KZ"/>
              </w:rPr>
              <w:t>48</w:t>
            </w:r>
            <w:r w:rsidRPr="002603E9">
              <w:rPr>
                <w:bCs/>
                <w:lang w:val="en-US"/>
              </w:rPr>
              <w:t>)</w:t>
            </w:r>
          </w:p>
        </w:tc>
        <w:tc>
          <w:tcPr>
            <w:tcW w:w="992" w:type="dxa"/>
          </w:tcPr>
          <w:p w14:paraId="06B9CB45" w14:textId="77777777" w:rsidR="00AD5DA5" w:rsidRPr="002603E9" w:rsidRDefault="00AD5DA5" w:rsidP="007F3217">
            <w:pPr>
              <w:jc w:val="center"/>
              <w:rPr>
                <w:bCs/>
                <w:lang w:val="kk-KZ"/>
              </w:rPr>
            </w:pPr>
            <w:r w:rsidRPr="002603E9">
              <w:rPr>
                <w:bCs/>
              </w:rPr>
              <w:t>33,3%</w:t>
            </w:r>
            <w:r w:rsidRPr="002603E9">
              <w:rPr>
                <w:bCs/>
                <w:lang w:val="en-US"/>
              </w:rPr>
              <w:t xml:space="preserve"> (</w:t>
            </w:r>
            <w:r w:rsidRPr="002603E9">
              <w:rPr>
                <w:bCs/>
                <w:lang w:val="kk-KZ"/>
              </w:rPr>
              <w:t>23</w:t>
            </w:r>
            <w:r w:rsidRPr="002603E9">
              <w:rPr>
                <w:bCs/>
                <w:lang w:val="en-US"/>
              </w:rPr>
              <w:t>)</w:t>
            </w:r>
          </w:p>
        </w:tc>
      </w:tr>
      <w:tr w:rsidR="00297A44" w:rsidRPr="002603E9" w14:paraId="2AB61180" w14:textId="77777777" w:rsidTr="00AA795D">
        <w:trPr>
          <w:jc w:val="center"/>
        </w:trPr>
        <w:tc>
          <w:tcPr>
            <w:tcW w:w="567" w:type="dxa"/>
            <w:vMerge/>
          </w:tcPr>
          <w:p w14:paraId="44431C1C" w14:textId="77777777" w:rsidR="00AD5DA5" w:rsidRPr="002603E9" w:rsidRDefault="00AD5DA5" w:rsidP="007F3217">
            <w:pPr>
              <w:jc w:val="both"/>
              <w:rPr>
                <w:bCs/>
                <w:lang w:val="kk-KZ"/>
              </w:rPr>
            </w:pPr>
          </w:p>
        </w:tc>
        <w:tc>
          <w:tcPr>
            <w:tcW w:w="2122" w:type="dxa"/>
            <w:vMerge/>
          </w:tcPr>
          <w:p w14:paraId="5D9A3A55" w14:textId="77777777" w:rsidR="00AD5DA5" w:rsidRPr="002603E9" w:rsidRDefault="00AD5DA5" w:rsidP="007F3217">
            <w:pPr>
              <w:jc w:val="both"/>
              <w:rPr>
                <w:bCs/>
                <w:lang w:val="kk-KZ"/>
              </w:rPr>
            </w:pPr>
          </w:p>
        </w:tc>
        <w:tc>
          <w:tcPr>
            <w:tcW w:w="1838" w:type="dxa"/>
            <w:vMerge/>
          </w:tcPr>
          <w:p w14:paraId="00BCB8C2" w14:textId="77777777" w:rsidR="00AD5DA5" w:rsidRPr="002603E9" w:rsidRDefault="00AD5DA5" w:rsidP="007F3217">
            <w:pPr>
              <w:ind w:firstLine="34"/>
              <w:rPr>
                <w:lang w:val="kk-KZ"/>
              </w:rPr>
            </w:pPr>
          </w:p>
        </w:tc>
        <w:tc>
          <w:tcPr>
            <w:tcW w:w="855" w:type="dxa"/>
          </w:tcPr>
          <w:p w14:paraId="630890D7" w14:textId="77777777" w:rsidR="00AD5DA5" w:rsidRPr="002603E9" w:rsidRDefault="00AD5DA5" w:rsidP="007F3217">
            <w:pPr>
              <w:jc w:val="both"/>
              <w:rPr>
                <w:bCs/>
                <w:lang w:val="kk-KZ"/>
              </w:rPr>
            </w:pPr>
            <w:r w:rsidRPr="002603E9">
              <w:rPr>
                <w:bCs/>
                <w:lang w:val="kk-KZ"/>
              </w:rPr>
              <w:t>Орташа</w:t>
            </w:r>
          </w:p>
        </w:tc>
        <w:tc>
          <w:tcPr>
            <w:tcW w:w="992" w:type="dxa"/>
          </w:tcPr>
          <w:p w14:paraId="5AA961F2" w14:textId="77777777" w:rsidR="00AD5DA5" w:rsidRPr="002603E9" w:rsidRDefault="00AD5DA5" w:rsidP="007F3217">
            <w:pPr>
              <w:jc w:val="center"/>
              <w:rPr>
                <w:bCs/>
                <w:lang w:val="kk-KZ"/>
              </w:rPr>
            </w:pPr>
            <w:r w:rsidRPr="002603E9">
              <w:rPr>
                <w:bCs/>
                <w:lang w:val="en-US"/>
              </w:rPr>
              <w:t>43,5% (</w:t>
            </w:r>
            <w:r w:rsidRPr="002603E9">
              <w:rPr>
                <w:bCs/>
                <w:lang w:val="kk-KZ"/>
              </w:rPr>
              <w:t>30</w:t>
            </w:r>
            <w:r w:rsidRPr="002603E9">
              <w:rPr>
                <w:bCs/>
                <w:lang w:val="en-US"/>
              </w:rPr>
              <w:t>)</w:t>
            </w:r>
          </w:p>
        </w:tc>
        <w:tc>
          <w:tcPr>
            <w:tcW w:w="992" w:type="dxa"/>
          </w:tcPr>
          <w:p w14:paraId="2F1F5E0D" w14:textId="77777777" w:rsidR="00AD5DA5" w:rsidRPr="002603E9" w:rsidRDefault="00AD5DA5" w:rsidP="007F3217">
            <w:pPr>
              <w:jc w:val="center"/>
              <w:rPr>
                <w:bCs/>
                <w:lang w:val="kk-KZ"/>
              </w:rPr>
            </w:pPr>
            <w:r w:rsidRPr="002603E9">
              <w:rPr>
                <w:bCs/>
                <w:lang w:val="en-US"/>
              </w:rPr>
              <w:t>46,4% (</w:t>
            </w:r>
            <w:r w:rsidRPr="002603E9">
              <w:rPr>
                <w:bCs/>
                <w:lang w:val="kk-KZ"/>
              </w:rPr>
              <w:t>32</w:t>
            </w:r>
            <w:r w:rsidRPr="002603E9">
              <w:rPr>
                <w:bCs/>
                <w:lang w:val="en-US"/>
              </w:rPr>
              <w:t>)</w:t>
            </w:r>
          </w:p>
        </w:tc>
        <w:tc>
          <w:tcPr>
            <w:tcW w:w="993" w:type="dxa"/>
          </w:tcPr>
          <w:p w14:paraId="6167EA18" w14:textId="77777777" w:rsidR="00AD5DA5" w:rsidRPr="002603E9" w:rsidRDefault="00AD5DA5" w:rsidP="007F3217">
            <w:pPr>
              <w:jc w:val="center"/>
              <w:rPr>
                <w:bCs/>
              </w:rPr>
            </w:pPr>
            <w:r w:rsidRPr="002603E9">
              <w:rPr>
                <w:bCs/>
                <w:lang w:val="en-US"/>
              </w:rPr>
              <w:t xml:space="preserve"> </w:t>
            </w:r>
            <w:r w:rsidRPr="002603E9">
              <w:rPr>
                <w:bCs/>
              </w:rPr>
              <w:t>24,6%</w:t>
            </w:r>
          </w:p>
          <w:p w14:paraId="6A8C7E99" w14:textId="77777777" w:rsidR="00AD5DA5" w:rsidRPr="002603E9" w:rsidRDefault="00AD5DA5" w:rsidP="007F3217">
            <w:pPr>
              <w:jc w:val="center"/>
              <w:rPr>
                <w:bCs/>
                <w:lang w:val="kk-KZ"/>
              </w:rPr>
            </w:pPr>
            <w:r w:rsidRPr="002603E9">
              <w:rPr>
                <w:bCs/>
                <w:lang w:val="en-US"/>
              </w:rPr>
              <w:t>(</w:t>
            </w:r>
            <w:r w:rsidRPr="002603E9">
              <w:rPr>
                <w:bCs/>
                <w:lang w:val="kk-KZ"/>
              </w:rPr>
              <w:t>17</w:t>
            </w:r>
            <w:r w:rsidRPr="002603E9">
              <w:rPr>
                <w:bCs/>
                <w:lang w:val="en-US"/>
              </w:rPr>
              <w:t>)</w:t>
            </w:r>
          </w:p>
        </w:tc>
        <w:tc>
          <w:tcPr>
            <w:tcW w:w="992" w:type="dxa"/>
          </w:tcPr>
          <w:p w14:paraId="2AE1924B" w14:textId="77777777" w:rsidR="00AD5DA5" w:rsidRPr="002603E9" w:rsidRDefault="00AD5DA5" w:rsidP="007F3217">
            <w:pPr>
              <w:jc w:val="center"/>
              <w:rPr>
                <w:bCs/>
                <w:lang w:val="kk-KZ"/>
              </w:rPr>
            </w:pPr>
            <w:r w:rsidRPr="002603E9">
              <w:rPr>
                <w:bCs/>
              </w:rPr>
              <w:t xml:space="preserve">47,8% </w:t>
            </w:r>
            <w:r w:rsidRPr="002603E9">
              <w:rPr>
                <w:bCs/>
                <w:lang w:val="en-US"/>
              </w:rPr>
              <w:t>(</w:t>
            </w:r>
            <w:r w:rsidRPr="002603E9">
              <w:rPr>
                <w:bCs/>
                <w:lang w:val="kk-KZ"/>
              </w:rPr>
              <w:t>33</w:t>
            </w:r>
            <w:r w:rsidRPr="002603E9">
              <w:rPr>
                <w:bCs/>
                <w:lang w:val="en-US"/>
              </w:rPr>
              <w:t>)</w:t>
            </w:r>
          </w:p>
        </w:tc>
      </w:tr>
      <w:tr w:rsidR="00297A44" w:rsidRPr="002603E9" w14:paraId="2C8D6989" w14:textId="77777777" w:rsidTr="00AA795D">
        <w:trPr>
          <w:jc w:val="center"/>
        </w:trPr>
        <w:tc>
          <w:tcPr>
            <w:tcW w:w="567" w:type="dxa"/>
            <w:vMerge/>
          </w:tcPr>
          <w:p w14:paraId="25CA3591" w14:textId="77777777" w:rsidR="00AD5DA5" w:rsidRPr="002603E9" w:rsidRDefault="00AD5DA5" w:rsidP="007F3217">
            <w:pPr>
              <w:jc w:val="both"/>
              <w:rPr>
                <w:bCs/>
                <w:lang w:val="kk-KZ"/>
              </w:rPr>
            </w:pPr>
          </w:p>
        </w:tc>
        <w:tc>
          <w:tcPr>
            <w:tcW w:w="2122" w:type="dxa"/>
            <w:vMerge/>
          </w:tcPr>
          <w:p w14:paraId="5975BBE3" w14:textId="77777777" w:rsidR="00AD5DA5" w:rsidRPr="002603E9" w:rsidRDefault="00AD5DA5" w:rsidP="007F3217">
            <w:pPr>
              <w:jc w:val="both"/>
              <w:rPr>
                <w:bCs/>
                <w:lang w:val="kk-KZ"/>
              </w:rPr>
            </w:pPr>
          </w:p>
        </w:tc>
        <w:tc>
          <w:tcPr>
            <w:tcW w:w="1838" w:type="dxa"/>
            <w:vMerge/>
          </w:tcPr>
          <w:p w14:paraId="14B5E6DB" w14:textId="77777777" w:rsidR="00AD5DA5" w:rsidRPr="002603E9" w:rsidRDefault="00AD5DA5" w:rsidP="007F3217">
            <w:pPr>
              <w:ind w:firstLine="34"/>
              <w:rPr>
                <w:lang w:val="kk-KZ"/>
              </w:rPr>
            </w:pPr>
          </w:p>
        </w:tc>
        <w:tc>
          <w:tcPr>
            <w:tcW w:w="855" w:type="dxa"/>
          </w:tcPr>
          <w:p w14:paraId="21662EE9" w14:textId="77777777" w:rsidR="00AD5DA5" w:rsidRPr="002603E9" w:rsidRDefault="00AD5DA5" w:rsidP="007F3217">
            <w:pPr>
              <w:jc w:val="both"/>
              <w:rPr>
                <w:bCs/>
                <w:lang w:val="kk-KZ"/>
              </w:rPr>
            </w:pPr>
            <w:r w:rsidRPr="002603E9">
              <w:rPr>
                <w:bCs/>
                <w:lang w:val="kk-KZ"/>
              </w:rPr>
              <w:t xml:space="preserve">Төмен </w:t>
            </w:r>
          </w:p>
        </w:tc>
        <w:tc>
          <w:tcPr>
            <w:tcW w:w="992" w:type="dxa"/>
          </w:tcPr>
          <w:p w14:paraId="682261D4" w14:textId="77777777" w:rsidR="00AD5DA5" w:rsidRPr="002603E9" w:rsidRDefault="00AD5DA5" w:rsidP="007F3217">
            <w:pPr>
              <w:jc w:val="center"/>
              <w:rPr>
                <w:bCs/>
                <w:lang w:val="kk-KZ"/>
              </w:rPr>
            </w:pPr>
            <w:r w:rsidRPr="002603E9">
              <w:rPr>
                <w:bCs/>
                <w:lang w:val="en-US"/>
              </w:rPr>
              <w:t>24,6% (</w:t>
            </w:r>
            <w:r w:rsidRPr="002603E9">
              <w:rPr>
                <w:bCs/>
                <w:lang w:val="kk-KZ"/>
              </w:rPr>
              <w:t>17</w:t>
            </w:r>
            <w:r w:rsidRPr="002603E9">
              <w:rPr>
                <w:bCs/>
                <w:lang w:val="en-US"/>
              </w:rPr>
              <w:t>)</w:t>
            </w:r>
          </w:p>
        </w:tc>
        <w:tc>
          <w:tcPr>
            <w:tcW w:w="992" w:type="dxa"/>
          </w:tcPr>
          <w:p w14:paraId="0A100345" w14:textId="77777777" w:rsidR="00AD5DA5" w:rsidRPr="002603E9" w:rsidRDefault="00AD5DA5" w:rsidP="007F3217">
            <w:pPr>
              <w:jc w:val="center"/>
              <w:rPr>
                <w:bCs/>
                <w:lang w:val="en-US"/>
              </w:rPr>
            </w:pPr>
            <w:r w:rsidRPr="002603E9">
              <w:rPr>
                <w:bCs/>
                <w:lang w:val="en-US"/>
              </w:rPr>
              <w:t>21,7% (</w:t>
            </w:r>
            <w:r w:rsidRPr="002603E9">
              <w:rPr>
                <w:bCs/>
                <w:lang w:val="kk-KZ"/>
              </w:rPr>
              <w:t>15</w:t>
            </w:r>
            <w:r w:rsidRPr="002603E9">
              <w:rPr>
                <w:bCs/>
                <w:lang w:val="en-US"/>
              </w:rPr>
              <w:t>)</w:t>
            </w:r>
          </w:p>
        </w:tc>
        <w:tc>
          <w:tcPr>
            <w:tcW w:w="993" w:type="dxa"/>
          </w:tcPr>
          <w:p w14:paraId="235A2E35" w14:textId="77777777" w:rsidR="00AD5DA5" w:rsidRPr="002603E9" w:rsidRDefault="00AD5DA5" w:rsidP="007F3217">
            <w:pPr>
              <w:jc w:val="center"/>
              <w:rPr>
                <w:bCs/>
                <w:lang w:val="kk-KZ"/>
              </w:rPr>
            </w:pPr>
            <w:r w:rsidRPr="002603E9">
              <w:rPr>
                <w:bCs/>
              </w:rPr>
              <w:t>5,8%</w:t>
            </w:r>
            <w:r w:rsidRPr="002603E9">
              <w:rPr>
                <w:bCs/>
                <w:lang w:val="en-US"/>
              </w:rPr>
              <w:t xml:space="preserve"> (</w:t>
            </w:r>
            <w:r w:rsidRPr="002603E9">
              <w:rPr>
                <w:bCs/>
                <w:lang w:val="kk-KZ"/>
              </w:rPr>
              <w:t>4</w:t>
            </w:r>
            <w:r w:rsidRPr="002603E9">
              <w:rPr>
                <w:bCs/>
                <w:lang w:val="en-US"/>
              </w:rPr>
              <w:t>)</w:t>
            </w:r>
          </w:p>
        </w:tc>
        <w:tc>
          <w:tcPr>
            <w:tcW w:w="992" w:type="dxa"/>
          </w:tcPr>
          <w:p w14:paraId="55AB6D50" w14:textId="77777777" w:rsidR="00AD5DA5" w:rsidRPr="002603E9" w:rsidRDefault="00AD5DA5" w:rsidP="007F3217">
            <w:pPr>
              <w:jc w:val="center"/>
              <w:rPr>
                <w:bCs/>
                <w:lang w:val="en-US"/>
              </w:rPr>
            </w:pPr>
            <w:r w:rsidRPr="002603E9">
              <w:rPr>
                <w:bCs/>
              </w:rPr>
              <w:t>18,9</w:t>
            </w:r>
            <w:proofErr w:type="gramStart"/>
            <w:r w:rsidRPr="002603E9">
              <w:rPr>
                <w:bCs/>
              </w:rPr>
              <w:t>%</w:t>
            </w:r>
            <w:r w:rsidRPr="002603E9">
              <w:rPr>
                <w:bCs/>
                <w:lang w:val="en-US"/>
              </w:rPr>
              <w:t>(</w:t>
            </w:r>
            <w:proofErr w:type="gramEnd"/>
            <w:r w:rsidRPr="002603E9">
              <w:rPr>
                <w:bCs/>
                <w:lang w:val="kk-KZ"/>
              </w:rPr>
              <w:t>13</w:t>
            </w:r>
            <w:r w:rsidRPr="002603E9">
              <w:rPr>
                <w:bCs/>
                <w:lang w:val="en-US"/>
              </w:rPr>
              <w:t>)</w:t>
            </w:r>
          </w:p>
        </w:tc>
      </w:tr>
      <w:tr w:rsidR="00297A44" w:rsidRPr="002603E9" w14:paraId="71F9E80F" w14:textId="77777777" w:rsidTr="00AA795D">
        <w:trPr>
          <w:jc w:val="center"/>
        </w:trPr>
        <w:tc>
          <w:tcPr>
            <w:tcW w:w="567" w:type="dxa"/>
            <w:vMerge/>
          </w:tcPr>
          <w:p w14:paraId="48166D95" w14:textId="77777777" w:rsidR="00AD5DA5" w:rsidRPr="002603E9" w:rsidRDefault="00AD5DA5" w:rsidP="007F3217">
            <w:pPr>
              <w:jc w:val="both"/>
              <w:rPr>
                <w:bCs/>
                <w:lang w:val="kk-KZ"/>
              </w:rPr>
            </w:pPr>
          </w:p>
        </w:tc>
        <w:tc>
          <w:tcPr>
            <w:tcW w:w="2122" w:type="dxa"/>
            <w:vMerge/>
          </w:tcPr>
          <w:p w14:paraId="1F76CB8A" w14:textId="77777777" w:rsidR="00AD5DA5" w:rsidRPr="002603E9" w:rsidRDefault="00AD5DA5" w:rsidP="007F3217">
            <w:pPr>
              <w:jc w:val="both"/>
              <w:rPr>
                <w:bCs/>
                <w:lang w:val="kk-KZ"/>
              </w:rPr>
            </w:pPr>
          </w:p>
        </w:tc>
        <w:tc>
          <w:tcPr>
            <w:tcW w:w="1838" w:type="dxa"/>
            <w:vMerge w:val="restart"/>
          </w:tcPr>
          <w:p w14:paraId="2B6B41E1" w14:textId="77777777" w:rsidR="00AD5DA5" w:rsidRPr="002603E9" w:rsidRDefault="00AD5DA5" w:rsidP="007F3217">
            <w:pPr>
              <w:ind w:firstLine="34"/>
              <w:rPr>
                <w:lang w:val="kk-KZ"/>
              </w:rPr>
            </w:pPr>
            <w:r w:rsidRPr="002603E9">
              <w:rPr>
                <w:lang w:val="kk-KZ"/>
              </w:rPr>
              <w:t>Өз</w:t>
            </w:r>
            <w:r w:rsidRPr="002603E9">
              <w:rPr>
                <w:bCs/>
              </w:rPr>
              <w:t>-</w:t>
            </w:r>
            <w:r w:rsidRPr="002603E9">
              <w:rPr>
                <w:bCs/>
                <w:lang w:val="kk-KZ"/>
              </w:rPr>
              <w:t xml:space="preserve">өзіне сенімді болу </w:t>
            </w:r>
          </w:p>
        </w:tc>
        <w:tc>
          <w:tcPr>
            <w:tcW w:w="855" w:type="dxa"/>
          </w:tcPr>
          <w:p w14:paraId="4CCB18EC" w14:textId="77777777" w:rsidR="00AD5DA5" w:rsidRPr="002603E9" w:rsidRDefault="00AD5DA5" w:rsidP="007F3217">
            <w:pPr>
              <w:jc w:val="both"/>
              <w:rPr>
                <w:bCs/>
                <w:lang w:val="kk-KZ"/>
              </w:rPr>
            </w:pPr>
            <w:r w:rsidRPr="002603E9">
              <w:rPr>
                <w:bCs/>
                <w:lang w:val="kk-KZ"/>
              </w:rPr>
              <w:t xml:space="preserve">Жоғары </w:t>
            </w:r>
          </w:p>
        </w:tc>
        <w:tc>
          <w:tcPr>
            <w:tcW w:w="992" w:type="dxa"/>
          </w:tcPr>
          <w:p w14:paraId="2687FAD1" w14:textId="77777777" w:rsidR="00AD5DA5" w:rsidRPr="002603E9" w:rsidRDefault="00AD5DA5" w:rsidP="007F3217">
            <w:pPr>
              <w:jc w:val="center"/>
              <w:rPr>
                <w:bCs/>
                <w:lang w:val="kk-KZ"/>
              </w:rPr>
            </w:pPr>
            <w:r w:rsidRPr="002603E9">
              <w:rPr>
                <w:bCs/>
                <w:lang w:val="en-US"/>
              </w:rPr>
              <w:t>29% (</w:t>
            </w:r>
            <w:r w:rsidRPr="002603E9">
              <w:rPr>
                <w:bCs/>
                <w:lang w:val="kk-KZ"/>
              </w:rPr>
              <w:t>20</w:t>
            </w:r>
            <w:r w:rsidRPr="002603E9">
              <w:rPr>
                <w:bCs/>
                <w:lang w:val="en-US"/>
              </w:rPr>
              <w:t>)</w:t>
            </w:r>
          </w:p>
        </w:tc>
        <w:tc>
          <w:tcPr>
            <w:tcW w:w="992" w:type="dxa"/>
          </w:tcPr>
          <w:p w14:paraId="49ADD8AD" w14:textId="77777777" w:rsidR="00AD5DA5" w:rsidRPr="002603E9" w:rsidRDefault="00AD5DA5" w:rsidP="007F3217">
            <w:pPr>
              <w:jc w:val="center"/>
              <w:rPr>
                <w:bCs/>
                <w:lang w:val="kk-KZ"/>
              </w:rPr>
            </w:pPr>
            <w:r w:rsidRPr="002603E9">
              <w:rPr>
                <w:bCs/>
                <w:lang w:val="en-US"/>
              </w:rPr>
              <w:t>27,5% (</w:t>
            </w:r>
            <w:r w:rsidRPr="002603E9">
              <w:rPr>
                <w:bCs/>
                <w:lang w:val="kk-KZ"/>
              </w:rPr>
              <w:t>19</w:t>
            </w:r>
            <w:r w:rsidRPr="002603E9">
              <w:rPr>
                <w:bCs/>
                <w:lang w:val="en-US"/>
              </w:rPr>
              <w:t>)</w:t>
            </w:r>
          </w:p>
        </w:tc>
        <w:tc>
          <w:tcPr>
            <w:tcW w:w="993" w:type="dxa"/>
          </w:tcPr>
          <w:p w14:paraId="2D5E39E5" w14:textId="77777777" w:rsidR="00AD5DA5" w:rsidRPr="002603E9" w:rsidRDefault="00AD5DA5" w:rsidP="007F3217">
            <w:pPr>
              <w:jc w:val="center"/>
              <w:rPr>
                <w:bCs/>
                <w:lang w:val="kk-KZ"/>
              </w:rPr>
            </w:pPr>
            <w:r w:rsidRPr="002603E9">
              <w:rPr>
                <w:bCs/>
                <w:lang w:val="kk-KZ"/>
              </w:rPr>
              <w:t>79,7%</w:t>
            </w:r>
          </w:p>
          <w:p w14:paraId="12DFBFE4" w14:textId="77777777" w:rsidR="00AD5DA5" w:rsidRPr="002603E9" w:rsidRDefault="00AD5DA5" w:rsidP="007F3217">
            <w:pPr>
              <w:jc w:val="center"/>
              <w:rPr>
                <w:bCs/>
                <w:lang w:val="kk-KZ"/>
              </w:rPr>
            </w:pPr>
            <w:r w:rsidRPr="002603E9">
              <w:rPr>
                <w:bCs/>
                <w:lang w:val="kk-KZ"/>
              </w:rPr>
              <w:t>(55)</w:t>
            </w:r>
          </w:p>
        </w:tc>
        <w:tc>
          <w:tcPr>
            <w:tcW w:w="992" w:type="dxa"/>
          </w:tcPr>
          <w:p w14:paraId="2CD13C0F" w14:textId="77777777" w:rsidR="00AD5DA5" w:rsidRPr="002603E9" w:rsidRDefault="00AD5DA5" w:rsidP="007F3217">
            <w:pPr>
              <w:jc w:val="center"/>
              <w:rPr>
                <w:bCs/>
                <w:lang w:val="kk-KZ"/>
              </w:rPr>
            </w:pPr>
            <w:r w:rsidRPr="002603E9">
              <w:rPr>
                <w:bCs/>
              </w:rPr>
              <w:t>30,4</w:t>
            </w:r>
            <w:proofErr w:type="gramStart"/>
            <w:r w:rsidRPr="002603E9">
              <w:rPr>
                <w:bCs/>
              </w:rPr>
              <w:t>%</w:t>
            </w:r>
            <w:r w:rsidRPr="002603E9">
              <w:rPr>
                <w:bCs/>
                <w:lang w:val="en-US"/>
              </w:rPr>
              <w:t>(</w:t>
            </w:r>
            <w:proofErr w:type="gramEnd"/>
            <w:r w:rsidRPr="002603E9">
              <w:rPr>
                <w:bCs/>
                <w:lang w:val="kk-KZ"/>
              </w:rPr>
              <w:t>21</w:t>
            </w:r>
            <w:r w:rsidRPr="002603E9">
              <w:rPr>
                <w:bCs/>
                <w:lang w:val="en-US"/>
              </w:rPr>
              <w:t>)</w:t>
            </w:r>
          </w:p>
        </w:tc>
      </w:tr>
      <w:tr w:rsidR="00297A44" w:rsidRPr="002603E9" w14:paraId="5BF153A5" w14:textId="77777777" w:rsidTr="00AA795D">
        <w:trPr>
          <w:jc w:val="center"/>
        </w:trPr>
        <w:tc>
          <w:tcPr>
            <w:tcW w:w="567" w:type="dxa"/>
            <w:vMerge/>
          </w:tcPr>
          <w:p w14:paraId="1B4874C6" w14:textId="77777777" w:rsidR="00AD5DA5" w:rsidRPr="002603E9" w:rsidRDefault="00AD5DA5" w:rsidP="007F3217">
            <w:pPr>
              <w:jc w:val="both"/>
              <w:rPr>
                <w:bCs/>
                <w:lang w:val="kk-KZ"/>
              </w:rPr>
            </w:pPr>
          </w:p>
        </w:tc>
        <w:tc>
          <w:tcPr>
            <w:tcW w:w="2122" w:type="dxa"/>
            <w:vMerge/>
          </w:tcPr>
          <w:p w14:paraId="45B48401" w14:textId="77777777" w:rsidR="00AD5DA5" w:rsidRPr="002603E9" w:rsidRDefault="00AD5DA5" w:rsidP="007F3217">
            <w:pPr>
              <w:jc w:val="both"/>
              <w:rPr>
                <w:bCs/>
                <w:lang w:val="kk-KZ"/>
              </w:rPr>
            </w:pPr>
          </w:p>
        </w:tc>
        <w:tc>
          <w:tcPr>
            <w:tcW w:w="1838" w:type="dxa"/>
            <w:vMerge/>
          </w:tcPr>
          <w:p w14:paraId="3938FD6B" w14:textId="77777777" w:rsidR="00AD5DA5" w:rsidRPr="002603E9" w:rsidRDefault="00AD5DA5" w:rsidP="007F3217">
            <w:pPr>
              <w:ind w:firstLine="34"/>
              <w:rPr>
                <w:lang w:val="kk-KZ"/>
              </w:rPr>
            </w:pPr>
          </w:p>
        </w:tc>
        <w:tc>
          <w:tcPr>
            <w:tcW w:w="855" w:type="dxa"/>
          </w:tcPr>
          <w:p w14:paraId="5A5ED0A7" w14:textId="77777777" w:rsidR="00AD5DA5" w:rsidRPr="002603E9" w:rsidRDefault="00AD5DA5" w:rsidP="007F3217">
            <w:pPr>
              <w:jc w:val="both"/>
              <w:rPr>
                <w:bCs/>
                <w:lang w:val="kk-KZ"/>
              </w:rPr>
            </w:pPr>
            <w:r w:rsidRPr="002603E9">
              <w:rPr>
                <w:bCs/>
                <w:lang w:val="kk-KZ"/>
              </w:rPr>
              <w:t>Орташа</w:t>
            </w:r>
          </w:p>
        </w:tc>
        <w:tc>
          <w:tcPr>
            <w:tcW w:w="992" w:type="dxa"/>
          </w:tcPr>
          <w:p w14:paraId="02778E42" w14:textId="77777777" w:rsidR="00AD5DA5" w:rsidRPr="002603E9" w:rsidRDefault="00AD5DA5" w:rsidP="007F3217">
            <w:pPr>
              <w:jc w:val="center"/>
              <w:rPr>
                <w:bCs/>
                <w:lang w:val="en-US"/>
              </w:rPr>
            </w:pPr>
            <w:r w:rsidRPr="002603E9">
              <w:rPr>
                <w:bCs/>
                <w:lang w:val="en-US"/>
              </w:rPr>
              <w:t>50,7% (</w:t>
            </w:r>
            <w:r w:rsidRPr="002603E9">
              <w:rPr>
                <w:bCs/>
                <w:lang w:val="kk-KZ"/>
              </w:rPr>
              <w:t>35</w:t>
            </w:r>
            <w:r w:rsidRPr="002603E9">
              <w:rPr>
                <w:bCs/>
                <w:lang w:val="en-US"/>
              </w:rPr>
              <w:t>)</w:t>
            </w:r>
          </w:p>
        </w:tc>
        <w:tc>
          <w:tcPr>
            <w:tcW w:w="992" w:type="dxa"/>
          </w:tcPr>
          <w:p w14:paraId="3F99298E" w14:textId="77777777" w:rsidR="00AD5DA5" w:rsidRPr="002603E9" w:rsidRDefault="00AD5DA5" w:rsidP="007F3217">
            <w:pPr>
              <w:jc w:val="center"/>
              <w:rPr>
                <w:bCs/>
                <w:lang w:val="en-US"/>
              </w:rPr>
            </w:pPr>
            <w:r w:rsidRPr="002603E9">
              <w:rPr>
                <w:bCs/>
                <w:lang w:val="en-US"/>
              </w:rPr>
              <w:t>55,1% (</w:t>
            </w:r>
            <w:r w:rsidRPr="002603E9">
              <w:rPr>
                <w:bCs/>
                <w:lang w:val="kk-KZ"/>
              </w:rPr>
              <w:t>38</w:t>
            </w:r>
            <w:r w:rsidRPr="002603E9">
              <w:rPr>
                <w:bCs/>
                <w:lang w:val="en-US"/>
              </w:rPr>
              <w:t>)</w:t>
            </w:r>
          </w:p>
        </w:tc>
        <w:tc>
          <w:tcPr>
            <w:tcW w:w="993" w:type="dxa"/>
          </w:tcPr>
          <w:p w14:paraId="71DC1389" w14:textId="77777777" w:rsidR="00AD5DA5" w:rsidRPr="002603E9" w:rsidRDefault="00AD5DA5" w:rsidP="007F3217">
            <w:pPr>
              <w:jc w:val="center"/>
              <w:rPr>
                <w:bCs/>
              </w:rPr>
            </w:pPr>
            <w:r w:rsidRPr="002603E9">
              <w:rPr>
                <w:bCs/>
                <w:lang w:val="en-US"/>
              </w:rPr>
              <w:t xml:space="preserve"> </w:t>
            </w:r>
            <w:r w:rsidRPr="002603E9">
              <w:rPr>
                <w:bCs/>
              </w:rPr>
              <w:t>15,9%</w:t>
            </w:r>
          </w:p>
          <w:p w14:paraId="22E675A4" w14:textId="77777777" w:rsidR="00AD5DA5" w:rsidRPr="002603E9" w:rsidRDefault="00AD5DA5" w:rsidP="007F3217">
            <w:pPr>
              <w:jc w:val="center"/>
              <w:rPr>
                <w:bCs/>
                <w:lang w:val="en-US"/>
              </w:rPr>
            </w:pPr>
            <w:r w:rsidRPr="002603E9">
              <w:rPr>
                <w:bCs/>
              </w:rPr>
              <w:t>(11</w:t>
            </w:r>
            <w:r w:rsidRPr="002603E9">
              <w:rPr>
                <w:bCs/>
                <w:lang w:val="en-US"/>
              </w:rPr>
              <w:t>)</w:t>
            </w:r>
          </w:p>
        </w:tc>
        <w:tc>
          <w:tcPr>
            <w:tcW w:w="992" w:type="dxa"/>
          </w:tcPr>
          <w:p w14:paraId="7E3BEC9E" w14:textId="77777777" w:rsidR="00AD5DA5" w:rsidRPr="002603E9" w:rsidRDefault="00AD5DA5" w:rsidP="007F3217">
            <w:pPr>
              <w:jc w:val="center"/>
              <w:rPr>
                <w:bCs/>
                <w:lang w:val="en-US"/>
              </w:rPr>
            </w:pPr>
            <w:r w:rsidRPr="002603E9">
              <w:rPr>
                <w:bCs/>
              </w:rPr>
              <w:t>52,2%</w:t>
            </w:r>
            <w:r w:rsidRPr="002603E9">
              <w:rPr>
                <w:bCs/>
                <w:lang w:val="en-US"/>
              </w:rPr>
              <w:t xml:space="preserve"> (</w:t>
            </w:r>
            <w:r w:rsidRPr="002603E9">
              <w:rPr>
                <w:bCs/>
                <w:lang w:val="kk-KZ"/>
              </w:rPr>
              <w:t>36</w:t>
            </w:r>
            <w:r w:rsidRPr="002603E9">
              <w:rPr>
                <w:bCs/>
                <w:lang w:val="en-US"/>
              </w:rPr>
              <w:t>)</w:t>
            </w:r>
          </w:p>
        </w:tc>
      </w:tr>
      <w:tr w:rsidR="00AD5DA5" w:rsidRPr="002603E9" w14:paraId="16F9192D" w14:textId="77777777" w:rsidTr="00AA795D">
        <w:trPr>
          <w:jc w:val="center"/>
        </w:trPr>
        <w:tc>
          <w:tcPr>
            <w:tcW w:w="567" w:type="dxa"/>
            <w:vMerge/>
          </w:tcPr>
          <w:p w14:paraId="5422D0A9" w14:textId="77777777" w:rsidR="00AD5DA5" w:rsidRPr="002603E9" w:rsidRDefault="00AD5DA5" w:rsidP="007F3217">
            <w:pPr>
              <w:jc w:val="both"/>
              <w:rPr>
                <w:bCs/>
                <w:lang w:val="kk-KZ"/>
              </w:rPr>
            </w:pPr>
          </w:p>
        </w:tc>
        <w:tc>
          <w:tcPr>
            <w:tcW w:w="2122" w:type="dxa"/>
            <w:vMerge/>
          </w:tcPr>
          <w:p w14:paraId="56ABB690" w14:textId="77777777" w:rsidR="00AD5DA5" w:rsidRPr="002603E9" w:rsidRDefault="00AD5DA5" w:rsidP="007F3217">
            <w:pPr>
              <w:jc w:val="both"/>
              <w:rPr>
                <w:bCs/>
                <w:lang w:val="kk-KZ"/>
              </w:rPr>
            </w:pPr>
          </w:p>
        </w:tc>
        <w:tc>
          <w:tcPr>
            <w:tcW w:w="1838" w:type="dxa"/>
            <w:vMerge/>
          </w:tcPr>
          <w:p w14:paraId="1487A3FB" w14:textId="77777777" w:rsidR="00AD5DA5" w:rsidRPr="002603E9" w:rsidRDefault="00AD5DA5" w:rsidP="007F3217">
            <w:pPr>
              <w:ind w:firstLine="34"/>
              <w:rPr>
                <w:lang w:val="kk-KZ"/>
              </w:rPr>
            </w:pPr>
          </w:p>
        </w:tc>
        <w:tc>
          <w:tcPr>
            <w:tcW w:w="855" w:type="dxa"/>
          </w:tcPr>
          <w:p w14:paraId="32AA9CB7" w14:textId="77777777" w:rsidR="00AD5DA5" w:rsidRPr="002603E9" w:rsidRDefault="00AD5DA5" w:rsidP="007F3217">
            <w:pPr>
              <w:jc w:val="both"/>
              <w:rPr>
                <w:bCs/>
                <w:lang w:val="kk-KZ"/>
              </w:rPr>
            </w:pPr>
            <w:r w:rsidRPr="002603E9">
              <w:rPr>
                <w:bCs/>
                <w:lang w:val="kk-KZ"/>
              </w:rPr>
              <w:t xml:space="preserve">Төмен </w:t>
            </w:r>
          </w:p>
        </w:tc>
        <w:tc>
          <w:tcPr>
            <w:tcW w:w="992" w:type="dxa"/>
          </w:tcPr>
          <w:p w14:paraId="564AEBBA" w14:textId="77777777" w:rsidR="00AD5DA5" w:rsidRPr="002603E9" w:rsidRDefault="00AD5DA5" w:rsidP="007F3217">
            <w:pPr>
              <w:jc w:val="center"/>
              <w:rPr>
                <w:bCs/>
                <w:lang w:val="en-US"/>
              </w:rPr>
            </w:pPr>
            <w:r w:rsidRPr="002603E9">
              <w:rPr>
                <w:bCs/>
                <w:lang w:val="en-US"/>
              </w:rPr>
              <w:t>20,3% (</w:t>
            </w:r>
            <w:r w:rsidRPr="002603E9">
              <w:rPr>
                <w:bCs/>
                <w:lang w:val="kk-KZ"/>
              </w:rPr>
              <w:t>14</w:t>
            </w:r>
            <w:r w:rsidRPr="002603E9">
              <w:rPr>
                <w:bCs/>
                <w:lang w:val="en-US"/>
              </w:rPr>
              <w:t>)</w:t>
            </w:r>
          </w:p>
        </w:tc>
        <w:tc>
          <w:tcPr>
            <w:tcW w:w="992" w:type="dxa"/>
          </w:tcPr>
          <w:p w14:paraId="134210D8" w14:textId="77777777" w:rsidR="00AD5DA5" w:rsidRPr="002603E9" w:rsidRDefault="00AD5DA5" w:rsidP="007F3217">
            <w:pPr>
              <w:jc w:val="center"/>
              <w:rPr>
                <w:bCs/>
                <w:lang w:val="en-US"/>
              </w:rPr>
            </w:pPr>
            <w:r w:rsidRPr="002603E9">
              <w:rPr>
                <w:bCs/>
                <w:lang w:val="en-US"/>
              </w:rPr>
              <w:t>17,4% (</w:t>
            </w:r>
            <w:r w:rsidRPr="002603E9">
              <w:rPr>
                <w:bCs/>
                <w:lang w:val="kk-KZ"/>
              </w:rPr>
              <w:t>12</w:t>
            </w:r>
            <w:r w:rsidRPr="002603E9">
              <w:rPr>
                <w:bCs/>
                <w:lang w:val="en-US"/>
              </w:rPr>
              <w:t>)</w:t>
            </w:r>
          </w:p>
        </w:tc>
        <w:tc>
          <w:tcPr>
            <w:tcW w:w="993" w:type="dxa"/>
          </w:tcPr>
          <w:p w14:paraId="688CF2E0" w14:textId="77777777" w:rsidR="00AD5DA5" w:rsidRPr="002603E9" w:rsidRDefault="00AD5DA5" w:rsidP="007F3217">
            <w:pPr>
              <w:jc w:val="center"/>
              <w:rPr>
                <w:bCs/>
                <w:lang w:val="en-US"/>
              </w:rPr>
            </w:pPr>
            <w:r w:rsidRPr="002603E9">
              <w:rPr>
                <w:bCs/>
              </w:rPr>
              <w:t>4,4%</w:t>
            </w:r>
            <w:r w:rsidRPr="002603E9">
              <w:rPr>
                <w:bCs/>
                <w:lang w:val="en-US"/>
              </w:rPr>
              <w:t xml:space="preserve"> (</w:t>
            </w:r>
            <w:r w:rsidRPr="002603E9">
              <w:rPr>
                <w:bCs/>
                <w:lang w:val="kk-KZ"/>
              </w:rPr>
              <w:t>3</w:t>
            </w:r>
            <w:r w:rsidRPr="002603E9">
              <w:rPr>
                <w:bCs/>
                <w:lang w:val="en-US"/>
              </w:rPr>
              <w:t>)</w:t>
            </w:r>
          </w:p>
        </w:tc>
        <w:tc>
          <w:tcPr>
            <w:tcW w:w="992" w:type="dxa"/>
          </w:tcPr>
          <w:p w14:paraId="024E755D" w14:textId="77777777" w:rsidR="00AD5DA5" w:rsidRPr="002603E9" w:rsidRDefault="00AD5DA5" w:rsidP="007F3217">
            <w:pPr>
              <w:jc w:val="center"/>
              <w:rPr>
                <w:bCs/>
                <w:lang w:val="en-US"/>
              </w:rPr>
            </w:pPr>
            <w:r w:rsidRPr="002603E9">
              <w:rPr>
                <w:bCs/>
              </w:rPr>
              <w:t>17,4%</w:t>
            </w:r>
            <w:r w:rsidRPr="002603E9">
              <w:rPr>
                <w:bCs/>
                <w:lang w:val="en-US"/>
              </w:rPr>
              <w:t xml:space="preserve"> (</w:t>
            </w:r>
            <w:r w:rsidRPr="002603E9">
              <w:rPr>
                <w:bCs/>
                <w:lang w:val="kk-KZ"/>
              </w:rPr>
              <w:t>12</w:t>
            </w:r>
            <w:r w:rsidRPr="002603E9">
              <w:rPr>
                <w:bCs/>
                <w:lang w:val="en-US"/>
              </w:rPr>
              <w:t>)</w:t>
            </w:r>
          </w:p>
        </w:tc>
      </w:tr>
    </w:tbl>
    <w:p w14:paraId="7CC63514" w14:textId="77777777" w:rsidR="00622AFC" w:rsidRPr="002603E9" w:rsidRDefault="00622AFC">
      <w:pPr>
        <w:rPr>
          <w:lang w:val="kk-KZ"/>
        </w:rPr>
      </w:pPr>
    </w:p>
    <w:p w14:paraId="26CB7CCF" w14:textId="30DBD6A5" w:rsidR="00622AFC" w:rsidRPr="002603E9" w:rsidRDefault="00622AFC">
      <w:r w:rsidRPr="002603E9">
        <w:rPr>
          <w:lang w:val="kk-KZ"/>
        </w:rPr>
        <w:lastRenderedPageBreak/>
        <w:t>11- кестенің жалғасы</w:t>
      </w:r>
    </w:p>
    <w:tbl>
      <w:tblPr>
        <w:tblStyle w:val="a3"/>
        <w:tblW w:w="9781" w:type="dxa"/>
        <w:jc w:val="center"/>
        <w:tblLayout w:type="fixed"/>
        <w:tblLook w:val="04A0" w:firstRow="1" w:lastRow="0" w:firstColumn="1" w:lastColumn="0" w:noHBand="0" w:noVBand="1"/>
      </w:tblPr>
      <w:tblGrid>
        <w:gridCol w:w="567"/>
        <w:gridCol w:w="2268"/>
        <w:gridCol w:w="1838"/>
        <w:gridCol w:w="1423"/>
        <w:gridCol w:w="850"/>
        <w:gridCol w:w="992"/>
        <w:gridCol w:w="992"/>
        <w:gridCol w:w="851"/>
      </w:tblGrid>
      <w:tr w:rsidR="00297A44" w:rsidRPr="002603E9" w14:paraId="4918311B" w14:textId="77777777" w:rsidTr="00AA795D">
        <w:trPr>
          <w:jc w:val="center"/>
        </w:trPr>
        <w:tc>
          <w:tcPr>
            <w:tcW w:w="567" w:type="dxa"/>
            <w:vMerge w:val="restart"/>
          </w:tcPr>
          <w:p w14:paraId="6D478327" w14:textId="77777777" w:rsidR="00AD5DA5" w:rsidRPr="002603E9" w:rsidRDefault="00AD5DA5" w:rsidP="007F3217">
            <w:pPr>
              <w:jc w:val="both"/>
              <w:rPr>
                <w:bCs/>
                <w:lang w:val="kk-KZ"/>
              </w:rPr>
            </w:pPr>
          </w:p>
        </w:tc>
        <w:tc>
          <w:tcPr>
            <w:tcW w:w="2268" w:type="dxa"/>
            <w:vMerge w:val="restart"/>
          </w:tcPr>
          <w:p w14:paraId="6B7F5BA9" w14:textId="77777777" w:rsidR="00AD5DA5" w:rsidRPr="002603E9" w:rsidRDefault="00AD5DA5" w:rsidP="007F3217">
            <w:pPr>
              <w:jc w:val="both"/>
              <w:rPr>
                <w:bCs/>
                <w:lang w:val="kk-KZ"/>
              </w:rPr>
            </w:pPr>
          </w:p>
        </w:tc>
        <w:tc>
          <w:tcPr>
            <w:tcW w:w="1838" w:type="dxa"/>
            <w:vMerge w:val="restart"/>
          </w:tcPr>
          <w:p w14:paraId="0FEC6333" w14:textId="77777777" w:rsidR="00AD5DA5" w:rsidRPr="002603E9" w:rsidRDefault="00AD5DA5" w:rsidP="007F3217">
            <w:pPr>
              <w:ind w:firstLine="34"/>
              <w:rPr>
                <w:lang w:val="kk-KZ"/>
              </w:rPr>
            </w:pPr>
            <w:r w:rsidRPr="002603E9">
              <w:rPr>
                <w:lang w:val="kk-KZ"/>
              </w:rPr>
              <w:t>Өзін</w:t>
            </w:r>
            <w:r w:rsidRPr="002603E9">
              <w:rPr>
                <w:bCs/>
                <w:lang w:val="kk-KZ"/>
              </w:rPr>
              <w:t xml:space="preserve">-өзі реттеу </w:t>
            </w:r>
          </w:p>
        </w:tc>
        <w:tc>
          <w:tcPr>
            <w:tcW w:w="1423" w:type="dxa"/>
          </w:tcPr>
          <w:p w14:paraId="7AA6584A" w14:textId="77777777" w:rsidR="00AD5DA5" w:rsidRPr="002603E9" w:rsidRDefault="00AD5DA5" w:rsidP="007F3217">
            <w:pPr>
              <w:jc w:val="both"/>
              <w:rPr>
                <w:bCs/>
                <w:lang w:val="kk-KZ"/>
              </w:rPr>
            </w:pPr>
            <w:r w:rsidRPr="002603E9">
              <w:rPr>
                <w:bCs/>
                <w:lang w:val="kk-KZ"/>
              </w:rPr>
              <w:t xml:space="preserve">Жоғары </w:t>
            </w:r>
          </w:p>
        </w:tc>
        <w:tc>
          <w:tcPr>
            <w:tcW w:w="850" w:type="dxa"/>
          </w:tcPr>
          <w:p w14:paraId="5A961AFF" w14:textId="77777777" w:rsidR="00AD5DA5" w:rsidRPr="002603E9" w:rsidRDefault="00AD5DA5" w:rsidP="007F3217">
            <w:pPr>
              <w:jc w:val="center"/>
              <w:rPr>
                <w:bCs/>
                <w:lang w:val="en-US"/>
              </w:rPr>
            </w:pPr>
            <w:r w:rsidRPr="002603E9">
              <w:rPr>
                <w:bCs/>
                <w:lang w:val="en-US"/>
              </w:rPr>
              <w:t>27,5% (</w:t>
            </w:r>
            <w:r w:rsidRPr="002603E9">
              <w:rPr>
                <w:bCs/>
                <w:lang w:val="kk-KZ"/>
              </w:rPr>
              <w:t>19</w:t>
            </w:r>
            <w:r w:rsidRPr="002603E9">
              <w:rPr>
                <w:bCs/>
                <w:lang w:val="en-US"/>
              </w:rPr>
              <w:t>)</w:t>
            </w:r>
          </w:p>
        </w:tc>
        <w:tc>
          <w:tcPr>
            <w:tcW w:w="992" w:type="dxa"/>
          </w:tcPr>
          <w:p w14:paraId="4B969C40" w14:textId="77777777" w:rsidR="00AD5DA5" w:rsidRPr="002603E9" w:rsidRDefault="00AD5DA5" w:rsidP="007F3217">
            <w:pPr>
              <w:jc w:val="center"/>
              <w:rPr>
                <w:bCs/>
                <w:lang w:val="kk-KZ"/>
              </w:rPr>
            </w:pPr>
            <w:r w:rsidRPr="002603E9">
              <w:rPr>
                <w:bCs/>
                <w:lang w:val="en-US"/>
              </w:rPr>
              <w:t>34,8% (</w:t>
            </w:r>
            <w:r w:rsidRPr="002603E9">
              <w:rPr>
                <w:bCs/>
                <w:lang w:val="kk-KZ"/>
              </w:rPr>
              <w:t>24</w:t>
            </w:r>
            <w:r w:rsidRPr="002603E9">
              <w:rPr>
                <w:bCs/>
                <w:lang w:val="en-US"/>
              </w:rPr>
              <w:t>)</w:t>
            </w:r>
          </w:p>
        </w:tc>
        <w:tc>
          <w:tcPr>
            <w:tcW w:w="992" w:type="dxa"/>
          </w:tcPr>
          <w:p w14:paraId="6BF52780" w14:textId="77777777" w:rsidR="00AD5DA5" w:rsidRPr="002603E9" w:rsidRDefault="00AD5DA5" w:rsidP="007F3217">
            <w:pPr>
              <w:jc w:val="center"/>
              <w:rPr>
                <w:bCs/>
                <w:lang w:val="en-US"/>
              </w:rPr>
            </w:pPr>
            <w:r w:rsidRPr="002603E9">
              <w:rPr>
                <w:bCs/>
              </w:rPr>
              <w:t>69,6%</w:t>
            </w:r>
            <w:r w:rsidRPr="002603E9">
              <w:rPr>
                <w:bCs/>
                <w:lang w:val="en-US"/>
              </w:rPr>
              <w:t xml:space="preserve"> (</w:t>
            </w:r>
            <w:r w:rsidRPr="002603E9">
              <w:rPr>
                <w:bCs/>
                <w:lang w:val="kk-KZ"/>
              </w:rPr>
              <w:t>48</w:t>
            </w:r>
            <w:r w:rsidRPr="002603E9">
              <w:rPr>
                <w:bCs/>
                <w:lang w:val="en-US"/>
              </w:rPr>
              <w:t>)</w:t>
            </w:r>
          </w:p>
        </w:tc>
        <w:tc>
          <w:tcPr>
            <w:tcW w:w="851" w:type="dxa"/>
          </w:tcPr>
          <w:p w14:paraId="36F95B0D" w14:textId="77777777" w:rsidR="00AD5DA5" w:rsidRPr="002603E9" w:rsidRDefault="00AD5DA5" w:rsidP="007F3217">
            <w:pPr>
              <w:jc w:val="center"/>
              <w:rPr>
                <w:bCs/>
              </w:rPr>
            </w:pPr>
            <w:r w:rsidRPr="002603E9">
              <w:rPr>
                <w:bCs/>
              </w:rPr>
              <w:t>39,1%</w:t>
            </w:r>
          </w:p>
          <w:p w14:paraId="1726DDD0" w14:textId="77777777" w:rsidR="00AD5DA5" w:rsidRPr="002603E9" w:rsidRDefault="00AD5DA5" w:rsidP="007F3217">
            <w:pPr>
              <w:jc w:val="center"/>
              <w:rPr>
                <w:bCs/>
                <w:lang w:val="kk-KZ"/>
              </w:rPr>
            </w:pPr>
            <w:r w:rsidRPr="002603E9">
              <w:rPr>
                <w:bCs/>
                <w:lang w:val="en-US"/>
              </w:rPr>
              <w:t>(</w:t>
            </w:r>
            <w:r w:rsidRPr="002603E9">
              <w:rPr>
                <w:bCs/>
                <w:lang w:val="kk-KZ"/>
              </w:rPr>
              <w:t>27</w:t>
            </w:r>
            <w:r w:rsidRPr="002603E9">
              <w:rPr>
                <w:bCs/>
                <w:lang w:val="en-US"/>
              </w:rPr>
              <w:t>)</w:t>
            </w:r>
          </w:p>
        </w:tc>
      </w:tr>
      <w:tr w:rsidR="00297A44" w:rsidRPr="002603E9" w14:paraId="10214A0F" w14:textId="77777777" w:rsidTr="00AA795D">
        <w:trPr>
          <w:jc w:val="center"/>
        </w:trPr>
        <w:tc>
          <w:tcPr>
            <w:tcW w:w="567" w:type="dxa"/>
            <w:vMerge/>
          </w:tcPr>
          <w:p w14:paraId="4020A9A8" w14:textId="77777777" w:rsidR="00AD5DA5" w:rsidRPr="002603E9" w:rsidRDefault="00AD5DA5" w:rsidP="007F3217">
            <w:pPr>
              <w:jc w:val="both"/>
              <w:rPr>
                <w:bCs/>
                <w:lang w:val="kk-KZ"/>
              </w:rPr>
            </w:pPr>
          </w:p>
        </w:tc>
        <w:tc>
          <w:tcPr>
            <w:tcW w:w="2268" w:type="dxa"/>
            <w:vMerge/>
          </w:tcPr>
          <w:p w14:paraId="40196B7F" w14:textId="77777777" w:rsidR="00AD5DA5" w:rsidRPr="002603E9" w:rsidRDefault="00AD5DA5" w:rsidP="007F3217">
            <w:pPr>
              <w:jc w:val="both"/>
              <w:rPr>
                <w:bCs/>
                <w:lang w:val="kk-KZ"/>
              </w:rPr>
            </w:pPr>
          </w:p>
        </w:tc>
        <w:tc>
          <w:tcPr>
            <w:tcW w:w="1838" w:type="dxa"/>
            <w:vMerge/>
          </w:tcPr>
          <w:p w14:paraId="2A3DBC55" w14:textId="77777777" w:rsidR="00AD5DA5" w:rsidRPr="002603E9" w:rsidRDefault="00AD5DA5" w:rsidP="007F3217">
            <w:pPr>
              <w:ind w:firstLine="34"/>
              <w:rPr>
                <w:lang w:val="kk-KZ"/>
              </w:rPr>
            </w:pPr>
          </w:p>
        </w:tc>
        <w:tc>
          <w:tcPr>
            <w:tcW w:w="1423" w:type="dxa"/>
          </w:tcPr>
          <w:p w14:paraId="1D6ED083" w14:textId="77777777" w:rsidR="00AD5DA5" w:rsidRPr="002603E9" w:rsidRDefault="00AD5DA5" w:rsidP="007F3217">
            <w:pPr>
              <w:jc w:val="both"/>
              <w:rPr>
                <w:bCs/>
                <w:lang w:val="kk-KZ"/>
              </w:rPr>
            </w:pPr>
            <w:r w:rsidRPr="002603E9">
              <w:rPr>
                <w:bCs/>
                <w:lang w:val="kk-KZ"/>
              </w:rPr>
              <w:t>Орташа</w:t>
            </w:r>
          </w:p>
        </w:tc>
        <w:tc>
          <w:tcPr>
            <w:tcW w:w="850" w:type="dxa"/>
          </w:tcPr>
          <w:p w14:paraId="3F41FDF1" w14:textId="77777777" w:rsidR="00AD5DA5" w:rsidRPr="002603E9" w:rsidRDefault="00AD5DA5" w:rsidP="007F3217">
            <w:pPr>
              <w:jc w:val="center"/>
              <w:rPr>
                <w:bCs/>
                <w:lang w:val="en-US"/>
              </w:rPr>
            </w:pPr>
            <w:r w:rsidRPr="002603E9">
              <w:rPr>
                <w:bCs/>
                <w:lang w:val="en-US"/>
              </w:rPr>
              <w:t>45% (</w:t>
            </w:r>
            <w:r w:rsidRPr="002603E9">
              <w:rPr>
                <w:bCs/>
                <w:lang w:val="kk-KZ"/>
              </w:rPr>
              <w:t>31</w:t>
            </w:r>
            <w:r w:rsidRPr="002603E9">
              <w:rPr>
                <w:bCs/>
                <w:lang w:val="en-US"/>
              </w:rPr>
              <w:t>)</w:t>
            </w:r>
          </w:p>
        </w:tc>
        <w:tc>
          <w:tcPr>
            <w:tcW w:w="992" w:type="dxa"/>
          </w:tcPr>
          <w:p w14:paraId="61B7E3E9" w14:textId="77777777" w:rsidR="00AD5DA5" w:rsidRPr="002603E9" w:rsidRDefault="00AD5DA5" w:rsidP="007F3217">
            <w:pPr>
              <w:jc w:val="center"/>
              <w:rPr>
                <w:bCs/>
                <w:lang w:val="en-US"/>
              </w:rPr>
            </w:pPr>
            <w:r w:rsidRPr="002603E9">
              <w:rPr>
                <w:bCs/>
                <w:lang w:val="en-US"/>
              </w:rPr>
              <w:t>40.6% (</w:t>
            </w:r>
            <w:r w:rsidRPr="002603E9">
              <w:rPr>
                <w:bCs/>
                <w:lang w:val="kk-KZ"/>
              </w:rPr>
              <w:t>28</w:t>
            </w:r>
            <w:r w:rsidRPr="002603E9">
              <w:rPr>
                <w:bCs/>
                <w:lang w:val="en-US"/>
              </w:rPr>
              <w:t>)</w:t>
            </w:r>
          </w:p>
        </w:tc>
        <w:tc>
          <w:tcPr>
            <w:tcW w:w="992" w:type="dxa"/>
          </w:tcPr>
          <w:p w14:paraId="66AF47EB" w14:textId="77777777" w:rsidR="00AD5DA5" w:rsidRPr="002603E9" w:rsidRDefault="00AD5DA5" w:rsidP="007F3217">
            <w:pPr>
              <w:jc w:val="center"/>
              <w:rPr>
                <w:bCs/>
                <w:lang w:val="el-GR"/>
              </w:rPr>
            </w:pPr>
            <w:r w:rsidRPr="002603E9">
              <w:rPr>
                <w:bCs/>
                <w:lang w:val="el-GR"/>
              </w:rPr>
              <w:t>21,7%</w:t>
            </w:r>
          </w:p>
          <w:p w14:paraId="6D670040" w14:textId="77777777" w:rsidR="00AD5DA5" w:rsidRPr="002603E9" w:rsidRDefault="00AD5DA5" w:rsidP="007F3217">
            <w:pPr>
              <w:jc w:val="center"/>
              <w:rPr>
                <w:bCs/>
                <w:lang w:val="en-US"/>
              </w:rPr>
            </w:pPr>
            <w:r w:rsidRPr="002603E9">
              <w:rPr>
                <w:bCs/>
              </w:rPr>
              <w:t>(15)</w:t>
            </w:r>
          </w:p>
        </w:tc>
        <w:tc>
          <w:tcPr>
            <w:tcW w:w="851" w:type="dxa"/>
          </w:tcPr>
          <w:p w14:paraId="23817716" w14:textId="77777777" w:rsidR="00AD5DA5" w:rsidRPr="002603E9" w:rsidRDefault="00AD5DA5" w:rsidP="007F3217">
            <w:pPr>
              <w:jc w:val="center"/>
              <w:rPr>
                <w:bCs/>
              </w:rPr>
            </w:pPr>
            <w:r w:rsidRPr="002603E9">
              <w:rPr>
                <w:bCs/>
              </w:rPr>
              <w:t>42%</w:t>
            </w:r>
          </w:p>
          <w:p w14:paraId="38C246C2" w14:textId="77777777" w:rsidR="00AD5DA5" w:rsidRPr="002603E9" w:rsidRDefault="00AD5DA5" w:rsidP="007F3217">
            <w:pPr>
              <w:jc w:val="center"/>
              <w:rPr>
                <w:bCs/>
                <w:lang w:val="en-US"/>
              </w:rPr>
            </w:pPr>
            <w:r w:rsidRPr="002603E9">
              <w:rPr>
                <w:bCs/>
                <w:lang w:val="en-US"/>
              </w:rPr>
              <w:t>(</w:t>
            </w:r>
            <w:r w:rsidRPr="002603E9">
              <w:rPr>
                <w:bCs/>
                <w:lang w:val="kk-KZ"/>
              </w:rPr>
              <w:t>29</w:t>
            </w:r>
            <w:r w:rsidRPr="002603E9">
              <w:rPr>
                <w:bCs/>
                <w:lang w:val="en-US"/>
              </w:rPr>
              <w:t>)</w:t>
            </w:r>
          </w:p>
        </w:tc>
      </w:tr>
      <w:tr w:rsidR="00297A44" w:rsidRPr="002603E9" w14:paraId="0470604F" w14:textId="77777777" w:rsidTr="00AA795D">
        <w:trPr>
          <w:jc w:val="center"/>
        </w:trPr>
        <w:tc>
          <w:tcPr>
            <w:tcW w:w="567" w:type="dxa"/>
            <w:vMerge/>
          </w:tcPr>
          <w:p w14:paraId="6822E329" w14:textId="77777777" w:rsidR="00AD5DA5" w:rsidRPr="002603E9" w:rsidRDefault="00AD5DA5" w:rsidP="007F3217">
            <w:pPr>
              <w:jc w:val="both"/>
              <w:rPr>
                <w:bCs/>
                <w:lang w:val="kk-KZ"/>
              </w:rPr>
            </w:pPr>
          </w:p>
        </w:tc>
        <w:tc>
          <w:tcPr>
            <w:tcW w:w="2268" w:type="dxa"/>
            <w:vMerge/>
          </w:tcPr>
          <w:p w14:paraId="1D718133" w14:textId="77777777" w:rsidR="00AD5DA5" w:rsidRPr="002603E9" w:rsidRDefault="00AD5DA5" w:rsidP="007F3217">
            <w:pPr>
              <w:jc w:val="both"/>
              <w:rPr>
                <w:bCs/>
                <w:lang w:val="kk-KZ"/>
              </w:rPr>
            </w:pPr>
          </w:p>
        </w:tc>
        <w:tc>
          <w:tcPr>
            <w:tcW w:w="1838" w:type="dxa"/>
            <w:vMerge/>
          </w:tcPr>
          <w:p w14:paraId="26764B2F" w14:textId="77777777" w:rsidR="00AD5DA5" w:rsidRPr="002603E9" w:rsidRDefault="00AD5DA5" w:rsidP="007F3217">
            <w:pPr>
              <w:ind w:firstLine="34"/>
              <w:rPr>
                <w:lang w:val="kk-KZ"/>
              </w:rPr>
            </w:pPr>
          </w:p>
        </w:tc>
        <w:tc>
          <w:tcPr>
            <w:tcW w:w="1423" w:type="dxa"/>
          </w:tcPr>
          <w:p w14:paraId="232F12C2" w14:textId="77777777" w:rsidR="00AD5DA5" w:rsidRPr="002603E9" w:rsidRDefault="00AD5DA5" w:rsidP="007F3217">
            <w:pPr>
              <w:jc w:val="both"/>
              <w:rPr>
                <w:bCs/>
                <w:lang w:val="kk-KZ"/>
              </w:rPr>
            </w:pPr>
            <w:r w:rsidRPr="002603E9">
              <w:rPr>
                <w:bCs/>
                <w:lang w:val="kk-KZ"/>
              </w:rPr>
              <w:t xml:space="preserve">Төмен </w:t>
            </w:r>
          </w:p>
        </w:tc>
        <w:tc>
          <w:tcPr>
            <w:tcW w:w="850" w:type="dxa"/>
          </w:tcPr>
          <w:p w14:paraId="5FEF574B" w14:textId="77777777" w:rsidR="00AD5DA5" w:rsidRPr="002603E9" w:rsidRDefault="00AD5DA5" w:rsidP="007F3217">
            <w:pPr>
              <w:jc w:val="center"/>
              <w:rPr>
                <w:bCs/>
                <w:lang w:val="en-US"/>
              </w:rPr>
            </w:pPr>
            <w:r w:rsidRPr="002603E9">
              <w:rPr>
                <w:bCs/>
                <w:lang w:val="en-US"/>
              </w:rPr>
              <w:t>27,5% (</w:t>
            </w:r>
            <w:r w:rsidRPr="002603E9">
              <w:rPr>
                <w:bCs/>
                <w:lang w:val="kk-KZ"/>
              </w:rPr>
              <w:t>19</w:t>
            </w:r>
            <w:r w:rsidRPr="002603E9">
              <w:rPr>
                <w:bCs/>
                <w:lang w:val="en-US"/>
              </w:rPr>
              <w:t>)</w:t>
            </w:r>
          </w:p>
        </w:tc>
        <w:tc>
          <w:tcPr>
            <w:tcW w:w="992" w:type="dxa"/>
          </w:tcPr>
          <w:p w14:paraId="7BF4C8A3" w14:textId="77777777" w:rsidR="00AD5DA5" w:rsidRPr="002603E9" w:rsidRDefault="00AD5DA5" w:rsidP="007F3217">
            <w:pPr>
              <w:jc w:val="center"/>
              <w:rPr>
                <w:bCs/>
                <w:lang w:val="kk-KZ"/>
              </w:rPr>
            </w:pPr>
            <w:r w:rsidRPr="002603E9">
              <w:rPr>
                <w:bCs/>
                <w:lang w:val="en-US"/>
              </w:rPr>
              <w:t>24,6% (</w:t>
            </w:r>
            <w:r w:rsidRPr="002603E9">
              <w:rPr>
                <w:bCs/>
                <w:lang w:val="kk-KZ"/>
              </w:rPr>
              <w:t>17</w:t>
            </w:r>
            <w:r w:rsidRPr="002603E9">
              <w:rPr>
                <w:bCs/>
                <w:lang w:val="en-US"/>
              </w:rPr>
              <w:t>)</w:t>
            </w:r>
          </w:p>
        </w:tc>
        <w:tc>
          <w:tcPr>
            <w:tcW w:w="992" w:type="dxa"/>
          </w:tcPr>
          <w:p w14:paraId="78C200BC" w14:textId="77777777" w:rsidR="00AD5DA5" w:rsidRPr="002603E9" w:rsidRDefault="00AD5DA5" w:rsidP="007F3217">
            <w:pPr>
              <w:jc w:val="center"/>
              <w:rPr>
                <w:bCs/>
              </w:rPr>
            </w:pPr>
            <w:r w:rsidRPr="002603E9">
              <w:rPr>
                <w:bCs/>
              </w:rPr>
              <w:t>8,7%</w:t>
            </w:r>
          </w:p>
          <w:p w14:paraId="45A31F50" w14:textId="77777777" w:rsidR="00AD5DA5" w:rsidRPr="002603E9" w:rsidRDefault="00AD5DA5" w:rsidP="007F3217">
            <w:pPr>
              <w:jc w:val="center"/>
              <w:rPr>
                <w:bCs/>
                <w:lang w:val="en-US"/>
              </w:rPr>
            </w:pPr>
            <w:r w:rsidRPr="002603E9">
              <w:rPr>
                <w:bCs/>
                <w:lang w:val="en-US"/>
              </w:rPr>
              <w:t>(</w:t>
            </w:r>
            <w:r w:rsidRPr="002603E9">
              <w:rPr>
                <w:bCs/>
                <w:lang w:val="kk-KZ"/>
              </w:rPr>
              <w:t>6</w:t>
            </w:r>
            <w:r w:rsidRPr="002603E9">
              <w:rPr>
                <w:bCs/>
                <w:lang w:val="en-US"/>
              </w:rPr>
              <w:t>)</w:t>
            </w:r>
          </w:p>
        </w:tc>
        <w:tc>
          <w:tcPr>
            <w:tcW w:w="851" w:type="dxa"/>
          </w:tcPr>
          <w:p w14:paraId="1DF51303" w14:textId="77777777" w:rsidR="00AD5DA5" w:rsidRPr="002603E9" w:rsidRDefault="00AD5DA5" w:rsidP="007F3217">
            <w:pPr>
              <w:jc w:val="center"/>
              <w:rPr>
                <w:bCs/>
              </w:rPr>
            </w:pPr>
            <w:r w:rsidRPr="002603E9">
              <w:rPr>
                <w:bCs/>
              </w:rPr>
              <w:t>18,9%</w:t>
            </w:r>
          </w:p>
          <w:p w14:paraId="5DE7107C" w14:textId="77777777" w:rsidR="00AD5DA5" w:rsidRPr="002603E9" w:rsidRDefault="00AD5DA5" w:rsidP="007F3217">
            <w:pPr>
              <w:jc w:val="center"/>
              <w:rPr>
                <w:bCs/>
                <w:lang w:val="kk-KZ"/>
              </w:rPr>
            </w:pPr>
            <w:r w:rsidRPr="002603E9">
              <w:rPr>
                <w:bCs/>
                <w:lang w:val="en-US"/>
              </w:rPr>
              <w:t>(</w:t>
            </w:r>
            <w:r w:rsidRPr="002603E9">
              <w:rPr>
                <w:bCs/>
                <w:lang w:val="kk-KZ"/>
              </w:rPr>
              <w:t>13</w:t>
            </w:r>
            <w:r w:rsidRPr="002603E9">
              <w:rPr>
                <w:bCs/>
                <w:lang w:val="en-US"/>
              </w:rPr>
              <w:t>)</w:t>
            </w:r>
          </w:p>
        </w:tc>
      </w:tr>
      <w:tr w:rsidR="00297A44" w:rsidRPr="002603E9" w14:paraId="4E797797" w14:textId="77777777" w:rsidTr="00AA795D">
        <w:trPr>
          <w:jc w:val="center"/>
        </w:trPr>
        <w:tc>
          <w:tcPr>
            <w:tcW w:w="567" w:type="dxa"/>
            <w:vMerge/>
          </w:tcPr>
          <w:p w14:paraId="662B6275" w14:textId="77777777" w:rsidR="00AD5DA5" w:rsidRPr="002603E9" w:rsidRDefault="00AD5DA5" w:rsidP="007F3217">
            <w:pPr>
              <w:jc w:val="both"/>
              <w:rPr>
                <w:bCs/>
                <w:lang w:val="kk-KZ"/>
              </w:rPr>
            </w:pPr>
          </w:p>
        </w:tc>
        <w:tc>
          <w:tcPr>
            <w:tcW w:w="2268" w:type="dxa"/>
            <w:vMerge/>
          </w:tcPr>
          <w:p w14:paraId="296CFF57" w14:textId="77777777" w:rsidR="00AD5DA5" w:rsidRPr="002603E9" w:rsidRDefault="00AD5DA5" w:rsidP="007F3217">
            <w:pPr>
              <w:jc w:val="both"/>
              <w:rPr>
                <w:bCs/>
                <w:lang w:val="kk-KZ"/>
              </w:rPr>
            </w:pPr>
          </w:p>
        </w:tc>
        <w:tc>
          <w:tcPr>
            <w:tcW w:w="1838" w:type="dxa"/>
            <w:vMerge w:val="restart"/>
          </w:tcPr>
          <w:p w14:paraId="558C8877" w14:textId="77777777" w:rsidR="00AD5DA5" w:rsidRPr="002603E9" w:rsidRDefault="00AD5DA5" w:rsidP="007F3217">
            <w:pPr>
              <w:ind w:firstLine="34"/>
            </w:pPr>
            <w:r w:rsidRPr="002603E9">
              <w:rPr>
                <w:lang w:val="kk-KZ"/>
              </w:rPr>
              <w:t>Икемділік пен табандылық</w:t>
            </w:r>
          </w:p>
        </w:tc>
        <w:tc>
          <w:tcPr>
            <w:tcW w:w="1423" w:type="dxa"/>
          </w:tcPr>
          <w:p w14:paraId="0B5C3199" w14:textId="77777777" w:rsidR="00AD5DA5" w:rsidRPr="002603E9" w:rsidRDefault="00AD5DA5" w:rsidP="007F3217">
            <w:pPr>
              <w:jc w:val="both"/>
              <w:rPr>
                <w:bCs/>
                <w:lang w:val="kk-KZ"/>
              </w:rPr>
            </w:pPr>
            <w:r w:rsidRPr="002603E9">
              <w:rPr>
                <w:bCs/>
                <w:lang w:val="kk-KZ"/>
              </w:rPr>
              <w:t xml:space="preserve">Жоғары </w:t>
            </w:r>
          </w:p>
        </w:tc>
        <w:tc>
          <w:tcPr>
            <w:tcW w:w="850" w:type="dxa"/>
          </w:tcPr>
          <w:p w14:paraId="6AE7716D" w14:textId="77777777" w:rsidR="00AD5DA5" w:rsidRPr="002603E9" w:rsidRDefault="00AD5DA5" w:rsidP="007F3217">
            <w:pPr>
              <w:jc w:val="center"/>
              <w:rPr>
                <w:bCs/>
                <w:lang w:val="kk-KZ"/>
              </w:rPr>
            </w:pPr>
            <w:r w:rsidRPr="002603E9">
              <w:rPr>
                <w:bCs/>
                <w:lang w:val="en-US"/>
              </w:rPr>
              <w:t>29% (</w:t>
            </w:r>
            <w:r w:rsidRPr="002603E9">
              <w:rPr>
                <w:bCs/>
                <w:lang w:val="kk-KZ"/>
              </w:rPr>
              <w:t>20</w:t>
            </w:r>
            <w:r w:rsidRPr="002603E9">
              <w:rPr>
                <w:bCs/>
                <w:lang w:val="en-US"/>
              </w:rPr>
              <w:t>)</w:t>
            </w:r>
          </w:p>
        </w:tc>
        <w:tc>
          <w:tcPr>
            <w:tcW w:w="992" w:type="dxa"/>
          </w:tcPr>
          <w:p w14:paraId="4BF7614D" w14:textId="77777777" w:rsidR="00AD5DA5" w:rsidRPr="002603E9" w:rsidRDefault="00AD5DA5" w:rsidP="007F3217">
            <w:pPr>
              <w:jc w:val="center"/>
              <w:rPr>
                <w:bCs/>
                <w:lang w:val="kk-KZ"/>
              </w:rPr>
            </w:pPr>
            <w:r w:rsidRPr="002603E9">
              <w:rPr>
                <w:bCs/>
                <w:lang w:val="en-US"/>
              </w:rPr>
              <w:t>30,4% (</w:t>
            </w:r>
            <w:r w:rsidRPr="002603E9">
              <w:rPr>
                <w:bCs/>
                <w:lang w:val="kk-KZ"/>
              </w:rPr>
              <w:t>21</w:t>
            </w:r>
            <w:r w:rsidRPr="002603E9">
              <w:rPr>
                <w:bCs/>
                <w:lang w:val="en-US"/>
              </w:rPr>
              <w:t>)</w:t>
            </w:r>
          </w:p>
        </w:tc>
        <w:tc>
          <w:tcPr>
            <w:tcW w:w="992" w:type="dxa"/>
          </w:tcPr>
          <w:p w14:paraId="6C5CA6CE" w14:textId="77777777" w:rsidR="00AD5DA5" w:rsidRPr="002603E9" w:rsidRDefault="00AD5DA5" w:rsidP="007F3217">
            <w:pPr>
              <w:jc w:val="center"/>
              <w:rPr>
                <w:bCs/>
                <w:lang w:val="kk-KZ"/>
              </w:rPr>
            </w:pPr>
            <w:r w:rsidRPr="002603E9">
              <w:rPr>
                <w:bCs/>
              </w:rPr>
              <w:t>68,1</w:t>
            </w:r>
            <w:r w:rsidRPr="002603E9">
              <w:rPr>
                <w:bCs/>
                <w:lang w:val="en-US"/>
              </w:rPr>
              <w:t>% (</w:t>
            </w:r>
            <w:r w:rsidRPr="002603E9">
              <w:rPr>
                <w:bCs/>
                <w:lang w:val="kk-KZ"/>
              </w:rPr>
              <w:t>47</w:t>
            </w:r>
            <w:r w:rsidRPr="002603E9">
              <w:rPr>
                <w:bCs/>
                <w:lang w:val="en-US"/>
              </w:rPr>
              <w:t>)</w:t>
            </w:r>
          </w:p>
        </w:tc>
        <w:tc>
          <w:tcPr>
            <w:tcW w:w="851" w:type="dxa"/>
          </w:tcPr>
          <w:p w14:paraId="397812E4" w14:textId="77777777" w:rsidR="00AD5DA5" w:rsidRPr="002603E9" w:rsidRDefault="00AD5DA5" w:rsidP="007F3217">
            <w:pPr>
              <w:jc w:val="center"/>
              <w:rPr>
                <w:bCs/>
                <w:lang w:val="kk-KZ"/>
              </w:rPr>
            </w:pPr>
            <w:r w:rsidRPr="002603E9">
              <w:rPr>
                <w:bCs/>
              </w:rPr>
              <w:t>33,3%</w:t>
            </w:r>
            <w:r w:rsidRPr="002603E9">
              <w:rPr>
                <w:bCs/>
                <w:lang w:val="en-US"/>
              </w:rPr>
              <w:t xml:space="preserve"> (</w:t>
            </w:r>
            <w:r w:rsidRPr="002603E9">
              <w:rPr>
                <w:bCs/>
                <w:lang w:val="kk-KZ"/>
              </w:rPr>
              <w:t>23</w:t>
            </w:r>
            <w:r w:rsidRPr="002603E9">
              <w:rPr>
                <w:bCs/>
                <w:lang w:val="en-US"/>
              </w:rPr>
              <w:t>)</w:t>
            </w:r>
          </w:p>
        </w:tc>
      </w:tr>
      <w:tr w:rsidR="00297A44" w:rsidRPr="002603E9" w14:paraId="00124CFE" w14:textId="77777777" w:rsidTr="00AA795D">
        <w:trPr>
          <w:jc w:val="center"/>
        </w:trPr>
        <w:tc>
          <w:tcPr>
            <w:tcW w:w="567" w:type="dxa"/>
            <w:vMerge/>
          </w:tcPr>
          <w:p w14:paraId="24EDAFA1" w14:textId="77777777" w:rsidR="00AD5DA5" w:rsidRPr="002603E9" w:rsidRDefault="00AD5DA5" w:rsidP="007F3217">
            <w:pPr>
              <w:jc w:val="both"/>
              <w:rPr>
                <w:bCs/>
                <w:lang w:val="kk-KZ"/>
              </w:rPr>
            </w:pPr>
          </w:p>
        </w:tc>
        <w:tc>
          <w:tcPr>
            <w:tcW w:w="2268" w:type="dxa"/>
            <w:vMerge/>
          </w:tcPr>
          <w:p w14:paraId="4D7769D0" w14:textId="77777777" w:rsidR="00AD5DA5" w:rsidRPr="002603E9" w:rsidRDefault="00AD5DA5" w:rsidP="007F3217">
            <w:pPr>
              <w:jc w:val="both"/>
              <w:rPr>
                <w:bCs/>
                <w:lang w:val="kk-KZ"/>
              </w:rPr>
            </w:pPr>
          </w:p>
        </w:tc>
        <w:tc>
          <w:tcPr>
            <w:tcW w:w="1838" w:type="dxa"/>
            <w:vMerge/>
          </w:tcPr>
          <w:p w14:paraId="79231E7C" w14:textId="77777777" w:rsidR="00AD5DA5" w:rsidRPr="002603E9" w:rsidRDefault="00AD5DA5" w:rsidP="007F3217">
            <w:pPr>
              <w:ind w:firstLine="34"/>
              <w:rPr>
                <w:lang w:val="kk-KZ"/>
              </w:rPr>
            </w:pPr>
          </w:p>
        </w:tc>
        <w:tc>
          <w:tcPr>
            <w:tcW w:w="1423" w:type="dxa"/>
          </w:tcPr>
          <w:p w14:paraId="535577A7" w14:textId="77777777" w:rsidR="00AD5DA5" w:rsidRPr="002603E9" w:rsidRDefault="00AD5DA5" w:rsidP="007F3217">
            <w:pPr>
              <w:jc w:val="both"/>
              <w:rPr>
                <w:bCs/>
                <w:lang w:val="kk-KZ"/>
              </w:rPr>
            </w:pPr>
            <w:r w:rsidRPr="002603E9">
              <w:rPr>
                <w:bCs/>
                <w:lang w:val="kk-KZ"/>
              </w:rPr>
              <w:t>Орташа</w:t>
            </w:r>
          </w:p>
        </w:tc>
        <w:tc>
          <w:tcPr>
            <w:tcW w:w="850" w:type="dxa"/>
          </w:tcPr>
          <w:p w14:paraId="10DC1E35" w14:textId="77777777" w:rsidR="00AD5DA5" w:rsidRPr="002603E9" w:rsidRDefault="00AD5DA5" w:rsidP="007F3217">
            <w:pPr>
              <w:jc w:val="center"/>
              <w:rPr>
                <w:bCs/>
                <w:lang w:val="kk-KZ"/>
              </w:rPr>
            </w:pPr>
            <w:r w:rsidRPr="002603E9">
              <w:rPr>
                <w:bCs/>
                <w:lang w:val="en-US"/>
              </w:rPr>
              <w:t>47,8% (</w:t>
            </w:r>
            <w:r w:rsidRPr="002603E9">
              <w:rPr>
                <w:bCs/>
                <w:lang w:val="kk-KZ"/>
              </w:rPr>
              <w:t>33</w:t>
            </w:r>
            <w:r w:rsidRPr="002603E9">
              <w:rPr>
                <w:bCs/>
                <w:lang w:val="en-US"/>
              </w:rPr>
              <w:t>)</w:t>
            </w:r>
          </w:p>
        </w:tc>
        <w:tc>
          <w:tcPr>
            <w:tcW w:w="992" w:type="dxa"/>
          </w:tcPr>
          <w:p w14:paraId="677F973E" w14:textId="77777777" w:rsidR="00AD5DA5" w:rsidRPr="002603E9" w:rsidRDefault="00AD5DA5" w:rsidP="007F3217">
            <w:pPr>
              <w:jc w:val="center"/>
              <w:rPr>
                <w:bCs/>
                <w:lang w:val="kk-KZ"/>
              </w:rPr>
            </w:pPr>
            <w:r w:rsidRPr="002603E9">
              <w:rPr>
                <w:bCs/>
                <w:lang w:val="en-US"/>
              </w:rPr>
              <w:t>45% (</w:t>
            </w:r>
            <w:r w:rsidRPr="002603E9">
              <w:rPr>
                <w:bCs/>
                <w:lang w:val="kk-KZ"/>
              </w:rPr>
              <w:t>31</w:t>
            </w:r>
            <w:r w:rsidRPr="002603E9">
              <w:rPr>
                <w:bCs/>
                <w:lang w:val="en-US"/>
              </w:rPr>
              <w:t>)</w:t>
            </w:r>
          </w:p>
        </w:tc>
        <w:tc>
          <w:tcPr>
            <w:tcW w:w="992" w:type="dxa"/>
          </w:tcPr>
          <w:p w14:paraId="24DA0403" w14:textId="77777777" w:rsidR="00AD5DA5" w:rsidRPr="002603E9" w:rsidRDefault="00AD5DA5" w:rsidP="007F3217">
            <w:pPr>
              <w:jc w:val="center"/>
              <w:rPr>
                <w:bCs/>
              </w:rPr>
            </w:pPr>
            <w:r w:rsidRPr="002603E9">
              <w:rPr>
                <w:bCs/>
              </w:rPr>
              <w:t>20,3%</w:t>
            </w:r>
          </w:p>
          <w:p w14:paraId="5AD89C70" w14:textId="77777777" w:rsidR="00AD5DA5" w:rsidRPr="002603E9" w:rsidRDefault="00AD5DA5" w:rsidP="007F3217">
            <w:pPr>
              <w:jc w:val="center"/>
              <w:rPr>
                <w:bCs/>
                <w:lang w:val="kk-KZ"/>
              </w:rPr>
            </w:pPr>
            <w:r w:rsidRPr="002603E9">
              <w:rPr>
                <w:bCs/>
                <w:lang w:val="en-US"/>
              </w:rPr>
              <w:t>(</w:t>
            </w:r>
            <w:r w:rsidRPr="002603E9">
              <w:rPr>
                <w:bCs/>
                <w:lang w:val="kk-KZ"/>
              </w:rPr>
              <w:t>14</w:t>
            </w:r>
            <w:r w:rsidRPr="002603E9">
              <w:rPr>
                <w:bCs/>
                <w:lang w:val="en-US"/>
              </w:rPr>
              <w:t>)</w:t>
            </w:r>
          </w:p>
        </w:tc>
        <w:tc>
          <w:tcPr>
            <w:tcW w:w="851" w:type="dxa"/>
          </w:tcPr>
          <w:p w14:paraId="42F65B1D" w14:textId="77777777" w:rsidR="00AD5DA5" w:rsidRPr="002603E9" w:rsidRDefault="00AD5DA5" w:rsidP="007F3217">
            <w:pPr>
              <w:jc w:val="center"/>
              <w:rPr>
                <w:bCs/>
                <w:lang w:val="kk-KZ"/>
              </w:rPr>
            </w:pPr>
            <w:r w:rsidRPr="002603E9">
              <w:rPr>
                <w:bCs/>
              </w:rPr>
              <w:t xml:space="preserve">47,8% </w:t>
            </w:r>
            <w:r w:rsidRPr="002603E9">
              <w:rPr>
                <w:bCs/>
                <w:lang w:val="en-US"/>
              </w:rPr>
              <w:t>(</w:t>
            </w:r>
            <w:r w:rsidRPr="002603E9">
              <w:rPr>
                <w:bCs/>
                <w:lang w:val="kk-KZ"/>
              </w:rPr>
              <w:t>33</w:t>
            </w:r>
            <w:r w:rsidRPr="002603E9">
              <w:rPr>
                <w:bCs/>
                <w:lang w:val="en-US"/>
              </w:rPr>
              <w:t>)</w:t>
            </w:r>
          </w:p>
        </w:tc>
      </w:tr>
      <w:tr w:rsidR="00297A44" w:rsidRPr="002603E9" w14:paraId="79D7A18D" w14:textId="77777777" w:rsidTr="00AA795D">
        <w:trPr>
          <w:jc w:val="center"/>
        </w:trPr>
        <w:tc>
          <w:tcPr>
            <w:tcW w:w="567" w:type="dxa"/>
            <w:vMerge/>
          </w:tcPr>
          <w:p w14:paraId="59205D80" w14:textId="77777777" w:rsidR="00AD5DA5" w:rsidRPr="002603E9" w:rsidRDefault="00AD5DA5" w:rsidP="007F3217">
            <w:pPr>
              <w:jc w:val="both"/>
              <w:rPr>
                <w:bCs/>
                <w:lang w:val="kk-KZ"/>
              </w:rPr>
            </w:pPr>
          </w:p>
        </w:tc>
        <w:tc>
          <w:tcPr>
            <w:tcW w:w="2268" w:type="dxa"/>
            <w:vMerge/>
          </w:tcPr>
          <w:p w14:paraId="49AFDE4E" w14:textId="77777777" w:rsidR="00AD5DA5" w:rsidRPr="002603E9" w:rsidRDefault="00AD5DA5" w:rsidP="007F3217">
            <w:pPr>
              <w:jc w:val="both"/>
              <w:rPr>
                <w:bCs/>
                <w:lang w:val="kk-KZ"/>
              </w:rPr>
            </w:pPr>
          </w:p>
        </w:tc>
        <w:tc>
          <w:tcPr>
            <w:tcW w:w="1838" w:type="dxa"/>
            <w:vMerge/>
          </w:tcPr>
          <w:p w14:paraId="7AF01F8A" w14:textId="77777777" w:rsidR="00AD5DA5" w:rsidRPr="002603E9" w:rsidRDefault="00AD5DA5" w:rsidP="007F3217">
            <w:pPr>
              <w:ind w:firstLine="34"/>
              <w:rPr>
                <w:lang w:val="kk-KZ"/>
              </w:rPr>
            </w:pPr>
          </w:p>
        </w:tc>
        <w:tc>
          <w:tcPr>
            <w:tcW w:w="1423" w:type="dxa"/>
          </w:tcPr>
          <w:p w14:paraId="68F6DCBA" w14:textId="77777777" w:rsidR="00AD5DA5" w:rsidRPr="002603E9" w:rsidRDefault="00AD5DA5" w:rsidP="007F3217">
            <w:pPr>
              <w:jc w:val="both"/>
              <w:rPr>
                <w:bCs/>
                <w:lang w:val="kk-KZ"/>
              </w:rPr>
            </w:pPr>
            <w:r w:rsidRPr="002603E9">
              <w:rPr>
                <w:bCs/>
                <w:lang w:val="kk-KZ"/>
              </w:rPr>
              <w:t xml:space="preserve">Төмен </w:t>
            </w:r>
          </w:p>
        </w:tc>
        <w:tc>
          <w:tcPr>
            <w:tcW w:w="850" w:type="dxa"/>
          </w:tcPr>
          <w:p w14:paraId="617EC57A" w14:textId="77777777" w:rsidR="00AD5DA5" w:rsidRPr="002603E9" w:rsidRDefault="00AD5DA5" w:rsidP="007F3217">
            <w:pPr>
              <w:jc w:val="center"/>
              <w:rPr>
                <w:bCs/>
                <w:lang w:val="kk-KZ"/>
              </w:rPr>
            </w:pPr>
            <w:r w:rsidRPr="002603E9">
              <w:rPr>
                <w:bCs/>
                <w:lang w:val="en-US"/>
              </w:rPr>
              <w:t>23,2% (</w:t>
            </w:r>
            <w:r w:rsidRPr="002603E9">
              <w:rPr>
                <w:bCs/>
                <w:lang w:val="kk-KZ"/>
              </w:rPr>
              <w:t>16</w:t>
            </w:r>
            <w:r w:rsidRPr="002603E9">
              <w:rPr>
                <w:bCs/>
                <w:lang w:val="en-US"/>
              </w:rPr>
              <w:t>)</w:t>
            </w:r>
          </w:p>
        </w:tc>
        <w:tc>
          <w:tcPr>
            <w:tcW w:w="992" w:type="dxa"/>
          </w:tcPr>
          <w:p w14:paraId="576AC777" w14:textId="77777777" w:rsidR="00AD5DA5" w:rsidRPr="002603E9" w:rsidRDefault="00AD5DA5" w:rsidP="007F3217">
            <w:pPr>
              <w:jc w:val="center"/>
              <w:rPr>
                <w:bCs/>
                <w:lang w:val="kk-KZ"/>
              </w:rPr>
            </w:pPr>
            <w:r w:rsidRPr="002603E9">
              <w:rPr>
                <w:bCs/>
                <w:lang w:val="en-US"/>
              </w:rPr>
              <w:t>24,6% (</w:t>
            </w:r>
            <w:r w:rsidRPr="002603E9">
              <w:rPr>
                <w:bCs/>
                <w:lang w:val="kk-KZ"/>
              </w:rPr>
              <w:t>17</w:t>
            </w:r>
            <w:r w:rsidRPr="002603E9">
              <w:rPr>
                <w:bCs/>
                <w:lang w:val="en-US"/>
              </w:rPr>
              <w:t>)</w:t>
            </w:r>
          </w:p>
        </w:tc>
        <w:tc>
          <w:tcPr>
            <w:tcW w:w="992" w:type="dxa"/>
          </w:tcPr>
          <w:p w14:paraId="3672FA85" w14:textId="77777777" w:rsidR="00AD5DA5" w:rsidRPr="002603E9" w:rsidRDefault="00AD5DA5" w:rsidP="007F3217">
            <w:pPr>
              <w:jc w:val="center"/>
              <w:rPr>
                <w:bCs/>
              </w:rPr>
            </w:pPr>
            <w:r w:rsidRPr="002603E9">
              <w:rPr>
                <w:bCs/>
              </w:rPr>
              <w:t>11,6%</w:t>
            </w:r>
          </w:p>
          <w:p w14:paraId="7401956F" w14:textId="77777777" w:rsidR="00AD5DA5" w:rsidRPr="002603E9" w:rsidRDefault="00AD5DA5" w:rsidP="007F3217">
            <w:pPr>
              <w:jc w:val="center"/>
              <w:rPr>
                <w:bCs/>
                <w:lang w:val="kk-KZ"/>
              </w:rPr>
            </w:pPr>
            <w:r w:rsidRPr="002603E9">
              <w:rPr>
                <w:bCs/>
                <w:lang w:val="en-US"/>
              </w:rPr>
              <w:t xml:space="preserve"> (</w:t>
            </w:r>
            <w:r w:rsidRPr="002603E9">
              <w:rPr>
                <w:bCs/>
                <w:lang w:val="kk-KZ"/>
              </w:rPr>
              <w:t>8</w:t>
            </w:r>
            <w:r w:rsidRPr="002603E9">
              <w:rPr>
                <w:bCs/>
                <w:lang w:val="en-US"/>
              </w:rPr>
              <w:t>)</w:t>
            </w:r>
          </w:p>
        </w:tc>
        <w:tc>
          <w:tcPr>
            <w:tcW w:w="851" w:type="dxa"/>
          </w:tcPr>
          <w:p w14:paraId="7BCEAA59" w14:textId="77777777" w:rsidR="00AD5DA5" w:rsidRPr="002603E9" w:rsidRDefault="00AD5DA5" w:rsidP="007F3217">
            <w:pPr>
              <w:jc w:val="center"/>
              <w:rPr>
                <w:bCs/>
              </w:rPr>
            </w:pPr>
            <w:r w:rsidRPr="002603E9">
              <w:rPr>
                <w:bCs/>
              </w:rPr>
              <w:t>18,9%</w:t>
            </w:r>
          </w:p>
          <w:p w14:paraId="426A0F3E" w14:textId="77777777" w:rsidR="00AD5DA5" w:rsidRPr="002603E9" w:rsidRDefault="00AD5DA5" w:rsidP="007F3217">
            <w:pPr>
              <w:jc w:val="center"/>
              <w:rPr>
                <w:bCs/>
                <w:lang w:val="kk-KZ"/>
              </w:rPr>
            </w:pPr>
            <w:r w:rsidRPr="002603E9">
              <w:rPr>
                <w:bCs/>
                <w:lang w:val="en-US"/>
              </w:rPr>
              <w:t>(</w:t>
            </w:r>
            <w:r w:rsidRPr="002603E9">
              <w:rPr>
                <w:bCs/>
                <w:lang w:val="kk-KZ"/>
              </w:rPr>
              <w:t>13</w:t>
            </w:r>
            <w:r w:rsidRPr="002603E9">
              <w:rPr>
                <w:bCs/>
                <w:lang w:val="en-US"/>
              </w:rPr>
              <w:t>)</w:t>
            </w:r>
          </w:p>
        </w:tc>
      </w:tr>
      <w:tr w:rsidR="00297A44" w:rsidRPr="002603E9" w14:paraId="526C8BEC" w14:textId="77777777" w:rsidTr="00622AFC">
        <w:trPr>
          <w:trHeight w:val="877"/>
          <w:jc w:val="center"/>
        </w:trPr>
        <w:tc>
          <w:tcPr>
            <w:tcW w:w="567" w:type="dxa"/>
            <w:vMerge w:val="restart"/>
          </w:tcPr>
          <w:p w14:paraId="605D8ADE" w14:textId="77777777" w:rsidR="00527815" w:rsidRPr="002603E9" w:rsidRDefault="00527815" w:rsidP="007F3217">
            <w:pPr>
              <w:jc w:val="both"/>
              <w:rPr>
                <w:bCs/>
                <w:lang w:val="kk-KZ"/>
              </w:rPr>
            </w:pPr>
            <w:r w:rsidRPr="002603E9">
              <w:rPr>
                <w:bCs/>
                <w:lang w:val="kk-KZ"/>
              </w:rPr>
              <w:t>5</w:t>
            </w:r>
          </w:p>
        </w:tc>
        <w:tc>
          <w:tcPr>
            <w:tcW w:w="2268" w:type="dxa"/>
            <w:vMerge w:val="restart"/>
          </w:tcPr>
          <w:p w14:paraId="7FA54F2B" w14:textId="77777777" w:rsidR="00527815" w:rsidRPr="002603E9" w:rsidRDefault="00527815" w:rsidP="007F3217">
            <w:pPr>
              <w:jc w:val="both"/>
              <w:rPr>
                <w:bCs/>
                <w:lang w:val="kk-KZ"/>
              </w:rPr>
            </w:pPr>
            <w:r w:rsidRPr="002603E9">
              <w:rPr>
                <w:bCs/>
                <w:lang w:val="kk-KZ"/>
              </w:rPr>
              <w:t xml:space="preserve">Педагогикалық пәндерді оқуға деген көзқарасыңыз қандай? </w:t>
            </w:r>
          </w:p>
          <w:p w14:paraId="03DB33BD" w14:textId="77777777" w:rsidR="00527815" w:rsidRPr="002603E9" w:rsidRDefault="00527815" w:rsidP="007F3217">
            <w:pPr>
              <w:tabs>
                <w:tab w:val="left" w:pos="1080"/>
              </w:tabs>
              <w:ind w:firstLine="709"/>
              <w:jc w:val="both"/>
              <w:rPr>
                <w:bCs/>
                <w:lang w:val="kk-KZ"/>
              </w:rPr>
            </w:pPr>
          </w:p>
        </w:tc>
        <w:tc>
          <w:tcPr>
            <w:tcW w:w="3261" w:type="dxa"/>
            <w:gridSpan w:val="2"/>
            <w:tcBorders>
              <w:bottom w:val="single" w:sz="4" w:space="0" w:color="auto"/>
            </w:tcBorders>
          </w:tcPr>
          <w:p w14:paraId="0B5C8ABE" w14:textId="77777777" w:rsidR="00527815" w:rsidRPr="002603E9" w:rsidRDefault="00527815" w:rsidP="007F3217">
            <w:pPr>
              <w:jc w:val="both"/>
              <w:rPr>
                <w:bCs/>
                <w:lang w:val="kk-KZ"/>
              </w:rPr>
            </w:pPr>
            <w:r w:rsidRPr="002603E9">
              <w:rPr>
                <w:bCs/>
                <w:lang w:val="kk-KZ"/>
              </w:rPr>
              <w:t>а) егер мүмкіндік болса, өзіме керек емес пәндерге қатыспас едім</w:t>
            </w:r>
          </w:p>
        </w:tc>
        <w:tc>
          <w:tcPr>
            <w:tcW w:w="850" w:type="dxa"/>
            <w:tcBorders>
              <w:bottom w:val="single" w:sz="4" w:space="0" w:color="auto"/>
            </w:tcBorders>
          </w:tcPr>
          <w:p w14:paraId="78434D86" w14:textId="77777777" w:rsidR="00527815" w:rsidRPr="002603E9" w:rsidRDefault="00527815" w:rsidP="007F3217">
            <w:pPr>
              <w:jc w:val="center"/>
              <w:rPr>
                <w:bCs/>
                <w:lang w:val="en-US"/>
              </w:rPr>
            </w:pPr>
            <w:r w:rsidRPr="002603E9">
              <w:rPr>
                <w:bCs/>
                <w:lang w:val="en-US"/>
              </w:rPr>
              <w:t>39,1% (</w:t>
            </w:r>
            <w:r w:rsidRPr="002603E9">
              <w:rPr>
                <w:bCs/>
                <w:lang w:val="kk-KZ"/>
              </w:rPr>
              <w:t>27</w:t>
            </w:r>
            <w:r w:rsidRPr="002603E9">
              <w:rPr>
                <w:bCs/>
                <w:lang w:val="en-US"/>
              </w:rPr>
              <w:t>)</w:t>
            </w:r>
          </w:p>
        </w:tc>
        <w:tc>
          <w:tcPr>
            <w:tcW w:w="992" w:type="dxa"/>
            <w:tcBorders>
              <w:bottom w:val="single" w:sz="4" w:space="0" w:color="auto"/>
            </w:tcBorders>
          </w:tcPr>
          <w:p w14:paraId="4901F7DA" w14:textId="77777777" w:rsidR="00527815" w:rsidRPr="002603E9" w:rsidRDefault="00527815" w:rsidP="007F3217">
            <w:pPr>
              <w:jc w:val="center"/>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c>
          <w:tcPr>
            <w:tcW w:w="992" w:type="dxa"/>
            <w:tcBorders>
              <w:bottom w:val="single" w:sz="4" w:space="0" w:color="auto"/>
            </w:tcBorders>
          </w:tcPr>
          <w:p w14:paraId="6B8E4EDE" w14:textId="77777777" w:rsidR="00527815" w:rsidRPr="002603E9" w:rsidRDefault="00527815" w:rsidP="007F3217">
            <w:pPr>
              <w:jc w:val="center"/>
              <w:rPr>
                <w:bCs/>
                <w:lang w:val="kk-KZ"/>
              </w:rPr>
            </w:pPr>
            <w:r w:rsidRPr="002603E9">
              <w:rPr>
                <w:bCs/>
                <w:lang w:val="kk-KZ"/>
              </w:rPr>
              <w:t>14</w:t>
            </w:r>
            <w:r w:rsidRPr="002603E9">
              <w:rPr>
                <w:bCs/>
                <w:lang w:val="el-GR"/>
              </w:rPr>
              <w:t>,5</w:t>
            </w:r>
            <w:r w:rsidRPr="002603E9">
              <w:rPr>
                <w:bCs/>
                <w:lang w:val="kk-KZ"/>
              </w:rPr>
              <w:t>%</w:t>
            </w:r>
          </w:p>
          <w:p w14:paraId="4D749156" w14:textId="77777777" w:rsidR="00527815" w:rsidRPr="002603E9" w:rsidRDefault="00527815" w:rsidP="007F3217">
            <w:pPr>
              <w:jc w:val="center"/>
              <w:rPr>
                <w:bCs/>
                <w:lang w:val="en-US"/>
              </w:rPr>
            </w:pPr>
            <w:r w:rsidRPr="002603E9">
              <w:rPr>
                <w:bCs/>
                <w:lang w:val="kk-KZ"/>
              </w:rPr>
              <w:t>(10)</w:t>
            </w:r>
          </w:p>
        </w:tc>
        <w:tc>
          <w:tcPr>
            <w:tcW w:w="851" w:type="dxa"/>
            <w:tcBorders>
              <w:bottom w:val="single" w:sz="4" w:space="0" w:color="auto"/>
            </w:tcBorders>
          </w:tcPr>
          <w:p w14:paraId="0BF85F4C" w14:textId="77777777" w:rsidR="00527815" w:rsidRPr="002603E9" w:rsidRDefault="00527815" w:rsidP="007F3217">
            <w:pPr>
              <w:jc w:val="center"/>
              <w:rPr>
                <w:bCs/>
                <w:lang w:val="kk-KZ"/>
              </w:rPr>
            </w:pPr>
            <w:r w:rsidRPr="002603E9">
              <w:rPr>
                <w:bCs/>
                <w:lang w:val="en-US"/>
              </w:rPr>
              <w:t>39,1% (</w:t>
            </w:r>
            <w:r w:rsidRPr="002603E9">
              <w:rPr>
                <w:bCs/>
                <w:lang w:val="kk-KZ"/>
              </w:rPr>
              <w:t>27</w:t>
            </w:r>
            <w:r w:rsidRPr="002603E9">
              <w:rPr>
                <w:bCs/>
                <w:lang w:val="en-US"/>
              </w:rPr>
              <w:t>)</w:t>
            </w:r>
          </w:p>
        </w:tc>
      </w:tr>
      <w:tr w:rsidR="00297A44" w:rsidRPr="002603E9" w14:paraId="256A9479" w14:textId="77777777" w:rsidTr="00271DD8">
        <w:trPr>
          <w:jc w:val="center"/>
        </w:trPr>
        <w:tc>
          <w:tcPr>
            <w:tcW w:w="567" w:type="dxa"/>
            <w:vMerge/>
          </w:tcPr>
          <w:p w14:paraId="2940C81C" w14:textId="77777777" w:rsidR="00527815" w:rsidRPr="002603E9" w:rsidRDefault="00527815" w:rsidP="007F3217">
            <w:pPr>
              <w:jc w:val="both"/>
              <w:rPr>
                <w:bCs/>
                <w:lang w:val="kk-KZ"/>
              </w:rPr>
            </w:pPr>
          </w:p>
        </w:tc>
        <w:tc>
          <w:tcPr>
            <w:tcW w:w="2268" w:type="dxa"/>
            <w:vMerge/>
          </w:tcPr>
          <w:p w14:paraId="354998D0" w14:textId="77777777" w:rsidR="00527815" w:rsidRPr="002603E9" w:rsidRDefault="00527815" w:rsidP="007F3217">
            <w:pPr>
              <w:jc w:val="both"/>
              <w:rPr>
                <w:bCs/>
                <w:lang w:val="kk-KZ"/>
              </w:rPr>
            </w:pPr>
          </w:p>
        </w:tc>
        <w:tc>
          <w:tcPr>
            <w:tcW w:w="3261" w:type="dxa"/>
            <w:gridSpan w:val="2"/>
            <w:tcBorders>
              <w:top w:val="single" w:sz="4" w:space="0" w:color="auto"/>
              <w:bottom w:val="single" w:sz="4" w:space="0" w:color="auto"/>
              <w:right w:val="single" w:sz="4" w:space="0" w:color="auto"/>
            </w:tcBorders>
          </w:tcPr>
          <w:p w14:paraId="637837B5" w14:textId="77777777" w:rsidR="00527815" w:rsidRPr="002603E9" w:rsidRDefault="00527815" w:rsidP="007F3217">
            <w:pPr>
              <w:jc w:val="both"/>
              <w:rPr>
                <w:bCs/>
                <w:lang w:val="kk-KZ"/>
              </w:rPr>
            </w:pPr>
            <w:r w:rsidRPr="002603E9">
              <w:rPr>
                <w:bCs/>
                <w:lang w:val="kk-KZ"/>
              </w:rPr>
              <w:t>ә) маған тек кейбір пәндер бойынша ғана, я болмаса, болашақ мамандыққа қажетті білімдер ғана қажет</w:t>
            </w:r>
          </w:p>
        </w:tc>
        <w:tc>
          <w:tcPr>
            <w:tcW w:w="850" w:type="dxa"/>
            <w:tcBorders>
              <w:top w:val="single" w:sz="4" w:space="0" w:color="auto"/>
              <w:left w:val="single" w:sz="4" w:space="0" w:color="auto"/>
              <w:bottom w:val="single" w:sz="4" w:space="0" w:color="auto"/>
              <w:right w:val="single" w:sz="4" w:space="0" w:color="auto"/>
            </w:tcBorders>
          </w:tcPr>
          <w:p w14:paraId="15FDF3EC" w14:textId="77777777" w:rsidR="00527815" w:rsidRPr="002603E9" w:rsidRDefault="00527815" w:rsidP="007F3217">
            <w:pPr>
              <w:jc w:val="center"/>
              <w:rPr>
                <w:bCs/>
                <w:lang w:val="en-US"/>
              </w:rPr>
            </w:pPr>
            <w:r w:rsidRPr="002603E9">
              <w:rPr>
                <w:bCs/>
                <w:lang w:val="en-US"/>
              </w:rPr>
              <w:t>26,1% (</w:t>
            </w:r>
            <w:r w:rsidRPr="002603E9">
              <w:rPr>
                <w:bCs/>
                <w:lang w:val="kk-KZ"/>
              </w:rPr>
              <w:t>18</w:t>
            </w:r>
            <w:r w:rsidRPr="002603E9">
              <w:rPr>
                <w:bCs/>
                <w:lang w:val="en-US"/>
              </w:rPr>
              <w:t>)</w:t>
            </w:r>
          </w:p>
        </w:tc>
        <w:tc>
          <w:tcPr>
            <w:tcW w:w="992" w:type="dxa"/>
            <w:tcBorders>
              <w:top w:val="single" w:sz="4" w:space="0" w:color="auto"/>
              <w:left w:val="single" w:sz="4" w:space="0" w:color="auto"/>
              <w:bottom w:val="single" w:sz="4" w:space="0" w:color="auto"/>
              <w:right w:val="single" w:sz="4" w:space="0" w:color="auto"/>
            </w:tcBorders>
          </w:tcPr>
          <w:p w14:paraId="4A835E0E" w14:textId="77777777" w:rsidR="00527815" w:rsidRPr="002603E9" w:rsidRDefault="00527815" w:rsidP="007F3217">
            <w:pPr>
              <w:jc w:val="center"/>
              <w:rPr>
                <w:bCs/>
                <w:lang w:val="kk-KZ"/>
              </w:rPr>
            </w:pPr>
            <w:r w:rsidRPr="002603E9">
              <w:rPr>
                <w:bCs/>
                <w:lang w:val="en-US"/>
              </w:rPr>
              <w:t>27,6% (</w:t>
            </w:r>
            <w:r w:rsidRPr="002603E9">
              <w:rPr>
                <w:bCs/>
                <w:lang w:val="kk-KZ"/>
              </w:rPr>
              <w:t>19</w:t>
            </w:r>
            <w:r w:rsidRPr="002603E9">
              <w:rPr>
                <w:bCs/>
                <w:lang w:val="en-US"/>
              </w:rPr>
              <w:t>)</w:t>
            </w:r>
          </w:p>
        </w:tc>
        <w:tc>
          <w:tcPr>
            <w:tcW w:w="992" w:type="dxa"/>
            <w:tcBorders>
              <w:top w:val="single" w:sz="4" w:space="0" w:color="auto"/>
              <w:left w:val="single" w:sz="4" w:space="0" w:color="auto"/>
              <w:bottom w:val="single" w:sz="4" w:space="0" w:color="auto"/>
              <w:right w:val="single" w:sz="4" w:space="0" w:color="auto"/>
            </w:tcBorders>
          </w:tcPr>
          <w:p w14:paraId="2CBC1734" w14:textId="77777777" w:rsidR="00527815" w:rsidRPr="002603E9" w:rsidRDefault="00527815" w:rsidP="007F3217">
            <w:pPr>
              <w:jc w:val="center"/>
              <w:rPr>
                <w:bCs/>
                <w:lang w:val="en-US"/>
              </w:rPr>
            </w:pPr>
            <w:r w:rsidRPr="002603E9">
              <w:rPr>
                <w:bCs/>
                <w:lang w:val="en-US"/>
              </w:rPr>
              <w:t>31,9% (</w:t>
            </w:r>
            <w:r w:rsidRPr="002603E9">
              <w:rPr>
                <w:bCs/>
                <w:lang w:val="kk-KZ"/>
              </w:rPr>
              <w:t>22</w:t>
            </w:r>
            <w:r w:rsidRPr="002603E9">
              <w:rPr>
                <w:bCs/>
                <w:lang w:val="en-US"/>
              </w:rPr>
              <w:t>)</w:t>
            </w:r>
          </w:p>
        </w:tc>
        <w:tc>
          <w:tcPr>
            <w:tcW w:w="851" w:type="dxa"/>
            <w:tcBorders>
              <w:top w:val="single" w:sz="4" w:space="0" w:color="auto"/>
              <w:left w:val="single" w:sz="4" w:space="0" w:color="auto"/>
              <w:bottom w:val="single" w:sz="4" w:space="0" w:color="auto"/>
              <w:right w:val="single" w:sz="4" w:space="0" w:color="auto"/>
            </w:tcBorders>
          </w:tcPr>
          <w:p w14:paraId="46D2F0BE" w14:textId="77777777" w:rsidR="00527815" w:rsidRPr="002603E9" w:rsidRDefault="00527815" w:rsidP="007F3217">
            <w:pPr>
              <w:jc w:val="center"/>
              <w:rPr>
                <w:bCs/>
                <w:lang w:val="kk-KZ"/>
              </w:rPr>
            </w:pPr>
            <w:r w:rsidRPr="002603E9">
              <w:rPr>
                <w:bCs/>
                <w:lang w:val="en-US"/>
              </w:rPr>
              <w:t>31,9% (</w:t>
            </w:r>
            <w:r w:rsidRPr="002603E9">
              <w:rPr>
                <w:bCs/>
                <w:lang w:val="kk-KZ"/>
              </w:rPr>
              <w:t>22</w:t>
            </w:r>
            <w:r w:rsidRPr="002603E9">
              <w:rPr>
                <w:bCs/>
                <w:lang w:val="en-US"/>
              </w:rPr>
              <w:t>)</w:t>
            </w:r>
          </w:p>
        </w:tc>
      </w:tr>
      <w:tr w:rsidR="00297A44" w:rsidRPr="002603E9" w14:paraId="15DA062E" w14:textId="77777777" w:rsidTr="00271DD8">
        <w:trPr>
          <w:trHeight w:val="1127"/>
          <w:jc w:val="center"/>
        </w:trPr>
        <w:tc>
          <w:tcPr>
            <w:tcW w:w="567" w:type="dxa"/>
            <w:vMerge/>
          </w:tcPr>
          <w:p w14:paraId="04CEAB92" w14:textId="77777777" w:rsidR="00527815" w:rsidRPr="002603E9" w:rsidRDefault="00527815" w:rsidP="007F3217">
            <w:pPr>
              <w:jc w:val="both"/>
              <w:rPr>
                <w:bCs/>
                <w:lang w:val="kk-KZ"/>
              </w:rPr>
            </w:pPr>
          </w:p>
        </w:tc>
        <w:tc>
          <w:tcPr>
            <w:tcW w:w="2268" w:type="dxa"/>
            <w:vMerge/>
          </w:tcPr>
          <w:p w14:paraId="0798A9B4" w14:textId="77777777" w:rsidR="00527815" w:rsidRPr="002603E9" w:rsidRDefault="00527815" w:rsidP="007F3217">
            <w:pPr>
              <w:jc w:val="both"/>
              <w:rPr>
                <w:bCs/>
                <w:lang w:val="kk-KZ"/>
              </w:rPr>
            </w:pPr>
          </w:p>
        </w:tc>
        <w:tc>
          <w:tcPr>
            <w:tcW w:w="3261" w:type="dxa"/>
            <w:gridSpan w:val="2"/>
            <w:tcBorders>
              <w:top w:val="single" w:sz="4" w:space="0" w:color="auto"/>
              <w:bottom w:val="single" w:sz="4" w:space="0" w:color="auto"/>
              <w:right w:val="single" w:sz="4" w:space="0" w:color="auto"/>
            </w:tcBorders>
          </w:tcPr>
          <w:p w14:paraId="06B31192" w14:textId="77777777" w:rsidR="00527815" w:rsidRPr="002603E9" w:rsidRDefault="00527815" w:rsidP="007F3217">
            <w:pPr>
              <w:jc w:val="both"/>
              <w:rPr>
                <w:bCs/>
                <w:lang w:val="kk-KZ"/>
              </w:rPr>
            </w:pPr>
            <w:r w:rsidRPr="002603E9">
              <w:rPr>
                <w:bCs/>
                <w:lang w:val="kk-KZ"/>
              </w:rPr>
              <w:t>б) барлығын да оқу керек, себебі неғұрлым көбірек білгім келеді, маған бұл қызықты</w:t>
            </w:r>
          </w:p>
        </w:tc>
        <w:tc>
          <w:tcPr>
            <w:tcW w:w="850" w:type="dxa"/>
            <w:tcBorders>
              <w:top w:val="single" w:sz="4" w:space="0" w:color="auto"/>
              <w:left w:val="single" w:sz="4" w:space="0" w:color="auto"/>
              <w:bottom w:val="single" w:sz="4" w:space="0" w:color="auto"/>
              <w:right w:val="single" w:sz="4" w:space="0" w:color="auto"/>
            </w:tcBorders>
          </w:tcPr>
          <w:p w14:paraId="1EB5C3D7" w14:textId="77777777" w:rsidR="00527815" w:rsidRPr="002603E9" w:rsidRDefault="00527815" w:rsidP="007F3217">
            <w:pPr>
              <w:jc w:val="center"/>
              <w:rPr>
                <w:bCs/>
                <w:lang w:val="en-US"/>
              </w:rPr>
            </w:pPr>
            <w:r w:rsidRPr="002603E9">
              <w:rPr>
                <w:bCs/>
                <w:lang w:val="en-US"/>
              </w:rPr>
              <w:t>34,8% (</w:t>
            </w:r>
            <w:r w:rsidRPr="002603E9">
              <w:rPr>
                <w:bCs/>
                <w:lang w:val="kk-KZ"/>
              </w:rPr>
              <w:t>24</w:t>
            </w:r>
            <w:r w:rsidRPr="002603E9">
              <w:rPr>
                <w:bCs/>
                <w:lang w:val="en-US"/>
              </w:rPr>
              <w:t>)</w:t>
            </w:r>
          </w:p>
        </w:tc>
        <w:tc>
          <w:tcPr>
            <w:tcW w:w="992" w:type="dxa"/>
            <w:tcBorders>
              <w:top w:val="single" w:sz="4" w:space="0" w:color="auto"/>
              <w:left w:val="single" w:sz="4" w:space="0" w:color="auto"/>
              <w:bottom w:val="single" w:sz="4" w:space="0" w:color="auto"/>
              <w:right w:val="single" w:sz="4" w:space="0" w:color="auto"/>
            </w:tcBorders>
          </w:tcPr>
          <w:p w14:paraId="3E26D29E" w14:textId="77777777" w:rsidR="00527815" w:rsidRPr="002603E9" w:rsidRDefault="00527815" w:rsidP="007F3217">
            <w:pPr>
              <w:jc w:val="center"/>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c>
          <w:tcPr>
            <w:tcW w:w="992" w:type="dxa"/>
            <w:tcBorders>
              <w:top w:val="single" w:sz="4" w:space="0" w:color="auto"/>
              <w:left w:val="single" w:sz="4" w:space="0" w:color="auto"/>
              <w:bottom w:val="single" w:sz="4" w:space="0" w:color="auto"/>
              <w:right w:val="single" w:sz="4" w:space="0" w:color="auto"/>
            </w:tcBorders>
          </w:tcPr>
          <w:p w14:paraId="726AC41F" w14:textId="77777777" w:rsidR="00527815" w:rsidRPr="002603E9" w:rsidRDefault="00527815" w:rsidP="007F3217">
            <w:pPr>
              <w:jc w:val="center"/>
              <w:rPr>
                <w:bCs/>
                <w:lang w:val="kk-KZ"/>
              </w:rPr>
            </w:pPr>
            <w:r w:rsidRPr="002603E9">
              <w:rPr>
                <w:bCs/>
                <w:lang w:val="kk-KZ"/>
              </w:rPr>
              <w:t>53</w:t>
            </w:r>
            <w:r w:rsidRPr="002603E9">
              <w:rPr>
                <w:bCs/>
                <w:lang w:val="el-GR"/>
              </w:rPr>
              <w:t>,</w:t>
            </w:r>
            <w:r w:rsidRPr="002603E9">
              <w:rPr>
                <w:bCs/>
                <w:lang w:val="kk-KZ"/>
              </w:rPr>
              <w:t>6%</w:t>
            </w:r>
          </w:p>
          <w:p w14:paraId="04F2D978" w14:textId="77777777" w:rsidR="00527815" w:rsidRPr="002603E9" w:rsidRDefault="00527815" w:rsidP="007F3217">
            <w:pPr>
              <w:jc w:val="center"/>
              <w:rPr>
                <w:bCs/>
                <w:lang w:val="kk-KZ"/>
              </w:rPr>
            </w:pPr>
            <w:r w:rsidRPr="002603E9">
              <w:rPr>
                <w:bCs/>
                <w:lang w:val="kk-KZ"/>
              </w:rPr>
              <w:t>(37)</w:t>
            </w:r>
          </w:p>
        </w:tc>
        <w:tc>
          <w:tcPr>
            <w:tcW w:w="851" w:type="dxa"/>
            <w:tcBorders>
              <w:top w:val="single" w:sz="4" w:space="0" w:color="auto"/>
              <w:left w:val="single" w:sz="4" w:space="0" w:color="auto"/>
              <w:bottom w:val="single" w:sz="4" w:space="0" w:color="auto"/>
              <w:right w:val="single" w:sz="4" w:space="0" w:color="auto"/>
            </w:tcBorders>
          </w:tcPr>
          <w:p w14:paraId="738D7BF9" w14:textId="77777777" w:rsidR="00527815" w:rsidRPr="002603E9" w:rsidRDefault="00527815" w:rsidP="007F3217">
            <w:pPr>
              <w:jc w:val="center"/>
              <w:rPr>
                <w:bCs/>
                <w:lang w:val="kk-KZ"/>
              </w:rPr>
            </w:pPr>
            <w:r w:rsidRPr="002603E9">
              <w:rPr>
                <w:bCs/>
                <w:lang w:val="kk-KZ"/>
              </w:rPr>
              <w:t>29% (20)</w:t>
            </w:r>
          </w:p>
        </w:tc>
      </w:tr>
      <w:tr w:rsidR="00297A44" w:rsidRPr="002603E9" w14:paraId="4E320E0F" w14:textId="77777777" w:rsidTr="00A6051B">
        <w:trPr>
          <w:trHeight w:val="972"/>
          <w:jc w:val="center"/>
        </w:trPr>
        <w:tc>
          <w:tcPr>
            <w:tcW w:w="567" w:type="dxa"/>
          </w:tcPr>
          <w:p w14:paraId="682BDCF6" w14:textId="77777777" w:rsidR="00AD5DA5" w:rsidRPr="002603E9" w:rsidRDefault="00AD5DA5" w:rsidP="007F3217">
            <w:pPr>
              <w:jc w:val="both"/>
              <w:rPr>
                <w:bCs/>
                <w:lang w:val="kk-KZ"/>
              </w:rPr>
            </w:pPr>
            <w:r w:rsidRPr="002603E9">
              <w:rPr>
                <w:bCs/>
                <w:lang w:val="kk-KZ"/>
              </w:rPr>
              <w:t>6</w:t>
            </w:r>
          </w:p>
        </w:tc>
        <w:tc>
          <w:tcPr>
            <w:tcW w:w="2268" w:type="dxa"/>
          </w:tcPr>
          <w:p w14:paraId="32F25753" w14:textId="5D63793C" w:rsidR="00AD5DA5" w:rsidRPr="002603E9" w:rsidRDefault="00AD5DA5" w:rsidP="00622AFC">
            <w:pPr>
              <w:tabs>
                <w:tab w:val="left" w:pos="720"/>
              </w:tabs>
              <w:jc w:val="both"/>
              <w:rPr>
                <w:bCs/>
                <w:lang w:val="kk-KZ"/>
              </w:rPr>
            </w:pPr>
            <w:r w:rsidRPr="002603E9">
              <w:rPr>
                <w:lang w:val="kk-KZ"/>
              </w:rPr>
              <w:t xml:space="preserve">Қандай тапсырмаларды орындаған көбірек ұнайды? </w:t>
            </w:r>
          </w:p>
        </w:tc>
        <w:tc>
          <w:tcPr>
            <w:tcW w:w="3261" w:type="dxa"/>
            <w:gridSpan w:val="2"/>
            <w:tcBorders>
              <w:top w:val="single" w:sz="4" w:space="0" w:color="auto"/>
            </w:tcBorders>
          </w:tcPr>
          <w:p w14:paraId="160CD842" w14:textId="77777777" w:rsidR="00AD5DA5" w:rsidRPr="002603E9" w:rsidRDefault="00AD5DA5" w:rsidP="007F3217">
            <w:pPr>
              <w:jc w:val="both"/>
              <w:rPr>
                <w:bCs/>
                <w:lang w:val="kk-KZ"/>
              </w:rPr>
            </w:pPr>
            <w:r w:rsidRPr="002603E9">
              <w:rPr>
                <w:bCs/>
                <w:lang w:val="kk-KZ"/>
              </w:rPr>
              <w:t>а) үлгі бойынша орындалатын типтік тапсырмалар ұнайды</w:t>
            </w:r>
          </w:p>
        </w:tc>
        <w:tc>
          <w:tcPr>
            <w:tcW w:w="850" w:type="dxa"/>
            <w:tcBorders>
              <w:top w:val="single" w:sz="4" w:space="0" w:color="auto"/>
            </w:tcBorders>
          </w:tcPr>
          <w:p w14:paraId="05D10BEF" w14:textId="77777777" w:rsidR="00AD5DA5" w:rsidRPr="002603E9" w:rsidRDefault="00AD5DA5" w:rsidP="007F3217">
            <w:pPr>
              <w:jc w:val="center"/>
              <w:rPr>
                <w:bCs/>
                <w:lang w:val="kk-KZ"/>
              </w:rPr>
            </w:pPr>
            <w:r w:rsidRPr="002603E9">
              <w:rPr>
                <w:bCs/>
                <w:lang w:val="kk-KZ"/>
              </w:rPr>
              <w:t>34,8% (24)</w:t>
            </w:r>
          </w:p>
        </w:tc>
        <w:tc>
          <w:tcPr>
            <w:tcW w:w="992" w:type="dxa"/>
            <w:tcBorders>
              <w:top w:val="single" w:sz="4" w:space="0" w:color="auto"/>
            </w:tcBorders>
          </w:tcPr>
          <w:p w14:paraId="3FC38CE4" w14:textId="77777777" w:rsidR="00AD5DA5" w:rsidRPr="002603E9" w:rsidRDefault="00AD5DA5" w:rsidP="007F3217">
            <w:pPr>
              <w:jc w:val="center"/>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c>
          <w:tcPr>
            <w:tcW w:w="992" w:type="dxa"/>
            <w:tcBorders>
              <w:top w:val="single" w:sz="4" w:space="0" w:color="auto"/>
            </w:tcBorders>
          </w:tcPr>
          <w:p w14:paraId="4C00E217" w14:textId="77777777" w:rsidR="00AD5DA5" w:rsidRPr="002603E9" w:rsidRDefault="00AD5DA5" w:rsidP="007F3217">
            <w:pPr>
              <w:jc w:val="center"/>
              <w:rPr>
                <w:bCs/>
                <w:lang w:val="kk-KZ"/>
              </w:rPr>
            </w:pPr>
            <w:r w:rsidRPr="002603E9">
              <w:rPr>
                <w:bCs/>
                <w:lang w:val="en-US"/>
              </w:rPr>
              <w:t>17,4% (</w:t>
            </w:r>
            <w:r w:rsidRPr="002603E9">
              <w:rPr>
                <w:bCs/>
                <w:lang w:val="kk-KZ"/>
              </w:rPr>
              <w:t>12</w:t>
            </w:r>
            <w:r w:rsidRPr="002603E9">
              <w:rPr>
                <w:bCs/>
                <w:lang w:val="en-US"/>
              </w:rPr>
              <w:t>)</w:t>
            </w:r>
          </w:p>
        </w:tc>
        <w:tc>
          <w:tcPr>
            <w:tcW w:w="851" w:type="dxa"/>
            <w:tcBorders>
              <w:top w:val="single" w:sz="4" w:space="0" w:color="auto"/>
            </w:tcBorders>
          </w:tcPr>
          <w:p w14:paraId="58EE6F56" w14:textId="77777777" w:rsidR="00AD5DA5" w:rsidRPr="002603E9" w:rsidRDefault="00AD5DA5" w:rsidP="007F3217">
            <w:pPr>
              <w:jc w:val="center"/>
              <w:rPr>
                <w:bCs/>
                <w:lang w:val="kk-KZ"/>
              </w:rPr>
            </w:pPr>
            <w:r w:rsidRPr="002603E9">
              <w:rPr>
                <w:bCs/>
                <w:lang w:val="en-US"/>
              </w:rPr>
              <w:t>34,8% (</w:t>
            </w:r>
            <w:r w:rsidRPr="002603E9">
              <w:rPr>
                <w:bCs/>
                <w:lang w:val="kk-KZ"/>
              </w:rPr>
              <w:t>24</w:t>
            </w:r>
            <w:r w:rsidRPr="002603E9">
              <w:rPr>
                <w:bCs/>
                <w:lang w:val="en-US"/>
              </w:rPr>
              <w:t>)</w:t>
            </w:r>
          </w:p>
        </w:tc>
      </w:tr>
      <w:tr w:rsidR="00297A44" w:rsidRPr="002603E9" w14:paraId="5D93A50C" w14:textId="77777777" w:rsidTr="00622AFC">
        <w:trPr>
          <w:trHeight w:val="1022"/>
          <w:jc w:val="center"/>
        </w:trPr>
        <w:tc>
          <w:tcPr>
            <w:tcW w:w="567" w:type="dxa"/>
          </w:tcPr>
          <w:p w14:paraId="71522ACA" w14:textId="77777777" w:rsidR="00AD5DA5" w:rsidRPr="002603E9" w:rsidRDefault="00AD5DA5" w:rsidP="007F3217">
            <w:pPr>
              <w:jc w:val="both"/>
              <w:rPr>
                <w:bCs/>
                <w:lang w:val="kk-KZ"/>
              </w:rPr>
            </w:pPr>
          </w:p>
        </w:tc>
        <w:tc>
          <w:tcPr>
            <w:tcW w:w="2268" w:type="dxa"/>
          </w:tcPr>
          <w:p w14:paraId="78408350" w14:textId="77777777" w:rsidR="00AD5DA5" w:rsidRPr="002603E9" w:rsidRDefault="00AD5DA5" w:rsidP="007F3217">
            <w:pPr>
              <w:jc w:val="both"/>
              <w:rPr>
                <w:bCs/>
                <w:lang w:val="kk-KZ"/>
              </w:rPr>
            </w:pPr>
          </w:p>
        </w:tc>
        <w:tc>
          <w:tcPr>
            <w:tcW w:w="3261" w:type="dxa"/>
            <w:gridSpan w:val="2"/>
          </w:tcPr>
          <w:p w14:paraId="5DFA7EAF" w14:textId="77777777" w:rsidR="00AD5DA5" w:rsidRPr="002603E9" w:rsidRDefault="00AD5DA5" w:rsidP="007F3217">
            <w:pPr>
              <w:jc w:val="both"/>
              <w:rPr>
                <w:bCs/>
                <w:lang w:val="kk-KZ"/>
              </w:rPr>
            </w:pPr>
            <w:r w:rsidRPr="002603E9">
              <w:rPr>
                <w:bCs/>
                <w:lang w:val="kk-KZ"/>
              </w:rPr>
              <w:t>ә) қай жағынан келеріңді білмей көп пайымдауды қажет ететін тапсырмалар ұнайды</w:t>
            </w:r>
          </w:p>
        </w:tc>
        <w:tc>
          <w:tcPr>
            <w:tcW w:w="850" w:type="dxa"/>
          </w:tcPr>
          <w:p w14:paraId="6DDAEBB1" w14:textId="77777777" w:rsidR="00AD5DA5" w:rsidRPr="002603E9" w:rsidRDefault="00AD5DA5" w:rsidP="007F3217">
            <w:pPr>
              <w:jc w:val="center"/>
              <w:rPr>
                <w:bCs/>
                <w:lang w:val="kk-KZ"/>
              </w:rPr>
            </w:pPr>
            <w:r w:rsidRPr="002603E9">
              <w:rPr>
                <w:bCs/>
                <w:lang w:val="en-US"/>
              </w:rPr>
              <w:t>30,4% (</w:t>
            </w:r>
            <w:r w:rsidRPr="002603E9">
              <w:rPr>
                <w:bCs/>
                <w:lang w:val="kk-KZ"/>
              </w:rPr>
              <w:t>21</w:t>
            </w:r>
            <w:r w:rsidRPr="002603E9">
              <w:rPr>
                <w:bCs/>
                <w:lang w:val="en-US"/>
              </w:rPr>
              <w:t>)</w:t>
            </w:r>
          </w:p>
        </w:tc>
        <w:tc>
          <w:tcPr>
            <w:tcW w:w="992" w:type="dxa"/>
          </w:tcPr>
          <w:p w14:paraId="0290E9A1" w14:textId="77777777" w:rsidR="00AD5DA5" w:rsidRPr="002603E9" w:rsidRDefault="00AD5DA5" w:rsidP="007F3217">
            <w:pPr>
              <w:jc w:val="center"/>
              <w:rPr>
                <w:bCs/>
                <w:lang w:val="kk-KZ"/>
              </w:rPr>
            </w:pPr>
            <w:r w:rsidRPr="002603E9">
              <w:rPr>
                <w:bCs/>
                <w:lang w:val="en-US"/>
              </w:rPr>
              <w:t>27,6% (</w:t>
            </w:r>
            <w:r w:rsidRPr="002603E9">
              <w:rPr>
                <w:bCs/>
                <w:lang w:val="kk-KZ"/>
              </w:rPr>
              <w:t>19</w:t>
            </w:r>
            <w:r w:rsidRPr="002603E9">
              <w:rPr>
                <w:bCs/>
                <w:lang w:val="en-US"/>
              </w:rPr>
              <w:t>)</w:t>
            </w:r>
          </w:p>
        </w:tc>
        <w:tc>
          <w:tcPr>
            <w:tcW w:w="992" w:type="dxa"/>
          </w:tcPr>
          <w:p w14:paraId="0C5F7093" w14:textId="77777777" w:rsidR="00AD5DA5" w:rsidRPr="002603E9" w:rsidRDefault="00AD5DA5" w:rsidP="007F3217">
            <w:pPr>
              <w:jc w:val="center"/>
              <w:rPr>
                <w:bCs/>
                <w:lang w:val="kk-KZ"/>
              </w:rPr>
            </w:pPr>
            <w:r w:rsidRPr="002603E9">
              <w:rPr>
                <w:bCs/>
                <w:lang w:val="en-US"/>
              </w:rPr>
              <w:t>29% (</w:t>
            </w:r>
            <w:r w:rsidRPr="002603E9">
              <w:rPr>
                <w:bCs/>
                <w:lang w:val="kk-KZ"/>
              </w:rPr>
              <w:t>20</w:t>
            </w:r>
            <w:r w:rsidRPr="002603E9">
              <w:rPr>
                <w:bCs/>
                <w:lang w:val="en-US"/>
              </w:rPr>
              <w:t>)</w:t>
            </w:r>
          </w:p>
        </w:tc>
        <w:tc>
          <w:tcPr>
            <w:tcW w:w="851" w:type="dxa"/>
          </w:tcPr>
          <w:p w14:paraId="446E7BE4" w14:textId="77777777" w:rsidR="00AD5DA5" w:rsidRPr="002603E9" w:rsidRDefault="00AD5DA5" w:rsidP="007F3217">
            <w:pPr>
              <w:jc w:val="center"/>
              <w:rPr>
                <w:bCs/>
                <w:lang w:val="kk-KZ"/>
              </w:rPr>
            </w:pPr>
            <w:r w:rsidRPr="002603E9">
              <w:rPr>
                <w:bCs/>
                <w:lang w:val="en-US"/>
              </w:rPr>
              <w:t>30,4% (</w:t>
            </w:r>
            <w:r w:rsidRPr="002603E9">
              <w:rPr>
                <w:bCs/>
                <w:lang w:val="kk-KZ"/>
              </w:rPr>
              <w:t>21</w:t>
            </w:r>
            <w:r w:rsidRPr="002603E9">
              <w:rPr>
                <w:bCs/>
                <w:lang w:val="en-US"/>
              </w:rPr>
              <w:t>)</w:t>
            </w:r>
          </w:p>
        </w:tc>
      </w:tr>
      <w:tr w:rsidR="00297A44" w:rsidRPr="002603E9" w14:paraId="6F7886BB" w14:textId="77777777" w:rsidTr="00A6051B">
        <w:trPr>
          <w:trHeight w:val="848"/>
          <w:jc w:val="center"/>
        </w:trPr>
        <w:tc>
          <w:tcPr>
            <w:tcW w:w="567" w:type="dxa"/>
          </w:tcPr>
          <w:p w14:paraId="042F9601" w14:textId="77777777" w:rsidR="00AD5DA5" w:rsidRPr="002603E9" w:rsidRDefault="00AD5DA5" w:rsidP="007F3217">
            <w:pPr>
              <w:jc w:val="both"/>
              <w:rPr>
                <w:bCs/>
                <w:lang w:val="kk-KZ"/>
              </w:rPr>
            </w:pPr>
          </w:p>
        </w:tc>
        <w:tc>
          <w:tcPr>
            <w:tcW w:w="2268" w:type="dxa"/>
          </w:tcPr>
          <w:p w14:paraId="309A5345" w14:textId="77777777" w:rsidR="00AD5DA5" w:rsidRPr="002603E9" w:rsidRDefault="00AD5DA5" w:rsidP="007F3217">
            <w:pPr>
              <w:jc w:val="both"/>
              <w:rPr>
                <w:bCs/>
                <w:lang w:val="kk-KZ"/>
              </w:rPr>
            </w:pPr>
          </w:p>
        </w:tc>
        <w:tc>
          <w:tcPr>
            <w:tcW w:w="3261" w:type="dxa"/>
            <w:gridSpan w:val="2"/>
          </w:tcPr>
          <w:p w14:paraId="2B794CAB" w14:textId="002ADEE4" w:rsidR="00AD5DA5" w:rsidRPr="002603E9" w:rsidRDefault="00AD5DA5" w:rsidP="008F425D">
            <w:pPr>
              <w:tabs>
                <w:tab w:val="left" w:pos="206"/>
              </w:tabs>
              <w:jc w:val="both"/>
              <w:rPr>
                <w:bCs/>
                <w:lang w:val="kk-KZ"/>
              </w:rPr>
            </w:pPr>
            <w:r w:rsidRPr="002603E9">
              <w:rPr>
                <w:lang w:val="kk-KZ"/>
              </w:rPr>
              <w:t>в)дағдыларыңд</w:t>
            </w:r>
            <w:r w:rsidR="008F425D" w:rsidRPr="002603E9">
              <w:rPr>
                <w:lang w:val="kk-KZ"/>
              </w:rPr>
              <w:t>ы</w:t>
            </w:r>
            <w:r w:rsidRPr="002603E9">
              <w:rPr>
                <w:lang w:val="kk-KZ"/>
              </w:rPr>
              <w:t xml:space="preserve"> іс</w:t>
            </w:r>
            <w:r w:rsidRPr="002603E9">
              <w:rPr>
                <w:bCs/>
                <w:lang w:val="kk-KZ"/>
              </w:rPr>
              <w:t>-тәжірибеде жүзеге асыра алатын тапсырмалар ұнайды</w:t>
            </w:r>
          </w:p>
        </w:tc>
        <w:tc>
          <w:tcPr>
            <w:tcW w:w="850" w:type="dxa"/>
          </w:tcPr>
          <w:p w14:paraId="677F045A" w14:textId="77777777" w:rsidR="00AD5DA5" w:rsidRPr="002603E9" w:rsidRDefault="00AD5DA5" w:rsidP="007F3217">
            <w:pPr>
              <w:jc w:val="center"/>
              <w:rPr>
                <w:bCs/>
                <w:lang w:val="kk-KZ"/>
              </w:rPr>
            </w:pPr>
            <w:r w:rsidRPr="002603E9">
              <w:rPr>
                <w:bCs/>
                <w:lang w:val="en-US"/>
              </w:rPr>
              <w:t>34,8% (</w:t>
            </w:r>
            <w:r w:rsidRPr="002603E9">
              <w:rPr>
                <w:bCs/>
                <w:lang w:val="kk-KZ"/>
              </w:rPr>
              <w:t>24</w:t>
            </w:r>
            <w:r w:rsidRPr="002603E9">
              <w:rPr>
                <w:bCs/>
                <w:lang w:val="en-US"/>
              </w:rPr>
              <w:t>)</w:t>
            </w:r>
          </w:p>
        </w:tc>
        <w:tc>
          <w:tcPr>
            <w:tcW w:w="992" w:type="dxa"/>
          </w:tcPr>
          <w:p w14:paraId="0ED6CE6F" w14:textId="77777777" w:rsidR="00AD5DA5" w:rsidRPr="002603E9" w:rsidRDefault="00AD5DA5" w:rsidP="007F3217">
            <w:pPr>
              <w:jc w:val="center"/>
              <w:rPr>
                <w:bCs/>
                <w:lang w:val="kk-KZ"/>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c>
          <w:tcPr>
            <w:tcW w:w="992" w:type="dxa"/>
          </w:tcPr>
          <w:p w14:paraId="61BA34B7" w14:textId="77777777" w:rsidR="00AD5DA5" w:rsidRPr="002603E9" w:rsidRDefault="00AD5DA5" w:rsidP="007F3217">
            <w:pPr>
              <w:jc w:val="center"/>
              <w:rPr>
                <w:bCs/>
                <w:lang w:val="kk-KZ"/>
              </w:rPr>
            </w:pPr>
            <w:r w:rsidRPr="002603E9">
              <w:rPr>
                <w:bCs/>
                <w:lang w:val="kk-KZ"/>
              </w:rPr>
              <w:t>53</w:t>
            </w:r>
            <w:r w:rsidRPr="002603E9">
              <w:rPr>
                <w:bCs/>
                <w:lang w:val="el-GR"/>
              </w:rPr>
              <w:t>,</w:t>
            </w:r>
            <w:r w:rsidRPr="002603E9">
              <w:rPr>
                <w:bCs/>
                <w:lang w:val="kk-KZ"/>
              </w:rPr>
              <w:t>6%</w:t>
            </w:r>
          </w:p>
          <w:p w14:paraId="3F8539C1" w14:textId="77777777" w:rsidR="00AD5DA5" w:rsidRPr="002603E9" w:rsidRDefault="00AD5DA5" w:rsidP="007F3217">
            <w:pPr>
              <w:jc w:val="center"/>
              <w:rPr>
                <w:bCs/>
                <w:lang w:val="kk-KZ"/>
              </w:rPr>
            </w:pPr>
            <w:r w:rsidRPr="002603E9">
              <w:rPr>
                <w:bCs/>
                <w:lang w:val="kk-KZ"/>
              </w:rPr>
              <w:t>(37)</w:t>
            </w:r>
          </w:p>
        </w:tc>
        <w:tc>
          <w:tcPr>
            <w:tcW w:w="851" w:type="dxa"/>
          </w:tcPr>
          <w:p w14:paraId="750582D1" w14:textId="77777777" w:rsidR="00AD5DA5" w:rsidRPr="002603E9" w:rsidRDefault="00AD5DA5" w:rsidP="007F3217">
            <w:pPr>
              <w:jc w:val="both"/>
              <w:rPr>
                <w:bCs/>
                <w:lang w:val="kk-KZ"/>
              </w:rPr>
            </w:pPr>
            <w:r w:rsidRPr="002603E9">
              <w:rPr>
                <w:bCs/>
                <w:lang w:val="en-US"/>
              </w:rPr>
              <w:t>34,8% (</w:t>
            </w:r>
            <w:r w:rsidRPr="002603E9">
              <w:rPr>
                <w:bCs/>
                <w:lang w:val="kk-KZ"/>
              </w:rPr>
              <w:t>24</w:t>
            </w:r>
            <w:r w:rsidRPr="002603E9">
              <w:rPr>
                <w:bCs/>
                <w:lang w:val="en-US"/>
              </w:rPr>
              <w:t>)</w:t>
            </w:r>
          </w:p>
        </w:tc>
      </w:tr>
      <w:tr w:rsidR="00297A44" w:rsidRPr="002603E9" w14:paraId="29F9CBB8" w14:textId="77777777" w:rsidTr="00A6051B">
        <w:trPr>
          <w:jc w:val="center"/>
        </w:trPr>
        <w:tc>
          <w:tcPr>
            <w:tcW w:w="567" w:type="dxa"/>
            <w:vMerge w:val="restart"/>
          </w:tcPr>
          <w:p w14:paraId="7DD5A90B" w14:textId="77777777" w:rsidR="00AD5DA5" w:rsidRPr="002603E9" w:rsidRDefault="00AD5DA5" w:rsidP="007F3217">
            <w:pPr>
              <w:jc w:val="both"/>
              <w:rPr>
                <w:bCs/>
                <w:lang w:val="kk-KZ"/>
              </w:rPr>
            </w:pPr>
            <w:r w:rsidRPr="002603E9">
              <w:rPr>
                <w:bCs/>
                <w:lang w:val="kk-KZ"/>
              </w:rPr>
              <w:t>7</w:t>
            </w:r>
          </w:p>
        </w:tc>
        <w:tc>
          <w:tcPr>
            <w:tcW w:w="2268" w:type="dxa"/>
            <w:vMerge w:val="restart"/>
          </w:tcPr>
          <w:p w14:paraId="08C3079B" w14:textId="77777777" w:rsidR="00AD5DA5" w:rsidRPr="002603E9" w:rsidRDefault="00AD5DA5" w:rsidP="007F3217">
            <w:pPr>
              <w:tabs>
                <w:tab w:val="left" w:pos="0"/>
              </w:tabs>
              <w:jc w:val="both"/>
              <w:rPr>
                <w:bCs/>
                <w:lang w:val="kk-KZ"/>
              </w:rPr>
            </w:pPr>
            <w:r w:rsidRPr="002603E9">
              <w:rPr>
                <w:bCs/>
                <w:lang w:val="kk-KZ"/>
              </w:rPr>
              <w:t xml:space="preserve">Білім беру бағдарламасын аяқтағаннан кейін өз мамандығыңыз бойынша жұмыс істейсіз бе? </w:t>
            </w:r>
          </w:p>
        </w:tc>
        <w:tc>
          <w:tcPr>
            <w:tcW w:w="3261" w:type="dxa"/>
            <w:gridSpan w:val="2"/>
          </w:tcPr>
          <w:p w14:paraId="3D077B7B" w14:textId="77777777" w:rsidR="00AD5DA5" w:rsidRPr="002603E9" w:rsidRDefault="00AD5DA5" w:rsidP="007F3217">
            <w:pPr>
              <w:jc w:val="both"/>
              <w:rPr>
                <w:bCs/>
                <w:lang w:val="kk-KZ"/>
              </w:rPr>
            </w:pPr>
            <w:r w:rsidRPr="002603E9">
              <w:rPr>
                <w:bCs/>
              </w:rPr>
              <w:t xml:space="preserve">а) </w:t>
            </w:r>
            <w:r w:rsidRPr="002603E9">
              <w:rPr>
                <w:bCs/>
                <w:lang w:val="kk-KZ"/>
              </w:rPr>
              <w:t>иә</w:t>
            </w:r>
            <w:r w:rsidRPr="002603E9">
              <w:rPr>
                <w:bCs/>
              </w:rPr>
              <w:t xml:space="preserve">, </w:t>
            </w:r>
            <w:r w:rsidRPr="002603E9">
              <w:rPr>
                <w:bCs/>
                <w:lang w:val="kk-KZ"/>
              </w:rPr>
              <w:t>әрине</w:t>
            </w:r>
          </w:p>
        </w:tc>
        <w:tc>
          <w:tcPr>
            <w:tcW w:w="850" w:type="dxa"/>
          </w:tcPr>
          <w:p w14:paraId="63190409" w14:textId="77777777" w:rsidR="00AD5DA5" w:rsidRPr="002603E9" w:rsidRDefault="00AD5DA5" w:rsidP="007F3217">
            <w:pPr>
              <w:jc w:val="center"/>
              <w:rPr>
                <w:bCs/>
                <w:lang w:val="kk-KZ"/>
              </w:rPr>
            </w:pPr>
            <w:r w:rsidRPr="002603E9">
              <w:rPr>
                <w:bCs/>
                <w:lang w:val="en-US"/>
              </w:rPr>
              <w:t>20,3% (</w:t>
            </w:r>
            <w:r w:rsidRPr="002603E9">
              <w:rPr>
                <w:bCs/>
                <w:lang w:val="kk-KZ"/>
              </w:rPr>
              <w:t>14</w:t>
            </w:r>
            <w:r w:rsidRPr="002603E9">
              <w:rPr>
                <w:bCs/>
                <w:lang w:val="en-US"/>
              </w:rPr>
              <w:t>)</w:t>
            </w:r>
          </w:p>
        </w:tc>
        <w:tc>
          <w:tcPr>
            <w:tcW w:w="992" w:type="dxa"/>
          </w:tcPr>
          <w:p w14:paraId="51BCABC1" w14:textId="77777777" w:rsidR="00AD5DA5" w:rsidRPr="002603E9" w:rsidRDefault="00AD5DA5" w:rsidP="007F3217">
            <w:pPr>
              <w:jc w:val="center"/>
              <w:rPr>
                <w:bCs/>
                <w:lang w:val="en-US"/>
              </w:rPr>
            </w:pPr>
            <w:r w:rsidRPr="002603E9">
              <w:rPr>
                <w:bCs/>
                <w:lang w:val="en-US"/>
              </w:rPr>
              <w:t>17,4% (</w:t>
            </w:r>
            <w:r w:rsidRPr="002603E9">
              <w:rPr>
                <w:bCs/>
                <w:lang w:val="kk-KZ"/>
              </w:rPr>
              <w:t>12</w:t>
            </w:r>
            <w:r w:rsidRPr="002603E9">
              <w:rPr>
                <w:bCs/>
                <w:lang w:val="en-US"/>
              </w:rPr>
              <w:t>)</w:t>
            </w:r>
          </w:p>
        </w:tc>
        <w:tc>
          <w:tcPr>
            <w:tcW w:w="992" w:type="dxa"/>
          </w:tcPr>
          <w:p w14:paraId="4E15E6D3" w14:textId="77777777" w:rsidR="00AD5DA5" w:rsidRPr="002603E9" w:rsidRDefault="00AD5DA5" w:rsidP="007F3217">
            <w:pPr>
              <w:jc w:val="center"/>
              <w:rPr>
                <w:bCs/>
                <w:lang w:val="kk-KZ"/>
              </w:rPr>
            </w:pPr>
            <w:r w:rsidRPr="002603E9">
              <w:rPr>
                <w:bCs/>
                <w:lang w:val="en-US"/>
              </w:rPr>
              <w:t>47,8% (</w:t>
            </w:r>
            <w:r w:rsidRPr="002603E9">
              <w:rPr>
                <w:bCs/>
                <w:lang w:val="kk-KZ"/>
              </w:rPr>
              <w:t>33</w:t>
            </w:r>
            <w:r w:rsidRPr="002603E9">
              <w:rPr>
                <w:bCs/>
                <w:lang w:val="en-US"/>
              </w:rPr>
              <w:t>)</w:t>
            </w:r>
          </w:p>
        </w:tc>
        <w:tc>
          <w:tcPr>
            <w:tcW w:w="851" w:type="dxa"/>
          </w:tcPr>
          <w:p w14:paraId="39451314" w14:textId="77777777" w:rsidR="00AD5DA5" w:rsidRPr="002603E9" w:rsidRDefault="00AD5DA5" w:rsidP="007F3217">
            <w:pPr>
              <w:jc w:val="center"/>
              <w:rPr>
                <w:bCs/>
                <w:lang w:val="kk-KZ"/>
              </w:rPr>
            </w:pPr>
            <w:r w:rsidRPr="002603E9">
              <w:rPr>
                <w:bCs/>
                <w:lang w:val="en-US"/>
              </w:rPr>
              <w:t>20,3% (</w:t>
            </w:r>
            <w:r w:rsidRPr="002603E9">
              <w:rPr>
                <w:bCs/>
                <w:lang w:val="kk-KZ"/>
              </w:rPr>
              <w:t>14</w:t>
            </w:r>
            <w:r w:rsidRPr="002603E9">
              <w:rPr>
                <w:bCs/>
                <w:lang w:val="en-US"/>
              </w:rPr>
              <w:t>)</w:t>
            </w:r>
          </w:p>
        </w:tc>
      </w:tr>
      <w:tr w:rsidR="00297A44" w:rsidRPr="002603E9" w14:paraId="4B1BE9F5" w14:textId="77777777" w:rsidTr="00A6051B">
        <w:trPr>
          <w:jc w:val="center"/>
        </w:trPr>
        <w:tc>
          <w:tcPr>
            <w:tcW w:w="567" w:type="dxa"/>
            <w:vMerge/>
          </w:tcPr>
          <w:p w14:paraId="6F09296F" w14:textId="77777777" w:rsidR="00AD5DA5" w:rsidRPr="002603E9" w:rsidRDefault="00AD5DA5" w:rsidP="007F3217">
            <w:pPr>
              <w:jc w:val="both"/>
              <w:rPr>
                <w:bCs/>
                <w:lang w:val="kk-KZ"/>
              </w:rPr>
            </w:pPr>
          </w:p>
        </w:tc>
        <w:tc>
          <w:tcPr>
            <w:tcW w:w="2268" w:type="dxa"/>
            <w:vMerge/>
          </w:tcPr>
          <w:p w14:paraId="4D876E20" w14:textId="77777777" w:rsidR="00AD5DA5" w:rsidRPr="002603E9" w:rsidRDefault="00AD5DA5" w:rsidP="007F3217">
            <w:pPr>
              <w:jc w:val="both"/>
              <w:rPr>
                <w:bCs/>
                <w:lang w:val="kk-KZ"/>
              </w:rPr>
            </w:pPr>
          </w:p>
        </w:tc>
        <w:tc>
          <w:tcPr>
            <w:tcW w:w="3261" w:type="dxa"/>
            <w:gridSpan w:val="2"/>
          </w:tcPr>
          <w:p w14:paraId="5F98A38E" w14:textId="77777777" w:rsidR="00AD5DA5" w:rsidRPr="002603E9" w:rsidRDefault="00AD5DA5" w:rsidP="007F3217">
            <w:pPr>
              <w:jc w:val="both"/>
              <w:rPr>
                <w:bCs/>
                <w:lang w:val="kk-KZ"/>
              </w:rPr>
            </w:pPr>
            <w:r w:rsidRPr="002603E9">
              <w:rPr>
                <w:bCs/>
              </w:rPr>
              <w:t xml:space="preserve">б) </w:t>
            </w:r>
            <w:r w:rsidRPr="002603E9">
              <w:rPr>
                <w:bCs/>
                <w:lang w:val="kk-KZ"/>
              </w:rPr>
              <w:t xml:space="preserve">«иә» басымырақ </w:t>
            </w:r>
          </w:p>
        </w:tc>
        <w:tc>
          <w:tcPr>
            <w:tcW w:w="850" w:type="dxa"/>
          </w:tcPr>
          <w:p w14:paraId="7DC767EF" w14:textId="77777777" w:rsidR="00AD5DA5" w:rsidRPr="002603E9" w:rsidRDefault="00AD5DA5" w:rsidP="007F3217">
            <w:pPr>
              <w:jc w:val="center"/>
              <w:rPr>
                <w:bCs/>
                <w:lang w:val="en-US"/>
              </w:rPr>
            </w:pPr>
            <w:r w:rsidRPr="002603E9">
              <w:rPr>
                <w:bCs/>
                <w:lang w:val="en-US"/>
              </w:rPr>
              <w:t>46,4% (</w:t>
            </w:r>
            <w:r w:rsidRPr="002603E9">
              <w:rPr>
                <w:bCs/>
                <w:lang w:val="kk-KZ"/>
              </w:rPr>
              <w:t>32</w:t>
            </w:r>
            <w:r w:rsidRPr="002603E9">
              <w:rPr>
                <w:bCs/>
                <w:lang w:val="en-US"/>
              </w:rPr>
              <w:t>)</w:t>
            </w:r>
          </w:p>
        </w:tc>
        <w:tc>
          <w:tcPr>
            <w:tcW w:w="992" w:type="dxa"/>
          </w:tcPr>
          <w:p w14:paraId="65EB247F" w14:textId="77777777" w:rsidR="00AD5DA5" w:rsidRPr="002603E9" w:rsidRDefault="00AD5DA5" w:rsidP="007F3217">
            <w:pPr>
              <w:jc w:val="center"/>
              <w:rPr>
                <w:bCs/>
                <w:lang w:val="kk-KZ"/>
              </w:rPr>
            </w:pPr>
            <w:r w:rsidRPr="002603E9">
              <w:rPr>
                <w:bCs/>
                <w:lang w:val="en-US"/>
              </w:rPr>
              <w:t>46,4% (</w:t>
            </w:r>
            <w:r w:rsidRPr="002603E9">
              <w:rPr>
                <w:bCs/>
                <w:lang w:val="kk-KZ"/>
              </w:rPr>
              <w:t>32</w:t>
            </w:r>
            <w:r w:rsidRPr="002603E9">
              <w:rPr>
                <w:bCs/>
                <w:lang w:val="en-US"/>
              </w:rPr>
              <w:t>)</w:t>
            </w:r>
          </w:p>
        </w:tc>
        <w:tc>
          <w:tcPr>
            <w:tcW w:w="992" w:type="dxa"/>
          </w:tcPr>
          <w:p w14:paraId="08E412E7" w14:textId="77777777" w:rsidR="00AD5DA5" w:rsidRPr="002603E9" w:rsidRDefault="00AD5DA5" w:rsidP="007F3217">
            <w:pPr>
              <w:jc w:val="center"/>
              <w:rPr>
                <w:bCs/>
                <w:lang w:val="en-US"/>
              </w:rPr>
            </w:pPr>
            <w:r w:rsidRPr="002603E9">
              <w:rPr>
                <w:bCs/>
                <w:lang w:val="kk-KZ"/>
              </w:rPr>
              <w:t>36,2</w:t>
            </w:r>
            <w:r w:rsidRPr="002603E9">
              <w:rPr>
                <w:bCs/>
                <w:lang w:val="en-US"/>
              </w:rPr>
              <w:t>%</w:t>
            </w:r>
            <w:r w:rsidRPr="002603E9">
              <w:rPr>
                <w:bCs/>
                <w:lang w:val="kk-KZ"/>
              </w:rPr>
              <w:t xml:space="preserve"> </w:t>
            </w:r>
            <w:r w:rsidRPr="002603E9">
              <w:rPr>
                <w:bCs/>
                <w:lang w:val="en-US"/>
              </w:rPr>
              <w:t>(</w:t>
            </w:r>
            <w:r w:rsidRPr="002603E9">
              <w:rPr>
                <w:bCs/>
                <w:lang w:val="kk-KZ"/>
              </w:rPr>
              <w:t>25</w:t>
            </w:r>
            <w:r w:rsidRPr="002603E9">
              <w:rPr>
                <w:bCs/>
                <w:lang w:val="en-US"/>
              </w:rPr>
              <w:t>)</w:t>
            </w:r>
          </w:p>
        </w:tc>
        <w:tc>
          <w:tcPr>
            <w:tcW w:w="851" w:type="dxa"/>
          </w:tcPr>
          <w:p w14:paraId="30B5D793" w14:textId="77777777" w:rsidR="00AD5DA5" w:rsidRPr="002603E9" w:rsidRDefault="00AD5DA5" w:rsidP="007F3217">
            <w:pPr>
              <w:jc w:val="center"/>
              <w:rPr>
                <w:bCs/>
                <w:lang w:val="kk-KZ"/>
              </w:rPr>
            </w:pPr>
            <w:r w:rsidRPr="002603E9">
              <w:rPr>
                <w:bCs/>
                <w:lang w:val="en-US"/>
              </w:rPr>
              <w:t>47,8% (</w:t>
            </w:r>
            <w:r w:rsidRPr="002603E9">
              <w:rPr>
                <w:bCs/>
                <w:lang w:val="kk-KZ"/>
              </w:rPr>
              <w:t>33</w:t>
            </w:r>
            <w:r w:rsidRPr="002603E9">
              <w:rPr>
                <w:bCs/>
                <w:lang w:val="en-US"/>
              </w:rPr>
              <w:t>)</w:t>
            </w:r>
          </w:p>
        </w:tc>
      </w:tr>
      <w:tr w:rsidR="00297A44" w:rsidRPr="002603E9" w14:paraId="1E386AF4" w14:textId="77777777" w:rsidTr="00A6051B">
        <w:trPr>
          <w:jc w:val="center"/>
        </w:trPr>
        <w:tc>
          <w:tcPr>
            <w:tcW w:w="567" w:type="dxa"/>
            <w:vMerge/>
          </w:tcPr>
          <w:p w14:paraId="08EB47C1" w14:textId="77777777" w:rsidR="00AD5DA5" w:rsidRPr="002603E9" w:rsidRDefault="00AD5DA5" w:rsidP="007F3217">
            <w:pPr>
              <w:jc w:val="both"/>
              <w:rPr>
                <w:bCs/>
                <w:lang w:val="kk-KZ"/>
              </w:rPr>
            </w:pPr>
          </w:p>
        </w:tc>
        <w:tc>
          <w:tcPr>
            <w:tcW w:w="2268" w:type="dxa"/>
            <w:vMerge/>
          </w:tcPr>
          <w:p w14:paraId="452C723B" w14:textId="77777777" w:rsidR="00AD5DA5" w:rsidRPr="002603E9" w:rsidRDefault="00AD5DA5" w:rsidP="007F3217">
            <w:pPr>
              <w:jc w:val="both"/>
              <w:rPr>
                <w:bCs/>
                <w:lang w:val="kk-KZ"/>
              </w:rPr>
            </w:pPr>
          </w:p>
        </w:tc>
        <w:tc>
          <w:tcPr>
            <w:tcW w:w="3261" w:type="dxa"/>
            <w:gridSpan w:val="2"/>
          </w:tcPr>
          <w:p w14:paraId="55272756" w14:textId="77777777" w:rsidR="00AD5DA5" w:rsidRPr="002603E9" w:rsidRDefault="00AD5DA5" w:rsidP="007F3217">
            <w:pPr>
              <w:jc w:val="both"/>
              <w:rPr>
                <w:bCs/>
                <w:lang w:val="kk-KZ"/>
              </w:rPr>
            </w:pPr>
            <w:r w:rsidRPr="002603E9">
              <w:rPr>
                <w:bCs/>
              </w:rPr>
              <w:t xml:space="preserve">в) </w:t>
            </w:r>
            <w:r w:rsidRPr="002603E9">
              <w:rPr>
                <w:bCs/>
                <w:lang w:val="kk-KZ"/>
              </w:rPr>
              <w:t>жоқ</w:t>
            </w:r>
          </w:p>
        </w:tc>
        <w:tc>
          <w:tcPr>
            <w:tcW w:w="850" w:type="dxa"/>
          </w:tcPr>
          <w:p w14:paraId="5A1CE947" w14:textId="77777777" w:rsidR="00AD5DA5" w:rsidRPr="002603E9" w:rsidRDefault="00AD5DA5" w:rsidP="007F3217">
            <w:pPr>
              <w:jc w:val="center"/>
              <w:rPr>
                <w:bCs/>
                <w:lang w:val="en-US"/>
              </w:rPr>
            </w:pPr>
            <w:r w:rsidRPr="002603E9">
              <w:rPr>
                <w:bCs/>
                <w:lang w:val="en-US"/>
              </w:rPr>
              <w:t>17,4% (</w:t>
            </w:r>
            <w:r w:rsidRPr="002603E9">
              <w:rPr>
                <w:bCs/>
                <w:lang w:val="kk-KZ"/>
              </w:rPr>
              <w:t>12</w:t>
            </w:r>
            <w:r w:rsidRPr="002603E9">
              <w:rPr>
                <w:bCs/>
                <w:lang w:val="en-US"/>
              </w:rPr>
              <w:t>)</w:t>
            </w:r>
          </w:p>
        </w:tc>
        <w:tc>
          <w:tcPr>
            <w:tcW w:w="992" w:type="dxa"/>
          </w:tcPr>
          <w:p w14:paraId="222E3D3C" w14:textId="77777777" w:rsidR="00AD5DA5" w:rsidRPr="002603E9" w:rsidRDefault="00AD5DA5" w:rsidP="007F3217">
            <w:pPr>
              <w:jc w:val="center"/>
              <w:rPr>
                <w:bCs/>
                <w:lang w:val="kk-KZ"/>
              </w:rPr>
            </w:pPr>
            <w:r w:rsidRPr="002603E9">
              <w:rPr>
                <w:bCs/>
                <w:lang w:val="en-US"/>
              </w:rPr>
              <w:t>18,</w:t>
            </w:r>
            <w:r w:rsidRPr="002603E9">
              <w:rPr>
                <w:bCs/>
                <w:lang w:val="kk-KZ"/>
              </w:rPr>
              <w:t>8</w:t>
            </w:r>
            <w:r w:rsidRPr="002603E9">
              <w:rPr>
                <w:bCs/>
                <w:lang w:val="en-US"/>
              </w:rPr>
              <w:t>% (</w:t>
            </w:r>
            <w:r w:rsidRPr="002603E9">
              <w:rPr>
                <w:bCs/>
                <w:lang w:val="kk-KZ"/>
              </w:rPr>
              <w:t>13</w:t>
            </w:r>
            <w:r w:rsidRPr="002603E9">
              <w:rPr>
                <w:bCs/>
                <w:lang w:val="en-US"/>
              </w:rPr>
              <w:t>)</w:t>
            </w:r>
          </w:p>
        </w:tc>
        <w:tc>
          <w:tcPr>
            <w:tcW w:w="992" w:type="dxa"/>
          </w:tcPr>
          <w:p w14:paraId="62EFE49C" w14:textId="77777777" w:rsidR="00AD5DA5" w:rsidRPr="002603E9" w:rsidRDefault="00AD5DA5" w:rsidP="007F3217">
            <w:pPr>
              <w:jc w:val="center"/>
              <w:rPr>
                <w:bCs/>
              </w:rPr>
            </w:pPr>
            <w:r w:rsidRPr="002603E9">
              <w:rPr>
                <w:bCs/>
              </w:rPr>
              <w:t>8,7</w:t>
            </w:r>
            <w:r w:rsidRPr="002603E9">
              <w:rPr>
                <w:bCs/>
                <w:lang w:val="el-GR"/>
              </w:rPr>
              <w:t>5</w:t>
            </w:r>
            <w:r w:rsidRPr="002603E9">
              <w:rPr>
                <w:bCs/>
              </w:rPr>
              <w:t>%</w:t>
            </w:r>
          </w:p>
          <w:p w14:paraId="28222F42" w14:textId="77777777" w:rsidR="00AD5DA5" w:rsidRPr="002603E9" w:rsidRDefault="00AD5DA5" w:rsidP="007F3217">
            <w:pPr>
              <w:jc w:val="center"/>
              <w:rPr>
                <w:bCs/>
                <w:lang w:val="en-US"/>
              </w:rPr>
            </w:pPr>
            <w:r w:rsidRPr="002603E9">
              <w:rPr>
                <w:bCs/>
                <w:lang w:val="en-US"/>
              </w:rPr>
              <w:t>(</w:t>
            </w:r>
            <w:r w:rsidRPr="002603E9">
              <w:rPr>
                <w:bCs/>
                <w:lang w:val="kk-KZ"/>
              </w:rPr>
              <w:t>6</w:t>
            </w:r>
            <w:r w:rsidRPr="002603E9">
              <w:rPr>
                <w:bCs/>
                <w:lang w:val="en-US"/>
              </w:rPr>
              <w:t>)</w:t>
            </w:r>
          </w:p>
        </w:tc>
        <w:tc>
          <w:tcPr>
            <w:tcW w:w="851" w:type="dxa"/>
          </w:tcPr>
          <w:p w14:paraId="427BB0BF" w14:textId="77777777" w:rsidR="00AD5DA5" w:rsidRPr="002603E9" w:rsidRDefault="00AD5DA5" w:rsidP="007F3217">
            <w:pPr>
              <w:jc w:val="center"/>
              <w:rPr>
                <w:bCs/>
                <w:lang w:val="kk-KZ"/>
              </w:rPr>
            </w:pPr>
            <w:r w:rsidRPr="002603E9">
              <w:rPr>
                <w:bCs/>
                <w:lang w:val="en-US"/>
              </w:rPr>
              <w:t>17,4% (</w:t>
            </w:r>
            <w:r w:rsidRPr="002603E9">
              <w:rPr>
                <w:bCs/>
                <w:lang w:val="kk-KZ"/>
              </w:rPr>
              <w:t>12</w:t>
            </w:r>
            <w:r w:rsidRPr="002603E9">
              <w:rPr>
                <w:bCs/>
                <w:lang w:val="en-US"/>
              </w:rPr>
              <w:t>)</w:t>
            </w:r>
          </w:p>
        </w:tc>
      </w:tr>
      <w:tr w:rsidR="00297A44" w:rsidRPr="002603E9" w14:paraId="53D08740" w14:textId="77777777" w:rsidTr="00A6051B">
        <w:trPr>
          <w:jc w:val="center"/>
        </w:trPr>
        <w:tc>
          <w:tcPr>
            <w:tcW w:w="567" w:type="dxa"/>
            <w:vMerge/>
          </w:tcPr>
          <w:p w14:paraId="756BC4C4" w14:textId="77777777" w:rsidR="00AD5DA5" w:rsidRPr="002603E9" w:rsidRDefault="00AD5DA5" w:rsidP="007F3217">
            <w:pPr>
              <w:jc w:val="both"/>
              <w:rPr>
                <w:bCs/>
                <w:lang w:val="kk-KZ"/>
              </w:rPr>
            </w:pPr>
          </w:p>
        </w:tc>
        <w:tc>
          <w:tcPr>
            <w:tcW w:w="2268" w:type="dxa"/>
            <w:vMerge/>
          </w:tcPr>
          <w:p w14:paraId="426880E6" w14:textId="77777777" w:rsidR="00AD5DA5" w:rsidRPr="002603E9" w:rsidRDefault="00AD5DA5" w:rsidP="007F3217">
            <w:pPr>
              <w:jc w:val="both"/>
              <w:rPr>
                <w:bCs/>
                <w:lang w:val="kk-KZ"/>
              </w:rPr>
            </w:pPr>
          </w:p>
        </w:tc>
        <w:tc>
          <w:tcPr>
            <w:tcW w:w="3261" w:type="dxa"/>
            <w:gridSpan w:val="2"/>
          </w:tcPr>
          <w:p w14:paraId="3E25CE66" w14:textId="77777777" w:rsidR="00AD5DA5" w:rsidRPr="002603E9" w:rsidRDefault="00AD5DA5" w:rsidP="007F3217">
            <w:pPr>
              <w:jc w:val="both"/>
              <w:rPr>
                <w:bCs/>
                <w:lang w:val="kk-KZ"/>
              </w:rPr>
            </w:pPr>
            <w:r w:rsidRPr="002603E9">
              <w:t xml:space="preserve">г) </w:t>
            </w:r>
            <w:r w:rsidRPr="002603E9">
              <w:rPr>
                <w:bCs/>
                <w:lang w:val="kk-KZ"/>
              </w:rPr>
              <w:t>жауап беруге қиналамын</w:t>
            </w:r>
          </w:p>
        </w:tc>
        <w:tc>
          <w:tcPr>
            <w:tcW w:w="850" w:type="dxa"/>
          </w:tcPr>
          <w:p w14:paraId="4B6BE689" w14:textId="77777777" w:rsidR="00AD5DA5" w:rsidRPr="002603E9" w:rsidRDefault="00AD5DA5" w:rsidP="007F3217">
            <w:pPr>
              <w:jc w:val="center"/>
              <w:rPr>
                <w:bCs/>
                <w:lang w:val="en-US"/>
              </w:rPr>
            </w:pPr>
            <w:r w:rsidRPr="002603E9">
              <w:rPr>
                <w:bCs/>
                <w:lang w:val="en-US"/>
              </w:rPr>
              <w:t>15,9% (</w:t>
            </w:r>
            <w:r w:rsidRPr="002603E9">
              <w:rPr>
                <w:bCs/>
                <w:lang w:val="kk-KZ"/>
              </w:rPr>
              <w:t>11</w:t>
            </w:r>
            <w:r w:rsidRPr="002603E9">
              <w:rPr>
                <w:bCs/>
                <w:lang w:val="en-US"/>
              </w:rPr>
              <w:t>)</w:t>
            </w:r>
          </w:p>
        </w:tc>
        <w:tc>
          <w:tcPr>
            <w:tcW w:w="992" w:type="dxa"/>
          </w:tcPr>
          <w:p w14:paraId="0577FA8D" w14:textId="77777777" w:rsidR="00AD5DA5" w:rsidRPr="002603E9" w:rsidRDefault="00AD5DA5" w:rsidP="007F3217">
            <w:pPr>
              <w:jc w:val="center"/>
              <w:rPr>
                <w:bCs/>
                <w:lang w:val="en-US"/>
              </w:rPr>
            </w:pPr>
            <w:r w:rsidRPr="002603E9">
              <w:rPr>
                <w:bCs/>
                <w:lang w:val="en-US"/>
              </w:rPr>
              <w:t>17,4% (</w:t>
            </w:r>
            <w:r w:rsidRPr="002603E9">
              <w:rPr>
                <w:bCs/>
                <w:lang w:val="kk-KZ"/>
              </w:rPr>
              <w:t>12</w:t>
            </w:r>
            <w:r w:rsidRPr="002603E9">
              <w:rPr>
                <w:bCs/>
                <w:lang w:val="en-US"/>
              </w:rPr>
              <w:t>)</w:t>
            </w:r>
          </w:p>
        </w:tc>
        <w:tc>
          <w:tcPr>
            <w:tcW w:w="992" w:type="dxa"/>
          </w:tcPr>
          <w:p w14:paraId="66D3B276" w14:textId="77777777" w:rsidR="00AD5DA5" w:rsidRPr="002603E9" w:rsidRDefault="00AD5DA5" w:rsidP="007F3217">
            <w:pPr>
              <w:jc w:val="center"/>
              <w:rPr>
                <w:bCs/>
                <w:lang w:val="en-US"/>
              </w:rPr>
            </w:pPr>
            <w:r w:rsidRPr="002603E9">
              <w:rPr>
                <w:bCs/>
              </w:rPr>
              <w:t>7,2</w:t>
            </w:r>
            <w:r w:rsidRPr="002603E9">
              <w:rPr>
                <w:bCs/>
                <w:lang w:val="el-GR"/>
              </w:rPr>
              <w:t>5</w:t>
            </w:r>
            <w:r w:rsidRPr="002603E9">
              <w:rPr>
                <w:bCs/>
              </w:rPr>
              <w:t>%</w:t>
            </w:r>
            <w:r w:rsidRPr="002603E9">
              <w:rPr>
                <w:bCs/>
                <w:lang w:val="en-US"/>
              </w:rPr>
              <w:t xml:space="preserve"> (</w:t>
            </w:r>
            <w:r w:rsidRPr="002603E9">
              <w:rPr>
                <w:bCs/>
                <w:lang w:val="kk-KZ"/>
              </w:rPr>
              <w:t>5</w:t>
            </w:r>
            <w:r w:rsidRPr="002603E9">
              <w:rPr>
                <w:bCs/>
                <w:lang w:val="en-US"/>
              </w:rPr>
              <w:t>)</w:t>
            </w:r>
          </w:p>
        </w:tc>
        <w:tc>
          <w:tcPr>
            <w:tcW w:w="851" w:type="dxa"/>
          </w:tcPr>
          <w:p w14:paraId="62723E65" w14:textId="77777777" w:rsidR="00AD5DA5" w:rsidRPr="002603E9" w:rsidRDefault="00AD5DA5" w:rsidP="007F3217">
            <w:pPr>
              <w:jc w:val="center"/>
              <w:rPr>
                <w:bCs/>
                <w:lang w:val="en-US"/>
              </w:rPr>
            </w:pPr>
            <w:r w:rsidRPr="002603E9">
              <w:rPr>
                <w:bCs/>
                <w:lang w:val="en-US"/>
              </w:rPr>
              <w:t>14,5% (</w:t>
            </w:r>
            <w:r w:rsidRPr="002603E9">
              <w:rPr>
                <w:bCs/>
                <w:lang w:val="kk-KZ"/>
              </w:rPr>
              <w:t>10</w:t>
            </w:r>
            <w:r w:rsidRPr="002603E9">
              <w:rPr>
                <w:bCs/>
                <w:lang w:val="en-US"/>
              </w:rPr>
              <w:t>)</w:t>
            </w:r>
          </w:p>
        </w:tc>
      </w:tr>
      <w:tr w:rsidR="00297A44" w:rsidRPr="002603E9" w14:paraId="6E4E45C8" w14:textId="77777777" w:rsidTr="00A6051B">
        <w:trPr>
          <w:jc w:val="center"/>
        </w:trPr>
        <w:tc>
          <w:tcPr>
            <w:tcW w:w="567" w:type="dxa"/>
            <w:vMerge w:val="restart"/>
          </w:tcPr>
          <w:p w14:paraId="01E184EF" w14:textId="77777777" w:rsidR="00AD5DA5" w:rsidRPr="002603E9" w:rsidRDefault="00AD5DA5" w:rsidP="007F3217">
            <w:pPr>
              <w:jc w:val="both"/>
              <w:rPr>
                <w:bCs/>
                <w:lang w:val="kk-KZ"/>
              </w:rPr>
            </w:pPr>
            <w:r w:rsidRPr="002603E9">
              <w:rPr>
                <w:bCs/>
                <w:lang w:val="kk-KZ"/>
              </w:rPr>
              <w:t>8</w:t>
            </w:r>
          </w:p>
        </w:tc>
        <w:tc>
          <w:tcPr>
            <w:tcW w:w="2268" w:type="dxa"/>
            <w:vMerge w:val="restart"/>
          </w:tcPr>
          <w:p w14:paraId="43B580C4" w14:textId="77777777" w:rsidR="00AD5DA5" w:rsidRPr="002603E9" w:rsidRDefault="00AD5DA5" w:rsidP="007F3217">
            <w:pPr>
              <w:jc w:val="both"/>
              <w:rPr>
                <w:bCs/>
                <w:lang w:val="kk-KZ"/>
              </w:rPr>
            </w:pPr>
            <w:r w:rsidRPr="002603E9">
              <w:rPr>
                <w:bCs/>
                <w:lang w:val="kk-KZ"/>
              </w:rPr>
              <w:t xml:space="preserve">Білім беру бағдарламасын аяқтағаннан соң ең алдымен не істемек жоспарыңыз бар? </w:t>
            </w:r>
          </w:p>
          <w:p w14:paraId="2519C509" w14:textId="77777777" w:rsidR="00AD5DA5" w:rsidRPr="002603E9" w:rsidRDefault="00AD5DA5" w:rsidP="007F3217">
            <w:pPr>
              <w:jc w:val="both"/>
              <w:rPr>
                <w:bCs/>
                <w:lang w:val="kk-KZ"/>
              </w:rPr>
            </w:pPr>
          </w:p>
          <w:p w14:paraId="68A8AEFA" w14:textId="77777777" w:rsidR="00AD5DA5" w:rsidRPr="002603E9" w:rsidRDefault="00AD5DA5" w:rsidP="007F3217">
            <w:pPr>
              <w:jc w:val="both"/>
              <w:rPr>
                <w:bCs/>
                <w:lang w:val="kk-KZ"/>
              </w:rPr>
            </w:pPr>
          </w:p>
        </w:tc>
        <w:tc>
          <w:tcPr>
            <w:tcW w:w="3261" w:type="dxa"/>
            <w:gridSpan w:val="2"/>
          </w:tcPr>
          <w:p w14:paraId="2A4D9C51" w14:textId="77777777" w:rsidR="00AD5DA5" w:rsidRPr="002603E9" w:rsidRDefault="00AD5DA5" w:rsidP="007F3217">
            <w:pPr>
              <w:jc w:val="both"/>
              <w:rPr>
                <w:bCs/>
                <w:lang w:val="kk-KZ"/>
              </w:rPr>
            </w:pPr>
            <w:r w:rsidRPr="002603E9">
              <w:rPr>
                <w:bCs/>
                <w:lang w:val="kk-KZ"/>
              </w:rPr>
              <w:t>а) мамандық бойынша жұмыс істеу</w:t>
            </w:r>
          </w:p>
        </w:tc>
        <w:tc>
          <w:tcPr>
            <w:tcW w:w="850" w:type="dxa"/>
          </w:tcPr>
          <w:p w14:paraId="7E728DB0" w14:textId="77777777" w:rsidR="00AD5DA5" w:rsidRPr="002603E9" w:rsidRDefault="00AD5DA5" w:rsidP="007F3217">
            <w:pPr>
              <w:jc w:val="center"/>
              <w:rPr>
                <w:bCs/>
                <w:lang w:val="kk-KZ"/>
              </w:rPr>
            </w:pPr>
            <w:r w:rsidRPr="002603E9">
              <w:rPr>
                <w:bCs/>
                <w:lang w:val="en-US"/>
              </w:rPr>
              <w:t>50,7% (</w:t>
            </w:r>
            <w:r w:rsidRPr="002603E9">
              <w:rPr>
                <w:bCs/>
                <w:lang w:val="kk-KZ"/>
              </w:rPr>
              <w:t>35</w:t>
            </w:r>
            <w:r w:rsidRPr="002603E9">
              <w:rPr>
                <w:bCs/>
                <w:lang w:val="en-US"/>
              </w:rPr>
              <w:t>)</w:t>
            </w:r>
          </w:p>
        </w:tc>
        <w:tc>
          <w:tcPr>
            <w:tcW w:w="992" w:type="dxa"/>
          </w:tcPr>
          <w:p w14:paraId="0BB296F8" w14:textId="77777777" w:rsidR="00AD5DA5" w:rsidRPr="002603E9" w:rsidRDefault="00AD5DA5" w:rsidP="007F3217">
            <w:pPr>
              <w:jc w:val="center"/>
              <w:rPr>
                <w:bCs/>
                <w:lang w:val="en-US"/>
              </w:rPr>
            </w:pPr>
            <w:r w:rsidRPr="002603E9">
              <w:rPr>
                <w:bCs/>
                <w:lang w:val="en-US"/>
              </w:rPr>
              <w:t>47,8% (</w:t>
            </w:r>
            <w:r w:rsidRPr="002603E9">
              <w:rPr>
                <w:bCs/>
                <w:lang w:val="kk-KZ"/>
              </w:rPr>
              <w:t>33</w:t>
            </w:r>
            <w:r w:rsidRPr="002603E9">
              <w:rPr>
                <w:bCs/>
                <w:lang w:val="en-US"/>
              </w:rPr>
              <w:t>)</w:t>
            </w:r>
          </w:p>
        </w:tc>
        <w:tc>
          <w:tcPr>
            <w:tcW w:w="992" w:type="dxa"/>
          </w:tcPr>
          <w:p w14:paraId="5D566FA6" w14:textId="77777777" w:rsidR="00AD5DA5" w:rsidRPr="002603E9" w:rsidRDefault="00AD5DA5" w:rsidP="007F3217">
            <w:pPr>
              <w:jc w:val="center"/>
              <w:rPr>
                <w:bCs/>
                <w:lang w:val="el-GR"/>
              </w:rPr>
            </w:pPr>
            <w:r w:rsidRPr="002603E9">
              <w:rPr>
                <w:bCs/>
                <w:lang w:val="el-GR"/>
              </w:rPr>
              <w:t>71,1%</w:t>
            </w:r>
          </w:p>
          <w:p w14:paraId="58061F0D" w14:textId="77777777" w:rsidR="00AD5DA5" w:rsidRPr="002603E9" w:rsidRDefault="00AD5DA5" w:rsidP="007F3217">
            <w:pPr>
              <w:jc w:val="center"/>
              <w:rPr>
                <w:bCs/>
                <w:lang w:val="kk-KZ"/>
              </w:rPr>
            </w:pPr>
            <w:r w:rsidRPr="002603E9">
              <w:rPr>
                <w:bCs/>
                <w:lang w:val="en-US"/>
              </w:rPr>
              <w:t>(</w:t>
            </w:r>
            <w:r w:rsidRPr="002603E9">
              <w:rPr>
                <w:bCs/>
                <w:lang w:val="el-GR"/>
              </w:rPr>
              <w:t>49</w:t>
            </w:r>
            <w:r w:rsidRPr="002603E9">
              <w:rPr>
                <w:bCs/>
                <w:lang w:val="en-US"/>
              </w:rPr>
              <w:t>)</w:t>
            </w:r>
          </w:p>
        </w:tc>
        <w:tc>
          <w:tcPr>
            <w:tcW w:w="851" w:type="dxa"/>
          </w:tcPr>
          <w:p w14:paraId="7DE21733" w14:textId="77777777" w:rsidR="00AD5DA5" w:rsidRPr="002603E9" w:rsidRDefault="00AD5DA5" w:rsidP="007F3217">
            <w:pPr>
              <w:jc w:val="center"/>
              <w:rPr>
                <w:bCs/>
                <w:lang w:val="el-GR"/>
              </w:rPr>
            </w:pPr>
            <w:r w:rsidRPr="002603E9">
              <w:rPr>
                <w:bCs/>
                <w:lang w:val="el-GR"/>
              </w:rPr>
              <w:t>49,3</w:t>
            </w:r>
          </w:p>
          <w:p w14:paraId="65A10BCB" w14:textId="77777777" w:rsidR="00AD5DA5" w:rsidRPr="002603E9" w:rsidRDefault="00AD5DA5" w:rsidP="007F3217">
            <w:pPr>
              <w:jc w:val="center"/>
              <w:rPr>
                <w:bCs/>
                <w:lang w:val="en-US"/>
              </w:rPr>
            </w:pPr>
            <w:r w:rsidRPr="002603E9">
              <w:rPr>
                <w:bCs/>
                <w:lang w:val="en-US"/>
              </w:rPr>
              <w:t>(</w:t>
            </w:r>
            <w:r w:rsidRPr="002603E9">
              <w:rPr>
                <w:bCs/>
                <w:lang w:val="kk-KZ"/>
              </w:rPr>
              <w:t>3</w:t>
            </w:r>
            <w:r w:rsidRPr="002603E9">
              <w:rPr>
                <w:bCs/>
                <w:lang w:val="el-GR"/>
              </w:rPr>
              <w:t>4</w:t>
            </w:r>
            <w:r w:rsidRPr="002603E9">
              <w:rPr>
                <w:bCs/>
                <w:lang w:val="en-US"/>
              </w:rPr>
              <w:t>)</w:t>
            </w:r>
          </w:p>
        </w:tc>
      </w:tr>
      <w:tr w:rsidR="00297A44" w:rsidRPr="002603E9" w14:paraId="5963FDD6" w14:textId="77777777" w:rsidTr="00A6051B">
        <w:trPr>
          <w:trHeight w:val="716"/>
          <w:jc w:val="center"/>
        </w:trPr>
        <w:tc>
          <w:tcPr>
            <w:tcW w:w="567" w:type="dxa"/>
            <w:vMerge/>
          </w:tcPr>
          <w:p w14:paraId="4BD7FE18" w14:textId="77777777" w:rsidR="00AD5DA5" w:rsidRPr="002603E9" w:rsidRDefault="00AD5DA5" w:rsidP="007F3217">
            <w:pPr>
              <w:jc w:val="both"/>
              <w:rPr>
                <w:bCs/>
                <w:lang w:val="kk-KZ"/>
              </w:rPr>
            </w:pPr>
          </w:p>
        </w:tc>
        <w:tc>
          <w:tcPr>
            <w:tcW w:w="2268" w:type="dxa"/>
            <w:vMerge/>
          </w:tcPr>
          <w:p w14:paraId="383BC30C" w14:textId="77777777" w:rsidR="00AD5DA5" w:rsidRPr="002603E9" w:rsidRDefault="00AD5DA5" w:rsidP="007F3217">
            <w:pPr>
              <w:jc w:val="both"/>
              <w:rPr>
                <w:bCs/>
                <w:lang w:val="kk-KZ"/>
              </w:rPr>
            </w:pPr>
          </w:p>
        </w:tc>
        <w:tc>
          <w:tcPr>
            <w:tcW w:w="3261" w:type="dxa"/>
            <w:gridSpan w:val="2"/>
          </w:tcPr>
          <w:p w14:paraId="67B68583" w14:textId="77777777" w:rsidR="00AD5DA5" w:rsidRPr="002603E9" w:rsidRDefault="00AD5DA5" w:rsidP="007F3217">
            <w:pPr>
              <w:jc w:val="both"/>
              <w:rPr>
                <w:bCs/>
                <w:lang w:val="kk-KZ"/>
              </w:rPr>
            </w:pPr>
            <w:r w:rsidRPr="002603E9">
              <w:rPr>
                <w:bCs/>
                <w:lang w:val="kk-KZ"/>
              </w:rPr>
              <w:t>ә) білім алуды жалғастыру, ғылыммен айналысу</w:t>
            </w:r>
          </w:p>
        </w:tc>
        <w:tc>
          <w:tcPr>
            <w:tcW w:w="850" w:type="dxa"/>
          </w:tcPr>
          <w:p w14:paraId="602CF0D8" w14:textId="77777777" w:rsidR="00AD5DA5" w:rsidRPr="002603E9" w:rsidRDefault="00AD5DA5" w:rsidP="007F3217">
            <w:pPr>
              <w:jc w:val="center"/>
              <w:rPr>
                <w:bCs/>
                <w:lang w:val="kk-KZ"/>
              </w:rPr>
            </w:pPr>
            <w:r w:rsidRPr="002603E9">
              <w:rPr>
                <w:bCs/>
                <w:lang w:val="en-US"/>
              </w:rPr>
              <w:t>20,3% (</w:t>
            </w:r>
            <w:r w:rsidRPr="002603E9">
              <w:rPr>
                <w:bCs/>
                <w:lang w:val="kk-KZ"/>
              </w:rPr>
              <w:t>14</w:t>
            </w:r>
            <w:r w:rsidRPr="002603E9">
              <w:rPr>
                <w:bCs/>
                <w:lang w:val="en-US"/>
              </w:rPr>
              <w:t>)</w:t>
            </w:r>
          </w:p>
        </w:tc>
        <w:tc>
          <w:tcPr>
            <w:tcW w:w="992" w:type="dxa"/>
          </w:tcPr>
          <w:p w14:paraId="37206AC8" w14:textId="77777777" w:rsidR="00AD5DA5" w:rsidRPr="002603E9" w:rsidRDefault="00AD5DA5" w:rsidP="007F3217">
            <w:pPr>
              <w:jc w:val="center"/>
              <w:rPr>
                <w:bCs/>
                <w:lang w:val="el-GR"/>
              </w:rPr>
            </w:pPr>
            <w:r w:rsidRPr="002603E9">
              <w:rPr>
                <w:bCs/>
                <w:lang w:val="en-US"/>
              </w:rPr>
              <w:t>21,8%</w:t>
            </w:r>
          </w:p>
          <w:p w14:paraId="71AD4C1A" w14:textId="77777777" w:rsidR="00AD5DA5" w:rsidRPr="002603E9" w:rsidRDefault="00AD5DA5" w:rsidP="007F3217">
            <w:pPr>
              <w:jc w:val="center"/>
              <w:rPr>
                <w:bCs/>
                <w:lang w:val="en-US"/>
              </w:rPr>
            </w:pPr>
            <w:r w:rsidRPr="002603E9">
              <w:rPr>
                <w:bCs/>
                <w:lang w:val="en-US"/>
              </w:rPr>
              <w:t>(</w:t>
            </w:r>
            <w:r w:rsidRPr="002603E9">
              <w:rPr>
                <w:bCs/>
                <w:lang w:val="kk-KZ"/>
              </w:rPr>
              <w:t>15</w:t>
            </w:r>
            <w:r w:rsidRPr="002603E9">
              <w:rPr>
                <w:bCs/>
                <w:lang w:val="en-US"/>
              </w:rPr>
              <w:t>)</w:t>
            </w:r>
          </w:p>
        </w:tc>
        <w:tc>
          <w:tcPr>
            <w:tcW w:w="992" w:type="dxa"/>
          </w:tcPr>
          <w:p w14:paraId="204D6C4C" w14:textId="77777777" w:rsidR="00AD5DA5" w:rsidRPr="002603E9" w:rsidRDefault="00AD5DA5" w:rsidP="007F3217">
            <w:pPr>
              <w:jc w:val="center"/>
              <w:rPr>
                <w:bCs/>
                <w:lang w:val="el-GR"/>
              </w:rPr>
            </w:pPr>
            <w:r w:rsidRPr="002603E9">
              <w:rPr>
                <w:bCs/>
                <w:lang w:val="el-GR"/>
              </w:rPr>
              <w:t>15,9%</w:t>
            </w:r>
          </w:p>
          <w:p w14:paraId="554053FC" w14:textId="77777777" w:rsidR="00AD5DA5" w:rsidRPr="002603E9" w:rsidRDefault="00AD5DA5" w:rsidP="007F3217">
            <w:pPr>
              <w:jc w:val="center"/>
              <w:rPr>
                <w:bCs/>
                <w:lang w:val="kk-KZ"/>
              </w:rPr>
            </w:pPr>
            <w:r w:rsidRPr="002603E9">
              <w:rPr>
                <w:bCs/>
                <w:lang w:val="en-US"/>
              </w:rPr>
              <w:t>(</w:t>
            </w:r>
            <w:r w:rsidRPr="002603E9">
              <w:rPr>
                <w:bCs/>
                <w:lang w:val="kk-KZ"/>
              </w:rPr>
              <w:t>1</w:t>
            </w:r>
            <w:r w:rsidRPr="002603E9">
              <w:rPr>
                <w:bCs/>
                <w:lang w:val="el-GR"/>
              </w:rPr>
              <w:t>1</w:t>
            </w:r>
            <w:r w:rsidRPr="002603E9">
              <w:rPr>
                <w:bCs/>
                <w:lang w:val="en-US"/>
              </w:rPr>
              <w:t>)</w:t>
            </w:r>
          </w:p>
        </w:tc>
        <w:tc>
          <w:tcPr>
            <w:tcW w:w="851" w:type="dxa"/>
          </w:tcPr>
          <w:p w14:paraId="1FE2C31D" w14:textId="77777777" w:rsidR="00AD5DA5" w:rsidRPr="002603E9" w:rsidRDefault="00AD5DA5" w:rsidP="007F3217">
            <w:pPr>
              <w:jc w:val="center"/>
              <w:rPr>
                <w:bCs/>
                <w:lang w:val="en-US"/>
              </w:rPr>
            </w:pPr>
            <w:r w:rsidRPr="002603E9">
              <w:rPr>
                <w:bCs/>
                <w:lang w:val="en-US"/>
              </w:rPr>
              <w:t>23,2% (</w:t>
            </w:r>
            <w:r w:rsidRPr="002603E9">
              <w:rPr>
                <w:bCs/>
                <w:lang w:val="kk-KZ"/>
              </w:rPr>
              <w:t>16</w:t>
            </w:r>
            <w:r w:rsidRPr="002603E9">
              <w:rPr>
                <w:bCs/>
                <w:lang w:val="en-US"/>
              </w:rPr>
              <w:t>)</w:t>
            </w:r>
          </w:p>
        </w:tc>
      </w:tr>
      <w:tr w:rsidR="00297A44" w:rsidRPr="002603E9" w14:paraId="7389EB00" w14:textId="77777777" w:rsidTr="00A6051B">
        <w:trPr>
          <w:jc w:val="center"/>
        </w:trPr>
        <w:tc>
          <w:tcPr>
            <w:tcW w:w="567" w:type="dxa"/>
            <w:vMerge/>
          </w:tcPr>
          <w:p w14:paraId="6C0DCD76" w14:textId="77777777" w:rsidR="00AD5DA5" w:rsidRPr="002603E9" w:rsidRDefault="00AD5DA5" w:rsidP="007F3217">
            <w:pPr>
              <w:jc w:val="both"/>
              <w:rPr>
                <w:bCs/>
                <w:lang w:val="kk-KZ"/>
              </w:rPr>
            </w:pPr>
          </w:p>
        </w:tc>
        <w:tc>
          <w:tcPr>
            <w:tcW w:w="2268" w:type="dxa"/>
            <w:vMerge/>
          </w:tcPr>
          <w:p w14:paraId="68901616" w14:textId="77777777" w:rsidR="00AD5DA5" w:rsidRPr="002603E9" w:rsidRDefault="00AD5DA5" w:rsidP="007F3217">
            <w:pPr>
              <w:jc w:val="both"/>
              <w:rPr>
                <w:bCs/>
                <w:lang w:val="kk-KZ"/>
              </w:rPr>
            </w:pPr>
          </w:p>
        </w:tc>
        <w:tc>
          <w:tcPr>
            <w:tcW w:w="3261" w:type="dxa"/>
            <w:gridSpan w:val="2"/>
          </w:tcPr>
          <w:p w14:paraId="7AAC2B52" w14:textId="77777777" w:rsidR="00AD5DA5" w:rsidRPr="002603E9" w:rsidRDefault="00AD5DA5" w:rsidP="007F3217">
            <w:pPr>
              <w:jc w:val="both"/>
              <w:rPr>
                <w:bCs/>
                <w:lang w:val="kk-KZ"/>
              </w:rPr>
            </w:pPr>
            <w:r w:rsidRPr="002603E9">
              <w:rPr>
                <w:bCs/>
                <w:lang w:val="kk-KZ"/>
              </w:rPr>
              <w:t>б) басқа бағыт бойынша екінші жоғарғы білім алу</w:t>
            </w:r>
          </w:p>
        </w:tc>
        <w:tc>
          <w:tcPr>
            <w:tcW w:w="850" w:type="dxa"/>
          </w:tcPr>
          <w:p w14:paraId="3A06E71E" w14:textId="77777777" w:rsidR="00AD5DA5" w:rsidRPr="002603E9" w:rsidRDefault="00AD5DA5" w:rsidP="007F3217">
            <w:pPr>
              <w:jc w:val="center"/>
              <w:rPr>
                <w:bCs/>
                <w:lang w:val="en-US"/>
              </w:rPr>
            </w:pPr>
            <w:r w:rsidRPr="002603E9">
              <w:rPr>
                <w:bCs/>
                <w:lang w:val="en-US"/>
              </w:rPr>
              <w:t>11,6% (8)</w:t>
            </w:r>
          </w:p>
        </w:tc>
        <w:tc>
          <w:tcPr>
            <w:tcW w:w="992" w:type="dxa"/>
          </w:tcPr>
          <w:p w14:paraId="35DD4D54" w14:textId="77777777" w:rsidR="00AD5DA5" w:rsidRPr="002603E9" w:rsidRDefault="00AD5DA5" w:rsidP="007F3217">
            <w:pPr>
              <w:jc w:val="center"/>
              <w:rPr>
                <w:bCs/>
                <w:lang w:val="en-US"/>
              </w:rPr>
            </w:pPr>
            <w:r w:rsidRPr="002603E9">
              <w:rPr>
                <w:bCs/>
                <w:lang w:val="en-US"/>
              </w:rPr>
              <w:t>13% (</w:t>
            </w:r>
            <w:r w:rsidRPr="002603E9">
              <w:rPr>
                <w:bCs/>
                <w:lang w:val="kk-KZ"/>
              </w:rPr>
              <w:t>9</w:t>
            </w:r>
            <w:r w:rsidRPr="002603E9">
              <w:rPr>
                <w:bCs/>
                <w:lang w:val="en-US"/>
              </w:rPr>
              <w:t>)</w:t>
            </w:r>
          </w:p>
        </w:tc>
        <w:tc>
          <w:tcPr>
            <w:tcW w:w="992" w:type="dxa"/>
          </w:tcPr>
          <w:p w14:paraId="05EC6AC8" w14:textId="77777777" w:rsidR="00AD5DA5" w:rsidRPr="002603E9" w:rsidRDefault="00AD5DA5" w:rsidP="007F3217">
            <w:pPr>
              <w:jc w:val="center"/>
              <w:rPr>
                <w:bCs/>
                <w:lang w:val="el-GR"/>
              </w:rPr>
            </w:pPr>
            <w:r w:rsidRPr="002603E9">
              <w:rPr>
                <w:bCs/>
                <w:lang w:val="el-GR"/>
              </w:rPr>
              <w:t>7,2%</w:t>
            </w:r>
          </w:p>
          <w:p w14:paraId="59C93746" w14:textId="77777777" w:rsidR="00AD5DA5" w:rsidRPr="002603E9" w:rsidRDefault="00AD5DA5" w:rsidP="007F3217">
            <w:pPr>
              <w:jc w:val="center"/>
              <w:rPr>
                <w:bCs/>
                <w:lang w:val="en-US"/>
              </w:rPr>
            </w:pPr>
            <w:r w:rsidRPr="002603E9">
              <w:rPr>
                <w:bCs/>
                <w:lang w:val="en-US"/>
              </w:rPr>
              <w:t>(</w:t>
            </w:r>
            <w:r w:rsidRPr="002603E9">
              <w:rPr>
                <w:bCs/>
                <w:lang w:val="el-GR"/>
              </w:rPr>
              <w:t>5</w:t>
            </w:r>
            <w:r w:rsidRPr="002603E9">
              <w:rPr>
                <w:bCs/>
                <w:lang w:val="en-US"/>
              </w:rPr>
              <w:t>)</w:t>
            </w:r>
          </w:p>
        </w:tc>
        <w:tc>
          <w:tcPr>
            <w:tcW w:w="851" w:type="dxa"/>
          </w:tcPr>
          <w:p w14:paraId="175A5040" w14:textId="77777777" w:rsidR="00AD5DA5" w:rsidRPr="002603E9" w:rsidRDefault="00AD5DA5" w:rsidP="007F3217">
            <w:pPr>
              <w:jc w:val="center"/>
              <w:rPr>
                <w:bCs/>
              </w:rPr>
            </w:pPr>
            <w:r w:rsidRPr="002603E9">
              <w:rPr>
                <w:bCs/>
              </w:rPr>
              <w:t>11,6%</w:t>
            </w:r>
          </w:p>
          <w:p w14:paraId="7EC5563A" w14:textId="77777777" w:rsidR="00AD5DA5" w:rsidRPr="002603E9" w:rsidRDefault="00AD5DA5" w:rsidP="007F3217">
            <w:pPr>
              <w:jc w:val="center"/>
              <w:rPr>
                <w:bCs/>
                <w:lang w:val="en-US"/>
              </w:rPr>
            </w:pPr>
            <w:r w:rsidRPr="002603E9">
              <w:rPr>
                <w:bCs/>
                <w:lang w:val="en-US"/>
              </w:rPr>
              <w:t xml:space="preserve"> (</w:t>
            </w:r>
            <w:r w:rsidRPr="002603E9">
              <w:rPr>
                <w:bCs/>
                <w:lang w:val="kk-KZ"/>
              </w:rPr>
              <w:t>8</w:t>
            </w:r>
            <w:r w:rsidRPr="002603E9">
              <w:rPr>
                <w:bCs/>
                <w:lang w:val="en-US"/>
              </w:rPr>
              <w:t>)</w:t>
            </w:r>
          </w:p>
        </w:tc>
      </w:tr>
    </w:tbl>
    <w:p w14:paraId="3A8B3E84" w14:textId="77777777" w:rsidR="00C633C2" w:rsidRPr="002603E9" w:rsidRDefault="00C633C2" w:rsidP="00C633C2">
      <w:pPr>
        <w:rPr>
          <w:lang w:val="kk-KZ"/>
        </w:rPr>
      </w:pPr>
    </w:p>
    <w:p w14:paraId="7F707759" w14:textId="189F83AD" w:rsidR="00C633C2" w:rsidRPr="002603E9" w:rsidRDefault="00C633C2" w:rsidP="00C633C2">
      <w:r w:rsidRPr="002603E9">
        <w:rPr>
          <w:lang w:val="kk-KZ"/>
        </w:rPr>
        <w:lastRenderedPageBreak/>
        <w:t>11- кестенің жалғасы</w:t>
      </w:r>
    </w:p>
    <w:tbl>
      <w:tblPr>
        <w:tblStyle w:val="a3"/>
        <w:tblW w:w="9781" w:type="dxa"/>
        <w:jc w:val="center"/>
        <w:tblLayout w:type="fixed"/>
        <w:tblLook w:val="04A0" w:firstRow="1" w:lastRow="0" w:firstColumn="1" w:lastColumn="0" w:noHBand="0" w:noVBand="1"/>
      </w:tblPr>
      <w:tblGrid>
        <w:gridCol w:w="567"/>
        <w:gridCol w:w="2268"/>
        <w:gridCol w:w="3261"/>
        <w:gridCol w:w="850"/>
        <w:gridCol w:w="992"/>
        <w:gridCol w:w="992"/>
        <w:gridCol w:w="851"/>
      </w:tblGrid>
      <w:tr w:rsidR="00297A44" w:rsidRPr="002603E9" w14:paraId="37F1D0DA" w14:textId="77777777" w:rsidTr="00A6051B">
        <w:trPr>
          <w:jc w:val="center"/>
        </w:trPr>
        <w:tc>
          <w:tcPr>
            <w:tcW w:w="567" w:type="dxa"/>
          </w:tcPr>
          <w:p w14:paraId="0D0949A0" w14:textId="77777777" w:rsidR="00AD5DA5" w:rsidRPr="002603E9" w:rsidRDefault="00AD5DA5" w:rsidP="007F3217">
            <w:pPr>
              <w:jc w:val="both"/>
              <w:rPr>
                <w:bCs/>
                <w:lang w:val="kk-KZ"/>
              </w:rPr>
            </w:pPr>
          </w:p>
        </w:tc>
        <w:tc>
          <w:tcPr>
            <w:tcW w:w="2268" w:type="dxa"/>
          </w:tcPr>
          <w:p w14:paraId="385A44E2" w14:textId="77777777" w:rsidR="00AD5DA5" w:rsidRPr="002603E9" w:rsidRDefault="00AD5DA5" w:rsidP="007F3217">
            <w:pPr>
              <w:jc w:val="both"/>
              <w:rPr>
                <w:bCs/>
                <w:lang w:val="kk-KZ"/>
              </w:rPr>
            </w:pPr>
          </w:p>
        </w:tc>
        <w:tc>
          <w:tcPr>
            <w:tcW w:w="3261" w:type="dxa"/>
          </w:tcPr>
          <w:p w14:paraId="7A11700F" w14:textId="77777777" w:rsidR="00AD5DA5" w:rsidRPr="002603E9" w:rsidRDefault="00AD5DA5" w:rsidP="007F3217">
            <w:pPr>
              <w:jc w:val="both"/>
              <w:rPr>
                <w:bCs/>
                <w:lang w:val="kk-KZ"/>
              </w:rPr>
            </w:pPr>
            <w:r w:rsidRPr="002603E9">
              <w:rPr>
                <w:bCs/>
                <w:lang w:val="kk-KZ"/>
              </w:rPr>
              <w:t>в) жоғары ақылы жұмыс табу, өз мамандығым бойынша болмауы да мүмкін</w:t>
            </w:r>
          </w:p>
        </w:tc>
        <w:tc>
          <w:tcPr>
            <w:tcW w:w="850" w:type="dxa"/>
          </w:tcPr>
          <w:p w14:paraId="0A04E71D" w14:textId="77777777" w:rsidR="00AD5DA5" w:rsidRPr="002603E9" w:rsidRDefault="00AD5DA5" w:rsidP="007F3217">
            <w:pPr>
              <w:jc w:val="center"/>
              <w:rPr>
                <w:bCs/>
                <w:lang w:val="kk-KZ"/>
              </w:rPr>
            </w:pPr>
            <w:r w:rsidRPr="002603E9">
              <w:rPr>
                <w:bCs/>
                <w:lang w:val="en-US"/>
              </w:rPr>
              <w:t>17,4% (</w:t>
            </w:r>
            <w:r w:rsidRPr="002603E9">
              <w:rPr>
                <w:bCs/>
                <w:lang w:val="kk-KZ"/>
              </w:rPr>
              <w:t>12</w:t>
            </w:r>
            <w:r w:rsidRPr="002603E9">
              <w:rPr>
                <w:bCs/>
                <w:lang w:val="en-US"/>
              </w:rPr>
              <w:t>)</w:t>
            </w:r>
          </w:p>
        </w:tc>
        <w:tc>
          <w:tcPr>
            <w:tcW w:w="992" w:type="dxa"/>
          </w:tcPr>
          <w:p w14:paraId="7922FA28" w14:textId="77777777" w:rsidR="00AD5DA5" w:rsidRPr="002603E9" w:rsidRDefault="00AD5DA5" w:rsidP="007F3217">
            <w:pPr>
              <w:jc w:val="center"/>
              <w:rPr>
                <w:bCs/>
                <w:lang w:val="en-US"/>
              </w:rPr>
            </w:pPr>
            <w:r w:rsidRPr="002603E9">
              <w:rPr>
                <w:bCs/>
                <w:lang w:val="en-US"/>
              </w:rPr>
              <w:t>17,4% (</w:t>
            </w:r>
            <w:r w:rsidRPr="002603E9">
              <w:rPr>
                <w:bCs/>
                <w:lang w:val="kk-KZ"/>
              </w:rPr>
              <w:t>12</w:t>
            </w:r>
            <w:r w:rsidRPr="002603E9">
              <w:rPr>
                <w:bCs/>
                <w:lang w:val="en-US"/>
              </w:rPr>
              <w:t>)</w:t>
            </w:r>
          </w:p>
        </w:tc>
        <w:tc>
          <w:tcPr>
            <w:tcW w:w="992" w:type="dxa"/>
          </w:tcPr>
          <w:p w14:paraId="4DE3BA54" w14:textId="77777777" w:rsidR="00AD5DA5" w:rsidRPr="002603E9" w:rsidRDefault="00AD5DA5" w:rsidP="007F3217">
            <w:pPr>
              <w:jc w:val="center"/>
              <w:rPr>
                <w:bCs/>
                <w:lang w:val="el-GR"/>
              </w:rPr>
            </w:pPr>
            <w:r w:rsidRPr="002603E9">
              <w:rPr>
                <w:bCs/>
                <w:lang w:val="el-GR"/>
              </w:rPr>
              <w:t>5,8%</w:t>
            </w:r>
          </w:p>
          <w:p w14:paraId="347014A3" w14:textId="77777777" w:rsidR="00AD5DA5" w:rsidRPr="002603E9" w:rsidRDefault="00AD5DA5" w:rsidP="007F3217">
            <w:pPr>
              <w:jc w:val="center"/>
              <w:rPr>
                <w:bCs/>
                <w:lang w:val="en-US"/>
              </w:rPr>
            </w:pPr>
            <w:r w:rsidRPr="002603E9">
              <w:rPr>
                <w:bCs/>
                <w:lang w:val="kk-KZ"/>
              </w:rPr>
              <w:t>(4)</w:t>
            </w:r>
          </w:p>
        </w:tc>
        <w:tc>
          <w:tcPr>
            <w:tcW w:w="851" w:type="dxa"/>
          </w:tcPr>
          <w:p w14:paraId="4AD48F2D" w14:textId="77777777" w:rsidR="00AD5DA5" w:rsidRPr="002603E9" w:rsidRDefault="00AD5DA5" w:rsidP="007F3217">
            <w:pPr>
              <w:jc w:val="center"/>
              <w:rPr>
                <w:bCs/>
                <w:lang w:val="el-GR"/>
              </w:rPr>
            </w:pPr>
            <w:r w:rsidRPr="002603E9">
              <w:rPr>
                <w:bCs/>
                <w:lang w:val="el-GR"/>
              </w:rPr>
              <w:t>15,9%</w:t>
            </w:r>
          </w:p>
          <w:p w14:paraId="578582A5" w14:textId="77777777" w:rsidR="00AD5DA5" w:rsidRPr="002603E9" w:rsidRDefault="00AD5DA5" w:rsidP="007F3217">
            <w:pPr>
              <w:jc w:val="center"/>
              <w:rPr>
                <w:bCs/>
                <w:lang w:val="en-US"/>
              </w:rPr>
            </w:pPr>
            <w:r w:rsidRPr="002603E9">
              <w:rPr>
                <w:bCs/>
                <w:lang w:val="en-US"/>
              </w:rPr>
              <w:t>(</w:t>
            </w:r>
            <w:r w:rsidRPr="002603E9">
              <w:rPr>
                <w:bCs/>
                <w:lang w:val="kk-KZ"/>
              </w:rPr>
              <w:t>1</w:t>
            </w:r>
            <w:r w:rsidRPr="002603E9">
              <w:rPr>
                <w:bCs/>
                <w:lang w:val="el-GR"/>
              </w:rPr>
              <w:t>1</w:t>
            </w:r>
            <w:r w:rsidRPr="002603E9">
              <w:rPr>
                <w:bCs/>
                <w:lang w:val="en-US"/>
              </w:rPr>
              <w:t>)</w:t>
            </w:r>
          </w:p>
        </w:tc>
      </w:tr>
      <w:tr w:rsidR="00297A44" w:rsidRPr="002603E9" w14:paraId="31E1B527" w14:textId="77777777" w:rsidTr="00A6051B">
        <w:trPr>
          <w:trHeight w:val="886"/>
          <w:jc w:val="center"/>
        </w:trPr>
        <w:tc>
          <w:tcPr>
            <w:tcW w:w="567" w:type="dxa"/>
            <w:vMerge w:val="restart"/>
          </w:tcPr>
          <w:p w14:paraId="52E61E06" w14:textId="77777777" w:rsidR="00AD5DA5" w:rsidRPr="002603E9" w:rsidRDefault="00AD5DA5" w:rsidP="007F3217">
            <w:pPr>
              <w:jc w:val="both"/>
              <w:rPr>
                <w:bCs/>
                <w:lang w:val="kk-KZ"/>
              </w:rPr>
            </w:pPr>
            <w:r w:rsidRPr="002603E9">
              <w:rPr>
                <w:bCs/>
                <w:lang w:val="kk-KZ"/>
              </w:rPr>
              <w:t>9.</w:t>
            </w:r>
          </w:p>
        </w:tc>
        <w:tc>
          <w:tcPr>
            <w:tcW w:w="2268" w:type="dxa"/>
            <w:vMerge w:val="restart"/>
          </w:tcPr>
          <w:p w14:paraId="611ABC6C" w14:textId="77777777" w:rsidR="00AD5DA5" w:rsidRPr="002603E9" w:rsidRDefault="00AD5DA5" w:rsidP="007F3217">
            <w:pPr>
              <w:jc w:val="both"/>
              <w:rPr>
                <w:bCs/>
                <w:lang w:val="kk-KZ"/>
              </w:rPr>
            </w:pPr>
            <w:r w:rsidRPr="002603E9">
              <w:rPr>
                <w:bCs/>
                <w:lang w:val="kk-KZ"/>
              </w:rPr>
              <w:t xml:space="preserve">Сіздің ойыңызша, болашақ кәсіби іс-әрекетте қандай қиындықтарға тап болуыңыз мүмкін? </w:t>
            </w:r>
          </w:p>
          <w:p w14:paraId="59BB58D2" w14:textId="77777777" w:rsidR="00AD5DA5" w:rsidRPr="002603E9" w:rsidRDefault="00AD5DA5" w:rsidP="007F3217">
            <w:pPr>
              <w:jc w:val="both"/>
              <w:rPr>
                <w:bCs/>
                <w:lang w:val="kk-KZ"/>
              </w:rPr>
            </w:pPr>
          </w:p>
        </w:tc>
        <w:tc>
          <w:tcPr>
            <w:tcW w:w="3261" w:type="dxa"/>
          </w:tcPr>
          <w:p w14:paraId="034B451D" w14:textId="77777777" w:rsidR="00AD5DA5" w:rsidRPr="002603E9" w:rsidRDefault="00AD5DA5" w:rsidP="007F3217">
            <w:pPr>
              <w:jc w:val="both"/>
              <w:rPr>
                <w:bCs/>
                <w:lang w:val="kk-KZ"/>
              </w:rPr>
            </w:pPr>
            <w:r w:rsidRPr="002603E9">
              <w:rPr>
                <w:bCs/>
                <w:lang w:val="kk-KZ"/>
              </w:rPr>
              <w:t xml:space="preserve">а) мәселелік жағдайды өз бетінше шешуде тәжірибемнің болмауы. </w:t>
            </w:r>
          </w:p>
        </w:tc>
        <w:tc>
          <w:tcPr>
            <w:tcW w:w="850" w:type="dxa"/>
          </w:tcPr>
          <w:p w14:paraId="79A70E52" w14:textId="77777777" w:rsidR="00AD5DA5" w:rsidRPr="002603E9" w:rsidRDefault="00AD5DA5" w:rsidP="007F3217">
            <w:pPr>
              <w:jc w:val="center"/>
              <w:rPr>
                <w:bCs/>
                <w:lang w:val="kk-KZ"/>
              </w:rPr>
            </w:pPr>
            <w:r w:rsidRPr="002603E9">
              <w:rPr>
                <w:bCs/>
                <w:lang w:val="en-US"/>
              </w:rPr>
              <w:t>26,1% (</w:t>
            </w:r>
            <w:r w:rsidRPr="002603E9">
              <w:rPr>
                <w:bCs/>
                <w:lang w:val="kk-KZ"/>
              </w:rPr>
              <w:t>18</w:t>
            </w:r>
            <w:r w:rsidRPr="002603E9">
              <w:rPr>
                <w:bCs/>
                <w:lang w:val="en-US"/>
              </w:rPr>
              <w:t>)</w:t>
            </w:r>
          </w:p>
        </w:tc>
        <w:tc>
          <w:tcPr>
            <w:tcW w:w="992" w:type="dxa"/>
          </w:tcPr>
          <w:p w14:paraId="18DD671D" w14:textId="77777777" w:rsidR="00AD5DA5" w:rsidRPr="002603E9" w:rsidRDefault="00AD5DA5" w:rsidP="007F3217">
            <w:pPr>
              <w:jc w:val="center"/>
              <w:rPr>
                <w:bCs/>
                <w:lang w:val="kk-KZ"/>
              </w:rPr>
            </w:pPr>
            <w:r w:rsidRPr="002603E9">
              <w:rPr>
                <w:bCs/>
                <w:lang w:val="en-US"/>
              </w:rPr>
              <w:t>24,6% (</w:t>
            </w:r>
            <w:r w:rsidRPr="002603E9">
              <w:rPr>
                <w:bCs/>
                <w:lang w:val="kk-KZ"/>
              </w:rPr>
              <w:t>17</w:t>
            </w:r>
            <w:r w:rsidRPr="002603E9">
              <w:rPr>
                <w:bCs/>
                <w:lang w:val="en-US"/>
              </w:rPr>
              <w:t>)</w:t>
            </w:r>
          </w:p>
        </w:tc>
        <w:tc>
          <w:tcPr>
            <w:tcW w:w="992" w:type="dxa"/>
          </w:tcPr>
          <w:p w14:paraId="00C98FBE" w14:textId="77777777" w:rsidR="00AD5DA5" w:rsidRPr="002603E9" w:rsidRDefault="00AD5DA5" w:rsidP="007F3217">
            <w:pPr>
              <w:jc w:val="center"/>
              <w:rPr>
                <w:bCs/>
                <w:lang w:val="en-US"/>
              </w:rPr>
            </w:pPr>
            <w:r w:rsidRPr="002603E9">
              <w:rPr>
                <w:bCs/>
                <w:lang w:val="en-US"/>
              </w:rPr>
              <w:t>14,5% (</w:t>
            </w:r>
            <w:r w:rsidRPr="002603E9">
              <w:rPr>
                <w:bCs/>
                <w:lang w:val="kk-KZ"/>
              </w:rPr>
              <w:t>10</w:t>
            </w:r>
            <w:r w:rsidRPr="002603E9">
              <w:rPr>
                <w:bCs/>
                <w:lang w:val="en-US"/>
              </w:rPr>
              <w:t>)</w:t>
            </w:r>
          </w:p>
        </w:tc>
        <w:tc>
          <w:tcPr>
            <w:tcW w:w="851" w:type="dxa"/>
          </w:tcPr>
          <w:p w14:paraId="4F9C1515" w14:textId="77777777" w:rsidR="00AD5DA5" w:rsidRPr="002603E9" w:rsidRDefault="00AD5DA5" w:rsidP="007F3217">
            <w:pPr>
              <w:jc w:val="center"/>
              <w:rPr>
                <w:bCs/>
                <w:lang w:val="kk-KZ"/>
              </w:rPr>
            </w:pPr>
            <w:r w:rsidRPr="002603E9">
              <w:rPr>
                <w:bCs/>
                <w:lang w:val="el-GR"/>
              </w:rPr>
              <w:t>23,2%</w:t>
            </w:r>
            <w:r w:rsidRPr="002603E9">
              <w:rPr>
                <w:bCs/>
                <w:lang w:val="en-US"/>
              </w:rPr>
              <w:t>(</w:t>
            </w:r>
            <w:r w:rsidRPr="002603E9">
              <w:rPr>
                <w:bCs/>
                <w:lang w:val="kk-KZ"/>
              </w:rPr>
              <w:t>1</w:t>
            </w:r>
            <w:r w:rsidRPr="002603E9">
              <w:rPr>
                <w:bCs/>
                <w:lang w:val="el-GR"/>
              </w:rPr>
              <w:t>6</w:t>
            </w:r>
            <w:r w:rsidRPr="002603E9">
              <w:rPr>
                <w:bCs/>
                <w:lang w:val="en-US"/>
              </w:rPr>
              <w:t>)</w:t>
            </w:r>
          </w:p>
        </w:tc>
      </w:tr>
      <w:tr w:rsidR="00297A44" w:rsidRPr="002603E9" w14:paraId="3036B98E" w14:textId="77777777" w:rsidTr="00A6051B">
        <w:trPr>
          <w:jc w:val="center"/>
        </w:trPr>
        <w:tc>
          <w:tcPr>
            <w:tcW w:w="567" w:type="dxa"/>
            <w:vMerge/>
          </w:tcPr>
          <w:p w14:paraId="3AEF5509" w14:textId="77777777" w:rsidR="00AD5DA5" w:rsidRPr="002603E9" w:rsidRDefault="00AD5DA5" w:rsidP="007F3217">
            <w:pPr>
              <w:jc w:val="both"/>
              <w:rPr>
                <w:bCs/>
                <w:lang w:val="kk-KZ"/>
              </w:rPr>
            </w:pPr>
          </w:p>
        </w:tc>
        <w:tc>
          <w:tcPr>
            <w:tcW w:w="2268" w:type="dxa"/>
            <w:vMerge/>
          </w:tcPr>
          <w:p w14:paraId="0A9E1922" w14:textId="77777777" w:rsidR="00AD5DA5" w:rsidRPr="002603E9" w:rsidRDefault="00AD5DA5" w:rsidP="007F3217">
            <w:pPr>
              <w:jc w:val="both"/>
              <w:rPr>
                <w:bCs/>
                <w:lang w:val="kk-KZ"/>
              </w:rPr>
            </w:pPr>
          </w:p>
        </w:tc>
        <w:tc>
          <w:tcPr>
            <w:tcW w:w="3261" w:type="dxa"/>
          </w:tcPr>
          <w:p w14:paraId="6E36DF2D" w14:textId="77777777" w:rsidR="00AD5DA5" w:rsidRPr="002603E9" w:rsidRDefault="00AD5DA5" w:rsidP="007F3217">
            <w:pPr>
              <w:jc w:val="both"/>
              <w:rPr>
                <w:bCs/>
                <w:lang w:val="kk-KZ"/>
              </w:rPr>
            </w:pPr>
            <w:r w:rsidRPr="002603E9">
              <w:rPr>
                <w:bCs/>
                <w:lang w:val="kk-KZ"/>
              </w:rPr>
              <w:t xml:space="preserve">ә) кәсіби құзыреттіліктің жоқтығы. </w:t>
            </w:r>
          </w:p>
        </w:tc>
        <w:tc>
          <w:tcPr>
            <w:tcW w:w="850" w:type="dxa"/>
          </w:tcPr>
          <w:p w14:paraId="4A1CB988" w14:textId="77777777" w:rsidR="00AD5DA5" w:rsidRPr="002603E9" w:rsidRDefault="00AD5DA5" w:rsidP="007F3217">
            <w:pPr>
              <w:jc w:val="center"/>
              <w:rPr>
                <w:bCs/>
                <w:lang w:val="en-US"/>
              </w:rPr>
            </w:pPr>
            <w:r w:rsidRPr="002603E9">
              <w:rPr>
                <w:bCs/>
                <w:lang w:val="en-US"/>
              </w:rPr>
              <w:t>13% (</w:t>
            </w:r>
            <w:r w:rsidRPr="002603E9">
              <w:rPr>
                <w:bCs/>
                <w:lang w:val="kk-KZ"/>
              </w:rPr>
              <w:t>9</w:t>
            </w:r>
            <w:r w:rsidRPr="002603E9">
              <w:rPr>
                <w:bCs/>
                <w:lang w:val="en-US"/>
              </w:rPr>
              <w:t>)</w:t>
            </w:r>
          </w:p>
        </w:tc>
        <w:tc>
          <w:tcPr>
            <w:tcW w:w="992" w:type="dxa"/>
          </w:tcPr>
          <w:p w14:paraId="4B067DBB" w14:textId="77777777" w:rsidR="00AD5DA5" w:rsidRPr="002603E9" w:rsidRDefault="00AD5DA5" w:rsidP="007F3217">
            <w:pPr>
              <w:jc w:val="center"/>
              <w:rPr>
                <w:bCs/>
                <w:lang w:val="en-US"/>
              </w:rPr>
            </w:pPr>
            <w:r w:rsidRPr="002603E9">
              <w:rPr>
                <w:bCs/>
                <w:lang w:val="en-US"/>
              </w:rPr>
              <w:t>14,5% (</w:t>
            </w:r>
            <w:r w:rsidRPr="002603E9">
              <w:rPr>
                <w:bCs/>
                <w:lang w:val="kk-KZ"/>
              </w:rPr>
              <w:t>10</w:t>
            </w:r>
            <w:r w:rsidRPr="002603E9">
              <w:rPr>
                <w:bCs/>
                <w:lang w:val="en-US"/>
              </w:rPr>
              <w:t>)</w:t>
            </w:r>
          </w:p>
        </w:tc>
        <w:tc>
          <w:tcPr>
            <w:tcW w:w="992" w:type="dxa"/>
          </w:tcPr>
          <w:p w14:paraId="53125B47" w14:textId="77777777" w:rsidR="00AD5DA5" w:rsidRPr="002603E9" w:rsidRDefault="00AD5DA5" w:rsidP="007F3217">
            <w:pPr>
              <w:jc w:val="center"/>
              <w:rPr>
                <w:bCs/>
              </w:rPr>
            </w:pPr>
            <w:r w:rsidRPr="002603E9">
              <w:rPr>
                <w:bCs/>
              </w:rPr>
              <w:t>11,6%</w:t>
            </w:r>
          </w:p>
          <w:p w14:paraId="0244A5AA" w14:textId="77777777" w:rsidR="00AD5DA5" w:rsidRPr="002603E9" w:rsidRDefault="00AD5DA5" w:rsidP="007F3217">
            <w:pPr>
              <w:jc w:val="center"/>
              <w:rPr>
                <w:bCs/>
                <w:lang w:val="kk-KZ"/>
              </w:rPr>
            </w:pPr>
            <w:r w:rsidRPr="002603E9">
              <w:rPr>
                <w:bCs/>
                <w:lang w:val="en-US"/>
              </w:rPr>
              <w:t xml:space="preserve"> (</w:t>
            </w:r>
            <w:r w:rsidRPr="002603E9">
              <w:rPr>
                <w:bCs/>
                <w:lang w:val="kk-KZ"/>
              </w:rPr>
              <w:t>8</w:t>
            </w:r>
            <w:r w:rsidRPr="002603E9">
              <w:rPr>
                <w:bCs/>
                <w:lang w:val="en-US"/>
              </w:rPr>
              <w:t>)</w:t>
            </w:r>
          </w:p>
        </w:tc>
        <w:tc>
          <w:tcPr>
            <w:tcW w:w="851" w:type="dxa"/>
          </w:tcPr>
          <w:p w14:paraId="1E940955" w14:textId="77777777" w:rsidR="00AD5DA5" w:rsidRPr="002603E9" w:rsidRDefault="00AD5DA5" w:rsidP="007F3217">
            <w:pPr>
              <w:jc w:val="center"/>
              <w:rPr>
                <w:bCs/>
                <w:lang w:val="en-US"/>
              </w:rPr>
            </w:pPr>
            <w:r w:rsidRPr="002603E9">
              <w:rPr>
                <w:bCs/>
                <w:lang w:val="en-US"/>
              </w:rPr>
              <w:t>13% (</w:t>
            </w:r>
            <w:r w:rsidRPr="002603E9">
              <w:rPr>
                <w:bCs/>
                <w:lang w:val="kk-KZ"/>
              </w:rPr>
              <w:t>9</w:t>
            </w:r>
            <w:r w:rsidRPr="002603E9">
              <w:rPr>
                <w:bCs/>
                <w:lang w:val="en-US"/>
              </w:rPr>
              <w:t>)</w:t>
            </w:r>
          </w:p>
        </w:tc>
      </w:tr>
      <w:tr w:rsidR="00297A44" w:rsidRPr="002603E9" w14:paraId="60187C32" w14:textId="77777777" w:rsidTr="00A6051B">
        <w:trPr>
          <w:jc w:val="center"/>
        </w:trPr>
        <w:tc>
          <w:tcPr>
            <w:tcW w:w="567" w:type="dxa"/>
            <w:vMerge/>
          </w:tcPr>
          <w:p w14:paraId="3E79457E" w14:textId="77777777" w:rsidR="00AD5DA5" w:rsidRPr="002603E9" w:rsidRDefault="00AD5DA5" w:rsidP="007F3217">
            <w:pPr>
              <w:jc w:val="both"/>
              <w:rPr>
                <w:bCs/>
                <w:lang w:val="kk-KZ"/>
              </w:rPr>
            </w:pPr>
          </w:p>
        </w:tc>
        <w:tc>
          <w:tcPr>
            <w:tcW w:w="2268" w:type="dxa"/>
            <w:vMerge/>
          </w:tcPr>
          <w:p w14:paraId="4D6BC27F" w14:textId="77777777" w:rsidR="00AD5DA5" w:rsidRPr="002603E9" w:rsidRDefault="00AD5DA5" w:rsidP="007F3217">
            <w:pPr>
              <w:jc w:val="both"/>
              <w:rPr>
                <w:bCs/>
                <w:lang w:val="kk-KZ"/>
              </w:rPr>
            </w:pPr>
          </w:p>
        </w:tc>
        <w:tc>
          <w:tcPr>
            <w:tcW w:w="3261" w:type="dxa"/>
          </w:tcPr>
          <w:p w14:paraId="3A11662B" w14:textId="77777777" w:rsidR="00AD5DA5" w:rsidRPr="002603E9" w:rsidRDefault="00AD5DA5" w:rsidP="007F3217">
            <w:pPr>
              <w:jc w:val="both"/>
              <w:rPr>
                <w:bCs/>
                <w:lang w:val="kk-KZ"/>
              </w:rPr>
            </w:pPr>
            <w:r w:rsidRPr="002603E9">
              <w:rPr>
                <w:bCs/>
                <w:lang w:val="kk-KZ"/>
              </w:rPr>
              <w:t xml:space="preserve">б) қызметке психологиялық дайын болмау. </w:t>
            </w:r>
          </w:p>
        </w:tc>
        <w:tc>
          <w:tcPr>
            <w:tcW w:w="850" w:type="dxa"/>
          </w:tcPr>
          <w:p w14:paraId="488945E7" w14:textId="77777777" w:rsidR="00AD5DA5" w:rsidRPr="002603E9" w:rsidRDefault="00AD5DA5" w:rsidP="007F3217">
            <w:pPr>
              <w:jc w:val="center"/>
              <w:rPr>
                <w:bCs/>
                <w:lang w:val="en-US"/>
              </w:rPr>
            </w:pPr>
            <w:r w:rsidRPr="002603E9">
              <w:rPr>
                <w:bCs/>
                <w:lang w:val="en-US"/>
              </w:rPr>
              <w:t>14,5% (</w:t>
            </w:r>
            <w:r w:rsidRPr="002603E9">
              <w:rPr>
                <w:bCs/>
                <w:lang w:val="kk-KZ"/>
              </w:rPr>
              <w:t>10</w:t>
            </w:r>
            <w:r w:rsidRPr="002603E9">
              <w:rPr>
                <w:bCs/>
                <w:lang w:val="en-US"/>
              </w:rPr>
              <w:t>)</w:t>
            </w:r>
          </w:p>
        </w:tc>
        <w:tc>
          <w:tcPr>
            <w:tcW w:w="992" w:type="dxa"/>
          </w:tcPr>
          <w:p w14:paraId="554B974B" w14:textId="77777777" w:rsidR="00AD5DA5" w:rsidRPr="002603E9" w:rsidRDefault="00AD5DA5" w:rsidP="007F3217">
            <w:pPr>
              <w:jc w:val="center"/>
              <w:rPr>
                <w:bCs/>
                <w:lang w:val="en-US"/>
              </w:rPr>
            </w:pPr>
            <w:r w:rsidRPr="002603E9">
              <w:rPr>
                <w:bCs/>
                <w:lang w:val="en-US"/>
              </w:rPr>
              <w:t>13% (</w:t>
            </w:r>
            <w:r w:rsidRPr="002603E9">
              <w:rPr>
                <w:bCs/>
                <w:lang w:val="kk-KZ"/>
              </w:rPr>
              <w:t>9</w:t>
            </w:r>
            <w:r w:rsidRPr="002603E9">
              <w:rPr>
                <w:bCs/>
                <w:lang w:val="en-US"/>
              </w:rPr>
              <w:t>)</w:t>
            </w:r>
          </w:p>
        </w:tc>
        <w:tc>
          <w:tcPr>
            <w:tcW w:w="992" w:type="dxa"/>
          </w:tcPr>
          <w:p w14:paraId="4FF7F30F" w14:textId="77777777" w:rsidR="00AD5DA5" w:rsidRPr="002603E9" w:rsidRDefault="00AD5DA5" w:rsidP="007F3217">
            <w:pPr>
              <w:jc w:val="center"/>
              <w:rPr>
                <w:bCs/>
                <w:lang w:val="el-GR"/>
              </w:rPr>
            </w:pPr>
            <w:r w:rsidRPr="002603E9">
              <w:rPr>
                <w:bCs/>
              </w:rPr>
              <w:t>18,9%</w:t>
            </w:r>
          </w:p>
          <w:p w14:paraId="763465FB" w14:textId="77777777" w:rsidR="00AD5DA5" w:rsidRPr="002603E9" w:rsidRDefault="00AD5DA5" w:rsidP="007F3217">
            <w:pPr>
              <w:jc w:val="center"/>
              <w:rPr>
                <w:bCs/>
                <w:lang w:val="en-US"/>
              </w:rPr>
            </w:pPr>
            <w:r w:rsidRPr="002603E9">
              <w:rPr>
                <w:bCs/>
                <w:lang w:val="en-US"/>
              </w:rPr>
              <w:t>(</w:t>
            </w:r>
            <w:r w:rsidRPr="002603E9">
              <w:rPr>
                <w:bCs/>
                <w:lang w:val="kk-KZ"/>
              </w:rPr>
              <w:t>13</w:t>
            </w:r>
            <w:r w:rsidRPr="002603E9">
              <w:rPr>
                <w:bCs/>
                <w:lang w:val="en-US"/>
              </w:rPr>
              <w:t>)</w:t>
            </w:r>
          </w:p>
        </w:tc>
        <w:tc>
          <w:tcPr>
            <w:tcW w:w="851" w:type="dxa"/>
          </w:tcPr>
          <w:p w14:paraId="53393EBA" w14:textId="77777777" w:rsidR="00AD5DA5" w:rsidRPr="002603E9" w:rsidRDefault="00AD5DA5" w:rsidP="007F3217">
            <w:pPr>
              <w:jc w:val="center"/>
              <w:rPr>
                <w:bCs/>
              </w:rPr>
            </w:pPr>
            <w:r w:rsidRPr="002603E9">
              <w:rPr>
                <w:bCs/>
              </w:rPr>
              <w:t>11,6%</w:t>
            </w:r>
          </w:p>
          <w:p w14:paraId="562838D1" w14:textId="77777777" w:rsidR="00AD5DA5" w:rsidRPr="002603E9" w:rsidRDefault="00AD5DA5" w:rsidP="007F3217">
            <w:pPr>
              <w:jc w:val="center"/>
              <w:rPr>
                <w:bCs/>
                <w:lang w:val="kk-KZ"/>
              </w:rPr>
            </w:pPr>
            <w:r w:rsidRPr="002603E9">
              <w:rPr>
                <w:bCs/>
                <w:lang w:val="en-US"/>
              </w:rPr>
              <w:t xml:space="preserve"> (</w:t>
            </w:r>
            <w:r w:rsidRPr="002603E9">
              <w:rPr>
                <w:bCs/>
                <w:lang w:val="kk-KZ"/>
              </w:rPr>
              <w:t>8</w:t>
            </w:r>
            <w:r w:rsidRPr="002603E9">
              <w:rPr>
                <w:bCs/>
                <w:lang w:val="en-US"/>
              </w:rPr>
              <w:t>)</w:t>
            </w:r>
          </w:p>
        </w:tc>
      </w:tr>
      <w:tr w:rsidR="00297A44" w:rsidRPr="002603E9" w14:paraId="23075F84" w14:textId="77777777" w:rsidTr="00A6051B">
        <w:trPr>
          <w:jc w:val="center"/>
        </w:trPr>
        <w:tc>
          <w:tcPr>
            <w:tcW w:w="567" w:type="dxa"/>
            <w:vMerge/>
          </w:tcPr>
          <w:p w14:paraId="266174F0" w14:textId="77777777" w:rsidR="00AD5DA5" w:rsidRPr="002603E9" w:rsidRDefault="00AD5DA5" w:rsidP="007F3217">
            <w:pPr>
              <w:jc w:val="both"/>
              <w:rPr>
                <w:bCs/>
                <w:lang w:val="kk-KZ"/>
              </w:rPr>
            </w:pPr>
          </w:p>
        </w:tc>
        <w:tc>
          <w:tcPr>
            <w:tcW w:w="2268" w:type="dxa"/>
            <w:vMerge/>
          </w:tcPr>
          <w:p w14:paraId="03CFEED0" w14:textId="77777777" w:rsidR="00AD5DA5" w:rsidRPr="002603E9" w:rsidRDefault="00AD5DA5" w:rsidP="007F3217">
            <w:pPr>
              <w:jc w:val="both"/>
              <w:rPr>
                <w:bCs/>
                <w:lang w:val="kk-KZ"/>
              </w:rPr>
            </w:pPr>
          </w:p>
        </w:tc>
        <w:tc>
          <w:tcPr>
            <w:tcW w:w="3261" w:type="dxa"/>
          </w:tcPr>
          <w:p w14:paraId="5B0949F3" w14:textId="77777777" w:rsidR="00AD5DA5" w:rsidRPr="002603E9" w:rsidRDefault="00AD5DA5" w:rsidP="007F3217">
            <w:pPr>
              <w:jc w:val="both"/>
              <w:rPr>
                <w:bCs/>
                <w:lang w:val="kk-KZ"/>
              </w:rPr>
            </w:pPr>
            <w:r w:rsidRPr="002603E9">
              <w:rPr>
                <w:bCs/>
              </w:rPr>
              <w:t xml:space="preserve">в) </w:t>
            </w:r>
            <w:proofErr w:type="spellStart"/>
            <w:r w:rsidRPr="002603E9">
              <w:rPr>
                <w:bCs/>
              </w:rPr>
              <w:t>оқушылармен</w:t>
            </w:r>
            <w:proofErr w:type="spellEnd"/>
            <w:r w:rsidRPr="002603E9">
              <w:rPr>
                <w:bCs/>
              </w:rPr>
              <w:t xml:space="preserve"> </w:t>
            </w:r>
            <w:proofErr w:type="spellStart"/>
            <w:r w:rsidRPr="002603E9">
              <w:rPr>
                <w:bCs/>
              </w:rPr>
              <w:t>байланыс</w:t>
            </w:r>
            <w:proofErr w:type="spellEnd"/>
            <w:r w:rsidRPr="002603E9">
              <w:rPr>
                <w:bCs/>
              </w:rPr>
              <w:t xml:space="preserve"> </w:t>
            </w:r>
            <w:proofErr w:type="spellStart"/>
            <w:r w:rsidRPr="002603E9">
              <w:rPr>
                <w:bCs/>
              </w:rPr>
              <w:t>орнату</w:t>
            </w:r>
            <w:proofErr w:type="spellEnd"/>
            <w:r w:rsidRPr="002603E9">
              <w:rPr>
                <w:bCs/>
              </w:rPr>
              <w:t xml:space="preserve"> </w:t>
            </w:r>
            <w:proofErr w:type="spellStart"/>
            <w:r w:rsidRPr="002603E9">
              <w:rPr>
                <w:bCs/>
              </w:rPr>
              <w:t>қиындығы</w:t>
            </w:r>
            <w:proofErr w:type="spellEnd"/>
          </w:p>
        </w:tc>
        <w:tc>
          <w:tcPr>
            <w:tcW w:w="850" w:type="dxa"/>
          </w:tcPr>
          <w:p w14:paraId="0E66C573" w14:textId="77777777" w:rsidR="00AD5DA5" w:rsidRPr="002603E9" w:rsidRDefault="00AD5DA5" w:rsidP="007F3217">
            <w:pPr>
              <w:jc w:val="center"/>
              <w:rPr>
                <w:bCs/>
                <w:lang w:val="kk-KZ"/>
              </w:rPr>
            </w:pPr>
            <w:r w:rsidRPr="002603E9">
              <w:rPr>
                <w:bCs/>
                <w:lang w:val="en-US"/>
              </w:rPr>
              <w:t>27,5% (</w:t>
            </w:r>
            <w:r w:rsidRPr="002603E9">
              <w:rPr>
                <w:bCs/>
                <w:lang w:val="kk-KZ"/>
              </w:rPr>
              <w:t>19</w:t>
            </w:r>
            <w:r w:rsidRPr="002603E9">
              <w:rPr>
                <w:bCs/>
                <w:lang w:val="en-US"/>
              </w:rPr>
              <w:t>)</w:t>
            </w:r>
          </w:p>
        </w:tc>
        <w:tc>
          <w:tcPr>
            <w:tcW w:w="992" w:type="dxa"/>
          </w:tcPr>
          <w:p w14:paraId="17B17BE9" w14:textId="77777777" w:rsidR="00AD5DA5" w:rsidRPr="002603E9" w:rsidRDefault="00AD5DA5" w:rsidP="007F3217">
            <w:pPr>
              <w:jc w:val="center"/>
              <w:rPr>
                <w:bCs/>
                <w:lang w:val="en-US"/>
              </w:rPr>
            </w:pPr>
            <w:r w:rsidRPr="002603E9">
              <w:rPr>
                <w:bCs/>
                <w:lang w:val="en-US"/>
              </w:rPr>
              <w:t>26,1% (</w:t>
            </w:r>
            <w:r w:rsidRPr="002603E9">
              <w:rPr>
                <w:bCs/>
                <w:lang w:val="kk-KZ"/>
              </w:rPr>
              <w:t>18</w:t>
            </w:r>
            <w:r w:rsidRPr="002603E9">
              <w:rPr>
                <w:bCs/>
                <w:lang w:val="en-US"/>
              </w:rPr>
              <w:t>)</w:t>
            </w:r>
          </w:p>
        </w:tc>
        <w:tc>
          <w:tcPr>
            <w:tcW w:w="992" w:type="dxa"/>
          </w:tcPr>
          <w:p w14:paraId="0EEB56CA" w14:textId="77777777" w:rsidR="00AD5DA5" w:rsidRPr="002603E9" w:rsidRDefault="00AD5DA5" w:rsidP="007F3217">
            <w:pPr>
              <w:jc w:val="center"/>
              <w:rPr>
                <w:bCs/>
                <w:lang w:val="el-GR"/>
              </w:rPr>
            </w:pPr>
            <w:r w:rsidRPr="002603E9">
              <w:rPr>
                <w:bCs/>
                <w:lang w:val="el-GR"/>
              </w:rPr>
              <w:t>21,7%</w:t>
            </w:r>
          </w:p>
          <w:p w14:paraId="756D3F3F" w14:textId="77777777" w:rsidR="00AD5DA5" w:rsidRPr="002603E9" w:rsidRDefault="00AD5DA5" w:rsidP="007F3217">
            <w:pPr>
              <w:jc w:val="center"/>
              <w:rPr>
                <w:bCs/>
                <w:lang w:val="kk-KZ"/>
              </w:rPr>
            </w:pPr>
            <w:r w:rsidRPr="002603E9">
              <w:rPr>
                <w:bCs/>
              </w:rPr>
              <w:t>(15)</w:t>
            </w:r>
          </w:p>
        </w:tc>
        <w:tc>
          <w:tcPr>
            <w:tcW w:w="851" w:type="dxa"/>
          </w:tcPr>
          <w:p w14:paraId="7B20591B" w14:textId="77777777" w:rsidR="00AD5DA5" w:rsidRPr="002603E9" w:rsidRDefault="00AD5DA5" w:rsidP="007F3217">
            <w:pPr>
              <w:jc w:val="center"/>
              <w:rPr>
                <w:bCs/>
                <w:lang w:val="en-US"/>
              </w:rPr>
            </w:pPr>
            <w:r w:rsidRPr="002603E9">
              <w:rPr>
                <w:bCs/>
                <w:lang w:val="el-GR"/>
              </w:rPr>
              <w:t>23,2%</w:t>
            </w:r>
            <w:r w:rsidRPr="002603E9">
              <w:rPr>
                <w:bCs/>
                <w:lang w:val="en-US"/>
              </w:rPr>
              <w:t>(</w:t>
            </w:r>
            <w:r w:rsidRPr="002603E9">
              <w:rPr>
                <w:bCs/>
                <w:lang w:val="kk-KZ"/>
              </w:rPr>
              <w:t>1</w:t>
            </w:r>
            <w:r w:rsidRPr="002603E9">
              <w:rPr>
                <w:bCs/>
                <w:lang w:val="el-GR"/>
              </w:rPr>
              <w:t>6</w:t>
            </w:r>
            <w:r w:rsidRPr="002603E9">
              <w:rPr>
                <w:bCs/>
                <w:lang w:val="en-US"/>
              </w:rPr>
              <w:t>)</w:t>
            </w:r>
          </w:p>
        </w:tc>
      </w:tr>
      <w:tr w:rsidR="00297A44" w:rsidRPr="002603E9" w14:paraId="24802045" w14:textId="77777777" w:rsidTr="00A6051B">
        <w:trPr>
          <w:jc w:val="center"/>
        </w:trPr>
        <w:tc>
          <w:tcPr>
            <w:tcW w:w="567" w:type="dxa"/>
            <w:vMerge/>
          </w:tcPr>
          <w:p w14:paraId="6CE8046C" w14:textId="77777777" w:rsidR="00AD5DA5" w:rsidRPr="002603E9" w:rsidRDefault="00AD5DA5" w:rsidP="007F3217">
            <w:pPr>
              <w:jc w:val="both"/>
              <w:rPr>
                <w:bCs/>
                <w:lang w:val="kk-KZ"/>
              </w:rPr>
            </w:pPr>
          </w:p>
        </w:tc>
        <w:tc>
          <w:tcPr>
            <w:tcW w:w="2268" w:type="dxa"/>
            <w:vMerge/>
          </w:tcPr>
          <w:p w14:paraId="1BFE894A" w14:textId="77777777" w:rsidR="00AD5DA5" w:rsidRPr="002603E9" w:rsidRDefault="00AD5DA5" w:rsidP="007F3217">
            <w:pPr>
              <w:jc w:val="both"/>
              <w:rPr>
                <w:bCs/>
                <w:lang w:val="kk-KZ"/>
              </w:rPr>
            </w:pPr>
          </w:p>
        </w:tc>
        <w:tc>
          <w:tcPr>
            <w:tcW w:w="3261" w:type="dxa"/>
          </w:tcPr>
          <w:p w14:paraId="0EE59EA6" w14:textId="77777777" w:rsidR="00AD5DA5" w:rsidRPr="002603E9" w:rsidRDefault="00AD5DA5" w:rsidP="007F3217">
            <w:pPr>
              <w:jc w:val="both"/>
              <w:rPr>
                <w:bCs/>
                <w:lang w:val="kk-KZ"/>
              </w:rPr>
            </w:pPr>
            <w:r w:rsidRPr="002603E9">
              <w:rPr>
                <w:bCs/>
                <w:lang w:val="kk-KZ"/>
              </w:rPr>
              <w:t>г) кәсіби іс-әрекет саласындағы білімдер мен ептіліктердің бір-бірінен бөлек болуы</w:t>
            </w:r>
          </w:p>
        </w:tc>
        <w:tc>
          <w:tcPr>
            <w:tcW w:w="850" w:type="dxa"/>
          </w:tcPr>
          <w:p w14:paraId="1A03F3B7" w14:textId="77777777" w:rsidR="00AD5DA5" w:rsidRPr="002603E9" w:rsidRDefault="00AD5DA5" w:rsidP="007F3217">
            <w:pPr>
              <w:jc w:val="center"/>
              <w:rPr>
                <w:bCs/>
                <w:lang w:val="en-US"/>
              </w:rPr>
            </w:pPr>
            <w:r w:rsidRPr="002603E9">
              <w:rPr>
                <w:bCs/>
                <w:lang w:val="en-US"/>
              </w:rPr>
              <w:t>18,9% (</w:t>
            </w:r>
            <w:r w:rsidRPr="002603E9">
              <w:rPr>
                <w:bCs/>
                <w:lang w:val="kk-KZ"/>
              </w:rPr>
              <w:t>13</w:t>
            </w:r>
            <w:r w:rsidRPr="002603E9">
              <w:rPr>
                <w:bCs/>
                <w:lang w:val="en-US"/>
              </w:rPr>
              <w:t>)</w:t>
            </w:r>
          </w:p>
        </w:tc>
        <w:tc>
          <w:tcPr>
            <w:tcW w:w="992" w:type="dxa"/>
          </w:tcPr>
          <w:p w14:paraId="24A969CE" w14:textId="77777777" w:rsidR="00AD5DA5" w:rsidRPr="002603E9" w:rsidRDefault="00AD5DA5" w:rsidP="007F3217">
            <w:pPr>
              <w:jc w:val="center"/>
              <w:rPr>
                <w:bCs/>
                <w:lang w:val="en-US"/>
              </w:rPr>
            </w:pPr>
            <w:r w:rsidRPr="002603E9">
              <w:rPr>
                <w:bCs/>
                <w:lang w:val="en-US"/>
              </w:rPr>
              <w:t>21,8%</w:t>
            </w:r>
          </w:p>
          <w:p w14:paraId="124CD1C4" w14:textId="77777777" w:rsidR="00AD5DA5" w:rsidRPr="002603E9" w:rsidRDefault="00AD5DA5" w:rsidP="007F3217">
            <w:pPr>
              <w:jc w:val="center"/>
              <w:rPr>
                <w:bCs/>
                <w:lang w:val="en-US"/>
              </w:rPr>
            </w:pPr>
            <w:r w:rsidRPr="002603E9">
              <w:rPr>
                <w:bCs/>
                <w:lang w:val="en-US"/>
              </w:rPr>
              <w:t>(</w:t>
            </w:r>
            <w:r w:rsidRPr="002603E9">
              <w:rPr>
                <w:bCs/>
                <w:lang w:val="kk-KZ"/>
              </w:rPr>
              <w:t>15</w:t>
            </w:r>
            <w:r w:rsidRPr="002603E9">
              <w:rPr>
                <w:bCs/>
                <w:lang w:val="en-US"/>
              </w:rPr>
              <w:t>)</w:t>
            </w:r>
          </w:p>
        </w:tc>
        <w:tc>
          <w:tcPr>
            <w:tcW w:w="992" w:type="dxa"/>
          </w:tcPr>
          <w:p w14:paraId="2817FC16" w14:textId="77777777" w:rsidR="00AD5DA5" w:rsidRPr="002603E9" w:rsidRDefault="00AD5DA5" w:rsidP="007F3217">
            <w:pPr>
              <w:jc w:val="center"/>
              <w:rPr>
                <w:bCs/>
                <w:lang w:val="el-GR"/>
              </w:rPr>
            </w:pPr>
            <w:r w:rsidRPr="002603E9">
              <w:rPr>
                <w:bCs/>
                <w:lang w:val="el-GR"/>
              </w:rPr>
              <w:t>33,3%</w:t>
            </w:r>
          </w:p>
          <w:p w14:paraId="3B2E8E17" w14:textId="77777777" w:rsidR="00AD5DA5" w:rsidRPr="002603E9" w:rsidRDefault="00AD5DA5" w:rsidP="007F3217">
            <w:pPr>
              <w:jc w:val="center"/>
              <w:rPr>
                <w:bCs/>
                <w:lang w:val="en-US"/>
              </w:rPr>
            </w:pPr>
            <w:r w:rsidRPr="002603E9">
              <w:rPr>
                <w:bCs/>
                <w:lang w:val="en-US"/>
              </w:rPr>
              <w:t>(</w:t>
            </w:r>
            <w:r w:rsidRPr="002603E9">
              <w:rPr>
                <w:bCs/>
                <w:lang w:val="el-GR"/>
              </w:rPr>
              <w:t>23</w:t>
            </w:r>
            <w:r w:rsidRPr="002603E9">
              <w:rPr>
                <w:bCs/>
                <w:lang w:val="en-US"/>
              </w:rPr>
              <w:t>)</w:t>
            </w:r>
          </w:p>
        </w:tc>
        <w:tc>
          <w:tcPr>
            <w:tcW w:w="851" w:type="dxa"/>
          </w:tcPr>
          <w:p w14:paraId="040DE7BE" w14:textId="77777777" w:rsidR="00AD5DA5" w:rsidRPr="002603E9" w:rsidRDefault="00AD5DA5" w:rsidP="007F3217">
            <w:pPr>
              <w:jc w:val="center"/>
              <w:rPr>
                <w:bCs/>
                <w:lang w:val="en-US"/>
              </w:rPr>
            </w:pPr>
            <w:r w:rsidRPr="002603E9">
              <w:rPr>
                <w:bCs/>
                <w:lang w:val="en-US"/>
              </w:rPr>
              <w:t>29% (</w:t>
            </w:r>
            <w:r w:rsidRPr="002603E9">
              <w:rPr>
                <w:bCs/>
                <w:lang w:val="kk-KZ"/>
              </w:rPr>
              <w:t>20</w:t>
            </w:r>
            <w:r w:rsidRPr="002603E9">
              <w:rPr>
                <w:bCs/>
                <w:lang w:val="en-US"/>
              </w:rPr>
              <w:t>)</w:t>
            </w:r>
          </w:p>
        </w:tc>
      </w:tr>
      <w:tr w:rsidR="00297A44" w:rsidRPr="002603E9" w14:paraId="54AC900C" w14:textId="77777777" w:rsidTr="00A6051B">
        <w:trPr>
          <w:jc w:val="center"/>
        </w:trPr>
        <w:tc>
          <w:tcPr>
            <w:tcW w:w="567" w:type="dxa"/>
            <w:vMerge w:val="restart"/>
          </w:tcPr>
          <w:p w14:paraId="6262AC0A" w14:textId="77777777" w:rsidR="00AD5DA5" w:rsidRPr="002603E9" w:rsidRDefault="00AD5DA5" w:rsidP="007F3217">
            <w:pPr>
              <w:jc w:val="both"/>
              <w:rPr>
                <w:bCs/>
                <w:lang w:val="kk-KZ"/>
              </w:rPr>
            </w:pPr>
            <w:r w:rsidRPr="002603E9">
              <w:rPr>
                <w:bCs/>
                <w:lang w:val="kk-KZ"/>
              </w:rPr>
              <w:t>10.</w:t>
            </w:r>
          </w:p>
        </w:tc>
        <w:tc>
          <w:tcPr>
            <w:tcW w:w="2268" w:type="dxa"/>
            <w:vMerge w:val="restart"/>
          </w:tcPr>
          <w:p w14:paraId="7E6EE594" w14:textId="516CC5BE" w:rsidR="00AD5DA5" w:rsidRPr="002603E9" w:rsidRDefault="00AD5DA5" w:rsidP="007F3217">
            <w:pPr>
              <w:jc w:val="both"/>
              <w:rPr>
                <w:bCs/>
                <w:lang w:val="kk-KZ"/>
              </w:rPr>
            </w:pPr>
            <w:r w:rsidRPr="002603E9">
              <w:rPr>
                <w:bCs/>
                <w:lang w:val="kk-KZ"/>
              </w:rPr>
              <w:t>Бүгінгі күні, өзіңіздің болашақ мамандығыңызға</w:t>
            </w:r>
            <w:r w:rsidR="00B23CF9" w:rsidRPr="002603E9">
              <w:rPr>
                <w:bCs/>
                <w:lang w:val="kk-KZ"/>
              </w:rPr>
              <w:t xml:space="preserve"> </w:t>
            </w:r>
            <w:r w:rsidRPr="002603E9">
              <w:rPr>
                <w:bCs/>
                <w:lang w:val="kk-KZ"/>
              </w:rPr>
              <w:t xml:space="preserve">қажетті кәсіби және тұлғалық әлеуеттіңізді қандай дәрежеде бағалар едіңіз? </w:t>
            </w:r>
          </w:p>
          <w:p w14:paraId="2DDE6C72" w14:textId="77777777" w:rsidR="00AD5DA5" w:rsidRPr="002603E9" w:rsidRDefault="00AD5DA5" w:rsidP="007F3217">
            <w:pPr>
              <w:jc w:val="both"/>
              <w:rPr>
                <w:bCs/>
                <w:lang w:val="kk-KZ"/>
              </w:rPr>
            </w:pPr>
          </w:p>
        </w:tc>
        <w:tc>
          <w:tcPr>
            <w:tcW w:w="3261" w:type="dxa"/>
          </w:tcPr>
          <w:p w14:paraId="48F32A81" w14:textId="77777777" w:rsidR="00AD5DA5" w:rsidRPr="002603E9" w:rsidRDefault="00AD5DA5" w:rsidP="007F3217">
            <w:pPr>
              <w:jc w:val="both"/>
              <w:rPr>
                <w:bCs/>
                <w:lang w:val="kk-KZ"/>
              </w:rPr>
            </w:pPr>
            <w:r w:rsidRPr="002603E9">
              <w:rPr>
                <w:bCs/>
                <w:lang w:val="kk-KZ"/>
              </w:rPr>
              <w:t>а) дене шынықтыру мұғалімі болып жұмыс істеуге білімім, қабілетім және тілегім жеткілікті сияқты</w:t>
            </w:r>
          </w:p>
        </w:tc>
        <w:tc>
          <w:tcPr>
            <w:tcW w:w="850" w:type="dxa"/>
          </w:tcPr>
          <w:p w14:paraId="33B26F94" w14:textId="77777777" w:rsidR="00AD5DA5" w:rsidRPr="002603E9" w:rsidRDefault="00AD5DA5" w:rsidP="007F3217">
            <w:pPr>
              <w:jc w:val="center"/>
              <w:rPr>
                <w:bCs/>
                <w:lang w:val="kk-KZ"/>
              </w:rPr>
            </w:pPr>
            <w:r w:rsidRPr="002603E9">
              <w:rPr>
                <w:bCs/>
                <w:lang w:val="en-US"/>
              </w:rPr>
              <w:t>14,5% (</w:t>
            </w:r>
            <w:r w:rsidRPr="002603E9">
              <w:rPr>
                <w:bCs/>
                <w:lang w:val="kk-KZ"/>
              </w:rPr>
              <w:t>10</w:t>
            </w:r>
            <w:r w:rsidRPr="002603E9">
              <w:rPr>
                <w:bCs/>
                <w:lang w:val="en-US"/>
              </w:rPr>
              <w:t>)</w:t>
            </w:r>
          </w:p>
        </w:tc>
        <w:tc>
          <w:tcPr>
            <w:tcW w:w="992" w:type="dxa"/>
          </w:tcPr>
          <w:p w14:paraId="5F6F5D00" w14:textId="77777777" w:rsidR="00AD5DA5" w:rsidRPr="002603E9" w:rsidRDefault="00AD5DA5" w:rsidP="007F3217">
            <w:pPr>
              <w:jc w:val="center"/>
              <w:rPr>
                <w:bCs/>
                <w:lang w:val="en-US"/>
              </w:rPr>
            </w:pPr>
            <w:r w:rsidRPr="002603E9">
              <w:rPr>
                <w:bCs/>
                <w:lang w:val="en-US"/>
              </w:rPr>
              <w:t>13% (</w:t>
            </w:r>
            <w:r w:rsidRPr="002603E9">
              <w:rPr>
                <w:bCs/>
                <w:lang w:val="kk-KZ"/>
              </w:rPr>
              <w:t>9</w:t>
            </w:r>
            <w:r w:rsidRPr="002603E9">
              <w:rPr>
                <w:bCs/>
                <w:lang w:val="en-US"/>
              </w:rPr>
              <w:t>)</w:t>
            </w:r>
          </w:p>
        </w:tc>
        <w:tc>
          <w:tcPr>
            <w:tcW w:w="992" w:type="dxa"/>
          </w:tcPr>
          <w:p w14:paraId="4E4FB9D7" w14:textId="77777777" w:rsidR="00AD5DA5" w:rsidRPr="002603E9" w:rsidRDefault="00AD5DA5" w:rsidP="007F3217">
            <w:pPr>
              <w:jc w:val="center"/>
              <w:rPr>
                <w:bCs/>
                <w:lang w:val="el-GR"/>
              </w:rPr>
            </w:pPr>
            <w:r w:rsidRPr="002603E9">
              <w:rPr>
                <w:bCs/>
                <w:lang w:val="el-GR"/>
              </w:rPr>
              <w:t>62,3%</w:t>
            </w:r>
          </w:p>
          <w:p w14:paraId="63995C13" w14:textId="77777777" w:rsidR="00AD5DA5" w:rsidRPr="002603E9" w:rsidRDefault="00AD5DA5" w:rsidP="007F3217">
            <w:pPr>
              <w:jc w:val="center"/>
              <w:rPr>
                <w:bCs/>
                <w:lang w:val="kk-KZ"/>
              </w:rPr>
            </w:pPr>
            <w:r w:rsidRPr="002603E9">
              <w:rPr>
                <w:bCs/>
                <w:lang w:val="en-US"/>
              </w:rPr>
              <w:t>(</w:t>
            </w:r>
            <w:r w:rsidRPr="002603E9">
              <w:rPr>
                <w:bCs/>
                <w:lang w:val="el-GR"/>
              </w:rPr>
              <w:t>43</w:t>
            </w:r>
            <w:r w:rsidRPr="002603E9">
              <w:rPr>
                <w:bCs/>
                <w:lang w:val="en-US"/>
              </w:rPr>
              <w:t>)</w:t>
            </w:r>
          </w:p>
        </w:tc>
        <w:tc>
          <w:tcPr>
            <w:tcW w:w="851" w:type="dxa"/>
          </w:tcPr>
          <w:p w14:paraId="0D6E1F1F" w14:textId="77777777" w:rsidR="00AD5DA5" w:rsidRPr="002603E9" w:rsidRDefault="00AD5DA5" w:rsidP="007F3217">
            <w:pPr>
              <w:jc w:val="center"/>
              <w:rPr>
                <w:bCs/>
                <w:lang w:val="en-US"/>
              </w:rPr>
            </w:pPr>
            <w:r w:rsidRPr="002603E9">
              <w:rPr>
                <w:bCs/>
              </w:rPr>
              <w:t>18,</w:t>
            </w:r>
            <w:r w:rsidRPr="002603E9">
              <w:rPr>
                <w:bCs/>
                <w:lang w:val="el-GR"/>
              </w:rPr>
              <w:t>8</w:t>
            </w:r>
            <w:proofErr w:type="gramStart"/>
            <w:r w:rsidRPr="002603E9">
              <w:rPr>
                <w:bCs/>
              </w:rPr>
              <w:t>%</w:t>
            </w:r>
            <w:r w:rsidRPr="002603E9">
              <w:rPr>
                <w:bCs/>
                <w:lang w:val="en-US"/>
              </w:rPr>
              <w:t>(</w:t>
            </w:r>
            <w:proofErr w:type="gramEnd"/>
            <w:r w:rsidRPr="002603E9">
              <w:rPr>
                <w:bCs/>
                <w:lang w:val="kk-KZ"/>
              </w:rPr>
              <w:t>13</w:t>
            </w:r>
            <w:r w:rsidRPr="002603E9">
              <w:rPr>
                <w:bCs/>
                <w:lang w:val="en-US"/>
              </w:rPr>
              <w:t>)</w:t>
            </w:r>
          </w:p>
        </w:tc>
      </w:tr>
      <w:tr w:rsidR="00297A44" w:rsidRPr="002603E9" w14:paraId="5020401A" w14:textId="77777777" w:rsidTr="00A6051B">
        <w:trPr>
          <w:jc w:val="center"/>
        </w:trPr>
        <w:tc>
          <w:tcPr>
            <w:tcW w:w="567" w:type="dxa"/>
            <w:vMerge/>
          </w:tcPr>
          <w:p w14:paraId="7B1F0781" w14:textId="77777777" w:rsidR="00AD5DA5" w:rsidRPr="002603E9" w:rsidRDefault="00AD5DA5" w:rsidP="007F3217">
            <w:pPr>
              <w:jc w:val="both"/>
              <w:rPr>
                <w:bCs/>
                <w:lang w:val="kk-KZ"/>
              </w:rPr>
            </w:pPr>
          </w:p>
        </w:tc>
        <w:tc>
          <w:tcPr>
            <w:tcW w:w="2268" w:type="dxa"/>
            <w:vMerge/>
          </w:tcPr>
          <w:p w14:paraId="706FD653" w14:textId="77777777" w:rsidR="00AD5DA5" w:rsidRPr="002603E9" w:rsidRDefault="00AD5DA5" w:rsidP="007F3217">
            <w:pPr>
              <w:jc w:val="both"/>
              <w:rPr>
                <w:bCs/>
                <w:lang w:val="kk-KZ"/>
              </w:rPr>
            </w:pPr>
          </w:p>
        </w:tc>
        <w:tc>
          <w:tcPr>
            <w:tcW w:w="3261" w:type="dxa"/>
          </w:tcPr>
          <w:p w14:paraId="0D7E0EBD" w14:textId="77777777" w:rsidR="00AD5DA5" w:rsidRPr="002603E9" w:rsidRDefault="00AD5DA5" w:rsidP="007F3217">
            <w:pPr>
              <w:jc w:val="both"/>
              <w:rPr>
                <w:bCs/>
                <w:lang w:val="kk-KZ"/>
              </w:rPr>
            </w:pPr>
            <w:r w:rsidRPr="002603E9">
              <w:rPr>
                <w:bCs/>
                <w:lang w:val="kk-KZ"/>
              </w:rPr>
              <w:t>ә) білімім, ептілік пен дағдыларым орташа деңгейде</w:t>
            </w:r>
          </w:p>
        </w:tc>
        <w:tc>
          <w:tcPr>
            <w:tcW w:w="850" w:type="dxa"/>
          </w:tcPr>
          <w:p w14:paraId="38082162" w14:textId="77777777" w:rsidR="00AD5DA5" w:rsidRPr="002603E9" w:rsidRDefault="00AD5DA5" w:rsidP="007F3217">
            <w:pPr>
              <w:jc w:val="center"/>
              <w:rPr>
                <w:bCs/>
                <w:lang w:val="en-US"/>
              </w:rPr>
            </w:pPr>
            <w:r w:rsidRPr="002603E9">
              <w:rPr>
                <w:bCs/>
                <w:lang w:val="en-US"/>
              </w:rPr>
              <w:t>43,5% (</w:t>
            </w:r>
            <w:r w:rsidRPr="002603E9">
              <w:rPr>
                <w:bCs/>
                <w:lang w:val="kk-KZ"/>
              </w:rPr>
              <w:t>30</w:t>
            </w:r>
            <w:r w:rsidRPr="002603E9">
              <w:rPr>
                <w:bCs/>
                <w:lang w:val="en-US"/>
              </w:rPr>
              <w:t>)</w:t>
            </w:r>
          </w:p>
        </w:tc>
        <w:tc>
          <w:tcPr>
            <w:tcW w:w="992" w:type="dxa"/>
          </w:tcPr>
          <w:p w14:paraId="2AF57356" w14:textId="77777777" w:rsidR="00AD5DA5" w:rsidRPr="002603E9" w:rsidRDefault="00AD5DA5" w:rsidP="007F3217">
            <w:pPr>
              <w:jc w:val="center"/>
              <w:rPr>
                <w:bCs/>
                <w:lang w:val="kk-KZ"/>
              </w:rPr>
            </w:pPr>
            <w:r w:rsidRPr="002603E9">
              <w:rPr>
                <w:bCs/>
                <w:lang w:val="en-US"/>
              </w:rPr>
              <w:t>46,4% (</w:t>
            </w:r>
            <w:r w:rsidRPr="002603E9">
              <w:rPr>
                <w:bCs/>
                <w:lang w:val="kk-KZ"/>
              </w:rPr>
              <w:t>32</w:t>
            </w:r>
            <w:r w:rsidRPr="002603E9">
              <w:rPr>
                <w:bCs/>
                <w:lang w:val="en-US"/>
              </w:rPr>
              <w:t>)</w:t>
            </w:r>
          </w:p>
        </w:tc>
        <w:tc>
          <w:tcPr>
            <w:tcW w:w="992" w:type="dxa"/>
          </w:tcPr>
          <w:p w14:paraId="25566FB4" w14:textId="77777777" w:rsidR="00AD5DA5" w:rsidRPr="002603E9" w:rsidRDefault="00AD5DA5" w:rsidP="007F3217">
            <w:pPr>
              <w:jc w:val="center"/>
              <w:rPr>
                <w:bCs/>
                <w:lang w:val="en-US"/>
              </w:rPr>
            </w:pPr>
            <w:r w:rsidRPr="002603E9">
              <w:rPr>
                <w:bCs/>
                <w:lang w:val="en-US"/>
              </w:rPr>
              <w:t>30,5% (</w:t>
            </w:r>
            <w:r w:rsidRPr="002603E9">
              <w:rPr>
                <w:bCs/>
                <w:lang w:val="kk-KZ"/>
              </w:rPr>
              <w:t>21</w:t>
            </w:r>
            <w:r w:rsidRPr="002603E9">
              <w:rPr>
                <w:bCs/>
                <w:lang w:val="en-US"/>
              </w:rPr>
              <w:t>)</w:t>
            </w:r>
          </w:p>
        </w:tc>
        <w:tc>
          <w:tcPr>
            <w:tcW w:w="851" w:type="dxa"/>
          </w:tcPr>
          <w:p w14:paraId="00080E7B" w14:textId="77777777" w:rsidR="00AD5DA5" w:rsidRPr="002603E9" w:rsidRDefault="00AD5DA5" w:rsidP="007F3217">
            <w:pPr>
              <w:jc w:val="center"/>
              <w:rPr>
                <w:bCs/>
                <w:lang w:val="kk-KZ"/>
              </w:rPr>
            </w:pPr>
            <w:r w:rsidRPr="002603E9">
              <w:rPr>
                <w:bCs/>
                <w:lang w:val="en-US"/>
              </w:rPr>
              <w:t>43,5% (</w:t>
            </w:r>
            <w:r w:rsidRPr="002603E9">
              <w:rPr>
                <w:bCs/>
                <w:lang w:val="kk-KZ"/>
              </w:rPr>
              <w:t>30</w:t>
            </w:r>
            <w:r w:rsidRPr="002603E9">
              <w:rPr>
                <w:bCs/>
                <w:lang w:val="en-US"/>
              </w:rPr>
              <w:t>)</w:t>
            </w:r>
          </w:p>
        </w:tc>
      </w:tr>
      <w:tr w:rsidR="00AD5DA5" w:rsidRPr="002603E9" w14:paraId="1B8EE122" w14:textId="77777777" w:rsidTr="00A6051B">
        <w:trPr>
          <w:trHeight w:val="867"/>
          <w:jc w:val="center"/>
        </w:trPr>
        <w:tc>
          <w:tcPr>
            <w:tcW w:w="567" w:type="dxa"/>
            <w:vMerge/>
          </w:tcPr>
          <w:p w14:paraId="004800DD" w14:textId="77777777" w:rsidR="00AD5DA5" w:rsidRPr="002603E9" w:rsidRDefault="00AD5DA5" w:rsidP="007F3217">
            <w:pPr>
              <w:jc w:val="both"/>
              <w:rPr>
                <w:bCs/>
                <w:lang w:val="kk-KZ"/>
              </w:rPr>
            </w:pPr>
          </w:p>
        </w:tc>
        <w:tc>
          <w:tcPr>
            <w:tcW w:w="2268" w:type="dxa"/>
            <w:vMerge/>
          </w:tcPr>
          <w:p w14:paraId="6555D01C" w14:textId="77777777" w:rsidR="00AD5DA5" w:rsidRPr="002603E9" w:rsidRDefault="00AD5DA5" w:rsidP="007F3217">
            <w:pPr>
              <w:jc w:val="both"/>
              <w:rPr>
                <w:bCs/>
                <w:lang w:val="kk-KZ"/>
              </w:rPr>
            </w:pPr>
          </w:p>
        </w:tc>
        <w:tc>
          <w:tcPr>
            <w:tcW w:w="3261" w:type="dxa"/>
          </w:tcPr>
          <w:p w14:paraId="281DBA5C" w14:textId="53E0B3B0" w:rsidR="00AD5DA5" w:rsidRPr="002603E9" w:rsidRDefault="00AD5DA5" w:rsidP="007F3217">
            <w:pPr>
              <w:jc w:val="both"/>
              <w:rPr>
                <w:bCs/>
                <w:lang w:val="kk-KZ"/>
              </w:rPr>
            </w:pPr>
            <w:r w:rsidRPr="002603E9">
              <w:rPr>
                <w:bCs/>
                <w:lang w:val="kk-KZ"/>
              </w:rPr>
              <w:t>б) менің білімім мен дағдыларым</w:t>
            </w:r>
            <w:r w:rsidR="00B23CF9" w:rsidRPr="002603E9">
              <w:rPr>
                <w:bCs/>
                <w:lang w:val="kk-KZ"/>
              </w:rPr>
              <w:t xml:space="preserve"> </w:t>
            </w:r>
            <w:r w:rsidRPr="002603E9">
              <w:rPr>
                <w:bCs/>
                <w:lang w:val="kk-KZ"/>
              </w:rPr>
              <w:t>жеткіліксіз деңгейде</w:t>
            </w:r>
          </w:p>
        </w:tc>
        <w:tc>
          <w:tcPr>
            <w:tcW w:w="850" w:type="dxa"/>
          </w:tcPr>
          <w:p w14:paraId="17832AC6" w14:textId="77777777" w:rsidR="00AD5DA5" w:rsidRPr="002603E9" w:rsidRDefault="00AD5DA5" w:rsidP="007F3217">
            <w:pPr>
              <w:jc w:val="center"/>
              <w:rPr>
                <w:bCs/>
                <w:lang w:val="en-US"/>
              </w:rPr>
            </w:pPr>
            <w:r w:rsidRPr="002603E9">
              <w:rPr>
                <w:bCs/>
                <w:lang w:val="en-US"/>
              </w:rPr>
              <w:t>42% (</w:t>
            </w:r>
            <w:r w:rsidRPr="002603E9">
              <w:rPr>
                <w:bCs/>
                <w:lang w:val="kk-KZ"/>
              </w:rPr>
              <w:t>29</w:t>
            </w:r>
            <w:r w:rsidRPr="002603E9">
              <w:rPr>
                <w:bCs/>
                <w:lang w:val="en-US"/>
              </w:rPr>
              <w:t>)</w:t>
            </w:r>
          </w:p>
        </w:tc>
        <w:tc>
          <w:tcPr>
            <w:tcW w:w="992" w:type="dxa"/>
          </w:tcPr>
          <w:p w14:paraId="1E0CAF1F" w14:textId="77777777" w:rsidR="00AD5DA5" w:rsidRPr="002603E9" w:rsidRDefault="00AD5DA5" w:rsidP="007F3217">
            <w:pPr>
              <w:jc w:val="center"/>
              <w:rPr>
                <w:bCs/>
                <w:lang w:val="en-US"/>
              </w:rPr>
            </w:pPr>
            <w:r w:rsidRPr="002603E9">
              <w:rPr>
                <w:bCs/>
              </w:rPr>
              <w:t>30</w:t>
            </w:r>
            <w:r w:rsidRPr="002603E9">
              <w:rPr>
                <w:bCs/>
                <w:lang w:val="en-US"/>
              </w:rPr>
              <w:t>,6% (</w:t>
            </w:r>
            <w:r w:rsidRPr="002603E9">
              <w:rPr>
                <w:bCs/>
                <w:lang w:val="kk-KZ"/>
              </w:rPr>
              <w:t>28</w:t>
            </w:r>
            <w:r w:rsidRPr="002603E9">
              <w:rPr>
                <w:bCs/>
                <w:lang w:val="en-US"/>
              </w:rPr>
              <w:t>)</w:t>
            </w:r>
          </w:p>
        </w:tc>
        <w:tc>
          <w:tcPr>
            <w:tcW w:w="992" w:type="dxa"/>
          </w:tcPr>
          <w:p w14:paraId="67A6ECC9" w14:textId="77777777" w:rsidR="00AD5DA5" w:rsidRPr="002603E9" w:rsidRDefault="00AD5DA5" w:rsidP="007F3217">
            <w:pPr>
              <w:jc w:val="center"/>
              <w:rPr>
                <w:bCs/>
                <w:lang w:val="el-GR"/>
              </w:rPr>
            </w:pPr>
            <w:r w:rsidRPr="002603E9">
              <w:rPr>
                <w:bCs/>
                <w:lang w:val="el-GR"/>
              </w:rPr>
              <w:t>7,2%</w:t>
            </w:r>
          </w:p>
          <w:p w14:paraId="09D6C186" w14:textId="77777777" w:rsidR="00AD5DA5" w:rsidRPr="002603E9" w:rsidRDefault="00AD5DA5" w:rsidP="007F3217">
            <w:pPr>
              <w:jc w:val="center"/>
              <w:rPr>
                <w:bCs/>
                <w:lang w:val="en-US"/>
              </w:rPr>
            </w:pPr>
            <w:r w:rsidRPr="002603E9">
              <w:rPr>
                <w:bCs/>
                <w:lang w:val="en-US"/>
              </w:rPr>
              <w:t>(</w:t>
            </w:r>
            <w:r w:rsidRPr="002603E9">
              <w:rPr>
                <w:bCs/>
                <w:lang w:val="el-GR"/>
              </w:rPr>
              <w:t>5</w:t>
            </w:r>
            <w:r w:rsidRPr="002603E9">
              <w:rPr>
                <w:bCs/>
                <w:lang w:val="en-US"/>
              </w:rPr>
              <w:t>)</w:t>
            </w:r>
          </w:p>
        </w:tc>
        <w:tc>
          <w:tcPr>
            <w:tcW w:w="851" w:type="dxa"/>
          </w:tcPr>
          <w:p w14:paraId="0ECAF7BE" w14:textId="77777777" w:rsidR="00AD5DA5" w:rsidRPr="002603E9" w:rsidRDefault="00AD5DA5" w:rsidP="007F3217">
            <w:pPr>
              <w:jc w:val="center"/>
              <w:rPr>
                <w:bCs/>
                <w:lang w:val="en-US"/>
              </w:rPr>
            </w:pPr>
            <w:r w:rsidRPr="002603E9">
              <w:rPr>
                <w:bCs/>
                <w:lang w:val="en-US"/>
              </w:rPr>
              <w:t>37,7% (</w:t>
            </w:r>
            <w:r w:rsidRPr="002603E9">
              <w:rPr>
                <w:bCs/>
                <w:lang w:val="kk-KZ"/>
              </w:rPr>
              <w:t>26</w:t>
            </w:r>
            <w:r w:rsidRPr="002603E9">
              <w:rPr>
                <w:bCs/>
                <w:lang w:val="en-US"/>
              </w:rPr>
              <w:t>)</w:t>
            </w:r>
          </w:p>
        </w:tc>
      </w:tr>
    </w:tbl>
    <w:p w14:paraId="535F962A" w14:textId="77777777" w:rsidR="00AD5DA5" w:rsidRPr="002603E9" w:rsidRDefault="00AD5DA5" w:rsidP="00AD5DA5">
      <w:pPr>
        <w:jc w:val="both"/>
        <w:rPr>
          <w:sz w:val="28"/>
          <w:szCs w:val="28"/>
          <w:shd w:val="clear" w:color="auto" w:fill="FFFFFF"/>
          <w:lang w:val="kk-KZ"/>
        </w:rPr>
      </w:pPr>
    </w:p>
    <w:p w14:paraId="1510A7AC" w14:textId="35B835BC" w:rsidR="00AD5DA5" w:rsidRPr="002603E9" w:rsidRDefault="00AD5DA5" w:rsidP="0067094F">
      <w:pPr>
        <w:ind w:firstLine="567"/>
        <w:jc w:val="both"/>
        <w:rPr>
          <w:bCs/>
          <w:sz w:val="28"/>
          <w:szCs w:val="28"/>
          <w:lang w:val="kk-KZ"/>
        </w:rPr>
      </w:pPr>
      <w:r w:rsidRPr="002603E9">
        <w:rPr>
          <w:bCs/>
          <w:sz w:val="28"/>
          <w:szCs w:val="28"/>
          <w:lang w:val="kk-KZ"/>
        </w:rPr>
        <w:t xml:space="preserve">Бақылау экспериментінде </w:t>
      </w:r>
      <w:r w:rsidRPr="002603E9">
        <w:rPr>
          <w:sz w:val="28"/>
          <w:szCs w:val="28"/>
          <w:lang w:val="uk-UA"/>
        </w:rPr>
        <w:t>«</w:t>
      </w:r>
      <w:r w:rsidRPr="002603E9">
        <w:rPr>
          <w:bCs/>
          <w:sz w:val="28"/>
          <w:szCs w:val="28"/>
          <w:lang w:val="kk-KZ"/>
        </w:rPr>
        <w:t>Білім алушылардың</w:t>
      </w:r>
      <w:r w:rsidR="00B23CF9" w:rsidRPr="002603E9">
        <w:rPr>
          <w:bCs/>
          <w:sz w:val="28"/>
          <w:szCs w:val="28"/>
          <w:lang w:val="kk-KZ"/>
        </w:rPr>
        <w:t xml:space="preserve"> </w:t>
      </w:r>
      <w:r w:rsidRPr="002603E9">
        <w:rPr>
          <w:bCs/>
          <w:sz w:val="28"/>
          <w:szCs w:val="28"/>
          <w:lang w:val="kk-KZ"/>
        </w:rPr>
        <w:t xml:space="preserve">педагогикалық бағыттылығын зерттеуге арналған анкета» </w:t>
      </w:r>
      <w:r w:rsidRPr="002603E9">
        <w:rPr>
          <w:sz w:val="28"/>
          <w:szCs w:val="28"/>
          <w:lang w:val="kk-KZ"/>
        </w:rPr>
        <w:t xml:space="preserve">(авторлық анкета) нәтижесінде </w:t>
      </w:r>
      <w:r w:rsidRPr="002603E9">
        <w:rPr>
          <w:bCs/>
          <w:sz w:val="28"/>
          <w:szCs w:val="28"/>
          <w:lang w:val="kk-KZ"/>
        </w:rPr>
        <w:t>алынған көрсеткіштерді талдау барысында эксперимент тобындағы студенттердің «Сіз дене шынықтыру мұғалімінің кәсіби іс-әрекетінің ерекшелігі</w:t>
      </w:r>
      <w:r w:rsidR="00B23CF9" w:rsidRPr="002603E9">
        <w:rPr>
          <w:bCs/>
          <w:sz w:val="28"/>
          <w:szCs w:val="28"/>
          <w:lang w:val="kk-KZ"/>
        </w:rPr>
        <w:t xml:space="preserve"> </w:t>
      </w:r>
      <w:r w:rsidRPr="002603E9">
        <w:rPr>
          <w:bCs/>
          <w:sz w:val="28"/>
          <w:szCs w:val="28"/>
          <w:lang w:val="kk-KZ"/>
        </w:rPr>
        <w:t>туралы нақты хабардарсыз ба?» деген сұраққа</w:t>
      </w:r>
      <w:r w:rsidR="00B23CF9" w:rsidRPr="002603E9">
        <w:rPr>
          <w:bCs/>
          <w:sz w:val="28"/>
          <w:szCs w:val="28"/>
          <w:lang w:val="kk-KZ"/>
        </w:rPr>
        <w:t xml:space="preserve"> </w:t>
      </w:r>
      <w:r w:rsidRPr="002603E9">
        <w:rPr>
          <w:bCs/>
          <w:sz w:val="28"/>
          <w:szCs w:val="28"/>
          <w:lang w:val="kk-KZ"/>
        </w:rPr>
        <w:t>84,1%</w:t>
      </w:r>
      <w:r w:rsidR="00B23CF9" w:rsidRPr="002603E9">
        <w:rPr>
          <w:bCs/>
          <w:sz w:val="28"/>
          <w:szCs w:val="28"/>
          <w:lang w:val="kk-KZ"/>
        </w:rPr>
        <w:t xml:space="preserve"> </w:t>
      </w:r>
      <w:r w:rsidRPr="002603E9">
        <w:rPr>
          <w:bCs/>
          <w:sz w:val="28"/>
          <w:szCs w:val="28"/>
          <w:lang w:val="kk-KZ"/>
        </w:rPr>
        <w:t>(58)</w:t>
      </w:r>
      <w:r w:rsidR="00B23CF9" w:rsidRPr="002603E9">
        <w:rPr>
          <w:bCs/>
          <w:sz w:val="28"/>
          <w:szCs w:val="28"/>
          <w:lang w:val="kk-KZ"/>
        </w:rPr>
        <w:t xml:space="preserve"> </w:t>
      </w:r>
      <w:r w:rsidRPr="002603E9">
        <w:rPr>
          <w:bCs/>
          <w:sz w:val="28"/>
          <w:szCs w:val="28"/>
          <w:lang w:val="kk-KZ"/>
        </w:rPr>
        <w:t>студент «иә, мен бұл туралы жақсы білемін» деген жауап берді, бұл анықтау экспериментіндегі көрсеткіштен 47,9%-ке артық, ал «мен бұл туралы жеткілікті білмеймін» деген жауапты - 13% (9) студент, «жоқ, мен бұл туралы хабардар емеспін» жауабын 2,9% (2) студент берді. Ал бақылау</w:t>
      </w:r>
      <w:r w:rsidR="00B23CF9" w:rsidRPr="002603E9">
        <w:rPr>
          <w:bCs/>
          <w:sz w:val="28"/>
          <w:szCs w:val="28"/>
          <w:lang w:val="kk-KZ"/>
        </w:rPr>
        <w:t xml:space="preserve"> </w:t>
      </w:r>
      <w:r w:rsidRPr="002603E9">
        <w:rPr>
          <w:bCs/>
          <w:sz w:val="28"/>
          <w:szCs w:val="28"/>
          <w:lang w:val="kk-KZ"/>
        </w:rPr>
        <w:t xml:space="preserve">тобындағы студенттердің 34,8% (24) берілген сұраққа «иә, мен бұл туралы жақсы білемін» деген жауап, ал «мен бұл туралы жеткілікті білмеймін» деген жауапты - 43,5% (30) студент, «жоқ, мен бұл туралы хабардар емеспін» жауабын 21,7% (15) студент берді. </w:t>
      </w:r>
    </w:p>
    <w:p w14:paraId="3AFD1FDE" w14:textId="77777777" w:rsidR="00AD5DA5" w:rsidRPr="002603E9" w:rsidRDefault="00AD5DA5" w:rsidP="00AD5DA5">
      <w:pPr>
        <w:ind w:firstLine="708"/>
        <w:jc w:val="both"/>
        <w:rPr>
          <w:bCs/>
          <w:sz w:val="28"/>
          <w:szCs w:val="28"/>
          <w:lang w:val="kk-KZ"/>
        </w:rPr>
      </w:pPr>
    </w:p>
    <w:p w14:paraId="1BBC4BD6" w14:textId="77777777" w:rsidR="00AD5DA5" w:rsidRPr="002603E9" w:rsidRDefault="00AD5DA5" w:rsidP="00AD5DA5">
      <w:pPr>
        <w:ind w:firstLine="709"/>
        <w:jc w:val="both"/>
        <w:rPr>
          <w:bCs/>
          <w:sz w:val="28"/>
          <w:szCs w:val="28"/>
          <w:lang w:val="kk-KZ"/>
        </w:rPr>
      </w:pPr>
      <w:r w:rsidRPr="002603E9">
        <w:rPr>
          <w:bCs/>
          <w:noProof/>
          <w:sz w:val="28"/>
          <w:szCs w:val="28"/>
          <w:lang w:val="en-US" w:eastAsia="en-US"/>
        </w:rPr>
        <w:lastRenderedPageBreak/>
        <w:drawing>
          <wp:inline distT="0" distB="0" distL="0" distR="0" wp14:anchorId="36BE8C0D" wp14:editId="090FEF07">
            <wp:extent cx="5367020" cy="1705970"/>
            <wp:effectExtent l="0" t="0" r="5080" b="8890"/>
            <wp:docPr id="1683629458" name="Диаграмма 16836294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1B60F76" w14:textId="77777777" w:rsidR="00AD5DA5" w:rsidRPr="002603E9" w:rsidRDefault="00AD5DA5" w:rsidP="00AD5DA5">
      <w:pPr>
        <w:ind w:firstLine="709"/>
        <w:jc w:val="center"/>
        <w:rPr>
          <w:sz w:val="28"/>
          <w:szCs w:val="28"/>
          <w:lang w:val="uk-UA"/>
        </w:rPr>
      </w:pPr>
    </w:p>
    <w:p w14:paraId="607BD69D" w14:textId="6124B615" w:rsidR="00AD5DA5" w:rsidRPr="002603E9" w:rsidRDefault="00AD5DA5" w:rsidP="00AD5DA5">
      <w:pPr>
        <w:ind w:firstLine="709"/>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26 -</w:t>
      </w:r>
      <w:r w:rsidR="00B23CF9" w:rsidRPr="002603E9">
        <w:rPr>
          <w:sz w:val="28"/>
          <w:szCs w:val="28"/>
          <w:lang w:val="uk-UA"/>
        </w:rPr>
        <w:t xml:space="preserve"> </w:t>
      </w:r>
      <w:r w:rsidRPr="002603E9">
        <w:rPr>
          <w:sz w:val="28"/>
          <w:szCs w:val="28"/>
          <w:lang w:val="uk-UA"/>
        </w:rPr>
        <w:t>Э</w:t>
      </w:r>
      <w:r w:rsidRPr="002603E9">
        <w:rPr>
          <w:sz w:val="28"/>
          <w:szCs w:val="28"/>
          <w:lang w:val="kk-KZ"/>
        </w:rPr>
        <w:t>ксперимент және бақылау тобы студенттерінің «</w:t>
      </w:r>
      <w:r w:rsidRPr="002603E9">
        <w:rPr>
          <w:bCs/>
          <w:sz w:val="28"/>
          <w:szCs w:val="28"/>
          <w:lang w:val="kk-KZ"/>
        </w:rPr>
        <w:t>Сіз дене шынықтыру мұғалімінің кәсіби іс-әрекетінің ерекшелігі</w:t>
      </w:r>
      <w:r w:rsidR="00B23CF9" w:rsidRPr="002603E9">
        <w:rPr>
          <w:bCs/>
          <w:sz w:val="28"/>
          <w:szCs w:val="28"/>
          <w:lang w:val="kk-KZ"/>
        </w:rPr>
        <w:t xml:space="preserve"> </w:t>
      </w:r>
      <w:r w:rsidRPr="002603E9">
        <w:rPr>
          <w:bCs/>
          <w:sz w:val="28"/>
          <w:szCs w:val="28"/>
          <w:lang w:val="kk-KZ"/>
        </w:rPr>
        <w:t>туралы нақты хабардарсыз ба?»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09E54072" w14:textId="77777777" w:rsidR="00AD5DA5" w:rsidRPr="002603E9" w:rsidRDefault="00AD5DA5" w:rsidP="00AD5DA5">
      <w:pPr>
        <w:ind w:firstLine="709"/>
        <w:jc w:val="both"/>
        <w:rPr>
          <w:bCs/>
          <w:sz w:val="28"/>
          <w:szCs w:val="28"/>
          <w:lang w:val="kk-KZ"/>
        </w:rPr>
      </w:pPr>
    </w:p>
    <w:p w14:paraId="3AE60F1C" w14:textId="665A86F1" w:rsidR="00AD5DA5" w:rsidRPr="002603E9" w:rsidRDefault="00AD5DA5" w:rsidP="0067094F">
      <w:pPr>
        <w:ind w:firstLine="567"/>
        <w:jc w:val="both"/>
        <w:rPr>
          <w:bCs/>
          <w:sz w:val="28"/>
          <w:szCs w:val="28"/>
          <w:lang w:val="kk-KZ"/>
        </w:rPr>
      </w:pPr>
      <w:r w:rsidRPr="002603E9">
        <w:rPr>
          <w:bCs/>
          <w:sz w:val="28"/>
          <w:szCs w:val="28"/>
          <w:lang w:val="kk-KZ"/>
        </w:rPr>
        <w:t>Екі топтың көрсеткіштерін салыстыра отырып, эксперимент тобындағы студенттердің</w:t>
      </w:r>
      <w:r w:rsidR="00B23CF9" w:rsidRPr="002603E9">
        <w:rPr>
          <w:bCs/>
          <w:sz w:val="28"/>
          <w:szCs w:val="28"/>
          <w:lang w:val="kk-KZ"/>
        </w:rPr>
        <w:t xml:space="preserve"> </w:t>
      </w:r>
      <w:r w:rsidRPr="002603E9">
        <w:rPr>
          <w:bCs/>
          <w:sz w:val="28"/>
          <w:szCs w:val="28"/>
          <w:lang w:val="kk-KZ"/>
        </w:rPr>
        <w:t>дене шынықтыру мұғалімінің кәсіби іс-әрекетінің ерекшелігі</w:t>
      </w:r>
      <w:r w:rsidR="00B23CF9" w:rsidRPr="002603E9">
        <w:rPr>
          <w:bCs/>
          <w:sz w:val="28"/>
          <w:szCs w:val="28"/>
          <w:lang w:val="kk-KZ"/>
        </w:rPr>
        <w:t xml:space="preserve"> </w:t>
      </w:r>
      <w:r w:rsidRPr="002603E9">
        <w:rPr>
          <w:bCs/>
          <w:sz w:val="28"/>
          <w:szCs w:val="28"/>
          <w:lang w:val="kk-KZ"/>
        </w:rPr>
        <w:t>туралы нақты хабардары артқанын байқамыз.</w:t>
      </w:r>
    </w:p>
    <w:p w14:paraId="26DE79C5" w14:textId="77777777" w:rsidR="00AD5DA5" w:rsidRPr="002603E9" w:rsidRDefault="00AD5DA5" w:rsidP="0067094F">
      <w:pPr>
        <w:ind w:firstLine="567"/>
        <w:jc w:val="both"/>
        <w:rPr>
          <w:bCs/>
          <w:sz w:val="28"/>
          <w:szCs w:val="28"/>
          <w:lang w:val="kk-KZ"/>
        </w:rPr>
      </w:pPr>
      <w:r w:rsidRPr="002603E9">
        <w:rPr>
          <w:bCs/>
          <w:sz w:val="28"/>
          <w:szCs w:val="28"/>
          <w:lang w:val="kk-KZ"/>
        </w:rPr>
        <w:t xml:space="preserve">Анкетада ұсынылған келесі «Білім беру бағдарламасын игеру барысында өз мамандығыңыз туралы көзқарасыңыз өзгерді ме?» сұрағына эксперимент тобында «өзгермеді» деген жауапты 14,5% (10) студент, жақсы жаққа өзгерді - 79,7% (55) студент, жаман жаққа өзгерді 5,8% (4) студент берді. Бақылау тобының студенттерінде «өзгермеді» деген жауапты 34,8% (24) студент, жақсы жаққа өзгерді - 37,7%(26) студент, жаман жаққа өзгерді 27,5% (19)студент берді. Эксперимент тобындағы студенттердің білім беру бағдарламасын игеру барысында өз мамандығы туралы көзқарасының жақсы жаққа қарай өзгеруі басымдылық құрады, ал бақылау тобындағы студенттерде анықтау экспериментіндегі көрсеткіштермен салыстырғанда айырмашылық аса үлкен емес. </w:t>
      </w:r>
    </w:p>
    <w:p w14:paraId="3FF230D1" w14:textId="77777777" w:rsidR="00AD5DA5" w:rsidRPr="002603E9" w:rsidRDefault="00AD5DA5" w:rsidP="00AD5DA5">
      <w:pPr>
        <w:ind w:firstLine="709"/>
        <w:jc w:val="both"/>
        <w:rPr>
          <w:bCs/>
          <w:sz w:val="28"/>
          <w:szCs w:val="28"/>
          <w:lang w:val="kk-KZ"/>
        </w:rPr>
      </w:pPr>
      <w:r w:rsidRPr="002603E9">
        <w:rPr>
          <w:bCs/>
          <w:noProof/>
          <w:sz w:val="28"/>
          <w:szCs w:val="28"/>
          <w:lang w:val="en-US" w:eastAsia="en-US"/>
        </w:rPr>
        <w:drawing>
          <wp:inline distT="0" distB="0" distL="0" distR="0" wp14:anchorId="3CB185C8" wp14:editId="77AF8F80">
            <wp:extent cx="5486400" cy="1678675"/>
            <wp:effectExtent l="0" t="0" r="0" b="17145"/>
            <wp:docPr id="1896517847" name="Диаграмма 1896517847"/>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94788E2" w14:textId="77777777" w:rsidR="00AD5DA5" w:rsidRPr="002603E9" w:rsidRDefault="00AD5DA5" w:rsidP="00AD5DA5">
      <w:pPr>
        <w:ind w:firstLine="709"/>
        <w:jc w:val="both"/>
        <w:rPr>
          <w:bCs/>
          <w:sz w:val="28"/>
          <w:szCs w:val="28"/>
          <w:lang w:val="kk-KZ"/>
        </w:rPr>
      </w:pPr>
    </w:p>
    <w:p w14:paraId="585B2077" w14:textId="6D972C8B" w:rsidR="00AD5DA5" w:rsidRPr="002603E9" w:rsidRDefault="00AD5DA5" w:rsidP="00AD5DA5">
      <w:pPr>
        <w:ind w:firstLine="709"/>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27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Білім беру бағдарламасын игеру барысында өз мамандығыңыз туралы көзқарасыңыз өзгерді ме?»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3AF95151" w14:textId="77777777" w:rsidR="00AD5DA5" w:rsidRPr="002603E9" w:rsidRDefault="00AD5DA5" w:rsidP="00AD5DA5">
      <w:pPr>
        <w:ind w:firstLine="709"/>
        <w:jc w:val="both"/>
        <w:rPr>
          <w:bCs/>
          <w:sz w:val="28"/>
          <w:szCs w:val="28"/>
          <w:lang w:val="kk-KZ"/>
        </w:rPr>
      </w:pPr>
    </w:p>
    <w:p w14:paraId="09B17356" w14:textId="73FAF8AB" w:rsidR="00AD5DA5" w:rsidRPr="002603E9" w:rsidRDefault="00AD5DA5" w:rsidP="0067094F">
      <w:pPr>
        <w:ind w:firstLine="567"/>
        <w:jc w:val="both"/>
        <w:rPr>
          <w:bCs/>
          <w:sz w:val="28"/>
          <w:szCs w:val="28"/>
          <w:lang w:val="el-GR"/>
        </w:rPr>
      </w:pPr>
      <w:r w:rsidRPr="002603E9">
        <w:rPr>
          <w:bCs/>
          <w:sz w:val="28"/>
          <w:szCs w:val="28"/>
          <w:lang w:val="kk-KZ"/>
        </w:rPr>
        <w:t>«Сіздің</w:t>
      </w:r>
      <w:r w:rsidR="00B23CF9" w:rsidRPr="002603E9">
        <w:rPr>
          <w:bCs/>
          <w:sz w:val="28"/>
          <w:szCs w:val="28"/>
          <w:lang w:val="kk-KZ"/>
        </w:rPr>
        <w:t xml:space="preserve"> </w:t>
      </w:r>
      <w:r w:rsidRPr="002603E9">
        <w:rPr>
          <w:bCs/>
          <w:sz w:val="28"/>
          <w:szCs w:val="28"/>
          <w:lang w:val="kk-KZ"/>
        </w:rPr>
        <w:t xml:space="preserve">бойыңызда дене шынықтыру мұғалімінің кәсіби іс-әрекетіне қажетті тұлғалық ерекшеліктер бар деп ойлайсыз ба?» деген сұраққа </w:t>
      </w:r>
      <w:r w:rsidRPr="002603E9">
        <w:rPr>
          <w:bCs/>
          <w:sz w:val="28"/>
          <w:szCs w:val="28"/>
          <w:lang w:val="kk-KZ"/>
        </w:rPr>
        <w:lastRenderedPageBreak/>
        <w:t xml:space="preserve">эксперимент тобында «иә, көбінесе» деген жауапты 75,4% (52) студенттен, «кейбір жағдайларда» деген жауапты 21,7% (15) студенттен, ал «жоқ, олай емес» деген жауапты 2,9% (2) студенттен, ал бақылау тобында «иә, көбінесе» деген жауапты 30,6% (28) студенттен, «кейбір жағдайларда» деген жауапты 30,6% (28) студенттен, ал «жоқ, олай емес» деген жауапты 18,8% (13) студенттен алдық. </w:t>
      </w:r>
    </w:p>
    <w:p w14:paraId="77A254B9" w14:textId="77777777" w:rsidR="00AD5DA5" w:rsidRPr="002603E9" w:rsidRDefault="00AD5DA5" w:rsidP="00AD5DA5">
      <w:pPr>
        <w:ind w:firstLine="708"/>
        <w:jc w:val="both"/>
        <w:rPr>
          <w:bCs/>
          <w:sz w:val="28"/>
          <w:szCs w:val="28"/>
          <w:lang w:val="el-GR"/>
        </w:rPr>
      </w:pPr>
    </w:p>
    <w:p w14:paraId="29993D09" w14:textId="77777777" w:rsidR="00AD5DA5" w:rsidRPr="002603E9" w:rsidRDefault="00AD5DA5" w:rsidP="00AD5DA5">
      <w:pPr>
        <w:ind w:firstLine="709"/>
        <w:jc w:val="both"/>
        <w:rPr>
          <w:bCs/>
          <w:sz w:val="28"/>
          <w:szCs w:val="28"/>
          <w:lang w:val="kk-KZ"/>
        </w:rPr>
      </w:pPr>
      <w:r w:rsidRPr="002603E9">
        <w:rPr>
          <w:bCs/>
          <w:noProof/>
          <w:sz w:val="28"/>
          <w:szCs w:val="28"/>
          <w:lang w:val="en-US" w:eastAsia="en-US"/>
        </w:rPr>
        <w:drawing>
          <wp:inline distT="0" distB="0" distL="0" distR="0" wp14:anchorId="4502611B" wp14:editId="7EDE2991">
            <wp:extent cx="5486400" cy="3810000"/>
            <wp:effectExtent l="0" t="0" r="0" b="0"/>
            <wp:docPr id="605592640" name="Диаграмма 6055926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6C7579C" w14:textId="77777777" w:rsidR="00AD5DA5" w:rsidRPr="002603E9" w:rsidRDefault="00AD5DA5" w:rsidP="00AD5DA5">
      <w:pPr>
        <w:ind w:firstLine="709"/>
        <w:jc w:val="both"/>
        <w:rPr>
          <w:bCs/>
          <w:sz w:val="28"/>
          <w:szCs w:val="28"/>
          <w:lang w:val="kk-KZ"/>
        </w:rPr>
      </w:pPr>
    </w:p>
    <w:p w14:paraId="5878F79A" w14:textId="1CCDECA4" w:rsidR="00AD5DA5" w:rsidRPr="002603E9" w:rsidRDefault="00AD5DA5" w:rsidP="00AD5DA5">
      <w:pPr>
        <w:ind w:firstLine="709"/>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28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Сіздің</w:t>
      </w:r>
      <w:r w:rsidR="00B23CF9" w:rsidRPr="002603E9">
        <w:rPr>
          <w:bCs/>
          <w:sz w:val="28"/>
          <w:szCs w:val="28"/>
          <w:lang w:val="kk-KZ"/>
        </w:rPr>
        <w:t xml:space="preserve"> </w:t>
      </w:r>
      <w:r w:rsidRPr="002603E9">
        <w:rPr>
          <w:bCs/>
          <w:sz w:val="28"/>
          <w:szCs w:val="28"/>
          <w:lang w:val="kk-KZ"/>
        </w:rPr>
        <w:t>бойыңызда дене шынықтыру мұғалімінің кәсіби іс-әрекетіне қажетті тұлғалық ерекшеліктер бар деп ойлайсыз ба?»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33BFB992" w14:textId="77777777" w:rsidR="00AD5DA5" w:rsidRPr="002603E9" w:rsidRDefault="00AD5DA5" w:rsidP="00AD5DA5">
      <w:pPr>
        <w:ind w:firstLine="709"/>
        <w:jc w:val="both"/>
        <w:rPr>
          <w:bCs/>
          <w:sz w:val="28"/>
          <w:szCs w:val="28"/>
          <w:lang w:val="kk-KZ"/>
        </w:rPr>
      </w:pPr>
    </w:p>
    <w:p w14:paraId="5D3EDBB9" w14:textId="3D18D333" w:rsidR="00AD5DA5" w:rsidRPr="002603E9" w:rsidRDefault="00AD5DA5" w:rsidP="0067094F">
      <w:pPr>
        <w:ind w:firstLine="567"/>
        <w:jc w:val="both"/>
        <w:rPr>
          <w:sz w:val="28"/>
          <w:szCs w:val="28"/>
          <w:lang w:val="kk-KZ"/>
        </w:rPr>
      </w:pPr>
      <w:r w:rsidRPr="002603E9">
        <w:rPr>
          <w:sz w:val="28"/>
          <w:szCs w:val="28"/>
          <w:lang w:val="uk-UA"/>
        </w:rPr>
        <w:t>Э</w:t>
      </w:r>
      <w:r w:rsidRPr="002603E9">
        <w:rPr>
          <w:sz w:val="28"/>
          <w:szCs w:val="28"/>
          <w:lang w:val="kk-KZ"/>
        </w:rPr>
        <w:t>ксперимент тобы студенттерінің «</w:t>
      </w:r>
      <w:r w:rsidRPr="002603E9">
        <w:rPr>
          <w:bCs/>
          <w:sz w:val="28"/>
          <w:szCs w:val="28"/>
          <w:lang w:val="kk-KZ"/>
        </w:rPr>
        <w:t>Сіздің</w:t>
      </w:r>
      <w:r w:rsidR="00B23CF9" w:rsidRPr="002603E9">
        <w:rPr>
          <w:bCs/>
          <w:sz w:val="28"/>
          <w:szCs w:val="28"/>
          <w:lang w:val="kk-KZ"/>
        </w:rPr>
        <w:t xml:space="preserve"> </w:t>
      </w:r>
      <w:r w:rsidRPr="002603E9">
        <w:rPr>
          <w:bCs/>
          <w:sz w:val="28"/>
          <w:szCs w:val="28"/>
          <w:lang w:val="kk-KZ"/>
        </w:rPr>
        <w:t xml:space="preserve">бойыңызда дене шынықтыру мұғалімінің кәсіби іс-әрекетіне қажетті тұлғалық ерекшеліктер бар деп ойлайсыз ба?» деген сұрақ </w:t>
      </w:r>
      <w:r w:rsidRPr="002603E9">
        <w:rPr>
          <w:sz w:val="28"/>
          <w:szCs w:val="28"/>
          <w:lang w:val="kk-KZ"/>
        </w:rPr>
        <w:t xml:space="preserve">бойынша </w:t>
      </w:r>
      <w:r w:rsidRPr="002603E9">
        <w:rPr>
          <w:bCs/>
          <w:sz w:val="28"/>
          <w:szCs w:val="28"/>
          <w:lang w:val="kk-KZ"/>
        </w:rPr>
        <w:t xml:space="preserve">«иә, көбінесе» деген жауап басымдылық құрады. </w:t>
      </w:r>
    </w:p>
    <w:p w14:paraId="4F801F33" w14:textId="77777777" w:rsidR="00AD5DA5" w:rsidRPr="002603E9" w:rsidRDefault="00AD5DA5" w:rsidP="0067094F">
      <w:pPr>
        <w:ind w:firstLine="567"/>
        <w:jc w:val="both"/>
        <w:rPr>
          <w:sz w:val="28"/>
          <w:szCs w:val="28"/>
          <w:lang w:val="kk-KZ"/>
        </w:rPr>
      </w:pP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w:t>
      </w:r>
      <w:proofErr w:type="spellEnd"/>
      <w:r w:rsidRPr="002603E9">
        <w:rPr>
          <w:sz w:val="28"/>
          <w:szCs w:val="28"/>
          <w:lang w:val="uk-UA"/>
        </w:rPr>
        <w:t xml:space="preserve"> </w:t>
      </w:r>
      <w:proofErr w:type="spellStart"/>
      <w:r w:rsidRPr="002603E9">
        <w:rPr>
          <w:sz w:val="28"/>
          <w:szCs w:val="28"/>
          <w:lang w:val="uk-UA"/>
        </w:rPr>
        <w:t>өздерінің</w:t>
      </w:r>
      <w:proofErr w:type="spellEnd"/>
      <w:r w:rsidRPr="002603E9">
        <w:rPr>
          <w:sz w:val="28"/>
          <w:szCs w:val="28"/>
          <w:lang w:val="uk-UA"/>
        </w:rPr>
        <w:t xml:space="preserve"> </w:t>
      </w:r>
      <w:proofErr w:type="spellStart"/>
      <w:r w:rsidRPr="002603E9">
        <w:rPr>
          <w:sz w:val="28"/>
          <w:szCs w:val="28"/>
          <w:lang w:val="uk-UA"/>
        </w:rPr>
        <w:t>тұлғалық</w:t>
      </w:r>
      <w:proofErr w:type="spellEnd"/>
      <w:r w:rsidRPr="002603E9">
        <w:rPr>
          <w:sz w:val="28"/>
          <w:szCs w:val="28"/>
          <w:lang w:val="uk-UA"/>
        </w:rPr>
        <w:t xml:space="preserve"> </w:t>
      </w:r>
      <w:proofErr w:type="spellStart"/>
      <w:r w:rsidRPr="002603E9">
        <w:rPr>
          <w:sz w:val="28"/>
          <w:szCs w:val="28"/>
          <w:lang w:val="uk-UA"/>
        </w:rPr>
        <w:t>сапаларына</w:t>
      </w:r>
      <w:proofErr w:type="spellEnd"/>
      <w:r w:rsidRPr="002603E9">
        <w:rPr>
          <w:sz w:val="28"/>
          <w:szCs w:val="28"/>
          <w:lang w:val="uk-UA"/>
        </w:rPr>
        <w:t xml:space="preserve"> </w:t>
      </w:r>
      <w:proofErr w:type="spellStart"/>
      <w:r w:rsidRPr="002603E9">
        <w:rPr>
          <w:sz w:val="28"/>
          <w:szCs w:val="28"/>
          <w:lang w:val="uk-UA"/>
        </w:rPr>
        <w:t>баға</w:t>
      </w:r>
      <w:proofErr w:type="spellEnd"/>
      <w:r w:rsidRPr="002603E9">
        <w:rPr>
          <w:sz w:val="28"/>
          <w:szCs w:val="28"/>
          <w:lang w:val="uk-UA"/>
        </w:rPr>
        <w:t xml:space="preserve"> берді. «</w:t>
      </w:r>
      <w:proofErr w:type="spellStart"/>
      <w:r w:rsidRPr="002603E9">
        <w:rPr>
          <w:sz w:val="28"/>
          <w:szCs w:val="28"/>
          <w:lang w:val="uk-UA"/>
        </w:rPr>
        <w:t>Жауапкершіліктің</w:t>
      </w:r>
      <w:proofErr w:type="spellEnd"/>
      <w:r w:rsidRPr="002603E9">
        <w:rPr>
          <w:sz w:val="28"/>
          <w:szCs w:val="28"/>
          <w:lang w:val="uk-UA"/>
        </w:rPr>
        <w:t xml:space="preserve">» </w:t>
      </w:r>
      <w:proofErr w:type="spellStart"/>
      <w:r w:rsidRPr="002603E9">
        <w:rPr>
          <w:sz w:val="28"/>
          <w:szCs w:val="28"/>
          <w:lang w:val="uk-UA"/>
        </w:rPr>
        <w:t>көрінуі</w:t>
      </w:r>
      <w:proofErr w:type="spellEnd"/>
      <w:r w:rsidRPr="002603E9">
        <w:rPr>
          <w:sz w:val="28"/>
          <w:szCs w:val="28"/>
          <w:lang w:val="uk-UA"/>
        </w:rPr>
        <w:t xml:space="preserve"> </w:t>
      </w:r>
      <w:r w:rsidRPr="002603E9">
        <w:rPr>
          <w:bCs/>
          <w:sz w:val="28"/>
          <w:szCs w:val="28"/>
          <w:lang w:val="uk-UA"/>
        </w:rPr>
        <w:t>63,8% (</w:t>
      </w:r>
      <w:r w:rsidRPr="002603E9">
        <w:rPr>
          <w:bCs/>
          <w:sz w:val="28"/>
          <w:szCs w:val="28"/>
          <w:lang w:val="kk-KZ"/>
        </w:rPr>
        <w:t>44</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uk-UA"/>
        </w:rPr>
        <w:t>30,4% (</w:t>
      </w:r>
      <w:r w:rsidRPr="002603E9">
        <w:rPr>
          <w:bCs/>
          <w:sz w:val="28"/>
          <w:szCs w:val="28"/>
          <w:lang w:val="kk-KZ"/>
        </w:rPr>
        <w:t>21</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uk-UA"/>
        </w:rPr>
        <w:t xml:space="preserve">5,8% </w:t>
      </w:r>
      <w:r w:rsidRPr="002603E9">
        <w:rPr>
          <w:bCs/>
          <w:sz w:val="28"/>
          <w:szCs w:val="28"/>
          <w:lang w:val="kk-KZ"/>
        </w:rPr>
        <w:t>(4)</w:t>
      </w:r>
      <w:r w:rsidRPr="002603E9">
        <w:rPr>
          <w:sz w:val="28"/>
          <w:szCs w:val="28"/>
          <w:lang w:val="uk-UA"/>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proofErr w:type="spellStart"/>
      <w:r w:rsidRPr="002603E9">
        <w:rPr>
          <w:sz w:val="28"/>
          <w:szCs w:val="28"/>
          <w:lang w:val="uk-UA"/>
        </w:rPr>
        <w:t>анықталды</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Pr="002603E9">
        <w:rPr>
          <w:sz w:val="28"/>
          <w:szCs w:val="28"/>
          <w:lang w:val="uk-UA"/>
        </w:rPr>
        <w:t xml:space="preserve"> </w:t>
      </w:r>
      <w:r w:rsidRPr="002603E9">
        <w:rPr>
          <w:bCs/>
          <w:sz w:val="28"/>
          <w:szCs w:val="28"/>
          <w:lang w:val="uk-UA"/>
        </w:rPr>
        <w:t>47,8% (</w:t>
      </w:r>
      <w:r w:rsidRPr="002603E9">
        <w:rPr>
          <w:bCs/>
          <w:sz w:val="28"/>
          <w:szCs w:val="28"/>
          <w:lang w:val="kk-KZ"/>
        </w:rPr>
        <w:t>33</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uk-UA"/>
        </w:rPr>
        <w:t>34,8% (</w:t>
      </w:r>
      <w:r w:rsidRPr="002603E9">
        <w:rPr>
          <w:bCs/>
          <w:sz w:val="28"/>
          <w:szCs w:val="28"/>
          <w:lang w:val="kk-KZ"/>
        </w:rPr>
        <w:t>24</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uk-UA"/>
        </w:rPr>
        <w:t>17,4% (</w:t>
      </w:r>
      <w:r w:rsidRPr="002603E9">
        <w:rPr>
          <w:bCs/>
          <w:sz w:val="28"/>
          <w:szCs w:val="28"/>
          <w:lang w:val="kk-KZ"/>
        </w:rPr>
        <w:t>12</w:t>
      </w:r>
      <w:r w:rsidRPr="002603E9">
        <w:rPr>
          <w:bCs/>
          <w:sz w:val="28"/>
          <w:szCs w:val="28"/>
          <w:lang w:val="uk-UA"/>
        </w:rPr>
        <w:t>)</w:t>
      </w:r>
      <w:r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proofErr w:type="spellStart"/>
      <w:r w:rsidRPr="002603E9">
        <w:rPr>
          <w:sz w:val="28"/>
          <w:szCs w:val="28"/>
          <w:lang w:val="uk-UA"/>
        </w:rPr>
        <w:t>болды</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экспериментінде</w:t>
      </w:r>
      <w:proofErr w:type="spellEnd"/>
      <w:r w:rsidRPr="002603E9">
        <w:rPr>
          <w:sz w:val="28"/>
          <w:szCs w:val="28"/>
          <w:lang w:val="uk-UA"/>
        </w:rPr>
        <w:t xml:space="preserve"> </w:t>
      </w:r>
      <w:proofErr w:type="spellStart"/>
      <w:r w:rsidRPr="002603E9">
        <w:rPr>
          <w:sz w:val="28"/>
          <w:szCs w:val="28"/>
          <w:lang w:val="uk-UA"/>
        </w:rPr>
        <w:t>алынған</w:t>
      </w:r>
      <w:proofErr w:type="spellEnd"/>
      <w:r w:rsidRPr="002603E9">
        <w:rPr>
          <w:sz w:val="28"/>
          <w:szCs w:val="28"/>
          <w:lang w:val="uk-UA"/>
        </w:rPr>
        <w:t xml:space="preserve"> </w:t>
      </w:r>
      <w:proofErr w:type="spellStart"/>
      <w:r w:rsidRPr="002603E9">
        <w:rPr>
          <w:sz w:val="28"/>
          <w:szCs w:val="28"/>
          <w:lang w:val="uk-UA"/>
        </w:rPr>
        <w:t>нәтиже</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студенттердің</w:t>
      </w:r>
      <w:proofErr w:type="spellEnd"/>
      <w:r w:rsidRPr="002603E9">
        <w:rPr>
          <w:sz w:val="28"/>
          <w:szCs w:val="28"/>
          <w:lang w:val="uk-UA"/>
        </w:rPr>
        <w:t xml:space="preserve"> </w:t>
      </w:r>
      <w:proofErr w:type="spellStart"/>
      <w:r w:rsidRPr="002603E9">
        <w:rPr>
          <w:sz w:val="28"/>
          <w:szCs w:val="28"/>
          <w:lang w:val="uk-UA"/>
        </w:rPr>
        <w:t>жауапкершіліктерінің</w:t>
      </w:r>
      <w:proofErr w:type="spellEnd"/>
      <w:r w:rsidRPr="002603E9">
        <w:rPr>
          <w:sz w:val="28"/>
          <w:szCs w:val="28"/>
          <w:lang w:val="uk-UA"/>
        </w:rPr>
        <w:t xml:space="preserve"> </w:t>
      </w:r>
      <w:proofErr w:type="spellStart"/>
      <w:r w:rsidRPr="002603E9">
        <w:rPr>
          <w:sz w:val="28"/>
          <w:szCs w:val="28"/>
          <w:lang w:val="uk-UA"/>
        </w:rPr>
        <w:t>артқанын</w:t>
      </w:r>
      <w:proofErr w:type="spellEnd"/>
      <w:r w:rsidRPr="002603E9">
        <w:rPr>
          <w:sz w:val="28"/>
          <w:szCs w:val="28"/>
          <w:lang w:val="uk-UA"/>
        </w:rPr>
        <w:t xml:space="preserve"> </w:t>
      </w:r>
      <w:proofErr w:type="spellStart"/>
      <w:r w:rsidRPr="002603E9">
        <w:rPr>
          <w:sz w:val="28"/>
          <w:szCs w:val="28"/>
          <w:lang w:val="uk-UA"/>
        </w:rPr>
        <w:t>көрсетеді</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деңгейі</w:t>
      </w:r>
      <w:proofErr w:type="spellEnd"/>
      <w:r w:rsidRPr="002603E9">
        <w:rPr>
          <w:sz w:val="28"/>
          <w:szCs w:val="28"/>
          <w:lang w:val="uk-UA"/>
        </w:rPr>
        <w:t xml:space="preserve"> </w:t>
      </w:r>
      <w:proofErr w:type="spellStart"/>
      <w:r w:rsidRPr="002603E9">
        <w:rPr>
          <w:sz w:val="28"/>
          <w:szCs w:val="28"/>
          <w:lang w:val="uk-UA"/>
        </w:rPr>
        <w:t>анықтау</w:t>
      </w:r>
      <w:proofErr w:type="spellEnd"/>
      <w:r w:rsidRPr="002603E9">
        <w:rPr>
          <w:sz w:val="28"/>
          <w:szCs w:val="28"/>
          <w:lang w:val="uk-UA"/>
        </w:rPr>
        <w:t xml:space="preserve"> </w:t>
      </w:r>
      <w:proofErr w:type="spellStart"/>
      <w:r w:rsidRPr="002603E9">
        <w:rPr>
          <w:sz w:val="28"/>
          <w:szCs w:val="28"/>
          <w:lang w:val="uk-UA"/>
        </w:rPr>
        <w:t>экспериментіндегі</w:t>
      </w:r>
      <w:proofErr w:type="spellEnd"/>
      <w:r w:rsidRPr="002603E9">
        <w:rPr>
          <w:sz w:val="28"/>
          <w:szCs w:val="28"/>
          <w:lang w:val="uk-UA"/>
        </w:rPr>
        <w:t xml:space="preserve"> </w:t>
      </w:r>
      <w:proofErr w:type="spellStart"/>
      <w:r w:rsidRPr="002603E9">
        <w:rPr>
          <w:sz w:val="28"/>
          <w:szCs w:val="28"/>
          <w:lang w:val="uk-UA"/>
        </w:rPr>
        <w:t>көрсеткішпен</w:t>
      </w:r>
      <w:proofErr w:type="spellEnd"/>
      <w:r w:rsidRPr="002603E9">
        <w:rPr>
          <w:sz w:val="28"/>
          <w:szCs w:val="28"/>
          <w:lang w:val="uk-UA"/>
        </w:rPr>
        <w:t xml:space="preserve"> </w:t>
      </w:r>
      <w:proofErr w:type="spellStart"/>
      <w:r w:rsidRPr="002603E9">
        <w:rPr>
          <w:sz w:val="28"/>
          <w:szCs w:val="28"/>
          <w:lang w:val="uk-UA"/>
        </w:rPr>
        <w:t>салыстырғанда</w:t>
      </w:r>
      <w:proofErr w:type="spellEnd"/>
      <w:r w:rsidRPr="002603E9">
        <w:rPr>
          <w:sz w:val="28"/>
          <w:szCs w:val="28"/>
          <w:lang w:val="uk-UA"/>
        </w:rPr>
        <w:t xml:space="preserve"> 20,3% </w:t>
      </w:r>
      <w:r w:rsidRPr="002603E9">
        <w:rPr>
          <w:sz w:val="28"/>
          <w:szCs w:val="28"/>
          <w:lang w:val="kk-KZ"/>
        </w:rPr>
        <w:t>артты. Төмен деңгейдегі жауапкершілігі бар студенттер саны 11 адамға азайды, яғни 15,9%-ға азайды.</w:t>
      </w:r>
    </w:p>
    <w:p w14:paraId="0139BCF3" w14:textId="77777777" w:rsidR="00AD5DA5" w:rsidRPr="002603E9" w:rsidRDefault="00AD5DA5" w:rsidP="00AD5DA5">
      <w:pPr>
        <w:jc w:val="both"/>
        <w:rPr>
          <w:sz w:val="28"/>
          <w:szCs w:val="28"/>
          <w:lang w:val="uk-UA"/>
        </w:rPr>
      </w:pPr>
    </w:p>
    <w:p w14:paraId="1F126C74" w14:textId="77777777" w:rsidR="00AD5DA5" w:rsidRPr="002603E9" w:rsidRDefault="00AD5DA5" w:rsidP="00AD5DA5">
      <w:pPr>
        <w:ind w:firstLine="709"/>
        <w:jc w:val="both"/>
        <w:rPr>
          <w:bCs/>
          <w:sz w:val="28"/>
          <w:szCs w:val="28"/>
          <w:lang w:val="kk-KZ"/>
        </w:rPr>
      </w:pPr>
      <w:r w:rsidRPr="002603E9">
        <w:rPr>
          <w:bCs/>
          <w:noProof/>
          <w:sz w:val="28"/>
          <w:szCs w:val="28"/>
          <w:lang w:val="en-US" w:eastAsia="en-US"/>
        </w:rPr>
        <w:lastRenderedPageBreak/>
        <w:drawing>
          <wp:inline distT="0" distB="0" distL="0" distR="0" wp14:anchorId="3F04B6FF" wp14:editId="75EBB140">
            <wp:extent cx="5486400" cy="3895106"/>
            <wp:effectExtent l="0" t="0" r="0" b="10160"/>
            <wp:docPr id="503161636" name="Диаграмма 5031616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0D75E22" w14:textId="77777777" w:rsidR="00AD5DA5" w:rsidRPr="002603E9" w:rsidRDefault="00AD5DA5" w:rsidP="00AD5DA5">
      <w:pPr>
        <w:ind w:firstLine="709"/>
        <w:jc w:val="center"/>
        <w:rPr>
          <w:sz w:val="28"/>
          <w:szCs w:val="28"/>
          <w:lang w:val="uk-UA"/>
        </w:rPr>
      </w:pPr>
    </w:p>
    <w:p w14:paraId="014301FA" w14:textId="375703DF" w:rsidR="00AD5DA5" w:rsidRPr="002603E9" w:rsidRDefault="00AD5DA5" w:rsidP="00AD5DA5">
      <w:pPr>
        <w:ind w:firstLine="709"/>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29 </w:t>
      </w:r>
      <w:r w:rsidRPr="002603E9">
        <w:rPr>
          <w:sz w:val="28"/>
          <w:szCs w:val="28"/>
          <w:lang w:val="uk-UA"/>
        </w:rPr>
        <w:t>- Э</w:t>
      </w:r>
      <w:r w:rsidRPr="002603E9">
        <w:rPr>
          <w:sz w:val="28"/>
          <w:szCs w:val="28"/>
          <w:lang w:val="kk-KZ"/>
        </w:rPr>
        <w:t>ксперимент және бақылау тобы студенттерінің «</w:t>
      </w:r>
      <w:proofErr w:type="spellStart"/>
      <w:r w:rsidRPr="002603E9">
        <w:rPr>
          <w:sz w:val="28"/>
          <w:szCs w:val="28"/>
          <w:lang w:val="uk-UA"/>
        </w:rPr>
        <w:t>Жауапкершіліктің</w:t>
      </w:r>
      <w:proofErr w:type="spellEnd"/>
      <w:r w:rsidRPr="002603E9">
        <w:rPr>
          <w:sz w:val="28"/>
          <w:szCs w:val="28"/>
          <w:lang w:val="uk-UA"/>
        </w:rPr>
        <w:t xml:space="preserve">» </w:t>
      </w:r>
      <w:proofErr w:type="spellStart"/>
      <w:r w:rsidRPr="002603E9">
        <w:rPr>
          <w:sz w:val="28"/>
          <w:szCs w:val="28"/>
          <w:lang w:val="uk-UA"/>
        </w:rPr>
        <w:t>көрінуі</w:t>
      </w:r>
      <w:proofErr w:type="spellEnd"/>
      <w:r w:rsidRPr="002603E9">
        <w:rPr>
          <w:sz w:val="28"/>
          <w:szCs w:val="28"/>
          <w:lang w:val="uk-UA"/>
        </w:rPr>
        <w:t xml:space="preserve"> </w:t>
      </w:r>
      <w:r w:rsidRPr="002603E9">
        <w:rPr>
          <w:sz w:val="28"/>
          <w:szCs w:val="28"/>
          <w:lang w:val="kk-KZ"/>
        </w:rPr>
        <w:t>бойынша бақылау экспериментіндегі салыстырмалы көрсеткіштері (%)</w:t>
      </w:r>
    </w:p>
    <w:p w14:paraId="02AF97D2" w14:textId="77777777" w:rsidR="00AD5DA5" w:rsidRPr="002603E9" w:rsidRDefault="00AD5DA5" w:rsidP="00AD5DA5">
      <w:pPr>
        <w:ind w:firstLine="709"/>
        <w:jc w:val="both"/>
        <w:rPr>
          <w:sz w:val="28"/>
          <w:szCs w:val="28"/>
          <w:lang w:val="kk-KZ"/>
        </w:rPr>
      </w:pPr>
    </w:p>
    <w:p w14:paraId="256013C5" w14:textId="77777777" w:rsidR="00AD5DA5" w:rsidRPr="002603E9" w:rsidRDefault="00AD5DA5" w:rsidP="0067094F">
      <w:pPr>
        <w:ind w:firstLine="567"/>
        <w:jc w:val="both"/>
        <w:rPr>
          <w:sz w:val="28"/>
          <w:szCs w:val="28"/>
          <w:lang w:val="uk-UA"/>
        </w:rPr>
      </w:pPr>
      <w:r w:rsidRPr="002603E9">
        <w:rPr>
          <w:sz w:val="28"/>
          <w:szCs w:val="28"/>
          <w:lang w:val="uk-UA"/>
        </w:rPr>
        <w:t xml:space="preserve"> «</w:t>
      </w:r>
      <w:proofErr w:type="spellStart"/>
      <w:r w:rsidRPr="002603E9">
        <w:rPr>
          <w:sz w:val="28"/>
          <w:szCs w:val="28"/>
          <w:lang w:val="uk-UA"/>
        </w:rPr>
        <w:t>Сын</w:t>
      </w:r>
      <w:proofErr w:type="spellEnd"/>
      <w:r w:rsidRPr="002603E9">
        <w:rPr>
          <w:sz w:val="28"/>
          <w:szCs w:val="28"/>
          <w:lang w:val="uk-UA"/>
        </w:rPr>
        <w:t xml:space="preserve"> </w:t>
      </w:r>
      <w:proofErr w:type="spellStart"/>
      <w:r w:rsidRPr="002603E9">
        <w:rPr>
          <w:sz w:val="28"/>
          <w:szCs w:val="28"/>
          <w:lang w:val="uk-UA"/>
        </w:rPr>
        <w:t>мен</w:t>
      </w:r>
      <w:proofErr w:type="spellEnd"/>
      <w:r w:rsidRPr="002603E9">
        <w:rPr>
          <w:sz w:val="28"/>
          <w:szCs w:val="28"/>
          <w:lang w:val="uk-UA"/>
        </w:rPr>
        <w:t xml:space="preserve"> </w:t>
      </w:r>
      <w:proofErr w:type="spellStart"/>
      <w:r w:rsidRPr="002603E9">
        <w:rPr>
          <w:sz w:val="28"/>
          <w:szCs w:val="28"/>
          <w:lang w:val="uk-UA"/>
        </w:rPr>
        <w:t>өзіндік</w:t>
      </w:r>
      <w:proofErr w:type="spellEnd"/>
      <w:r w:rsidRPr="002603E9">
        <w:rPr>
          <w:sz w:val="28"/>
          <w:szCs w:val="28"/>
          <w:lang w:val="uk-UA"/>
        </w:rPr>
        <w:t xml:space="preserve"> </w:t>
      </w:r>
      <w:proofErr w:type="spellStart"/>
      <w:r w:rsidRPr="002603E9">
        <w:rPr>
          <w:sz w:val="28"/>
          <w:szCs w:val="28"/>
          <w:lang w:val="uk-UA"/>
        </w:rPr>
        <w:t>сынға</w:t>
      </w:r>
      <w:proofErr w:type="spellEnd"/>
      <w:r w:rsidRPr="002603E9">
        <w:rPr>
          <w:sz w:val="28"/>
          <w:szCs w:val="28"/>
          <w:lang w:val="uk-UA"/>
        </w:rPr>
        <w:t xml:space="preserve"> </w:t>
      </w:r>
      <w:proofErr w:type="spellStart"/>
      <w:r w:rsidRPr="002603E9">
        <w:rPr>
          <w:sz w:val="28"/>
          <w:szCs w:val="28"/>
          <w:lang w:val="uk-UA"/>
        </w:rPr>
        <w:t>қабілеттілік</w:t>
      </w:r>
      <w:proofErr w:type="spellEnd"/>
      <w:r w:rsidRPr="002603E9">
        <w:rPr>
          <w:sz w:val="28"/>
          <w:szCs w:val="28"/>
          <w:lang w:val="uk-UA"/>
        </w:rPr>
        <w:t xml:space="preserve">» </w:t>
      </w:r>
      <w:proofErr w:type="spellStart"/>
      <w:r w:rsidRPr="002603E9">
        <w:rPr>
          <w:sz w:val="28"/>
          <w:szCs w:val="28"/>
          <w:lang w:val="uk-UA"/>
        </w:rPr>
        <w:t>сапасының</w:t>
      </w:r>
      <w:proofErr w:type="spellEnd"/>
      <w:r w:rsidRPr="002603E9">
        <w:rPr>
          <w:sz w:val="28"/>
          <w:szCs w:val="28"/>
          <w:lang w:val="uk-UA"/>
        </w:rPr>
        <w:t xml:space="preserve"> </w:t>
      </w:r>
      <w:proofErr w:type="spellStart"/>
      <w:r w:rsidRPr="002603E9">
        <w:rPr>
          <w:sz w:val="28"/>
          <w:szCs w:val="28"/>
          <w:lang w:val="uk-UA"/>
        </w:rPr>
        <w:t>көрінуі</w:t>
      </w:r>
      <w:proofErr w:type="spellEnd"/>
      <w:r w:rsidRPr="002603E9">
        <w:rPr>
          <w:sz w:val="28"/>
          <w:szCs w:val="28"/>
          <w:lang w:val="uk-UA"/>
        </w:rPr>
        <w:t xml:space="preserve"> </w:t>
      </w:r>
      <w:proofErr w:type="spellStart"/>
      <w:r w:rsidRPr="002603E9">
        <w:rPr>
          <w:sz w:val="28"/>
          <w:szCs w:val="28"/>
          <w:lang w:val="uk-UA"/>
        </w:rPr>
        <w:t>эксперименттік</w:t>
      </w:r>
      <w:proofErr w:type="spellEnd"/>
      <w:r w:rsidRPr="002603E9">
        <w:rPr>
          <w:sz w:val="28"/>
          <w:szCs w:val="28"/>
          <w:lang w:val="uk-UA"/>
        </w:rPr>
        <w:t xml:space="preserve"> </w:t>
      </w:r>
      <w:proofErr w:type="spellStart"/>
      <w:r w:rsidRPr="002603E9">
        <w:rPr>
          <w:sz w:val="28"/>
          <w:szCs w:val="28"/>
          <w:lang w:val="uk-UA"/>
        </w:rPr>
        <w:t>топта</w:t>
      </w:r>
      <w:proofErr w:type="spellEnd"/>
      <w:r w:rsidRPr="002603E9">
        <w:rPr>
          <w:sz w:val="28"/>
          <w:szCs w:val="28"/>
          <w:lang w:val="uk-UA"/>
        </w:rPr>
        <w:t xml:space="preserve"> </w:t>
      </w:r>
      <w:r w:rsidRPr="002603E9">
        <w:rPr>
          <w:bCs/>
          <w:sz w:val="28"/>
          <w:szCs w:val="28"/>
          <w:lang w:val="kk-KZ"/>
        </w:rPr>
        <w:t>69,6% (48)</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kk-KZ"/>
        </w:rPr>
        <w:t>23,2% (16)</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kk-KZ"/>
        </w:rPr>
        <w:t xml:space="preserve">7,2% (5)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Pr="002603E9">
        <w:rPr>
          <w:sz w:val="28"/>
          <w:szCs w:val="28"/>
          <w:lang w:val="uk-UA"/>
        </w:rPr>
        <w:t xml:space="preserve"> </w:t>
      </w:r>
      <w:r w:rsidRPr="002603E9">
        <w:rPr>
          <w:bCs/>
          <w:sz w:val="28"/>
          <w:szCs w:val="28"/>
          <w:lang w:val="kk-KZ"/>
        </w:rPr>
        <w:t>33,3% (23)</w:t>
      </w:r>
      <w:r w:rsidRPr="002603E9">
        <w:rPr>
          <w:bCs/>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kk-KZ"/>
        </w:rPr>
        <w:t>43,5% (30)</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uk-UA"/>
        </w:rPr>
        <w:t xml:space="preserve">, </w:t>
      </w:r>
      <w:r w:rsidRPr="002603E9">
        <w:rPr>
          <w:bCs/>
          <w:sz w:val="28"/>
          <w:szCs w:val="28"/>
          <w:lang w:val="kk-KZ"/>
        </w:rPr>
        <w:t xml:space="preserve">23,2% (16)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деңгейде</w:t>
      </w:r>
      <w:proofErr w:type="spellEnd"/>
      <w:r w:rsidRPr="002603E9">
        <w:rPr>
          <w:sz w:val="28"/>
          <w:szCs w:val="28"/>
          <w:lang w:val="kk-KZ"/>
        </w:rPr>
        <w:t xml:space="preserve"> анықталды</w:t>
      </w:r>
      <w:r w:rsidRPr="002603E9">
        <w:rPr>
          <w:sz w:val="28"/>
          <w:szCs w:val="28"/>
          <w:lang w:val="uk-UA"/>
        </w:rPr>
        <w:t xml:space="preserve">. </w:t>
      </w:r>
    </w:p>
    <w:p w14:paraId="71E323EF" w14:textId="3A49A216" w:rsidR="00AD5DA5" w:rsidRPr="002603E9" w:rsidRDefault="0042175C" w:rsidP="00AD5DA5">
      <w:pPr>
        <w:ind w:firstLine="709"/>
        <w:jc w:val="both"/>
        <w:rPr>
          <w:sz w:val="28"/>
          <w:szCs w:val="28"/>
          <w:lang w:val="uk-UA"/>
        </w:rPr>
      </w:pPr>
      <w:r w:rsidRPr="002603E9">
        <w:rPr>
          <w:noProof/>
          <w:sz w:val="28"/>
          <w:szCs w:val="28"/>
          <w:lang w:val="en-US" w:eastAsia="en-US"/>
        </w:rPr>
        <w:drawing>
          <wp:inline distT="0" distB="0" distL="0" distR="0" wp14:anchorId="35DBFDE2" wp14:editId="53A7A36A">
            <wp:extent cx="5486400" cy="2431229"/>
            <wp:effectExtent l="0" t="0" r="19050" b="26670"/>
            <wp:docPr id="24999192" name="Диаграмма 24999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5AC8A1CB" w14:textId="5098EBDF" w:rsidR="00AD5DA5" w:rsidRPr="002603E9" w:rsidRDefault="00AD5DA5" w:rsidP="00AD5DA5">
      <w:pPr>
        <w:ind w:firstLine="709"/>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30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Сын мен өзіндік сынға қабілеттілік»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6FD813FC" w14:textId="77777777" w:rsidR="00AD5DA5" w:rsidRPr="002603E9" w:rsidRDefault="00AD5DA5" w:rsidP="0067094F">
      <w:pPr>
        <w:ind w:firstLine="567"/>
        <w:jc w:val="both"/>
        <w:rPr>
          <w:sz w:val="28"/>
          <w:szCs w:val="28"/>
          <w:lang w:val="kk-KZ"/>
        </w:rPr>
      </w:pPr>
      <w:r w:rsidRPr="002603E9">
        <w:rPr>
          <w:sz w:val="28"/>
          <w:szCs w:val="28"/>
          <w:lang w:val="uk-UA"/>
        </w:rPr>
        <w:lastRenderedPageBreak/>
        <w:t>«</w:t>
      </w:r>
      <w:proofErr w:type="spellStart"/>
      <w:r w:rsidRPr="002603E9">
        <w:rPr>
          <w:sz w:val="28"/>
          <w:szCs w:val="28"/>
          <w:lang w:val="uk-UA"/>
        </w:rPr>
        <w:t>Сын</w:t>
      </w:r>
      <w:proofErr w:type="spellEnd"/>
      <w:r w:rsidRPr="002603E9">
        <w:rPr>
          <w:sz w:val="28"/>
          <w:szCs w:val="28"/>
          <w:lang w:val="uk-UA"/>
        </w:rPr>
        <w:t xml:space="preserve"> </w:t>
      </w:r>
      <w:proofErr w:type="spellStart"/>
      <w:r w:rsidRPr="002603E9">
        <w:rPr>
          <w:sz w:val="28"/>
          <w:szCs w:val="28"/>
          <w:lang w:val="uk-UA"/>
        </w:rPr>
        <w:t>мен</w:t>
      </w:r>
      <w:proofErr w:type="spellEnd"/>
      <w:r w:rsidRPr="002603E9">
        <w:rPr>
          <w:sz w:val="28"/>
          <w:szCs w:val="28"/>
          <w:lang w:val="uk-UA"/>
        </w:rPr>
        <w:t xml:space="preserve"> </w:t>
      </w:r>
      <w:proofErr w:type="spellStart"/>
      <w:r w:rsidRPr="002603E9">
        <w:rPr>
          <w:sz w:val="28"/>
          <w:szCs w:val="28"/>
          <w:lang w:val="uk-UA"/>
        </w:rPr>
        <w:t>өзіндік</w:t>
      </w:r>
      <w:proofErr w:type="spellEnd"/>
      <w:r w:rsidRPr="002603E9">
        <w:rPr>
          <w:sz w:val="28"/>
          <w:szCs w:val="28"/>
          <w:lang w:val="uk-UA"/>
        </w:rPr>
        <w:t xml:space="preserve"> </w:t>
      </w:r>
      <w:proofErr w:type="spellStart"/>
      <w:r w:rsidRPr="002603E9">
        <w:rPr>
          <w:sz w:val="28"/>
          <w:szCs w:val="28"/>
          <w:lang w:val="uk-UA"/>
        </w:rPr>
        <w:t>сынға</w:t>
      </w:r>
      <w:proofErr w:type="spellEnd"/>
      <w:r w:rsidRPr="002603E9">
        <w:rPr>
          <w:sz w:val="28"/>
          <w:szCs w:val="28"/>
          <w:lang w:val="uk-UA"/>
        </w:rPr>
        <w:t xml:space="preserve"> </w:t>
      </w:r>
      <w:proofErr w:type="spellStart"/>
      <w:r w:rsidRPr="002603E9">
        <w:rPr>
          <w:sz w:val="28"/>
          <w:szCs w:val="28"/>
          <w:lang w:val="uk-UA"/>
        </w:rPr>
        <w:t>қабілеттілік</w:t>
      </w:r>
      <w:proofErr w:type="spellEnd"/>
      <w:r w:rsidRPr="002603E9">
        <w:rPr>
          <w:sz w:val="28"/>
          <w:szCs w:val="28"/>
          <w:lang w:val="uk-UA"/>
        </w:rPr>
        <w:t xml:space="preserve">» </w:t>
      </w:r>
      <w:proofErr w:type="spellStart"/>
      <w:r w:rsidRPr="002603E9">
        <w:rPr>
          <w:sz w:val="28"/>
          <w:szCs w:val="28"/>
          <w:lang w:val="uk-UA"/>
        </w:rPr>
        <w:t>сапасының</w:t>
      </w:r>
      <w:proofErr w:type="spellEnd"/>
      <w:r w:rsidRPr="002603E9">
        <w:rPr>
          <w:sz w:val="28"/>
          <w:szCs w:val="28"/>
          <w:lang w:val="uk-UA"/>
        </w:rPr>
        <w:t xml:space="preserve"> </w:t>
      </w:r>
      <w:proofErr w:type="spellStart"/>
      <w:r w:rsidRPr="002603E9">
        <w:rPr>
          <w:sz w:val="28"/>
          <w:szCs w:val="28"/>
          <w:lang w:val="uk-UA"/>
        </w:rPr>
        <w:t>көрінуі</w:t>
      </w:r>
      <w:proofErr w:type="spellEnd"/>
      <w:r w:rsidRPr="002603E9">
        <w:rPr>
          <w:sz w:val="28"/>
          <w:szCs w:val="28"/>
          <w:lang w:val="uk-UA"/>
        </w:rPr>
        <w:t xml:space="preserve"> </w:t>
      </w:r>
      <w:proofErr w:type="spellStart"/>
      <w:r w:rsidRPr="002603E9">
        <w:rPr>
          <w:sz w:val="28"/>
          <w:szCs w:val="28"/>
          <w:lang w:val="uk-UA"/>
        </w:rPr>
        <w:t>эксперименттік</w:t>
      </w:r>
      <w:proofErr w:type="spellEnd"/>
      <w:r w:rsidRPr="002603E9">
        <w:rPr>
          <w:sz w:val="28"/>
          <w:szCs w:val="28"/>
          <w:lang w:val="uk-UA"/>
        </w:rPr>
        <w:t xml:space="preserve"> </w:t>
      </w:r>
      <w:proofErr w:type="spellStart"/>
      <w:r w:rsidRPr="002603E9">
        <w:rPr>
          <w:sz w:val="28"/>
          <w:szCs w:val="28"/>
          <w:lang w:val="uk-UA"/>
        </w:rPr>
        <w:t>топта</w:t>
      </w:r>
      <w:proofErr w:type="spellEnd"/>
      <w:r w:rsidRPr="002603E9">
        <w:rPr>
          <w:sz w:val="28"/>
          <w:szCs w:val="28"/>
          <w:lang w:val="kk-KZ"/>
        </w:rPr>
        <w:t xml:space="preserve"> жоғары деңгейінің артқанын байқаймыз. </w:t>
      </w:r>
    </w:p>
    <w:p w14:paraId="4F839039" w14:textId="6FF94955" w:rsidR="00AD5DA5" w:rsidRPr="002603E9" w:rsidRDefault="00AD5DA5" w:rsidP="0067094F">
      <w:pPr>
        <w:ind w:firstLine="567"/>
        <w:jc w:val="both"/>
        <w:rPr>
          <w:bCs/>
          <w:sz w:val="28"/>
          <w:szCs w:val="28"/>
          <w:lang w:val="kk-KZ"/>
        </w:rPr>
      </w:pPr>
      <w:r w:rsidRPr="002603E9">
        <w:rPr>
          <w:sz w:val="28"/>
          <w:szCs w:val="28"/>
          <w:lang w:val="uk-UA"/>
        </w:rPr>
        <w:t xml:space="preserve"> «</w:t>
      </w:r>
      <w:proofErr w:type="spellStart"/>
      <w:r w:rsidRPr="002603E9">
        <w:rPr>
          <w:sz w:val="28"/>
          <w:szCs w:val="28"/>
          <w:lang w:val="uk-UA"/>
        </w:rPr>
        <w:t>Қиялдың</w:t>
      </w:r>
      <w:proofErr w:type="spellEnd"/>
      <w:r w:rsidRPr="002603E9">
        <w:rPr>
          <w:sz w:val="28"/>
          <w:szCs w:val="28"/>
          <w:lang w:val="uk-UA"/>
        </w:rPr>
        <w:t xml:space="preserve"> бай </w:t>
      </w:r>
      <w:proofErr w:type="spellStart"/>
      <w:r w:rsidRPr="002603E9">
        <w:rPr>
          <w:sz w:val="28"/>
          <w:szCs w:val="28"/>
          <w:lang w:val="uk-UA"/>
        </w:rPr>
        <w:t>болуы</w:t>
      </w:r>
      <w:proofErr w:type="spellEnd"/>
      <w:r w:rsidRPr="002603E9">
        <w:rPr>
          <w:sz w:val="28"/>
          <w:szCs w:val="28"/>
          <w:lang w:val="uk-UA"/>
        </w:rPr>
        <w:t xml:space="preserve">, </w:t>
      </w:r>
      <w:proofErr w:type="spellStart"/>
      <w:r w:rsidRPr="002603E9">
        <w:rPr>
          <w:sz w:val="28"/>
          <w:szCs w:val="28"/>
          <w:lang w:val="uk-UA"/>
        </w:rPr>
        <w:t>интуиция</w:t>
      </w:r>
      <w:proofErr w:type="spellEnd"/>
      <w:r w:rsidRPr="002603E9">
        <w:rPr>
          <w:sz w:val="28"/>
          <w:szCs w:val="28"/>
          <w:lang w:val="uk-UA"/>
        </w:rPr>
        <w:t xml:space="preserve">» </w:t>
      </w:r>
      <w:proofErr w:type="spellStart"/>
      <w:r w:rsidRPr="002603E9">
        <w:rPr>
          <w:sz w:val="28"/>
          <w:szCs w:val="28"/>
          <w:lang w:val="uk-UA"/>
        </w:rPr>
        <w:t>сапасы</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тобының</w:t>
      </w:r>
      <w:proofErr w:type="spellEnd"/>
      <w:r w:rsidRPr="002603E9">
        <w:rPr>
          <w:sz w:val="28"/>
          <w:szCs w:val="28"/>
          <w:lang w:val="uk-UA"/>
        </w:rPr>
        <w:t xml:space="preserve"> </w:t>
      </w:r>
      <w:proofErr w:type="spellStart"/>
      <w:r w:rsidRPr="002603E9">
        <w:rPr>
          <w:sz w:val="28"/>
          <w:szCs w:val="28"/>
          <w:lang w:val="uk-UA"/>
        </w:rPr>
        <w:t>студенттерінде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69,6% (48)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24,6% (17)</w:t>
      </w:r>
      <w:r w:rsidR="00B23CF9" w:rsidRPr="002603E9">
        <w:rPr>
          <w:bCs/>
          <w:sz w:val="28"/>
          <w:szCs w:val="28"/>
          <w:lang w:val="kk-KZ"/>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5,8% (4)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00B23CF9"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33,3% (23)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47,8% (33)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18,9%</w:t>
      </w:r>
      <w:r w:rsidR="00B23CF9" w:rsidRPr="002603E9">
        <w:rPr>
          <w:bCs/>
          <w:sz w:val="28"/>
          <w:szCs w:val="28"/>
          <w:lang w:val="kk-KZ"/>
        </w:rPr>
        <w:t xml:space="preserve"> </w:t>
      </w:r>
      <w:r w:rsidRPr="002603E9">
        <w:rPr>
          <w:bCs/>
          <w:sz w:val="28"/>
          <w:szCs w:val="28"/>
          <w:lang w:val="kk-KZ"/>
        </w:rPr>
        <w:t xml:space="preserve">(13)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анықталды</w:t>
      </w:r>
      <w:proofErr w:type="spellEnd"/>
      <w:r w:rsidRPr="002603E9">
        <w:rPr>
          <w:sz w:val="28"/>
          <w:szCs w:val="28"/>
          <w:lang w:val="uk-UA"/>
        </w:rPr>
        <w:t>.</w:t>
      </w:r>
    </w:p>
    <w:p w14:paraId="0540C748" w14:textId="77777777" w:rsidR="00AD5DA5" w:rsidRPr="002603E9" w:rsidRDefault="00AD5DA5" w:rsidP="00AD5DA5">
      <w:pPr>
        <w:ind w:firstLine="709"/>
        <w:jc w:val="both"/>
        <w:rPr>
          <w:bCs/>
          <w:sz w:val="28"/>
          <w:szCs w:val="28"/>
          <w:lang w:val="kk-KZ"/>
        </w:rPr>
      </w:pPr>
    </w:p>
    <w:p w14:paraId="2129D034" w14:textId="77777777" w:rsidR="00AD5DA5" w:rsidRPr="002603E9" w:rsidRDefault="00AD5DA5" w:rsidP="00AD5DA5">
      <w:pPr>
        <w:ind w:firstLine="709"/>
        <w:jc w:val="both"/>
        <w:rPr>
          <w:bCs/>
          <w:sz w:val="28"/>
          <w:szCs w:val="28"/>
          <w:lang w:val="kk-KZ"/>
        </w:rPr>
      </w:pPr>
      <w:r w:rsidRPr="002603E9">
        <w:rPr>
          <w:noProof/>
          <w:sz w:val="28"/>
          <w:szCs w:val="28"/>
          <w:lang w:val="en-US" w:eastAsia="en-US"/>
        </w:rPr>
        <w:drawing>
          <wp:inline distT="0" distB="0" distL="0" distR="0" wp14:anchorId="172EE2F9" wp14:editId="7CC62173">
            <wp:extent cx="5486400" cy="2237590"/>
            <wp:effectExtent l="0" t="0" r="19050" b="10795"/>
            <wp:docPr id="1210020556" name="Диаграмма 121002055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5C251376" w14:textId="77777777" w:rsidR="00AD5DA5" w:rsidRPr="002603E9" w:rsidRDefault="00AD5DA5" w:rsidP="00AD5DA5">
      <w:pPr>
        <w:ind w:firstLine="709"/>
        <w:jc w:val="center"/>
        <w:rPr>
          <w:sz w:val="28"/>
          <w:szCs w:val="28"/>
          <w:lang w:val="el-GR"/>
        </w:rPr>
      </w:pPr>
    </w:p>
    <w:p w14:paraId="15687507" w14:textId="74BB86D4" w:rsidR="00AD5DA5" w:rsidRPr="002603E9" w:rsidRDefault="00AD5DA5" w:rsidP="00AD5DA5">
      <w:pPr>
        <w:ind w:firstLine="709"/>
        <w:jc w:val="center"/>
        <w:rPr>
          <w:bCs/>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073C56" w:rsidRPr="002603E9">
        <w:rPr>
          <w:sz w:val="28"/>
          <w:szCs w:val="28"/>
          <w:lang w:val="uk-UA"/>
        </w:rPr>
        <w:t>31</w:t>
      </w:r>
      <w:r w:rsidR="00B23CF9" w:rsidRPr="002603E9">
        <w:rPr>
          <w:sz w:val="28"/>
          <w:szCs w:val="28"/>
          <w:lang w:val="uk-UA"/>
        </w:rPr>
        <w:t xml:space="preserve"> </w:t>
      </w:r>
      <w:r w:rsidRPr="002603E9">
        <w:rPr>
          <w:sz w:val="28"/>
          <w:szCs w:val="28"/>
          <w:lang w:val="uk-UA"/>
        </w:rPr>
        <w:t>- Э</w:t>
      </w:r>
      <w:r w:rsidRPr="002603E9">
        <w:rPr>
          <w:sz w:val="28"/>
          <w:szCs w:val="28"/>
          <w:lang w:val="kk-KZ"/>
        </w:rPr>
        <w:t xml:space="preserve">ксперимент және бақылау тобы студенттерінің «Қиялдың бай болуы, </w:t>
      </w:r>
      <w:proofErr w:type="spellStart"/>
      <w:r w:rsidRPr="002603E9">
        <w:rPr>
          <w:sz w:val="28"/>
          <w:szCs w:val="28"/>
          <w:lang w:val="uk-UA"/>
        </w:rPr>
        <w:t>интуиция</w:t>
      </w:r>
      <w:proofErr w:type="spellEnd"/>
      <w:r w:rsidRPr="002603E9">
        <w:rPr>
          <w:bCs/>
          <w:sz w:val="28"/>
          <w:szCs w:val="28"/>
          <w:lang w:val="kk-KZ"/>
        </w:rPr>
        <w:t>»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635E5B3E" w14:textId="77777777" w:rsidR="00AD5DA5" w:rsidRPr="002603E9" w:rsidRDefault="00AD5DA5" w:rsidP="00AD5DA5">
      <w:pPr>
        <w:ind w:firstLine="709"/>
        <w:jc w:val="both"/>
        <w:rPr>
          <w:sz w:val="28"/>
          <w:szCs w:val="28"/>
          <w:lang w:val="kk-KZ"/>
        </w:rPr>
      </w:pPr>
    </w:p>
    <w:p w14:paraId="35DF413A" w14:textId="31F20667" w:rsidR="00AD5DA5" w:rsidRPr="002603E9" w:rsidRDefault="00AD5DA5" w:rsidP="0067094F">
      <w:pPr>
        <w:ind w:firstLine="567"/>
        <w:jc w:val="both"/>
        <w:rPr>
          <w:sz w:val="28"/>
          <w:szCs w:val="28"/>
          <w:lang w:val="el-GR"/>
        </w:rPr>
      </w:pPr>
      <w:r w:rsidRPr="002603E9">
        <w:rPr>
          <w:sz w:val="28"/>
          <w:szCs w:val="28"/>
          <w:lang w:val="uk-UA"/>
        </w:rPr>
        <w:t>«</w:t>
      </w:r>
      <w:proofErr w:type="spellStart"/>
      <w:r w:rsidRPr="002603E9">
        <w:rPr>
          <w:sz w:val="28"/>
          <w:szCs w:val="28"/>
          <w:lang w:val="uk-UA"/>
        </w:rPr>
        <w:t>Өз-өзіне</w:t>
      </w:r>
      <w:proofErr w:type="spellEnd"/>
      <w:r w:rsidRPr="002603E9">
        <w:rPr>
          <w:sz w:val="28"/>
          <w:szCs w:val="28"/>
          <w:lang w:val="uk-UA"/>
        </w:rPr>
        <w:t xml:space="preserve"> </w:t>
      </w:r>
      <w:proofErr w:type="spellStart"/>
      <w:r w:rsidRPr="002603E9">
        <w:rPr>
          <w:sz w:val="28"/>
          <w:szCs w:val="28"/>
          <w:lang w:val="uk-UA"/>
        </w:rPr>
        <w:t>сенімді</w:t>
      </w:r>
      <w:proofErr w:type="spellEnd"/>
      <w:r w:rsidRPr="002603E9">
        <w:rPr>
          <w:sz w:val="28"/>
          <w:szCs w:val="28"/>
          <w:lang w:val="uk-UA"/>
        </w:rPr>
        <w:t xml:space="preserve"> </w:t>
      </w:r>
      <w:proofErr w:type="spellStart"/>
      <w:r w:rsidRPr="002603E9">
        <w:rPr>
          <w:sz w:val="28"/>
          <w:szCs w:val="28"/>
          <w:lang w:val="uk-UA"/>
        </w:rPr>
        <w:t>болу</w:t>
      </w:r>
      <w:proofErr w:type="spellEnd"/>
      <w:r w:rsidRPr="002603E9">
        <w:rPr>
          <w:sz w:val="28"/>
          <w:szCs w:val="28"/>
          <w:lang w:val="uk-UA"/>
        </w:rPr>
        <w:t xml:space="preserve">» </w:t>
      </w:r>
      <w:proofErr w:type="spellStart"/>
      <w:r w:rsidRPr="002603E9">
        <w:rPr>
          <w:sz w:val="28"/>
          <w:szCs w:val="28"/>
          <w:lang w:val="uk-UA"/>
        </w:rPr>
        <w:t>сапасы</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тобының</w:t>
      </w:r>
      <w:proofErr w:type="spellEnd"/>
      <w:r w:rsidRPr="002603E9">
        <w:rPr>
          <w:sz w:val="28"/>
          <w:szCs w:val="28"/>
          <w:lang w:val="uk-UA"/>
        </w:rPr>
        <w:t xml:space="preserve"> </w:t>
      </w:r>
      <w:proofErr w:type="spellStart"/>
      <w:r w:rsidRPr="002603E9">
        <w:rPr>
          <w:sz w:val="28"/>
          <w:szCs w:val="28"/>
          <w:lang w:val="uk-UA"/>
        </w:rPr>
        <w:t>студенттерінде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79,7% (55)</w:t>
      </w:r>
      <w:r w:rsidRPr="002603E9">
        <w:rPr>
          <w:sz w:val="28"/>
          <w:szCs w:val="28"/>
          <w:lang w:val="kk-KZ"/>
        </w:rPr>
        <w:t xml:space="preserve">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15,9% (11)</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4,4% (3)</w:t>
      </w:r>
      <w:r w:rsidRPr="002603E9">
        <w:rPr>
          <w:sz w:val="28"/>
          <w:szCs w:val="28"/>
          <w:lang w:val="uk-UA"/>
        </w:rPr>
        <w:t xml:space="preserve">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30,4% (21)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52,2% (36)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17,4% (12)</w:t>
      </w:r>
      <w:r w:rsidRPr="002603E9">
        <w:rPr>
          <w:sz w:val="28"/>
          <w:szCs w:val="28"/>
          <w:lang w:val="uk-UA"/>
        </w:rPr>
        <w:t xml:space="preserve"> </w:t>
      </w:r>
      <w:proofErr w:type="spellStart"/>
      <w:r w:rsidRPr="002603E9">
        <w:rPr>
          <w:sz w:val="28"/>
          <w:szCs w:val="28"/>
          <w:lang w:val="uk-UA"/>
        </w:rPr>
        <w:t>студентте</w:t>
      </w:r>
      <w:proofErr w:type="spellEnd"/>
      <w:r w:rsidR="00B23CF9" w:rsidRPr="002603E9">
        <w:rPr>
          <w:sz w:val="28"/>
          <w:szCs w:val="28"/>
          <w:lang w:val="uk-UA"/>
        </w:rPr>
        <w:t xml:space="preserve"> </w:t>
      </w:r>
      <w:proofErr w:type="spellStart"/>
      <w:r w:rsidRPr="002603E9">
        <w:rPr>
          <w:sz w:val="28"/>
          <w:szCs w:val="28"/>
          <w:lang w:val="uk-UA"/>
        </w:rPr>
        <w:t>анықталды</w:t>
      </w:r>
      <w:proofErr w:type="spellEnd"/>
      <w:r w:rsidRPr="002603E9">
        <w:rPr>
          <w:sz w:val="28"/>
          <w:szCs w:val="28"/>
          <w:lang w:val="uk-UA"/>
        </w:rPr>
        <w:t xml:space="preserve">. </w:t>
      </w:r>
    </w:p>
    <w:p w14:paraId="50D61088" w14:textId="77777777" w:rsidR="00AD5DA5" w:rsidRPr="002603E9" w:rsidRDefault="00AD5DA5" w:rsidP="00AD5DA5">
      <w:pPr>
        <w:ind w:firstLine="567"/>
        <w:jc w:val="both"/>
        <w:rPr>
          <w:sz w:val="28"/>
          <w:szCs w:val="28"/>
          <w:lang w:val="el-GR"/>
        </w:rPr>
      </w:pPr>
    </w:p>
    <w:p w14:paraId="3F450FAB" w14:textId="77777777" w:rsidR="00AD5DA5" w:rsidRPr="002603E9" w:rsidRDefault="00AD5DA5" w:rsidP="00AD5DA5">
      <w:pPr>
        <w:ind w:firstLine="709"/>
        <w:jc w:val="both"/>
        <w:rPr>
          <w:sz w:val="28"/>
          <w:szCs w:val="28"/>
          <w:lang w:val="el-GR"/>
        </w:rPr>
      </w:pPr>
      <w:r w:rsidRPr="002603E9">
        <w:rPr>
          <w:noProof/>
          <w:sz w:val="28"/>
          <w:szCs w:val="28"/>
          <w:lang w:val="en-US" w:eastAsia="en-US"/>
        </w:rPr>
        <w:drawing>
          <wp:inline distT="0" distB="0" distL="0" distR="0" wp14:anchorId="57FE456B" wp14:editId="50B9F176">
            <wp:extent cx="5486400" cy="2259106"/>
            <wp:effectExtent l="0" t="0" r="19050" b="2730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05934BE4" w14:textId="35C1C5F4" w:rsidR="00AD5DA5" w:rsidRPr="002603E9" w:rsidRDefault="00AD5DA5" w:rsidP="00AD5DA5">
      <w:pPr>
        <w:ind w:firstLine="709"/>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32 </w:t>
      </w:r>
      <w:r w:rsidRPr="002603E9">
        <w:rPr>
          <w:sz w:val="28"/>
          <w:szCs w:val="28"/>
          <w:lang w:val="uk-UA"/>
        </w:rPr>
        <w:t>- Э</w:t>
      </w:r>
      <w:r w:rsidRPr="002603E9">
        <w:rPr>
          <w:sz w:val="28"/>
          <w:szCs w:val="28"/>
          <w:lang w:val="kk-KZ"/>
        </w:rPr>
        <w:t>ксперимент және бақылау тобы студенттерінің «Өз</w:t>
      </w:r>
      <w:r w:rsidRPr="002603E9">
        <w:rPr>
          <w:bCs/>
          <w:sz w:val="28"/>
          <w:szCs w:val="28"/>
          <w:lang w:val="uk-UA"/>
        </w:rPr>
        <w:t>-</w:t>
      </w:r>
      <w:r w:rsidRPr="002603E9">
        <w:rPr>
          <w:bCs/>
          <w:sz w:val="28"/>
          <w:szCs w:val="28"/>
          <w:lang w:val="kk-KZ"/>
        </w:rPr>
        <w:t>өзіне сенімді болу»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7ED327CA" w14:textId="112406B2" w:rsidR="00AD5DA5" w:rsidRPr="002603E9" w:rsidRDefault="00AD5DA5" w:rsidP="0067094F">
      <w:pPr>
        <w:ind w:firstLine="567"/>
        <w:jc w:val="both"/>
        <w:rPr>
          <w:sz w:val="28"/>
          <w:szCs w:val="28"/>
          <w:lang w:val="uk-UA"/>
        </w:rPr>
      </w:pPr>
      <w:r w:rsidRPr="002603E9">
        <w:rPr>
          <w:sz w:val="28"/>
          <w:szCs w:val="28"/>
          <w:lang w:val="uk-UA"/>
        </w:rPr>
        <w:lastRenderedPageBreak/>
        <w:t>«</w:t>
      </w:r>
      <w:proofErr w:type="spellStart"/>
      <w:r w:rsidRPr="002603E9">
        <w:rPr>
          <w:sz w:val="28"/>
          <w:szCs w:val="28"/>
          <w:lang w:val="uk-UA"/>
        </w:rPr>
        <w:t>Өзін-өзі</w:t>
      </w:r>
      <w:proofErr w:type="spellEnd"/>
      <w:r w:rsidRPr="002603E9">
        <w:rPr>
          <w:sz w:val="28"/>
          <w:szCs w:val="28"/>
          <w:lang w:val="uk-UA"/>
        </w:rPr>
        <w:t xml:space="preserve"> </w:t>
      </w:r>
      <w:proofErr w:type="spellStart"/>
      <w:r w:rsidRPr="002603E9">
        <w:rPr>
          <w:sz w:val="28"/>
          <w:szCs w:val="28"/>
          <w:lang w:val="uk-UA"/>
        </w:rPr>
        <w:t>реттеу</w:t>
      </w:r>
      <w:proofErr w:type="spellEnd"/>
      <w:r w:rsidRPr="002603E9">
        <w:rPr>
          <w:sz w:val="28"/>
          <w:szCs w:val="28"/>
          <w:lang w:val="uk-UA"/>
        </w:rPr>
        <w:t xml:space="preserve">» </w:t>
      </w:r>
      <w:proofErr w:type="spellStart"/>
      <w:r w:rsidRPr="002603E9">
        <w:rPr>
          <w:sz w:val="28"/>
          <w:szCs w:val="28"/>
          <w:lang w:val="uk-UA"/>
        </w:rPr>
        <w:t>сапасы</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w:t>
      </w:r>
      <w:proofErr w:type="spellEnd"/>
      <w:r w:rsidRPr="002603E9">
        <w:rPr>
          <w:sz w:val="28"/>
          <w:szCs w:val="28"/>
          <w:lang w:val="uk-UA"/>
        </w:rPr>
        <w:t xml:space="preserve"> </w:t>
      </w:r>
      <w:proofErr w:type="spellStart"/>
      <w:r w:rsidRPr="002603E9">
        <w:rPr>
          <w:sz w:val="28"/>
          <w:szCs w:val="28"/>
          <w:lang w:val="uk-UA"/>
        </w:rPr>
        <w:t>студенттерінде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69,6% (48)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21,7% (15)</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8,7% (6)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00B23CF9"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39,1% (27) </w:t>
      </w:r>
      <w:proofErr w:type="spellStart"/>
      <w:r w:rsidRPr="002603E9">
        <w:rPr>
          <w:sz w:val="28"/>
          <w:szCs w:val="28"/>
          <w:lang w:val="uk-UA"/>
        </w:rPr>
        <w:t>студентте,орташа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42% (29)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18,9% (13)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дамыған</w:t>
      </w:r>
      <w:proofErr w:type="spellEnd"/>
      <w:r w:rsidRPr="002603E9">
        <w:rPr>
          <w:sz w:val="28"/>
          <w:szCs w:val="28"/>
          <w:lang w:val="uk-UA"/>
        </w:rPr>
        <w:t xml:space="preserve">. </w:t>
      </w:r>
    </w:p>
    <w:p w14:paraId="05AA78E8" w14:textId="77777777" w:rsidR="00AD5DA5" w:rsidRPr="002603E9" w:rsidRDefault="00AD5DA5" w:rsidP="00AD5DA5">
      <w:pPr>
        <w:ind w:firstLine="709"/>
        <w:jc w:val="both"/>
        <w:rPr>
          <w:bCs/>
          <w:sz w:val="28"/>
          <w:szCs w:val="28"/>
          <w:lang w:val="uk-UA"/>
        </w:rPr>
      </w:pPr>
    </w:p>
    <w:p w14:paraId="77ED0DF5" w14:textId="77777777" w:rsidR="00AD5DA5" w:rsidRPr="002603E9" w:rsidRDefault="00AD5DA5" w:rsidP="00AD5DA5">
      <w:pPr>
        <w:ind w:firstLine="709"/>
        <w:jc w:val="both"/>
        <w:rPr>
          <w:bCs/>
          <w:sz w:val="28"/>
          <w:szCs w:val="28"/>
          <w:lang w:val="el-GR"/>
        </w:rPr>
      </w:pPr>
      <w:r w:rsidRPr="002603E9">
        <w:rPr>
          <w:noProof/>
          <w:sz w:val="28"/>
          <w:szCs w:val="28"/>
          <w:lang w:val="en-US" w:eastAsia="en-US"/>
        </w:rPr>
        <w:drawing>
          <wp:inline distT="0" distB="0" distL="0" distR="0" wp14:anchorId="087122AC" wp14:editId="594463A4">
            <wp:extent cx="5486400" cy="5652655"/>
            <wp:effectExtent l="0" t="0" r="0" b="571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5C3D5A40" w14:textId="77777777" w:rsidR="00AD5DA5" w:rsidRPr="002603E9" w:rsidRDefault="00AD5DA5" w:rsidP="00AD5DA5">
      <w:pPr>
        <w:ind w:firstLine="709"/>
        <w:jc w:val="center"/>
        <w:rPr>
          <w:sz w:val="28"/>
          <w:szCs w:val="28"/>
          <w:lang w:val="uk-UA"/>
        </w:rPr>
      </w:pPr>
    </w:p>
    <w:p w14:paraId="38BC38F8" w14:textId="6AA79C9B" w:rsidR="00AD5DA5" w:rsidRPr="002603E9" w:rsidRDefault="00AD5DA5" w:rsidP="00AD5DA5">
      <w:pPr>
        <w:ind w:firstLine="709"/>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33 </w:t>
      </w:r>
      <w:r w:rsidRPr="002603E9">
        <w:rPr>
          <w:sz w:val="28"/>
          <w:szCs w:val="28"/>
          <w:lang w:val="uk-UA"/>
        </w:rPr>
        <w:t>- Э</w:t>
      </w:r>
      <w:r w:rsidRPr="002603E9">
        <w:rPr>
          <w:sz w:val="28"/>
          <w:szCs w:val="28"/>
          <w:lang w:val="kk-KZ"/>
        </w:rPr>
        <w:t>ксперимент және бақылау тобы студенттерінің «Өзін</w:t>
      </w:r>
      <w:r w:rsidRPr="002603E9">
        <w:rPr>
          <w:bCs/>
          <w:sz w:val="28"/>
          <w:szCs w:val="28"/>
          <w:lang w:val="kk-KZ"/>
        </w:rPr>
        <w:t>-өзі реттеу»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27E25544" w14:textId="77777777" w:rsidR="00AD5DA5" w:rsidRPr="002603E9" w:rsidRDefault="00AD5DA5" w:rsidP="00AD5DA5">
      <w:pPr>
        <w:ind w:firstLine="709"/>
        <w:jc w:val="both"/>
        <w:rPr>
          <w:sz w:val="28"/>
          <w:szCs w:val="28"/>
          <w:lang w:val="kk-KZ"/>
        </w:rPr>
      </w:pPr>
    </w:p>
    <w:p w14:paraId="30EDDD02" w14:textId="774CFBC9" w:rsidR="00AD5DA5" w:rsidRPr="002603E9" w:rsidRDefault="00AD5DA5" w:rsidP="0067094F">
      <w:pPr>
        <w:ind w:firstLine="567"/>
        <w:jc w:val="both"/>
        <w:rPr>
          <w:sz w:val="28"/>
          <w:szCs w:val="28"/>
          <w:lang w:val="uk-UA"/>
        </w:rPr>
      </w:pPr>
      <w:r w:rsidRPr="002603E9">
        <w:rPr>
          <w:sz w:val="28"/>
          <w:szCs w:val="28"/>
          <w:lang w:val="uk-UA"/>
        </w:rPr>
        <w:t xml:space="preserve"> «</w:t>
      </w:r>
      <w:proofErr w:type="spellStart"/>
      <w:r w:rsidRPr="002603E9">
        <w:rPr>
          <w:sz w:val="28"/>
          <w:szCs w:val="28"/>
          <w:lang w:val="uk-UA"/>
        </w:rPr>
        <w:t>Икемділік</w:t>
      </w:r>
      <w:proofErr w:type="spellEnd"/>
      <w:r w:rsidRPr="002603E9">
        <w:rPr>
          <w:sz w:val="28"/>
          <w:szCs w:val="28"/>
          <w:lang w:val="uk-UA"/>
        </w:rPr>
        <w:t xml:space="preserve"> </w:t>
      </w:r>
      <w:proofErr w:type="spellStart"/>
      <w:r w:rsidRPr="002603E9">
        <w:rPr>
          <w:sz w:val="28"/>
          <w:szCs w:val="28"/>
          <w:lang w:val="uk-UA"/>
        </w:rPr>
        <w:t>пен</w:t>
      </w:r>
      <w:proofErr w:type="spellEnd"/>
      <w:r w:rsidRPr="002603E9">
        <w:rPr>
          <w:sz w:val="28"/>
          <w:szCs w:val="28"/>
          <w:lang w:val="uk-UA"/>
        </w:rPr>
        <w:t xml:space="preserve"> </w:t>
      </w:r>
      <w:proofErr w:type="spellStart"/>
      <w:r w:rsidRPr="002603E9">
        <w:rPr>
          <w:sz w:val="28"/>
          <w:szCs w:val="28"/>
          <w:lang w:val="uk-UA"/>
        </w:rPr>
        <w:t>табандылық</w:t>
      </w:r>
      <w:proofErr w:type="spellEnd"/>
      <w:r w:rsidRPr="002603E9">
        <w:rPr>
          <w:sz w:val="28"/>
          <w:szCs w:val="28"/>
          <w:lang w:val="uk-UA"/>
        </w:rPr>
        <w:t xml:space="preserve">» </w:t>
      </w:r>
      <w:proofErr w:type="spellStart"/>
      <w:r w:rsidRPr="002603E9">
        <w:rPr>
          <w:sz w:val="28"/>
          <w:szCs w:val="28"/>
          <w:lang w:val="uk-UA"/>
        </w:rPr>
        <w:t>сапасы</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w:t>
      </w:r>
      <w:proofErr w:type="spellEnd"/>
      <w:r w:rsidRPr="002603E9">
        <w:rPr>
          <w:sz w:val="28"/>
          <w:szCs w:val="28"/>
          <w:lang w:val="uk-UA"/>
        </w:rPr>
        <w:t xml:space="preserve"> </w:t>
      </w:r>
      <w:proofErr w:type="spellStart"/>
      <w:r w:rsidRPr="002603E9">
        <w:rPr>
          <w:sz w:val="28"/>
          <w:szCs w:val="28"/>
          <w:lang w:val="uk-UA"/>
        </w:rPr>
        <w:t>студенттерінде</w:t>
      </w:r>
      <w:proofErr w:type="spellEnd"/>
      <w:r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68,1% (47)</w:t>
      </w:r>
      <w:r w:rsidRPr="002603E9">
        <w:rPr>
          <w:bCs/>
          <w:sz w:val="28"/>
          <w:szCs w:val="28"/>
          <w:lang w:val="uk-UA"/>
        </w:rPr>
        <w:t xml:space="preserve"> </w:t>
      </w:r>
      <w:proofErr w:type="spellStart"/>
      <w:r w:rsidRPr="002603E9">
        <w:rPr>
          <w:sz w:val="28"/>
          <w:szCs w:val="28"/>
          <w:lang w:val="uk-UA"/>
        </w:rPr>
        <w:t>студентте</w:t>
      </w:r>
      <w:proofErr w:type="spellEnd"/>
      <w:r w:rsidRPr="002603E9">
        <w:rPr>
          <w:sz w:val="28"/>
          <w:szCs w:val="28"/>
          <w:lang w:val="uk-UA"/>
        </w:rPr>
        <w:t>,</w:t>
      </w:r>
      <w:r w:rsidRPr="002603E9">
        <w:rPr>
          <w:sz w:val="28"/>
          <w:szCs w:val="28"/>
          <w:lang w:val="kk-KZ"/>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20,3% (14)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11,6%</w:t>
      </w:r>
      <w:r w:rsidR="00B23CF9" w:rsidRPr="002603E9">
        <w:rPr>
          <w:bCs/>
          <w:sz w:val="28"/>
          <w:szCs w:val="28"/>
          <w:lang w:val="kk-KZ"/>
        </w:rPr>
        <w:t xml:space="preserve"> </w:t>
      </w:r>
      <w:r w:rsidRPr="002603E9">
        <w:rPr>
          <w:bCs/>
          <w:sz w:val="28"/>
          <w:szCs w:val="28"/>
          <w:lang w:val="kk-KZ"/>
        </w:rPr>
        <w:t xml:space="preserve">(8)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w:t>
      </w:r>
      <w:proofErr w:type="spellEnd"/>
      <w:r w:rsidR="00B23CF9" w:rsidRPr="002603E9">
        <w:rPr>
          <w:sz w:val="28"/>
          <w:szCs w:val="28"/>
          <w:lang w:val="uk-UA"/>
        </w:rPr>
        <w:t xml:space="preserve"> </w:t>
      </w:r>
      <w:proofErr w:type="spellStart"/>
      <w:r w:rsidRPr="002603E9">
        <w:rPr>
          <w:sz w:val="28"/>
          <w:szCs w:val="28"/>
          <w:lang w:val="uk-UA"/>
        </w:rPr>
        <w:t>жоғары</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33,3% (23)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орташа</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47,8% (33)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төмен</w:t>
      </w:r>
      <w:proofErr w:type="spellEnd"/>
      <w:r w:rsidRPr="002603E9">
        <w:rPr>
          <w:sz w:val="28"/>
          <w:szCs w:val="28"/>
          <w:lang w:val="uk-UA"/>
        </w:rPr>
        <w:t xml:space="preserve"> </w:t>
      </w:r>
      <w:proofErr w:type="spellStart"/>
      <w:r w:rsidRPr="002603E9">
        <w:rPr>
          <w:sz w:val="28"/>
          <w:szCs w:val="28"/>
          <w:lang w:val="uk-UA"/>
        </w:rPr>
        <w:t>деңгей</w:t>
      </w:r>
      <w:proofErr w:type="spellEnd"/>
      <w:r w:rsidRPr="002603E9">
        <w:rPr>
          <w:sz w:val="28"/>
          <w:szCs w:val="28"/>
          <w:lang w:val="uk-UA"/>
        </w:rPr>
        <w:t xml:space="preserve"> - </w:t>
      </w:r>
      <w:r w:rsidRPr="002603E9">
        <w:rPr>
          <w:bCs/>
          <w:sz w:val="28"/>
          <w:szCs w:val="28"/>
          <w:lang w:val="kk-KZ"/>
        </w:rPr>
        <w:t xml:space="preserve">18,9% (13) </w:t>
      </w:r>
      <w:proofErr w:type="spellStart"/>
      <w:r w:rsidRPr="002603E9">
        <w:rPr>
          <w:sz w:val="28"/>
          <w:szCs w:val="28"/>
          <w:lang w:val="uk-UA"/>
        </w:rPr>
        <w:t>студентте</w:t>
      </w:r>
      <w:proofErr w:type="spellEnd"/>
      <w:r w:rsidRPr="002603E9">
        <w:rPr>
          <w:sz w:val="28"/>
          <w:szCs w:val="28"/>
          <w:lang w:val="uk-UA"/>
        </w:rPr>
        <w:t xml:space="preserve"> </w:t>
      </w:r>
      <w:proofErr w:type="spellStart"/>
      <w:r w:rsidRPr="002603E9">
        <w:rPr>
          <w:sz w:val="28"/>
          <w:szCs w:val="28"/>
          <w:lang w:val="uk-UA"/>
        </w:rPr>
        <w:t>дамыған</w:t>
      </w:r>
      <w:proofErr w:type="spellEnd"/>
      <w:r w:rsidRPr="002603E9">
        <w:rPr>
          <w:sz w:val="28"/>
          <w:szCs w:val="28"/>
          <w:lang w:val="uk-UA"/>
        </w:rPr>
        <w:t xml:space="preserve">. </w:t>
      </w:r>
    </w:p>
    <w:p w14:paraId="403B644F" w14:textId="77777777" w:rsidR="00CE754C" w:rsidRPr="002603E9" w:rsidRDefault="00CE754C" w:rsidP="00502E12">
      <w:pPr>
        <w:ind w:firstLine="851"/>
        <w:jc w:val="both"/>
        <w:rPr>
          <w:sz w:val="28"/>
          <w:szCs w:val="28"/>
          <w:lang w:val="el-GR"/>
        </w:rPr>
      </w:pPr>
    </w:p>
    <w:p w14:paraId="49E0DD39" w14:textId="77777777" w:rsidR="00AD5DA5" w:rsidRPr="002603E9" w:rsidRDefault="00AD5DA5" w:rsidP="00AD5DA5">
      <w:pPr>
        <w:ind w:firstLine="709"/>
        <w:jc w:val="both"/>
        <w:rPr>
          <w:bCs/>
          <w:sz w:val="28"/>
          <w:szCs w:val="28"/>
          <w:lang w:val="kk-KZ"/>
        </w:rPr>
      </w:pPr>
      <w:r w:rsidRPr="002603E9">
        <w:rPr>
          <w:noProof/>
          <w:sz w:val="28"/>
          <w:szCs w:val="28"/>
          <w:lang w:val="en-US" w:eastAsia="en-US"/>
        </w:rPr>
        <w:lastRenderedPageBreak/>
        <w:drawing>
          <wp:inline distT="0" distB="0" distL="0" distR="0" wp14:anchorId="3445C813" wp14:editId="2D04B4F4">
            <wp:extent cx="5486400" cy="5676405"/>
            <wp:effectExtent l="0" t="0" r="0" b="63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5293A5FA" w14:textId="77777777" w:rsidR="00AD5DA5" w:rsidRPr="002603E9" w:rsidRDefault="00AD5DA5" w:rsidP="00AD5DA5">
      <w:pPr>
        <w:ind w:firstLine="709"/>
        <w:jc w:val="center"/>
        <w:rPr>
          <w:sz w:val="28"/>
          <w:szCs w:val="28"/>
          <w:lang w:val="uk-UA"/>
        </w:rPr>
      </w:pPr>
    </w:p>
    <w:p w14:paraId="05535299" w14:textId="2B59C4D4" w:rsidR="00AD5DA5" w:rsidRPr="002603E9" w:rsidRDefault="00AD5DA5" w:rsidP="00AD5DA5">
      <w:pPr>
        <w:ind w:firstLine="709"/>
        <w:jc w:val="center"/>
        <w:rPr>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073C56" w:rsidRPr="002603E9">
        <w:rPr>
          <w:sz w:val="28"/>
          <w:szCs w:val="28"/>
          <w:lang w:val="uk-UA"/>
        </w:rPr>
        <w:t>34</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«Икемділік пен табандылық</w:t>
      </w:r>
      <w:r w:rsidRPr="002603E9">
        <w:rPr>
          <w:bCs/>
          <w:sz w:val="28"/>
          <w:szCs w:val="28"/>
          <w:lang w:val="kk-KZ"/>
        </w:rPr>
        <w:t>» деген сұрақ</w:t>
      </w:r>
      <w:r w:rsidR="00B23CF9" w:rsidRPr="002603E9">
        <w:rPr>
          <w:bCs/>
          <w:sz w:val="28"/>
          <w:szCs w:val="28"/>
          <w:lang w:val="kk-KZ"/>
        </w:rPr>
        <w:t xml:space="preserve"> </w:t>
      </w:r>
      <w:r w:rsidRPr="002603E9">
        <w:rPr>
          <w:sz w:val="28"/>
          <w:szCs w:val="28"/>
          <w:lang w:val="kk-KZ"/>
        </w:rPr>
        <w:t>бойынша</w:t>
      </w:r>
      <w:r w:rsidRPr="002603E9">
        <w:rPr>
          <w:sz w:val="28"/>
          <w:szCs w:val="28"/>
          <w:lang w:val="uk-UA"/>
        </w:rPr>
        <w:t xml:space="preserve"> </w:t>
      </w:r>
      <w:r w:rsidRPr="002603E9">
        <w:rPr>
          <w:sz w:val="28"/>
          <w:szCs w:val="28"/>
          <w:lang w:val="kk-KZ"/>
        </w:rPr>
        <w:t>бақылау экспериментіндегі салыстырмалы көрсеткіштері (%)</w:t>
      </w:r>
    </w:p>
    <w:p w14:paraId="689464D6" w14:textId="77777777" w:rsidR="00AD5DA5" w:rsidRPr="002603E9" w:rsidRDefault="00AD5DA5" w:rsidP="00AD5DA5">
      <w:pPr>
        <w:ind w:firstLine="709"/>
        <w:jc w:val="both"/>
        <w:rPr>
          <w:sz w:val="28"/>
          <w:szCs w:val="28"/>
          <w:lang w:val="kk-KZ"/>
        </w:rPr>
      </w:pPr>
    </w:p>
    <w:p w14:paraId="1FED5ADB" w14:textId="77777777" w:rsidR="00AD5DA5" w:rsidRPr="002603E9" w:rsidRDefault="00AD5DA5" w:rsidP="0067094F">
      <w:pPr>
        <w:ind w:firstLine="567"/>
        <w:jc w:val="both"/>
        <w:rPr>
          <w:sz w:val="28"/>
          <w:szCs w:val="28"/>
          <w:lang w:val="uk-UA"/>
        </w:rPr>
      </w:pPr>
      <w:proofErr w:type="spellStart"/>
      <w:r w:rsidRPr="002603E9">
        <w:rPr>
          <w:sz w:val="28"/>
          <w:szCs w:val="28"/>
          <w:lang w:val="uk-UA"/>
        </w:rPr>
        <w:t>Анкетадағы</w:t>
      </w:r>
      <w:proofErr w:type="spellEnd"/>
      <w:r w:rsidRPr="002603E9">
        <w:rPr>
          <w:sz w:val="28"/>
          <w:szCs w:val="28"/>
          <w:lang w:val="uk-UA"/>
        </w:rPr>
        <w:t xml:space="preserve"> </w:t>
      </w:r>
      <w:proofErr w:type="spellStart"/>
      <w:r w:rsidRPr="002603E9">
        <w:rPr>
          <w:sz w:val="28"/>
          <w:szCs w:val="28"/>
          <w:lang w:val="uk-UA"/>
        </w:rPr>
        <w:t>келесі</w:t>
      </w:r>
      <w:proofErr w:type="spellEnd"/>
      <w:r w:rsidRPr="002603E9">
        <w:rPr>
          <w:sz w:val="28"/>
          <w:szCs w:val="28"/>
          <w:lang w:val="uk-UA"/>
        </w:rPr>
        <w:t xml:space="preserve"> «</w:t>
      </w:r>
      <w:proofErr w:type="spellStart"/>
      <w:r w:rsidRPr="002603E9">
        <w:rPr>
          <w:sz w:val="28"/>
          <w:szCs w:val="28"/>
          <w:lang w:val="uk-UA"/>
        </w:rPr>
        <w:t>Педагогикалық</w:t>
      </w:r>
      <w:proofErr w:type="spellEnd"/>
      <w:r w:rsidRPr="002603E9">
        <w:rPr>
          <w:sz w:val="28"/>
          <w:szCs w:val="28"/>
          <w:lang w:val="uk-UA"/>
        </w:rPr>
        <w:t xml:space="preserve"> </w:t>
      </w:r>
      <w:proofErr w:type="spellStart"/>
      <w:r w:rsidRPr="002603E9">
        <w:rPr>
          <w:sz w:val="28"/>
          <w:szCs w:val="28"/>
          <w:lang w:val="uk-UA"/>
        </w:rPr>
        <w:t>пәндерді</w:t>
      </w:r>
      <w:proofErr w:type="spellEnd"/>
      <w:r w:rsidRPr="002603E9">
        <w:rPr>
          <w:sz w:val="28"/>
          <w:szCs w:val="28"/>
          <w:lang w:val="uk-UA"/>
        </w:rPr>
        <w:t xml:space="preserve"> </w:t>
      </w:r>
      <w:proofErr w:type="spellStart"/>
      <w:r w:rsidRPr="002603E9">
        <w:rPr>
          <w:sz w:val="28"/>
          <w:szCs w:val="28"/>
          <w:lang w:val="uk-UA"/>
        </w:rPr>
        <w:t>оқуға</w:t>
      </w:r>
      <w:proofErr w:type="spellEnd"/>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көзқарасыңыз</w:t>
      </w:r>
      <w:proofErr w:type="spellEnd"/>
      <w:r w:rsidRPr="002603E9">
        <w:rPr>
          <w:sz w:val="28"/>
          <w:szCs w:val="28"/>
          <w:lang w:val="uk-UA"/>
        </w:rPr>
        <w:t xml:space="preserve"> </w:t>
      </w:r>
      <w:proofErr w:type="spellStart"/>
      <w:r w:rsidRPr="002603E9">
        <w:rPr>
          <w:sz w:val="28"/>
          <w:szCs w:val="28"/>
          <w:lang w:val="uk-UA"/>
        </w:rPr>
        <w:t>қандай</w:t>
      </w:r>
      <w:proofErr w:type="spellEnd"/>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сұраққа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студенттерден</w:t>
      </w:r>
      <w:proofErr w:type="spellEnd"/>
      <w:r w:rsidRPr="002603E9">
        <w:rPr>
          <w:sz w:val="28"/>
          <w:szCs w:val="28"/>
          <w:lang w:val="uk-UA"/>
        </w:rPr>
        <w:t xml:space="preserve"> «</w:t>
      </w:r>
      <w:proofErr w:type="spellStart"/>
      <w:r w:rsidRPr="002603E9">
        <w:rPr>
          <w:sz w:val="28"/>
          <w:szCs w:val="28"/>
          <w:lang w:val="uk-UA"/>
        </w:rPr>
        <w:t>егер</w:t>
      </w:r>
      <w:proofErr w:type="spellEnd"/>
      <w:r w:rsidRPr="002603E9">
        <w:rPr>
          <w:sz w:val="28"/>
          <w:szCs w:val="28"/>
          <w:lang w:val="uk-UA"/>
        </w:rPr>
        <w:t xml:space="preserve"> </w:t>
      </w:r>
      <w:proofErr w:type="spellStart"/>
      <w:r w:rsidRPr="002603E9">
        <w:rPr>
          <w:sz w:val="28"/>
          <w:szCs w:val="28"/>
          <w:lang w:val="uk-UA"/>
        </w:rPr>
        <w:t>мүмкіндік</w:t>
      </w:r>
      <w:proofErr w:type="spellEnd"/>
      <w:r w:rsidRPr="002603E9">
        <w:rPr>
          <w:sz w:val="28"/>
          <w:szCs w:val="28"/>
          <w:lang w:val="uk-UA"/>
        </w:rPr>
        <w:t xml:space="preserve"> </w:t>
      </w:r>
      <w:proofErr w:type="spellStart"/>
      <w:r w:rsidRPr="002603E9">
        <w:rPr>
          <w:sz w:val="28"/>
          <w:szCs w:val="28"/>
          <w:lang w:val="uk-UA"/>
        </w:rPr>
        <w:t>болса</w:t>
      </w:r>
      <w:proofErr w:type="spellEnd"/>
      <w:r w:rsidRPr="002603E9">
        <w:rPr>
          <w:sz w:val="28"/>
          <w:szCs w:val="28"/>
          <w:lang w:val="uk-UA"/>
        </w:rPr>
        <w:t xml:space="preserve">, </w:t>
      </w:r>
      <w:proofErr w:type="spellStart"/>
      <w:r w:rsidRPr="002603E9">
        <w:rPr>
          <w:sz w:val="28"/>
          <w:szCs w:val="28"/>
          <w:lang w:val="uk-UA"/>
        </w:rPr>
        <w:t>өзіме</w:t>
      </w:r>
      <w:proofErr w:type="spellEnd"/>
      <w:r w:rsidRPr="002603E9">
        <w:rPr>
          <w:sz w:val="28"/>
          <w:szCs w:val="28"/>
          <w:lang w:val="uk-UA"/>
        </w:rPr>
        <w:t xml:space="preserve"> </w:t>
      </w:r>
      <w:proofErr w:type="spellStart"/>
      <w:r w:rsidRPr="002603E9">
        <w:rPr>
          <w:sz w:val="28"/>
          <w:szCs w:val="28"/>
          <w:lang w:val="uk-UA"/>
        </w:rPr>
        <w:t>керек</w:t>
      </w:r>
      <w:proofErr w:type="spellEnd"/>
      <w:r w:rsidRPr="002603E9">
        <w:rPr>
          <w:sz w:val="28"/>
          <w:szCs w:val="28"/>
          <w:lang w:val="uk-UA"/>
        </w:rPr>
        <w:t xml:space="preserve"> </w:t>
      </w:r>
      <w:proofErr w:type="spellStart"/>
      <w:r w:rsidRPr="002603E9">
        <w:rPr>
          <w:sz w:val="28"/>
          <w:szCs w:val="28"/>
          <w:lang w:val="uk-UA"/>
        </w:rPr>
        <w:t>емес</w:t>
      </w:r>
      <w:proofErr w:type="spellEnd"/>
      <w:r w:rsidRPr="002603E9">
        <w:rPr>
          <w:sz w:val="28"/>
          <w:szCs w:val="28"/>
          <w:lang w:val="uk-UA"/>
        </w:rPr>
        <w:t xml:space="preserve"> </w:t>
      </w:r>
      <w:proofErr w:type="spellStart"/>
      <w:r w:rsidRPr="002603E9">
        <w:rPr>
          <w:sz w:val="28"/>
          <w:szCs w:val="28"/>
          <w:lang w:val="uk-UA"/>
        </w:rPr>
        <w:t>пәндерге</w:t>
      </w:r>
      <w:proofErr w:type="spellEnd"/>
      <w:r w:rsidRPr="002603E9">
        <w:rPr>
          <w:sz w:val="28"/>
          <w:szCs w:val="28"/>
          <w:lang w:val="uk-UA"/>
        </w:rPr>
        <w:t xml:space="preserve"> </w:t>
      </w:r>
      <w:proofErr w:type="spellStart"/>
      <w:r w:rsidRPr="002603E9">
        <w:rPr>
          <w:sz w:val="28"/>
          <w:szCs w:val="28"/>
          <w:lang w:val="uk-UA"/>
        </w:rPr>
        <w:t>қатыспас</w:t>
      </w:r>
      <w:proofErr w:type="spellEnd"/>
      <w:r w:rsidRPr="002603E9">
        <w:rPr>
          <w:sz w:val="28"/>
          <w:szCs w:val="28"/>
          <w:lang w:val="uk-UA"/>
        </w:rPr>
        <w:t xml:space="preserve"> </w:t>
      </w:r>
      <w:proofErr w:type="spellStart"/>
      <w:r w:rsidRPr="002603E9">
        <w:rPr>
          <w:sz w:val="28"/>
          <w:szCs w:val="28"/>
          <w:lang w:val="uk-UA"/>
        </w:rPr>
        <w:t>едім</w:t>
      </w:r>
      <w:proofErr w:type="spellEnd"/>
      <w:r w:rsidRPr="002603E9">
        <w:rPr>
          <w:sz w:val="28"/>
          <w:szCs w:val="28"/>
          <w:lang w:val="uk-UA"/>
        </w:rPr>
        <w:t xml:space="preserve">» - </w:t>
      </w:r>
      <w:r w:rsidRPr="002603E9">
        <w:rPr>
          <w:bCs/>
          <w:sz w:val="28"/>
          <w:szCs w:val="28"/>
          <w:lang w:val="kk-KZ"/>
        </w:rPr>
        <w:t>14,5% (10)</w:t>
      </w:r>
      <w:r w:rsidRPr="002603E9">
        <w:rPr>
          <w:sz w:val="28"/>
          <w:szCs w:val="28"/>
          <w:lang w:val="uk-UA"/>
        </w:rPr>
        <w:t>, «</w:t>
      </w:r>
      <w:proofErr w:type="spellStart"/>
      <w:r w:rsidRPr="002603E9">
        <w:rPr>
          <w:sz w:val="28"/>
          <w:szCs w:val="28"/>
          <w:lang w:val="uk-UA"/>
        </w:rPr>
        <w:t>маған</w:t>
      </w:r>
      <w:proofErr w:type="spellEnd"/>
      <w:r w:rsidRPr="002603E9">
        <w:rPr>
          <w:sz w:val="28"/>
          <w:szCs w:val="28"/>
          <w:lang w:val="uk-UA"/>
        </w:rPr>
        <w:t xml:space="preserve"> тек </w:t>
      </w:r>
      <w:proofErr w:type="spellStart"/>
      <w:r w:rsidRPr="002603E9">
        <w:rPr>
          <w:sz w:val="28"/>
          <w:szCs w:val="28"/>
          <w:lang w:val="uk-UA"/>
        </w:rPr>
        <w:t>кейбір</w:t>
      </w:r>
      <w:proofErr w:type="spellEnd"/>
      <w:r w:rsidRPr="002603E9">
        <w:rPr>
          <w:sz w:val="28"/>
          <w:szCs w:val="28"/>
          <w:lang w:val="uk-UA"/>
        </w:rPr>
        <w:t xml:space="preserve"> </w:t>
      </w:r>
      <w:proofErr w:type="spellStart"/>
      <w:r w:rsidRPr="002603E9">
        <w:rPr>
          <w:sz w:val="28"/>
          <w:szCs w:val="28"/>
          <w:lang w:val="uk-UA"/>
        </w:rPr>
        <w:t>пәндер</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ғана</w:t>
      </w:r>
      <w:proofErr w:type="spellEnd"/>
      <w:r w:rsidRPr="002603E9">
        <w:rPr>
          <w:sz w:val="28"/>
          <w:szCs w:val="28"/>
          <w:lang w:val="uk-UA"/>
        </w:rPr>
        <w:t xml:space="preserve">, я </w:t>
      </w:r>
      <w:proofErr w:type="spellStart"/>
      <w:r w:rsidRPr="002603E9">
        <w:rPr>
          <w:sz w:val="28"/>
          <w:szCs w:val="28"/>
          <w:lang w:val="uk-UA"/>
        </w:rPr>
        <w:t>болмаса</w:t>
      </w:r>
      <w:proofErr w:type="spellEnd"/>
      <w:r w:rsidRPr="002603E9">
        <w:rPr>
          <w:sz w:val="28"/>
          <w:szCs w:val="28"/>
          <w:lang w:val="uk-UA"/>
        </w:rPr>
        <w:t xml:space="preserve">, </w:t>
      </w:r>
      <w:proofErr w:type="spellStart"/>
      <w:r w:rsidRPr="002603E9">
        <w:rPr>
          <w:sz w:val="28"/>
          <w:szCs w:val="28"/>
          <w:lang w:val="uk-UA"/>
        </w:rPr>
        <w:t>болашақ</w:t>
      </w:r>
      <w:proofErr w:type="spellEnd"/>
      <w:r w:rsidRPr="002603E9">
        <w:rPr>
          <w:sz w:val="28"/>
          <w:szCs w:val="28"/>
          <w:lang w:val="uk-UA"/>
        </w:rPr>
        <w:t xml:space="preserve"> </w:t>
      </w:r>
      <w:proofErr w:type="spellStart"/>
      <w:r w:rsidRPr="002603E9">
        <w:rPr>
          <w:sz w:val="28"/>
          <w:szCs w:val="28"/>
          <w:lang w:val="uk-UA"/>
        </w:rPr>
        <w:t>мамандыққа</w:t>
      </w:r>
      <w:proofErr w:type="spellEnd"/>
      <w:r w:rsidRPr="002603E9">
        <w:rPr>
          <w:sz w:val="28"/>
          <w:szCs w:val="28"/>
          <w:lang w:val="uk-UA"/>
        </w:rPr>
        <w:t xml:space="preserve"> </w:t>
      </w:r>
      <w:proofErr w:type="spellStart"/>
      <w:r w:rsidRPr="002603E9">
        <w:rPr>
          <w:sz w:val="28"/>
          <w:szCs w:val="28"/>
          <w:lang w:val="uk-UA"/>
        </w:rPr>
        <w:t>қажетті</w:t>
      </w:r>
      <w:proofErr w:type="spellEnd"/>
      <w:r w:rsidRPr="002603E9">
        <w:rPr>
          <w:sz w:val="28"/>
          <w:szCs w:val="28"/>
          <w:lang w:val="uk-UA"/>
        </w:rPr>
        <w:t xml:space="preserve"> </w:t>
      </w:r>
      <w:proofErr w:type="spellStart"/>
      <w:r w:rsidRPr="002603E9">
        <w:rPr>
          <w:sz w:val="28"/>
          <w:szCs w:val="28"/>
          <w:lang w:val="uk-UA"/>
        </w:rPr>
        <w:t>білімдер</w:t>
      </w:r>
      <w:proofErr w:type="spellEnd"/>
      <w:r w:rsidRPr="002603E9">
        <w:rPr>
          <w:sz w:val="28"/>
          <w:szCs w:val="28"/>
          <w:lang w:val="uk-UA"/>
        </w:rPr>
        <w:t xml:space="preserve"> </w:t>
      </w:r>
      <w:proofErr w:type="spellStart"/>
      <w:r w:rsidRPr="002603E9">
        <w:rPr>
          <w:sz w:val="28"/>
          <w:szCs w:val="28"/>
          <w:lang w:val="uk-UA"/>
        </w:rPr>
        <w:t>ғана</w:t>
      </w:r>
      <w:proofErr w:type="spellEnd"/>
      <w:r w:rsidRPr="002603E9">
        <w:rPr>
          <w:sz w:val="28"/>
          <w:szCs w:val="28"/>
          <w:lang w:val="uk-UA"/>
        </w:rPr>
        <w:t xml:space="preserve"> </w:t>
      </w:r>
      <w:proofErr w:type="spellStart"/>
      <w:r w:rsidRPr="002603E9">
        <w:rPr>
          <w:sz w:val="28"/>
          <w:szCs w:val="28"/>
          <w:lang w:val="uk-UA"/>
        </w:rPr>
        <w:t>қажет</w:t>
      </w:r>
      <w:proofErr w:type="spellEnd"/>
      <w:r w:rsidRPr="002603E9">
        <w:rPr>
          <w:sz w:val="28"/>
          <w:szCs w:val="28"/>
          <w:lang w:val="uk-UA"/>
        </w:rPr>
        <w:t>» - 31,9% (22), «</w:t>
      </w:r>
      <w:proofErr w:type="spellStart"/>
      <w:r w:rsidRPr="002603E9">
        <w:rPr>
          <w:sz w:val="28"/>
          <w:szCs w:val="28"/>
          <w:lang w:val="uk-UA"/>
        </w:rPr>
        <w:t>барлығын</w:t>
      </w:r>
      <w:proofErr w:type="spellEnd"/>
      <w:r w:rsidRPr="002603E9">
        <w:rPr>
          <w:sz w:val="28"/>
          <w:szCs w:val="28"/>
          <w:lang w:val="uk-UA"/>
        </w:rPr>
        <w:t xml:space="preserve"> да </w:t>
      </w:r>
      <w:proofErr w:type="spellStart"/>
      <w:r w:rsidRPr="002603E9">
        <w:rPr>
          <w:sz w:val="28"/>
          <w:szCs w:val="28"/>
          <w:lang w:val="uk-UA"/>
        </w:rPr>
        <w:t>оқу</w:t>
      </w:r>
      <w:proofErr w:type="spellEnd"/>
      <w:r w:rsidRPr="002603E9">
        <w:rPr>
          <w:sz w:val="28"/>
          <w:szCs w:val="28"/>
          <w:lang w:val="uk-UA"/>
        </w:rPr>
        <w:t xml:space="preserve"> </w:t>
      </w:r>
      <w:proofErr w:type="spellStart"/>
      <w:r w:rsidRPr="002603E9">
        <w:rPr>
          <w:sz w:val="28"/>
          <w:szCs w:val="28"/>
          <w:lang w:val="uk-UA"/>
        </w:rPr>
        <w:t>керек</w:t>
      </w:r>
      <w:proofErr w:type="spellEnd"/>
      <w:r w:rsidRPr="002603E9">
        <w:rPr>
          <w:sz w:val="28"/>
          <w:szCs w:val="28"/>
          <w:lang w:val="uk-UA"/>
        </w:rPr>
        <w:t xml:space="preserve">, </w:t>
      </w:r>
      <w:proofErr w:type="spellStart"/>
      <w:r w:rsidRPr="002603E9">
        <w:rPr>
          <w:sz w:val="28"/>
          <w:szCs w:val="28"/>
          <w:lang w:val="uk-UA"/>
        </w:rPr>
        <w:t>себебі</w:t>
      </w:r>
      <w:proofErr w:type="spellEnd"/>
      <w:r w:rsidRPr="002603E9">
        <w:rPr>
          <w:sz w:val="28"/>
          <w:szCs w:val="28"/>
          <w:lang w:val="uk-UA"/>
        </w:rPr>
        <w:t xml:space="preserve"> </w:t>
      </w:r>
      <w:proofErr w:type="spellStart"/>
      <w:r w:rsidRPr="002603E9">
        <w:rPr>
          <w:sz w:val="28"/>
          <w:szCs w:val="28"/>
          <w:lang w:val="uk-UA"/>
        </w:rPr>
        <w:t>неғұрлым</w:t>
      </w:r>
      <w:proofErr w:type="spellEnd"/>
      <w:r w:rsidRPr="002603E9">
        <w:rPr>
          <w:sz w:val="28"/>
          <w:szCs w:val="28"/>
          <w:lang w:val="uk-UA"/>
        </w:rPr>
        <w:t xml:space="preserve"> </w:t>
      </w:r>
      <w:proofErr w:type="spellStart"/>
      <w:r w:rsidRPr="002603E9">
        <w:rPr>
          <w:sz w:val="28"/>
          <w:szCs w:val="28"/>
          <w:lang w:val="uk-UA"/>
        </w:rPr>
        <w:t>көбірек</w:t>
      </w:r>
      <w:proofErr w:type="spellEnd"/>
      <w:r w:rsidRPr="002603E9">
        <w:rPr>
          <w:sz w:val="28"/>
          <w:szCs w:val="28"/>
          <w:lang w:val="uk-UA"/>
        </w:rPr>
        <w:t xml:space="preserve"> </w:t>
      </w:r>
      <w:proofErr w:type="spellStart"/>
      <w:r w:rsidRPr="002603E9">
        <w:rPr>
          <w:sz w:val="28"/>
          <w:szCs w:val="28"/>
          <w:lang w:val="uk-UA"/>
        </w:rPr>
        <w:t>білгім</w:t>
      </w:r>
      <w:proofErr w:type="spellEnd"/>
      <w:r w:rsidRPr="002603E9">
        <w:rPr>
          <w:sz w:val="28"/>
          <w:szCs w:val="28"/>
          <w:lang w:val="uk-UA"/>
        </w:rPr>
        <w:t xml:space="preserve"> </w:t>
      </w:r>
      <w:proofErr w:type="spellStart"/>
      <w:r w:rsidRPr="002603E9">
        <w:rPr>
          <w:sz w:val="28"/>
          <w:szCs w:val="28"/>
          <w:lang w:val="uk-UA"/>
        </w:rPr>
        <w:t>келеді</w:t>
      </w:r>
      <w:proofErr w:type="spellEnd"/>
      <w:r w:rsidRPr="002603E9">
        <w:rPr>
          <w:sz w:val="28"/>
          <w:szCs w:val="28"/>
          <w:lang w:val="uk-UA"/>
        </w:rPr>
        <w:t xml:space="preserve">, </w:t>
      </w:r>
      <w:proofErr w:type="spellStart"/>
      <w:r w:rsidRPr="002603E9">
        <w:rPr>
          <w:sz w:val="28"/>
          <w:szCs w:val="28"/>
          <w:lang w:val="uk-UA"/>
        </w:rPr>
        <w:t>маған</w:t>
      </w:r>
      <w:proofErr w:type="spellEnd"/>
      <w:r w:rsidRPr="002603E9">
        <w:rPr>
          <w:sz w:val="28"/>
          <w:szCs w:val="28"/>
          <w:lang w:val="uk-UA"/>
        </w:rPr>
        <w:t xml:space="preserve"> </w:t>
      </w:r>
      <w:proofErr w:type="spellStart"/>
      <w:r w:rsidRPr="002603E9">
        <w:rPr>
          <w:sz w:val="28"/>
          <w:szCs w:val="28"/>
          <w:lang w:val="uk-UA"/>
        </w:rPr>
        <w:t>бұл</w:t>
      </w:r>
      <w:proofErr w:type="spellEnd"/>
      <w:r w:rsidRPr="002603E9">
        <w:rPr>
          <w:sz w:val="28"/>
          <w:szCs w:val="28"/>
          <w:lang w:val="uk-UA"/>
        </w:rPr>
        <w:t xml:space="preserve"> </w:t>
      </w:r>
      <w:proofErr w:type="spellStart"/>
      <w:r w:rsidRPr="002603E9">
        <w:rPr>
          <w:sz w:val="28"/>
          <w:szCs w:val="28"/>
          <w:lang w:val="uk-UA"/>
        </w:rPr>
        <w:t>қызықты</w:t>
      </w:r>
      <w:proofErr w:type="spellEnd"/>
      <w:r w:rsidRPr="002603E9">
        <w:rPr>
          <w:sz w:val="28"/>
          <w:szCs w:val="28"/>
          <w:lang w:val="uk-UA"/>
        </w:rPr>
        <w:t xml:space="preserve">» - </w:t>
      </w:r>
      <w:r w:rsidRPr="002603E9">
        <w:rPr>
          <w:bCs/>
          <w:sz w:val="28"/>
          <w:szCs w:val="28"/>
          <w:lang w:val="kk-KZ"/>
        </w:rPr>
        <w:t xml:space="preserve">53,6% (37)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жауаптар</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студенттерден</w:t>
      </w:r>
      <w:proofErr w:type="spellEnd"/>
      <w:r w:rsidRPr="002603E9">
        <w:rPr>
          <w:sz w:val="28"/>
          <w:szCs w:val="28"/>
          <w:lang w:val="uk-UA"/>
        </w:rPr>
        <w:t xml:space="preserve"> «</w:t>
      </w:r>
      <w:proofErr w:type="spellStart"/>
      <w:r w:rsidRPr="002603E9">
        <w:rPr>
          <w:sz w:val="28"/>
          <w:szCs w:val="28"/>
          <w:lang w:val="uk-UA"/>
        </w:rPr>
        <w:t>егер</w:t>
      </w:r>
      <w:proofErr w:type="spellEnd"/>
      <w:r w:rsidRPr="002603E9">
        <w:rPr>
          <w:sz w:val="28"/>
          <w:szCs w:val="28"/>
          <w:lang w:val="uk-UA"/>
        </w:rPr>
        <w:t xml:space="preserve"> </w:t>
      </w:r>
      <w:proofErr w:type="spellStart"/>
      <w:r w:rsidRPr="002603E9">
        <w:rPr>
          <w:sz w:val="28"/>
          <w:szCs w:val="28"/>
          <w:lang w:val="uk-UA"/>
        </w:rPr>
        <w:t>мүмкіндік</w:t>
      </w:r>
      <w:proofErr w:type="spellEnd"/>
      <w:r w:rsidRPr="002603E9">
        <w:rPr>
          <w:sz w:val="28"/>
          <w:szCs w:val="28"/>
          <w:lang w:val="uk-UA"/>
        </w:rPr>
        <w:t xml:space="preserve"> </w:t>
      </w:r>
      <w:proofErr w:type="spellStart"/>
      <w:r w:rsidRPr="002603E9">
        <w:rPr>
          <w:sz w:val="28"/>
          <w:szCs w:val="28"/>
          <w:lang w:val="uk-UA"/>
        </w:rPr>
        <w:t>болса</w:t>
      </w:r>
      <w:proofErr w:type="spellEnd"/>
      <w:r w:rsidRPr="002603E9">
        <w:rPr>
          <w:sz w:val="28"/>
          <w:szCs w:val="28"/>
          <w:lang w:val="uk-UA"/>
        </w:rPr>
        <w:t xml:space="preserve">, </w:t>
      </w:r>
      <w:proofErr w:type="spellStart"/>
      <w:r w:rsidRPr="002603E9">
        <w:rPr>
          <w:sz w:val="28"/>
          <w:szCs w:val="28"/>
          <w:lang w:val="uk-UA"/>
        </w:rPr>
        <w:t>өзіме</w:t>
      </w:r>
      <w:proofErr w:type="spellEnd"/>
      <w:r w:rsidRPr="002603E9">
        <w:rPr>
          <w:sz w:val="28"/>
          <w:szCs w:val="28"/>
          <w:lang w:val="uk-UA"/>
        </w:rPr>
        <w:t xml:space="preserve"> </w:t>
      </w:r>
      <w:proofErr w:type="spellStart"/>
      <w:r w:rsidRPr="002603E9">
        <w:rPr>
          <w:sz w:val="28"/>
          <w:szCs w:val="28"/>
          <w:lang w:val="uk-UA"/>
        </w:rPr>
        <w:t>керек</w:t>
      </w:r>
      <w:proofErr w:type="spellEnd"/>
      <w:r w:rsidRPr="002603E9">
        <w:rPr>
          <w:sz w:val="28"/>
          <w:szCs w:val="28"/>
          <w:lang w:val="uk-UA"/>
        </w:rPr>
        <w:t xml:space="preserve"> </w:t>
      </w:r>
      <w:proofErr w:type="spellStart"/>
      <w:r w:rsidRPr="002603E9">
        <w:rPr>
          <w:sz w:val="28"/>
          <w:szCs w:val="28"/>
          <w:lang w:val="uk-UA"/>
        </w:rPr>
        <w:t>емес</w:t>
      </w:r>
      <w:proofErr w:type="spellEnd"/>
      <w:r w:rsidRPr="002603E9">
        <w:rPr>
          <w:sz w:val="28"/>
          <w:szCs w:val="28"/>
          <w:lang w:val="uk-UA"/>
        </w:rPr>
        <w:t xml:space="preserve"> </w:t>
      </w:r>
      <w:proofErr w:type="spellStart"/>
      <w:r w:rsidRPr="002603E9">
        <w:rPr>
          <w:sz w:val="28"/>
          <w:szCs w:val="28"/>
          <w:lang w:val="uk-UA"/>
        </w:rPr>
        <w:t>пәндерге</w:t>
      </w:r>
      <w:proofErr w:type="spellEnd"/>
      <w:r w:rsidRPr="002603E9">
        <w:rPr>
          <w:sz w:val="28"/>
          <w:szCs w:val="28"/>
          <w:lang w:val="uk-UA"/>
        </w:rPr>
        <w:t xml:space="preserve"> </w:t>
      </w:r>
      <w:proofErr w:type="spellStart"/>
      <w:r w:rsidRPr="002603E9">
        <w:rPr>
          <w:sz w:val="28"/>
          <w:szCs w:val="28"/>
          <w:lang w:val="uk-UA"/>
        </w:rPr>
        <w:t>қатыспас</w:t>
      </w:r>
      <w:proofErr w:type="spellEnd"/>
      <w:r w:rsidRPr="002603E9">
        <w:rPr>
          <w:sz w:val="28"/>
          <w:szCs w:val="28"/>
          <w:lang w:val="uk-UA"/>
        </w:rPr>
        <w:t xml:space="preserve"> </w:t>
      </w:r>
      <w:proofErr w:type="spellStart"/>
      <w:r w:rsidRPr="002603E9">
        <w:rPr>
          <w:sz w:val="28"/>
          <w:szCs w:val="28"/>
          <w:lang w:val="uk-UA"/>
        </w:rPr>
        <w:t>едім</w:t>
      </w:r>
      <w:proofErr w:type="spellEnd"/>
      <w:r w:rsidRPr="002603E9">
        <w:rPr>
          <w:sz w:val="28"/>
          <w:szCs w:val="28"/>
          <w:lang w:val="uk-UA"/>
        </w:rPr>
        <w:t xml:space="preserve">» - </w:t>
      </w:r>
      <w:r w:rsidRPr="002603E9">
        <w:rPr>
          <w:bCs/>
          <w:sz w:val="28"/>
          <w:szCs w:val="28"/>
          <w:lang w:val="kk-KZ"/>
        </w:rPr>
        <w:t>39,1% (27)</w:t>
      </w:r>
      <w:r w:rsidRPr="002603E9">
        <w:rPr>
          <w:sz w:val="28"/>
          <w:szCs w:val="28"/>
          <w:lang w:val="uk-UA"/>
        </w:rPr>
        <w:t>, «</w:t>
      </w:r>
      <w:proofErr w:type="spellStart"/>
      <w:r w:rsidRPr="002603E9">
        <w:rPr>
          <w:sz w:val="28"/>
          <w:szCs w:val="28"/>
          <w:lang w:val="uk-UA"/>
        </w:rPr>
        <w:t>маған</w:t>
      </w:r>
      <w:proofErr w:type="spellEnd"/>
      <w:r w:rsidRPr="002603E9">
        <w:rPr>
          <w:sz w:val="28"/>
          <w:szCs w:val="28"/>
          <w:lang w:val="uk-UA"/>
        </w:rPr>
        <w:t xml:space="preserve"> тек </w:t>
      </w:r>
      <w:proofErr w:type="spellStart"/>
      <w:r w:rsidRPr="002603E9">
        <w:rPr>
          <w:sz w:val="28"/>
          <w:szCs w:val="28"/>
          <w:lang w:val="uk-UA"/>
        </w:rPr>
        <w:t>кейбір</w:t>
      </w:r>
      <w:proofErr w:type="spellEnd"/>
      <w:r w:rsidRPr="002603E9">
        <w:rPr>
          <w:sz w:val="28"/>
          <w:szCs w:val="28"/>
          <w:lang w:val="uk-UA"/>
        </w:rPr>
        <w:t xml:space="preserve"> </w:t>
      </w:r>
      <w:proofErr w:type="spellStart"/>
      <w:r w:rsidRPr="002603E9">
        <w:rPr>
          <w:sz w:val="28"/>
          <w:szCs w:val="28"/>
          <w:lang w:val="uk-UA"/>
        </w:rPr>
        <w:t>пәндер</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ғана</w:t>
      </w:r>
      <w:proofErr w:type="spellEnd"/>
      <w:r w:rsidRPr="002603E9">
        <w:rPr>
          <w:sz w:val="28"/>
          <w:szCs w:val="28"/>
          <w:lang w:val="uk-UA"/>
        </w:rPr>
        <w:t xml:space="preserve">, я </w:t>
      </w:r>
      <w:proofErr w:type="spellStart"/>
      <w:r w:rsidRPr="002603E9">
        <w:rPr>
          <w:sz w:val="28"/>
          <w:szCs w:val="28"/>
          <w:lang w:val="uk-UA"/>
        </w:rPr>
        <w:t>болмаса</w:t>
      </w:r>
      <w:proofErr w:type="spellEnd"/>
      <w:r w:rsidRPr="002603E9">
        <w:rPr>
          <w:sz w:val="28"/>
          <w:szCs w:val="28"/>
          <w:lang w:val="uk-UA"/>
        </w:rPr>
        <w:t xml:space="preserve">, </w:t>
      </w:r>
      <w:proofErr w:type="spellStart"/>
      <w:r w:rsidRPr="002603E9">
        <w:rPr>
          <w:sz w:val="28"/>
          <w:szCs w:val="28"/>
          <w:lang w:val="uk-UA"/>
        </w:rPr>
        <w:t>болашақ</w:t>
      </w:r>
      <w:proofErr w:type="spellEnd"/>
      <w:r w:rsidRPr="002603E9">
        <w:rPr>
          <w:sz w:val="28"/>
          <w:szCs w:val="28"/>
          <w:lang w:val="uk-UA"/>
        </w:rPr>
        <w:t xml:space="preserve"> </w:t>
      </w:r>
      <w:proofErr w:type="spellStart"/>
      <w:r w:rsidRPr="002603E9">
        <w:rPr>
          <w:sz w:val="28"/>
          <w:szCs w:val="28"/>
          <w:lang w:val="uk-UA"/>
        </w:rPr>
        <w:t>мамандыққа</w:t>
      </w:r>
      <w:proofErr w:type="spellEnd"/>
      <w:r w:rsidRPr="002603E9">
        <w:rPr>
          <w:sz w:val="28"/>
          <w:szCs w:val="28"/>
          <w:lang w:val="uk-UA"/>
        </w:rPr>
        <w:t xml:space="preserve"> </w:t>
      </w:r>
      <w:proofErr w:type="spellStart"/>
      <w:r w:rsidRPr="002603E9">
        <w:rPr>
          <w:sz w:val="28"/>
          <w:szCs w:val="28"/>
          <w:lang w:val="uk-UA"/>
        </w:rPr>
        <w:t>қажетті</w:t>
      </w:r>
      <w:proofErr w:type="spellEnd"/>
      <w:r w:rsidRPr="002603E9">
        <w:rPr>
          <w:sz w:val="28"/>
          <w:szCs w:val="28"/>
          <w:lang w:val="uk-UA"/>
        </w:rPr>
        <w:t xml:space="preserve"> </w:t>
      </w:r>
      <w:proofErr w:type="spellStart"/>
      <w:r w:rsidRPr="002603E9">
        <w:rPr>
          <w:sz w:val="28"/>
          <w:szCs w:val="28"/>
          <w:lang w:val="uk-UA"/>
        </w:rPr>
        <w:t>білімдер</w:t>
      </w:r>
      <w:proofErr w:type="spellEnd"/>
      <w:r w:rsidRPr="002603E9">
        <w:rPr>
          <w:sz w:val="28"/>
          <w:szCs w:val="28"/>
          <w:lang w:val="uk-UA"/>
        </w:rPr>
        <w:t xml:space="preserve"> </w:t>
      </w:r>
      <w:proofErr w:type="spellStart"/>
      <w:r w:rsidRPr="002603E9">
        <w:rPr>
          <w:sz w:val="28"/>
          <w:szCs w:val="28"/>
          <w:lang w:val="uk-UA"/>
        </w:rPr>
        <w:t>ғана</w:t>
      </w:r>
      <w:proofErr w:type="spellEnd"/>
      <w:r w:rsidRPr="002603E9">
        <w:rPr>
          <w:sz w:val="28"/>
          <w:szCs w:val="28"/>
          <w:lang w:val="uk-UA"/>
        </w:rPr>
        <w:t xml:space="preserve"> </w:t>
      </w:r>
      <w:proofErr w:type="spellStart"/>
      <w:r w:rsidRPr="002603E9">
        <w:rPr>
          <w:sz w:val="28"/>
          <w:szCs w:val="28"/>
          <w:lang w:val="uk-UA"/>
        </w:rPr>
        <w:t>қажет</w:t>
      </w:r>
      <w:proofErr w:type="spellEnd"/>
      <w:r w:rsidRPr="002603E9">
        <w:rPr>
          <w:sz w:val="28"/>
          <w:szCs w:val="28"/>
          <w:lang w:val="uk-UA"/>
        </w:rPr>
        <w:t xml:space="preserve">» - </w:t>
      </w:r>
      <w:r w:rsidRPr="002603E9">
        <w:rPr>
          <w:bCs/>
          <w:sz w:val="28"/>
          <w:szCs w:val="28"/>
          <w:lang w:val="kk-KZ"/>
        </w:rPr>
        <w:t>31,9% (22)</w:t>
      </w:r>
      <w:r w:rsidRPr="002603E9">
        <w:rPr>
          <w:sz w:val="28"/>
          <w:szCs w:val="28"/>
          <w:lang w:val="uk-UA"/>
        </w:rPr>
        <w:t>, «</w:t>
      </w:r>
      <w:proofErr w:type="spellStart"/>
      <w:r w:rsidRPr="002603E9">
        <w:rPr>
          <w:sz w:val="28"/>
          <w:szCs w:val="28"/>
          <w:lang w:val="uk-UA"/>
        </w:rPr>
        <w:t>барлығын</w:t>
      </w:r>
      <w:proofErr w:type="spellEnd"/>
      <w:r w:rsidRPr="002603E9">
        <w:rPr>
          <w:sz w:val="28"/>
          <w:szCs w:val="28"/>
          <w:lang w:val="uk-UA"/>
        </w:rPr>
        <w:t xml:space="preserve"> да </w:t>
      </w:r>
      <w:proofErr w:type="spellStart"/>
      <w:r w:rsidRPr="002603E9">
        <w:rPr>
          <w:sz w:val="28"/>
          <w:szCs w:val="28"/>
          <w:lang w:val="uk-UA"/>
        </w:rPr>
        <w:t>оқу</w:t>
      </w:r>
      <w:proofErr w:type="spellEnd"/>
      <w:r w:rsidRPr="002603E9">
        <w:rPr>
          <w:sz w:val="28"/>
          <w:szCs w:val="28"/>
          <w:lang w:val="uk-UA"/>
        </w:rPr>
        <w:t xml:space="preserve"> </w:t>
      </w:r>
      <w:proofErr w:type="spellStart"/>
      <w:r w:rsidRPr="002603E9">
        <w:rPr>
          <w:sz w:val="28"/>
          <w:szCs w:val="28"/>
          <w:lang w:val="uk-UA"/>
        </w:rPr>
        <w:t>керек</w:t>
      </w:r>
      <w:proofErr w:type="spellEnd"/>
      <w:r w:rsidRPr="002603E9">
        <w:rPr>
          <w:sz w:val="28"/>
          <w:szCs w:val="28"/>
          <w:lang w:val="uk-UA"/>
        </w:rPr>
        <w:t xml:space="preserve">, </w:t>
      </w:r>
      <w:proofErr w:type="spellStart"/>
      <w:r w:rsidRPr="002603E9">
        <w:rPr>
          <w:sz w:val="28"/>
          <w:szCs w:val="28"/>
          <w:lang w:val="uk-UA"/>
        </w:rPr>
        <w:t>себебі</w:t>
      </w:r>
      <w:proofErr w:type="spellEnd"/>
      <w:r w:rsidRPr="002603E9">
        <w:rPr>
          <w:sz w:val="28"/>
          <w:szCs w:val="28"/>
          <w:lang w:val="uk-UA"/>
        </w:rPr>
        <w:t xml:space="preserve"> </w:t>
      </w:r>
      <w:proofErr w:type="spellStart"/>
      <w:r w:rsidRPr="002603E9">
        <w:rPr>
          <w:sz w:val="28"/>
          <w:szCs w:val="28"/>
          <w:lang w:val="uk-UA"/>
        </w:rPr>
        <w:t>неғұрлым</w:t>
      </w:r>
      <w:proofErr w:type="spellEnd"/>
      <w:r w:rsidRPr="002603E9">
        <w:rPr>
          <w:sz w:val="28"/>
          <w:szCs w:val="28"/>
          <w:lang w:val="uk-UA"/>
        </w:rPr>
        <w:t xml:space="preserve"> </w:t>
      </w:r>
      <w:proofErr w:type="spellStart"/>
      <w:r w:rsidRPr="002603E9">
        <w:rPr>
          <w:sz w:val="28"/>
          <w:szCs w:val="28"/>
          <w:lang w:val="uk-UA"/>
        </w:rPr>
        <w:t>көбірек</w:t>
      </w:r>
      <w:proofErr w:type="spellEnd"/>
      <w:r w:rsidRPr="002603E9">
        <w:rPr>
          <w:sz w:val="28"/>
          <w:szCs w:val="28"/>
          <w:lang w:val="uk-UA"/>
        </w:rPr>
        <w:t xml:space="preserve"> </w:t>
      </w:r>
      <w:proofErr w:type="spellStart"/>
      <w:r w:rsidRPr="002603E9">
        <w:rPr>
          <w:sz w:val="28"/>
          <w:szCs w:val="28"/>
          <w:lang w:val="uk-UA"/>
        </w:rPr>
        <w:t>білгім</w:t>
      </w:r>
      <w:proofErr w:type="spellEnd"/>
      <w:r w:rsidRPr="002603E9">
        <w:rPr>
          <w:sz w:val="28"/>
          <w:szCs w:val="28"/>
          <w:lang w:val="uk-UA"/>
        </w:rPr>
        <w:t xml:space="preserve"> </w:t>
      </w:r>
      <w:proofErr w:type="spellStart"/>
      <w:r w:rsidRPr="002603E9">
        <w:rPr>
          <w:sz w:val="28"/>
          <w:szCs w:val="28"/>
          <w:lang w:val="uk-UA"/>
        </w:rPr>
        <w:t>келеді</w:t>
      </w:r>
      <w:proofErr w:type="spellEnd"/>
      <w:r w:rsidRPr="002603E9">
        <w:rPr>
          <w:sz w:val="28"/>
          <w:szCs w:val="28"/>
          <w:lang w:val="uk-UA"/>
        </w:rPr>
        <w:t xml:space="preserve">, </w:t>
      </w:r>
      <w:proofErr w:type="spellStart"/>
      <w:r w:rsidRPr="002603E9">
        <w:rPr>
          <w:sz w:val="28"/>
          <w:szCs w:val="28"/>
          <w:lang w:val="uk-UA"/>
        </w:rPr>
        <w:t>маған</w:t>
      </w:r>
      <w:proofErr w:type="spellEnd"/>
      <w:r w:rsidRPr="002603E9">
        <w:rPr>
          <w:sz w:val="28"/>
          <w:szCs w:val="28"/>
          <w:lang w:val="uk-UA"/>
        </w:rPr>
        <w:t xml:space="preserve"> </w:t>
      </w:r>
      <w:proofErr w:type="spellStart"/>
      <w:r w:rsidRPr="002603E9">
        <w:rPr>
          <w:sz w:val="28"/>
          <w:szCs w:val="28"/>
          <w:lang w:val="uk-UA"/>
        </w:rPr>
        <w:t>бұл</w:t>
      </w:r>
      <w:proofErr w:type="spellEnd"/>
      <w:r w:rsidRPr="002603E9">
        <w:rPr>
          <w:sz w:val="28"/>
          <w:szCs w:val="28"/>
          <w:lang w:val="uk-UA"/>
        </w:rPr>
        <w:t xml:space="preserve"> </w:t>
      </w:r>
      <w:proofErr w:type="spellStart"/>
      <w:r w:rsidRPr="002603E9">
        <w:rPr>
          <w:sz w:val="28"/>
          <w:szCs w:val="28"/>
          <w:lang w:val="uk-UA"/>
        </w:rPr>
        <w:t>қызықты</w:t>
      </w:r>
      <w:proofErr w:type="spellEnd"/>
      <w:r w:rsidRPr="002603E9">
        <w:rPr>
          <w:sz w:val="28"/>
          <w:szCs w:val="28"/>
          <w:lang w:val="uk-UA"/>
        </w:rPr>
        <w:t xml:space="preserve">» - </w:t>
      </w:r>
      <w:r w:rsidRPr="002603E9">
        <w:rPr>
          <w:bCs/>
          <w:sz w:val="28"/>
          <w:szCs w:val="28"/>
          <w:lang w:val="kk-KZ"/>
        </w:rPr>
        <w:t xml:space="preserve">29% (20)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жауаптар</w:t>
      </w:r>
      <w:proofErr w:type="spellEnd"/>
      <w:r w:rsidRPr="002603E9">
        <w:rPr>
          <w:sz w:val="28"/>
          <w:szCs w:val="28"/>
          <w:lang w:val="uk-UA"/>
        </w:rPr>
        <w:t xml:space="preserve"> </w:t>
      </w:r>
      <w:proofErr w:type="spellStart"/>
      <w:r w:rsidRPr="002603E9">
        <w:rPr>
          <w:sz w:val="28"/>
          <w:szCs w:val="28"/>
          <w:lang w:val="uk-UA"/>
        </w:rPr>
        <w:t>алынды</w:t>
      </w:r>
      <w:proofErr w:type="spellEnd"/>
      <w:r w:rsidRPr="002603E9">
        <w:rPr>
          <w:sz w:val="28"/>
          <w:szCs w:val="28"/>
          <w:lang w:val="uk-UA"/>
        </w:rPr>
        <w:t>.</w:t>
      </w:r>
    </w:p>
    <w:p w14:paraId="34560A11" w14:textId="77777777" w:rsidR="00AD5DA5" w:rsidRPr="002603E9" w:rsidRDefault="00AD5DA5" w:rsidP="00AD5DA5">
      <w:pPr>
        <w:ind w:firstLine="709"/>
        <w:jc w:val="both"/>
        <w:rPr>
          <w:sz w:val="28"/>
          <w:szCs w:val="28"/>
          <w:lang w:val="el-GR"/>
        </w:rPr>
      </w:pPr>
      <w:r w:rsidRPr="002603E9">
        <w:rPr>
          <w:noProof/>
          <w:sz w:val="28"/>
          <w:szCs w:val="28"/>
          <w:lang w:val="en-US" w:eastAsia="en-US"/>
        </w:rPr>
        <w:lastRenderedPageBreak/>
        <w:drawing>
          <wp:inline distT="0" distB="0" distL="0" distR="0" wp14:anchorId="083A250C" wp14:editId="13642AAC">
            <wp:extent cx="5486400" cy="5636526"/>
            <wp:effectExtent l="0" t="0" r="0" b="25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63CCEB64" w14:textId="77777777" w:rsidR="00AD5DA5" w:rsidRPr="002603E9" w:rsidRDefault="00AD5DA5" w:rsidP="00AD5DA5">
      <w:pPr>
        <w:ind w:firstLine="709"/>
        <w:jc w:val="center"/>
        <w:rPr>
          <w:sz w:val="28"/>
          <w:szCs w:val="28"/>
          <w:lang w:val="uk-UA"/>
        </w:rPr>
      </w:pPr>
    </w:p>
    <w:p w14:paraId="476F4487" w14:textId="20FDFBA9" w:rsidR="00AD5DA5" w:rsidRPr="002603E9" w:rsidRDefault="00AD5DA5" w:rsidP="00AD5DA5">
      <w:pPr>
        <w:ind w:firstLine="709"/>
        <w:jc w:val="center"/>
        <w:rPr>
          <w:bCs/>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073C56" w:rsidRPr="002603E9">
        <w:rPr>
          <w:sz w:val="28"/>
          <w:szCs w:val="28"/>
          <w:lang w:val="uk-UA"/>
        </w:rPr>
        <w:t>35</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Педагогикалық пәндерді оқуға деген көзқарасыңыз қандай?» деген сұрақ</w:t>
      </w:r>
      <w:r w:rsidRPr="002603E9">
        <w:rPr>
          <w:bCs/>
          <w:sz w:val="28"/>
          <w:szCs w:val="28"/>
          <w:lang w:val="uk-UA"/>
        </w:rPr>
        <w:t xml:space="preserve"> </w:t>
      </w:r>
      <w:r w:rsidRPr="002603E9">
        <w:rPr>
          <w:sz w:val="28"/>
          <w:szCs w:val="28"/>
          <w:lang w:val="kk-KZ"/>
        </w:rPr>
        <w:t>бойынша бақылау экспериментіндегі салыстырмалы көрсеткіштері (%)</w:t>
      </w:r>
    </w:p>
    <w:p w14:paraId="12A4C9C9" w14:textId="77777777" w:rsidR="00AD5DA5" w:rsidRPr="002603E9" w:rsidRDefault="00AD5DA5" w:rsidP="00AD5DA5">
      <w:pPr>
        <w:ind w:firstLine="709"/>
        <w:jc w:val="center"/>
        <w:rPr>
          <w:sz w:val="28"/>
          <w:szCs w:val="28"/>
          <w:lang w:val="kk-KZ"/>
        </w:rPr>
      </w:pPr>
    </w:p>
    <w:p w14:paraId="74508041" w14:textId="77777777" w:rsidR="00073C56" w:rsidRPr="002603E9" w:rsidRDefault="00AD5DA5" w:rsidP="0067094F">
      <w:pPr>
        <w:ind w:firstLine="567"/>
        <w:jc w:val="both"/>
        <w:rPr>
          <w:sz w:val="28"/>
          <w:szCs w:val="28"/>
          <w:lang w:val="uk-UA"/>
        </w:rPr>
      </w:pPr>
      <w:proofErr w:type="spellStart"/>
      <w:r w:rsidRPr="002603E9">
        <w:rPr>
          <w:sz w:val="28"/>
          <w:szCs w:val="28"/>
          <w:lang w:val="uk-UA"/>
        </w:rPr>
        <w:t>Анкетадағы</w:t>
      </w:r>
      <w:proofErr w:type="spellEnd"/>
      <w:r w:rsidRPr="002603E9">
        <w:rPr>
          <w:sz w:val="28"/>
          <w:szCs w:val="28"/>
          <w:lang w:val="uk-UA"/>
        </w:rPr>
        <w:t xml:space="preserve"> </w:t>
      </w:r>
      <w:proofErr w:type="spellStart"/>
      <w:r w:rsidRPr="002603E9">
        <w:rPr>
          <w:sz w:val="28"/>
          <w:szCs w:val="28"/>
          <w:lang w:val="uk-UA"/>
        </w:rPr>
        <w:t>келесі</w:t>
      </w:r>
      <w:proofErr w:type="spellEnd"/>
      <w:r w:rsidRPr="002603E9">
        <w:rPr>
          <w:sz w:val="28"/>
          <w:szCs w:val="28"/>
          <w:lang w:val="uk-UA"/>
        </w:rPr>
        <w:t xml:space="preserve"> «</w:t>
      </w:r>
      <w:proofErr w:type="spellStart"/>
      <w:r w:rsidRPr="002603E9">
        <w:rPr>
          <w:sz w:val="28"/>
          <w:szCs w:val="28"/>
          <w:lang w:val="uk-UA"/>
        </w:rPr>
        <w:t>Қандай</w:t>
      </w:r>
      <w:proofErr w:type="spellEnd"/>
      <w:r w:rsidRPr="002603E9">
        <w:rPr>
          <w:sz w:val="28"/>
          <w:szCs w:val="28"/>
          <w:lang w:val="uk-UA"/>
        </w:rPr>
        <w:t xml:space="preserve"> </w:t>
      </w:r>
      <w:proofErr w:type="spellStart"/>
      <w:r w:rsidRPr="002603E9">
        <w:rPr>
          <w:sz w:val="28"/>
          <w:szCs w:val="28"/>
          <w:lang w:val="uk-UA"/>
        </w:rPr>
        <w:t>тапсырмаларды</w:t>
      </w:r>
      <w:proofErr w:type="spellEnd"/>
      <w:r w:rsidRPr="002603E9">
        <w:rPr>
          <w:sz w:val="28"/>
          <w:szCs w:val="28"/>
          <w:lang w:val="uk-UA"/>
        </w:rPr>
        <w:t xml:space="preserve"> </w:t>
      </w:r>
      <w:proofErr w:type="spellStart"/>
      <w:r w:rsidRPr="002603E9">
        <w:rPr>
          <w:sz w:val="28"/>
          <w:szCs w:val="28"/>
          <w:lang w:val="uk-UA"/>
        </w:rPr>
        <w:t>орындаған</w:t>
      </w:r>
      <w:proofErr w:type="spellEnd"/>
      <w:r w:rsidRPr="002603E9">
        <w:rPr>
          <w:sz w:val="28"/>
          <w:szCs w:val="28"/>
          <w:lang w:val="uk-UA"/>
        </w:rPr>
        <w:t xml:space="preserve"> </w:t>
      </w:r>
      <w:proofErr w:type="spellStart"/>
      <w:r w:rsidRPr="002603E9">
        <w:rPr>
          <w:sz w:val="28"/>
          <w:szCs w:val="28"/>
          <w:lang w:val="uk-UA"/>
        </w:rPr>
        <w:t>көбірек</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сұраққа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студенттерден</w:t>
      </w:r>
      <w:proofErr w:type="spellEnd"/>
      <w:r w:rsidRPr="002603E9">
        <w:rPr>
          <w:sz w:val="28"/>
          <w:szCs w:val="28"/>
          <w:lang w:val="uk-UA"/>
        </w:rPr>
        <w:t xml:space="preserve"> «</w:t>
      </w:r>
      <w:proofErr w:type="spellStart"/>
      <w:r w:rsidRPr="002603E9">
        <w:rPr>
          <w:sz w:val="28"/>
          <w:szCs w:val="28"/>
          <w:lang w:val="uk-UA"/>
        </w:rPr>
        <w:t>үлгі</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орындалатын</w:t>
      </w:r>
      <w:proofErr w:type="spellEnd"/>
      <w:r w:rsidRPr="002603E9">
        <w:rPr>
          <w:sz w:val="28"/>
          <w:szCs w:val="28"/>
          <w:lang w:val="uk-UA"/>
        </w:rPr>
        <w:t xml:space="preserve"> </w:t>
      </w:r>
      <w:proofErr w:type="spellStart"/>
      <w:r w:rsidRPr="002603E9">
        <w:rPr>
          <w:sz w:val="28"/>
          <w:szCs w:val="28"/>
          <w:lang w:val="uk-UA"/>
        </w:rPr>
        <w:t>типтік</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w:t>
      </w:r>
      <w:r w:rsidRPr="002603E9">
        <w:rPr>
          <w:bCs/>
          <w:sz w:val="28"/>
          <w:szCs w:val="28"/>
          <w:lang w:val="kk-KZ"/>
        </w:rPr>
        <w:t>17,4% (12)</w:t>
      </w:r>
      <w:r w:rsidRPr="002603E9">
        <w:rPr>
          <w:sz w:val="28"/>
          <w:szCs w:val="28"/>
          <w:lang w:val="uk-UA"/>
        </w:rPr>
        <w:t>, «</w:t>
      </w:r>
      <w:proofErr w:type="spellStart"/>
      <w:r w:rsidRPr="002603E9">
        <w:rPr>
          <w:sz w:val="28"/>
          <w:szCs w:val="28"/>
          <w:lang w:val="uk-UA"/>
        </w:rPr>
        <w:t>қай</w:t>
      </w:r>
      <w:proofErr w:type="spellEnd"/>
      <w:r w:rsidRPr="002603E9">
        <w:rPr>
          <w:sz w:val="28"/>
          <w:szCs w:val="28"/>
          <w:lang w:val="uk-UA"/>
        </w:rPr>
        <w:t xml:space="preserve"> </w:t>
      </w:r>
      <w:proofErr w:type="spellStart"/>
      <w:r w:rsidRPr="002603E9">
        <w:rPr>
          <w:sz w:val="28"/>
          <w:szCs w:val="28"/>
          <w:lang w:val="uk-UA"/>
        </w:rPr>
        <w:t>жағынан</w:t>
      </w:r>
      <w:proofErr w:type="spellEnd"/>
      <w:r w:rsidRPr="002603E9">
        <w:rPr>
          <w:sz w:val="28"/>
          <w:szCs w:val="28"/>
          <w:lang w:val="uk-UA"/>
        </w:rPr>
        <w:t xml:space="preserve"> </w:t>
      </w:r>
      <w:proofErr w:type="spellStart"/>
      <w:r w:rsidRPr="002603E9">
        <w:rPr>
          <w:sz w:val="28"/>
          <w:szCs w:val="28"/>
          <w:lang w:val="uk-UA"/>
        </w:rPr>
        <w:t>келеріңді</w:t>
      </w:r>
      <w:proofErr w:type="spellEnd"/>
      <w:r w:rsidRPr="002603E9">
        <w:rPr>
          <w:sz w:val="28"/>
          <w:szCs w:val="28"/>
          <w:lang w:val="uk-UA"/>
        </w:rPr>
        <w:t xml:space="preserve"> </w:t>
      </w:r>
      <w:proofErr w:type="spellStart"/>
      <w:r w:rsidRPr="002603E9">
        <w:rPr>
          <w:sz w:val="28"/>
          <w:szCs w:val="28"/>
          <w:lang w:val="uk-UA"/>
        </w:rPr>
        <w:t>білмей</w:t>
      </w:r>
      <w:proofErr w:type="spellEnd"/>
      <w:r w:rsidRPr="002603E9">
        <w:rPr>
          <w:sz w:val="28"/>
          <w:szCs w:val="28"/>
          <w:lang w:val="uk-UA"/>
        </w:rPr>
        <w:t xml:space="preserve"> </w:t>
      </w:r>
      <w:proofErr w:type="spellStart"/>
      <w:r w:rsidRPr="002603E9">
        <w:rPr>
          <w:sz w:val="28"/>
          <w:szCs w:val="28"/>
          <w:lang w:val="uk-UA"/>
        </w:rPr>
        <w:t>көп</w:t>
      </w:r>
      <w:proofErr w:type="spellEnd"/>
      <w:r w:rsidRPr="002603E9">
        <w:rPr>
          <w:sz w:val="28"/>
          <w:szCs w:val="28"/>
          <w:lang w:val="uk-UA"/>
        </w:rPr>
        <w:t xml:space="preserve"> </w:t>
      </w:r>
      <w:proofErr w:type="spellStart"/>
      <w:r w:rsidRPr="002603E9">
        <w:rPr>
          <w:sz w:val="28"/>
          <w:szCs w:val="28"/>
          <w:lang w:val="uk-UA"/>
        </w:rPr>
        <w:t>пайымдауды</w:t>
      </w:r>
      <w:proofErr w:type="spellEnd"/>
      <w:r w:rsidRPr="002603E9">
        <w:rPr>
          <w:sz w:val="28"/>
          <w:szCs w:val="28"/>
          <w:lang w:val="uk-UA"/>
        </w:rPr>
        <w:t xml:space="preserve"> </w:t>
      </w:r>
      <w:proofErr w:type="spellStart"/>
      <w:r w:rsidRPr="002603E9">
        <w:rPr>
          <w:sz w:val="28"/>
          <w:szCs w:val="28"/>
          <w:lang w:val="uk-UA"/>
        </w:rPr>
        <w:t>қажет</w:t>
      </w:r>
      <w:proofErr w:type="spellEnd"/>
      <w:r w:rsidRPr="002603E9">
        <w:rPr>
          <w:sz w:val="28"/>
          <w:szCs w:val="28"/>
          <w:lang w:val="uk-UA"/>
        </w:rPr>
        <w:t xml:space="preserve"> </w:t>
      </w:r>
      <w:proofErr w:type="spellStart"/>
      <w:r w:rsidRPr="002603E9">
        <w:rPr>
          <w:sz w:val="28"/>
          <w:szCs w:val="28"/>
          <w:lang w:val="uk-UA"/>
        </w:rPr>
        <w:t>ететін</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w:t>
      </w:r>
      <w:r w:rsidRPr="002603E9">
        <w:rPr>
          <w:bCs/>
          <w:sz w:val="28"/>
          <w:szCs w:val="28"/>
          <w:lang w:val="kk-KZ"/>
        </w:rPr>
        <w:t>29% (20)</w:t>
      </w:r>
      <w:r w:rsidRPr="002603E9">
        <w:rPr>
          <w:sz w:val="28"/>
          <w:szCs w:val="28"/>
          <w:lang w:val="uk-UA"/>
        </w:rPr>
        <w:t>, «</w:t>
      </w:r>
      <w:proofErr w:type="spellStart"/>
      <w:r w:rsidRPr="002603E9">
        <w:rPr>
          <w:sz w:val="28"/>
          <w:szCs w:val="28"/>
          <w:lang w:val="uk-UA"/>
        </w:rPr>
        <w:t>дағдыларыңда</w:t>
      </w:r>
      <w:proofErr w:type="spellEnd"/>
      <w:r w:rsidRPr="002603E9">
        <w:rPr>
          <w:sz w:val="28"/>
          <w:szCs w:val="28"/>
          <w:lang w:val="uk-UA"/>
        </w:rPr>
        <w:t xml:space="preserve"> </w:t>
      </w:r>
      <w:proofErr w:type="spellStart"/>
      <w:r w:rsidRPr="002603E9">
        <w:rPr>
          <w:sz w:val="28"/>
          <w:szCs w:val="28"/>
          <w:lang w:val="uk-UA"/>
        </w:rPr>
        <w:t>іс-тәжірибеде</w:t>
      </w:r>
      <w:proofErr w:type="spellEnd"/>
      <w:r w:rsidRPr="002603E9">
        <w:rPr>
          <w:sz w:val="28"/>
          <w:szCs w:val="28"/>
          <w:lang w:val="uk-UA"/>
        </w:rPr>
        <w:t xml:space="preserve"> </w:t>
      </w:r>
      <w:proofErr w:type="spellStart"/>
      <w:r w:rsidRPr="002603E9">
        <w:rPr>
          <w:sz w:val="28"/>
          <w:szCs w:val="28"/>
          <w:lang w:val="uk-UA"/>
        </w:rPr>
        <w:t>жүзеге</w:t>
      </w:r>
      <w:proofErr w:type="spellEnd"/>
      <w:r w:rsidRPr="002603E9">
        <w:rPr>
          <w:sz w:val="28"/>
          <w:szCs w:val="28"/>
          <w:lang w:val="uk-UA"/>
        </w:rPr>
        <w:t xml:space="preserve"> </w:t>
      </w:r>
      <w:proofErr w:type="spellStart"/>
      <w:r w:rsidRPr="002603E9">
        <w:rPr>
          <w:sz w:val="28"/>
          <w:szCs w:val="28"/>
          <w:lang w:val="uk-UA"/>
        </w:rPr>
        <w:t>асыра</w:t>
      </w:r>
      <w:proofErr w:type="spellEnd"/>
      <w:r w:rsidRPr="002603E9">
        <w:rPr>
          <w:sz w:val="28"/>
          <w:szCs w:val="28"/>
          <w:lang w:val="uk-UA"/>
        </w:rPr>
        <w:t xml:space="preserve"> </w:t>
      </w:r>
      <w:proofErr w:type="spellStart"/>
      <w:r w:rsidRPr="002603E9">
        <w:rPr>
          <w:sz w:val="28"/>
          <w:szCs w:val="28"/>
          <w:lang w:val="uk-UA"/>
        </w:rPr>
        <w:t>алатын</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w:t>
      </w:r>
      <w:r w:rsidRPr="002603E9">
        <w:rPr>
          <w:bCs/>
          <w:sz w:val="28"/>
          <w:szCs w:val="28"/>
          <w:lang w:val="kk-KZ"/>
        </w:rPr>
        <w:t>53,6% (37)</w:t>
      </w:r>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студенттерден</w:t>
      </w:r>
      <w:proofErr w:type="spellEnd"/>
      <w:r w:rsidRPr="002603E9">
        <w:rPr>
          <w:sz w:val="28"/>
          <w:szCs w:val="28"/>
          <w:lang w:val="uk-UA"/>
        </w:rPr>
        <w:t xml:space="preserve"> «</w:t>
      </w:r>
      <w:proofErr w:type="spellStart"/>
      <w:r w:rsidRPr="002603E9">
        <w:rPr>
          <w:sz w:val="28"/>
          <w:szCs w:val="28"/>
          <w:lang w:val="uk-UA"/>
        </w:rPr>
        <w:t>үлгі</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орындалатын</w:t>
      </w:r>
      <w:proofErr w:type="spellEnd"/>
      <w:r w:rsidRPr="002603E9">
        <w:rPr>
          <w:sz w:val="28"/>
          <w:szCs w:val="28"/>
          <w:lang w:val="uk-UA"/>
        </w:rPr>
        <w:t xml:space="preserve"> </w:t>
      </w:r>
      <w:proofErr w:type="spellStart"/>
      <w:r w:rsidRPr="002603E9">
        <w:rPr>
          <w:sz w:val="28"/>
          <w:szCs w:val="28"/>
          <w:lang w:val="uk-UA"/>
        </w:rPr>
        <w:t>типтік</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w:t>
      </w:r>
      <w:r w:rsidRPr="002603E9">
        <w:rPr>
          <w:bCs/>
          <w:sz w:val="28"/>
          <w:szCs w:val="28"/>
          <w:lang w:val="kk-KZ"/>
        </w:rPr>
        <w:t>34,8% (24)</w:t>
      </w:r>
      <w:r w:rsidRPr="002603E9">
        <w:rPr>
          <w:sz w:val="28"/>
          <w:szCs w:val="28"/>
          <w:lang w:val="uk-UA"/>
        </w:rPr>
        <w:t>, «</w:t>
      </w:r>
      <w:proofErr w:type="spellStart"/>
      <w:r w:rsidRPr="002603E9">
        <w:rPr>
          <w:sz w:val="28"/>
          <w:szCs w:val="28"/>
          <w:lang w:val="uk-UA"/>
        </w:rPr>
        <w:t>қай</w:t>
      </w:r>
      <w:proofErr w:type="spellEnd"/>
      <w:r w:rsidRPr="002603E9">
        <w:rPr>
          <w:sz w:val="28"/>
          <w:szCs w:val="28"/>
          <w:lang w:val="uk-UA"/>
        </w:rPr>
        <w:t xml:space="preserve"> </w:t>
      </w:r>
      <w:proofErr w:type="spellStart"/>
      <w:r w:rsidRPr="002603E9">
        <w:rPr>
          <w:sz w:val="28"/>
          <w:szCs w:val="28"/>
          <w:lang w:val="uk-UA"/>
        </w:rPr>
        <w:t>жағынан</w:t>
      </w:r>
      <w:proofErr w:type="spellEnd"/>
      <w:r w:rsidRPr="002603E9">
        <w:rPr>
          <w:sz w:val="28"/>
          <w:szCs w:val="28"/>
          <w:lang w:val="uk-UA"/>
        </w:rPr>
        <w:t xml:space="preserve"> </w:t>
      </w:r>
      <w:proofErr w:type="spellStart"/>
      <w:r w:rsidRPr="002603E9">
        <w:rPr>
          <w:sz w:val="28"/>
          <w:szCs w:val="28"/>
          <w:lang w:val="uk-UA"/>
        </w:rPr>
        <w:t>келеріңді</w:t>
      </w:r>
      <w:proofErr w:type="spellEnd"/>
      <w:r w:rsidRPr="002603E9">
        <w:rPr>
          <w:sz w:val="28"/>
          <w:szCs w:val="28"/>
          <w:lang w:val="uk-UA"/>
        </w:rPr>
        <w:t xml:space="preserve"> </w:t>
      </w:r>
      <w:proofErr w:type="spellStart"/>
      <w:r w:rsidRPr="002603E9">
        <w:rPr>
          <w:sz w:val="28"/>
          <w:szCs w:val="28"/>
          <w:lang w:val="uk-UA"/>
        </w:rPr>
        <w:t>білмей</w:t>
      </w:r>
      <w:proofErr w:type="spellEnd"/>
      <w:r w:rsidRPr="002603E9">
        <w:rPr>
          <w:sz w:val="28"/>
          <w:szCs w:val="28"/>
          <w:lang w:val="uk-UA"/>
        </w:rPr>
        <w:t xml:space="preserve"> </w:t>
      </w:r>
      <w:proofErr w:type="spellStart"/>
      <w:r w:rsidRPr="002603E9">
        <w:rPr>
          <w:sz w:val="28"/>
          <w:szCs w:val="28"/>
          <w:lang w:val="uk-UA"/>
        </w:rPr>
        <w:t>көп</w:t>
      </w:r>
      <w:proofErr w:type="spellEnd"/>
      <w:r w:rsidRPr="002603E9">
        <w:rPr>
          <w:sz w:val="28"/>
          <w:szCs w:val="28"/>
          <w:lang w:val="uk-UA"/>
        </w:rPr>
        <w:t xml:space="preserve"> </w:t>
      </w:r>
      <w:proofErr w:type="spellStart"/>
      <w:r w:rsidRPr="002603E9">
        <w:rPr>
          <w:sz w:val="28"/>
          <w:szCs w:val="28"/>
          <w:lang w:val="uk-UA"/>
        </w:rPr>
        <w:t>пайымдауды</w:t>
      </w:r>
      <w:proofErr w:type="spellEnd"/>
      <w:r w:rsidRPr="002603E9">
        <w:rPr>
          <w:sz w:val="28"/>
          <w:szCs w:val="28"/>
          <w:lang w:val="uk-UA"/>
        </w:rPr>
        <w:t xml:space="preserve"> </w:t>
      </w:r>
      <w:proofErr w:type="spellStart"/>
      <w:r w:rsidRPr="002603E9">
        <w:rPr>
          <w:sz w:val="28"/>
          <w:szCs w:val="28"/>
          <w:lang w:val="uk-UA"/>
        </w:rPr>
        <w:t>қажет</w:t>
      </w:r>
      <w:proofErr w:type="spellEnd"/>
      <w:r w:rsidRPr="002603E9">
        <w:rPr>
          <w:sz w:val="28"/>
          <w:szCs w:val="28"/>
          <w:lang w:val="uk-UA"/>
        </w:rPr>
        <w:t xml:space="preserve"> </w:t>
      </w:r>
      <w:proofErr w:type="spellStart"/>
      <w:r w:rsidRPr="002603E9">
        <w:rPr>
          <w:sz w:val="28"/>
          <w:szCs w:val="28"/>
          <w:lang w:val="uk-UA"/>
        </w:rPr>
        <w:t>ететін</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w:t>
      </w:r>
      <w:r w:rsidRPr="002603E9">
        <w:rPr>
          <w:bCs/>
          <w:sz w:val="28"/>
          <w:szCs w:val="28"/>
          <w:lang w:val="kk-KZ"/>
        </w:rPr>
        <w:t>30,4% (21)</w:t>
      </w:r>
      <w:r w:rsidRPr="002603E9">
        <w:rPr>
          <w:sz w:val="28"/>
          <w:szCs w:val="28"/>
          <w:lang w:val="uk-UA"/>
        </w:rPr>
        <w:t>, «</w:t>
      </w:r>
      <w:proofErr w:type="spellStart"/>
      <w:r w:rsidRPr="002603E9">
        <w:rPr>
          <w:sz w:val="28"/>
          <w:szCs w:val="28"/>
          <w:lang w:val="uk-UA"/>
        </w:rPr>
        <w:t>дағдыларыңда</w:t>
      </w:r>
      <w:proofErr w:type="spellEnd"/>
      <w:r w:rsidRPr="002603E9">
        <w:rPr>
          <w:sz w:val="28"/>
          <w:szCs w:val="28"/>
          <w:lang w:val="uk-UA"/>
        </w:rPr>
        <w:t xml:space="preserve"> </w:t>
      </w:r>
      <w:proofErr w:type="spellStart"/>
      <w:r w:rsidRPr="002603E9">
        <w:rPr>
          <w:sz w:val="28"/>
          <w:szCs w:val="28"/>
          <w:lang w:val="uk-UA"/>
        </w:rPr>
        <w:t>іс-тәжірибеде</w:t>
      </w:r>
      <w:proofErr w:type="spellEnd"/>
      <w:r w:rsidRPr="002603E9">
        <w:rPr>
          <w:sz w:val="28"/>
          <w:szCs w:val="28"/>
          <w:lang w:val="uk-UA"/>
        </w:rPr>
        <w:t xml:space="preserve"> </w:t>
      </w:r>
      <w:proofErr w:type="spellStart"/>
      <w:r w:rsidRPr="002603E9">
        <w:rPr>
          <w:sz w:val="28"/>
          <w:szCs w:val="28"/>
          <w:lang w:val="uk-UA"/>
        </w:rPr>
        <w:t>жүзеге</w:t>
      </w:r>
      <w:proofErr w:type="spellEnd"/>
      <w:r w:rsidRPr="002603E9">
        <w:rPr>
          <w:sz w:val="28"/>
          <w:szCs w:val="28"/>
          <w:lang w:val="uk-UA"/>
        </w:rPr>
        <w:t xml:space="preserve"> </w:t>
      </w:r>
      <w:proofErr w:type="spellStart"/>
      <w:r w:rsidRPr="002603E9">
        <w:rPr>
          <w:sz w:val="28"/>
          <w:szCs w:val="28"/>
          <w:lang w:val="uk-UA"/>
        </w:rPr>
        <w:t>асыра</w:t>
      </w:r>
      <w:proofErr w:type="spellEnd"/>
      <w:r w:rsidRPr="002603E9">
        <w:rPr>
          <w:sz w:val="28"/>
          <w:szCs w:val="28"/>
          <w:lang w:val="uk-UA"/>
        </w:rPr>
        <w:t xml:space="preserve"> </w:t>
      </w:r>
      <w:proofErr w:type="spellStart"/>
      <w:r w:rsidRPr="002603E9">
        <w:rPr>
          <w:sz w:val="28"/>
          <w:szCs w:val="28"/>
          <w:lang w:val="uk-UA"/>
        </w:rPr>
        <w:t>алатын</w:t>
      </w:r>
      <w:proofErr w:type="spellEnd"/>
      <w:r w:rsidRPr="002603E9">
        <w:rPr>
          <w:sz w:val="28"/>
          <w:szCs w:val="28"/>
          <w:lang w:val="uk-UA"/>
        </w:rPr>
        <w:t xml:space="preserve"> </w:t>
      </w:r>
      <w:proofErr w:type="spellStart"/>
      <w:r w:rsidRPr="002603E9">
        <w:rPr>
          <w:sz w:val="28"/>
          <w:szCs w:val="28"/>
          <w:lang w:val="uk-UA"/>
        </w:rPr>
        <w:t>тапсырмалар</w:t>
      </w:r>
      <w:proofErr w:type="spellEnd"/>
      <w:r w:rsidRPr="002603E9">
        <w:rPr>
          <w:sz w:val="28"/>
          <w:szCs w:val="28"/>
          <w:lang w:val="uk-UA"/>
        </w:rPr>
        <w:t xml:space="preserve"> </w:t>
      </w:r>
      <w:proofErr w:type="spellStart"/>
      <w:r w:rsidRPr="002603E9">
        <w:rPr>
          <w:sz w:val="28"/>
          <w:szCs w:val="28"/>
          <w:lang w:val="uk-UA"/>
        </w:rPr>
        <w:t>ұнайды</w:t>
      </w:r>
      <w:proofErr w:type="spellEnd"/>
      <w:r w:rsidRPr="002603E9">
        <w:rPr>
          <w:sz w:val="28"/>
          <w:szCs w:val="28"/>
          <w:lang w:val="uk-UA"/>
        </w:rPr>
        <w:t xml:space="preserve">» - </w:t>
      </w:r>
      <w:r w:rsidRPr="002603E9">
        <w:rPr>
          <w:bCs/>
          <w:sz w:val="28"/>
          <w:szCs w:val="28"/>
          <w:lang w:val="kk-KZ"/>
        </w:rPr>
        <w:t>34,8% (24)</w:t>
      </w:r>
      <w:r w:rsidRPr="002603E9">
        <w:rPr>
          <w:sz w:val="28"/>
          <w:szCs w:val="28"/>
          <w:lang w:val="uk-UA"/>
        </w:rPr>
        <w:t xml:space="preserve"> </w:t>
      </w:r>
      <w:proofErr w:type="spellStart"/>
      <w:r w:rsidRPr="002603E9">
        <w:rPr>
          <w:sz w:val="28"/>
          <w:szCs w:val="28"/>
          <w:lang w:val="uk-UA"/>
        </w:rPr>
        <w:t>деген</w:t>
      </w:r>
      <w:proofErr w:type="spellEnd"/>
      <w:r w:rsidRPr="002603E9">
        <w:rPr>
          <w:sz w:val="28"/>
          <w:szCs w:val="28"/>
          <w:lang w:val="uk-UA"/>
        </w:rPr>
        <w:t xml:space="preserve"> </w:t>
      </w:r>
      <w:proofErr w:type="spellStart"/>
      <w:r w:rsidRPr="002603E9">
        <w:rPr>
          <w:sz w:val="28"/>
          <w:szCs w:val="28"/>
          <w:lang w:val="uk-UA"/>
        </w:rPr>
        <w:t>жауаптар</w:t>
      </w:r>
      <w:proofErr w:type="spellEnd"/>
      <w:r w:rsidRPr="002603E9">
        <w:rPr>
          <w:sz w:val="28"/>
          <w:szCs w:val="28"/>
          <w:lang w:val="uk-UA"/>
        </w:rPr>
        <w:t xml:space="preserve"> </w:t>
      </w:r>
      <w:proofErr w:type="spellStart"/>
      <w:r w:rsidRPr="002603E9">
        <w:rPr>
          <w:sz w:val="28"/>
          <w:szCs w:val="28"/>
          <w:lang w:val="uk-UA"/>
        </w:rPr>
        <w:t>жауаптар</w:t>
      </w:r>
      <w:proofErr w:type="spellEnd"/>
      <w:r w:rsidRPr="002603E9">
        <w:rPr>
          <w:sz w:val="28"/>
          <w:szCs w:val="28"/>
          <w:lang w:val="uk-UA"/>
        </w:rPr>
        <w:t xml:space="preserve"> </w:t>
      </w:r>
      <w:proofErr w:type="spellStart"/>
      <w:r w:rsidRPr="002603E9">
        <w:rPr>
          <w:sz w:val="28"/>
          <w:szCs w:val="28"/>
          <w:lang w:val="uk-UA"/>
        </w:rPr>
        <w:t>алынды</w:t>
      </w:r>
      <w:proofErr w:type="spellEnd"/>
      <w:r w:rsidRPr="002603E9">
        <w:rPr>
          <w:sz w:val="28"/>
          <w:szCs w:val="28"/>
          <w:lang w:val="uk-UA"/>
        </w:rPr>
        <w:t>.</w:t>
      </w:r>
    </w:p>
    <w:p w14:paraId="56DDD638" w14:textId="4EC8F915" w:rsidR="00AD5DA5" w:rsidRPr="002603E9" w:rsidRDefault="00B23CF9" w:rsidP="0067094F">
      <w:pPr>
        <w:ind w:firstLine="567"/>
        <w:jc w:val="both"/>
        <w:rPr>
          <w:sz w:val="28"/>
          <w:szCs w:val="28"/>
          <w:lang w:val="kk-KZ"/>
        </w:rPr>
      </w:pPr>
      <w:r w:rsidRPr="002603E9">
        <w:rPr>
          <w:sz w:val="28"/>
          <w:szCs w:val="28"/>
          <w:lang w:val="uk-UA"/>
        </w:rPr>
        <w:t xml:space="preserve"> </w:t>
      </w:r>
    </w:p>
    <w:p w14:paraId="17701703" w14:textId="77777777" w:rsidR="00AD5DA5" w:rsidRPr="002603E9" w:rsidRDefault="00AD5DA5" w:rsidP="00AD5DA5">
      <w:pPr>
        <w:ind w:firstLine="709"/>
        <w:jc w:val="center"/>
        <w:rPr>
          <w:sz w:val="28"/>
          <w:szCs w:val="28"/>
          <w:lang w:val="uk-UA"/>
        </w:rPr>
      </w:pPr>
      <w:r w:rsidRPr="002603E9">
        <w:rPr>
          <w:noProof/>
          <w:sz w:val="28"/>
          <w:szCs w:val="28"/>
          <w:lang w:val="en-US" w:eastAsia="en-US"/>
        </w:rPr>
        <w:lastRenderedPageBreak/>
        <w:drawing>
          <wp:inline distT="0" distB="0" distL="0" distR="0" wp14:anchorId="172E71CB" wp14:editId="7234EA84">
            <wp:extent cx="5486400" cy="54864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422F7A73" w14:textId="77777777" w:rsidR="00AD5DA5" w:rsidRPr="002603E9" w:rsidRDefault="00AD5DA5" w:rsidP="00AD5DA5">
      <w:pPr>
        <w:tabs>
          <w:tab w:val="left" w:pos="720"/>
        </w:tabs>
        <w:ind w:firstLine="709"/>
        <w:jc w:val="center"/>
        <w:rPr>
          <w:sz w:val="28"/>
          <w:szCs w:val="28"/>
          <w:lang w:val="uk-UA"/>
        </w:rPr>
      </w:pPr>
    </w:p>
    <w:p w14:paraId="327955A2" w14:textId="3BF78EFA" w:rsidR="00AD5DA5" w:rsidRPr="002603E9" w:rsidRDefault="00AD5DA5" w:rsidP="00AD5DA5">
      <w:pPr>
        <w:tabs>
          <w:tab w:val="left" w:pos="720"/>
        </w:tabs>
        <w:ind w:firstLine="709"/>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36 </w:t>
      </w:r>
      <w:r w:rsidRPr="002603E9">
        <w:rPr>
          <w:sz w:val="28"/>
          <w:szCs w:val="28"/>
          <w:lang w:val="uk-UA"/>
        </w:rPr>
        <w:t>- Э</w:t>
      </w:r>
      <w:r w:rsidRPr="002603E9">
        <w:rPr>
          <w:sz w:val="28"/>
          <w:szCs w:val="28"/>
          <w:lang w:val="kk-KZ"/>
        </w:rPr>
        <w:t>ксперимент және бақылау тобы студенттерінің «Қандай тапсырмаларды орындаған көбірек ұнайды?</w:t>
      </w:r>
      <w:r w:rsidRPr="002603E9">
        <w:rPr>
          <w:bCs/>
          <w:sz w:val="28"/>
          <w:szCs w:val="28"/>
          <w:lang w:val="kk-KZ"/>
        </w:rPr>
        <w:t>»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73D7091B" w14:textId="77777777" w:rsidR="00AD5DA5" w:rsidRPr="002603E9" w:rsidRDefault="00AD5DA5" w:rsidP="00AD5DA5">
      <w:pPr>
        <w:ind w:firstLine="709"/>
        <w:jc w:val="both"/>
        <w:rPr>
          <w:sz w:val="28"/>
          <w:szCs w:val="28"/>
          <w:lang w:val="el-GR"/>
        </w:rPr>
      </w:pPr>
    </w:p>
    <w:p w14:paraId="1B85482C" w14:textId="3F8492F0" w:rsidR="00AD5DA5" w:rsidRPr="002603E9" w:rsidRDefault="00AD5DA5" w:rsidP="0067094F">
      <w:pPr>
        <w:ind w:firstLine="567"/>
        <w:jc w:val="both"/>
        <w:rPr>
          <w:sz w:val="28"/>
          <w:szCs w:val="28"/>
          <w:lang w:val="kk-KZ"/>
        </w:rPr>
      </w:pPr>
      <w:r w:rsidRPr="002603E9">
        <w:rPr>
          <w:sz w:val="28"/>
          <w:szCs w:val="28"/>
          <w:lang w:val="kk-KZ"/>
        </w:rPr>
        <w:t>Эксперимент тобындағы студенттердің стандартты, бір типті тапсырмаларға қарағанда шығармашылықпен орындалатын тапсырмаларды орындау арқылы өзінің кәсіби іс әрекетіндегі көптеген мәселелерді шешу арқылы кәсіби дағдыларды дамытуға болатынын түсіне алатынын байқауға болады.</w:t>
      </w:r>
      <w:r w:rsidR="00B23CF9" w:rsidRPr="002603E9">
        <w:rPr>
          <w:sz w:val="28"/>
          <w:szCs w:val="28"/>
          <w:lang w:val="kk-KZ"/>
        </w:rPr>
        <w:t xml:space="preserve"> </w:t>
      </w:r>
      <w:r w:rsidRPr="002603E9">
        <w:rPr>
          <w:sz w:val="28"/>
          <w:szCs w:val="28"/>
          <w:lang w:val="kk-KZ"/>
        </w:rPr>
        <w:t xml:space="preserve"> </w:t>
      </w:r>
    </w:p>
    <w:p w14:paraId="632E8118" w14:textId="6701151A" w:rsidR="00AD5DA5" w:rsidRPr="002603E9" w:rsidRDefault="00AD5DA5" w:rsidP="0067094F">
      <w:pPr>
        <w:ind w:firstLine="567"/>
        <w:jc w:val="both"/>
        <w:rPr>
          <w:sz w:val="28"/>
          <w:szCs w:val="28"/>
          <w:lang w:val="uk-UA"/>
        </w:rPr>
      </w:pPr>
      <w:r w:rsidRPr="002603E9">
        <w:rPr>
          <w:sz w:val="28"/>
          <w:szCs w:val="28"/>
          <w:lang w:val="uk-UA"/>
        </w:rPr>
        <w:t xml:space="preserve">«Білім беру </w:t>
      </w:r>
      <w:proofErr w:type="spellStart"/>
      <w:r w:rsidRPr="002603E9">
        <w:rPr>
          <w:sz w:val="28"/>
          <w:szCs w:val="28"/>
          <w:lang w:val="uk-UA"/>
        </w:rPr>
        <w:t>бағдарламасын</w:t>
      </w:r>
      <w:proofErr w:type="spellEnd"/>
      <w:r w:rsidRPr="002603E9">
        <w:rPr>
          <w:sz w:val="28"/>
          <w:szCs w:val="28"/>
          <w:lang w:val="uk-UA"/>
        </w:rPr>
        <w:t xml:space="preserve"> </w:t>
      </w:r>
      <w:proofErr w:type="spellStart"/>
      <w:r w:rsidRPr="002603E9">
        <w:rPr>
          <w:sz w:val="28"/>
          <w:szCs w:val="28"/>
          <w:lang w:val="uk-UA"/>
        </w:rPr>
        <w:t>аяқтағаннан</w:t>
      </w:r>
      <w:proofErr w:type="spellEnd"/>
      <w:r w:rsidRPr="002603E9">
        <w:rPr>
          <w:sz w:val="28"/>
          <w:szCs w:val="28"/>
          <w:lang w:val="uk-UA"/>
        </w:rPr>
        <w:t xml:space="preserve"> </w:t>
      </w:r>
      <w:proofErr w:type="spellStart"/>
      <w:r w:rsidRPr="002603E9">
        <w:rPr>
          <w:sz w:val="28"/>
          <w:szCs w:val="28"/>
          <w:lang w:val="uk-UA"/>
        </w:rPr>
        <w:t>кейін</w:t>
      </w:r>
      <w:proofErr w:type="spellEnd"/>
      <w:r w:rsidRPr="002603E9">
        <w:rPr>
          <w:sz w:val="28"/>
          <w:szCs w:val="28"/>
          <w:lang w:val="uk-UA"/>
        </w:rPr>
        <w:t xml:space="preserve"> </w:t>
      </w:r>
      <w:proofErr w:type="spellStart"/>
      <w:r w:rsidRPr="002603E9">
        <w:rPr>
          <w:sz w:val="28"/>
          <w:szCs w:val="28"/>
          <w:lang w:val="uk-UA"/>
        </w:rPr>
        <w:t>өз</w:t>
      </w:r>
      <w:proofErr w:type="spellEnd"/>
      <w:r w:rsidRPr="002603E9">
        <w:rPr>
          <w:sz w:val="28"/>
          <w:szCs w:val="28"/>
          <w:lang w:val="uk-UA"/>
        </w:rPr>
        <w:t xml:space="preserve"> </w:t>
      </w:r>
      <w:proofErr w:type="spellStart"/>
      <w:r w:rsidRPr="002603E9">
        <w:rPr>
          <w:sz w:val="28"/>
          <w:szCs w:val="28"/>
          <w:lang w:val="uk-UA"/>
        </w:rPr>
        <w:t>мамандығыңыз</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жұмыс</w:t>
      </w:r>
      <w:proofErr w:type="spellEnd"/>
      <w:r w:rsidRPr="002603E9">
        <w:rPr>
          <w:sz w:val="28"/>
          <w:szCs w:val="28"/>
          <w:lang w:val="uk-UA"/>
        </w:rPr>
        <w:t xml:space="preserve"> </w:t>
      </w:r>
      <w:proofErr w:type="spellStart"/>
      <w:r w:rsidRPr="002603E9">
        <w:rPr>
          <w:sz w:val="28"/>
          <w:szCs w:val="28"/>
          <w:lang w:val="uk-UA"/>
        </w:rPr>
        <w:t>істейсіз</w:t>
      </w:r>
      <w:proofErr w:type="spellEnd"/>
      <w:r w:rsidRPr="002603E9">
        <w:rPr>
          <w:sz w:val="28"/>
          <w:szCs w:val="28"/>
          <w:lang w:val="uk-UA"/>
        </w:rPr>
        <w:t xml:space="preserve"> </w:t>
      </w:r>
      <w:proofErr w:type="spellStart"/>
      <w:r w:rsidRPr="002603E9">
        <w:rPr>
          <w:sz w:val="28"/>
          <w:szCs w:val="28"/>
          <w:lang w:val="uk-UA"/>
        </w:rPr>
        <w:t>бе</w:t>
      </w:r>
      <w:proofErr w:type="spellEnd"/>
      <w:r w:rsidRPr="002603E9">
        <w:rPr>
          <w:sz w:val="28"/>
          <w:szCs w:val="28"/>
          <w:lang w:val="uk-UA"/>
        </w:rPr>
        <w:t xml:space="preserve">?» </w:t>
      </w:r>
      <w:proofErr w:type="spellStart"/>
      <w:r w:rsidRPr="002603E9">
        <w:rPr>
          <w:sz w:val="28"/>
          <w:szCs w:val="28"/>
          <w:lang w:val="uk-UA"/>
        </w:rPr>
        <w:t>сұрағына</w:t>
      </w:r>
      <w:proofErr w:type="spellEnd"/>
      <w:r w:rsidRPr="002603E9">
        <w:rPr>
          <w:sz w:val="28"/>
          <w:szCs w:val="28"/>
          <w:lang w:val="uk-UA"/>
        </w:rPr>
        <w:t xml:space="preserve"> </w:t>
      </w:r>
      <w:proofErr w:type="spellStart"/>
      <w:r w:rsidRPr="002603E9">
        <w:rPr>
          <w:sz w:val="28"/>
          <w:szCs w:val="28"/>
          <w:lang w:val="uk-UA"/>
        </w:rPr>
        <w:t>эксперимент</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студенттердің</w:t>
      </w:r>
      <w:proofErr w:type="spellEnd"/>
      <w:r w:rsidRPr="002603E9">
        <w:rPr>
          <w:sz w:val="28"/>
          <w:szCs w:val="28"/>
          <w:lang w:val="uk-UA"/>
        </w:rPr>
        <w:t xml:space="preserve"> </w:t>
      </w:r>
      <w:proofErr w:type="spellStart"/>
      <w:r w:rsidRPr="002603E9">
        <w:rPr>
          <w:sz w:val="28"/>
          <w:szCs w:val="28"/>
          <w:lang w:val="uk-UA"/>
        </w:rPr>
        <w:t>басым</w:t>
      </w:r>
      <w:proofErr w:type="spellEnd"/>
      <w:r w:rsidRPr="002603E9">
        <w:rPr>
          <w:sz w:val="28"/>
          <w:szCs w:val="28"/>
          <w:lang w:val="uk-UA"/>
        </w:rPr>
        <w:t xml:space="preserve"> </w:t>
      </w:r>
      <w:proofErr w:type="spellStart"/>
      <w:r w:rsidRPr="002603E9">
        <w:rPr>
          <w:sz w:val="28"/>
          <w:szCs w:val="28"/>
          <w:lang w:val="uk-UA"/>
        </w:rPr>
        <w:t>бөлігі</w:t>
      </w:r>
      <w:proofErr w:type="spellEnd"/>
      <w:r w:rsidRPr="002603E9">
        <w:rPr>
          <w:sz w:val="28"/>
          <w:szCs w:val="28"/>
          <w:lang w:val="uk-UA"/>
        </w:rPr>
        <w:t xml:space="preserve"> </w:t>
      </w:r>
      <w:proofErr w:type="spellStart"/>
      <w:r w:rsidRPr="002603E9">
        <w:rPr>
          <w:sz w:val="28"/>
          <w:szCs w:val="28"/>
          <w:lang w:val="uk-UA"/>
        </w:rPr>
        <w:t>жағымды</w:t>
      </w:r>
      <w:proofErr w:type="spellEnd"/>
      <w:r w:rsidRPr="002603E9">
        <w:rPr>
          <w:sz w:val="28"/>
          <w:szCs w:val="28"/>
          <w:lang w:val="uk-UA"/>
        </w:rPr>
        <w:t xml:space="preserve"> </w:t>
      </w:r>
      <w:proofErr w:type="spellStart"/>
      <w:r w:rsidRPr="002603E9">
        <w:rPr>
          <w:sz w:val="28"/>
          <w:szCs w:val="28"/>
          <w:lang w:val="uk-UA"/>
        </w:rPr>
        <w:t>жауап</w:t>
      </w:r>
      <w:proofErr w:type="spellEnd"/>
      <w:r w:rsidRPr="002603E9">
        <w:rPr>
          <w:sz w:val="28"/>
          <w:szCs w:val="28"/>
          <w:lang w:val="uk-UA"/>
        </w:rPr>
        <w:t xml:space="preserve"> берді «</w:t>
      </w:r>
      <w:proofErr w:type="spellStart"/>
      <w:r w:rsidRPr="002603E9">
        <w:rPr>
          <w:sz w:val="28"/>
          <w:szCs w:val="28"/>
          <w:lang w:val="uk-UA"/>
        </w:rPr>
        <w:t>иә</w:t>
      </w:r>
      <w:proofErr w:type="spellEnd"/>
      <w:r w:rsidRPr="002603E9">
        <w:rPr>
          <w:sz w:val="28"/>
          <w:szCs w:val="28"/>
          <w:lang w:val="uk-UA"/>
        </w:rPr>
        <w:t xml:space="preserve">, </w:t>
      </w:r>
      <w:proofErr w:type="spellStart"/>
      <w:r w:rsidRPr="002603E9">
        <w:rPr>
          <w:sz w:val="28"/>
          <w:szCs w:val="28"/>
          <w:lang w:val="uk-UA"/>
        </w:rPr>
        <w:t>әрине</w:t>
      </w:r>
      <w:proofErr w:type="spellEnd"/>
      <w:r w:rsidRPr="002603E9">
        <w:rPr>
          <w:sz w:val="28"/>
          <w:szCs w:val="28"/>
          <w:lang w:val="uk-UA"/>
        </w:rPr>
        <w:t xml:space="preserve">» - </w:t>
      </w:r>
      <w:r w:rsidRPr="002603E9">
        <w:rPr>
          <w:bCs/>
          <w:sz w:val="28"/>
          <w:szCs w:val="28"/>
          <w:lang w:val="uk-UA"/>
        </w:rPr>
        <w:t>47,8% (</w:t>
      </w:r>
      <w:r w:rsidRPr="002603E9">
        <w:rPr>
          <w:bCs/>
          <w:sz w:val="28"/>
          <w:szCs w:val="28"/>
          <w:lang w:val="kk-KZ"/>
        </w:rPr>
        <w:t>33</w:t>
      </w:r>
      <w:r w:rsidRPr="002603E9">
        <w:rPr>
          <w:bCs/>
          <w:sz w:val="28"/>
          <w:szCs w:val="28"/>
          <w:lang w:val="uk-UA"/>
        </w:rPr>
        <w:t>)</w:t>
      </w:r>
      <w:r w:rsidRPr="002603E9">
        <w:rPr>
          <w:sz w:val="28"/>
          <w:szCs w:val="28"/>
          <w:lang w:val="uk-UA"/>
        </w:rPr>
        <w:t>, «</w:t>
      </w:r>
      <w:proofErr w:type="spellStart"/>
      <w:r w:rsidRPr="002603E9">
        <w:rPr>
          <w:sz w:val="28"/>
          <w:szCs w:val="28"/>
          <w:lang w:val="uk-UA"/>
        </w:rPr>
        <w:t>иә</w:t>
      </w:r>
      <w:proofErr w:type="spellEnd"/>
      <w:r w:rsidRPr="002603E9">
        <w:rPr>
          <w:sz w:val="28"/>
          <w:szCs w:val="28"/>
          <w:lang w:val="uk-UA"/>
        </w:rPr>
        <w:t xml:space="preserve">» </w:t>
      </w:r>
      <w:proofErr w:type="spellStart"/>
      <w:r w:rsidRPr="002603E9">
        <w:rPr>
          <w:sz w:val="28"/>
          <w:szCs w:val="28"/>
          <w:lang w:val="uk-UA"/>
        </w:rPr>
        <w:t>басымырақ</w:t>
      </w:r>
      <w:proofErr w:type="spellEnd"/>
      <w:r w:rsidRPr="002603E9">
        <w:rPr>
          <w:sz w:val="28"/>
          <w:szCs w:val="28"/>
          <w:lang w:val="uk-UA"/>
        </w:rPr>
        <w:t xml:space="preserve">» - </w:t>
      </w:r>
      <w:r w:rsidRPr="002603E9">
        <w:rPr>
          <w:bCs/>
          <w:sz w:val="28"/>
          <w:szCs w:val="28"/>
          <w:lang w:val="kk-KZ"/>
        </w:rPr>
        <w:t>36,2</w:t>
      </w:r>
      <w:r w:rsidRPr="002603E9">
        <w:rPr>
          <w:bCs/>
          <w:sz w:val="28"/>
          <w:szCs w:val="28"/>
          <w:lang w:val="uk-UA"/>
        </w:rPr>
        <w:t>%</w:t>
      </w:r>
      <w:r w:rsidRPr="002603E9">
        <w:rPr>
          <w:bCs/>
          <w:sz w:val="28"/>
          <w:szCs w:val="28"/>
          <w:lang w:val="kk-KZ"/>
        </w:rPr>
        <w:t xml:space="preserve"> </w:t>
      </w:r>
      <w:r w:rsidRPr="002603E9">
        <w:rPr>
          <w:bCs/>
          <w:sz w:val="28"/>
          <w:szCs w:val="28"/>
          <w:lang w:val="uk-UA"/>
        </w:rPr>
        <w:t>(</w:t>
      </w:r>
      <w:r w:rsidRPr="002603E9">
        <w:rPr>
          <w:bCs/>
          <w:sz w:val="28"/>
          <w:szCs w:val="28"/>
          <w:lang w:val="kk-KZ"/>
        </w:rPr>
        <w:t>25</w:t>
      </w:r>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жоқ</w:t>
      </w:r>
      <w:proofErr w:type="spellEnd"/>
      <w:r w:rsidRPr="002603E9">
        <w:rPr>
          <w:sz w:val="28"/>
          <w:szCs w:val="28"/>
          <w:lang w:val="uk-UA"/>
        </w:rPr>
        <w:t xml:space="preserve">» - </w:t>
      </w:r>
      <w:r w:rsidRPr="002603E9">
        <w:rPr>
          <w:bCs/>
          <w:sz w:val="28"/>
          <w:szCs w:val="28"/>
          <w:lang w:val="uk-UA"/>
        </w:rPr>
        <w:t>8,75% (</w:t>
      </w:r>
      <w:r w:rsidRPr="002603E9">
        <w:rPr>
          <w:bCs/>
          <w:sz w:val="28"/>
          <w:szCs w:val="28"/>
          <w:lang w:val="kk-KZ"/>
        </w:rPr>
        <w:t>6</w:t>
      </w:r>
      <w:r w:rsidRPr="002603E9">
        <w:rPr>
          <w:bCs/>
          <w:sz w:val="28"/>
          <w:szCs w:val="28"/>
          <w:lang w:val="uk-UA"/>
        </w:rPr>
        <w:t>)</w:t>
      </w:r>
      <w:r w:rsidRPr="002603E9">
        <w:rPr>
          <w:sz w:val="28"/>
          <w:szCs w:val="28"/>
          <w:lang w:val="uk-UA"/>
        </w:rPr>
        <w:t>, «</w:t>
      </w:r>
      <w:proofErr w:type="spellStart"/>
      <w:r w:rsidRPr="002603E9">
        <w:rPr>
          <w:sz w:val="28"/>
          <w:szCs w:val="28"/>
          <w:lang w:val="uk-UA"/>
        </w:rPr>
        <w:t>жауап</w:t>
      </w:r>
      <w:proofErr w:type="spellEnd"/>
      <w:r w:rsidRPr="002603E9">
        <w:rPr>
          <w:sz w:val="28"/>
          <w:szCs w:val="28"/>
          <w:lang w:val="uk-UA"/>
        </w:rPr>
        <w:t xml:space="preserve"> </w:t>
      </w:r>
      <w:proofErr w:type="spellStart"/>
      <w:r w:rsidRPr="002603E9">
        <w:rPr>
          <w:sz w:val="28"/>
          <w:szCs w:val="28"/>
          <w:lang w:val="uk-UA"/>
        </w:rPr>
        <w:t>беруге</w:t>
      </w:r>
      <w:proofErr w:type="spellEnd"/>
      <w:r w:rsidRPr="002603E9">
        <w:rPr>
          <w:sz w:val="28"/>
          <w:szCs w:val="28"/>
          <w:lang w:val="uk-UA"/>
        </w:rPr>
        <w:t xml:space="preserve"> </w:t>
      </w:r>
      <w:proofErr w:type="spellStart"/>
      <w:r w:rsidRPr="002603E9">
        <w:rPr>
          <w:sz w:val="28"/>
          <w:szCs w:val="28"/>
          <w:lang w:val="uk-UA"/>
        </w:rPr>
        <w:t>қиналамын</w:t>
      </w:r>
      <w:proofErr w:type="spellEnd"/>
      <w:r w:rsidRPr="002603E9">
        <w:rPr>
          <w:sz w:val="28"/>
          <w:szCs w:val="28"/>
          <w:lang w:val="uk-UA"/>
        </w:rPr>
        <w:t xml:space="preserve">» - </w:t>
      </w:r>
      <w:r w:rsidRPr="002603E9">
        <w:rPr>
          <w:bCs/>
          <w:sz w:val="28"/>
          <w:szCs w:val="28"/>
          <w:lang w:val="uk-UA"/>
        </w:rPr>
        <w:t>7,25% (</w:t>
      </w:r>
      <w:r w:rsidRPr="002603E9">
        <w:rPr>
          <w:bCs/>
          <w:sz w:val="28"/>
          <w:szCs w:val="28"/>
          <w:lang w:val="kk-KZ"/>
        </w:rPr>
        <w:t>5</w:t>
      </w:r>
      <w:r w:rsidRPr="002603E9">
        <w:rPr>
          <w:bCs/>
          <w:sz w:val="28"/>
          <w:szCs w:val="28"/>
          <w:lang w:val="uk-UA"/>
        </w:rPr>
        <w:t xml:space="preserve">) </w:t>
      </w:r>
      <w:proofErr w:type="spellStart"/>
      <w:r w:rsidRPr="002603E9">
        <w:rPr>
          <w:sz w:val="28"/>
          <w:szCs w:val="28"/>
          <w:lang w:val="uk-UA"/>
        </w:rPr>
        <w:t>жауап</w:t>
      </w:r>
      <w:proofErr w:type="spellEnd"/>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тобындағы</w:t>
      </w:r>
      <w:proofErr w:type="spellEnd"/>
      <w:r w:rsidRPr="002603E9">
        <w:rPr>
          <w:sz w:val="28"/>
          <w:szCs w:val="28"/>
          <w:lang w:val="uk-UA"/>
        </w:rPr>
        <w:t xml:space="preserve"> </w:t>
      </w:r>
      <w:proofErr w:type="spellStart"/>
      <w:r w:rsidRPr="002603E9">
        <w:rPr>
          <w:sz w:val="28"/>
          <w:szCs w:val="28"/>
          <w:lang w:val="uk-UA"/>
        </w:rPr>
        <w:t>студенттердің</w:t>
      </w:r>
      <w:proofErr w:type="spellEnd"/>
      <w:r w:rsidRPr="002603E9">
        <w:rPr>
          <w:sz w:val="28"/>
          <w:szCs w:val="28"/>
          <w:lang w:val="uk-UA"/>
        </w:rPr>
        <w:t xml:space="preserve"> «</w:t>
      </w:r>
      <w:proofErr w:type="spellStart"/>
      <w:r w:rsidRPr="002603E9">
        <w:rPr>
          <w:sz w:val="28"/>
          <w:szCs w:val="28"/>
          <w:lang w:val="uk-UA"/>
        </w:rPr>
        <w:t>иә</w:t>
      </w:r>
      <w:proofErr w:type="spellEnd"/>
      <w:r w:rsidRPr="002603E9">
        <w:rPr>
          <w:sz w:val="28"/>
          <w:szCs w:val="28"/>
          <w:lang w:val="uk-UA"/>
        </w:rPr>
        <w:t xml:space="preserve">, </w:t>
      </w:r>
      <w:proofErr w:type="spellStart"/>
      <w:r w:rsidRPr="002603E9">
        <w:rPr>
          <w:sz w:val="28"/>
          <w:szCs w:val="28"/>
          <w:lang w:val="uk-UA"/>
        </w:rPr>
        <w:t>әрине</w:t>
      </w:r>
      <w:proofErr w:type="spellEnd"/>
      <w:r w:rsidRPr="002603E9">
        <w:rPr>
          <w:sz w:val="28"/>
          <w:szCs w:val="28"/>
          <w:lang w:val="uk-UA"/>
        </w:rPr>
        <w:t xml:space="preserve">» - </w:t>
      </w:r>
      <w:r w:rsidRPr="002603E9">
        <w:rPr>
          <w:bCs/>
          <w:sz w:val="28"/>
          <w:szCs w:val="28"/>
          <w:lang w:val="uk-UA"/>
        </w:rPr>
        <w:t>20,3% (</w:t>
      </w:r>
      <w:r w:rsidRPr="002603E9">
        <w:rPr>
          <w:bCs/>
          <w:sz w:val="28"/>
          <w:szCs w:val="28"/>
          <w:lang w:val="kk-KZ"/>
        </w:rPr>
        <w:t>14</w:t>
      </w:r>
      <w:r w:rsidRPr="002603E9">
        <w:rPr>
          <w:bCs/>
          <w:sz w:val="28"/>
          <w:szCs w:val="28"/>
          <w:lang w:val="uk-UA"/>
        </w:rPr>
        <w:t>)</w:t>
      </w:r>
      <w:r w:rsidRPr="002603E9">
        <w:rPr>
          <w:sz w:val="28"/>
          <w:szCs w:val="28"/>
          <w:lang w:val="uk-UA"/>
        </w:rPr>
        <w:t>, «</w:t>
      </w:r>
      <w:proofErr w:type="spellStart"/>
      <w:r w:rsidRPr="002603E9">
        <w:rPr>
          <w:sz w:val="28"/>
          <w:szCs w:val="28"/>
          <w:lang w:val="uk-UA"/>
        </w:rPr>
        <w:t>иә</w:t>
      </w:r>
      <w:proofErr w:type="spellEnd"/>
      <w:r w:rsidRPr="002603E9">
        <w:rPr>
          <w:sz w:val="28"/>
          <w:szCs w:val="28"/>
          <w:lang w:val="uk-UA"/>
        </w:rPr>
        <w:t xml:space="preserve">» </w:t>
      </w:r>
      <w:proofErr w:type="spellStart"/>
      <w:r w:rsidRPr="002603E9">
        <w:rPr>
          <w:sz w:val="28"/>
          <w:szCs w:val="28"/>
          <w:lang w:val="uk-UA"/>
        </w:rPr>
        <w:t>басымырақ</w:t>
      </w:r>
      <w:proofErr w:type="spellEnd"/>
      <w:r w:rsidRPr="002603E9">
        <w:rPr>
          <w:sz w:val="28"/>
          <w:szCs w:val="28"/>
          <w:lang w:val="uk-UA"/>
        </w:rPr>
        <w:t xml:space="preserve">» - </w:t>
      </w:r>
      <w:r w:rsidRPr="002603E9">
        <w:rPr>
          <w:bCs/>
          <w:sz w:val="28"/>
          <w:szCs w:val="28"/>
          <w:lang w:val="uk-UA"/>
        </w:rPr>
        <w:t>47,8% (</w:t>
      </w:r>
      <w:r w:rsidRPr="002603E9">
        <w:rPr>
          <w:bCs/>
          <w:sz w:val="28"/>
          <w:szCs w:val="28"/>
          <w:lang w:val="kk-KZ"/>
        </w:rPr>
        <w:t>33</w:t>
      </w:r>
      <w:r w:rsidRPr="002603E9">
        <w:rPr>
          <w:bCs/>
          <w:sz w:val="28"/>
          <w:szCs w:val="28"/>
          <w:lang w:val="uk-UA"/>
        </w:rPr>
        <w:t>)</w:t>
      </w:r>
      <w:r w:rsidRPr="002603E9">
        <w:rPr>
          <w:sz w:val="28"/>
          <w:szCs w:val="28"/>
          <w:lang w:val="uk-UA"/>
        </w:rPr>
        <w:t xml:space="preserve">, </w:t>
      </w:r>
      <w:proofErr w:type="spellStart"/>
      <w:r w:rsidRPr="002603E9">
        <w:rPr>
          <w:sz w:val="28"/>
          <w:szCs w:val="28"/>
          <w:lang w:val="uk-UA"/>
        </w:rPr>
        <w:t>ал</w:t>
      </w:r>
      <w:proofErr w:type="spellEnd"/>
      <w:r w:rsidRPr="002603E9">
        <w:rPr>
          <w:sz w:val="28"/>
          <w:szCs w:val="28"/>
          <w:lang w:val="uk-UA"/>
        </w:rPr>
        <w:t xml:space="preserve"> «</w:t>
      </w:r>
      <w:proofErr w:type="spellStart"/>
      <w:r w:rsidRPr="002603E9">
        <w:rPr>
          <w:sz w:val="28"/>
          <w:szCs w:val="28"/>
          <w:lang w:val="uk-UA"/>
        </w:rPr>
        <w:t>жоқ</w:t>
      </w:r>
      <w:proofErr w:type="spellEnd"/>
      <w:r w:rsidRPr="002603E9">
        <w:rPr>
          <w:sz w:val="28"/>
          <w:szCs w:val="28"/>
          <w:lang w:val="uk-UA"/>
        </w:rPr>
        <w:t xml:space="preserve">» - </w:t>
      </w:r>
      <w:r w:rsidRPr="002603E9">
        <w:rPr>
          <w:bCs/>
          <w:sz w:val="28"/>
          <w:szCs w:val="28"/>
          <w:lang w:val="uk-UA"/>
        </w:rPr>
        <w:t>17,4% (</w:t>
      </w:r>
      <w:r w:rsidRPr="002603E9">
        <w:rPr>
          <w:bCs/>
          <w:sz w:val="28"/>
          <w:szCs w:val="28"/>
          <w:lang w:val="kk-KZ"/>
        </w:rPr>
        <w:t>12</w:t>
      </w:r>
      <w:r w:rsidRPr="002603E9">
        <w:rPr>
          <w:bCs/>
          <w:sz w:val="28"/>
          <w:szCs w:val="28"/>
          <w:lang w:val="uk-UA"/>
        </w:rPr>
        <w:t>)</w:t>
      </w:r>
      <w:r w:rsidRPr="002603E9">
        <w:rPr>
          <w:sz w:val="28"/>
          <w:szCs w:val="28"/>
          <w:lang w:val="uk-UA"/>
        </w:rPr>
        <w:t>, «</w:t>
      </w:r>
      <w:proofErr w:type="spellStart"/>
      <w:r w:rsidRPr="002603E9">
        <w:rPr>
          <w:sz w:val="28"/>
          <w:szCs w:val="28"/>
          <w:lang w:val="uk-UA"/>
        </w:rPr>
        <w:t>жауап</w:t>
      </w:r>
      <w:proofErr w:type="spellEnd"/>
      <w:r w:rsidRPr="002603E9">
        <w:rPr>
          <w:sz w:val="28"/>
          <w:szCs w:val="28"/>
          <w:lang w:val="uk-UA"/>
        </w:rPr>
        <w:t xml:space="preserve"> </w:t>
      </w:r>
      <w:proofErr w:type="spellStart"/>
      <w:r w:rsidRPr="002603E9">
        <w:rPr>
          <w:sz w:val="28"/>
          <w:szCs w:val="28"/>
          <w:lang w:val="uk-UA"/>
        </w:rPr>
        <w:t>беруге</w:t>
      </w:r>
      <w:proofErr w:type="spellEnd"/>
      <w:r w:rsidRPr="002603E9">
        <w:rPr>
          <w:sz w:val="28"/>
          <w:szCs w:val="28"/>
          <w:lang w:val="uk-UA"/>
        </w:rPr>
        <w:t xml:space="preserve"> </w:t>
      </w:r>
      <w:proofErr w:type="spellStart"/>
      <w:r w:rsidRPr="002603E9">
        <w:rPr>
          <w:sz w:val="28"/>
          <w:szCs w:val="28"/>
          <w:lang w:val="uk-UA"/>
        </w:rPr>
        <w:t>қиналамын</w:t>
      </w:r>
      <w:proofErr w:type="spellEnd"/>
      <w:r w:rsidRPr="002603E9">
        <w:rPr>
          <w:sz w:val="28"/>
          <w:szCs w:val="28"/>
          <w:lang w:val="uk-UA"/>
        </w:rPr>
        <w:t xml:space="preserve">» - </w:t>
      </w:r>
      <w:r w:rsidRPr="002603E9">
        <w:rPr>
          <w:bCs/>
          <w:sz w:val="28"/>
          <w:szCs w:val="28"/>
          <w:lang w:val="uk-UA"/>
        </w:rPr>
        <w:t>14,5% (</w:t>
      </w:r>
      <w:r w:rsidRPr="002603E9">
        <w:rPr>
          <w:bCs/>
          <w:sz w:val="28"/>
          <w:szCs w:val="28"/>
          <w:lang w:val="kk-KZ"/>
        </w:rPr>
        <w:t>10</w:t>
      </w:r>
      <w:r w:rsidRPr="002603E9">
        <w:rPr>
          <w:bCs/>
          <w:sz w:val="28"/>
          <w:szCs w:val="28"/>
          <w:lang w:val="uk-UA"/>
        </w:rPr>
        <w:t xml:space="preserve">) </w:t>
      </w:r>
      <w:proofErr w:type="spellStart"/>
      <w:r w:rsidRPr="002603E9">
        <w:rPr>
          <w:sz w:val="28"/>
          <w:szCs w:val="28"/>
          <w:lang w:val="uk-UA"/>
        </w:rPr>
        <w:t>жауап</w:t>
      </w:r>
      <w:proofErr w:type="spellEnd"/>
      <w:r w:rsidRPr="002603E9">
        <w:rPr>
          <w:sz w:val="28"/>
          <w:szCs w:val="28"/>
          <w:lang w:val="uk-UA"/>
        </w:rPr>
        <w:t xml:space="preserve"> берді, </w:t>
      </w:r>
      <w:proofErr w:type="spellStart"/>
      <w:r w:rsidRPr="002603E9">
        <w:rPr>
          <w:sz w:val="28"/>
          <w:szCs w:val="28"/>
          <w:lang w:val="uk-UA"/>
        </w:rPr>
        <w:t>яғни</w:t>
      </w:r>
      <w:proofErr w:type="spellEnd"/>
      <w:r w:rsidRPr="002603E9">
        <w:rPr>
          <w:sz w:val="28"/>
          <w:szCs w:val="28"/>
          <w:lang w:val="uk-UA"/>
        </w:rPr>
        <w:t xml:space="preserve">, </w:t>
      </w:r>
      <w:proofErr w:type="spellStart"/>
      <w:r w:rsidRPr="002603E9">
        <w:rPr>
          <w:sz w:val="28"/>
          <w:szCs w:val="28"/>
          <w:lang w:val="uk-UA"/>
        </w:rPr>
        <w:t>диагностика</w:t>
      </w:r>
      <w:proofErr w:type="spellEnd"/>
      <w:r w:rsidRPr="002603E9">
        <w:rPr>
          <w:sz w:val="28"/>
          <w:szCs w:val="28"/>
          <w:lang w:val="uk-UA"/>
        </w:rPr>
        <w:t xml:space="preserve"> </w:t>
      </w:r>
      <w:proofErr w:type="spellStart"/>
      <w:r w:rsidRPr="002603E9">
        <w:rPr>
          <w:sz w:val="28"/>
          <w:szCs w:val="28"/>
          <w:lang w:val="uk-UA"/>
        </w:rPr>
        <w:t>нәтижесінде</w:t>
      </w:r>
      <w:proofErr w:type="spellEnd"/>
      <w:r w:rsidR="00B23CF9" w:rsidRPr="002603E9">
        <w:rPr>
          <w:sz w:val="28"/>
          <w:szCs w:val="28"/>
          <w:lang w:val="uk-UA"/>
        </w:rPr>
        <w:t xml:space="preserve"> </w:t>
      </w:r>
      <w:proofErr w:type="spellStart"/>
      <w:r w:rsidRPr="002603E9">
        <w:rPr>
          <w:sz w:val="28"/>
          <w:szCs w:val="28"/>
          <w:lang w:val="uk-UA"/>
        </w:rPr>
        <w:t>өз</w:t>
      </w:r>
      <w:proofErr w:type="spellEnd"/>
      <w:r w:rsidRPr="002603E9">
        <w:rPr>
          <w:sz w:val="28"/>
          <w:szCs w:val="28"/>
          <w:lang w:val="uk-UA"/>
        </w:rPr>
        <w:t xml:space="preserve"> </w:t>
      </w:r>
      <w:proofErr w:type="spellStart"/>
      <w:r w:rsidRPr="002603E9">
        <w:rPr>
          <w:sz w:val="28"/>
          <w:szCs w:val="28"/>
          <w:lang w:val="uk-UA"/>
        </w:rPr>
        <w:t>мамандығы</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жұмыс</w:t>
      </w:r>
      <w:proofErr w:type="spellEnd"/>
      <w:r w:rsidRPr="002603E9">
        <w:rPr>
          <w:sz w:val="28"/>
          <w:szCs w:val="28"/>
          <w:lang w:val="uk-UA"/>
        </w:rPr>
        <w:t xml:space="preserve"> </w:t>
      </w:r>
      <w:proofErr w:type="spellStart"/>
      <w:r w:rsidRPr="002603E9">
        <w:rPr>
          <w:sz w:val="28"/>
          <w:szCs w:val="28"/>
          <w:lang w:val="uk-UA"/>
        </w:rPr>
        <w:t>істегісі</w:t>
      </w:r>
      <w:proofErr w:type="spellEnd"/>
      <w:r w:rsidRPr="002603E9">
        <w:rPr>
          <w:sz w:val="28"/>
          <w:szCs w:val="28"/>
          <w:lang w:val="uk-UA"/>
        </w:rPr>
        <w:t xml:space="preserve"> </w:t>
      </w:r>
      <w:proofErr w:type="spellStart"/>
      <w:r w:rsidRPr="002603E9">
        <w:rPr>
          <w:sz w:val="28"/>
          <w:szCs w:val="28"/>
          <w:lang w:val="uk-UA"/>
        </w:rPr>
        <w:t>келмейтін</w:t>
      </w:r>
      <w:proofErr w:type="spellEnd"/>
      <w:r w:rsidRPr="002603E9">
        <w:rPr>
          <w:sz w:val="28"/>
          <w:szCs w:val="28"/>
          <w:lang w:val="uk-UA"/>
        </w:rPr>
        <w:t xml:space="preserve"> </w:t>
      </w:r>
      <w:proofErr w:type="spellStart"/>
      <w:r w:rsidRPr="002603E9">
        <w:rPr>
          <w:sz w:val="28"/>
          <w:szCs w:val="28"/>
          <w:lang w:val="uk-UA"/>
        </w:rPr>
        <w:t>студенттер</w:t>
      </w:r>
      <w:proofErr w:type="spellEnd"/>
      <w:r w:rsidRPr="002603E9">
        <w:rPr>
          <w:sz w:val="28"/>
          <w:szCs w:val="28"/>
          <w:lang w:val="uk-UA"/>
        </w:rPr>
        <w:t xml:space="preserve"> де бар </w:t>
      </w:r>
      <w:proofErr w:type="spellStart"/>
      <w:r w:rsidRPr="002603E9">
        <w:rPr>
          <w:sz w:val="28"/>
          <w:szCs w:val="28"/>
          <w:lang w:val="uk-UA"/>
        </w:rPr>
        <w:t>екені</w:t>
      </w:r>
      <w:proofErr w:type="spellEnd"/>
      <w:r w:rsidRPr="002603E9">
        <w:rPr>
          <w:sz w:val="28"/>
          <w:szCs w:val="28"/>
          <w:lang w:val="uk-UA"/>
        </w:rPr>
        <w:t xml:space="preserve"> </w:t>
      </w:r>
      <w:proofErr w:type="spellStart"/>
      <w:r w:rsidRPr="002603E9">
        <w:rPr>
          <w:sz w:val="28"/>
          <w:szCs w:val="28"/>
          <w:lang w:val="uk-UA"/>
        </w:rPr>
        <w:t>анықталды</w:t>
      </w:r>
      <w:proofErr w:type="spellEnd"/>
      <w:r w:rsidRPr="002603E9">
        <w:rPr>
          <w:sz w:val="28"/>
          <w:szCs w:val="28"/>
          <w:lang w:val="uk-UA"/>
        </w:rPr>
        <w:t xml:space="preserve">. </w:t>
      </w:r>
    </w:p>
    <w:p w14:paraId="59A49A9F" w14:textId="77777777" w:rsidR="00AD5DA5" w:rsidRPr="002603E9" w:rsidRDefault="00AD5DA5" w:rsidP="00AD5DA5">
      <w:pPr>
        <w:jc w:val="both"/>
        <w:rPr>
          <w:sz w:val="28"/>
          <w:szCs w:val="28"/>
          <w:lang w:val="uk-UA"/>
        </w:rPr>
      </w:pPr>
      <w:r w:rsidRPr="002603E9">
        <w:rPr>
          <w:noProof/>
          <w:sz w:val="28"/>
          <w:szCs w:val="28"/>
          <w:lang w:val="en-US" w:eastAsia="en-US"/>
        </w:rPr>
        <w:lastRenderedPageBreak/>
        <w:drawing>
          <wp:inline distT="0" distB="0" distL="0" distR="0" wp14:anchorId="2C939480" wp14:editId="59F8C015">
            <wp:extent cx="6024245" cy="5105400"/>
            <wp:effectExtent l="0" t="0" r="14605"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1ACCB1D0" w14:textId="4104ED31" w:rsidR="00AD5DA5" w:rsidRPr="002603E9" w:rsidRDefault="00AD5DA5" w:rsidP="00AD5DA5">
      <w:pPr>
        <w:tabs>
          <w:tab w:val="left" w:pos="720"/>
        </w:tabs>
        <w:ind w:firstLine="567"/>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37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Білім беру бағдарламасын аяқтағаннан кейін өз мамандығыңыз бойынша жұмыс істейсіз бе?»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39CE2931" w14:textId="77777777" w:rsidR="00AD5DA5" w:rsidRPr="002603E9" w:rsidRDefault="00AD5DA5" w:rsidP="00AD5DA5">
      <w:pPr>
        <w:ind w:firstLine="567"/>
        <w:jc w:val="both"/>
        <w:rPr>
          <w:sz w:val="28"/>
          <w:szCs w:val="28"/>
          <w:lang w:val="kk-KZ"/>
        </w:rPr>
      </w:pPr>
    </w:p>
    <w:p w14:paraId="350F1238" w14:textId="77777777" w:rsidR="00AD5DA5" w:rsidRPr="002603E9" w:rsidRDefault="00AD5DA5" w:rsidP="0067094F">
      <w:pPr>
        <w:ind w:firstLine="567"/>
        <w:jc w:val="both"/>
        <w:rPr>
          <w:bCs/>
          <w:sz w:val="28"/>
          <w:szCs w:val="28"/>
          <w:lang w:val="kk-KZ"/>
        </w:rPr>
      </w:pPr>
      <w:r w:rsidRPr="002603E9">
        <w:rPr>
          <w:bCs/>
          <w:sz w:val="28"/>
          <w:szCs w:val="28"/>
          <w:lang w:val="kk-KZ"/>
        </w:rPr>
        <w:t xml:space="preserve">Эксперимент тобындағы студенттердің </w:t>
      </w:r>
      <w:r w:rsidRPr="002603E9">
        <w:rPr>
          <w:sz w:val="28"/>
          <w:szCs w:val="28"/>
          <w:lang w:val="uk-UA"/>
        </w:rPr>
        <w:t xml:space="preserve">білім беру </w:t>
      </w:r>
      <w:proofErr w:type="spellStart"/>
      <w:r w:rsidRPr="002603E9">
        <w:rPr>
          <w:sz w:val="28"/>
          <w:szCs w:val="28"/>
          <w:lang w:val="uk-UA"/>
        </w:rPr>
        <w:t>бағдарламасын</w:t>
      </w:r>
      <w:proofErr w:type="spellEnd"/>
      <w:r w:rsidRPr="002603E9">
        <w:rPr>
          <w:sz w:val="28"/>
          <w:szCs w:val="28"/>
          <w:lang w:val="uk-UA"/>
        </w:rPr>
        <w:t xml:space="preserve"> </w:t>
      </w:r>
      <w:proofErr w:type="spellStart"/>
      <w:r w:rsidRPr="002603E9">
        <w:rPr>
          <w:sz w:val="28"/>
          <w:szCs w:val="28"/>
          <w:lang w:val="uk-UA"/>
        </w:rPr>
        <w:t>аяқтағаннан</w:t>
      </w:r>
      <w:proofErr w:type="spellEnd"/>
      <w:r w:rsidRPr="002603E9">
        <w:rPr>
          <w:sz w:val="28"/>
          <w:szCs w:val="28"/>
          <w:lang w:val="uk-UA"/>
        </w:rPr>
        <w:t xml:space="preserve"> </w:t>
      </w:r>
      <w:proofErr w:type="spellStart"/>
      <w:r w:rsidRPr="002603E9">
        <w:rPr>
          <w:sz w:val="28"/>
          <w:szCs w:val="28"/>
          <w:lang w:val="uk-UA"/>
        </w:rPr>
        <w:t>кейін</w:t>
      </w:r>
      <w:proofErr w:type="spellEnd"/>
      <w:r w:rsidRPr="002603E9">
        <w:rPr>
          <w:sz w:val="28"/>
          <w:szCs w:val="28"/>
          <w:lang w:val="uk-UA"/>
        </w:rPr>
        <w:t xml:space="preserve"> </w:t>
      </w:r>
      <w:proofErr w:type="spellStart"/>
      <w:r w:rsidRPr="002603E9">
        <w:rPr>
          <w:sz w:val="28"/>
          <w:szCs w:val="28"/>
          <w:lang w:val="uk-UA"/>
        </w:rPr>
        <w:t>өз</w:t>
      </w:r>
      <w:proofErr w:type="spellEnd"/>
      <w:r w:rsidRPr="002603E9">
        <w:rPr>
          <w:sz w:val="28"/>
          <w:szCs w:val="28"/>
          <w:lang w:val="uk-UA"/>
        </w:rPr>
        <w:t xml:space="preserve"> </w:t>
      </w:r>
      <w:proofErr w:type="spellStart"/>
      <w:r w:rsidRPr="002603E9">
        <w:rPr>
          <w:sz w:val="28"/>
          <w:szCs w:val="28"/>
          <w:lang w:val="uk-UA"/>
        </w:rPr>
        <w:t>мамандығы</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жұмыс</w:t>
      </w:r>
      <w:proofErr w:type="spellEnd"/>
      <w:r w:rsidRPr="002603E9">
        <w:rPr>
          <w:sz w:val="28"/>
          <w:szCs w:val="28"/>
          <w:lang w:val="uk-UA"/>
        </w:rPr>
        <w:t xml:space="preserve"> </w:t>
      </w:r>
      <w:proofErr w:type="spellStart"/>
      <w:r w:rsidRPr="002603E9">
        <w:rPr>
          <w:sz w:val="28"/>
          <w:szCs w:val="28"/>
          <w:lang w:val="uk-UA"/>
        </w:rPr>
        <w:t>істеу</w:t>
      </w:r>
      <w:proofErr w:type="spellEnd"/>
      <w:r w:rsidRPr="002603E9">
        <w:rPr>
          <w:sz w:val="28"/>
          <w:szCs w:val="28"/>
          <w:lang w:val="uk-UA"/>
        </w:rPr>
        <w:t xml:space="preserve"> </w:t>
      </w:r>
      <w:proofErr w:type="spellStart"/>
      <w:r w:rsidRPr="002603E9">
        <w:rPr>
          <w:sz w:val="28"/>
          <w:szCs w:val="28"/>
          <w:lang w:val="uk-UA"/>
        </w:rPr>
        <w:t>ниеті</w:t>
      </w:r>
      <w:proofErr w:type="spellEnd"/>
      <w:r w:rsidRPr="002603E9">
        <w:rPr>
          <w:sz w:val="28"/>
          <w:szCs w:val="28"/>
          <w:lang w:val="uk-UA"/>
        </w:rPr>
        <w:t xml:space="preserve"> бар </w:t>
      </w:r>
      <w:proofErr w:type="spellStart"/>
      <w:r w:rsidRPr="002603E9">
        <w:rPr>
          <w:sz w:val="28"/>
          <w:szCs w:val="28"/>
          <w:lang w:val="uk-UA"/>
        </w:rPr>
        <w:t>студенттер</w:t>
      </w:r>
      <w:proofErr w:type="spellEnd"/>
      <w:r w:rsidRPr="002603E9">
        <w:rPr>
          <w:sz w:val="28"/>
          <w:szCs w:val="28"/>
          <w:lang w:val="uk-UA"/>
        </w:rPr>
        <w:t xml:space="preserve"> </w:t>
      </w:r>
      <w:proofErr w:type="spellStart"/>
      <w:r w:rsidRPr="002603E9">
        <w:rPr>
          <w:sz w:val="28"/>
          <w:szCs w:val="28"/>
          <w:lang w:val="uk-UA"/>
        </w:rPr>
        <w:t>саны</w:t>
      </w:r>
      <w:proofErr w:type="spellEnd"/>
      <w:r w:rsidRPr="002603E9">
        <w:rPr>
          <w:sz w:val="28"/>
          <w:szCs w:val="28"/>
          <w:lang w:val="uk-UA"/>
        </w:rPr>
        <w:t xml:space="preserve"> </w:t>
      </w:r>
      <w:proofErr w:type="spellStart"/>
      <w:r w:rsidRPr="002603E9">
        <w:rPr>
          <w:sz w:val="28"/>
          <w:szCs w:val="28"/>
          <w:lang w:val="uk-UA"/>
        </w:rPr>
        <w:t>анықтау</w:t>
      </w:r>
      <w:proofErr w:type="spellEnd"/>
      <w:r w:rsidRPr="002603E9">
        <w:rPr>
          <w:sz w:val="28"/>
          <w:szCs w:val="28"/>
          <w:lang w:val="uk-UA"/>
        </w:rPr>
        <w:t xml:space="preserve"> </w:t>
      </w:r>
      <w:proofErr w:type="spellStart"/>
      <w:r w:rsidRPr="002603E9">
        <w:rPr>
          <w:sz w:val="28"/>
          <w:szCs w:val="28"/>
          <w:lang w:val="uk-UA"/>
        </w:rPr>
        <w:t>экспериментіндегі</w:t>
      </w:r>
      <w:proofErr w:type="spellEnd"/>
      <w:r w:rsidRPr="002603E9">
        <w:rPr>
          <w:sz w:val="28"/>
          <w:szCs w:val="28"/>
          <w:lang w:val="uk-UA"/>
        </w:rPr>
        <w:t xml:space="preserve"> </w:t>
      </w:r>
      <w:proofErr w:type="spellStart"/>
      <w:r w:rsidRPr="002603E9">
        <w:rPr>
          <w:sz w:val="28"/>
          <w:szCs w:val="28"/>
          <w:lang w:val="uk-UA"/>
        </w:rPr>
        <w:t>көрсеткішпен</w:t>
      </w:r>
      <w:proofErr w:type="spellEnd"/>
      <w:r w:rsidRPr="002603E9">
        <w:rPr>
          <w:sz w:val="28"/>
          <w:szCs w:val="28"/>
          <w:lang w:val="uk-UA"/>
        </w:rPr>
        <w:t xml:space="preserve"> </w:t>
      </w:r>
      <w:proofErr w:type="spellStart"/>
      <w:r w:rsidRPr="002603E9">
        <w:rPr>
          <w:sz w:val="28"/>
          <w:szCs w:val="28"/>
          <w:lang w:val="uk-UA"/>
        </w:rPr>
        <w:t>салыстырғанда</w:t>
      </w:r>
      <w:proofErr w:type="spellEnd"/>
      <w:r w:rsidRPr="002603E9">
        <w:rPr>
          <w:sz w:val="28"/>
          <w:szCs w:val="28"/>
          <w:lang w:val="uk-UA"/>
        </w:rPr>
        <w:t xml:space="preserve"> </w:t>
      </w:r>
      <w:proofErr w:type="spellStart"/>
      <w:r w:rsidRPr="002603E9">
        <w:rPr>
          <w:sz w:val="28"/>
          <w:szCs w:val="28"/>
          <w:lang w:val="uk-UA"/>
        </w:rPr>
        <w:t>артқанын</w:t>
      </w:r>
      <w:proofErr w:type="spellEnd"/>
      <w:r w:rsidRPr="002603E9">
        <w:rPr>
          <w:sz w:val="28"/>
          <w:szCs w:val="28"/>
          <w:lang w:val="uk-UA"/>
        </w:rPr>
        <w:t xml:space="preserve"> </w:t>
      </w:r>
      <w:proofErr w:type="spellStart"/>
      <w:r w:rsidRPr="002603E9">
        <w:rPr>
          <w:sz w:val="28"/>
          <w:szCs w:val="28"/>
          <w:lang w:val="uk-UA"/>
        </w:rPr>
        <w:t>көруге</w:t>
      </w:r>
      <w:proofErr w:type="spellEnd"/>
      <w:r w:rsidRPr="002603E9">
        <w:rPr>
          <w:sz w:val="28"/>
          <w:szCs w:val="28"/>
          <w:lang w:val="uk-UA"/>
        </w:rPr>
        <w:t xml:space="preserve"> </w:t>
      </w:r>
      <w:proofErr w:type="spellStart"/>
      <w:r w:rsidRPr="002603E9">
        <w:rPr>
          <w:sz w:val="28"/>
          <w:szCs w:val="28"/>
          <w:lang w:val="uk-UA"/>
        </w:rPr>
        <w:t>болады</w:t>
      </w:r>
      <w:proofErr w:type="spellEnd"/>
      <w:r w:rsidRPr="002603E9">
        <w:rPr>
          <w:sz w:val="28"/>
          <w:szCs w:val="28"/>
          <w:lang w:val="uk-UA"/>
        </w:rPr>
        <w:t xml:space="preserve">. </w:t>
      </w:r>
    </w:p>
    <w:p w14:paraId="1E3ACAE2" w14:textId="438C89F9" w:rsidR="00AD5DA5" w:rsidRPr="002603E9" w:rsidRDefault="00AD5DA5" w:rsidP="0067094F">
      <w:pPr>
        <w:ind w:firstLine="567"/>
        <w:jc w:val="both"/>
        <w:rPr>
          <w:bCs/>
          <w:sz w:val="28"/>
          <w:szCs w:val="28"/>
          <w:lang w:val="kk-KZ"/>
        </w:rPr>
      </w:pPr>
      <w:r w:rsidRPr="002603E9">
        <w:rPr>
          <w:bCs/>
          <w:sz w:val="28"/>
          <w:szCs w:val="28"/>
          <w:lang w:val="kk-KZ"/>
        </w:rPr>
        <w:t>«Білім беру бағдарламасын аяқтағаннан соң ең алдымен не істемек жоспарыңыз бар?» деген сұраққа эксперимент тобындағы студенттердің 71,1% (49)</w:t>
      </w:r>
      <w:r w:rsidRPr="002603E9">
        <w:rPr>
          <w:bCs/>
          <w:sz w:val="28"/>
          <w:szCs w:val="28"/>
          <w:lang w:val="uk-UA"/>
        </w:rPr>
        <w:t xml:space="preserve"> «</w:t>
      </w:r>
      <w:r w:rsidRPr="002603E9">
        <w:rPr>
          <w:bCs/>
          <w:sz w:val="28"/>
          <w:szCs w:val="28"/>
          <w:lang w:val="kk-KZ"/>
        </w:rPr>
        <w:t xml:space="preserve">мамандық бойынша жұмыс істеу», 15,9% (11) </w:t>
      </w:r>
      <w:r w:rsidRPr="002603E9">
        <w:rPr>
          <w:bCs/>
          <w:sz w:val="28"/>
          <w:szCs w:val="28"/>
          <w:lang w:val="uk-UA"/>
        </w:rPr>
        <w:t>– «</w:t>
      </w:r>
      <w:r w:rsidRPr="002603E9">
        <w:rPr>
          <w:bCs/>
          <w:sz w:val="28"/>
          <w:szCs w:val="28"/>
          <w:lang w:val="kk-KZ"/>
        </w:rPr>
        <w:t>білім алуды жалғастыру, ғылыммен айналысу», 7,2% (5)</w:t>
      </w:r>
      <w:r w:rsidRPr="002603E9">
        <w:rPr>
          <w:bCs/>
          <w:sz w:val="28"/>
          <w:szCs w:val="28"/>
          <w:lang w:val="uk-UA"/>
        </w:rPr>
        <w:t xml:space="preserve"> - </w:t>
      </w:r>
      <w:r w:rsidRPr="002603E9">
        <w:rPr>
          <w:bCs/>
          <w:sz w:val="28"/>
          <w:szCs w:val="28"/>
          <w:lang w:val="kk-KZ"/>
        </w:rPr>
        <w:t>басқа бағыт бойынша екінші жоғарғы білім алу, 5,8% (4)</w:t>
      </w:r>
      <w:r w:rsidRPr="002603E9">
        <w:rPr>
          <w:bCs/>
          <w:sz w:val="28"/>
          <w:szCs w:val="28"/>
          <w:lang w:val="uk-UA"/>
        </w:rPr>
        <w:t xml:space="preserve"> -</w:t>
      </w:r>
      <w:r w:rsidRPr="002603E9">
        <w:rPr>
          <w:bCs/>
          <w:sz w:val="28"/>
          <w:szCs w:val="28"/>
          <w:lang w:val="kk-KZ"/>
        </w:rPr>
        <w:t xml:space="preserve"> жоғары ақылы жұмыс табу, өз мамандығым бойынша болмауы да мүмкін, ал бақылау тобындағы студенттердің 49,3 (34)</w:t>
      </w:r>
      <w:r w:rsidR="00B23CF9" w:rsidRPr="002603E9">
        <w:rPr>
          <w:bCs/>
          <w:sz w:val="28"/>
          <w:szCs w:val="28"/>
          <w:lang w:val="uk-UA"/>
        </w:rPr>
        <w:t xml:space="preserve"> </w:t>
      </w:r>
      <w:r w:rsidRPr="002603E9">
        <w:rPr>
          <w:bCs/>
          <w:sz w:val="28"/>
          <w:szCs w:val="28"/>
          <w:lang w:val="uk-UA"/>
        </w:rPr>
        <w:t>«</w:t>
      </w:r>
      <w:r w:rsidRPr="002603E9">
        <w:rPr>
          <w:bCs/>
          <w:sz w:val="28"/>
          <w:szCs w:val="28"/>
          <w:lang w:val="kk-KZ"/>
        </w:rPr>
        <w:t xml:space="preserve">мамандық бойынша жұмыс істеу», 23,2% (16) </w:t>
      </w:r>
      <w:r w:rsidRPr="002603E9">
        <w:rPr>
          <w:bCs/>
          <w:sz w:val="28"/>
          <w:szCs w:val="28"/>
          <w:lang w:val="uk-UA"/>
        </w:rPr>
        <w:t>– «</w:t>
      </w:r>
      <w:r w:rsidRPr="002603E9">
        <w:rPr>
          <w:bCs/>
          <w:sz w:val="28"/>
          <w:szCs w:val="28"/>
          <w:lang w:val="kk-KZ"/>
        </w:rPr>
        <w:t>білім алуды жалғастыру, ғылыммен айналысу», 11,6%</w:t>
      </w:r>
      <w:r w:rsidR="00B23CF9" w:rsidRPr="002603E9">
        <w:rPr>
          <w:bCs/>
          <w:sz w:val="28"/>
          <w:szCs w:val="28"/>
          <w:lang w:val="kk-KZ"/>
        </w:rPr>
        <w:t xml:space="preserve"> </w:t>
      </w:r>
      <w:r w:rsidRPr="002603E9">
        <w:rPr>
          <w:bCs/>
          <w:sz w:val="28"/>
          <w:szCs w:val="28"/>
          <w:lang w:val="kk-KZ"/>
        </w:rPr>
        <w:t xml:space="preserve">(8) </w:t>
      </w:r>
      <w:r w:rsidRPr="002603E9">
        <w:rPr>
          <w:bCs/>
          <w:sz w:val="28"/>
          <w:szCs w:val="28"/>
          <w:lang w:val="uk-UA"/>
        </w:rPr>
        <w:t xml:space="preserve">- </w:t>
      </w:r>
      <w:r w:rsidRPr="002603E9">
        <w:rPr>
          <w:bCs/>
          <w:sz w:val="28"/>
          <w:szCs w:val="28"/>
          <w:lang w:val="kk-KZ"/>
        </w:rPr>
        <w:t xml:space="preserve">басқа бағыт бойынша екінші жоғарғы білім алу, 15,9% (11) </w:t>
      </w:r>
      <w:r w:rsidRPr="002603E9">
        <w:rPr>
          <w:bCs/>
          <w:sz w:val="28"/>
          <w:szCs w:val="28"/>
          <w:lang w:val="uk-UA"/>
        </w:rPr>
        <w:t>-</w:t>
      </w:r>
      <w:r w:rsidRPr="002603E9">
        <w:rPr>
          <w:bCs/>
          <w:sz w:val="28"/>
          <w:szCs w:val="28"/>
          <w:lang w:val="kk-KZ"/>
        </w:rPr>
        <w:t xml:space="preserve"> жоғары ақылы жұмыс табу, өз мамандығым бойынша болмауы да мүмкін</w:t>
      </w:r>
      <w:r w:rsidR="00B23CF9" w:rsidRPr="002603E9">
        <w:rPr>
          <w:bCs/>
          <w:sz w:val="28"/>
          <w:szCs w:val="28"/>
          <w:lang w:val="kk-KZ"/>
        </w:rPr>
        <w:t xml:space="preserve"> </w:t>
      </w:r>
      <w:r w:rsidRPr="002603E9">
        <w:rPr>
          <w:bCs/>
          <w:sz w:val="28"/>
          <w:szCs w:val="28"/>
          <w:lang w:val="kk-KZ"/>
        </w:rPr>
        <w:t xml:space="preserve">деген жауаптар берді. </w:t>
      </w:r>
    </w:p>
    <w:p w14:paraId="3FBE50D7" w14:textId="77777777" w:rsidR="00AD5DA5" w:rsidRPr="002603E9" w:rsidRDefault="00AD5DA5" w:rsidP="00AD5DA5">
      <w:pPr>
        <w:ind w:firstLine="709"/>
        <w:jc w:val="both"/>
        <w:rPr>
          <w:bCs/>
          <w:sz w:val="28"/>
          <w:szCs w:val="28"/>
          <w:lang w:val="kk-KZ"/>
        </w:rPr>
      </w:pPr>
      <w:r w:rsidRPr="002603E9">
        <w:rPr>
          <w:bCs/>
          <w:noProof/>
          <w:sz w:val="28"/>
          <w:szCs w:val="28"/>
          <w:lang w:val="en-US" w:eastAsia="en-US"/>
        </w:rPr>
        <w:lastRenderedPageBreak/>
        <w:drawing>
          <wp:inline distT="0" distB="0" distL="0" distR="0" wp14:anchorId="15B706CD" wp14:editId="6296CD46">
            <wp:extent cx="5486400" cy="2333768"/>
            <wp:effectExtent l="0" t="0" r="0" b="9525"/>
            <wp:docPr id="2060051533" name="Диаграмма 20600515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68DAEF5A" w14:textId="192DC046" w:rsidR="00AD5DA5" w:rsidRPr="002603E9" w:rsidRDefault="00AD5DA5" w:rsidP="00AD5DA5">
      <w:pPr>
        <w:ind w:firstLine="709"/>
        <w:jc w:val="center"/>
        <w:rPr>
          <w:bCs/>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38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Білім беру бағдарламасын аяқтағаннан соң ең алдымен не істемек жоспарыңыз бар?»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321D3527" w14:textId="77777777" w:rsidR="00AD5DA5" w:rsidRPr="002603E9" w:rsidRDefault="00AD5DA5" w:rsidP="00AD5DA5">
      <w:pPr>
        <w:ind w:firstLine="709"/>
        <w:jc w:val="both"/>
        <w:rPr>
          <w:bCs/>
          <w:sz w:val="28"/>
          <w:szCs w:val="28"/>
          <w:lang w:val="kk-KZ"/>
        </w:rPr>
      </w:pPr>
    </w:p>
    <w:p w14:paraId="258CE167" w14:textId="55EBBD47" w:rsidR="00AD5DA5" w:rsidRPr="002603E9" w:rsidRDefault="00AD5DA5" w:rsidP="0067094F">
      <w:pPr>
        <w:ind w:firstLine="567"/>
        <w:jc w:val="both"/>
        <w:rPr>
          <w:bCs/>
          <w:sz w:val="28"/>
          <w:szCs w:val="28"/>
          <w:lang w:val="kk-KZ"/>
        </w:rPr>
      </w:pPr>
      <w:r w:rsidRPr="002603E9">
        <w:rPr>
          <w:bCs/>
          <w:sz w:val="28"/>
          <w:szCs w:val="28"/>
          <w:lang w:val="kk-KZ"/>
        </w:rPr>
        <w:t>«Сіздің ойыңызша, болашақ кәсіби іс-әрекетте қандай қиындықтарға тап болуыңыз мүмкін?» сұрағына экспермент тобының</w:t>
      </w:r>
      <w:r w:rsidR="00B23CF9" w:rsidRPr="002603E9">
        <w:rPr>
          <w:bCs/>
          <w:sz w:val="28"/>
          <w:szCs w:val="28"/>
          <w:lang w:val="kk-KZ"/>
        </w:rPr>
        <w:t xml:space="preserve"> </w:t>
      </w:r>
      <w:r w:rsidRPr="002603E9">
        <w:rPr>
          <w:bCs/>
          <w:sz w:val="28"/>
          <w:szCs w:val="28"/>
          <w:lang w:val="kk-KZ"/>
        </w:rPr>
        <w:t>14,5% (10) студенті – «мәселелік жағдайды өз бетінше шешуде тәжірибемнің болмауы», 11,6%</w:t>
      </w:r>
      <w:r w:rsidR="00B23CF9" w:rsidRPr="002603E9">
        <w:rPr>
          <w:bCs/>
          <w:sz w:val="28"/>
          <w:szCs w:val="28"/>
          <w:lang w:val="kk-KZ"/>
        </w:rPr>
        <w:t xml:space="preserve"> </w:t>
      </w:r>
      <w:r w:rsidRPr="002603E9">
        <w:rPr>
          <w:bCs/>
          <w:sz w:val="28"/>
          <w:szCs w:val="28"/>
          <w:lang w:val="kk-KZ"/>
        </w:rPr>
        <w:t>(8)студент – «кәсіби құзыреттіліктің жоқтығы», 18,9% (13) студент – «қызметке психологиялық дайын болмау», 21,7% (15) студент – «оқушылармен байланыс орнату қиындығы», 33,3% (23) студент – «кәсіби іс-әрекет саласындағы білімдер мен ептіліктердің бір-бірінен бөлек болуы», ал бақылау тобының</w:t>
      </w:r>
      <w:r w:rsidR="00B23CF9" w:rsidRPr="002603E9">
        <w:rPr>
          <w:bCs/>
          <w:sz w:val="28"/>
          <w:szCs w:val="28"/>
          <w:lang w:val="kk-KZ"/>
        </w:rPr>
        <w:t xml:space="preserve"> </w:t>
      </w:r>
      <w:r w:rsidRPr="002603E9">
        <w:rPr>
          <w:bCs/>
          <w:sz w:val="28"/>
          <w:szCs w:val="28"/>
          <w:lang w:val="kk-KZ"/>
        </w:rPr>
        <w:t>23,2%(16) студенті – «мәселелік жағдайды өз бетінше шешуде тәжірибемнің болмауы», 13% (9) студент – «кәсіби құзыреттіліктің жоқтығы», 11,6% (8) студент – «қызметке психологиялық дайын болмау», 23,2%(16) студент – «оқушылармен байланыс орнату қиындығы», 29% (20) студент – «кәсіби іс-әрекет саласындағы білімдер мен ептіліктердің бір-бірінен бөлек болуы» деген жауаптар берді.</w:t>
      </w:r>
    </w:p>
    <w:p w14:paraId="28AFE3CB" w14:textId="77777777" w:rsidR="00AD5DA5" w:rsidRPr="002603E9" w:rsidRDefault="00AD5DA5" w:rsidP="00AD5DA5">
      <w:pPr>
        <w:ind w:firstLine="709"/>
        <w:jc w:val="center"/>
        <w:rPr>
          <w:sz w:val="28"/>
          <w:szCs w:val="28"/>
          <w:lang w:val="el-GR"/>
        </w:rPr>
      </w:pPr>
    </w:p>
    <w:p w14:paraId="7EC29F23" w14:textId="77777777" w:rsidR="00AD5DA5" w:rsidRPr="002603E9" w:rsidRDefault="00AD5DA5" w:rsidP="00AD5DA5">
      <w:pPr>
        <w:ind w:firstLine="709"/>
        <w:jc w:val="center"/>
        <w:rPr>
          <w:sz w:val="28"/>
          <w:szCs w:val="28"/>
          <w:lang w:val="uk-UA"/>
        </w:rPr>
      </w:pPr>
      <w:r w:rsidRPr="002603E9">
        <w:rPr>
          <w:noProof/>
          <w:sz w:val="28"/>
          <w:szCs w:val="28"/>
          <w:lang w:val="en-US" w:eastAsia="en-US"/>
        </w:rPr>
        <w:drawing>
          <wp:inline distT="0" distB="0" distL="0" distR="0" wp14:anchorId="114898F8" wp14:editId="61265718">
            <wp:extent cx="5520055" cy="2292824"/>
            <wp:effectExtent l="0" t="0" r="4445" b="1270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0B5FEAFE" w14:textId="77777777" w:rsidR="00AD5DA5" w:rsidRPr="002603E9" w:rsidRDefault="00AD5DA5" w:rsidP="00AD5DA5">
      <w:pPr>
        <w:ind w:firstLine="709"/>
        <w:jc w:val="center"/>
        <w:rPr>
          <w:sz w:val="28"/>
          <w:szCs w:val="28"/>
          <w:lang w:val="uk-UA"/>
        </w:rPr>
      </w:pPr>
    </w:p>
    <w:p w14:paraId="79C6CDB0" w14:textId="7B6FC4AB" w:rsidR="00AD5DA5" w:rsidRPr="002603E9" w:rsidRDefault="00AD5DA5" w:rsidP="00AD5DA5">
      <w:pPr>
        <w:ind w:firstLine="709"/>
        <w:jc w:val="center"/>
        <w:rPr>
          <w:bCs/>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073C56" w:rsidRPr="002603E9">
        <w:rPr>
          <w:sz w:val="28"/>
          <w:szCs w:val="28"/>
          <w:lang w:val="uk-UA"/>
        </w:rPr>
        <w:t>39</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w:t>
      </w:r>
      <w:r w:rsidRPr="002603E9">
        <w:rPr>
          <w:bCs/>
          <w:sz w:val="28"/>
          <w:szCs w:val="28"/>
          <w:lang w:val="kk-KZ"/>
        </w:rPr>
        <w:t>Сіздің ойыңызша, болашақ кәсіби іс-әрекетте қандай қиындықтарға тап болуыңыз мүмкін?»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264C6909" w14:textId="0CC8A5A3" w:rsidR="00AD5DA5" w:rsidRPr="002603E9" w:rsidRDefault="00AD5DA5" w:rsidP="0067094F">
      <w:pPr>
        <w:ind w:firstLine="567"/>
        <w:jc w:val="both"/>
        <w:rPr>
          <w:sz w:val="28"/>
          <w:szCs w:val="28"/>
          <w:lang w:val="el-GR"/>
        </w:rPr>
      </w:pPr>
      <w:r w:rsidRPr="002603E9">
        <w:rPr>
          <w:bCs/>
          <w:sz w:val="28"/>
          <w:szCs w:val="28"/>
          <w:lang w:val="kk-KZ"/>
        </w:rPr>
        <w:lastRenderedPageBreak/>
        <w:t>«Бүгінгі күні, өзіңіздің болашақ мамандығыңызға</w:t>
      </w:r>
      <w:r w:rsidR="00B23CF9" w:rsidRPr="002603E9">
        <w:rPr>
          <w:bCs/>
          <w:sz w:val="28"/>
          <w:szCs w:val="28"/>
          <w:lang w:val="kk-KZ"/>
        </w:rPr>
        <w:t xml:space="preserve"> </w:t>
      </w:r>
      <w:r w:rsidRPr="002603E9">
        <w:rPr>
          <w:bCs/>
          <w:sz w:val="28"/>
          <w:szCs w:val="28"/>
          <w:lang w:val="kk-KZ"/>
        </w:rPr>
        <w:t>қажетті кәсіби және тұлғалық әлеуеттіңізді қандай дәрежеде бағалар едіңіз?» сұрағына экспермент тобының</w:t>
      </w:r>
      <w:r w:rsidR="00B23CF9" w:rsidRPr="002603E9">
        <w:rPr>
          <w:bCs/>
          <w:sz w:val="28"/>
          <w:szCs w:val="28"/>
          <w:lang w:val="kk-KZ"/>
        </w:rPr>
        <w:t xml:space="preserve"> </w:t>
      </w:r>
      <w:r w:rsidRPr="002603E9">
        <w:rPr>
          <w:bCs/>
          <w:sz w:val="28"/>
          <w:szCs w:val="28"/>
          <w:lang w:val="kk-KZ"/>
        </w:rPr>
        <w:t>62,3% (43) студенті – «дене шынықтыру мұғалімі болып жұмыс істеуге білімім, қабілетім және тілегім жеткілікті сияқты», 30,5% (21) студент – «білімім, ептілік пен дағдыларым орташа деңгейде», 7,2% (5) студент – «менің білімім мен дағдыларым</w:t>
      </w:r>
      <w:r w:rsidR="00B23CF9" w:rsidRPr="002603E9">
        <w:rPr>
          <w:bCs/>
          <w:sz w:val="28"/>
          <w:szCs w:val="28"/>
          <w:lang w:val="kk-KZ"/>
        </w:rPr>
        <w:t xml:space="preserve"> </w:t>
      </w:r>
      <w:r w:rsidRPr="002603E9">
        <w:rPr>
          <w:bCs/>
          <w:sz w:val="28"/>
          <w:szCs w:val="28"/>
          <w:lang w:val="kk-KZ"/>
        </w:rPr>
        <w:t>жеткіліксіз деңгейде», ал бақылау тобының</w:t>
      </w:r>
      <w:r w:rsidR="00B23CF9" w:rsidRPr="002603E9">
        <w:rPr>
          <w:bCs/>
          <w:sz w:val="28"/>
          <w:szCs w:val="28"/>
          <w:lang w:val="kk-KZ"/>
        </w:rPr>
        <w:t xml:space="preserve"> </w:t>
      </w:r>
      <w:r w:rsidRPr="002603E9">
        <w:rPr>
          <w:bCs/>
          <w:sz w:val="28"/>
          <w:szCs w:val="28"/>
          <w:lang w:val="kk-KZ"/>
        </w:rPr>
        <w:t>18,8%(13) студенті – «дене шынықтыру мұғалімі болып жұмыс істеуге білімім, қабілетім және тілегім жеткілікті сияқты», 43,5% (30) студент – «білімім, ептілік пен дағдыларым орташа деңгейде», 37,7% (26) студент – «менің білімім мен дағдыларым</w:t>
      </w:r>
      <w:r w:rsidR="00B23CF9" w:rsidRPr="002603E9">
        <w:rPr>
          <w:bCs/>
          <w:sz w:val="28"/>
          <w:szCs w:val="28"/>
          <w:lang w:val="kk-KZ"/>
        </w:rPr>
        <w:t xml:space="preserve"> </w:t>
      </w:r>
      <w:r w:rsidRPr="002603E9">
        <w:rPr>
          <w:bCs/>
          <w:sz w:val="28"/>
          <w:szCs w:val="28"/>
          <w:lang w:val="kk-KZ"/>
        </w:rPr>
        <w:t>жеткіліксіз деңгейде» деген жауаптар берді.</w:t>
      </w:r>
      <w:r w:rsidRPr="002603E9">
        <w:rPr>
          <w:sz w:val="28"/>
          <w:szCs w:val="28"/>
          <w:lang w:val="uk-UA"/>
        </w:rPr>
        <w:t xml:space="preserve"> </w:t>
      </w:r>
    </w:p>
    <w:p w14:paraId="5C664DD8" w14:textId="77777777" w:rsidR="00AD5DA5" w:rsidRPr="002603E9" w:rsidRDefault="00AD5DA5" w:rsidP="00AD5DA5">
      <w:pPr>
        <w:ind w:firstLine="567"/>
        <w:jc w:val="both"/>
        <w:rPr>
          <w:sz w:val="28"/>
          <w:szCs w:val="28"/>
          <w:lang w:val="el-GR"/>
        </w:rPr>
      </w:pPr>
    </w:p>
    <w:p w14:paraId="4265607B" w14:textId="77777777" w:rsidR="00AD5DA5" w:rsidRPr="002603E9" w:rsidRDefault="00AD5DA5" w:rsidP="0067094F">
      <w:pPr>
        <w:jc w:val="both"/>
        <w:rPr>
          <w:bCs/>
          <w:sz w:val="28"/>
          <w:szCs w:val="28"/>
          <w:lang w:val="kk-KZ"/>
        </w:rPr>
      </w:pPr>
      <w:r w:rsidRPr="002603E9">
        <w:rPr>
          <w:bCs/>
          <w:noProof/>
          <w:sz w:val="28"/>
          <w:szCs w:val="28"/>
          <w:lang w:val="en-US" w:eastAsia="en-US"/>
        </w:rPr>
        <w:drawing>
          <wp:inline distT="0" distB="0" distL="0" distR="0" wp14:anchorId="78FFA8C6" wp14:editId="73320A1D">
            <wp:extent cx="5972810" cy="4785756"/>
            <wp:effectExtent l="0" t="0" r="8890" b="15240"/>
            <wp:docPr id="1636001858" name="Диаграмма 1636001858"/>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46331EEF" w14:textId="77777777" w:rsidR="00AD5DA5" w:rsidRPr="002603E9" w:rsidRDefault="00AD5DA5" w:rsidP="00AD5DA5">
      <w:pPr>
        <w:ind w:firstLine="709"/>
        <w:jc w:val="center"/>
        <w:rPr>
          <w:sz w:val="28"/>
          <w:szCs w:val="28"/>
          <w:lang w:val="uk-UA"/>
        </w:rPr>
      </w:pPr>
    </w:p>
    <w:p w14:paraId="32367EE8" w14:textId="654EC301" w:rsidR="00AD5DA5" w:rsidRPr="002603E9" w:rsidRDefault="00AD5DA5" w:rsidP="00AD5DA5">
      <w:pPr>
        <w:tabs>
          <w:tab w:val="left" w:pos="720"/>
        </w:tabs>
        <w:ind w:firstLine="709"/>
        <w:jc w:val="center"/>
        <w:rPr>
          <w:sz w:val="28"/>
          <w:szCs w:val="28"/>
          <w:lang w:val="kk-KZ"/>
        </w:rPr>
      </w:pPr>
      <w:proofErr w:type="spellStart"/>
      <w:r w:rsidRPr="002603E9">
        <w:rPr>
          <w:sz w:val="28"/>
          <w:szCs w:val="28"/>
          <w:lang w:val="uk-UA"/>
        </w:rPr>
        <w:t>Сурет</w:t>
      </w:r>
      <w:proofErr w:type="spellEnd"/>
      <w:r w:rsidR="00B23CF9" w:rsidRPr="002603E9">
        <w:rPr>
          <w:sz w:val="28"/>
          <w:szCs w:val="28"/>
          <w:lang w:val="uk-UA"/>
        </w:rPr>
        <w:t xml:space="preserve"> </w:t>
      </w:r>
      <w:r w:rsidR="00073C56" w:rsidRPr="002603E9">
        <w:rPr>
          <w:sz w:val="28"/>
          <w:szCs w:val="28"/>
          <w:lang w:val="uk-UA"/>
        </w:rPr>
        <w:t xml:space="preserve">40 </w:t>
      </w:r>
      <w:r w:rsidRPr="002603E9">
        <w:rPr>
          <w:sz w:val="28"/>
          <w:szCs w:val="28"/>
          <w:lang w:val="uk-UA"/>
        </w:rPr>
        <w:t>- Э</w:t>
      </w:r>
      <w:r w:rsidRPr="002603E9">
        <w:rPr>
          <w:sz w:val="28"/>
          <w:szCs w:val="28"/>
          <w:lang w:val="kk-KZ"/>
        </w:rPr>
        <w:t>ксперимент және бақылау тобы студенттерінің «Қандай тапсырмаларды орындаған көбірек ұнайды?</w:t>
      </w:r>
      <w:r w:rsidRPr="002603E9">
        <w:rPr>
          <w:bCs/>
          <w:sz w:val="28"/>
          <w:szCs w:val="28"/>
          <w:lang w:val="kk-KZ"/>
        </w:rPr>
        <w:t>» деген сұрақ</w:t>
      </w:r>
      <w:r w:rsidR="00B23CF9" w:rsidRPr="002603E9">
        <w:rPr>
          <w:bCs/>
          <w:sz w:val="28"/>
          <w:szCs w:val="28"/>
          <w:lang w:val="kk-KZ"/>
        </w:rPr>
        <w:t xml:space="preserve"> </w:t>
      </w:r>
      <w:r w:rsidRPr="002603E9">
        <w:rPr>
          <w:sz w:val="28"/>
          <w:szCs w:val="28"/>
          <w:lang w:val="kk-KZ"/>
        </w:rPr>
        <w:t>бойынша бақылау экспериментіндегі салыстырмалы көрсеткіштері (%)</w:t>
      </w:r>
    </w:p>
    <w:p w14:paraId="6FAF5A14" w14:textId="77777777" w:rsidR="00AD5DA5" w:rsidRPr="002603E9" w:rsidRDefault="00AD5DA5" w:rsidP="00AD5DA5">
      <w:pPr>
        <w:jc w:val="both"/>
        <w:rPr>
          <w:b/>
          <w:sz w:val="28"/>
          <w:szCs w:val="28"/>
          <w:lang w:val="el-GR"/>
        </w:rPr>
      </w:pPr>
    </w:p>
    <w:p w14:paraId="351F9C44" w14:textId="54415848" w:rsidR="00AD5DA5" w:rsidRPr="002603E9" w:rsidRDefault="00AD5DA5" w:rsidP="0067094F">
      <w:pPr>
        <w:ind w:firstLine="567"/>
        <w:jc w:val="both"/>
        <w:rPr>
          <w:b/>
          <w:sz w:val="28"/>
          <w:szCs w:val="28"/>
          <w:lang w:val="el-GR"/>
        </w:rPr>
      </w:pPr>
      <w:r w:rsidRPr="002603E9">
        <w:rPr>
          <w:sz w:val="28"/>
          <w:szCs w:val="28"/>
          <w:lang w:val="kk-KZ"/>
        </w:rPr>
        <w:t xml:space="preserve">Бақылау эксперименті барысында алынған нәтижелерге сүйенетін болсақ, барлық анкета сұрақтары бойынша оң жауаптар басым екенін көреміз. </w:t>
      </w:r>
    </w:p>
    <w:p w14:paraId="4D36E273" w14:textId="77777777" w:rsidR="00527815" w:rsidRPr="002603E9" w:rsidRDefault="00AD5DA5" w:rsidP="00527815">
      <w:pPr>
        <w:ind w:firstLine="567"/>
        <w:jc w:val="both"/>
        <w:rPr>
          <w:sz w:val="28"/>
          <w:szCs w:val="28"/>
          <w:lang w:val="uk-UA"/>
        </w:rPr>
      </w:pPr>
      <w:proofErr w:type="spellStart"/>
      <w:r w:rsidRPr="002603E9">
        <w:rPr>
          <w:sz w:val="28"/>
          <w:szCs w:val="28"/>
          <w:lang w:val="uk-UA"/>
        </w:rPr>
        <w:t>Болашақ</w:t>
      </w:r>
      <w:proofErr w:type="spellEnd"/>
      <w:r w:rsidRPr="002603E9">
        <w:rPr>
          <w:sz w:val="28"/>
          <w:szCs w:val="28"/>
          <w:lang w:val="uk-UA"/>
        </w:rPr>
        <w:t xml:space="preserve"> </w:t>
      </w:r>
      <w:proofErr w:type="spellStart"/>
      <w:r w:rsidRPr="002603E9">
        <w:rPr>
          <w:sz w:val="28"/>
          <w:szCs w:val="28"/>
          <w:lang w:val="uk-UA"/>
        </w:rPr>
        <w:t>дене</w:t>
      </w:r>
      <w:proofErr w:type="spellEnd"/>
      <w:r w:rsidRPr="002603E9">
        <w:rPr>
          <w:sz w:val="28"/>
          <w:szCs w:val="28"/>
          <w:lang w:val="uk-UA"/>
        </w:rPr>
        <w:t xml:space="preserve"> </w:t>
      </w:r>
      <w:proofErr w:type="spellStart"/>
      <w:r w:rsidRPr="002603E9">
        <w:rPr>
          <w:sz w:val="28"/>
          <w:szCs w:val="28"/>
          <w:lang w:val="uk-UA"/>
        </w:rPr>
        <w:t>шынықтыру</w:t>
      </w:r>
      <w:proofErr w:type="spellEnd"/>
      <w:r w:rsidRPr="002603E9">
        <w:rPr>
          <w:sz w:val="28"/>
          <w:szCs w:val="28"/>
          <w:lang w:val="uk-UA"/>
        </w:rPr>
        <w:t xml:space="preserve"> </w:t>
      </w:r>
      <w:proofErr w:type="spellStart"/>
      <w:r w:rsidRPr="002603E9">
        <w:rPr>
          <w:sz w:val="28"/>
          <w:szCs w:val="28"/>
          <w:lang w:val="uk-UA"/>
        </w:rPr>
        <w:t>мұғалімдерінің</w:t>
      </w:r>
      <w:proofErr w:type="spellEnd"/>
      <w:r w:rsidRPr="002603E9">
        <w:rPr>
          <w:sz w:val="28"/>
          <w:szCs w:val="28"/>
          <w:lang w:val="uk-UA"/>
        </w:rPr>
        <w:t xml:space="preserve"> </w:t>
      </w:r>
      <w:proofErr w:type="spellStart"/>
      <w:r w:rsidRPr="002603E9">
        <w:rPr>
          <w:sz w:val="28"/>
          <w:szCs w:val="28"/>
          <w:lang w:val="uk-UA"/>
        </w:rPr>
        <w:t>кәсіби-педагогикалық</w:t>
      </w:r>
      <w:proofErr w:type="spellEnd"/>
      <w:r w:rsidRPr="002603E9">
        <w:rPr>
          <w:sz w:val="28"/>
          <w:szCs w:val="28"/>
          <w:lang w:val="uk-UA"/>
        </w:rPr>
        <w:t xml:space="preserve"> </w:t>
      </w:r>
      <w:proofErr w:type="spellStart"/>
      <w:r w:rsidRPr="002603E9">
        <w:rPr>
          <w:sz w:val="28"/>
          <w:szCs w:val="28"/>
          <w:lang w:val="uk-UA"/>
        </w:rPr>
        <w:t>бағыттылығының</w:t>
      </w:r>
      <w:proofErr w:type="spellEnd"/>
      <w:r w:rsidRPr="002603E9">
        <w:rPr>
          <w:sz w:val="28"/>
          <w:szCs w:val="28"/>
          <w:lang w:val="uk-UA"/>
        </w:rPr>
        <w:t xml:space="preserve"> </w:t>
      </w:r>
      <w:proofErr w:type="spellStart"/>
      <w:r w:rsidRPr="002603E9">
        <w:rPr>
          <w:sz w:val="28"/>
          <w:szCs w:val="28"/>
          <w:lang w:val="uk-UA"/>
        </w:rPr>
        <w:t>деңгейін</w:t>
      </w:r>
      <w:proofErr w:type="spellEnd"/>
      <w:r w:rsidRPr="002603E9">
        <w:rPr>
          <w:sz w:val="28"/>
          <w:szCs w:val="28"/>
          <w:lang w:val="uk-UA"/>
        </w:rPr>
        <w:t xml:space="preserve"> </w:t>
      </w:r>
      <w:proofErr w:type="spellStart"/>
      <w:r w:rsidRPr="002603E9">
        <w:rPr>
          <w:sz w:val="28"/>
          <w:szCs w:val="28"/>
          <w:lang w:val="uk-UA"/>
        </w:rPr>
        <w:t>зерттеудің</w:t>
      </w:r>
      <w:proofErr w:type="spellEnd"/>
      <w:r w:rsidR="00B23CF9" w:rsidRPr="002603E9">
        <w:rPr>
          <w:sz w:val="28"/>
          <w:szCs w:val="28"/>
          <w:lang w:val="uk-UA"/>
        </w:rPr>
        <w:t xml:space="preserve"> </w:t>
      </w:r>
      <w:proofErr w:type="spellStart"/>
      <w:r w:rsidRPr="002603E9">
        <w:rPr>
          <w:sz w:val="28"/>
          <w:szCs w:val="28"/>
          <w:lang w:val="uk-UA"/>
        </w:rPr>
        <w:t>анықтау</w:t>
      </w:r>
      <w:proofErr w:type="spellEnd"/>
      <w:r w:rsidRPr="002603E9">
        <w:rPr>
          <w:sz w:val="28"/>
          <w:szCs w:val="28"/>
          <w:lang w:val="uk-UA"/>
        </w:rPr>
        <w:t xml:space="preserve"> </w:t>
      </w:r>
      <w:proofErr w:type="spellStart"/>
      <w:r w:rsidRPr="002603E9">
        <w:rPr>
          <w:sz w:val="28"/>
          <w:szCs w:val="28"/>
          <w:lang w:val="uk-UA"/>
        </w:rPr>
        <w:t>экспериментінде</w:t>
      </w:r>
      <w:proofErr w:type="spellEnd"/>
      <w:r w:rsidRPr="002603E9">
        <w:rPr>
          <w:sz w:val="28"/>
          <w:szCs w:val="28"/>
          <w:lang w:val="uk-UA"/>
        </w:rPr>
        <w:t xml:space="preserve"> </w:t>
      </w:r>
      <w:proofErr w:type="spellStart"/>
      <w:r w:rsidRPr="002603E9">
        <w:rPr>
          <w:sz w:val="28"/>
          <w:szCs w:val="28"/>
          <w:lang w:val="uk-UA"/>
        </w:rPr>
        <w:t>пайдаланған</w:t>
      </w:r>
      <w:proofErr w:type="spellEnd"/>
      <w:r w:rsidRPr="002603E9">
        <w:rPr>
          <w:sz w:val="28"/>
          <w:szCs w:val="28"/>
          <w:lang w:val="uk-UA"/>
        </w:rPr>
        <w:t xml:space="preserve"> </w:t>
      </w:r>
      <w:r w:rsidRPr="002603E9">
        <w:rPr>
          <w:sz w:val="28"/>
          <w:szCs w:val="28"/>
          <w:lang w:val="uk-UA"/>
        </w:rPr>
        <w:lastRenderedPageBreak/>
        <w:t>«</w:t>
      </w:r>
      <w:proofErr w:type="spellStart"/>
      <w:r w:rsidRPr="002603E9">
        <w:rPr>
          <w:sz w:val="28"/>
          <w:szCs w:val="28"/>
          <w:lang w:val="uk-UA"/>
        </w:rPr>
        <w:t>Мұғалім</w:t>
      </w:r>
      <w:proofErr w:type="spellEnd"/>
      <w:r w:rsidRPr="002603E9">
        <w:rPr>
          <w:sz w:val="28"/>
          <w:szCs w:val="28"/>
          <w:lang w:val="uk-UA"/>
        </w:rPr>
        <w:t xml:space="preserve"> </w:t>
      </w:r>
      <w:proofErr w:type="spellStart"/>
      <w:r w:rsidRPr="002603E9">
        <w:rPr>
          <w:sz w:val="28"/>
          <w:szCs w:val="28"/>
          <w:lang w:val="uk-UA"/>
        </w:rPr>
        <w:t>іс-әрекетін</w:t>
      </w:r>
      <w:proofErr w:type="spellEnd"/>
      <w:r w:rsidRPr="002603E9">
        <w:rPr>
          <w:sz w:val="28"/>
          <w:szCs w:val="28"/>
          <w:lang w:val="uk-UA"/>
        </w:rPr>
        <w:t xml:space="preserve"> </w:t>
      </w:r>
      <w:proofErr w:type="spellStart"/>
      <w:r w:rsidRPr="002603E9">
        <w:rPr>
          <w:sz w:val="28"/>
          <w:szCs w:val="28"/>
          <w:lang w:val="uk-UA"/>
        </w:rPr>
        <w:t>талдау</w:t>
      </w:r>
      <w:proofErr w:type="spellEnd"/>
      <w:r w:rsidRPr="002603E9">
        <w:rPr>
          <w:sz w:val="28"/>
          <w:szCs w:val="28"/>
          <w:lang w:val="uk-UA"/>
        </w:rPr>
        <w:t xml:space="preserve"> мотиві» </w:t>
      </w:r>
      <w:proofErr w:type="spellStart"/>
      <w:r w:rsidRPr="002603E9">
        <w:rPr>
          <w:sz w:val="28"/>
          <w:szCs w:val="28"/>
          <w:lang w:val="uk-UA"/>
        </w:rPr>
        <w:t>әдістемесін</w:t>
      </w:r>
      <w:proofErr w:type="spellEnd"/>
      <w:r w:rsidRPr="002603E9">
        <w:rPr>
          <w:sz w:val="28"/>
          <w:szCs w:val="28"/>
          <w:lang w:val="uk-UA"/>
        </w:rPr>
        <w:t xml:space="preserve"> (Автор - Е. П. </w:t>
      </w:r>
      <w:proofErr w:type="spellStart"/>
      <w:r w:rsidRPr="002603E9">
        <w:rPr>
          <w:sz w:val="28"/>
          <w:szCs w:val="28"/>
          <w:lang w:val="uk-UA"/>
        </w:rPr>
        <w:t>Ильин</w:t>
      </w:r>
      <w:proofErr w:type="spellEnd"/>
      <w:r w:rsidRPr="002603E9">
        <w:rPr>
          <w:sz w:val="28"/>
          <w:szCs w:val="28"/>
          <w:lang w:val="uk-UA"/>
        </w:rPr>
        <w:t xml:space="preserve">)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экспериментінде</w:t>
      </w:r>
      <w:proofErr w:type="spellEnd"/>
      <w:r w:rsidRPr="002603E9">
        <w:rPr>
          <w:sz w:val="28"/>
          <w:szCs w:val="28"/>
          <w:lang w:val="uk-UA"/>
        </w:rPr>
        <w:t xml:space="preserve"> </w:t>
      </w:r>
      <w:proofErr w:type="spellStart"/>
      <w:r w:rsidRPr="002603E9">
        <w:rPr>
          <w:sz w:val="28"/>
          <w:szCs w:val="28"/>
          <w:lang w:val="uk-UA"/>
        </w:rPr>
        <w:t>студенттерге</w:t>
      </w:r>
      <w:proofErr w:type="spellEnd"/>
      <w:r w:rsidRPr="002603E9">
        <w:rPr>
          <w:sz w:val="28"/>
          <w:szCs w:val="28"/>
          <w:lang w:val="uk-UA"/>
        </w:rPr>
        <w:t xml:space="preserve"> </w:t>
      </w:r>
      <w:proofErr w:type="spellStart"/>
      <w:r w:rsidRPr="002603E9">
        <w:rPr>
          <w:sz w:val="28"/>
          <w:szCs w:val="28"/>
          <w:lang w:val="uk-UA"/>
        </w:rPr>
        <w:t>қайдадан</w:t>
      </w:r>
      <w:proofErr w:type="spellEnd"/>
      <w:r w:rsidRPr="002603E9">
        <w:rPr>
          <w:sz w:val="28"/>
          <w:szCs w:val="28"/>
          <w:lang w:val="uk-UA"/>
        </w:rPr>
        <w:t xml:space="preserve"> </w:t>
      </w:r>
      <w:proofErr w:type="spellStart"/>
      <w:r w:rsidRPr="002603E9">
        <w:rPr>
          <w:sz w:val="28"/>
          <w:szCs w:val="28"/>
          <w:lang w:val="uk-UA"/>
        </w:rPr>
        <w:t>жүргіздік</w:t>
      </w:r>
      <w:proofErr w:type="spellEnd"/>
      <w:r w:rsidRPr="002603E9">
        <w:rPr>
          <w:sz w:val="28"/>
          <w:szCs w:val="28"/>
          <w:lang w:val="uk-UA"/>
        </w:rPr>
        <w:t>.</w:t>
      </w:r>
    </w:p>
    <w:p w14:paraId="2F32D14C" w14:textId="77777777" w:rsidR="00527815" w:rsidRPr="002603E9" w:rsidRDefault="00527815" w:rsidP="00527815">
      <w:pPr>
        <w:ind w:firstLine="567"/>
        <w:jc w:val="both"/>
        <w:rPr>
          <w:sz w:val="28"/>
          <w:szCs w:val="28"/>
          <w:lang w:val="uk-UA"/>
        </w:rPr>
      </w:pPr>
    </w:p>
    <w:p w14:paraId="62FCC98F" w14:textId="4D9A3011" w:rsidR="00AD5DA5" w:rsidRPr="002603E9" w:rsidRDefault="00AD5DA5" w:rsidP="00527815">
      <w:pPr>
        <w:jc w:val="both"/>
        <w:rPr>
          <w:sz w:val="28"/>
          <w:szCs w:val="28"/>
          <w:lang w:val="uk-UA"/>
        </w:rPr>
      </w:pPr>
      <w:proofErr w:type="spellStart"/>
      <w:r w:rsidRPr="002603E9">
        <w:rPr>
          <w:sz w:val="28"/>
          <w:szCs w:val="28"/>
          <w:lang w:val="uk-UA"/>
        </w:rPr>
        <w:t>Кесте</w:t>
      </w:r>
      <w:proofErr w:type="spellEnd"/>
      <w:r w:rsidR="00073C56" w:rsidRPr="002603E9">
        <w:rPr>
          <w:sz w:val="28"/>
          <w:szCs w:val="28"/>
          <w:lang w:val="uk-UA"/>
        </w:rPr>
        <w:t xml:space="preserve"> 12</w:t>
      </w:r>
      <w:r w:rsidR="00B23CF9" w:rsidRPr="002603E9">
        <w:rPr>
          <w:sz w:val="28"/>
          <w:szCs w:val="28"/>
          <w:lang w:val="uk-UA"/>
        </w:rPr>
        <w:t xml:space="preserve"> </w:t>
      </w:r>
      <w:r w:rsidRPr="002603E9">
        <w:rPr>
          <w:sz w:val="28"/>
          <w:szCs w:val="28"/>
          <w:lang w:val="uk-UA"/>
        </w:rPr>
        <w:t>- «</w:t>
      </w:r>
      <w:proofErr w:type="spellStart"/>
      <w:r w:rsidRPr="002603E9">
        <w:rPr>
          <w:sz w:val="28"/>
          <w:szCs w:val="28"/>
          <w:lang w:val="uk-UA"/>
        </w:rPr>
        <w:t>Мұғалім</w:t>
      </w:r>
      <w:proofErr w:type="spellEnd"/>
      <w:r w:rsidRPr="002603E9">
        <w:rPr>
          <w:sz w:val="28"/>
          <w:szCs w:val="28"/>
          <w:lang w:val="uk-UA"/>
        </w:rPr>
        <w:t xml:space="preserve"> </w:t>
      </w:r>
      <w:proofErr w:type="spellStart"/>
      <w:r w:rsidRPr="002603E9">
        <w:rPr>
          <w:sz w:val="28"/>
          <w:szCs w:val="28"/>
          <w:lang w:val="uk-UA"/>
        </w:rPr>
        <w:t>іс-әрекетін</w:t>
      </w:r>
      <w:proofErr w:type="spellEnd"/>
      <w:r w:rsidRPr="002603E9">
        <w:rPr>
          <w:sz w:val="28"/>
          <w:szCs w:val="28"/>
          <w:lang w:val="uk-UA"/>
        </w:rPr>
        <w:t xml:space="preserve"> </w:t>
      </w:r>
      <w:proofErr w:type="spellStart"/>
      <w:r w:rsidRPr="002603E9">
        <w:rPr>
          <w:sz w:val="28"/>
          <w:szCs w:val="28"/>
          <w:lang w:val="uk-UA"/>
        </w:rPr>
        <w:t>талдау</w:t>
      </w:r>
      <w:proofErr w:type="spellEnd"/>
      <w:r w:rsidRPr="002603E9">
        <w:rPr>
          <w:sz w:val="28"/>
          <w:szCs w:val="28"/>
          <w:lang w:val="uk-UA"/>
        </w:rPr>
        <w:t xml:space="preserve"> мотиві» </w:t>
      </w:r>
      <w:proofErr w:type="spellStart"/>
      <w:r w:rsidRPr="002603E9">
        <w:rPr>
          <w:sz w:val="28"/>
          <w:szCs w:val="28"/>
          <w:lang w:val="uk-UA"/>
        </w:rPr>
        <w:t>әдістемесінен</w:t>
      </w:r>
      <w:proofErr w:type="spellEnd"/>
      <w:r w:rsidRPr="002603E9">
        <w:rPr>
          <w:sz w:val="28"/>
          <w:szCs w:val="28"/>
          <w:lang w:val="uk-UA"/>
        </w:rPr>
        <w:t xml:space="preserve"> </w:t>
      </w:r>
      <w:proofErr w:type="spellStart"/>
      <w:r w:rsidRPr="002603E9">
        <w:rPr>
          <w:sz w:val="28"/>
          <w:szCs w:val="28"/>
          <w:lang w:val="uk-UA"/>
        </w:rPr>
        <w:t>алынған</w:t>
      </w:r>
      <w:proofErr w:type="spellEnd"/>
      <w:r w:rsidRPr="002603E9">
        <w:rPr>
          <w:sz w:val="28"/>
          <w:szCs w:val="28"/>
          <w:lang w:val="uk-UA"/>
        </w:rPr>
        <w:t xml:space="preserve"> </w:t>
      </w:r>
      <w:proofErr w:type="spellStart"/>
      <w:r w:rsidRPr="002603E9">
        <w:rPr>
          <w:sz w:val="28"/>
          <w:szCs w:val="28"/>
          <w:lang w:val="uk-UA"/>
        </w:rPr>
        <w:t>нәтижелер</w:t>
      </w:r>
      <w:proofErr w:type="spellEnd"/>
    </w:p>
    <w:tbl>
      <w:tblPr>
        <w:tblStyle w:val="a3"/>
        <w:tblW w:w="10072" w:type="dxa"/>
        <w:jc w:val="center"/>
        <w:tblLayout w:type="fixed"/>
        <w:tblLook w:val="04A0" w:firstRow="1" w:lastRow="0" w:firstColumn="1" w:lastColumn="0" w:noHBand="0" w:noVBand="1"/>
      </w:tblPr>
      <w:tblGrid>
        <w:gridCol w:w="532"/>
        <w:gridCol w:w="1844"/>
        <w:gridCol w:w="1081"/>
        <w:gridCol w:w="1134"/>
        <w:gridCol w:w="1134"/>
        <w:gridCol w:w="993"/>
        <w:gridCol w:w="1169"/>
        <w:gridCol w:w="1295"/>
        <w:gridCol w:w="890"/>
      </w:tblGrid>
      <w:tr w:rsidR="00297A44" w:rsidRPr="002603E9" w14:paraId="0D949852" w14:textId="77777777" w:rsidTr="007F3217">
        <w:trPr>
          <w:jc w:val="center"/>
        </w:trPr>
        <w:tc>
          <w:tcPr>
            <w:tcW w:w="532" w:type="dxa"/>
            <w:vMerge w:val="restart"/>
          </w:tcPr>
          <w:p w14:paraId="608B6A93" w14:textId="77777777" w:rsidR="00AD5DA5" w:rsidRPr="002603E9" w:rsidRDefault="00AD5DA5" w:rsidP="007F3217">
            <w:pPr>
              <w:jc w:val="both"/>
              <w:rPr>
                <w:bCs/>
                <w:lang w:val="uk-UA"/>
              </w:rPr>
            </w:pPr>
            <w:r w:rsidRPr="002603E9">
              <w:rPr>
                <w:bCs/>
                <w:lang w:val="uk-UA"/>
              </w:rPr>
              <w:t>р/н</w:t>
            </w:r>
          </w:p>
        </w:tc>
        <w:tc>
          <w:tcPr>
            <w:tcW w:w="1844" w:type="dxa"/>
            <w:vMerge w:val="restart"/>
          </w:tcPr>
          <w:p w14:paraId="5F847140" w14:textId="77777777" w:rsidR="00AD5DA5" w:rsidRPr="002603E9" w:rsidRDefault="00AD5DA5" w:rsidP="007F3217">
            <w:pPr>
              <w:jc w:val="both"/>
              <w:rPr>
                <w:bCs/>
                <w:lang w:val="uk-UA"/>
              </w:rPr>
            </w:pPr>
            <w:proofErr w:type="spellStart"/>
            <w:r w:rsidRPr="002603E9">
              <w:rPr>
                <w:bCs/>
                <w:lang w:val="uk-UA"/>
              </w:rPr>
              <w:t>Мотивтер</w:t>
            </w:r>
            <w:proofErr w:type="spellEnd"/>
            <w:r w:rsidRPr="002603E9">
              <w:rPr>
                <w:bCs/>
                <w:lang w:val="uk-UA"/>
              </w:rPr>
              <w:t xml:space="preserve"> </w:t>
            </w:r>
          </w:p>
        </w:tc>
        <w:tc>
          <w:tcPr>
            <w:tcW w:w="1081" w:type="dxa"/>
            <w:vMerge w:val="restart"/>
          </w:tcPr>
          <w:p w14:paraId="76F99B02" w14:textId="77777777" w:rsidR="00AD5DA5" w:rsidRPr="002603E9" w:rsidRDefault="00AD5DA5" w:rsidP="007F3217">
            <w:pPr>
              <w:rPr>
                <w:bCs/>
              </w:rPr>
            </w:pPr>
            <w:r w:rsidRPr="002603E9">
              <w:rPr>
                <w:bCs/>
              </w:rPr>
              <w:t>Экс.</w:t>
            </w:r>
          </w:p>
        </w:tc>
        <w:tc>
          <w:tcPr>
            <w:tcW w:w="3261" w:type="dxa"/>
            <w:gridSpan w:val="3"/>
          </w:tcPr>
          <w:p w14:paraId="60BC981B" w14:textId="77777777" w:rsidR="00AD5DA5" w:rsidRPr="002603E9" w:rsidRDefault="00AD5DA5" w:rsidP="007F3217">
            <w:pPr>
              <w:jc w:val="center"/>
              <w:rPr>
                <w:bCs/>
                <w:lang w:val="uk-UA"/>
              </w:rPr>
            </w:pPr>
            <w:proofErr w:type="spellStart"/>
            <w:r w:rsidRPr="002603E9">
              <w:rPr>
                <w:bCs/>
                <w:lang w:val="uk-UA"/>
              </w:rPr>
              <w:t>Экспермент</w:t>
            </w:r>
            <w:proofErr w:type="spellEnd"/>
            <w:r w:rsidRPr="002603E9">
              <w:rPr>
                <w:bCs/>
                <w:lang w:val="uk-UA"/>
              </w:rPr>
              <w:t xml:space="preserve"> </w:t>
            </w:r>
            <w:proofErr w:type="spellStart"/>
            <w:r w:rsidRPr="002603E9">
              <w:rPr>
                <w:bCs/>
                <w:lang w:val="uk-UA"/>
              </w:rPr>
              <w:t>тобы</w:t>
            </w:r>
            <w:proofErr w:type="spellEnd"/>
          </w:p>
        </w:tc>
        <w:tc>
          <w:tcPr>
            <w:tcW w:w="3354" w:type="dxa"/>
            <w:gridSpan w:val="3"/>
          </w:tcPr>
          <w:p w14:paraId="3E2431BB" w14:textId="77777777" w:rsidR="00AD5DA5" w:rsidRPr="002603E9" w:rsidRDefault="00AD5DA5" w:rsidP="007F3217">
            <w:pPr>
              <w:jc w:val="center"/>
              <w:rPr>
                <w:bCs/>
                <w:lang w:val="uk-UA"/>
              </w:rPr>
            </w:pPr>
            <w:proofErr w:type="spellStart"/>
            <w:r w:rsidRPr="002603E9">
              <w:rPr>
                <w:bCs/>
                <w:lang w:val="uk-UA"/>
              </w:rPr>
              <w:t>Бақылау</w:t>
            </w:r>
            <w:proofErr w:type="spellEnd"/>
            <w:r w:rsidRPr="002603E9">
              <w:rPr>
                <w:bCs/>
                <w:lang w:val="uk-UA"/>
              </w:rPr>
              <w:t xml:space="preserve"> </w:t>
            </w:r>
            <w:proofErr w:type="spellStart"/>
            <w:r w:rsidRPr="002603E9">
              <w:rPr>
                <w:bCs/>
                <w:lang w:val="uk-UA"/>
              </w:rPr>
              <w:t>тобы</w:t>
            </w:r>
            <w:proofErr w:type="spellEnd"/>
          </w:p>
        </w:tc>
      </w:tr>
      <w:tr w:rsidR="00297A44" w:rsidRPr="002603E9" w14:paraId="186B60AF" w14:textId="77777777" w:rsidTr="007F3217">
        <w:trPr>
          <w:jc w:val="center"/>
        </w:trPr>
        <w:tc>
          <w:tcPr>
            <w:tcW w:w="532" w:type="dxa"/>
            <w:vMerge/>
          </w:tcPr>
          <w:p w14:paraId="18A43CE9" w14:textId="77777777" w:rsidR="00AD5DA5" w:rsidRPr="002603E9" w:rsidRDefault="00AD5DA5" w:rsidP="007F3217">
            <w:pPr>
              <w:jc w:val="both"/>
              <w:rPr>
                <w:bCs/>
                <w:lang w:val="uk-UA"/>
              </w:rPr>
            </w:pPr>
          </w:p>
        </w:tc>
        <w:tc>
          <w:tcPr>
            <w:tcW w:w="1844" w:type="dxa"/>
            <w:vMerge/>
          </w:tcPr>
          <w:p w14:paraId="6FC1762E" w14:textId="77777777" w:rsidR="00AD5DA5" w:rsidRPr="002603E9" w:rsidRDefault="00AD5DA5" w:rsidP="007F3217">
            <w:pPr>
              <w:jc w:val="both"/>
              <w:rPr>
                <w:bCs/>
                <w:lang w:val="uk-UA"/>
              </w:rPr>
            </w:pPr>
          </w:p>
        </w:tc>
        <w:tc>
          <w:tcPr>
            <w:tcW w:w="1081" w:type="dxa"/>
            <w:vMerge/>
          </w:tcPr>
          <w:p w14:paraId="6BDFC41C" w14:textId="77777777" w:rsidR="00AD5DA5" w:rsidRPr="002603E9" w:rsidRDefault="00AD5DA5" w:rsidP="007F3217">
            <w:pPr>
              <w:jc w:val="both"/>
              <w:rPr>
                <w:bCs/>
                <w:lang w:val="uk-UA"/>
              </w:rPr>
            </w:pPr>
          </w:p>
        </w:tc>
        <w:tc>
          <w:tcPr>
            <w:tcW w:w="1134" w:type="dxa"/>
          </w:tcPr>
          <w:p w14:paraId="02735AB1" w14:textId="77777777" w:rsidR="00AD5DA5" w:rsidRPr="002603E9" w:rsidRDefault="00AD5DA5" w:rsidP="007F3217">
            <w:pPr>
              <w:jc w:val="both"/>
              <w:rPr>
                <w:bCs/>
                <w:lang w:val="uk-UA"/>
              </w:rPr>
            </w:pPr>
            <w:proofErr w:type="spellStart"/>
            <w:r w:rsidRPr="002603E9">
              <w:rPr>
                <w:bCs/>
                <w:lang w:val="uk-UA"/>
              </w:rPr>
              <w:t>Жоғары</w:t>
            </w:r>
            <w:proofErr w:type="spellEnd"/>
            <w:r w:rsidRPr="002603E9">
              <w:rPr>
                <w:bCs/>
                <w:lang w:val="uk-UA"/>
              </w:rPr>
              <w:t xml:space="preserve"> </w:t>
            </w:r>
          </w:p>
        </w:tc>
        <w:tc>
          <w:tcPr>
            <w:tcW w:w="1134" w:type="dxa"/>
          </w:tcPr>
          <w:p w14:paraId="1E6AD6CD" w14:textId="77777777" w:rsidR="00AD5DA5" w:rsidRPr="002603E9" w:rsidRDefault="00AD5DA5" w:rsidP="007F3217">
            <w:pPr>
              <w:jc w:val="both"/>
              <w:rPr>
                <w:bCs/>
                <w:lang w:val="uk-UA"/>
              </w:rPr>
            </w:pPr>
            <w:proofErr w:type="spellStart"/>
            <w:r w:rsidRPr="002603E9">
              <w:rPr>
                <w:bCs/>
                <w:lang w:val="uk-UA"/>
              </w:rPr>
              <w:t>Орташа</w:t>
            </w:r>
            <w:proofErr w:type="spellEnd"/>
            <w:r w:rsidRPr="002603E9">
              <w:rPr>
                <w:bCs/>
                <w:lang w:val="uk-UA"/>
              </w:rPr>
              <w:t xml:space="preserve"> </w:t>
            </w:r>
          </w:p>
        </w:tc>
        <w:tc>
          <w:tcPr>
            <w:tcW w:w="993" w:type="dxa"/>
          </w:tcPr>
          <w:p w14:paraId="03BF272F" w14:textId="77777777" w:rsidR="00AD5DA5" w:rsidRPr="002603E9" w:rsidRDefault="00AD5DA5" w:rsidP="007F3217">
            <w:pPr>
              <w:jc w:val="both"/>
              <w:rPr>
                <w:bCs/>
                <w:lang w:val="uk-UA"/>
              </w:rPr>
            </w:pPr>
            <w:proofErr w:type="spellStart"/>
            <w:r w:rsidRPr="002603E9">
              <w:rPr>
                <w:bCs/>
                <w:lang w:val="uk-UA"/>
              </w:rPr>
              <w:t>Төмен</w:t>
            </w:r>
            <w:proofErr w:type="spellEnd"/>
            <w:r w:rsidRPr="002603E9">
              <w:rPr>
                <w:bCs/>
                <w:lang w:val="uk-UA"/>
              </w:rPr>
              <w:t xml:space="preserve"> </w:t>
            </w:r>
          </w:p>
        </w:tc>
        <w:tc>
          <w:tcPr>
            <w:tcW w:w="1169" w:type="dxa"/>
          </w:tcPr>
          <w:p w14:paraId="574EDCBC" w14:textId="77777777" w:rsidR="00AD5DA5" w:rsidRPr="002603E9" w:rsidRDefault="00AD5DA5" w:rsidP="007F3217">
            <w:pPr>
              <w:jc w:val="both"/>
              <w:rPr>
                <w:bCs/>
                <w:lang w:val="uk-UA"/>
              </w:rPr>
            </w:pPr>
            <w:proofErr w:type="spellStart"/>
            <w:r w:rsidRPr="002603E9">
              <w:rPr>
                <w:bCs/>
                <w:lang w:val="uk-UA"/>
              </w:rPr>
              <w:t>Жоғары</w:t>
            </w:r>
            <w:proofErr w:type="spellEnd"/>
            <w:r w:rsidRPr="002603E9">
              <w:rPr>
                <w:bCs/>
                <w:lang w:val="uk-UA"/>
              </w:rPr>
              <w:t xml:space="preserve"> </w:t>
            </w:r>
          </w:p>
        </w:tc>
        <w:tc>
          <w:tcPr>
            <w:tcW w:w="1295" w:type="dxa"/>
          </w:tcPr>
          <w:p w14:paraId="07770E03" w14:textId="77777777" w:rsidR="00AD5DA5" w:rsidRPr="002603E9" w:rsidRDefault="00AD5DA5" w:rsidP="007F3217">
            <w:pPr>
              <w:jc w:val="both"/>
              <w:rPr>
                <w:bCs/>
                <w:lang w:val="uk-UA"/>
              </w:rPr>
            </w:pPr>
            <w:proofErr w:type="spellStart"/>
            <w:r w:rsidRPr="002603E9">
              <w:rPr>
                <w:bCs/>
                <w:lang w:val="uk-UA"/>
              </w:rPr>
              <w:t>Орташа</w:t>
            </w:r>
            <w:proofErr w:type="spellEnd"/>
            <w:r w:rsidRPr="002603E9">
              <w:rPr>
                <w:bCs/>
                <w:lang w:val="uk-UA"/>
              </w:rPr>
              <w:t xml:space="preserve"> </w:t>
            </w:r>
          </w:p>
        </w:tc>
        <w:tc>
          <w:tcPr>
            <w:tcW w:w="890" w:type="dxa"/>
          </w:tcPr>
          <w:p w14:paraId="7D614A46" w14:textId="77777777" w:rsidR="00AD5DA5" w:rsidRPr="002603E9" w:rsidRDefault="00AD5DA5" w:rsidP="007F3217">
            <w:pPr>
              <w:jc w:val="both"/>
              <w:rPr>
                <w:bCs/>
                <w:lang w:val="uk-UA"/>
              </w:rPr>
            </w:pPr>
            <w:proofErr w:type="spellStart"/>
            <w:r w:rsidRPr="002603E9">
              <w:rPr>
                <w:bCs/>
                <w:lang w:val="uk-UA"/>
              </w:rPr>
              <w:t>Төмен</w:t>
            </w:r>
            <w:proofErr w:type="spellEnd"/>
            <w:r w:rsidRPr="002603E9">
              <w:rPr>
                <w:bCs/>
                <w:lang w:val="uk-UA"/>
              </w:rPr>
              <w:t xml:space="preserve"> </w:t>
            </w:r>
          </w:p>
        </w:tc>
      </w:tr>
      <w:tr w:rsidR="00297A44" w:rsidRPr="002603E9" w14:paraId="754FB955" w14:textId="77777777" w:rsidTr="007F3217">
        <w:trPr>
          <w:jc w:val="center"/>
        </w:trPr>
        <w:tc>
          <w:tcPr>
            <w:tcW w:w="532" w:type="dxa"/>
            <w:vMerge w:val="restart"/>
          </w:tcPr>
          <w:p w14:paraId="6A68D9C9" w14:textId="77777777" w:rsidR="00AD5DA5" w:rsidRPr="002603E9" w:rsidRDefault="00AD5DA5" w:rsidP="007F3217">
            <w:pPr>
              <w:jc w:val="both"/>
              <w:rPr>
                <w:bCs/>
                <w:lang w:val="uk-UA"/>
              </w:rPr>
            </w:pPr>
            <w:r w:rsidRPr="002603E9">
              <w:rPr>
                <w:bCs/>
                <w:lang w:val="uk-UA"/>
              </w:rPr>
              <w:t>1</w:t>
            </w:r>
          </w:p>
        </w:tc>
        <w:tc>
          <w:tcPr>
            <w:tcW w:w="1844" w:type="dxa"/>
            <w:vMerge w:val="restart"/>
          </w:tcPr>
          <w:p w14:paraId="5377E769" w14:textId="709B84EF" w:rsidR="00AD5DA5" w:rsidRPr="002603E9" w:rsidRDefault="00AD5DA5" w:rsidP="007F3217">
            <w:pPr>
              <w:jc w:val="both"/>
              <w:rPr>
                <w:bCs/>
                <w:lang w:val="uk-UA"/>
              </w:rPr>
            </w:pPr>
            <w:proofErr w:type="spellStart"/>
            <w:r w:rsidRPr="002603E9">
              <w:rPr>
                <w:bCs/>
                <w:lang w:val="uk-UA"/>
              </w:rPr>
              <w:t>Педагогикалық</w:t>
            </w:r>
            <w:proofErr w:type="spellEnd"/>
            <w:r w:rsidR="00B23CF9" w:rsidRPr="002603E9">
              <w:rPr>
                <w:bCs/>
                <w:lang w:val="uk-UA"/>
              </w:rPr>
              <w:t xml:space="preserve"> </w:t>
            </w:r>
            <w:proofErr w:type="spellStart"/>
            <w:r w:rsidRPr="002603E9">
              <w:rPr>
                <w:bCs/>
                <w:lang w:val="uk-UA"/>
              </w:rPr>
              <w:t>құштарлық</w:t>
            </w:r>
            <w:proofErr w:type="spellEnd"/>
            <w:r w:rsidRPr="002603E9">
              <w:rPr>
                <w:bCs/>
                <w:lang w:val="uk-UA"/>
              </w:rPr>
              <w:t xml:space="preserve"> </w:t>
            </w:r>
          </w:p>
        </w:tc>
        <w:tc>
          <w:tcPr>
            <w:tcW w:w="1081" w:type="dxa"/>
          </w:tcPr>
          <w:p w14:paraId="39F5767F" w14:textId="77777777" w:rsidR="00AD5DA5" w:rsidRPr="002603E9" w:rsidRDefault="00AD5DA5" w:rsidP="007F3217">
            <w:pPr>
              <w:jc w:val="center"/>
              <w:rPr>
                <w:bCs/>
                <w:lang w:val="kk-KZ"/>
              </w:rPr>
            </w:pPr>
            <w:r w:rsidRPr="002603E9">
              <w:rPr>
                <w:bCs/>
                <w:lang w:val="kk-KZ"/>
              </w:rPr>
              <w:t>анықтау</w:t>
            </w:r>
          </w:p>
          <w:p w14:paraId="18CFA754" w14:textId="77777777" w:rsidR="00AD5DA5" w:rsidRPr="002603E9" w:rsidRDefault="00AD5DA5" w:rsidP="007F3217">
            <w:pPr>
              <w:jc w:val="center"/>
              <w:rPr>
                <w:bCs/>
                <w:lang w:val="kk-KZ"/>
              </w:rPr>
            </w:pPr>
            <w:r w:rsidRPr="002603E9">
              <w:rPr>
                <w:bCs/>
                <w:lang w:val="kk-KZ"/>
              </w:rPr>
              <w:t>эксп.</w:t>
            </w:r>
          </w:p>
        </w:tc>
        <w:tc>
          <w:tcPr>
            <w:tcW w:w="1134" w:type="dxa"/>
          </w:tcPr>
          <w:p w14:paraId="7152F60A" w14:textId="77777777" w:rsidR="00AD5DA5" w:rsidRPr="002603E9" w:rsidRDefault="00AD5DA5" w:rsidP="007F3217">
            <w:pPr>
              <w:jc w:val="center"/>
              <w:rPr>
                <w:bCs/>
                <w:lang w:val="en-US"/>
              </w:rPr>
            </w:pPr>
            <w:r w:rsidRPr="002603E9">
              <w:rPr>
                <w:bCs/>
                <w:lang w:val="uk-UA"/>
              </w:rPr>
              <w:t>26</w:t>
            </w:r>
            <w:r w:rsidRPr="002603E9">
              <w:rPr>
                <w:bCs/>
                <w:lang w:val="en-US"/>
              </w:rPr>
              <w:t xml:space="preserve">% </w:t>
            </w:r>
          </w:p>
          <w:p w14:paraId="16B5C423" w14:textId="77777777" w:rsidR="00AD5DA5" w:rsidRPr="002603E9" w:rsidRDefault="00AD5DA5" w:rsidP="007F3217">
            <w:pPr>
              <w:jc w:val="center"/>
              <w:rPr>
                <w:bCs/>
                <w:lang w:val="en-US"/>
              </w:rPr>
            </w:pPr>
            <w:r w:rsidRPr="002603E9">
              <w:rPr>
                <w:bCs/>
                <w:lang w:val="en-US"/>
              </w:rPr>
              <w:t>(</w:t>
            </w:r>
            <w:r w:rsidRPr="002603E9">
              <w:rPr>
                <w:bCs/>
                <w:lang w:val="uk-UA"/>
              </w:rPr>
              <w:t>18</w:t>
            </w:r>
            <w:r w:rsidRPr="002603E9">
              <w:rPr>
                <w:bCs/>
                <w:lang w:val="en-US"/>
              </w:rPr>
              <w:t>)</w:t>
            </w:r>
          </w:p>
        </w:tc>
        <w:tc>
          <w:tcPr>
            <w:tcW w:w="1134" w:type="dxa"/>
          </w:tcPr>
          <w:p w14:paraId="563238C6" w14:textId="77777777" w:rsidR="00AD5DA5" w:rsidRPr="002603E9" w:rsidRDefault="00AD5DA5" w:rsidP="007F3217">
            <w:pPr>
              <w:jc w:val="center"/>
              <w:rPr>
                <w:bCs/>
                <w:lang w:val="en-US"/>
              </w:rPr>
            </w:pPr>
            <w:r w:rsidRPr="002603E9">
              <w:rPr>
                <w:bCs/>
                <w:lang w:val="en-US"/>
              </w:rPr>
              <w:t>36,3% (</w:t>
            </w:r>
            <w:r w:rsidRPr="002603E9">
              <w:rPr>
                <w:bCs/>
                <w:lang w:val="uk-UA"/>
              </w:rPr>
              <w:t>25</w:t>
            </w:r>
            <w:r w:rsidRPr="002603E9">
              <w:rPr>
                <w:bCs/>
                <w:lang w:val="en-US"/>
              </w:rPr>
              <w:t>)</w:t>
            </w:r>
          </w:p>
        </w:tc>
        <w:tc>
          <w:tcPr>
            <w:tcW w:w="993" w:type="dxa"/>
          </w:tcPr>
          <w:p w14:paraId="5FB8D766" w14:textId="77777777" w:rsidR="00AD5DA5" w:rsidRPr="002603E9" w:rsidRDefault="00AD5DA5" w:rsidP="007F3217">
            <w:pPr>
              <w:jc w:val="center"/>
              <w:rPr>
                <w:bCs/>
                <w:lang w:val="en-US"/>
              </w:rPr>
            </w:pPr>
            <w:r w:rsidRPr="002603E9">
              <w:rPr>
                <w:bCs/>
                <w:lang w:val="en-US"/>
              </w:rPr>
              <w:t>37,7% (</w:t>
            </w:r>
            <w:r w:rsidRPr="002603E9">
              <w:rPr>
                <w:bCs/>
                <w:lang w:val="uk-UA"/>
              </w:rPr>
              <w:t>26</w:t>
            </w:r>
            <w:r w:rsidRPr="002603E9">
              <w:rPr>
                <w:bCs/>
                <w:lang w:val="en-US"/>
              </w:rPr>
              <w:t>)</w:t>
            </w:r>
          </w:p>
        </w:tc>
        <w:tc>
          <w:tcPr>
            <w:tcW w:w="1169" w:type="dxa"/>
          </w:tcPr>
          <w:p w14:paraId="512C4B3B" w14:textId="77777777" w:rsidR="00AD5DA5" w:rsidRPr="002603E9" w:rsidRDefault="00AD5DA5" w:rsidP="007F3217">
            <w:pPr>
              <w:jc w:val="center"/>
              <w:rPr>
                <w:bCs/>
                <w:lang w:val="en-US"/>
              </w:rPr>
            </w:pPr>
            <w:r w:rsidRPr="002603E9">
              <w:rPr>
                <w:bCs/>
                <w:lang w:val="en-US"/>
              </w:rPr>
              <w:t>27,4%</w:t>
            </w:r>
          </w:p>
          <w:p w14:paraId="2B4EF4D8" w14:textId="77777777" w:rsidR="00AD5DA5" w:rsidRPr="002603E9" w:rsidRDefault="00AD5DA5" w:rsidP="007F3217">
            <w:pPr>
              <w:jc w:val="center"/>
              <w:rPr>
                <w:bCs/>
                <w:lang w:val="en-US"/>
              </w:rPr>
            </w:pPr>
            <w:r w:rsidRPr="002603E9">
              <w:rPr>
                <w:bCs/>
                <w:lang w:val="en-US"/>
              </w:rPr>
              <w:t>(</w:t>
            </w:r>
            <w:r w:rsidRPr="002603E9">
              <w:rPr>
                <w:bCs/>
                <w:lang w:val="uk-UA"/>
              </w:rPr>
              <w:t>19</w:t>
            </w:r>
            <w:r w:rsidRPr="002603E9">
              <w:rPr>
                <w:bCs/>
                <w:lang w:val="en-US"/>
              </w:rPr>
              <w:t>)</w:t>
            </w:r>
          </w:p>
        </w:tc>
        <w:tc>
          <w:tcPr>
            <w:tcW w:w="1295" w:type="dxa"/>
          </w:tcPr>
          <w:p w14:paraId="0F13D737" w14:textId="77777777" w:rsidR="00AD5DA5" w:rsidRPr="002603E9" w:rsidRDefault="00AD5DA5" w:rsidP="007F3217">
            <w:pPr>
              <w:jc w:val="center"/>
              <w:rPr>
                <w:bCs/>
                <w:lang w:val="uk-UA"/>
              </w:rPr>
            </w:pPr>
            <w:r w:rsidRPr="002603E9">
              <w:rPr>
                <w:bCs/>
                <w:lang w:val="en-US"/>
              </w:rPr>
              <w:t>36,3% (</w:t>
            </w:r>
            <w:r w:rsidRPr="002603E9">
              <w:rPr>
                <w:bCs/>
                <w:lang w:val="uk-UA"/>
              </w:rPr>
              <w:t>25</w:t>
            </w:r>
            <w:r w:rsidRPr="002603E9">
              <w:rPr>
                <w:bCs/>
                <w:lang w:val="en-US"/>
              </w:rPr>
              <w:t>)</w:t>
            </w:r>
          </w:p>
        </w:tc>
        <w:tc>
          <w:tcPr>
            <w:tcW w:w="890" w:type="dxa"/>
          </w:tcPr>
          <w:p w14:paraId="07341D2B" w14:textId="77777777" w:rsidR="00AD5DA5" w:rsidRPr="002603E9" w:rsidRDefault="00AD5DA5" w:rsidP="007F3217">
            <w:pPr>
              <w:jc w:val="center"/>
              <w:rPr>
                <w:bCs/>
                <w:lang w:val="uk-UA"/>
              </w:rPr>
            </w:pPr>
            <w:r w:rsidRPr="002603E9">
              <w:rPr>
                <w:bCs/>
                <w:lang w:val="en-US"/>
              </w:rPr>
              <w:t>36,3% (</w:t>
            </w:r>
            <w:r w:rsidRPr="002603E9">
              <w:rPr>
                <w:bCs/>
                <w:lang w:val="uk-UA"/>
              </w:rPr>
              <w:t>25</w:t>
            </w:r>
            <w:r w:rsidRPr="002603E9">
              <w:rPr>
                <w:bCs/>
                <w:lang w:val="en-US"/>
              </w:rPr>
              <w:t>)</w:t>
            </w:r>
          </w:p>
        </w:tc>
      </w:tr>
      <w:tr w:rsidR="00297A44" w:rsidRPr="002603E9" w14:paraId="081E610B" w14:textId="77777777" w:rsidTr="007F3217">
        <w:trPr>
          <w:jc w:val="center"/>
        </w:trPr>
        <w:tc>
          <w:tcPr>
            <w:tcW w:w="532" w:type="dxa"/>
            <w:vMerge/>
          </w:tcPr>
          <w:p w14:paraId="0E85F35C" w14:textId="77777777" w:rsidR="00AD5DA5" w:rsidRPr="002603E9" w:rsidRDefault="00AD5DA5" w:rsidP="007F3217">
            <w:pPr>
              <w:jc w:val="both"/>
              <w:rPr>
                <w:bCs/>
                <w:lang w:val="uk-UA"/>
              </w:rPr>
            </w:pPr>
          </w:p>
        </w:tc>
        <w:tc>
          <w:tcPr>
            <w:tcW w:w="1844" w:type="dxa"/>
            <w:vMerge/>
          </w:tcPr>
          <w:p w14:paraId="43D5BF1A" w14:textId="77777777" w:rsidR="00AD5DA5" w:rsidRPr="002603E9" w:rsidRDefault="00AD5DA5" w:rsidP="007F3217">
            <w:pPr>
              <w:jc w:val="both"/>
              <w:rPr>
                <w:bCs/>
                <w:lang w:val="uk-UA"/>
              </w:rPr>
            </w:pPr>
          </w:p>
        </w:tc>
        <w:tc>
          <w:tcPr>
            <w:tcW w:w="1081" w:type="dxa"/>
          </w:tcPr>
          <w:p w14:paraId="7A112880" w14:textId="77777777" w:rsidR="00AD5DA5" w:rsidRPr="002603E9" w:rsidRDefault="00AD5DA5" w:rsidP="007F3217">
            <w:pPr>
              <w:jc w:val="center"/>
              <w:rPr>
                <w:bCs/>
                <w:lang w:val="uk-UA"/>
              </w:rPr>
            </w:pPr>
            <w:proofErr w:type="spellStart"/>
            <w:r w:rsidRPr="002603E9">
              <w:rPr>
                <w:bCs/>
                <w:lang w:val="uk-UA"/>
              </w:rPr>
              <w:t>бақылау</w:t>
            </w:r>
            <w:proofErr w:type="spellEnd"/>
            <w:r w:rsidRPr="002603E9">
              <w:rPr>
                <w:bCs/>
                <w:lang w:val="kk-KZ"/>
              </w:rPr>
              <w:t xml:space="preserve"> эксп.</w:t>
            </w:r>
          </w:p>
        </w:tc>
        <w:tc>
          <w:tcPr>
            <w:tcW w:w="1134" w:type="dxa"/>
          </w:tcPr>
          <w:p w14:paraId="7F4BB174" w14:textId="77777777" w:rsidR="00AD5DA5" w:rsidRPr="002603E9" w:rsidRDefault="00AD5DA5" w:rsidP="007F3217">
            <w:pPr>
              <w:jc w:val="center"/>
              <w:rPr>
                <w:bCs/>
                <w:lang w:val="en-US"/>
              </w:rPr>
            </w:pPr>
            <w:r w:rsidRPr="002603E9">
              <w:rPr>
                <w:bCs/>
                <w:lang w:val="uk-UA"/>
              </w:rPr>
              <w:t xml:space="preserve"> </w:t>
            </w:r>
            <w:r w:rsidRPr="002603E9">
              <w:rPr>
                <w:bCs/>
                <w:lang w:val="en-US"/>
              </w:rPr>
              <w:t>72,5%</w:t>
            </w:r>
          </w:p>
          <w:p w14:paraId="15E3B231" w14:textId="77777777" w:rsidR="00AD5DA5" w:rsidRPr="002603E9" w:rsidRDefault="00AD5DA5" w:rsidP="007F3217">
            <w:pPr>
              <w:jc w:val="center"/>
              <w:rPr>
                <w:bCs/>
                <w:lang w:val="uk-UA"/>
              </w:rPr>
            </w:pPr>
            <w:r w:rsidRPr="002603E9">
              <w:rPr>
                <w:bCs/>
                <w:lang w:val="uk-UA"/>
              </w:rPr>
              <w:t>(50)</w:t>
            </w:r>
          </w:p>
        </w:tc>
        <w:tc>
          <w:tcPr>
            <w:tcW w:w="1134" w:type="dxa"/>
          </w:tcPr>
          <w:p w14:paraId="5B37CFCD" w14:textId="77777777" w:rsidR="00AD5DA5" w:rsidRPr="002603E9" w:rsidRDefault="00AD5DA5" w:rsidP="007F3217">
            <w:pPr>
              <w:jc w:val="center"/>
              <w:rPr>
                <w:bCs/>
                <w:lang w:val="en-US"/>
              </w:rPr>
            </w:pPr>
            <w:r w:rsidRPr="002603E9">
              <w:rPr>
                <w:bCs/>
                <w:lang w:val="en-US"/>
              </w:rPr>
              <w:t>17,4%</w:t>
            </w:r>
          </w:p>
          <w:p w14:paraId="072BC8B0" w14:textId="77777777" w:rsidR="00AD5DA5" w:rsidRPr="002603E9" w:rsidRDefault="00AD5DA5" w:rsidP="007F3217">
            <w:pPr>
              <w:jc w:val="center"/>
              <w:rPr>
                <w:bCs/>
              </w:rPr>
            </w:pPr>
            <w:r w:rsidRPr="002603E9">
              <w:rPr>
                <w:bCs/>
              </w:rPr>
              <w:t>(</w:t>
            </w:r>
            <w:r w:rsidRPr="002603E9">
              <w:rPr>
                <w:bCs/>
                <w:lang w:val="en-US"/>
              </w:rPr>
              <w:t>1</w:t>
            </w:r>
            <w:r w:rsidRPr="002603E9">
              <w:rPr>
                <w:bCs/>
              </w:rPr>
              <w:t>2)</w:t>
            </w:r>
          </w:p>
        </w:tc>
        <w:tc>
          <w:tcPr>
            <w:tcW w:w="993" w:type="dxa"/>
          </w:tcPr>
          <w:p w14:paraId="35BEB9EA" w14:textId="77777777" w:rsidR="00AD5DA5" w:rsidRPr="002603E9" w:rsidRDefault="00AD5DA5" w:rsidP="007F3217">
            <w:pPr>
              <w:jc w:val="center"/>
              <w:rPr>
                <w:bCs/>
                <w:lang w:val="en-US"/>
              </w:rPr>
            </w:pPr>
            <w:r w:rsidRPr="002603E9">
              <w:rPr>
                <w:bCs/>
                <w:lang w:val="en-US"/>
              </w:rPr>
              <w:t>10,1%</w:t>
            </w:r>
          </w:p>
          <w:p w14:paraId="70EF25C3" w14:textId="77777777" w:rsidR="00AD5DA5" w:rsidRPr="002603E9" w:rsidRDefault="00AD5DA5" w:rsidP="007F3217">
            <w:pPr>
              <w:jc w:val="center"/>
              <w:rPr>
                <w:bCs/>
              </w:rPr>
            </w:pPr>
            <w:r w:rsidRPr="002603E9">
              <w:rPr>
                <w:bCs/>
              </w:rPr>
              <w:t>(7)</w:t>
            </w:r>
          </w:p>
        </w:tc>
        <w:tc>
          <w:tcPr>
            <w:tcW w:w="1169" w:type="dxa"/>
          </w:tcPr>
          <w:p w14:paraId="2188AF4A" w14:textId="77777777" w:rsidR="00AD5DA5" w:rsidRPr="002603E9" w:rsidRDefault="00AD5DA5" w:rsidP="007F3217">
            <w:pPr>
              <w:jc w:val="center"/>
              <w:rPr>
                <w:bCs/>
                <w:lang w:val="en-US"/>
              </w:rPr>
            </w:pPr>
            <w:r w:rsidRPr="002603E9">
              <w:rPr>
                <w:bCs/>
              </w:rPr>
              <w:t xml:space="preserve"> </w:t>
            </w:r>
            <w:r w:rsidRPr="002603E9">
              <w:rPr>
                <w:bCs/>
                <w:lang w:val="en-US"/>
              </w:rPr>
              <w:t>30,3%</w:t>
            </w:r>
          </w:p>
          <w:p w14:paraId="13B970B1" w14:textId="77777777" w:rsidR="00AD5DA5" w:rsidRPr="002603E9" w:rsidRDefault="00AD5DA5" w:rsidP="007F3217">
            <w:pPr>
              <w:jc w:val="center"/>
              <w:rPr>
                <w:bCs/>
              </w:rPr>
            </w:pPr>
            <w:r w:rsidRPr="002603E9">
              <w:rPr>
                <w:bCs/>
              </w:rPr>
              <w:t>(21)</w:t>
            </w:r>
          </w:p>
        </w:tc>
        <w:tc>
          <w:tcPr>
            <w:tcW w:w="1295" w:type="dxa"/>
          </w:tcPr>
          <w:p w14:paraId="4C2502BA" w14:textId="77777777" w:rsidR="00AD5DA5" w:rsidRPr="002603E9" w:rsidRDefault="00AD5DA5" w:rsidP="007F3217">
            <w:pPr>
              <w:jc w:val="center"/>
              <w:rPr>
                <w:bCs/>
                <w:lang w:val="en-US"/>
              </w:rPr>
            </w:pPr>
            <w:r w:rsidRPr="002603E9">
              <w:rPr>
                <w:bCs/>
                <w:lang w:val="en-US"/>
              </w:rPr>
              <w:t>40,8%</w:t>
            </w:r>
          </w:p>
          <w:p w14:paraId="42E67DE6" w14:textId="77777777" w:rsidR="00AD5DA5" w:rsidRPr="002603E9" w:rsidRDefault="00AD5DA5" w:rsidP="007F3217">
            <w:pPr>
              <w:jc w:val="center"/>
              <w:rPr>
                <w:bCs/>
              </w:rPr>
            </w:pPr>
            <w:r w:rsidRPr="002603E9">
              <w:rPr>
                <w:bCs/>
              </w:rPr>
              <w:t>(28)</w:t>
            </w:r>
          </w:p>
        </w:tc>
        <w:tc>
          <w:tcPr>
            <w:tcW w:w="890" w:type="dxa"/>
          </w:tcPr>
          <w:p w14:paraId="1F78C2B7" w14:textId="77777777" w:rsidR="00AD5DA5" w:rsidRPr="002603E9" w:rsidRDefault="00AD5DA5" w:rsidP="007F3217">
            <w:pPr>
              <w:jc w:val="center"/>
              <w:rPr>
                <w:bCs/>
                <w:lang w:val="en-US"/>
              </w:rPr>
            </w:pPr>
            <w:r w:rsidRPr="002603E9">
              <w:rPr>
                <w:bCs/>
                <w:lang w:val="en-US"/>
              </w:rPr>
              <w:t>28,9%</w:t>
            </w:r>
          </w:p>
          <w:p w14:paraId="76D29801" w14:textId="77777777" w:rsidR="00AD5DA5" w:rsidRPr="002603E9" w:rsidRDefault="00AD5DA5" w:rsidP="007F3217">
            <w:pPr>
              <w:jc w:val="center"/>
              <w:rPr>
                <w:bCs/>
              </w:rPr>
            </w:pPr>
            <w:r w:rsidRPr="002603E9">
              <w:rPr>
                <w:bCs/>
              </w:rPr>
              <w:t>(20)</w:t>
            </w:r>
          </w:p>
        </w:tc>
      </w:tr>
      <w:tr w:rsidR="00297A44" w:rsidRPr="002603E9" w14:paraId="3927EA25" w14:textId="77777777" w:rsidTr="007F3217">
        <w:trPr>
          <w:jc w:val="center"/>
        </w:trPr>
        <w:tc>
          <w:tcPr>
            <w:tcW w:w="532" w:type="dxa"/>
            <w:vMerge w:val="restart"/>
          </w:tcPr>
          <w:p w14:paraId="107D8E15" w14:textId="77777777" w:rsidR="00AD5DA5" w:rsidRPr="002603E9" w:rsidRDefault="00AD5DA5" w:rsidP="007F3217">
            <w:pPr>
              <w:jc w:val="both"/>
              <w:rPr>
                <w:bCs/>
                <w:lang w:val="uk-UA"/>
              </w:rPr>
            </w:pPr>
            <w:r w:rsidRPr="002603E9">
              <w:rPr>
                <w:bCs/>
                <w:lang w:val="uk-UA"/>
              </w:rPr>
              <w:t>2</w:t>
            </w:r>
          </w:p>
        </w:tc>
        <w:tc>
          <w:tcPr>
            <w:tcW w:w="1844" w:type="dxa"/>
            <w:vMerge w:val="restart"/>
          </w:tcPr>
          <w:p w14:paraId="3BC0801D" w14:textId="77777777" w:rsidR="00AD5DA5" w:rsidRPr="002603E9" w:rsidRDefault="00AD5DA5" w:rsidP="007F3217">
            <w:pPr>
              <w:jc w:val="both"/>
              <w:rPr>
                <w:bCs/>
                <w:lang w:val="uk-UA"/>
              </w:rPr>
            </w:pPr>
            <w:proofErr w:type="spellStart"/>
            <w:r w:rsidRPr="002603E9">
              <w:rPr>
                <w:bCs/>
                <w:lang w:val="uk-UA"/>
              </w:rPr>
              <w:t>Ілеспе</w:t>
            </w:r>
            <w:proofErr w:type="spellEnd"/>
            <w:r w:rsidRPr="002603E9">
              <w:rPr>
                <w:bCs/>
                <w:lang w:val="uk-UA"/>
              </w:rPr>
              <w:t xml:space="preserve"> </w:t>
            </w:r>
            <w:proofErr w:type="spellStart"/>
            <w:r w:rsidRPr="002603E9">
              <w:rPr>
                <w:bCs/>
                <w:lang w:val="uk-UA"/>
              </w:rPr>
              <w:t>факторлар</w:t>
            </w:r>
            <w:proofErr w:type="spellEnd"/>
            <w:r w:rsidRPr="002603E9">
              <w:rPr>
                <w:bCs/>
                <w:lang w:val="uk-UA"/>
              </w:rPr>
              <w:t xml:space="preserve"> </w:t>
            </w:r>
          </w:p>
        </w:tc>
        <w:tc>
          <w:tcPr>
            <w:tcW w:w="1081" w:type="dxa"/>
          </w:tcPr>
          <w:p w14:paraId="62FFB31F" w14:textId="77777777" w:rsidR="00AD5DA5" w:rsidRPr="002603E9" w:rsidRDefault="00AD5DA5" w:rsidP="007F3217">
            <w:pPr>
              <w:jc w:val="center"/>
              <w:rPr>
                <w:bCs/>
                <w:lang w:val="kk-KZ"/>
              </w:rPr>
            </w:pPr>
            <w:r w:rsidRPr="002603E9">
              <w:rPr>
                <w:bCs/>
                <w:lang w:val="kk-KZ"/>
              </w:rPr>
              <w:t>анықтау эксп.</w:t>
            </w:r>
          </w:p>
        </w:tc>
        <w:tc>
          <w:tcPr>
            <w:tcW w:w="1134" w:type="dxa"/>
          </w:tcPr>
          <w:p w14:paraId="06879D42" w14:textId="77777777" w:rsidR="00AD5DA5" w:rsidRPr="002603E9" w:rsidRDefault="00AD5DA5" w:rsidP="007F3217">
            <w:pPr>
              <w:jc w:val="center"/>
              <w:rPr>
                <w:bCs/>
                <w:lang w:val="en-US"/>
              </w:rPr>
            </w:pPr>
            <w:r w:rsidRPr="002603E9">
              <w:rPr>
                <w:bCs/>
                <w:lang w:val="en-US"/>
              </w:rPr>
              <w:t>27,4%</w:t>
            </w:r>
          </w:p>
          <w:p w14:paraId="1BA89D28" w14:textId="77777777" w:rsidR="00AD5DA5" w:rsidRPr="002603E9" w:rsidRDefault="00AD5DA5" w:rsidP="007F3217">
            <w:pPr>
              <w:jc w:val="center"/>
              <w:rPr>
                <w:bCs/>
                <w:lang w:val="en-US"/>
              </w:rPr>
            </w:pPr>
            <w:r w:rsidRPr="002603E9">
              <w:rPr>
                <w:bCs/>
                <w:lang w:val="en-US"/>
              </w:rPr>
              <w:t>(</w:t>
            </w:r>
            <w:r w:rsidRPr="002603E9">
              <w:rPr>
                <w:bCs/>
                <w:lang w:val="uk-UA"/>
              </w:rPr>
              <w:t>19</w:t>
            </w:r>
            <w:r w:rsidRPr="002603E9">
              <w:rPr>
                <w:bCs/>
                <w:lang w:val="en-US"/>
              </w:rPr>
              <w:t>)</w:t>
            </w:r>
          </w:p>
        </w:tc>
        <w:tc>
          <w:tcPr>
            <w:tcW w:w="1134" w:type="dxa"/>
          </w:tcPr>
          <w:p w14:paraId="2EA1D981" w14:textId="77777777" w:rsidR="00AD5DA5" w:rsidRPr="002603E9" w:rsidRDefault="00AD5DA5" w:rsidP="007F3217">
            <w:pPr>
              <w:jc w:val="center"/>
              <w:rPr>
                <w:bCs/>
                <w:lang w:val="en-US"/>
              </w:rPr>
            </w:pPr>
            <w:r w:rsidRPr="002603E9">
              <w:rPr>
                <w:bCs/>
                <w:lang w:val="en-US"/>
              </w:rPr>
              <w:t>39,1%</w:t>
            </w:r>
          </w:p>
          <w:p w14:paraId="1221F8C4" w14:textId="77777777" w:rsidR="00AD5DA5" w:rsidRPr="002603E9" w:rsidRDefault="00AD5DA5" w:rsidP="007F3217">
            <w:pPr>
              <w:jc w:val="center"/>
              <w:rPr>
                <w:bCs/>
                <w:lang w:val="en-US"/>
              </w:rPr>
            </w:pPr>
            <w:r w:rsidRPr="002603E9">
              <w:rPr>
                <w:bCs/>
                <w:lang w:val="en-US"/>
              </w:rPr>
              <w:t>(</w:t>
            </w:r>
            <w:r w:rsidRPr="002603E9">
              <w:rPr>
                <w:bCs/>
                <w:lang w:val="uk-UA"/>
              </w:rPr>
              <w:t>27</w:t>
            </w:r>
            <w:r w:rsidRPr="002603E9">
              <w:rPr>
                <w:bCs/>
                <w:lang w:val="en-US"/>
              </w:rPr>
              <w:t>)</w:t>
            </w:r>
          </w:p>
        </w:tc>
        <w:tc>
          <w:tcPr>
            <w:tcW w:w="993" w:type="dxa"/>
          </w:tcPr>
          <w:p w14:paraId="3C5134F2" w14:textId="77777777" w:rsidR="00AD5DA5" w:rsidRPr="002603E9" w:rsidRDefault="00AD5DA5" w:rsidP="007F3217">
            <w:pPr>
              <w:jc w:val="center"/>
              <w:rPr>
                <w:bCs/>
                <w:lang w:val="en-US"/>
              </w:rPr>
            </w:pPr>
            <w:r w:rsidRPr="002603E9">
              <w:rPr>
                <w:bCs/>
                <w:lang w:val="en-US"/>
              </w:rPr>
              <w:t>33,4%</w:t>
            </w:r>
          </w:p>
          <w:p w14:paraId="1268F52B" w14:textId="77777777" w:rsidR="00AD5DA5" w:rsidRPr="002603E9" w:rsidRDefault="00AD5DA5" w:rsidP="007F3217">
            <w:pPr>
              <w:jc w:val="center"/>
              <w:rPr>
                <w:bCs/>
                <w:lang w:val="en-US"/>
              </w:rPr>
            </w:pPr>
            <w:r w:rsidRPr="002603E9">
              <w:rPr>
                <w:bCs/>
                <w:lang w:val="en-US"/>
              </w:rPr>
              <w:t>(</w:t>
            </w:r>
            <w:r w:rsidRPr="002603E9">
              <w:rPr>
                <w:bCs/>
                <w:lang w:val="uk-UA"/>
              </w:rPr>
              <w:t>23</w:t>
            </w:r>
            <w:r w:rsidRPr="002603E9">
              <w:rPr>
                <w:bCs/>
                <w:lang w:val="en-US"/>
              </w:rPr>
              <w:t>)</w:t>
            </w:r>
          </w:p>
        </w:tc>
        <w:tc>
          <w:tcPr>
            <w:tcW w:w="1169" w:type="dxa"/>
          </w:tcPr>
          <w:p w14:paraId="5F923083" w14:textId="77777777" w:rsidR="00AD5DA5" w:rsidRPr="002603E9" w:rsidRDefault="00AD5DA5" w:rsidP="007F3217">
            <w:pPr>
              <w:jc w:val="center"/>
              <w:rPr>
                <w:bCs/>
                <w:lang w:val="en-US"/>
              </w:rPr>
            </w:pPr>
            <w:r w:rsidRPr="002603E9">
              <w:rPr>
                <w:bCs/>
                <w:lang w:val="en-US"/>
              </w:rPr>
              <w:t>30,45%</w:t>
            </w:r>
          </w:p>
          <w:p w14:paraId="065BECC8" w14:textId="77777777" w:rsidR="00AD5DA5" w:rsidRPr="002603E9" w:rsidRDefault="00AD5DA5" w:rsidP="007F3217">
            <w:pPr>
              <w:jc w:val="center"/>
              <w:rPr>
                <w:bCs/>
                <w:lang w:val="en-US"/>
              </w:rPr>
            </w:pPr>
            <w:r w:rsidRPr="002603E9">
              <w:rPr>
                <w:bCs/>
                <w:lang w:val="en-US"/>
              </w:rPr>
              <w:t>(</w:t>
            </w:r>
            <w:r w:rsidRPr="002603E9">
              <w:rPr>
                <w:bCs/>
                <w:lang w:val="uk-UA"/>
              </w:rPr>
              <w:t>21</w:t>
            </w:r>
            <w:r w:rsidRPr="002603E9">
              <w:rPr>
                <w:bCs/>
                <w:lang w:val="en-US"/>
              </w:rPr>
              <w:t>)</w:t>
            </w:r>
          </w:p>
        </w:tc>
        <w:tc>
          <w:tcPr>
            <w:tcW w:w="1295" w:type="dxa"/>
          </w:tcPr>
          <w:p w14:paraId="0F976A4F" w14:textId="77777777" w:rsidR="00AD5DA5" w:rsidRPr="002603E9" w:rsidRDefault="00AD5DA5" w:rsidP="007F3217">
            <w:pPr>
              <w:jc w:val="center"/>
              <w:rPr>
                <w:bCs/>
                <w:lang w:val="el-GR"/>
              </w:rPr>
            </w:pPr>
            <w:r w:rsidRPr="002603E9">
              <w:rPr>
                <w:bCs/>
                <w:lang w:val="en-US"/>
              </w:rPr>
              <w:t>30,45% (</w:t>
            </w:r>
            <w:r w:rsidRPr="002603E9">
              <w:rPr>
                <w:bCs/>
                <w:lang w:val="uk-UA"/>
              </w:rPr>
              <w:t>21</w:t>
            </w:r>
            <w:r w:rsidRPr="002603E9">
              <w:rPr>
                <w:bCs/>
                <w:lang w:val="en-US"/>
              </w:rPr>
              <w:t>)</w:t>
            </w:r>
          </w:p>
        </w:tc>
        <w:tc>
          <w:tcPr>
            <w:tcW w:w="890" w:type="dxa"/>
          </w:tcPr>
          <w:p w14:paraId="3ED60E46" w14:textId="77777777" w:rsidR="00AD5DA5" w:rsidRPr="002603E9" w:rsidRDefault="00AD5DA5" w:rsidP="007F3217">
            <w:pPr>
              <w:jc w:val="center"/>
              <w:rPr>
                <w:bCs/>
                <w:lang w:val="en-US"/>
              </w:rPr>
            </w:pPr>
            <w:r w:rsidRPr="002603E9">
              <w:rPr>
                <w:bCs/>
                <w:lang w:val="en-US"/>
              </w:rPr>
              <w:t>39,1%</w:t>
            </w:r>
          </w:p>
          <w:p w14:paraId="34EE6866" w14:textId="77777777" w:rsidR="00AD5DA5" w:rsidRPr="002603E9" w:rsidRDefault="00AD5DA5" w:rsidP="007F3217">
            <w:pPr>
              <w:jc w:val="center"/>
              <w:rPr>
                <w:bCs/>
                <w:lang w:val="en-US"/>
              </w:rPr>
            </w:pPr>
            <w:r w:rsidRPr="002603E9">
              <w:rPr>
                <w:bCs/>
                <w:lang w:val="en-US"/>
              </w:rPr>
              <w:t xml:space="preserve"> (</w:t>
            </w:r>
            <w:r w:rsidRPr="002603E9">
              <w:rPr>
                <w:bCs/>
                <w:lang w:val="uk-UA"/>
              </w:rPr>
              <w:t>27</w:t>
            </w:r>
            <w:r w:rsidRPr="002603E9">
              <w:rPr>
                <w:bCs/>
                <w:lang w:val="en-US"/>
              </w:rPr>
              <w:t>)</w:t>
            </w:r>
          </w:p>
        </w:tc>
      </w:tr>
      <w:tr w:rsidR="00AD5DA5" w:rsidRPr="002603E9" w14:paraId="506EFAD3" w14:textId="77777777" w:rsidTr="007F3217">
        <w:trPr>
          <w:jc w:val="center"/>
        </w:trPr>
        <w:tc>
          <w:tcPr>
            <w:tcW w:w="532" w:type="dxa"/>
            <w:vMerge/>
          </w:tcPr>
          <w:p w14:paraId="4B4E6628" w14:textId="77777777" w:rsidR="00AD5DA5" w:rsidRPr="002603E9" w:rsidRDefault="00AD5DA5" w:rsidP="007F3217">
            <w:pPr>
              <w:jc w:val="both"/>
              <w:rPr>
                <w:bCs/>
                <w:lang w:val="uk-UA"/>
              </w:rPr>
            </w:pPr>
          </w:p>
        </w:tc>
        <w:tc>
          <w:tcPr>
            <w:tcW w:w="1844" w:type="dxa"/>
            <w:vMerge/>
          </w:tcPr>
          <w:p w14:paraId="19B1E8C5" w14:textId="77777777" w:rsidR="00AD5DA5" w:rsidRPr="002603E9" w:rsidRDefault="00AD5DA5" w:rsidP="007F3217">
            <w:pPr>
              <w:jc w:val="both"/>
              <w:rPr>
                <w:bCs/>
                <w:lang w:val="uk-UA"/>
              </w:rPr>
            </w:pPr>
          </w:p>
        </w:tc>
        <w:tc>
          <w:tcPr>
            <w:tcW w:w="1081" w:type="dxa"/>
          </w:tcPr>
          <w:p w14:paraId="593B980B" w14:textId="77777777" w:rsidR="00AD5DA5" w:rsidRPr="002603E9" w:rsidRDefault="00AD5DA5" w:rsidP="007F3217">
            <w:pPr>
              <w:jc w:val="center"/>
              <w:rPr>
                <w:bCs/>
                <w:lang w:val="uk-UA"/>
              </w:rPr>
            </w:pPr>
            <w:proofErr w:type="spellStart"/>
            <w:r w:rsidRPr="002603E9">
              <w:rPr>
                <w:bCs/>
                <w:lang w:val="uk-UA"/>
              </w:rPr>
              <w:t>бақылау</w:t>
            </w:r>
            <w:proofErr w:type="spellEnd"/>
            <w:r w:rsidRPr="002603E9">
              <w:rPr>
                <w:bCs/>
                <w:lang w:val="kk-KZ"/>
              </w:rPr>
              <w:t xml:space="preserve"> эксп.</w:t>
            </w:r>
          </w:p>
        </w:tc>
        <w:tc>
          <w:tcPr>
            <w:tcW w:w="1134" w:type="dxa"/>
          </w:tcPr>
          <w:p w14:paraId="5E44CCF7" w14:textId="77777777" w:rsidR="00AD5DA5" w:rsidRPr="002603E9" w:rsidRDefault="00AD5DA5" w:rsidP="007F3217">
            <w:pPr>
              <w:jc w:val="center"/>
              <w:rPr>
                <w:bCs/>
                <w:lang w:val="en-US"/>
              </w:rPr>
            </w:pPr>
            <w:r w:rsidRPr="002603E9">
              <w:rPr>
                <w:bCs/>
                <w:lang w:val="el-GR"/>
              </w:rPr>
              <w:t>62</w:t>
            </w:r>
            <w:r w:rsidRPr="002603E9">
              <w:rPr>
                <w:bCs/>
                <w:lang w:val="en-US"/>
              </w:rPr>
              <w:t>,4%</w:t>
            </w:r>
          </w:p>
          <w:p w14:paraId="1077F9F3" w14:textId="77777777" w:rsidR="00AD5DA5" w:rsidRPr="002603E9" w:rsidRDefault="00AD5DA5" w:rsidP="007F3217">
            <w:pPr>
              <w:jc w:val="center"/>
              <w:rPr>
                <w:bCs/>
                <w:lang w:val="en-US"/>
              </w:rPr>
            </w:pPr>
            <w:r w:rsidRPr="002603E9">
              <w:rPr>
                <w:bCs/>
                <w:lang w:val="en-US"/>
              </w:rPr>
              <w:t>(4</w:t>
            </w:r>
            <w:r w:rsidRPr="002603E9">
              <w:rPr>
                <w:bCs/>
                <w:lang w:val="el-GR"/>
              </w:rPr>
              <w:t>3</w:t>
            </w:r>
            <w:r w:rsidRPr="002603E9">
              <w:rPr>
                <w:bCs/>
                <w:lang w:val="en-US"/>
              </w:rPr>
              <w:t>)</w:t>
            </w:r>
          </w:p>
        </w:tc>
        <w:tc>
          <w:tcPr>
            <w:tcW w:w="1134" w:type="dxa"/>
          </w:tcPr>
          <w:p w14:paraId="65BC8710" w14:textId="77777777" w:rsidR="00AD5DA5" w:rsidRPr="002603E9" w:rsidRDefault="00AD5DA5" w:rsidP="007F3217">
            <w:pPr>
              <w:jc w:val="center"/>
              <w:rPr>
                <w:bCs/>
                <w:lang w:val="en-US"/>
              </w:rPr>
            </w:pPr>
            <w:r w:rsidRPr="002603E9">
              <w:rPr>
                <w:bCs/>
                <w:lang w:val="en-US"/>
              </w:rPr>
              <w:t>28,9%</w:t>
            </w:r>
          </w:p>
          <w:p w14:paraId="0C965BF7" w14:textId="77777777" w:rsidR="00AD5DA5" w:rsidRPr="002603E9" w:rsidRDefault="00AD5DA5" w:rsidP="007F3217">
            <w:pPr>
              <w:jc w:val="center"/>
              <w:rPr>
                <w:bCs/>
                <w:lang w:val="en-US"/>
              </w:rPr>
            </w:pPr>
            <w:r w:rsidRPr="002603E9">
              <w:rPr>
                <w:bCs/>
              </w:rPr>
              <w:t>(2</w:t>
            </w:r>
            <w:r w:rsidRPr="002603E9">
              <w:rPr>
                <w:bCs/>
                <w:lang w:val="el-GR"/>
              </w:rPr>
              <w:t>0</w:t>
            </w:r>
            <w:r w:rsidRPr="002603E9">
              <w:rPr>
                <w:bCs/>
              </w:rPr>
              <w:t>)</w:t>
            </w:r>
          </w:p>
        </w:tc>
        <w:tc>
          <w:tcPr>
            <w:tcW w:w="993" w:type="dxa"/>
          </w:tcPr>
          <w:p w14:paraId="7F52BC76" w14:textId="77777777" w:rsidR="00AD5DA5" w:rsidRPr="002603E9" w:rsidRDefault="00AD5DA5" w:rsidP="007F3217">
            <w:pPr>
              <w:jc w:val="center"/>
              <w:rPr>
                <w:bCs/>
                <w:lang w:val="en-US"/>
              </w:rPr>
            </w:pPr>
            <w:r w:rsidRPr="002603E9">
              <w:rPr>
                <w:bCs/>
                <w:lang w:val="en-US"/>
              </w:rPr>
              <w:t>8,7%</w:t>
            </w:r>
          </w:p>
          <w:p w14:paraId="241501BD" w14:textId="77777777" w:rsidR="00AD5DA5" w:rsidRPr="002603E9" w:rsidRDefault="00AD5DA5" w:rsidP="007F3217">
            <w:pPr>
              <w:jc w:val="center"/>
              <w:rPr>
                <w:bCs/>
                <w:lang w:val="en-US"/>
              </w:rPr>
            </w:pPr>
            <w:r w:rsidRPr="002603E9">
              <w:rPr>
                <w:bCs/>
                <w:lang w:val="en-US"/>
              </w:rPr>
              <w:t>(6)</w:t>
            </w:r>
          </w:p>
        </w:tc>
        <w:tc>
          <w:tcPr>
            <w:tcW w:w="1169" w:type="dxa"/>
          </w:tcPr>
          <w:p w14:paraId="54F087B3" w14:textId="77777777" w:rsidR="00AD5DA5" w:rsidRPr="002603E9" w:rsidRDefault="00AD5DA5" w:rsidP="007F3217">
            <w:pPr>
              <w:jc w:val="center"/>
              <w:rPr>
                <w:bCs/>
                <w:lang w:val="el-GR"/>
              </w:rPr>
            </w:pPr>
            <w:r w:rsidRPr="002603E9">
              <w:rPr>
                <w:bCs/>
                <w:lang w:val="en-US"/>
              </w:rPr>
              <w:t>31,</w:t>
            </w:r>
            <w:r w:rsidRPr="002603E9">
              <w:rPr>
                <w:bCs/>
                <w:lang w:val="el-GR"/>
              </w:rPr>
              <w:t>9</w:t>
            </w:r>
          </w:p>
          <w:p w14:paraId="2A92C847" w14:textId="77777777" w:rsidR="00AD5DA5" w:rsidRPr="002603E9" w:rsidRDefault="00AD5DA5" w:rsidP="007F3217">
            <w:pPr>
              <w:jc w:val="center"/>
              <w:rPr>
                <w:bCs/>
                <w:lang w:val="en-US"/>
              </w:rPr>
            </w:pPr>
            <w:r w:rsidRPr="002603E9">
              <w:rPr>
                <w:bCs/>
                <w:lang w:val="en-US"/>
              </w:rPr>
              <w:t>(22)</w:t>
            </w:r>
          </w:p>
        </w:tc>
        <w:tc>
          <w:tcPr>
            <w:tcW w:w="1295" w:type="dxa"/>
          </w:tcPr>
          <w:p w14:paraId="5C1A14FF" w14:textId="77777777" w:rsidR="00AD5DA5" w:rsidRPr="002603E9" w:rsidRDefault="00AD5DA5" w:rsidP="007F3217">
            <w:pPr>
              <w:jc w:val="center"/>
              <w:rPr>
                <w:bCs/>
                <w:lang w:val="en-US"/>
              </w:rPr>
            </w:pPr>
            <w:r w:rsidRPr="002603E9">
              <w:rPr>
                <w:bCs/>
                <w:lang w:val="el-GR"/>
              </w:rPr>
              <w:t>33</w:t>
            </w:r>
            <w:r w:rsidRPr="002603E9">
              <w:rPr>
                <w:bCs/>
                <w:lang w:val="en-US"/>
              </w:rPr>
              <w:t>,</w:t>
            </w:r>
            <w:r w:rsidRPr="002603E9">
              <w:rPr>
                <w:bCs/>
                <w:lang w:val="el-GR"/>
              </w:rPr>
              <w:t>3</w:t>
            </w:r>
            <w:r w:rsidRPr="002603E9">
              <w:rPr>
                <w:bCs/>
                <w:lang w:val="en-US"/>
              </w:rPr>
              <w:t>%</w:t>
            </w:r>
          </w:p>
          <w:p w14:paraId="6FA4663B" w14:textId="77777777" w:rsidR="00AD5DA5" w:rsidRPr="002603E9" w:rsidRDefault="00AD5DA5" w:rsidP="007F3217">
            <w:pPr>
              <w:jc w:val="center"/>
              <w:rPr>
                <w:bCs/>
                <w:lang w:val="en-US"/>
              </w:rPr>
            </w:pPr>
            <w:r w:rsidRPr="002603E9">
              <w:rPr>
                <w:bCs/>
              </w:rPr>
              <w:t>(</w:t>
            </w:r>
            <w:r w:rsidRPr="002603E9">
              <w:rPr>
                <w:bCs/>
                <w:lang w:val="el-GR"/>
              </w:rPr>
              <w:t>23</w:t>
            </w:r>
            <w:r w:rsidRPr="002603E9">
              <w:rPr>
                <w:bCs/>
              </w:rPr>
              <w:t>)</w:t>
            </w:r>
          </w:p>
        </w:tc>
        <w:tc>
          <w:tcPr>
            <w:tcW w:w="890" w:type="dxa"/>
          </w:tcPr>
          <w:p w14:paraId="10F2DF58" w14:textId="77777777" w:rsidR="00AD5DA5" w:rsidRPr="002603E9" w:rsidRDefault="00AD5DA5" w:rsidP="007F3217">
            <w:pPr>
              <w:jc w:val="center"/>
              <w:rPr>
                <w:bCs/>
                <w:lang w:val="en-US"/>
              </w:rPr>
            </w:pPr>
            <w:r w:rsidRPr="002603E9">
              <w:rPr>
                <w:bCs/>
                <w:lang w:val="el-GR"/>
              </w:rPr>
              <w:t>34,8</w:t>
            </w:r>
            <w:r w:rsidRPr="002603E9">
              <w:rPr>
                <w:bCs/>
                <w:lang w:val="en-US"/>
              </w:rPr>
              <w:t>% (</w:t>
            </w:r>
            <w:r w:rsidRPr="002603E9">
              <w:rPr>
                <w:bCs/>
                <w:lang w:val="uk-UA"/>
              </w:rPr>
              <w:t>2</w:t>
            </w:r>
            <w:r w:rsidRPr="002603E9">
              <w:rPr>
                <w:bCs/>
                <w:lang w:val="el-GR"/>
              </w:rPr>
              <w:t>4</w:t>
            </w:r>
            <w:r w:rsidRPr="002603E9">
              <w:rPr>
                <w:bCs/>
                <w:lang w:val="en-US"/>
              </w:rPr>
              <w:t>)</w:t>
            </w:r>
          </w:p>
        </w:tc>
      </w:tr>
    </w:tbl>
    <w:p w14:paraId="4C9951E9" w14:textId="77777777" w:rsidR="00AD5DA5" w:rsidRPr="002603E9" w:rsidRDefault="00AD5DA5" w:rsidP="00AD5DA5">
      <w:pPr>
        <w:ind w:firstLine="709"/>
        <w:jc w:val="both"/>
        <w:rPr>
          <w:bCs/>
          <w:sz w:val="28"/>
          <w:szCs w:val="28"/>
          <w:lang w:val="uk-UA"/>
        </w:rPr>
      </w:pPr>
    </w:p>
    <w:p w14:paraId="30E828A5" w14:textId="267F6534" w:rsidR="00AD5DA5" w:rsidRPr="002603E9" w:rsidRDefault="00AD5DA5" w:rsidP="0067094F">
      <w:pPr>
        <w:ind w:firstLine="567"/>
        <w:jc w:val="both"/>
        <w:rPr>
          <w:sz w:val="28"/>
          <w:szCs w:val="28"/>
          <w:lang w:val="kk-KZ"/>
        </w:rPr>
      </w:pPr>
      <w:r w:rsidRPr="002603E9">
        <w:rPr>
          <w:sz w:val="28"/>
          <w:szCs w:val="28"/>
          <w:lang w:val="uk-UA"/>
        </w:rPr>
        <w:t>«</w:t>
      </w:r>
      <w:proofErr w:type="spellStart"/>
      <w:r w:rsidRPr="002603E9">
        <w:rPr>
          <w:sz w:val="28"/>
          <w:szCs w:val="28"/>
          <w:lang w:val="uk-UA"/>
        </w:rPr>
        <w:t>Мұғалім</w:t>
      </w:r>
      <w:proofErr w:type="spellEnd"/>
      <w:r w:rsidRPr="002603E9">
        <w:rPr>
          <w:sz w:val="28"/>
          <w:szCs w:val="28"/>
          <w:lang w:val="uk-UA"/>
        </w:rPr>
        <w:t xml:space="preserve"> </w:t>
      </w:r>
      <w:proofErr w:type="spellStart"/>
      <w:r w:rsidRPr="002603E9">
        <w:rPr>
          <w:sz w:val="28"/>
          <w:szCs w:val="28"/>
          <w:lang w:val="uk-UA"/>
        </w:rPr>
        <w:t>іс-әрекетін</w:t>
      </w:r>
      <w:proofErr w:type="spellEnd"/>
      <w:r w:rsidRPr="002603E9">
        <w:rPr>
          <w:sz w:val="28"/>
          <w:szCs w:val="28"/>
          <w:lang w:val="uk-UA"/>
        </w:rPr>
        <w:t xml:space="preserve"> </w:t>
      </w:r>
      <w:proofErr w:type="spellStart"/>
      <w:r w:rsidRPr="002603E9">
        <w:rPr>
          <w:sz w:val="28"/>
          <w:szCs w:val="28"/>
          <w:lang w:val="uk-UA"/>
        </w:rPr>
        <w:t>талдау</w:t>
      </w:r>
      <w:proofErr w:type="spellEnd"/>
      <w:r w:rsidRPr="002603E9">
        <w:rPr>
          <w:sz w:val="28"/>
          <w:szCs w:val="28"/>
          <w:lang w:val="uk-UA"/>
        </w:rPr>
        <w:t xml:space="preserve"> мотиві» </w:t>
      </w:r>
      <w:proofErr w:type="spellStart"/>
      <w:r w:rsidRPr="002603E9">
        <w:rPr>
          <w:sz w:val="28"/>
          <w:szCs w:val="28"/>
          <w:lang w:val="uk-UA"/>
        </w:rPr>
        <w:t>әдістемесі</w:t>
      </w:r>
      <w:proofErr w:type="spellEnd"/>
      <w:r w:rsidRPr="002603E9">
        <w:rPr>
          <w:sz w:val="28"/>
          <w:szCs w:val="28"/>
          <w:lang w:val="uk-UA"/>
        </w:rPr>
        <w:t xml:space="preserve"> </w:t>
      </w:r>
      <w:r w:rsidRPr="002603E9">
        <w:rPr>
          <w:sz w:val="28"/>
          <w:szCs w:val="28"/>
          <w:lang w:val="kk-KZ"/>
        </w:rPr>
        <w:t>нәтижесінде бақылау экспериментінде студенттердің «педагогикалық құштарлық» шкаласы бойынша эксперимент тобындағы 72,5%</w:t>
      </w:r>
      <w:r w:rsidRPr="002603E9">
        <w:rPr>
          <w:sz w:val="28"/>
          <w:szCs w:val="28"/>
          <w:lang w:val="uk-UA"/>
        </w:rPr>
        <w:t xml:space="preserve"> </w:t>
      </w:r>
      <w:r w:rsidRPr="002603E9">
        <w:rPr>
          <w:sz w:val="28"/>
          <w:szCs w:val="28"/>
          <w:lang w:val="kk-KZ"/>
        </w:rPr>
        <w:t>(50)</w:t>
      </w:r>
      <w:r w:rsidRPr="002603E9">
        <w:rPr>
          <w:sz w:val="28"/>
          <w:szCs w:val="28"/>
          <w:lang w:val="uk-UA"/>
        </w:rPr>
        <w:t xml:space="preserve"> </w:t>
      </w:r>
      <w:r w:rsidRPr="002603E9">
        <w:rPr>
          <w:sz w:val="28"/>
          <w:szCs w:val="28"/>
          <w:lang w:val="kk-KZ"/>
        </w:rPr>
        <w:t xml:space="preserve">студент – жоғары деңгей, </w:t>
      </w:r>
      <w:r w:rsidRPr="002603E9">
        <w:rPr>
          <w:bCs/>
          <w:sz w:val="28"/>
          <w:szCs w:val="28"/>
          <w:lang w:val="uk-UA"/>
        </w:rPr>
        <w:t xml:space="preserve">17,4% (12) </w:t>
      </w:r>
      <w:r w:rsidRPr="002603E9">
        <w:rPr>
          <w:sz w:val="28"/>
          <w:szCs w:val="28"/>
          <w:lang w:val="kk-KZ"/>
        </w:rPr>
        <w:t xml:space="preserve">студент – орташа деңгей, ал </w:t>
      </w:r>
      <w:r w:rsidRPr="002603E9">
        <w:rPr>
          <w:bCs/>
          <w:sz w:val="28"/>
          <w:szCs w:val="28"/>
          <w:lang w:val="uk-UA"/>
        </w:rPr>
        <w:t xml:space="preserve">10,1% (7) </w:t>
      </w:r>
      <w:r w:rsidRPr="002603E9">
        <w:rPr>
          <w:sz w:val="28"/>
          <w:szCs w:val="28"/>
          <w:lang w:val="kk-KZ"/>
        </w:rPr>
        <w:t>студент төмен деңгей көрсетті.</w:t>
      </w:r>
      <w:r w:rsidR="00B23CF9" w:rsidRPr="002603E9">
        <w:rPr>
          <w:sz w:val="28"/>
          <w:szCs w:val="28"/>
          <w:lang w:val="kk-KZ"/>
        </w:rPr>
        <w:t xml:space="preserve"> </w:t>
      </w:r>
      <w:r w:rsidRPr="002603E9">
        <w:rPr>
          <w:sz w:val="28"/>
          <w:szCs w:val="28"/>
          <w:lang w:val="kk-KZ"/>
        </w:rPr>
        <w:t>Ал, бақылау тобында «педагогикалық құштарлық» шкаласы</w:t>
      </w:r>
      <w:r w:rsidR="00B23CF9" w:rsidRPr="002603E9">
        <w:rPr>
          <w:sz w:val="28"/>
          <w:szCs w:val="28"/>
          <w:lang w:val="kk-KZ"/>
        </w:rPr>
        <w:t xml:space="preserve"> </w:t>
      </w:r>
      <w:r w:rsidRPr="002603E9">
        <w:rPr>
          <w:bCs/>
          <w:sz w:val="28"/>
          <w:szCs w:val="28"/>
          <w:lang w:val="kk-KZ"/>
        </w:rPr>
        <w:t xml:space="preserve">30,3% (21) </w:t>
      </w:r>
      <w:r w:rsidRPr="002603E9">
        <w:rPr>
          <w:sz w:val="28"/>
          <w:szCs w:val="28"/>
          <w:lang w:val="kk-KZ"/>
        </w:rPr>
        <w:t xml:space="preserve">студентте – жоғары деңгейде, </w:t>
      </w:r>
      <w:r w:rsidRPr="002603E9">
        <w:rPr>
          <w:bCs/>
          <w:sz w:val="28"/>
          <w:szCs w:val="28"/>
          <w:lang w:val="kk-KZ"/>
        </w:rPr>
        <w:t xml:space="preserve">40,8% (28) </w:t>
      </w:r>
      <w:r w:rsidRPr="002603E9">
        <w:rPr>
          <w:sz w:val="28"/>
          <w:szCs w:val="28"/>
          <w:lang w:val="kk-KZ"/>
        </w:rPr>
        <w:t xml:space="preserve">студентте – орташа деңгей, ал </w:t>
      </w:r>
      <w:r w:rsidRPr="002603E9">
        <w:rPr>
          <w:bCs/>
          <w:sz w:val="28"/>
          <w:szCs w:val="28"/>
          <w:lang w:val="kk-KZ"/>
        </w:rPr>
        <w:t>28,9% (20)</w:t>
      </w:r>
      <w:r w:rsidRPr="002603E9">
        <w:rPr>
          <w:sz w:val="28"/>
          <w:szCs w:val="28"/>
          <w:lang w:val="kk-KZ"/>
        </w:rPr>
        <w:t xml:space="preserve">студентте төмен деңгейде болды. </w:t>
      </w:r>
    </w:p>
    <w:p w14:paraId="556C02FA" w14:textId="77777777" w:rsidR="00AD5DA5" w:rsidRPr="002603E9" w:rsidRDefault="00AD5DA5" w:rsidP="00AD5DA5">
      <w:pPr>
        <w:ind w:firstLine="708"/>
        <w:jc w:val="both"/>
        <w:rPr>
          <w:sz w:val="28"/>
          <w:szCs w:val="28"/>
          <w:lang w:val="kk-KZ"/>
        </w:rPr>
      </w:pPr>
    </w:p>
    <w:p w14:paraId="2BBB2423" w14:textId="77777777" w:rsidR="00AD5DA5" w:rsidRPr="002603E9" w:rsidRDefault="00AD5DA5" w:rsidP="00AD5DA5">
      <w:pPr>
        <w:ind w:firstLine="708"/>
        <w:jc w:val="both"/>
        <w:rPr>
          <w:sz w:val="28"/>
          <w:szCs w:val="28"/>
          <w:lang w:val="kk-KZ"/>
        </w:rPr>
      </w:pPr>
      <w:r w:rsidRPr="002603E9">
        <w:rPr>
          <w:noProof/>
          <w:sz w:val="28"/>
          <w:szCs w:val="28"/>
          <w:lang w:val="en-US" w:eastAsia="en-US"/>
        </w:rPr>
        <w:drawing>
          <wp:inline distT="0" distB="0" distL="0" distR="0" wp14:anchorId="62FABAD8" wp14:editId="47DED746">
            <wp:extent cx="5486400" cy="2431229"/>
            <wp:effectExtent l="0" t="0" r="19050" b="26670"/>
            <wp:docPr id="2059136223" name="Диаграмма 2059136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45661B18" w14:textId="77777777" w:rsidR="00AD5DA5" w:rsidRPr="002603E9" w:rsidRDefault="00AD5DA5" w:rsidP="00AD5DA5">
      <w:pPr>
        <w:ind w:firstLine="709"/>
        <w:jc w:val="center"/>
        <w:rPr>
          <w:sz w:val="28"/>
          <w:szCs w:val="28"/>
          <w:lang w:val="en-US"/>
        </w:rPr>
      </w:pPr>
    </w:p>
    <w:p w14:paraId="792A5363" w14:textId="2030EB4E" w:rsidR="00AD5DA5" w:rsidRPr="002603E9" w:rsidRDefault="00AD5DA5" w:rsidP="00AD5DA5">
      <w:pPr>
        <w:ind w:firstLine="709"/>
        <w:jc w:val="center"/>
        <w:rPr>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073C56" w:rsidRPr="002603E9">
        <w:rPr>
          <w:sz w:val="28"/>
          <w:szCs w:val="28"/>
          <w:lang w:val="uk-UA"/>
        </w:rPr>
        <w:t>41</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«Педагогикалық құштарлық» шкаласы бойынша анықтау және бақылау эксперименттерінде алынған салыстырмалы көрсеткіштері (%)</w:t>
      </w:r>
    </w:p>
    <w:p w14:paraId="67CDFDD7" w14:textId="77777777" w:rsidR="00AD5DA5" w:rsidRPr="002603E9" w:rsidRDefault="00AD5DA5" w:rsidP="00AD5DA5">
      <w:pPr>
        <w:ind w:firstLine="708"/>
        <w:jc w:val="both"/>
        <w:rPr>
          <w:sz w:val="28"/>
          <w:szCs w:val="28"/>
          <w:lang w:val="kk-KZ"/>
        </w:rPr>
      </w:pPr>
    </w:p>
    <w:p w14:paraId="64900B21" w14:textId="20459ECF" w:rsidR="00AD5DA5" w:rsidRPr="002603E9" w:rsidRDefault="00AD5DA5" w:rsidP="0067094F">
      <w:pPr>
        <w:ind w:firstLine="567"/>
        <w:jc w:val="both"/>
        <w:rPr>
          <w:sz w:val="28"/>
          <w:szCs w:val="28"/>
          <w:lang w:val="kk-KZ"/>
        </w:rPr>
      </w:pPr>
      <w:r w:rsidRPr="002603E9">
        <w:rPr>
          <w:sz w:val="28"/>
          <w:szCs w:val="28"/>
          <w:lang w:val="kk-KZ"/>
        </w:rPr>
        <w:t>Анықтау экспериментінде алынған көрсеткіштерге қарағанда эксперимент тобындағы студенттерде жоғары деңгейді көрсеткін студенттердің санының артқанын байқаймыз, оған «Болашақ дене шынықтыру мұғалімінің педагогикалық бағыттылығы» элективті курсының «Педагогикалық бағыттылық мәселесі» атты 1 модул</w:t>
      </w:r>
      <w:r w:rsidR="008F425D" w:rsidRPr="002603E9">
        <w:rPr>
          <w:sz w:val="28"/>
          <w:szCs w:val="28"/>
          <w:lang w:val="kk-KZ"/>
        </w:rPr>
        <w:t>ь</w:t>
      </w:r>
      <w:r w:rsidRPr="002603E9">
        <w:rPr>
          <w:sz w:val="28"/>
          <w:szCs w:val="28"/>
          <w:lang w:val="kk-KZ"/>
        </w:rPr>
        <w:t xml:space="preserve">дағы «Кіріспе-мотивациялық сабақ», «Педагогикалық бағыттылық мәселесінің педагогикалық ғылымда қарастырылуы», </w:t>
      </w:r>
      <w:r w:rsidRPr="002603E9">
        <w:rPr>
          <w:sz w:val="28"/>
          <w:szCs w:val="28"/>
          <w:lang w:val="kk-KZ"/>
        </w:rPr>
        <w:lastRenderedPageBreak/>
        <w:t>«Педагогикалық бағыттылық мәселесінің</w:t>
      </w:r>
      <w:r w:rsidR="00B23CF9" w:rsidRPr="002603E9">
        <w:rPr>
          <w:sz w:val="28"/>
          <w:szCs w:val="28"/>
          <w:lang w:val="kk-KZ"/>
        </w:rPr>
        <w:t xml:space="preserve"> </w:t>
      </w:r>
      <w:r w:rsidRPr="002603E9">
        <w:rPr>
          <w:sz w:val="28"/>
          <w:szCs w:val="28"/>
          <w:lang w:val="kk-KZ"/>
        </w:rPr>
        <w:t>психологиялық мазмұны» тақырыптары бойынша дәріс сабақтары, сонымен қатар рефлексивті-танымдық сиаттағы тапсырмаларды орындау, оқу ақпаратымен когнитивтік-рефлексивтік жұмыстар үлкен әсерін тигізді. Студенттердің таңдаған мамандықтарының кәсіби іс-әрекет түрлерін талдауға,</w:t>
      </w:r>
      <w:r w:rsidR="00B23CF9" w:rsidRPr="002603E9">
        <w:rPr>
          <w:sz w:val="28"/>
          <w:szCs w:val="28"/>
          <w:lang w:val="kk-KZ"/>
        </w:rPr>
        <w:t xml:space="preserve"> </w:t>
      </w:r>
      <w:r w:rsidRPr="002603E9">
        <w:rPr>
          <w:sz w:val="28"/>
          <w:szCs w:val="28"/>
          <w:lang w:val="kk-KZ"/>
        </w:rPr>
        <w:t xml:space="preserve">терең түсінуге мүмкіндіктер жасады. </w:t>
      </w:r>
    </w:p>
    <w:p w14:paraId="0507CBA8" w14:textId="77777777" w:rsidR="00AD5DA5" w:rsidRPr="002603E9" w:rsidRDefault="00AD5DA5" w:rsidP="0067094F">
      <w:pPr>
        <w:ind w:firstLine="567"/>
        <w:jc w:val="both"/>
        <w:rPr>
          <w:sz w:val="28"/>
          <w:szCs w:val="28"/>
          <w:lang w:val="kk-KZ"/>
        </w:rPr>
      </w:pPr>
      <w:r w:rsidRPr="002603E9">
        <w:rPr>
          <w:sz w:val="28"/>
          <w:szCs w:val="28"/>
          <w:lang w:val="kk-KZ"/>
        </w:rPr>
        <w:t xml:space="preserve">Бақылау экспериментінде «Педагогикалық құштарлық» шкаласы бойынша эксперимент тобында орташа арифметкалық шама 7,9-ға, квадраттық ауытқу 1,78-ге тең болды, ал бақылау тобының орташа арифметикалық шамасы 6,4-ке, квадраттық ауытқу 2,16-ға тең. </w:t>
      </w:r>
    </w:p>
    <w:p w14:paraId="171C9745" w14:textId="02693C49" w:rsidR="00AD5DA5" w:rsidRPr="002603E9" w:rsidRDefault="00AD5DA5" w:rsidP="0067094F">
      <w:pPr>
        <w:pStyle w:val="ae"/>
        <w:tabs>
          <w:tab w:val="center" w:pos="0"/>
        </w:tabs>
        <w:ind w:firstLine="567"/>
        <w:jc w:val="both"/>
        <w:rPr>
          <w:sz w:val="28"/>
          <w:szCs w:val="28"/>
          <w:lang w:val="kk-KZ"/>
        </w:rPr>
      </w:pPr>
      <w:r w:rsidRPr="002603E9">
        <w:rPr>
          <w:sz w:val="28"/>
          <w:szCs w:val="28"/>
          <w:lang w:val="kk-KZ"/>
        </w:rPr>
        <w:t>Эксперимент және бақылау тобы студенттерінің «Педагогикалық құштарлық» шкаласы бойынша орташа арифметикалық шамалары арасындағы айырмашылық статистикалық мәнді, өйткені t</w:t>
      </w:r>
      <w:r w:rsidRPr="002603E9">
        <w:rPr>
          <w:sz w:val="28"/>
          <w:szCs w:val="28"/>
          <w:vertAlign w:val="subscript"/>
          <w:lang w:val="kk-KZ"/>
        </w:rPr>
        <w:t xml:space="preserve"> эм </w:t>
      </w:r>
      <w:r w:rsidRPr="002603E9">
        <w:rPr>
          <w:sz w:val="28"/>
          <w:szCs w:val="28"/>
          <w:lang w:val="kk-KZ"/>
        </w:rPr>
        <w:t>(37,5) ≥ t</w:t>
      </w:r>
      <w:r w:rsidRPr="002603E9">
        <w:rPr>
          <w:sz w:val="28"/>
          <w:szCs w:val="28"/>
          <w:vertAlign w:val="subscript"/>
          <w:lang w:val="kk-KZ"/>
        </w:rPr>
        <w:t xml:space="preserve">0,01 </w:t>
      </w:r>
      <w:r w:rsidRPr="002603E9">
        <w:rPr>
          <w:sz w:val="28"/>
          <w:szCs w:val="28"/>
          <w:lang w:val="kk-KZ"/>
        </w:rPr>
        <w:t xml:space="preserve">(2,62), яғни, біздің жүзеге асырған </w:t>
      </w:r>
      <w:r w:rsidRPr="002603E9">
        <w:rPr>
          <w:sz w:val="28"/>
          <w:szCs w:val="16"/>
          <w:lang w:val="kk-KZ" w:eastAsia="en-US"/>
        </w:rPr>
        <w:t>кәсіби даярлық үрдісінде болашақ</w:t>
      </w:r>
      <w:r w:rsidR="00B23CF9" w:rsidRPr="002603E9">
        <w:rPr>
          <w:sz w:val="28"/>
          <w:szCs w:val="16"/>
          <w:lang w:val="kk-KZ" w:eastAsia="en-US"/>
        </w:rPr>
        <w:t xml:space="preserve"> </w:t>
      </w:r>
      <w:r w:rsidRPr="002603E9">
        <w:rPr>
          <w:sz w:val="28"/>
          <w:szCs w:val="16"/>
          <w:lang w:val="kk-KZ" w:eastAsia="en-US"/>
        </w:rPr>
        <w:t>дене шынықтыру мұғалімдерінің педагогикалық бағыттылығын қалыптастырудың бағдарламасының тиімділігін көрсетті.</w:t>
      </w:r>
      <w:r w:rsidR="00B23CF9" w:rsidRPr="002603E9">
        <w:rPr>
          <w:sz w:val="28"/>
          <w:szCs w:val="16"/>
          <w:lang w:val="kk-KZ" w:eastAsia="en-US"/>
        </w:rPr>
        <w:t xml:space="preserve"> </w:t>
      </w:r>
    </w:p>
    <w:p w14:paraId="3EE3DE20" w14:textId="675606C0" w:rsidR="00AD5DA5" w:rsidRPr="002603E9" w:rsidRDefault="00AD5DA5" w:rsidP="0067094F">
      <w:pPr>
        <w:ind w:firstLine="567"/>
        <w:jc w:val="both"/>
        <w:rPr>
          <w:sz w:val="28"/>
          <w:szCs w:val="28"/>
          <w:lang w:val="kk-KZ"/>
        </w:rPr>
      </w:pPr>
      <w:r w:rsidRPr="002603E9">
        <w:rPr>
          <w:sz w:val="28"/>
          <w:szCs w:val="28"/>
          <w:lang w:val="uk-UA"/>
        </w:rPr>
        <w:t>«</w:t>
      </w:r>
      <w:proofErr w:type="spellStart"/>
      <w:r w:rsidRPr="002603E9">
        <w:rPr>
          <w:sz w:val="28"/>
          <w:szCs w:val="28"/>
          <w:lang w:val="uk-UA"/>
        </w:rPr>
        <w:t>Мұғалім</w:t>
      </w:r>
      <w:proofErr w:type="spellEnd"/>
      <w:r w:rsidRPr="002603E9">
        <w:rPr>
          <w:sz w:val="28"/>
          <w:szCs w:val="28"/>
          <w:lang w:val="uk-UA"/>
        </w:rPr>
        <w:t xml:space="preserve"> </w:t>
      </w:r>
      <w:proofErr w:type="spellStart"/>
      <w:r w:rsidRPr="002603E9">
        <w:rPr>
          <w:sz w:val="28"/>
          <w:szCs w:val="28"/>
          <w:lang w:val="uk-UA"/>
        </w:rPr>
        <w:t>іс-әрекетін</w:t>
      </w:r>
      <w:proofErr w:type="spellEnd"/>
      <w:r w:rsidRPr="002603E9">
        <w:rPr>
          <w:sz w:val="28"/>
          <w:szCs w:val="28"/>
          <w:lang w:val="uk-UA"/>
        </w:rPr>
        <w:t xml:space="preserve"> </w:t>
      </w:r>
      <w:proofErr w:type="spellStart"/>
      <w:r w:rsidRPr="002603E9">
        <w:rPr>
          <w:sz w:val="28"/>
          <w:szCs w:val="28"/>
          <w:lang w:val="uk-UA"/>
        </w:rPr>
        <w:t>талдау</w:t>
      </w:r>
      <w:proofErr w:type="spellEnd"/>
      <w:r w:rsidRPr="002603E9">
        <w:rPr>
          <w:sz w:val="28"/>
          <w:szCs w:val="28"/>
          <w:lang w:val="uk-UA"/>
        </w:rPr>
        <w:t xml:space="preserve"> мотиві» </w:t>
      </w:r>
      <w:proofErr w:type="spellStart"/>
      <w:r w:rsidRPr="002603E9">
        <w:rPr>
          <w:sz w:val="28"/>
          <w:szCs w:val="28"/>
          <w:lang w:val="uk-UA"/>
        </w:rPr>
        <w:t>әдістемесі</w:t>
      </w:r>
      <w:proofErr w:type="spellEnd"/>
      <w:r w:rsidRPr="002603E9">
        <w:rPr>
          <w:sz w:val="28"/>
          <w:szCs w:val="28"/>
          <w:lang w:val="uk-UA"/>
        </w:rPr>
        <w:t xml:space="preserve"> </w:t>
      </w:r>
      <w:r w:rsidRPr="002603E9">
        <w:rPr>
          <w:sz w:val="28"/>
          <w:szCs w:val="28"/>
          <w:lang w:val="kk-KZ"/>
        </w:rPr>
        <w:t xml:space="preserve">нәтижесінде бақылау эксперименті </w:t>
      </w:r>
      <w:r w:rsidRPr="002603E9">
        <w:rPr>
          <w:bCs/>
          <w:sz w:val="28"/>
          <w:szCs w:val="28"/>
          <w:lang w:val="kk-KZ"/>
        </w:rPr>
        <w:t>бойынша «Ілеспе факторлар» шкаласы</w:t>
      </w:r>
      <w:r w:rsidR="00B23CF9" w:rsidRPr="002603E9">
        <w:rPr>
          <w:bCs/>
          <w:sz w:val="28"/>
          <w:szCs w:val="28"/>
          <w:lang w:val="kk-KZ"/>
        </w:rPr>
        <w:t xml:space="preserve"> </w:t>
      </w:r>
      <w:r w:rsidRPr="002603E9">
        <w:rPr>
          <w:sz w:val="28"/>
          <w:szCs w:val="28"/>
          <w:lang w:val="kk-KZ"/>
        </w:rPr>
        <w:t xml:space="preserve">эксперимент тобында 62,4% (43) студент – жоғары деңгей, </w:t>
      </w:r>
      <w:r w:rsidRPr="002603E9">
        <w:rPr>
          <w:bCs/>
          <w:sz w:val="28"/>
          <w:szCs w:val="28"/>
          <w:lang w:val="kk-KZ"/>
        </w:rPr>
        <w:t>28,9% (20)</w:t>
      </w:r>
      <w:r w:rsidRPr="002603E9">
        <w:rPr>
          <w:bCs/>
          <w:lang w:val="kk-KZ"/>
        </w:rPr>
        <w:t xml:space="preserve"> </w:t>
      </w:r>
      <w:r w:rsidRPr="002603E9">
        <w:rPr>
          <w:sz w:val="28"/>
          <w:szCs w:val="28"/>
          <w:lang w:val="kk-KZ"/>
        </w:rPr>
        <w:t xml:space="preserve">студент – орташа деңгей, ал </w:t>
      </w:r>
      <w:r w:rsidRPr="002603E9">
        <w:rPr>
          <w:bCs/>
          <w:sz w:val="28"/>
          <w:szCs w:val="28"/>
          <w:lang w:val="kk-KZ"/>
        </w:rPr>
        <w:t xml:space="preserve">8,7% (6) </w:t>
      </w:r>
      <w:r w:rsidRPr="002603E9">
        <w:rPr>
          <w:sz w:val="28"/>
          <w:szCs w:val="28"/>
          <w:lang w:val="kk-KZ"/>
        </w:rPr>
        <w:t xml:space="preserve">студент төмен деңгей көрсетті. Ал, бақылау тобында «педагогикалық құштарлық» шкаласы </w:t>
      </w:r>
      <w:r w:rsidRPr="002603E9">
        <w:rPr>
          <w:bCs/>
          <w:sz w:val="28"/>
          <w:szCs w:val="28"/>
          <w:lang w:val="kk-KZ"/>
        </w:rPr>
        <w:t xml:space="preserve">31,9 (22) </w:t>
      </w:r>
      <w:r w:rsidRPr="002603E9">
        <w:rPr>
          <w:sz w:val="28"/>
          <w:szCs w:val="28"/>
          <w:lang w:val="kk-KZ"/>
        </w:rPr>
        <w:t xml:space="preserve">студентте – жоғары деңгейде, </w:t>
      </w:r>
      <w:r w:rsidRPr="002603E9">
        <w:rPr>
          <w:bCs/>
          <w:sz w:val="28"/>
          <w:szCs w:val="28"/>
          <w:lang w:val="kk-KZ"/>
        </w:rPr>
        <w:t>33,3%</w:t>
      </w:r>
      <w:r w:rsidR="00B23CF9" w:rsidRPr="002603E9">
        <w:rPr>
          <w:bCs/>
          <w:sz w:val="28"/>
          <w:szCs w:val="28"/>
          <w:lang w:val="kk-KZ"/>
        </w:rPr>
        <w:t xml:space="preserve"> </w:t>
      </w:r>
      <w:r w:rsidRPr="002603E9">
        <w:rPr>
          <w:bCs/>
          <w:sz w:val="28"/>
          <w:szCs w:val="28"/>
          <w:lang w:val="kk-KZ"/>
        </w:rPr>
        <w:t xml:space="preserve">(23) </w:t>
      </w:r>
      <w:r w:rsidRPr="002603E9">
        <w:rPr>
          <w:sz w:val="28"/>
          <w:szCs w:val="28"/>
          <w:lang w:val="kk-KZ"/>
        </w:rPr>
        <w:t xml:space="preserve">студентте – орташа деңгей, ал </w:t>
      </w:r>
      <w:r w:rsidRPr="002603E9">
        <w:rPr>
          <w:bCs/>
          <w:sz w:val="28"/>
          <w:szCs w:val="28"/>
          <w:lang w:val="kk-KZ"/>
        </w:rPr>
        <w:t>34,8% (</w:t>
      </w:r>
      <w:r w:rsidRPr="002603E9">
        <w:rPr>
          <w:bCs/>
          <w:sz w:val="28"/>
          <w:szCs w:val="28"/>
          <w:lang w:val="uk-UA"/>
        </w:rPr>
        <w:t>2</w:t>
      </w:r>
      <w:r w:rsidRPr="002603E9">
        <w:rPr>
          <w:bCs/>
          <w:sz w:val="28"/>
          <w:szCs w:val="28"/>
          <w:lang w:val="kk-KZ"/>
        </w:rPr>
        <w:t xml:space="preserve">4) </w:t>
      </w:r>
      <w:r w:rsidRPr="002603E9">
        <w:rPr>
          <w:sz w:val="28"/>
          <w:szCs w:val="28"/>
          <w:lang w:val="kk-KZ"/>
        </w:rPr>
        <w:t>студентте төмен деңгейде болды.</w:t>
      </w:r>
    </w:p>
    <w:p w14:paraId="46CD43F9" w14:textId="77777777" w:rsidR="00AD5DA5" w:rsidRPr="002603E9" w:rsidRDefault="00AD5DA5" w:rsidP="00AD5DA5">
      <w:pPr>
        <w:jc w:val="both"/>
        <w:rPr>
          <w:sz w:val="28"/>
          <w:szCs w:val="28"/>
          <w:lang w:val="kk-KZ"/>
        </w:rPr>
      </w:pPr>
    </w:p>
    <w:p w14:paraId="4BB572D6" w14:textId="77777777" w:rsidR="00AD5DA5" w:rsidRPr="002603E9" w:rsidRDefault="00AD5DA5" w:rsidP="00AD5DA5">
      <w:pPr>
        <w:ind w:firstLine="709"/>
        <w:jc w:val="both"/>
        <w:rPr>
          <w:bCs/>
          <w:sz w:val="28"/>
          <w:szCs w:val="28"/>
          <w:lang w:val="uk-UA"/>
        </w:rPr>
      </w:pPr>
      <w:r w:rsidRPr="002603E9">
        <w:rPr>
          <w:sz w:val="28"/>
          <w:szCs w:val="28"/>
          <w:lang w:val="kk-KZ"/>
        </w:rPr>
        <w:t xml:space="preserve"> </w:t>
      </w:r>
      <w:r w:rsidRPr="002603E9">
        <w:rPr>
          <w:noProof/>
          <w:sz w:val="28"/>
          <w:szCs w:val="28"/>
          <w:lang w:val="en-US" w:eastAsia="en-US"/>
        </w:rPr>
        <w:drawing>
          <wp:inline distT="0" distB="0" distL="0" distR="0" wp14:anchorId="4AF56B00" wp14:editId="4416BF48">
            <wp:extent cx="5486400" cy="2431229"/>
            <wp:effectExtent l="0" t="0" r="19050" b="26670"/>
            <wp:docPr id="1978559648" name="Диаграмма 1978559648"/>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0B034B3F" w14:textId="77777777" w:rsidR="00AD5DA5" w:rsidRPr="002603E9" w:rsidRDefault="00AD5DA5" w:rsidP="00AD5DA5">
      <w:pPr>
        <w:ind w:firstLine="709"/>
        <w:jc w:val="both"/>
        <w:rPr>
          <w:sz w:val="28"/>
          <w:szCs w:val="28"/>
          <w:lang w:val="uk-UA"/>
        </w:rPr>
      </w:pPr>
    </w:p>
    <w:p w14:paraId="186A58A7" w14:textId="49E29CD7" w:rsidR="00AD5DA5" w:rsidRPr="002603E9" w:rsidRDefault="00AD5DA5" w:rsidP="00AD5DA5">
      <w:pPr>
        <w:ind w:firstLine="709"/>
        <w:jc w:val="center"/>
        <w:rPr>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073C56" w:rsidRPr="002603E9">
        <w:rPr>
          <w:sz w:val="28"/>
          <w:szCs w:val="28"/>
          <w:lang w:val="uk-UA"/>
        </w:rPr>
        <w:t>42</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«Ілеспе факторлар» шкаласы бойынша анықтау және бақылау эксперименттерінде алынған салыстырмалы көрсеткіштері (%)</w:t>
      </w:r>
    </w:p>
    <w:p w14:paraId="5BC2BA26" w14:textId="77777777" w:rsidR="00C633C2" w:rsidRPr="002603E9" w:rsidRDefault="00C633C2" w:rsidP="0067094F">
      <w:pPr>
        <w:pStyle w:val="ae"/>
        <w:tabs>
          <w:tab w:val="center" w:pos="0"/>
        </w:tabs>
        <w:ind w:firstLine="567"/>
        <w:jc w:val="both"/>
        <w:rPr>
          <w:sz w:val="28"/>
          <w:szCs w:val="28"/>
          <w:lang w:val="kk-KZ"/>
        </w:rPr>
      </w:pPr>
    </w:p>
    <w:p w14:paraId="66C61387" w14:textId="36EDCC48" w:rsidR="00AD5DA5" w:rsidRPr="002603E9" w:rsidRDefault="00AD5DA5" w:rsidP="0067094F">
      <w:pPr>
        <w:pStyle w:val="ae"/>
        <w:tabs>
          <w:tab w:val="center" w:pos="0"/>
        </w:tabs>
        <w:ind w:firstLine="567"/>
        <w:jc w:val="both"/>
        <w:rPr>
          <w:sz w:val="28"/>
          <w:szCs w:val="28"/>
          <w:lang w:val="kk-KZ"/>
        </w:rPr>
      </w:pPr>
      <w:r w:rsidRPr="002603E9">
        <w:rPr>
          <w:sz w:val="28"/>
          <w:szCs w:val="28"/>
          <w:lang w:val="kk-KZ"/>
        </w:rPr>
        <w:t>Эксперимент тобында орташа арифметкалық шама 7,3-ке, ал квадраттық ауытқу 2,12-ге тең болды, ал бақылау тобының орташа арифметикалық шамасы 6,3-ға, ал квадраттық ауытқу 2,19-ға тең.</w:t>
      </w:r>
      <w:r w:rsidR="00B23CF9" w:rsidRPr="002603E9">
        <w:rPr>
          <w:sz w:val="28"/>
          <w:szCs w:val="28"/>
          <w:lang w:val="kk-KZ"/>
        </w:rPr>
        <w:t xml:space="preserve"> </w:t>
      </w:r>
      <w:r w:rsidRPr="002603E9">
        <w:rPr>
          <w:sz w:val="28"/>
          <w:szCs w:val="28"/>
          <w:lang w:val="kk-KZ"/>
        </w:rPr>
        <w:t xml:space="preserve">Эксперимент және бақылау тобы студенттерінің «Ілеспе факторлар» шкаласы бойынша орташа арифметикалық </w:t>
      </w:r>
      <w:r w:rsidRPr="002603E9">
        <w:rPr>
          <w:sz w:val="28"/>
          <w:szCs w:val="28"/>
          <w:lang w:val="kk-KZ"/>
        </w:rPr>
        <w:lastRenderedPageBreak/>
        <w:t>шамалары арасындағы айырмашылық статистикалық мәнді, өйткені t</w:t>
      </w:r>
      <w:r w:rsidRPr="002603E9">
        <w:rPr>
          <w:sz w:val="28"/>
          <w:szCs w:val="28"/>
          <w:vertAlign w:val="subscript"/>
          <w:lang w:val="kk-KZ"/>
        </w:rPr>
        <w:t xml:space="preserve"> эм </w:t>
      </w:r>
      <w:r w:rsidRPr="002603E9">
        <w:rPr>
          <w:sz w:val="28"/>
          <w:szCs w:val="28"/>
          <w:lang w:val="kk-KZ"/>
        </w:rPr>
        <w:t>(10,0) ≥t</w:t>
      </w:r>
      <w:r w:rsidRPr="002603E9">
        <w:rPr>
          <w:sz w:val="28"/>
          <w:szCs w:val="28"/>
          <w:vertAlign w:val="subscript"/>
          <w:lang w:val="kk-KZ"/>
        </w:rPr>
        <w:t xml:space="preserve">0,01 </w:t>
      </w:r>
      <w:r w:rsidRPr="002603E9">
        <w:rPr>
          <w:sz w:val="28"/>
          <w:szCs w:val="28"/>
          <w:lang w:val="kk-KZ"/>
        </w:rPr>
        <w:t xml:space="preserve">(2,62), яғни қалыптастыру эксперименті тиімді болғанын көре аламыз. </w:t>
      </w:r>
    </w:p>
    <w:p w14:paraId="57E8076B" w14:textId="16348707" w:rsidR="00AD5DA5" w:rsidRPr="002603E9" w:rsidRDefault="00AD5DA5" w:rsidP="0067094F">
      <w:pPr>
        <w:pStyle w:val="ae"/>
        <w:tabs>
          <w:tab w:val="center" w:pos="0"/>
        </w:tabs>
        <w:ind w:firstLine="567"/>
        <w:jc w:val="both"/>
        <w:rPr>
          <w:sz w:val="28"/>
          <w:szCs w:val="28"/>
          <w:lang w:val="kk-KZ"/>
        </w:rPr>
      </w:pPr>
      <w:r w:rsidRPr="002603E9">
        <w:rPr>
          <w:sz w:val="28"/>
          <w:szCs w:val="28"/>
          <w:lang w:val="kk-KZ"/>
        </w:rPr>
        <w:t>Зерттеу жұмысының бақылау экспериментінде студенттерге жүргізілген келесі «Студенттердің кәсіби бағыттылық деңгейінің диагностикасы» (авторы Т.Д. Дубовицкая) әдістемесі болды. Студенттердің өз мамандығын меңгеруге және сол бойынша жұмыс істеуге ұмтылысынан көрінетін</w:t>
      </w:r>
      <w:r w:rsidR="00B23CF9" w:rsidRPr="002603E9">
        <w:rPr>
          <w:sz w:val="28"/>
          <w:szCs w:val="28"/>
          <w:lang w:val="kk-KZ"/>
        </w:rPr>
        <w:t xml:space="preserve"> </w:t>
      </w:r>
      <w:r w:rsidRPr="002603E9">
        <w:rPr>
          <w:sz w:val="28"/>
          <w:szCs w:val="28"/>
          <w:lang w:val="kk-KZ"/>
        </w:rPr>
        <w:t xml:space="preserve">кәсіби бағыттылық деңгейі қалыптастыру экспериментінен кейін қайта анықталды (кесте). </w:t>
      </w:r>
    </w:p>
    <w:p w14:paraId="7B718ADB" w14:textId="77777777" w:rsidR="00AD5DA5" w:rsidRPr="002603E9" w:rsidRDefault="00AD5DA5" w:rsidP="00AD5DA5">
      <w:pPr>
        <w:pStyle w:val="ae"/>
        <w:tabs>
          <w:tab w:val="center" w:pos="0"/>
        </w:tabs>
        <w:ind w:firstLine="567"/>
        <w:jc w:val="both"/>
        <w:rPr>
          <w:sz w:val="28"/>
          <w:szCs w:val="28"/>
          <w:lang w:val="kk-KZ"/>
        </w:rPr>
      </w:pPr>
    </w:p>
    <w:p w14:paraId="4DE8DE7B" w14:textId="12676D09" w:rsidR="00AD5DA5" w:rsidRPr="002603E9" w:rsidRDefault="00AD5DA5" w:rsidP="00073C56">
      <w:pPr>
        <w:jc w:val="both"/>
        <w:rPr>
          <w:sz w:val="28"/>
          <w:szCs w:val="28"/>
          <w:lang w:val="uk-UA"/>
        </w:rPr>
      </w:pPr>
      <w:proofErr w:type="spellStart"/>
      <w:r w:rsidRPr="002603E9">
        <w:rPr>
          <w:sz w:val="28"/>
          <w:szCs w:val="28"/>
          <w:lang w:val="uk-UA"/>
        </w:rPr>
        <w:t>Кесте</w:t>
      </w:r>
      <w:proofErr w:type="spellEnd"/>
      <w:r w:rsidRPr="002603E9">
        <w:rPr>
          <w:sz w:val="28"/>
          <w:szCs w:val="28"/>
          <w:lang w:val="uk-UA"/>
        </w:rPr>
        <w:t xml:space="preserve"> </w:t>
      </w:r>
      <w:r w:rsidR="00073C56" w:rsidRPr="002603E9">
        <w:rPr>
          <w:sz w:val="28"/>
          <w:szCs w:val="28"/>
          <w:lang w:val="uk-UA"/>
        </w:rPr>
        <w:t xml:space="preserve">13 </w:t>
      </w:r>
      <w:r w:rsidRPr="002603E9">
        <w:rPr>
          <w:sz w:val="28"/>
          <w:szCs w:val="28"/>
          <w:lang w:val="uk-UA"/>
        </w:rPr>
        <w:t>- «</w:t>
      </w:r>
      <w:r w:rsidRPr="002603E9">
        <w:rPr>
          <w:sz w:val="28"/>
          <w:szCs w:val="28"/>
          <w:lang w:val="kk-KZ"/>
        </w:rPr>
        <w:t>Студенттердің кәсіби бағыттылық деңгейінің диагностикасы</w:t>
      </w:r>
      <w:r w:rsidRPr="002603E9">
        <w:rPr>
          <w:sz w:val="28"/>
          <w:szCs w:val="28"/>
          <w:lang w:val="uk-UA"/>
        </w:rPr>
        <w:t xml:space="preserve">» </w:t>
      </w:r>
      <w:proofErr w:type="spellStart"/>
      <w:r w:rsidRPr="002603E9">
        <w:rPr>
          <w:sz w:val="28"/>
          <w:szCs w:val="28"/>
          <w:lang w:val="uk-UA"/>
        </w:rPr>
        <w:t>әдістемесі</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w:t>
      </w:r>
      <w:proofErr w:type="spellStart"/>
      <w:r w:rsidRPr="002603E9">
        <w:rPr>
          <w:sz w:val="28"/>
          <w:szCs w:val="28"/>
          <w:lang w:val="uk-UA"/>
        </w:rPr>
        <w:t>алынған</w:t>
      </w:r>
      <w:proofErr w:type="spellEnd"/>
      <w:r w:rsidRPr="002603E9">
        <w:rPr>
          <w:sz w:val="28"/>
          <w:szCs w:val="28"/>
          <w:lang w:val="uk-UA"/>
        </w:rPr>
        <w:t xml:space="preserve"> </w:t>
      </w:r>
      <w:proofErr w:type="spellStart"/>
      <w:r w:rsidRPr="002603E9">
        <w:rPr>
          <w:sz w:val="28"/>
          <w:szCs w:val="28"/>
          <w:lang w:val="uk-UA"/>
        </w:rPr>
        <w:t>нәтижелер</w:t>
      </w:r>
      <w:proofErr w:type="spellEnd"/>
    </w:p>
    <w:p w14:paraId="79ABF650" w14:textId="77777777" w:rsidR="00AD5DA5" w:rsidRPr="002603E9" w:rsidRDefault="00AD5DA5" w:rsidP="00AD5DA5">
      <w:pPr>
        <w:ind w:firstLine="709"/>
        <w:jc w:val="both"/>
        <w:rPr>
          <w:sz w:val="28"/>
          <w:szCs w:val="28"/>
          <w:lang w:val="uk-UA"/>
        </w:rPr>
      </w:pPr>
    </w:p>
    <w:tbl>
      <w:tblPr>
        <w:tblStyle w:val="a3"/>
        <w:tblW w:w="0" w:type="auto"/>
        <w:jc w:val="center"/>
        <w:tblLook w:val="04A0" w:firstRow="1" w:lastRow="0" w:firstColumn="1" w:lastColumn="0" w:noHBand="0" w:noVBand="1"/>
      </w:tblPr>
      <w:tblGrid>
        <w:gridCol w:w="568"/>
        <w:gridCol w:w="2211"/>
        <w:gridCol w:w="1587"/>
        <w:gridCol w:w="1829"/>
        <w:gridCol w:w="1623"/>
        <w:gridCol w:w="1502"/>
      </w:tblGrid>
      <w:tr w:rsidR="00297A44" w:rsidRPr="002603E9" w14:paraId="06E9B1FC" w14:textId="77777777" w:rsidTr="00527815">
        <w:trPr>
          <w:jc w:val="center"/>
        </w:trPr>
        <w:tc>
          <w:tcPr>
            <w:tcW w:w="568" w:type="dxa"/>
          </w:tcPr>
          <w:p w14:paraId="55154EE7" w14:textId="77777777" w:rsidR="00AD5DA5" w:rsidRPr="002603E9" w:rsidRDefault="00AD5DA5" w:rsidP="007F3217">
            <w:pPr>
              <w:jc w:val="both"/>
              <w:rPr>
                <w:lang w:val="uk-UA"/>
              </w:rPr>
            </w:pPr>
            <w:r w:rsidRPr="002603E9">
              <w:rPr>
                <w:lang w:val="uk-UA"/>
              </w:rPr>
              <w:t>р/н</w:t>
            </w:r>
          </w:p>
        </w:tc>
        <w:tc>
          <w:tcPr>
            <w:tcW w:w="2211" w:type="dxa"/>
          </w:tcPr>
          <w:p w14:paraId="2D80C6DD" w14:textId="77777777" w:rsidR="00AD5DA5" w:rsidRPr="002603E9" w:rsidRDefault="00AD5DA5" w:rsidP="007F3217">
            <w:pPr>
              <w:jc w:val="center"/>
              <w:rPr>
                <w:lang w:val="uk-UA"/>
              </w:rPr>
            </w:pPr>
          </w:p>
        </w:tc>
        <w:tc>
          <w:tcPr>
            <w:tcW w:w="1587" w:type="dxa"/>
          </w:tcPr>
          <w:p w14:paraId="4059E90C" w14:textId="77777777" w:rsidR="00AD5DA5" w:rsidRPr="002603E9" w:rsidRDefault="00AD5DA5" w:rsidP="007F3217">
            <w:pPr>
              <w:jc w:val="center"/>
              <w:rPr>
                <w:bCs/>
                <w:lang w:val="uk-UA"/>
              </w:rPr>
            </w:pPr>
            <w:proofErr w:type="spellStart"/>
            <w:r w:rsidRPr="002603E9">
              <w:rPr>
                <w:bCs/>
                <w:lang w:val="uk-UA"/>
              </w:rPr>
              <w:t>Таңдау</w:t>
            </w:r>
            <w:proofErr w:type="spellEnd"/>
            <w:r w:rsidRPr="002603E9">
              <w:rPr>
                <w:bCs/>
                <w:lang w:val="uk-UA"/>
              </w:rPr>
              <w:t xml:space="preserve"> </w:t>
            </w:r>
            <w:proofErr w:type="spellStart"/>
            <w:r w:rsidRPr="002603E9">
              <w:rPr>
                <w:bCs/>
                <w:lang w:val="uk-UA"/>
              </w:rPr>
              <w:t>топтары</w:t>
            </w:r>
            <w:proofErr w:type="spellEnd"/>
          </w:p>
          <w:p w14:paraId="544E4641" w14:textId="77777777" w:rsidR="00AD5DA5" w:rsidRPr="002603E9" w:rsidRDefault="00AD5DA5" w:rsidP="007F3217">
            <w:pPr>
              <w:jc w:val="center"/>
              <w:rPr>
                <w:bCs/>
                <w:lang w:val="uk-UA"/>
              </w:rPr>
            </w:pPr>
          </w:p>
        </w:tc>
        <w:tc>
          <w:tcPr>
            <w:tcW w:w="1829" w:type="dxa"/>
          </w:tcPr>
          <w:p w14:paraId="59E9FDBC" w14:textId="77777777" w:rsidR="00AD5DA5" w:rsidRPr="002603E9" w:rsidRDefault="00AD5DA5" w:rsidP="007F3217">
            <w:pPr>
              <w:jc w:val="center"/>
              <w:rPr>
                <w:bCs/>
                <w:lang w:val="uk-UA"/>
              </w:rPr>
            </w:pPr>
            <w:proofErr w:type="spellStart"/>
            <w:r w:rsidRPr="002603E9">
              <w:rPr>
                <w:bCs/>
                <w:lang w:val="uk-UA"/>
              </w:rPr>
              <w:t>Жоғары</w:t>
            </w:r>
            <w:proofErr w:type="spellEnd"/>
          </w:p>
        </w:tc>
        <w:tc>
          <w:tcPr>
            <w:tcW w:w="1623" w:type="dxa"/>
          </w:tcPr>
          <w:p w14:paraId="00B7F223" w14:textId="77777777" w:rsidR="00AD5DA5" w:rsidRPr="002603E9" w:rsidRDefault="00AD5DA5" w:rsidP="007F3217">
            <w:pPr>
              <w:jc w:val="center"/>
              <w:rPr>
                <w:bCs/>
                <w:lang w:val="uk-UA"/>
              </w:rPr>
            </w:pPr>
            <w:proofErr w:type="spellStart"/>
            <w:r w:rsidRPr="002603E9">
              <w:rPr>
                <w:bCs/>
                <w:lang w:val="uk-UA"/>
              </w:rPr>
              <w:t>Орташа</w:t>
            </w:r>
            <w:proofErr w:type="spellEnd"/>
          </w:p>
        </w:tc>
        <w:tc>
          <w:tcPr>
            <w:tcW w:w="1502" w:type="dxa"/>
          </w:tcPr>
          <w:p w14:paraId="2BD0DE37" w14:textId="77777777" w:rsidR="00AD5DA5" w:rsidRPr="002603E9" w:rsidRDefault="00AD5DA5" w:rsidP="007F3217">
            <w:pPr>
              <w:jc w:val="center"/>
              <w:rPr>
                <w:bCs/>
                <w:lang w:val="uk-UA"/>
              </w:rPr>
            </w:pPr>
            <w:proofErr w:type="spellStart"/>
            <w:r w:rsidRPr="002603E9">
              <w:rPr>
                <w:bCs/>
                <w:lang w:val="uk-UA"/>
              </w:rPr>
              <w:t>Төмен</w:t>
            </w:r>
            <w:proofErr w:type="spellEnd"/>
          </w:p>
        </w:tc>
      </w:tr>
      <w:tr w:rsidR="00297A44" w:rsidRPr="002603E9" w14:paraId="58E7943A" w14:textId="77777777" w:rsidTr="00527815">
        <w:trPr>
          <w:jc w:val="center"/>
        </w:trPr>
        <w:tc>
          <w:tcPr>
            <w:tcW w:w="568" w:type="dxa"/>
            <w:vMerge w:val="restart"/>
          </w:tcPr>
          <w:p w14:paraId="4E5DD2E5" w14:textId="77777777" w:rsidR="00AD5DA5" w:rsidRPr="002603E9" w:rsidRDefault="00AD5DA5" w:rsidP="007F3217">
            <w:pPr>
              <w:jc w:val="both"/>
              <w:rPr>
                <w:lang w:val="uk-UA"/>
              </w:rPr>
            </w:pPr>
            <w:r w:rsidRPr="002603E9">
              <w:rPr>
                <w:lang w:val="uk-UA"/>
              </w:rPr>
              <w:t>1</w:t>
            </w:r>
          </w:p>
        </w:tc>
        <w:tc>
          <w:tcPr>
            <w:tcW w:w="2211" w:type="dxa"/>
            <w:vMerge w:val="restart"/>
          </w:tcPr>
          <w:p w14:paraId="0070822F" w14:textId="77777777" w:rsidR="00AD5DA5" w:rsidRPr="002603E9" w:rsidRDefault="00AD5DA5" w:rsidP="007F3217">
            <w:pPr>
              <w:jc w:val="both"/>
              <w:rPr>
                <w:bCs/>
                <w:lang w:val="kk-KZ"/>
              </w:rPr>
            </w:pPr>
            <w:proofErr w:type="spellStart"/>
            <w:r w:rsidRPr="002603E9">
              <w:rPr>
                <w:bCs/>
                <w:lang w:val="uk-UA"/>
              </w:rPr>
              <w:t>Аны</w:t>
            </w:r>
            <w:proofErr w:type="spellEnd"/>
            <w:r w:rsidRPr="002603E9">
              <w:rPr>
                <w:bCs/>
                <w:lang w:val="kk-KZ"/>
              </w:rPr>
              <w:t xml:space="preserve">қтау эксперименті </w:t>
            </w:r>
          </w:p>
        </w:tc>
        <w:tc>
          <w:tcPr>
            <w:tcW w:w="1587" w:type="dxa"/>
          </w:tcPr>
          <w:p w14:paraId="773EFEEA" w14:textId="77777777" w:rsidR="00AD5DA5" w:rsidRPr="002603E9" w:rsidRDefault="00AD5DA5" w:rsidP="007F3217">
            <w:pPr>
              <w:jc w:val="both"/>
              <w:rPr>
                <w:bCs/>
                <w:lang w:val="uk-UA"/>
              </w:rPr>
            </w:pPr>
            <w:proofErr w:type="spellStart"/>
            <w:r w:rsidRPr="002603E9">
              <w:rPr>
                <w:bCs/>
                <w:lang w:val="uk-UA"/>
              </w:rPr>
              <w:t>Экспермент</w:t>
            </w:r>
            <w:proofErr w:type="spellEnd"/>
            <w:r w:rsidRPr="002603E9">
              <w:rPr>
                <w:bCs/>
                <w:lang w:val="uk-UA"/>
              </w:rPr>
              <w:t xml:space="preserve"> </w:t>
            </w:r>
            <w:proofErr w:type="spellStart"/>
            <w:r w:rsidRPr="002603E9">
              <w:rPr>
                <w:bCs/>
                <w:lang w:val="uk-UA"/>
              </w:rPr>
              <w:t>тобы</w:t>
            </w:r>
            <w:proofErr w:type="spellEnd"/>
          </w:p>
        </w:tc>
        <w:tc>
          <w:tcPr>
            <w:tcW w:w="1829" w:type="dxa"/>
          </w:tcPr>
          <w:p w14:paraId="46C65FE7" w14:textId="685E7D08" w:rsidR="00AD5DA5" w:rsidRPr="002603E9" w:rsidRDefault="00AD5DA5" w:rsidP="007F3217">
            <w:pPr>
              <w:jc w:val="center"/>
              <w:rPr>
                <w:bCs/>
                <w:lang w:val="en-US"/>
              </w:rPr>
            </w:pPr>
            <w:r w:rsidRPr="002603E9">
              <w:rPr>
                <w:bCs/>
                <w:lang w:val="uk-UA"/>
              </w:rPr>
              <w:t>27,6</w:t>
            </w:r>
            <w:r w:rsidRPr="002603E9">
              <w:rPr>
                <w:bCs/>
                <w:lang w:val="en-US"/>
              </w:rPr>
              <w:t>%</w:t>
            </w:r>
            <w:r w:rsidR="00B23CF9" w:rsidRPr="002603E9">
              <w:rPr>
                <w:bCs/>
                <w:lang w:val="en-US"/>
              </w:rPr>
              <w:t xml:space="preserve"> </w:t>
            </w:r>
            <w:r w:rsidRPr="002603E9">
              <w:rPr>
                <w:bCs/>
                <w:lang w:val="en-US"/>
              </w:rPr>
              <w:t>(</w:t>
            </w:r>
            <w:r w:rsidRPr="002603E9">
              <w:rPr>
                <w:bCs/>
                <w:lang w:val="uk-UA"/>
              </w:rPr>
              <w:t>19</w:t>
            </w:r>
            <w:r w:rsidRPr="002603E9">
              <w:rPr>
                <w:bCs/>
                <w:lang w:val="en-US"/>
              </w:rPr>
              <w:t>)</w:t>
            </w:r>
          </w:p>
        </w:tc>
        <w:tc>
          <w:tcPr>
            <w:tcW w:w="1623" w:type="dxa"/>
          </w:tcPr>
          <w:p w14:paraId="435A00E7" w14:textId="77777777" w:rsidR="00AD5DA5" w:rsidRPr="002603E9" w:rsidRDefault="00AD5DA5" w:rsidP="007F3217">
            <w:pPr>
              <w:jc w:val="center"/>
              <w:rPr>
                <w:bCs/>
                <w:lang w:val="en-US"/>
              </w:rPr>
            </w:pPr>
            <w:r w:rsidRPr="002603E9">
              <w:rPr>
                <w:bCs/>
                <w:lang w:val="en-US"/>
              </w:rPr>
              <w:t>3</w:t>
            </w:r>
            <w:r w:rsidRPr="002603E9">
              <w:rPr>
                <w:bCs/>
                <w:lang w:val="kk-KZ"/>
              </w:rPr>
              <w:t>3</w:t>
            </w:r>
            <w:r w:rsidRPr="002603E9">
              <w:rPr>
                <w:bCs/>
                <w:lang w:val="en-US"/>
              </w:rPr>
              <w:t>,3% (</w:t>
            </w:r>
            <w:r w:rsidRPr="002603E9">
              <w:rPr>
                <w:bCs/>
                <w:lang w:val="uk-UA"/>
              </w:rPr>
              <w:t>23</w:t>
            </w:r>
            <w:r w:rsidRPr="002603E9">
              <w:rPr>
                <w:bCs/>
                <w:lang w:val="en-US"/>
              </w:rPr>
              <w:t>)</w:t>
            </w:r>
          </w:p>
        </w:tc>
        <w:tc>
          <w:tcPr>
            <w:tcW w:w="1502" w:type="dxa"/>
          </w:tcPr>
          <w:p w14:paraId="6EE16B8B" w14:textId="7EE096E6" w:rsidR="00AD5DA5" w:rsidRPr="002603E9" w:rsidRDefault="00AD5DA5" w:rsidP="007F3217">
            <w:pPr>
              <w:jc w:val="center"/>
              <w:rPr>
                <w:bCs/>
                <w:lang w:val="uk-UA"/>
              </w:rPr>
            </w:pPr>
            <w:r w:rsidRPr="002603E9">
              <w:rPr>
                <w:bCs/>
                <w:lang w:val="en-US"/>
              </w:rPr>
              <w:t>3</w:t>
            </w:r>
            <w:r w:rsidRPr="002603E9">
              <w:rPr>
                <w:bCs/>
                <w:lang w:val="kk-KZ"/>
              </w:rPr>
              <w:t>9,1</w:t>
            </w:r>
            <w:r w:rsidRPr="002603E9">
              <w:rPr>
                <w:bCs/>
                <w:lang w:val="en-US"/>
              </w:rPr>
              <w:t>%</w:t>
            </w:r>
            <w:r w:rsidR="00B23CF9" w:rsidRPr="002603E9">
              <w:rPr>
                <w:bCs/>
                <w:lang w:val="en-US"/>
              </w:rPr>
              <w:t xml:space="preserve"> </w:t>
            </w:r>
            <w:r w:rsidRPr="002603E9">
              <w:rPr>
                <w:bCs/>
                <w:lang w:val="kk-KZ"/>
              </w:rPr>
              <w:t>(</w:t>
            </w:r>
            <w:r w:rsidRPr="002603E9">
              <w:rPr>
                <w:bCs/>
                <w:lang w:val="uk-UA"/>
              </w:rPr>
              <w:t>27)</w:t>
            </w:r>
          </w:p>
        </w:tc>
      </w:tr>
      <w:tr w:rsidR="00297A44" w:rsidRPr="002603E9" w14:paraId="7F433489" w14:textId="77777777" w:rsidTr="00527815">
        <w:trPr>
          <w:jc w:val="center"/>
        </w:trPr>
        <w:tc>
          <w:tcPr>
            <w:tcW w:w="568" w:type="dxa"/>
            <w:vMerge/>
          </w:tcPr>
          <w:p w14:paraId="472E6217" w14:textId="77777777" w:rsidR="00AD5DA5" w:rsidRPr="002603E9" w:rsidRDefault="00AD5DA5" w:rsidP="007F3217">
            <w:pPr>
              <w:jc w:val="both"/>
              <w:rPr>
                <w:lang w:val="uk-UA"/>
              </w:rPr>
            </w:pPr>
          </w:p>
        </w:tc>
        <w:tc>
          <w:tcPr>
            <w:tcW w:w="2211" w:type="dxa"/>
            <w:vMerge/>
          </w:tcPr>
          <w:p w14:paraId="5975F135" w14:textId="77777777" w:rsidR="00AD5DA5" w:rsidRPr="002603E9" w:rsidRDefault="00AD5DA5" w:rsidP="007F3217">
            <w:pPr>
              <w:jc w:val="both"/>
              <w:rPr>
                <w:bCs/>
                <w:lang w:val="uk-UA"/>
              </w:rPr>
            </w:pPr>
          </w:p>
        </w:tc>
        <w:tc>
          <w:tcPr>
            <w:tcW w:w="1587" w:type="dxa"/>
          </w:tcPr>
          <w:p w14:paraId="1CB36AD4" w14:textId="77777777" w:rsidR="00AD5DA5" w:rsidRPr="002603E9" w:rsidRDefault="00AD5DA5" w:rsidP="007F3217">
            <w:pPr>
              <w:jc w:val="both"/>
              <w:rPr>
                <w:bCs/>
                <w:lang w:val="uk-UA"/>
              </w:rPr>
            </w:pPr>
            <w:proofErr w:type="spellStart"/>
            <w:r w:rsidRPr="002603E9">
              <w:rPr>
                <w:bCs/>
                <w:lang w:val="uk-UA"/>
              </w:rPr>
              <w:t>Бақылау</w:t>
            </w:r>
            <w:proofErr w:type="spellEnd"/>
            <w:r w:rsidRPr="002603E9">
              <w:rPr>
                <w:bCs/>
                <w:lang w:val="uk-UA"/>
              </w:rPr>
              <w:t xml:space="preserve"> </w:t>
            </w:r>
            <w:proofErr w:type="spellStart"/>
            <w:r w:rsidRPr="002603E9">
              <w:rPr>
                <w:bCs/>
                <w:lang w:val="uk-UA"/>
              </w:rPr>
              <w:t>тобы</w:t>
            </w:r>
            <w:proofErr w:type="spellEnd"/>
          </w:p>
        </w:tc>
        <w:tc>
          <w:tcPr>
            <w:tcW w:w="1829" w:type="dxa"/>
          </w:tcPr>
          <w:p w14:paraId="2A160210" w14:textId="5ADE8AFC" w:rsidR="00AD5DA5" w:rsidRPr="002603E9" w:rsidRDefault="00AD5DA5" w:rsidP="007F3217">
            <w:pPr>
              <w:jc w:val="center"/>
              <w:rPr>
                <w:bCs/>
                <w:lang w:val="en-US"/>
              </w:rPr>
            </w:pPr>
            <w:r w:rsidRPr="002603E9">
              <w:rPr>
                <w:bCs/>
                <w:lang w:val="kk-KZ"/>
              </w:rPr>
              <w:t>26,1</w:t>
            </w:r>
            <w:r w:rsidRPr="002603E9">
              <w:rPr>
                <w:bCs/>
                <w:lang w:val="en-US"/>
              </w:rPr>
              <w:t>%</w:t>
            </w:r>
            <w:r w:rsidR="00B23CF9" w:rsidRPr="002603E9">
              <w:rPr>
                <w:bCs/>
                <w:lang w:val="kk-KZ"/>
              </w:rPr>
              <w:t xml:space="preserve"> </w:t>
            </w:r>
            <w:r w:rsidRPr="002603E9">
              <w:rPr>
                <w:bCs/>
                <w:lang w:val="en-US"/>
              </w:rPr>
              <w:t>(</w:t>
            </w:r>
            <w:r w:rsidRPr="002603E9">
              <w:rPr>
                <w:bCs/>
                <w:lang w:val="uk-UA"/>
              </w:rPr>
              <w:t>18</w:t>
            </w:r>
            <w:r w:rsidRPr="002603E9">
              <w:rPr>
                <w:bCs/>
                <w:lang w:val="en-US"/>
              </w:rPr>
              <w:t>)</w:t>
            </w:r>
          </w:p>
        </w:tc>
        <w:tc>
          <w:tcPr>
            <w:tcW w:w="1623" w:type="dxa"/>
          </w:tcPr>
          <w:p w14:paraId="2959D863" w14:textId="77777777" w:rsidR="00AD5DA5" w:rsidRPr="002603E9" w:rsidRDefault="00AD5DA5" w:rsidP="007F3217">
            <w:pPr>
              <w:jc w:val="center"/>
              <w:rPr>
                <w:bCs/>
                <w:lang w:val="uk-UA"/>
              </w:rPr>
            </w:pPr>
            <w:r w:rsidRPr="002603E9">
              <w:rPr>
                <w:bCs/>
                <w:lang w:val="en-US"/>
              </w:rPr>
              <w:t>36,</w:t>
            </w:r>
            <w:r w:rsidRPr="002603E9">
              <w:rPr>
                <w:bCs/>
                <w:lang w:val="kk-KZ"/>
              </w:rPr>
              <w:t>2</w:t>
            </w:r>
            <w:r w:rsidRPr="002603E9">
              <w:rPr>
                <w:bCs/>
                <w:lang w:val="en-US"/>
              </w:rPr>
              <w:t>% (</w:t>
            </w:r>
            <w:r w:rsidRPr="002603E9">
              <w:rPr>
                <w:bCs/>
                <w:lang w:val="uk-UA"/>
              </w:rPr>
              <w:t>25</w:t>
            </w:r>
            <w:r w:rsidRPr="002603E9">
              <w:rPr>
                <w:bCs/>
                <w:lang w:val="en-US"/>
              </w:rPr>
              <w:t>)</w:t>
            </w:r>
          </w:p>
        </w:tc>
        <w:tc>
          <w:tcPr>
            <w:tcW w:w="1502" w:type="dxa"/>
          </w:tcPr>
          <w:p w14:paraId="76CF06C2" w14:textId="77777777" w:rsidR="00AD5DA5" w:rsidRPr="002603E9" w:rsidRDefault="00AD5DA5" w:rsidP="007F3217">
            <w:pPr>
              <w:jc w:val="center"/>
              <w:rPr>
                <w:bCs/>
                <w:lang w:val="uk-UA"/>
              </w:rPr>
            </w:pPr>
            <w:r w:rsidRPr="002603E9">
              <w:rPr>
                <w:bCs/>
                <w:lang w:val="en-US"/>
              </w:rPr>
              <w:t>3</w:t>
            </w:r>
            <w:r w:rsidRPr="002603E9">
              <w:rPr>
                <w:bCs/>
                <w:lang w:val="kk-KZ"/>
              </w:rPr>
              <w:t>7</w:t>
            </w:r>
            <w:r w:rsidRPr="002603E9">
              <w:rPr>
                <w:bCs/>
                <w:lang w:val="en-US"/>
              </w:rPr>
              <w:t>,</w:t>
            </w:r>
            <w:r w:rsidRPr="002603E9">
              <w:rPr>
                <w:bCs/>
                <w:lang w:val="kk-KZ"/>
              </w:rPr>
              <w:t>7</w:t>
            </w:r>
            <w:r w:rsidRPr="002603E9">
              <w:rPr>
                <w:bCs/>
                <w:lang w:val="en-US"/>
              </w:rPr>
              <w:t>% (</w:t>
            </w:r>
            <w:r w:rsidRPr="002603E9">
              <w:rPr>
                <w:bCs/>
                <w:lang w:val="uk-UA"/>
              </w:rPr>
              <w:t>26</w:t>
            </w:r>
            <w:r w:rsidRPr="002603E9">
              <w:rPr>
                <w:bCs/>
                <w:lang w:val="en-US"/>
              </w:rPr>
              <w:t>)</w:t>
            </w:r>
          </w:p>
        </w:tc>
      </w:tr>
      <w:tr w:rsidR="00297A44" w:rsidRPr="002603E9" w14:paraId="03F9C347" w14:textId="77777777" w:rsidTr="00527815">
        <w:trPr>
          <w:jc w:val="center"/>
        </w:trPr>
        <w:tc>
          <w:tcPr>
            <w:tcW w:w="568" w:type="dxa"/>
            <w:vMerge w:val="restart"/>
          </w:tcPr>
          <w:p w14:paraId="504379E8" w14:textId="77777777" w:rsidR="00AD5DA5" w:rsidRPr="002603E9" w:rsidRDefault="00AD5DA5" w:rsidP="007F3217">
            <w:pPr>
              <w:jc w:val="both"/>
            </w:pPr>
            <w:r w:rsidRPr="002603E9">
              <w:t>2</w:t>
            </w:r>
          </w:p>
        </w:tc>
        <w:tc>
          <w:tcPr>
            <w:tcW w:w="2211" w:type="dxa"/>
            <w:vMerge w:val="restart"/>
          </w:tcPr>
          <w:p w14:paraId="47A8A926" w14:textId="77777777" w:rsidR="00AD5DA5" w:rsidRPr="002603E9" w:rsidRDefault="00AD5DA5" w:rsidP="007F3217">
            <w:pPr>
              <w:jc w:val="both"/>
              <w:rPr>
                <w:bCs/>
                <w:lang w:val="uk-UA"/>
              </w:rPr>
            </w:pPr>
            <w:proofErr w:type="spellStart"/>
            <w:r w:rsidRPr="002603E9">
              <w:rPr>
                <w:bCs/>
                <w:lang w:val="uk-UA"/>
              </w:rPr>
              <w:t>Бақылау</w:t>
            </w:r>
            <w:proofErr w:type="spellEnd"/>
            <w:r w:rsidRPr="002603E9">
              <w:rPr>
                <w:bCs/>
                <w:lang w:val="uk-UA"/>
              </w:rPr>
              <w:t xml:space="preserve"> </w:t>
            </w:r>
            <w:proofErr w:type="spellStart"/>
            <w:r w:rsidRPr="002603E9">
              <w:rPr>
                <w:bCs/>
                <w:lang w:val="uk-UA"/>
              </w:rPr>
              <w:t>эксперименті</w:t>
            </w:r>
            <w:proofErr w:type="spellEnd"/>
            <w:r w:rsidRPr="002603E9">
              <w:rPr>
                <w:bCs/>
                <w:lang w:val="uk-UA"/>
              </w:rPr>
              <w:t xml:space="preserve"> </w:t>
            </w:r>
          </w:p>
        </w:tc>
        <w:tc>
          <w:tcPr>
            <w:tcW w:w="1587" w:type="dxa"/>
          </w:tcPr>
          <w:p w14:paraId="2C6DF7EA" w14:textId="77777777" w:rsidR="00AD5DA5" w:rsidRPr="002603E9" w:rsidRDefault="00AD5DA5" w:rsidP="007F3217">
            <w:pPr>
              <w:jc w:val="both"/>
              <w:rPr>
                <w:bCs/>
                <w:lang w:val="uk-UA"/>
              </w:rPr>
            </w:pPr>
            <w:proofErr w:type="spellStart"/>
            <w:r w:rsidRPr="002603E9">
              <w:rPr>
                <w:bCs/>
                <w:lang w:val="uk-UA"/>
              </w:rPr>
              <w:t>Экспермент</w:t>
            </w:r>
            <w:proofErr w:type="spellEnd"/>
            <w:r w:rsidRPr="002603E9">
              <w:rPr>
                <w:bCs/>
                <w:lang w:val="uk-UA"/>
              </w:rPr>
              <w:t xml:space="preserve"> </w:t>
            </w:r>
            <w:proofErr w:type="spellStart"/>
            <w:r w:rsidRPr="002603E9">
              <w:rPr>
                <w:bCs/>
                <w:lang w:val="uk-UA"/>
              </w:rPr>
              <w:t>тобы</w:t>
            </w:r>
            <w:proofErr w:type="spellEnd"/>
          </w:p>
        </w:tc>
        <w:tc>
          <w:tcPr>
            <w:tcW w:w="1829" w:type="dxa"/>
          </w:tcPr>
          <w:p w14:paraId="11CC8F12" w14:textId="1D7F8713" w:rsidR="00AD5DA5" w:rsidRPr="002603E9" w:rsidRDefault="00AD5DA5" w:rsidP="007F3217">
            <w:pPr>
              <w:jc w:val="center"/>
              <w:rPr>
                <w:bCs/>
                <w:lang w:val="en-US"/>
              </w:rPr>
            </w:pPr>
            <w:r w:rsidRPr="002603E9">
              <w:rPr>
                <w:bCs/>
                <w:lang w:val="el-GR"/>
              </w:rPr>
              <w:t>69</w:t>
            </w:r>
            <w:r w:rsidRPr="002603E9">
              <w:rPr>
                <w:bCs/>
                <w:lang w:val="uk-UA"/>
              </w:rPr>
              <w:t>,6</w:t>
            </w:r>
            <w:r w:rsidRPr="002603E9">
              <w:rPr>
                <w:bCs/>
                <w:lang w:val="en-US"/>
              </w:rPr>
              <w:t>%</w:t>
            </w:r>
            <w:r w:rsidR="00B23CF9" w:rsidRPr="002603E9">
              <w:rPr>
                <w:bCs/>
                <w:lang w:val="en-US"/>
              </w:rPr>
              <w:t xml:space="preserve"> </w:t>
            </w:r>
            <w:r w:rsidRPr="002603E9">
              <w:rPr>
                <w:bCs/>
                <w:lang w:val="en-US"/>
              </w:rPr>
              <w:t>(</w:t>
            </w:r>
            <w:r w:rsidRPr="002603E9">
              <w:rPr>
                <w:bCs/>
                <w:lang w:val="el-GR"/>
              </w:rPr>
              <w:t>48</w:t>
            </w:r>
            <w:r w:rsidRPr="002603E9">
              <w:rPr>
                <w:bCs/>
                <w:lang w:val="en-US"/>
              </w:rPr>
              <w:t>)</w:t>
            </w:r>
          </w:p>
        </w:tc>
        <w:tc>
          <w:tcPr>
            <w:tcW w:w="1623" w:type="dxa"/>
          </w:tcPr>
          <w:p w14:paraId="6F996ED1" w14:textId="77777777" w:rsidR="00AD5DA5" w:rsidRPr="002603E9" w:rsidRDefault="00AD5DA5" w:rsidP="007F3217">
            <w:pPr>
              <w:jc w:val="center"/>
              <w:rPr>
                <w:bCs/>
                <w:lang w:val="en-US"/>
              </w:rPr>
            </w:pPr>
            <w:r w:rsidRPr="002603E9">
              <w:rPr>
                <w:bCs/>
                <w:lang w:val="el-GR"/>
              </w:rPr>
              <w:t>21,7</w:t>
            </w:r>
            <w:r w:rsidRPr="002603E9">
              <w:rPr>
                <w:bCs/>
                <w:lang w:val="en-US"/>
              </w:rPr>
              <w:t>% (</w:t>
            </w:r>
            <w:r w:rsidRPr="002603E9">
              <w:rPr>
                <w:bCs/>
                <w:lang w:val="el-GR"/>
              </w:rPr>
              <w:t>15</w:t>
            </w:r>
            <w:r w:rsidRPr="002603E9">
              <w:rPr>
                <w:bCs/>
                <w:lang w:val="en-US"/>
              </w:rPr>
              <w:t>)</w:t>
            </w:r>
          </w:p>
        </w:tc>
        <w:tc>
          <w:tcPr>
            <w:tcW w:w="1502" w:type="dxa"/>
          </w:tcPr>
          <w:p w14:paraId="6C3D3A7D" w14:textId="77777777" w:rsidR="00AD5DA5" w:rsidRPr="002603E9" w:rsidRDefault="00AD5DA5" w:rsidP="007F3217">
            <w:pPr>
              <w:jc w:val="center"/>
              <w:rPr>
                <w:bCs/>
                <w:lang w:val="uk-UA"/>
              </w:rPr>
            </w:pPr>
            <w:r w:rsidRPr="002603E9">
              <w:rPr>
                <w:bCs/>
                <w:lang w:val="en-US"/>
              </w:rPr>
              <w:t>8,7%</w:t>
            </w:r>
            <w:r w:rsidRPr="002603E9">
              <w:rPr>
                <w:bCs/>
                <w:lang w:val="el-GR"/>
              </w:rPr>
              <w:t xml:space="preserve"> </w:t>
            </w:r>
            <w:r w:rsidRPr="002603E9">
              <w:rPr>
                <w:bCs/>
                <w:lang w:val="en-US"/>
              </w:rPr>
              <w:t>(6)</w:t>
            </w:r>
          </w:p>
        </w:tc>
      </w:tr>
      <w:tr w:rsidR="00AD5DA5" w:rsidRPr="002603E9" w14:paraId="3C03070D" w14:textId="77777777" w:rsidTr="00527815">
        <w:trPr>
          <w:jc w:val="center"/>
        </w:trPr>
        <w:tc>
          <w:tcPr>
            <w:tcW w:w="568" w:type="dxa"/>
            <w:vMerge/>
          </w:tcPr>
          <w:p w14:paraId="1FC523A2" w14:textId="77777777" w:rsidR="00AD5DA5" w:rsidRPr="002603E9" w:rsidRDefault="00AD5DA5" w:rsidP="007F3217">
            <w:pPr>
              <w:jc w:val="both"/>
              <w:rPr>
                <w:lang w:val="uk-UA"/>
              </w:rPr>
            </w:pPr>
          </w:p>
        </w:tc>
        <w:tc>
          <w:tcPr>
            <w:tcW w:w="2211" w:type="dxa"/>
            <w:vMerge/>
          </w:tcPr>
          <w:p w14:paraId="68F4B11A" w14:textId="77777777" w:rsidR="00AD5DA5" w:rsidRPr="002603E9" w:rsidRDefault="00AD5DA5" w:rsidP="007F3217">
            <w:pPr>
              <w:jc w:val="both"/>
              <w:rPr>
                <w:bCs/>
                <w:lang w:val="uk-UA"/>
              </w:rPr>
            </w:pPr>
          </w:p>
        </w:tc>
        <w:tc>
          <w:tcPr>
            <w:tcW w:w="1587" w:type="dxa"/>
          </w:tcPr>
          <w:p w14:paraId="0E3B1594" w14:textId="77777777" w:rsidR="00AD5DA5" w:rsidRPr="002603E9" w:rsidRDefault="00AD5DA5" w:rsidP="007F3217">
            <w:pPr>
              <w:jc w:val="both"/>
              <w:rPr>
                <w:bCs/>
                <w:lang w:val="uk-UA"/>
              </w:rPr>
            </w:pPr>
            <w:proofErr w:type="spellStart"/>
            <w:r w:rsidRPr="002603E9">
              <w:rPr>
                <w:bCs/>
                <w:lang w:val="uk-UA"/>
              </w:rPr>
              <w:t>Бақылау</w:t>
            </w:r>
            <w:proofErr w:type="spellEnd"/>
            <w:r w:rsidRPr="002603E9">
              <w:rPr>
                <w:bCs/>
                <w:lang w:val="uk-UA"/>
              </w:rPr>
              <w:t xml:space="preserve"> </w:t>
            </w:r>
            <w:proofErr w:type="spellStart"/>
            <w:r w:rsidRPr="002603E9">
              <w:rPr>
                <w:bCs/>
                <w:lang w:val="uk-UA"/>
              </w:rPr>
              <w:t>тобы</w:t>
            </w:r>
            <w:proofErr w:type="spellEnd"/>
          </w:p>
        </w:tc>
        <w:tc>
          <w:tcPr>
            <w:tcW w:w="1829" w:type="dxa"/>
          </w:tcPr>
          <w:p w14:paraId="0BB78E29" w14:textId="49E7784B" w:rsidR="00AD5DA5" w:rsidRPr="002603E9" w:rsidRDefault="00AD5DA5" w:rsidP="007F3217">
            <w:pPr>
              <w:jc w:val="center"/>
              <w:rPr>
                <w:bCs/>
                <w:lang w:val="en-US"/>
              </w:rPr>
            </w:pPr>
            <w:r w:rsidRPr="002603E9">
              <w:rPr>
                <w:bCs/>
                <w:lang w:val="kk-KZ"/>
              </w:rPr>
              <w:t>2</w:t>
            </w:r>
            <w:r w:rsidRPr="002603E9">
              <w:rPr>
                <w:bCs/>
                <w:lang w:val="el-GR"/>
              </w:rPr>
              <w:t>8</w:t>
            </w:r>
            <w:r w:rsidRPr="002603E9">
              <w:rPr>
                <w:bCs/>
                <w:lang w:val="kk-KZ"/>
              </w:rPr>
              <w:t>,</w:t>
            </w:r>
            <w:r w:rsidRPr="002603E9">
              <w:rPr>
                <w:bCs/>
                <w:lang w:val="el-GR"/>
              </w:rPr>
              <w:t>9</w:t>
            </w:r>
            <w:r w:rsidRPr="002603E9">
              <w:rPr>
                <w:bCs/>
                <w:lang w:val="en-US"/>
              </w:rPr>
              <w:t>%</w:t>
            </w:r>
            <w:r w:rsidR="00B23CF9" w:rsidRPr="002603E9">
              <w:rPr>
                <w:bCs/>
                <w:lang w:val="kk-KZ"/>
              </w:rPr>
              <w:t xml:space="preserve"> </w:t>
            </w:r>
            <w:r w:rsidRPr="002603E9">
              <w:rPr>
                <w:bCs/>
                <w:lang w:val="en-US"/>
              </w:rPr>
              <w:t>(</w:t>
            </w:r>
            <w:r w:rsidRPr="002603E9">
              <w:rPr>
                <w:bCs/>
                <w:lang w:val="el-GR"/>
              </w:rPr>
              <w:t>20</w:t>
            </w:r>
            <w:r w:rsidRPr="002603E9">
              <w:rPr>
                <w:bCs/>
                <w:lang w:val="en-US"/>
              </w:rPr>
              <w:t>)</w:t>
            </w:r>
          </w:p>
        </w:tc>
        <w:tc>
          <w:tcPr>
            <w:tcW w:w="1623" w:type="dxa"/>
          </w:tcPr>
          <w:p w14:paraId="1BD561A3" w14:textId="77777777" w:rsidR="00AD5DA5" w:rsidRPr="002603E9" w:rsidRDefault="00AD5DA5" w:rsidP="007F3217">
            <w:pPr>
              <w:jc w:val="center"/>
              <w:rPr>
                <w:bCs/>
                <w:lang w:val="uk-UA"/>
              </w:rPr>
            </w:pPr>
            <w:r w:rsidRPr="002603E9">
              <w:rPr>
                <w:bCs/>
                <w:lang w:val="en-US"/>
              </w:rPr>
              <w:t>3</w:t>
            </w:r>
            <w:r w:rsidRPr="002603E9">
              <w:rPr>
                <w:bCs/>
                <w:lang w:val="el-GR"/>
              </w:rPr>
              <w:t>7</w:t>
            </w:r>
            <w:r w:rsidRPr="002603E9">
              <w:rPr>
                <w:bCs/>
                <w:lang w:val="en-US"/>
              </w:rPr>
              <w:t>,</w:t>
            </w:r>
            <w:r w:rsidRPr="002603E9">
              <w:rPr>
                <w:bCs/>
                <w:lang w:val="el-GR"/>
              </w:rPr>
              <w:t>77</w:t>
            </w:r>
            <w:r w:rsidRPr="002603E9">
              <w:rPr>
                <w:bCs/>
                <w:lang w:val="en-US"/>
              </w:rPr>
              <w:t>% (</w:t>
            </w:r>
            <w:r w:rsidRPr="002603E9">
              <w:rPr>
                <w:bCs/>
                <w:lang w:val="el-GR"/>
              </w:rPr>
              <w:t>26</w:t>
            </w:r>
            <w:r w:rsidRPr="002603E9">
              <w:rPr>
                <w:bCs/>
                <w:lang w:val="en-US"/>
              </w:rPr>
              <w:t>)</w:t>
            </w:r>
          </w:p>
        </w:tc>
        <w:tc>
          <w:tcPr>
            <w:tcW w:w="1502" w:type="dxa"/>
          </w:tcPr>
          <w:p w14:paraId="640F5A2B" w14:textId="77777777" w:rsidR="00AD5DA5" w:rsidRPr="002603E9" w:rsidRDefault="00AD5DA5" w:rsidP="007F3217">
            <w:pPr>
              <w:jc w:val="center"/>
              <w:rPr>
                <w:bCs/>
                <w:lang w:val="uk-UA"/>
              </w:rPr>
            </w:pPr>
            <w:r w:rsidRPr="002603E9">
              <w:rPr>
                <w:bCs/>
                <w:lang w:val="en-US"/>
              </w:rPr>
              <w:t>3</w:t>
            </w:r>
            <w:r w:rsidRPr="002603E9">
              <w:rPr>
                <w:bCs/>
                <w:lang w:val="el-GR"/>
              </w:rPr>
              <w:t>3</w:t>
            </w:r>
            <w:r w:rsidRPr="002603E9">
              <w:rPr>
                <w:bCs/>
                <w:lang w:val="en-US"/>
              </w:rPr>
              <w:t>,</w:t>
            </w:r>
            <w:r w:rsidRPr="002603E9">
              <w:rPr>
                <w:bCs/>
                <w:lang w:val="el-GR"/>
              </w:rPr>
              <w:t>33</w:t>
            </w:r>
            <w:r w:rsidRPr="002603E9">
              <w:rPr>
                <w:bCs/>
                <w:lang w:val="en-US"/>
              </w:rPr>
              <w:t>% (</w:t>
            </w:r>
            <w:r w:rsidRPr="002603E9">
              <w:rPr>
                <w:bCs/>
                <w:lang w:val="uk-UA"/>
              </w:rPr>
              <w:t>2</w:t>
            </w:r>
            <w:r w:rsidRPr="002603E9">
              <w:rPr>
                <w:bCs/>
                <w:lang w:val="el-GR"/>
              </w:rPr>
              <w:t>3</w:t>
            </w:r>
            <w:r w:rsidRPr="002603E9">
              <w:rPr>
                <w:bCs/>
                <w:lang w:val="en-US"/>
              </w:rPr>
              <w:t>)</w:t>
            </w:r>
          </w:p>
        </w:tc>
      </w:tr>
    </w:tbl>
    <w:p w14:paraId="5B3258FC" w14:textId="77777777" w:rsidR="00AD5DA5" w:rsidRPr="002603E9" w:rsidRDefault="00AD5DA5" w:rsidP="00AD5DA5">
      <w:pPr>
        <w:ind w:firstLine="709"/>
        <w:jc w:val="both"/>
        <w:rPr>
          <w:sz w:val="28"/>
          <w:szCs w:val="28"/>
          <w:lang w:val="uk-UA"/>
        </w:rPr>
      </w:pPr>
    </w:p>
    <w:p w14:paraId="6EAA78DB" w14:textId="586C3565" w:rsidR="00AD5DA5" w:rsidRPr="002603E9" w:rsidRDefault="00AD5DA5" w:rsidP="00AD5DA5">
      <w:pPr>
        <w:pStyle w:val="ae"/>
        <w:tabs>
          <w:tab w:val="center" w:pos="0"/>
        </w:tabs>
        <w:ind w:firstLine="567"/>
        <w:jc w:val="both"/>
        <w:rPr>
          <w:sz w:val="28"/>
          <w:szCs w:val="28"/>
          <w:lang w:val="uk-UA"/>
        </w:rPr>
      </w:pPr>
      <w:r w:rsidRPr="002603E9">
        <w:rPr>
          <w:sz w:val="28"/>
          <w:szCs w:val="28"/>
          <w:lang w:val="kk-KZ"/>
        </w:rPr>
        <w:t xml:space="preserve">Әдістеменден алынған нәтижелерді талдау барысында эксперимент тобы студенттерінде </w:t>
      </w:r>
      <w:r w:rsidRPr="002603E9">
        <w:rPr>
          <w:bCs/>
          <w:sz w:val="28"/>
          <w:szCs w:val="28"/>
          <w:lang w:val="uk-UA"/>
        </w:rPr>
        <w:t>69,6%</w:t>
      </w:r>
      <w:r w:rsidRPr="002603E9">
        <w:rPr>
          <w:bCs/>
          <w:sz w:val="28"/>
          <w:szCs w:val="28"/>
          <w:lang w:val="kk-KZ"/>
        </w:rPr>
        <w:t>-ы жоғары,</w:t>
      </w:r>
      <w:r w:rsidRPr="002603E9">
        <w:rPr>
          <w:bCs/>
          <w:sz w:val="28"/>
          <w:szCs w:val="28"/>
          <w:lang w:val="uk-UA"/>
        </w:rPr>
        <w:t xml:space="preserve"> 21,7%-ы </w:t>
      </w:r>
      <w:proofErr w:type="spellStart"/>
      <w:r w:rsidRPr="002603E9">
        <w:rPr>
          <w:bCs/>
          <w:sz w:val="28"/>
          <w:szCs w:val="28"/>
          <w:lang w:val="uk-UA"/>
        </w:rPr>
        <w:t>орташа</w:t>
      </w:r>
      <w:proofErr w:type="spellEnd"/>
      <w:r w:rsidRPr="002603E9">
        <w:rPr>
          <w:bCs/>
          <w:sz w:val="28"/>
          <w:szCs w:val="28"/>
          <w:lang w:val="uk-UA"/>
        </w:rPr>
        <w:t>, 8,7%</w:t>
      </w:r>
      <w:r w:rsidRPr="002603E9">
        <w:rPr>
          <w:bCs/>
          <w:sz w:val="28"/>
          <w:szCs w:val="28"/>
          <w:lang w:val="kk-KZ"/>
        </w:rPr>
        <w:t xml:space="preserve">-ы төмен деңгейдегі </w:t>
      </w:r>
      <w:r w:rsidRPr="002603E9">
        <w:rPr>
          <w:sz w:val="28"/>
          <w:szCs w:val="28"/>
          <w:lang w:val="kk-KZ"/>
        </w:rPr>
        <w:t>кәсіби бағыттылық анықталса, а</w:t>
      </w:r>
      <w:r w:rsidRPr="002603E9">
        <w:rPr>
          <w:sz w:val="28"/>
          <w:szCs w:val="28"/>
          <w:lang w:val="uk-UA"/>
        </w:rPr>
        <w:t xml:space="preserve">л </w:t>
      </w:r>
      <w:proofErr w:type="spellStart"/>
      <w:r w:rsidRPr="002603E9">
        <w:rPr>
          <w:sz w:val="28"/>
          <w:szCs w:val="28"/>
          <w:lang w:val="uk-UA"/>
        </w:rPr>
        <w:t>бақылау</w:t>
      </w:r>
      <w:proofErr w:type="spellEnd"/>
      <w:r w:rsidRPr="002603E9">
        <w:rPr>
          <w:sz w:val="28"/>
          <w:szCs w:val="28"/>
          <w:lang w:val="uk-UA"/>
        </w:rPr>
        <w:t xml:space="preserve"> </w:t>
      </w:r>
      <w:proofErr w:type="spellStart"/>
      <w:r w:rsidRPr="002603E9">
        <w:rPr>
          <w:sz w:val="28"/>
          <w:szCs w:val="28"/>
          <w:lang w:val="uk-UA"/>
        </w:rPr>
        <w:t>тобының</w:t>
      </w:r>
      <w:proofErr w:type="spellEnd"/>
      <w:r w:rsidRPr="002603E9">
        <w:rPr>
          <w:sz w:val="28"/>
          <w:szCs w:val="28"/>
          <w:lang w:val="uk-UA"/>
        </w:rPr>
        <w:t xml:space="preserve"> </w:t>
      </w:r>
      <w:proofErr w:type="spellStart"/>
      <w:r w:rsidRPr="002603E9">
        <w:rPr>
          <w:sz w:val="28"/>
          <w:szCs w:val="28"/>
          <w:lang w:val="uk-UA"/>
        </w:rPr>
        <w:t>студенттерінің</w:t>
      </w:r>
      <w:proofErr w:type="spellEnd"/>
      <w:r w:rsidRPr="002603E9">
        <w:rPr>
          <w:sz w:val="28"/>
          <w:szCs w:val="28"/>
          <w:lang w:val="uk-UA"/>
        </w:rPr>
        <w:t xml:space="preserve"> </w:t>
      </w:r>
      <w:r w:rsidRPr="002603E9">
        <w:rPr>
          <w:bCs/>
          <w:sz w:val="28"/>
          <w:szCs w:val="28"/>
          <w:lang w:val="uk-UA"/>
        </w:rPr>
        <w:t>28,9</w:t>
      </w:r>
      <w:r w:rsidRPr="002603E9">
        <w:rPr>
          <w:bCs/>
          <w:sz w:val="28"/>
          <w:szCs w:val="28"/>
          <w:lang w:val="kk-KZ"/>
        </w:rPr>
        <w:t xml:space="preserve">%-ы жоғары деңгей, </w:t>
      </w:r>
      <w:r w:rsidRPr="002603E9">
        <w:rPr>
          <w:bCs/>
          <w:sz w:val="28"/>
          <w:szCs w:val="28"/>
          <w:lang w:val="uk-UA"/>
        </w:rPr>
        <w:t>37,77</w:t>
      </w:r>
      <w:r w:rsidRPr="002603E9">
        <w:rPr>
          <w:bCs/>
          <w:sz w:val="28"/>
          <w:szCs w:val="28"/>
          <w:lang w:val="kk-KZ"/>
        </w:rPr>
        <w:t xml:space="preserve">%-ы орташа деңгей, ал </w:t>
      </w:r>
      <w:r w:rsidRPr="002603E9">
        <w:rPr>
          <w:bCs/>
          <w:sz w:val="28"/>
          <w:szCs w:val="28"/>
          <w:lang w:val="uk-UA"/>
        </w:rPr>
        <w:t>33,33</w:t>
      </w:r>
      <w:r w:rsidRPr="002603E9">
        <w:rPr>
          <w:bCs/>
          <w:sz w:val="28"/>
          <w:szCs w:val="28"/>
          <w:lang w:val="kk-KZ"/>
        </w:rPr>
        <w:t>%-ы төмен деңгейдегі кәсіби бағыттылықты көрсетті.</w:t>
      </w:r>
      <w:r w:rsidR="00B23CF9" w:rsidRPr="002603E9">
        <w:rPr>
          <w:bCs/>
          <w:sz w:val="28"/>
          <w:szCs w:val="28"/>
          <w:lang w:val="kk-KZ"/>
        </w:rPr>
        <w:t xml:space="preserve"> </w:t>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sz w:val="28"/>
          <w:szCs w:val="28"/>
          <w:lang w:val="uk-UA"/>
        </w:rPr>
        <w:tab/>
      </w:r>
      <w:r w:rsidRPr="002603E9">
        <w:rPr>
          <w:noProof/>
          <w:sz w:val="28"/>
          <w:szCs w:val="28"/>
          <w:lang w:val="en-US" w:eastAsia="en-US"/>
        </w:rPr>
        <w:drawing>
          <wp:inline distT="0" distB="0" distL="0" distR="0" wp14:anchorId="37B516A8" wp14:editId="3932FB48">
            <wp:extent cx="5486400" cy="2431229"/>
            <wp:effectExtent l="0" t="0" r="19050" b="26670"/>
            <wp:docPr id="165016282" name="Диаграмма 165016282"/>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0D98B759" w14:textId="46642F61" w:rsidR="00AD5DA5" w:rsidRPr="002603E9" w:rsidRDefault="00AD5DA5" w:rsidP="00AD5DA5">
      <w:pPr>
        <w:ind w:firstLine="709"/>
        <w:jc w:val="center"/>
        <w:rPr>
          <w:sz w:val="28"/>
          <w:szCs w:val="28"/>
          <w:lang w:val="kk-KZ"/>
        </w:rPr>
      </w:pPr>
      <w:proofErr w:type="spellStart"/>
      <w:r w:rsidRPr="002603E9">
        <w:rPr>
          <w:sz w:val="28"/>
          <w:szCs w:val="28"/>
          <w:lang w:val="uk-UA"/>
        </w:rPr>
        <w:t>Сурет</w:t>
      </w:r>
      <w:proofErr w:type="spellEnd"/>
      <w:r w:rsidRPr="002603E9">
        <w:rPr>
          <w:sz w:val="28"/>
          <w:szCs w:val="28"/>
          <w:lang w:val="uk-UA"/>
        </w:rPr>
        <w:t xml:space="preserve"> </w:t>
      </w:r>
      <w:r w:rsidR="00073C56" w:rsidRPr="002603E9">
        <w:rPr>
          <w:sz w:val="28"/>
          <w:szCs w:val="28"/>
          <w:lang w:val="uk-UA"/>
        </w:rPr>
        <w:t>43</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кәсіби бағыттылық деңгейлері бойынша анықтау және бақылау эксперименттерінде алынған салыстырмалы көрсеткіштері (%)</w:t>
      </w:r>
    </w:p>
    <w:p w14:paraId="49834222" w14:textId="6DECDD2F" w:rsidR="00AD5DA5" w:rsidRPr="002603E9" w:rsidRDefault="00AD5DA5" w:rsidP="0067094F">
      <w:pPr>
        <w:ind w:right="-79" w:firstLine="567"/>
        <w:jc w:val="both"/>
        <w:rPr>
          <w:sz w:val="28"/>
          <w:szCs w:val="28"/>
          <w:lang w:val="kk-KZ"/>
        </w:rPr>
      </w:pPr>
      <w:r w:rsidRPr="002603E9">
        <w:rPr>
          <w:sz w:val="28"/>
          <w:szCs w:val="28"/>
          <w:lang w:val="kk-KZ"/>
        </w:rPr>
        <w:lastRenderedPageBreak/>
        <w:t xml:space="preserve">Студенттерінің кәсіби бағыттылық деңгейлері бойынша эксперимент тобында орташа арифметикалық шама </w:t>
      </w:r>
      <w:r w:rsidRPr="002603E9">
        <w:rPr>
          <w:sz w:val="28"/>
          <w:szCs w:val="28"/>
          <w:lang w:val="el-GR"/>
        </w:rPr>
        <w:t>13,02</w:t>
      </w:r>
      <w:r w:rsidRPr="002603E9">
        <w:rPr>
          <w:sz w:val="28"/>
          <w:szCs w:val="28"/>
          <w:lang w:val="kk-KZ"/>
        </w:rPr>
        <w:t>-ға</w:t>
      </w:r>
      <w:r w:rsidRPr="002603E9">
        <w:rPr>
          <w:sz w:val="28"/>
          <w:szCs w:val="28"/>
          <w:lang w:val="el-GR"/>
        </w:rPr>
        <w:t>, 7,0-</w:t>
      </w:r>
      <w:r w:rsidR="00B23CF9" w:rsidRPr="002603E9">
        <w:rPr>
          <w:sz w:val="28"/>
          <w:szCs w:val="28"/>
          <w:lang w:val="el-GR"/>
        </w:rPr>
        <w:t xml:space="preserve"> </w:t>
      </w:r>
      <w:r w:rsidRPr="002603E9">
        <w:rPr>
          <w:sz w:val="28"/>
          <w:szCs w:val="28"/>
          <w:lang w:val="kk-KZ"/>
        </w:rPr>
        <w:t xml:space="preserve">тең, ал бақылау тобының көрсеткіштері бойынша орташа арифметикалық шама </w:t>
      </w:r>
      <w:r w:rsidRPr="002603E9">
        <w:rPr>
          <w:sz w:val="28"/>
          <w:szCs w:val="28"/>
          <w:lang w:val="el-GR"/>
        </w:rPr>
        <w:t>9,01</w:t>
      </w:r>
      <w:r w:rsidRPr="002603E9">
        <w:rPr>
          <w:sz w:val="28"/>
          <w:szCs w:val="28"/>
          <w:lang w:val="kk-KZ"/>
        </w:rPr>
        <w:t>-ге</w:t>
      </w:r>
      <w:r w:rsidRPr="002603E9">
        <w:rPr>
          <w:sz w:val="28"/>
          <w:szCs w:val="28"/>
          <w:lang w:val="el-GR"/>
        </w:rPr>
        <w:t xml:space="preserve">, 8,68- </w:t>
      </w:r>
      <w:r w:rsidRPr="002603E9">
        <w:rPr>
          <w:sz w:val="28"/>
          <w:szCs w:val="28"/>
          <w:lang w:val="kk-KZ"/>
        </w:rPr>
        <w:t>тең. Эксперимент және бақылау тобы студенттерінің кәсіби бағыттылық бойынша орташа арифметикалық шамалары арасындағы айырмашылық статистикалық мәнді, өйткені t</w:t>
      </w:r>
      <w:r w:rsidRPr="002603E9">
        <w:rPr>
          <w:sz w:val="28"/>
          <w:szCs w:val="28"/>
          <w:vertAlign w:val="subscript"/>
          <w:lang w:val="kk-KZ"/>
        </w:rPr>
        <w:t xml:space="preserve"> эм </w:t>
      </w:r>
      <w:r w:rsidRPr="002603E9">
        <w:rPr>
          <w:sz w:val="28"/>
          <w:szCs w:val="28"/>
          <w:lang w:val="kk-KZ"/>
        </w:rPr>
        <w:t>(24,89) ≥ t</w:t>
      </w:r>
      <w:r w:rsidRPr="002603E9">
        <w:rPr>
          <w:sz w:val="28"/>
          <w:szCs w:val="28"/>
          <w:vertAlign w:val="subscript"/>
          <w:lang w:val="kk-KZ"/>
        </w:rPr>
        <w:t xml:space="preserve">0,01 </w:t>
      </w:r>
      <w:r w:rsidRPr="002603E9">
        <w:rPr>
          <w:sz w:val="28"/>
          <w:szCs w:val="28"/>
          <w:lang w:val="kk-KZ"/>
        </w:rPr>
        <w:t xml:space="preserve">(2,62). Олай болса, экспермент тобындағы студенттерге жүргізілген «Кәсіби даярлық үрдісінде болашақ дене шынықтыру мұғалімдерінің педагогикалық бағыттылығын қалыптастыру» бағдарламасы тиімді екенін көрсетеді. Студенттердің кәсіби бағыттылық деңгейінің қалыптасуына «Болашақ дене шынықтыру мұғалімінің педагогикалық бағыттылығы» </w:t>
      </w:r>
      <w:r w:rsidRPr="002603E9">
        <w:rPr>
          <w:sz w:val="28"/>
          <w:szCs w:val="16"/>
          <w:lang w:val="kk-KZ"/>
        </w:rPr>
        <w:t>элективті курсының «Мен - дене шынықтыру мұғалімімін!» (өзін-өзі тану) модульі ықпал етті. Модульде қарастырылған «</w:t>
      </w:r>
      <w:r w:rsidRPr="002603E9">
        <w:rPr>
          <w:sz w:val="28"/>
          <w:szCs w:val="28"/>
          <w:lang w:val="kk-KZ"/>
        </w:rPr>
        <w:t>Қазіргі дене шынықтыру мұғалімінің бейнесі» тақырыбындағы дене шынықтыру мұғалімінің профессиограммасы, креативті кеңістікке байланысты мәселелік дәріс;</w:t>
      </w:r>
      <w:r w:rsidR="00B23CF9" w:rsidRPr="002603E9">
        <w:rPr>
          <w:sz w:val="28"/>
          <w:szCs w:val="28"/>
          <w:lang w:val="kk-KZ"/>
        </w:rPr>
        <w:t xml:space="preserve"> </w:t>
      </w:r>
      <w:r w:rsidRPr="002603E9">
        <w:rPr>
          <w:sz w:val="28"/>
          <w:szCs w:val="28"/>
          <w:lang w:val="kk-KZ"/>
        </w:rPr>
        <w:t>«Дене шынықтыру мұғалімінің болашағы» тақырыбындағы мәселелік дәрісте қарастырылған дене шынықтыру мұғалімінің мәртебесі, мамандықтың плюс пен минустары талданды, студенттердің «Дене шынықтыру мұғалімнің мәртебесін қалай көтеруге болады?» сұрағы бойынша микрозерттеу жұмыстары жүргізіліп, топ алдында өз пікірлерін ортаға салды. «</w:t>
      </w:r>
      <w:r w:rsidRPr="002603E9">
        <w:rPr>
          <w:rStyle w:val="ezkurwreuab5ozgtqnkl"/>
          <w:sz w:val="28"/>
          <w:szCs w:val="28"/>
          <w:lang w:val="kk-KZ"/>
        </w:rPr>
        <w:t xml:space="preserve">Дене шынықтыру мұғалімінің қабілеттері» тақырыбында </w:t>
      </w:r>
      <w:r w:rsidRPr="002603E9">
        <w:rPr>
          <w:sz w:val="28"/>
          <w:szCs w:val="28"/>
          <w:lang w:val="kk-KZ"/>
        </w:rPr>
        <w:t>дәріс-конференция ұйымдастырылып, педагогикалық гностикалық, конструктивтік, ұйымдастырушылық, коммункативтік, рефлексивтік қабілеттер сипатталды,</w:t>
      </w:r>
      <w:r w:rsidR="00B23CF9" w:rsidRPr="002603E9">
        <w:rPr>
          <w:sz w:val="28"/>
          <w:szCs w:val="28"/>
          <w:lang w:val="kk-KZ"/>
        </w:rPr>
        <w:t xml:space="preserve"> </w:t>
      </w:r>
      <w:r w:rsidRPr="002603E9">
        <w:rPr>
          <w:sz w:val="28"/>
          <w:szCs w:val="28"/>
          <w:lang w:val="kk-KZ"/>
        </w:rPr>
        <w:t>студенттер рефлексивтік-когнитивтік</w:t>
      </w:r>
      <w:r w:rsidR="00B23CF9" w:rsidRPr="002603E9">
        <w:rPr>
          <w:sz w:val="28"/>
          <w:szCs w:val="28"/>
          <w:lang w:val="kk-KZ"/>
        </w:rPr>
        <w:t xml:space="preserve"> </w:t>
      </w:r>
      <w:r w:rsidRPr="002603E9">
        <w:rPr>
          <w:sz w:val="28"/>
          <w:szCs w:val="28"/>
          <w:lang w:val="kk-KZ"/>
        </w:rPr>
        <w:t>тапсырма ретінде слай-шоу әзірлеп, қорғады. «Дене шынықтыру мұғалімі қызметіндегі шығармашылық» тақырыбындағы мәселелік дәрісте замануи дене шынықтыру мұғалімінің шығармашылығы мен шеберлігі туралы ойлар ортаға салынды. Нәтижесінде студенттер Рефлексивтік-танымдық тапсырма «Менің педагогикалық қабілеттерім» өзіндік диагностикасын орындады. Тапсырманы орындау студенттерге өздерінің педагогикалық қабілеттерінің деңгейлері қаншалықты дамығанын түсіну арқылы, дамытушылық жұмыстар жүргізуге мүмкіндік берді. «</w:t>
      </w:r>
      <w:r w:rsidRPr="002603E9">
        <w:rPr>
          <w:rStyle w:val="ezkurwreuab5ozgtqnkl"/>
          <w:sz w:val="28"/>
          <w:szCs w:val="28"/>
          <w:lang w:val="kk-KZ"/>
        </w:rPr>
        <w:t xml:space="preserve">Дене шынықтыру мұғалімінің оқушыға бағыттылығы» тақырыбындағы дәріс-ойын барысында </w:t>
      </w:r>
      <w:r w:rsidRPr="002603E9">
        <w:rPr>
          <w:sz w:val="28"/>
          <w:szCs w:val="28"/>
          <w:lang w:val="kk-KZ"/>
        </w:rPr>
        <w:t>«Мұғалім-оқушы» жүйесіндегі өзара әрекеттесудің ерекшеліктері және педагогикалық жағдайларды модельдеу қарастырылды. Студенттер оқушы мен мұғалім арасындағы кездесетін жағдайларға байланысты кейстерді талдады.</w:t>
      </w:r>
      <w:r w:rsidR="00B23CF9" w:rsidRPr="002603E9">
        <w:rPr>
          <w:sz w:val="28"/>
          <w:szCs w:val="28"/>
          <w:lang w:val="kk-KZ"/>
        </w:rPr>
        <w:t xml:space="preserve"> </w:t>
      </w:r>
      <w:r w:rsidRPr="002603E9">
        <w:rPr>
          <w:sz w:val="28"/>
          <w:szCs w:val="28"/>
          <w:lang w:val="kk-KZ"/>
        </w:rPr>
        <w:t xml:space="preserve">Сонымен бірге студенттер «Дене шынықтыру мұғалімінің жеке дара стилі» сұрағы бойынша рефлексивтік-танымдық тапсырма орындады. Осындай жүйелі жұмыстардың көмегімен студенттердің өз мамандығын терең білуге, кәсіби бағыттылық деңгейінің артуына жағдайлар жасалды. </w:t>
      </w:r>
    </w:p>
    <w:p w14:paraId="4B8CF1F6" w14:textId="77777777" w:rsidR="00AD5DA5" w:rsidRPr="002603E9" w:rsidRDefault="00AD5DA5" w:rsidP="0067094F">
      <w:pPr>
        <w:shd w:val="clear" w:color="auto" w:fill="FFFFFF"/>
        <w:ind w:firstLine="567"/>
        <w:jc w:val="both"/>
        <w:rPr>
          <w:sz w:val="28"/>
          <w:szCs w:val="28"/>
          <w:lang w:val="kk-KZ"/>
        </w:rPr>
      </w:pPr>
      <w:r w:rsidRPr="002603E9">
        <w:rPr>
          <w:sz w:val="28"/>
          <w:szCs w:val="28"/>
          <w:lang w:val="kk-KZ"/>
        </w:rPr>
        <w:t xml:space="preserve">Біздің зерттеу жұмысымызға қатысты таңдалған келесі әдістеме </w:t>
      </w:r>
      <w:r w:rsidRPr="002603E9">
        <w:rPr>
          <w:rFonts w:eastAsia="Times New Roman"/>
          <w:spacing w:val="-8"/>
          <w:sz w:val="28"/>
          <w:szCs w:val="28"/>
          <w:lang w:val="kk-KZ"/>
        </w:rPr>
        <w:t xml:space="preserve">А. А. Реанның «Білім алушылардың мамандыққа қатынасын анықтайтын жетекші факторлар» әдістемесі бойынша </w:t>
      </w:r>
      <w:r w:rsidRPr="002603E9">
        <w:rPr>
          <w:sz w:val="28"/>
          <w:szCs w:val="28"/>
          <w:lang w:val="kk-KZ"/>
        </w:rPr>
        <w:t xml:space="preserve">эксперимент және бақылау тобы студенттерінен бақылау экспериментінде төмендегі көрсеткіштер алынды. </w:t>
      </w:r>
    </w:p>
    <w:p w14:paraId="792B3B83" w14:textId="77777777" w:rsidR="00AD5DA5" w:rsidRPr="002603E9" w:rsidRDefault="00AD5DA5" w:rsidP="00AD5DA5">
      <w:pPr>
        <w:shd w:val="clear" w:color="auto" w:fill="FFFFFF"/>
        <w:ind w:firstLine="708"/>
        <w:jc w:val="both"/>
        <w:rPr>
          <w:sz w:val="28"/>
          <w:szCs w:val="28"/>
          <w:lang w:val="kk-KZ"/>
        </w:rPr>
      </w:pPr>
    </w:p>
    <w:p w14:paraId="0A9705EE" w14:textId="6E7D59A7" w:rsidR="00AD5DA5" w:rsidRPr="002603E9" w:rsidRDefault="00AD5DA5" w:rsidP="00073C56">
      <w:pPr>
        <w:jc w:val="both"/>
        <w:rPr>
          <w:sz w:val="28"/>
          <w:szCs w:val="28"/>
          <w:lang w:val="uk-UA"/>
        </w:rPr>
      </w:pPr>
      <w:proofErr w:type="spellStart"/>
      <w:r w:rsidRPr="002603E9">
        <w:rPr>
          <w:sz w:val="28"/>
          <w:szCs w:val="28"/>
          <w:lang w:val="uk-UA"/>
        </w:rPr>
        <w:lastRenderedPageBreak/>
        <w:t>Кесте</w:t>
      </w:r>
      <w:proofErr w:type="spellEnd"/>
      <w:r w:rsidRPr="002603E9">
        <w:rPr>
          <w:sz w:val="28"/>
          <w:szCs w:val="28"/>
          <w:lang w:val="uk-UA"/>
        </w:rPr>
        <w:t xml:space="preserve"> </w:t>
      </w:r>
      <w:r w:rsidR="00073C56" w:rsidRPr="002603E9">
        <w:rPr>
          <w:sz w:val="28"/>
          <w:szCs w:val="28"/>
          <w:lang w:val="uk-UA"/>
        </w:rPr>
        <w:t xml:space="preserve">14 </w:t>
      </w:r>
      <w:r w:rsidRPr="002603E9">
        <w:rPr>
          <w:sz w:val="28"/>
          <w:szCs w:val="28"/>
          <w:lang w:val="uk-UA"/>
        </w:rPr>
        <w:t xml:space="preserve">- </w:t>
      </w:r>
      <w:r w:rsidRPr="002603E9">
        <w:rPr>
          <w:sz w:val="28"/>
          <w:szCs w:val="28"/>
          <w:lang w:val="kk-KZ"/>
        </w:rPr>
        <w:t xml:space="preserve">Студенттердің таңдаған мамандықтарымен қанағаттанушылық индексі </w:t>
      </w:r>
    </w:p>
    <w:tbl>
      <w:tblPr>
        <w:tblStyle w:val="a3"/>
        <w:tblW w:w="0" w:type="auto"/>
        <w:jc w:val="center"/>
        <w:tblLook w:val="04A0" w:firstRow="1" w:lastRow="0" w:firstColumn="1" w:lastColumn="0" w:noHBand="0" w:noVBand="1"/>
      </w:tblPr>
      <w:tblGrid>
        <w:gridCol w:w="548"/>
        <w:gridCol w:w="1573"/>
        <w:gridCol w:w="1412"/>
        <w:gridCol w:w="1072"/>
        <w:gridCol w:w="1359"/>
        <w:gridCol w:w="1042"/>
        <w:gridCol w:w="1316"/>
        <w:gridCol w:w="998"/>
      </w:tblGrid>
      <w:tr w:rsidR="00297A44" w:rsidRPr="002603E9" w14:paraId="109004DA" w14:textId="77777777" w:rsidTr="00527815">
        <w:trPr>
          <w:jc w:val="center"/>
        </w:trPr>
        <w:tc>
          <w:tcPr>
            <w:tcW w:w="548" w:type="dxa"/>
          </w:tcPr>
          <w:p w14:paraId="366F60DB" w14:textId="77777777" w:rsidR="00AD5DA5" w:rsidRPr="002603E9" w:rsidRDefault="00AD5DA5" w:rsidP="007F3217">
            <w:pPr>
              <w:jc w:val="both"/>
              <w:rPr>
                <w:lang w:val="uk-UA"/>
              </w:rPr>
            </w:pPr>
            <w:r w:rsidRPr="002603E9">
              <w:rPr>
                <w:lang w:val="uk-UA"/>
              </w:rPr>
              <w:t>р/н</w:t>
            </w:r>
          </w:p>
        </w:tc>
        <w:tc>
          <w:tcPr>
            <w:tcW w:w="1573" w:type="dxa"/>
          </w:tcPr>
          <w:p w14:paraId="69E38DF1" w14:textId="77777777" w:rsidR="00AD5DA5" w:rsidRPr="002603E9" w:rsidRDefault="00AD5DA5" w:rsidP="007F3217">
            <w:pPr>
              <w:jc w:val="center"/>
              <w:rPr>
                <w:lang w:val="kk-KZ"/>
              </w:rPr>
            </w:pPr>
            <w:r w:rsidRPr="002603E9">
              <w:rPr>
                <w:lang w:val="kk-KZ"/>
              </w:rPr>
              <w:t>Эксперимент түрі</w:t>
            </w:r>
          </w:p>
        </w:tc>
        <w:tc>
          <w:tcPr>
            <w:tcW w:w="1412" w:type="dxa"/>
          </w:tcPr>
          <w:p w14:paraId="59C95554" w14:textId="77777777" w:rsidR="00AD5DA5" w:rsidRPr="002603E9" w:rsidRDefault="00AD5DA5" w:rsidP="007F3217">
            <w:pPr>
              <w:jc w:val="center"/>
              <w:rPr>
                <w:bCs/>
                <w:lang w:val="uk-UA"/>
              </w:rPr>
            </w:pPr>
            <w:proofErr w:type="spellStart"/>
            <w:r w:rsidRPr="002603E9">
              <w:rPr>
                <w:bCs/>
                <w:lang w:val="uk-UA"/>
              </w:rPr>
              <w:t>Таңдау</w:t>
            </w:r>
            <w:proofErr w:type="spellEnd"/>
            <w:r w:rsidRPr="002603E9">
              <w:rPr>
                <w:bCs/>
                <w:lang w:val="uk-UA"/>
              </w:rPr>
              <w:t xml:space="preserve"> </w:t>
            </w:r>
            <w:proofErr w:type="spellStart"/>
            <w:r w:rsidRPr="002603E9">
              <w:rPr>
                <w:bCs/>
                <w:lang w:val="uk-UA"/>
              </w:rPr>
              <w:t>топтары</w:t>
            </w:r>
            <w:proofErr w:type="spellEnd"/>
          </w:p>
          <w:p w14:paraId="1BDB5E3F" w14:textId="77777777" w:rsidR="00AD5DA5" w:rsidRPr="002603E9" w:rsidRDefault="00AD5DA5" w:rsidP="007F3217">
            <w:pPr>
              <w:jc w:val="center"/>
              <w:rPr>
                <w:rFonts w:eastAsia="Times New Roman"/>
                <w:spacing w:val="-7"/>
                <w:lang w:val="kk-KZ"/>
              </w:rPr>
            </w:pPr>
          </w:p>
        </w:tc>
        <w:tc>
          <w:tcPr>
            <w:tcW w:w="1072" w:type="dxa"/>
          </w:tcPr>
          <w:p w14:paraId="49BB4B7C" w14:textId="77777777" w:rsidR="00AD5DA5" w:rsidRPr="002603E9" w:rsidRDefault="00AD5DA5" w:rsidP="007F3217">
            <w:pPr>
              <w:jc w:val="center"/>
              <w:rPr>
                <w:bCs/>
                <w:lang w:val="uk-UA"/>
              </w:rPr>
            </w:pPr>
            <w:r w:rsidRPr="002603E9">
              <w:rPr>
                <w:rFonts w:eastAsia="Times New Roman"/>
                <w:spacing w:val="-7"/>
                <w:lang w:val="kk-KZ"/>
              </w:rPr>
              <w:t>өте төмен</w:t>
            </w:r>
          </w:p>
        </w:tc>
        <w:tc>
          <w:tcPr>
            <w:tcW w:w="1359" w:type="dxa"/>
          </w:tcPr>
          <w:p w14:paraId="314BC185" w14:textId="77777777" w:rsidR="00AD5DA5" w:rsidRPr="002603E9" w:rsidRDefault="00AD5DA5" w:rsidP="007F3217">
            <w:pPr>
              <w:jc w:val="center"/>
              <w:rPr>
                <w:bCs/>
                <w:lang w:val="uk-UA"/>
              </w:rPr>
            </w:pPr>
            <w:r w:rsidRPr="002603E9">
              <w:rPr>
                <w:lang w:val="kk-KZ"/>
              </w:rPr>
              <w:t>орташадан төмен</w:t>
            </w:r>
          </w:p>
        </w:tc>
        <w:tc>
          <w:tcPr>
            <w:tcW w:w="1042" w:type="dxa"/>
          </w:tcPr>
          <w:p w14:paraId="424BCD41" w14:textId="77777777" w:rsidR="00AD5DA5" w:rsidRPr="002603E9" w:rsidRDefault="00AD5DA5" w:rsidP="007F3217">
            <w:pPr>
              <w:jc w:val="center"/>
              <w:rPr>
                <w:bCs/>
                <w:lang w:val="uk-UA"/>
              </w:rPr>
            </w:pPr>
            <w:r w:rsidRPr="002603E9">
              <w:rPr>
                <w:rFonts w:eastAsia="Times New Roman"/>
                <w:spacing w:val="-7"/>
                <w:lang w:val="kk-KZ"/>
              </w:rPr>
              <w:t>орташа</w:t>
            </w:r>
          </w:p>
        </w:tc>
        <w:tc>
          <w:tcPr>
            <w:tcW w:w="1316" w:type="dxa"/>
          </w:tcPr>
          <w:p w14:paraId="710E0A75" w14:textId="77777777" w:rsidR="00AD5DA5" w:rsidRPr="002603E9" w:rsidRDefault="00AD5DA5" w:rsidP="007F3217">
            <w:pPr>
              <w:jc w:val="center"/>
              <w:rPr>
                <w:bCs/>
                <w:lang w:val="uk-UA"/>
              </w:rPr>
            </w:pPr>
            <w:r w:rsidRPr="002603E9">
              <w:rPr>
                <w:lang w:val="kk-KZ"/>
              </w:rPr>
              <w:t>орташадан жоғары</w:t>
            </w:r>
          </w:p>
        </w:tc>
        <w:tc>
          <w:tcPr>
            <w:tcW w:w="998" w:type="dxa"/>
          </w:tcPr>
          <w:p w14:paraId="42B40E29" w14:textId="77777777" w:rsidR="00AD5DA5" w:rsidRPr="002603E9" w:rsidRDefault="00AD5DA5" w:rsidP="007F3217">
            <w:pPr>
              <w:jc w:val="center"/>
              <w:rPr>
                <w:bCs/>
                <w:lang w:val="uk-UA"/>
              </w:rPr>
            </w:pPr>
            <w:r w:rsidRPr="002603E9">
              <w:rPr>
                <w:lang w:val="kk-KZ"/>
              </w:rPr>
              <w:t>жоғары</w:t>
            </w:r>
          </w:p>
        </w:tc>
      </w:tr>
      <w:tr w:rsidR="00297A44" w:rsidRPr="002603E9" w14:paraId="6C57DAA3" w14:textId="77777777" w:rsidTr="00527815">
        <w:trPr>
          <w:jc w:val="center"/>
        </w:trPr>
        <w:tc>
          <w:tcPr>
            <w:tcW w:w="548" w:type="dxa"/>
            <w:vMerge w:val="restart"/>
          </w:tcPr>
          <w:p w14:paraId="0016DD64" w14:textId="77777777" w:rsidR="00AD5DA5" w:rsidRPr="002603E9" w:rsidRDefault="00AD5DA5" w:rsidP="007F3217">
            <w:pPr>
              <w:jc w:val="both"/>
              <w:rPr>
                <w:lang w:val="uk-UA"/>
              </w:rPr>
            </w:pPr>
            <w:r w:rsidRPr="002603E9">
              <w:rPr>
                <w:lang w:val="uk-UA"/>
              </w:rPr>
              <w:t>1</w:t>
            </w:r>
          </w:p>
        </w:tc>
        <w:tc>
          <w:tcPr>
            <w:tcW w:w="1573" w:type="dxa"/>
          </w:tcPr>
          <w:p w14:paraId="0837EFAB" w14:textId="77777777" w:rsidR="00AD5DA5" w:rsidRPr="002603E9" w:rsidRDefault="00AD5DA5" w:rsidP="007F3217">
            <w:pPr>
              <w:jc w:val="center"/>
              <w:rPr>
                <w:bCs/>
                <w:lang w:val="kk-KZ"/>
              </w:rPr>
            </w:pPr>
            <w:r w:rsidRPr="002603E9">
              <w:rPr>
                <w:bCs/>
                <w:lang w:val="kk-KZ"/>
              </w:rPr>
              <w:t>анықтау</w:t>
            </w:r>
          </w:p>
          <w:p w14:paraId="64F21849" w14:textId="77777777" w:rsidR="00AD5DA5" w:rsidRPr="002603E9" w:rsidRDefault="00AD5DA5" w:rsidP="007F3217">
            <w:pPr>
              <w:jc w:val="center"/>
              <w:rPr>
                <w:bCs/>
                <w:lang w:val="kk-KZ"/>
              </w:rPr>
            </w:pPr>
            <w:r w:rsidRPr="002603E9">
              <w:rPr>
                <w:bCs/>
                <w:lang w:val="kk-KZ"/>
              </w:rPr>
              <w:t>эксп.</w:t>
            </w:r>
          </w:p>
        </w:tc>
        <w:tc>
          <w:tcPr>
            <w:tcW w:w="1412" w:type="dxa"/>
          </w:tcPr>
          <w:p w14:paraId="369A939D" w14:textId="77777777" w:rsidR="00AD5DA5" w:rsidRPr="002603E9" w:rsidRDefault="00AD5DA5" w:rsidP="007F3217">
            <w:pPr>
              <w:jc w:val="both"/>
              <w:rPr>
                <w:bCs/>
                <w:lang w:val="uk-UA"/>
              </w:rPr>
            </w:pPr>
            <w:proofErr w:type="spellStart"/>
            <w:r w:rsidRPr="002603E9">
              <w:rPr>
                <w:bCs/>
                <w:lang w:val="uk-UA"/>
              </w:rPr>
              <w:t>Эксп</w:t>
            </w:r>
            <w:proofErr w:type="spellEnd"/>
            <w:r w:rsidRPr="002603E9">
              <w:rPr>
                <w:bCs/>
                <w:lang w:val="el-GR"/>
              </w:rPr>
              <w:t>.</w:t>
            </w:r>
            <w:r w:rsidRPr="002603E9">
              <w:rPr>
                <w:bCs/>
                <w:lang w:val="uk-UA"/>
              </w:rPr>
              <w:t xml:space="preserve"> </w:t>
            </w:r>
            <w:proofErr w:type="spellStart"/>
            <w:r w:rsidRPr="002603E9">
              <w:rPr>
                <w:bCs/>
                <w:lang w:val="uk-UA"/>
              </w:rPr>
              <w:t>тобы</w:t>
            </w:r>
            <w:proofErr w:type="spellEnd"/>
          </w:p>
          <w:p w14:paraId="631DAF4C" w14:textId="77777777" w:rsidR="00AD5DA5" w:rsidRPr="002603E9" w:rsidRDefault="00AD5DA5" w:rsidP="007F3217">
            <w:pPr>
              <w:jc w:val="center"/>
              <w:rPr>
                <w:bCs/>
                <w:lang w:val="kk-KZ"/>
              </w:rPr>
            </w:pPr>
          </w:p>
        </w:tc>
        <w:tc>
          <w:tcPr>
            <w:tcW w:w="1072" w:type="dxa"/>
          </w:tcPr>
          <w:p w14:paraId="04DAD878" w14:textId="77777777" w:rsidR="00AD5DA5" w:rsidRPr="002603E9" w:rsidRDefault="00AD5DA5" w:rsidP="007F3217">
            <w:pPr>
              <w:jc w:val="center"/>
              <w:rPr>
                <w:bCs/>
              </w:rPr>
            </w:pPr>
            <w:r w:rsidRPr="002603E9">
              <w:rPr>
                <w:bCs/>
                <w:lang w:val="kk-KZ"/>
              </w:rPr>
              <w:t xml:space="preserve">10,1 </w:t>
            </w:r>
            <w:r w:rsidRPr="002603E9">
              <w:rPr>
                <w:bCs/>
              </w:rPr>
              <w:t xml:space="preserve">% </w:t>
            </w:r>
          </w:p>
          <w:p w14:paraId="5AAF2F9C" w14:textId="77777777" w:rsidR="00AD5DA5" w:rsidRPr="002603E9" w:rsidRDefault="00AD5DA5" w:rsidP="007F3217">
            <w:pPr>
              <w:jc w:val="center"/>
              <w:rPr>
                <w:bCs/>
                <w:lang w:val="kk-KZ"/>
              </w:rPr>
            </w:pPr>
            <w:r w:rsidRPr="002603E9">
              <w:rPr>
                <w:bCs/>
              </w:rPr>
              <w:t xml:space="preserve"> (</w:t>
            </w:r>
            <w:r w:rsidRPr="002603E9">
              <w:rPr>
                <w:bCs/>
                <w:lang w:val="kk-KZ"/>
              </w:rPr>
              <w:t>7)</w:t>
            </w:r>
          </w:p>
        </w:tc>
        <w:tc>
          <w:tcPr>
            <w:tcW w:w="1359" w:type="dxa"/>
          </w:tcPr>
          <w:p w14:paraId="0DC26079" w14:textId="77777777" w:rsidR="00AD5DA5" w:rsidRPr="002603E9" w:rsidRDefault="00AD5DA5" w:rsidP="007F3217">
            <w:pPr>
              <w:jc w:val="center"/>
              <w:rPr>
                <w:bCs/>
                <w:lang w:val="kk-KZ"/>
              </w:rPr>
            </w:pPr>
            <w:r w:rsidRPr="002603E9">
              <w:rPr>
                <w:bCs/>
                <w:lang w:val="kk-KZ"/>
              </w:rPr>
              <w:t xml:space="preserve">23,2% </w:t>
            </w:r>
          </w:p>
          <w:p w14:paraId="74FBAB8A" w14:textId="77777777" w:rsidR="00AD5DA5" w:rsidRPr="002603E9" w:rsidRDefault="00AD5DA5" w:rsidP="007F3217">
            <w:pPr>
              <w:jc w:val="center"/>
              <w:rPr>
                <w:bCs/>
                <w:lang w:val="kk-KZ"/>
              </w:rPr>
            </w:pPr>
            <w:r w:rsidRPr="002603E9">
              <w:rPr>
                <w:bCs/>
                <w:lang w:val="kk-KZ"/>
              </w:rPr>
              <w:t>(16)</w:t>
            </w:r>
          </w:p>
        </w:tc>
        <w:tc>
          <w:tcPr>
            <w:tcW w:w="1042" w:type="dxa"/>
          </w:tcPr>
          <w:p w14:paraId="75F0C610" w14:textId="77777777" w:rsidR="00AD5DA5" w:rsidRPr="002603E9" w:rsidRDefault="00AD5DA5" w:rsidP="007F3217">
            <w:pPr>
              <w:jc w:val="center"/>
              <w:rPr>
                <w:bCs/>
                <w:lang w:val="uk-UA"/>
              </w:rPr>
            </w:pPr>
            <w:r w:rsidRPr="002603E9">
              <w:rPr>
                <w:bCs/>
                <w:lang w:val="uk-UA"/>
              </w:rPr>
              <w:t>36,2% (25)</w:t>
            </w:r>
          </w:p>
        </w:tc>
        <w:tc>
          <w:tcPr>
            <w:tcW w:w="1316" w:type="dxa"/>
          </w:tcPr>
          <w:p w14:paraId="30EB5A9C" w14:textId="77777777" w:rsidR="00AD5DA5" w:rsidRPr="002603E9" w:rsidRDefault="00AD5DA5" w:rsidP="007F3217">
            <w:pPr>
              <w:jc w:val="center"/>
              <w:rPr>
                <w:bCs/>
              </w:rPr>
            </w:pPr>
            <w:r w:rsidRPr="002603E9">
              <w:rPr>
                <w:bCs/>
              </w:rPr>
              <w:t xml:space="preserve">26,1% </w:t>
            </w:r>
          </w:p>
          <w:p w14:paraId="4FFFE3D2" w14:textId="77777777" w:rsidR="00AD5DA5" w:rsidRPr="002603E9" w:rsidRDefault="00AD5DA5" w:rsidP="007F3217">
            <w:pPr>
              <w:jc w:val="center"/>
              <w:rPr>
                <w:bCs/>
                <w:lang w:val="kk-KZ"/>
              </w:rPr>
            </w:pPr>
            <w:r w:rsidRPr="002603E9">
              <w:rPr>
                <w:bCs/>
              </w:rPr>
              <w:t>(</w:t>
            </w:r>
            <w:r w:rsidRPr="002603E9">
              <w:rPr>
                <w:bCs/>
                <w:lang w:val="kk-KZ"/>
              </w:rPr>
              <w:t>18)</w:t>
            </w:r>
          </w:p>
        </w:tc>
        <w:tc>
          <w:tcPr>
            <w:tcW w:w="998" w:type="dxa"/>
          </w:tcPr>
          <w:p w14:paraId="26D3BE44" w14:textId="77777777" w:rsidR="00AD5DA5" w:rsidRPr="002603E9" w:rsidRDefault="00AD5DA5" w:rsidP="007F3217">
            <w:pPr>
              <w:jc w:val="center"/>
              <w:rPr>
                <w:bCs/>
                <w:lang w:val="kk-KZ"/>
              </w:rPr>
            </w:pPr>
            <w:r w:rsidRPr="002603E9">
              <w:rPr>
                <w:bCs/>
                <w:lang w:val="kk-KZ"/>
              </w:rPr>
              <w:t>4,4%</w:t>
            </w:r>
          </w:p>
          <w:p w14:paraId="2436FB6A" w14:textId="77777777" w:rsidR="00AD5DA5" w:rsidRPr="002603E9" w:rsidRDefault="00AD5DA5" w:rsidP="007F3217">
            <w:pPr>
              <w:jc w:val="center"/>
              <w:rPr>
                <w:bCs/>
                <w:lang w:val="kk-KZ"/>
              </w:rPr>
            </w:pPr>
            <w:r w:rsidRPr="002603E9">
              <w:rPr>
                <w:bCs/>
                <w:lang w:val="kk-KZ"/>
              </w:rPr>
              <w:t>(3)</w:t>
            </w:r>
          </w:p>
        </w:tc>
      </w:tr>
      <w:tr w:rsidR="00297A44" w:rsidRPr="002603E9" w14:paraId="1B3B3380" w14:textId="77777777" w:rsidTr="00527815">
        <w:trPr>
          <w:jc w:val="center"/>
        </w:trPr>
        <w:tc>
          <w:tcPr>
            <w:tcW w:w="548" w:type="dxa"/>
            <w:vMerge/>
          </w:tcPr>
          <w:p w14:paraId="016B83D9" w14:textId="77777777" w:rsidR="00AD5DA5" w:rsidRPr="002603E9" w:rsidRDefault="00AD5DA5" w:rsidP="007F3217">
            <w:pPr>
              <w:jc w:val="both"/>
              <w:rPr>
                <w:lang w:val="uk-UA"/>
              </w:rPr>
            </w:pPr>
          </w:p>
        </w:tc>
        <w:tc>
          <w:tcPr>
            <w:tcW w:w="1573" w:type="dxa"/>
          </w:tcPr>
          <w:p w14:paraId="14ADCD36" w14:textId="77777777" w:rsidR="00AD5DA5" w:rsidRPr="002603E9" w:rsidRDefault="00AD5DA5" w:rsidP="007F3217">
            <w:pPr>
              <w:jc w:val="center"/>
              <w:rPr>
                <w:bCs/>
                <w:lang w:val="uk-UA"/>
              </w:rPr>
            </w:pPr>
            <w:proofErr w:type="spellStart"/>
            <w:r w:rsidRPr="002603E9">
              <w:rPr>
                <w:bCs/>
                <w:lang w:val="uk-UA"/>
              </w:rPr>
              <w:t>бақылау</w:t>
            </w:r>
            <w:proofErr w:type="spellEnd"/>
            <w:r w:rsidRPr="002603E9">
              <w:rPr>
                <w:bCs/>
                <w:lang w:val="kk-KZ"/>
              </w:rPr>
              <w:t xml:space="preserve"> эксп.</w:t>
            </w:r>
          </w:p>
        </w:tc>
        <w:tc>
          <w:tcPr>
            <w:tcW w:w="1412" w:type="dxa"/>
          </w:tcPr>
          <w:p w14:paraId="6AA65EFE" w14:textId="77777777" w:rsidR="00AD5DA5" w:rsidRPr="002603E9" w:rsidRDefault="00AD5DA5" w:rsidP="007F3217">
            <w:pPr>
              <w:jc w:val="both"/>
              <w:rPr>
                <w:bCs/>
                <w:lang w:val="el-GR"/>
              </w:rPr>
            </w:pPr>
            <w:proofErr w:type="spellStart"/>
            <w:r w:rsidRPr="002603E9">
              <w:rPr>
                <w:bCs/>
                <w:lang w:val="uk-UA"/>
              </w:rPr>
              <w:t>Эксп</w:t>
            </w:r>
            <w:proofErr w:type="spellEnd"/>
            <w:r w:rsidRPr="002603E9">
              <w:rPr>
                <w:bCs/>
                <w:lang w:val="el-GR"/>
              </w:rPr>
              <w:t>.</w:t>
            </w:r>
            <w:r w:rsidRPr="002603E9">
              <w:rPr>
                <w:bCs/>
                <w:lang w:val="uk-UA"/>
              </w:rPr>
              <w:t xml:space="preserve"> </w:t>
            </w:r>
            <w:proofErr w:type="spellStart"/>
            <w:r w:rsidRPr="002603E9">
              <w:rPr>
                <w:bCs/>
                <w:lang w:val="uk-UA"/>
              </w:rPr>
              <w:t>тобы</w:t>
            </w:r>
            <w:proofErr w:type="spellEnd"/>
          </w:p>
        </w:tc>
        <w:tc>
          <w:tcPr>
            <w:tcW w:w="1072" w:type="dxa"/>
          </w:tcPr>
          <w:p w14:paraId="0B971B78" w14:textId="77777777" w:rsidR="00AD5DA5" w:rsidRPr="002603E9" w:rsidRDefault="00AD5DA5" w:rsidP="007F3217">
            <w:pPr>
              <w:jc w:val="center"/>
              <w:rPr>
                <w:bCs/>
                <w:lang w:val="el-GR"/>
              </w:rPr>
            </w:pPr>
            <w:r w:rsidRPr="002603E9">
              <w:rPr>
                <w:bCs/>
                <w:lang w:val="el-GR"/>
              </w:rPr>
              <w:t>-</w:t>
            </w:r>
          </w:p>
        </w:tc>
        <w:tc>
          <w:tcPr>
            <w:tcW w:w="1359" w:type="dxa"/>
          </w:tcPr>
          <w:p w14:paraId="3F0576A7" w14:textId="77777777" w:rsidR="00AD5DA5" w:rsidRPr="002603E9" w:rsidRDefault="00AD5DA5" w:rsidP="007F3217">
            <w:pPr>
              <w:jc w:val="center"/>
              <w:rPr>
                <w:bCs/>
                <w:lang w:val="kk-KZ"/>
              </w:rPr>
            </w:pPr>
            <w:r w:rsidRPr="002603E9">
              <w:rPr>
                <w:bCs/>
                <w:lang w:val="el-GR"/>
              </w:rPr>
              <w:t>8,7</w:t>
            </w:r>
            <w:r w:rsidRPr="002603E9">
              <w:rPr>
                <w:bCs/>
                <w:lang w:val="kk-KZ"/>
              </w:rPr>
              <w:t xml:space="preserve">% </w:t>
            </w:r>
          </w:p>
          <w:p w14:paraId="4FA5B703" w14:textId="77777777" w:rsidR="00AD5DA5" w:rsidRPr="002603E9" w:rsidRDefault="00AD5DA5" w:rsidP="007F3217">
            <w:pPr>
              <w:jc w:val="center"/>
              <w:rPr>
                <w:bCs/>
                <w:lang w:val="kk-KZ"/>
              </w:rPr>
            </w:pPr>
            <w:r w:rsidRPr="002603E9">
              <w:rPr>
                <w:bCs/>
                <w:lang w:val="kk-KZ"/>
              </w:rPr>
              <w:t>(</w:t>
            </w:r>
            <w:r w:rsidRPr="002603E9">
              <w:rPr>
                <w:bCs/>
                <w:lang w:val="el-GR"/>
              </w:rPr>
              <w:t>6</w:t>
            </w:r>
            <w:r w:rsidRPr="002603E9">
              <w:rPr>
                <w:bCs/>
                <w:lang w:val="kk-KZ"/>
              </w:rPr>
              <w:t>)</w:t>
            </w:r>
          </w:p>
        </w:tc>
        <w:tc>
          <w:tcPr>
            <w:tcW w:w="1042" w:type="dxa"/>
          </w:tcPr>
          <w:p w14:paraId="236ADFD5" w14:textId="77777777" w:rsidR="00AD5DA5" w:rsidRPr="002603E9" w:rsidRDefault="00AD5DA5" w:rsidP="007F3217">
            <w:pPr>
              <w:jc w:val="center"/>
              <w:rPr>
                <w:bCs/>
                <w:lang w:val="uk-UA"/>
              </w:rPr>
            </w:pPr>
            <w:r w:rsidRPr="002603E9">
              <w:rPr>
                <w:bCs/>
                <w:lang w:val="el-GR"/>
              </w:rPr>
              <w:t>18,8</w:t>
            </w:r>
            <w:r w:rsidRPr="002603E9">
              <w:rPr>
                <w:bCs/>
                <w:lang w:val="uk-UA"/>
              </w:rPr>
              <w:t>% (</w:t>
            </w:r>
            <w:r w:rsidRPr="002603E9">
              <w:rPr>
                <w:bCs/>
                <w:lang w:val="el-GR"/>
              </w:rPr>
              <w:t>13</w:t>
            </w:r>
            <w:r w:rsidRPr="002603E9">
              <w:rPr>
                <w:bCs/>
                <w:lang w:val="uk-UA"/>
              </w:rPr>
              <w:t>)</w:t>
            </w:r>
          </w:p>
        </w:tc>
        <w:tc>
          <w:tcPr>
            <w:tcW w:w="1316" w:type="dxa"/>
          </w:tcPr>
          <w:p w14:paraId="5619BDE0" w14:textId="77777777" w:rsidR="00AD5DA5" w:rsidRPr="002603E9" w:rsidRDefault="00AD5DA5" w:rsidP="007F3217">
            <w:pPr>
              <w:jc w:val="center"/>
              <w:rPr>
                <w:bCs/>
              </w:rPr>
            </w:pPr>
            <w:r w:rsidRPr="002603E9">
              <w:rPr>
                <w:bCs/>
                <w:lang w:val="el-GR"/>
              </w:rPr>
              <w:t>17,4</w:t>
            </w:r>
            <w:r w:rsidRPr="002603E9">
              <w:rPr>
                <w:bCs/>
              </w:rPr>
              <w:t xml:space="preserve">% </w:t>
            </w:r>
          </w:p>
          <w:p w14:paraId="34962FDD" w14:textId="77777777" w:rsidR="00AD5DA5" w:rsidRPr="002603E9" w:rsidRDefault="00AD5DA5" w:rsidP="007F3217">
            <w:pPr>
              <w:jc w:val="center"/>
              <w:rPr>
                <w:bCs/>
                <w:lang w:val="kk-KZ"/>
              </w:rPr>
            </w:pPr>
            <w:r w:rsidRPr="002603E9">
              <w:rPr>
                <w:bCs/>
              </w:rPr>
              <w:t>(</w:t>
            </w:r>
            <w:r w:rsidRPr="002603E9">
              <w:rPr>
                <w:bCs/>
                <w:lang w:val="el-GR"/>
              </w:rPr>
              <w:t>12</w:t>
            </w:r>
            <w:r w:rsidRPr="002603E9">
              <w:rPr>
                <w:bCs/>
                <w:lang w:val="kk-KZ"/>
              </w:rPr>
              <w:t>)</w:t>
            </w:r>
          </w:p>
        </w:tc>
        <w:tc>
          <w:tcPr>
            <w:tcW w:w="998" w:type="dxa"/>
          </w:tcPr>
          <w:p w14:paraId="00B703EF" w14:textId="77777777" w:rsidR="00AD5DA5" w:rsidRPr="002603E9" w:rsidRDefault="00AD5DA5" w:rsidP="007F3217">
            <w:pPr>
              <w:jc w:val="center"/>
              <w:rPr>
                <w:bCs/>
                <w:lang w:val="kk-KZ"/>
              </w:rPr>
            </w:pPr>
            <w:r w:rsidRPr="002603E9">
              <w:rPr>
                <w:bCs/>
                <w:lang w:val="el-GR"/>
              </w:rPr>
              <w:t>55,1</w:t>
            </w:r>
            <w:r w:rsidRPr="002603E9">
              <w:rPr>
                <w:bCs/>
                <w:lang w:val="kk-KZ"/>
              </w:rPr>
              <w:t>%</w:t>
            </w:r>
          </w:p>
          <w:p w14:paraId="081EA8B7" w14:textId="77777777" w:rsidR="00AD5DA5" w:rsidRPr="002603E9" w:rsidRDefault="00AD5DA5" w:rsidP="007F3217">
            <w:pPr>
              <w:jc w:val="center"/>
              <w:rPr>
                <w:bCs/>
                <w:lang w:val="kk-KZ"/>
              </w:rPr>
            </w:pPr>
            <w:r w:rsidRPr="002603E9">
              <w:rPr>
                <w:bCs/>
                <w:lang w:val="kk-KZ"/>
              </w:rPr>
              <w:t>(</w:t>
            </w:r>
            <w:r w:rsidRPr="002603E9">
              <w:rPr>
                <w:bCs/>
                <w:lang w:val="el-GR"/>
              </w:rPr>
              <w:t>38</w:t>
            </w:r>
            <w:r w:rsidRPr="002603E9">
              <w:rPr>
                <w:bCs/>
                <w:lang w:val="kk-KZ"/>
              </w:rPr>
              <w:t>)</w:t>
            </w:r>
          </w:p>
        </w:tc>
      </w:tr>
      <w:tr w:rsidR="00297A44" w:rsidRPr="002603E9" w14:paraId="50D3FEB7" w14:textId="77777777" w:rsidTr="00527815">
        <w:trPr>
          <w:jc w:val="center"/>
        </w:trPr>
        <w:tc>
          <w:tcPr>
            <w:tcW w:w="548" w:type="dxa"/>
            <w:vMerge w:val="restart"/>
          </w:tcPr>
          <w:p w14:paraId="49336B43" w14:textId="77777777" w:rsidR="00AD5DA5" w:rsidRPr="002603E9" w:rsidRDefault="00AD5DA5" w:rsidP="007F3217">
            <w:pPr>
              <w:jc w:val="both"/>
              <w:rPr>
                <w:lang w:val="uk-UA"/>
              </w:rPr>
            </w:pPr>
            <w:r w:rsidRPr="002603E9">
              <w:rPr>
                <w:lang w:val="uk-UA"/>
              </w:rPr>
              <w:t>2</w:t>
            </w:r>
          </w:p>
        </w:tc>
        <w:tc>
          <w:tcPr>
            <w:tcW w:w="1573" w:type="dxa"/>
          </w:tcPr>
          <w:p w14:paraId="54A6BC8C" w14:textId="77777777" w:rsidR="00AD5DA5" w:rsidRPr="002603E9" w:rsidRDefault="00AD5DA5" w:rsidP="007F3217">
            <w:pPr>
              <w:jc w:val="center"/>
              <w:rPr>
                <w:bCs/>
                <w:lang w:val="kk-KZ"/>
              </w:rPr>
            </w:pPr>
            <w:r w:rsidRPr="002603E9">
              <w:rPr>
                <w:bCs/>
                <w:lang w:val="kk-KZ"/>
              </w:rPr>
              <w:t>анықтау</w:t>
            </w:r>
          </w:p>
          <w:p w14:paraId="1B9C28DE" w14:textId="77777777" w:rsidR="00AD5DA5" w:rsidRPr="002603E9" w:rsidRDefault="00AD5DA5" w:rsidP="007F3217">
            <w:pPr>
              <w:jc w:val="center"/>
              <w:rPr>
                <w:bCs/>
                <w:lang w:val="kk-KZ"/>
              </w:rPr>
            </w:pPr>
            <w:r w:rsidRPr="002603E9">
              <w:rPr>
                <w:bCs/>
                <w:lang w:val="kk-KZ"/>
              </w:rPr>
              <w:t>эксп.</w:t>
            </w:r>
          </w:p>
        </w:tc>
        <w:tc>
          <w:tcPr>
            <w:tcW w:w="1412" w:type="dxa"/>
          </w:tcPr>
          <w:p w14:paraId="50D8969A" w14:textId="77777777" w:rsidR="00AD5DA5" w:rsidRPr="002603E9" w:rsidRDefault="00AD5DA5" w:rsidP="007F3217">
            <w:pPr>
              <w:jc w:val="both"/>
              <w:rPr>
                <w:bCs/>
                <w:lang w:val="uk-UA"/>
              </w:rPr>
            </w:pPr>
            <w:proofErr w:type="spellStart"/>
            <w:r w:rsidRPr="002603E9">
              <w:rPr>
                <w:bCs/>
                <w:lang w:val="uk-UA"/>
              </w:rPr>
              <w:t>Бақ</w:t>
            </w:r>
            <w:proofErr w:type="spellEnd"/>
            <w:r w:rsidRPr="002603E9">
              <w:rPr>
                <w:bCs/>
                <w:lang w:val="uk-UA"/>
              </w:rPr>
              <w:t xml:space="preserve">. </w:t>
            </w:r>
            <w:proofErr w:type="spellStart"/>
            <w:r w:rsidRPr="002603E9">
              <w:rPr>
                <w:bCs/>
                <w:lang w:val="uk-UA"/>
              </w:rPr>
              <w:t>тобы</w:t>
            </w:r>
            <w:proofErr w:type="spellEnd"/>
          </w:p>
          <w:p w14:paraId="20167680" w14:textId="77777777" w:rsidR="00AD5DA5" w:rsidRPr="002603E9" w:rsidRDefault="00AD5DA5" w:rsidP="007F3217">
            <w:pPr>
              <w:jc w:val="both"/>
              <w:rPr>
                <w:bCs/>
                <w:lang w:val="uk-UA"/>
              </w:rPr>
            </w:pPr>
          </w:p>
        </w:tc>
        <w:tc>
          <w:tcPr>
            <w:tcW w:w="1072" w:type="dxa"/>
          </w:tcPr>
          <w:p w14:paraId="18CCDD33" w14:textId="77777777" w:rsidR="00AD5DA5" w:rsidRPr="002603E9" w:rsidRDefault="00AD5DA5" w:rsidP="007F3217">
            <w:pPr>
              <w:jc w:val="center"/>
              <w:rPr>
                <w:bCs/>
                <w:lang w:val="kk-KZ"/>
              </w:rPr>
            </w:pPr>
            <w:r w:rsidRPr="002603E9">
              <w:rPr>
                <w:bCs/>
                <w:lang w:val="kk-KZ"/>
              </w:rPr>
              <w:t xml:space="preserve">11,6% </w:t>
            </w:r>
          </w:p>
          <w:p w14:paraId="064EB90F" w14:textId="77777777" w:rsidR="00AD5DA5" w:rsidRPr="002603E9" w:rsidRDefault="00AD5DA5" w:rsidP="007F3217">
            <w:pPr>
              <w:jc w:val="center"/>
              <w:rPr>
                <w:bCs/>
                <w:lang w:val="kk-KZ"/>
              </w:rPr>
            </w:pPr>
            <w:r w:rsidRPr="002603E9">
              <w:rPr>
                <w:bCs/>
                <w:lang w:val="kk-KZ"/>
              </w:rPr>
              <w:t>(8)</w:t>
            </w:r>
          </w:p>
        </w:tc>
        <w:tc>
          <w:tcPr>
            <w:tcW w:w="1359" w:type="dxa"/>
          </w:tcPr>
          <w:p w14:paraId="151E2B86" w14:textId="77777777" w:rsidR="00AD5DA5" w:rsidRPr="002603E9" w:rsidRDefault="00AD5DA5" w:rsidP="007F3217">
            <w:pPr>
              <w:jc w:val="center"/>
              <w:rPr>
                <w:bCs/>
                <w:lang w:val="uk-UA"/>
              </w:rPr>
            </w:pPr>
            <w:r w:rsidRPr="002603E9">
              <w:rPr>
                <w:bCs/>
                <w:lang w:val="uk-UA"/>
              </w:rPr>
              <w:t>21,7%</w:t>
            </w:r>
          </w:p>
          <w:p w14:paraId="41787A90" w14:textId="77777777" w:rsidR="00AD5DA5" w:rsidRPr="002603E9" w:rsidRDefault="00AD5DA5" w:rsidP="007F3217">
            <w:pPr>
              <w:jc w:val="center"/>
              <w:rPr>
                <w:bCs/>
                <w:lang w:val="uk-UA"/>
              </w:rPr>
            </w:pPr>
            <w:r w:rsidRPr="002603E9">
              <w:rPr>
                <w:bCs/>
                <w:lang w:val="uk-UA"/>
              </w:rPr>
              <w:t>(15)</w:t>
            </w:r>
          </w:p>
        </w:tc>
        <w:tc>
          <w:tcPr>
            <w:tcW w:w="1042" w:type="dxa"/>
          </w:tcPr>
          <w:p w14:paraId="4602B9B5" w14:textId="77777777" w:rsidR="00AD5DA5" w:rsidRPr="002603E9" w:rsidRDefault="00AD5DA5" w:rsidP="007F3217">
            <w:pPr>
              <w:jc w:val="center"/>
              <w:rPr>
                <w:bCs/>
                <w:lang w:val="uk-UA"/>
              </w:rPr>
            </w:pPr>
            <w:r w:rsidRPr="002603E9">
              <w:rPr>
                <w:bCs/>
                <w:lang w:val="uk-UA"/>
              </w:rPr>
              <w:t>37,7%</w:t>
            </w:r>
          </w:p>
          <w:p w14:paraId="719B34F6" w14:textId="77777777" w:rsidR="00AD5DA5" w:rsidRPr="002603E9" w:rsidRDefault="00AD5DA5" w:rsidP="007F3217">
            <w:pPr>
              <w:jc w:val="center"/>
              <w:rPr>
                <w:bCs/>
                <w:lang w:val="uk-UA"/>
              </w:rPr>
            </w:pPr>
            <w:r w:rsidRPr="002603E9">
              <w:rPr>
                <w:bCs/>
                <w:lang w:val="uk-UA"/>
              </w:rPr>
              <w:t>(26)</w:t>
            </w:r>
          </w:p>
        </w:tc>
        <w:tc>
          <w:tcPr>
            <w:tcW w:w="1316" w:type="dxa"/>
          </w:tcPr>
          <w:p w14:paraId="6A4BA3E5" w14:textId="77777777" w:rsidR="00AD5DA5" w:rsidRPr="002603E9" w:rsidRDefault="00AD5DA5" w:rsidP="007F3217">
            <w:pPr>
              <w:jc w:val="center"/>
              <w:rPr>
                <w:bCs/>
                <w:lang w:val="kk-KZ"/>
              </w:rPr>
            </w:pPr>
            <w:r w:rsidRPr="002603E9">
              <w:rPr>
                <w:bCs/>
                <w:lang w:val="kk-KZ"/>
              </w:rPr>
              <w:t>23,2%</w:t>
            </w:r>
          </w:p>
          <w:p w14:paraId="72DB82FF" w14:textId="77777777" w:rsidR="00AD5DA5" w:rsidRPr="002603E9" w:rsidRDefault="00AD5DA5" w:rsidP="007F3217">
            <w:pPr>
              <w:jc w:val="center"/>
              <w:rPr>
                <w:bCs/>
                <w:lang w:val="kk-KZ"/>
              </w:rPr>
            </w:pPr>
            <w:r w:rsidRPr="002603E9">
              <w:rPr>
                <w:bCs/>
                <w:lang w:val="kk-KZ"/>
              </w:rPr>
              <w:t>(16)</w:t>
            </w:r>
          </w:p>
        </w:tc>
        <w:tc>
          <w:tcPr>
            <w:tcW w:w="998" w:type="dxa"/>
          </w:tcPr>
          <w:p w14:paraId="6A3D65AC" w14:textId="77777777" w:rsidR="00AD5DA5" w:rsidRPr="002603E9" w:rsidRDefault="00AD5DA5" w:rsidP="007F3217">
            <w:pPr>
              <w:jc w:val="center"/>
              <w:rPr>
                <w:bCs/>
                <w:lang w:val="kk-KZ"/>
              </w:rPr>
            </w:pPr>
            <w:r w:rsidRPr="002603E9">
              <w:rPr>
                <w:bCs/>
                <w:lang w:val="kk-KZ"/>
              </w:rPr>
              <w:t>5,8%</w:t>
            </w:r>
          </w:p>
          <w:p w14:paraId="50726D32" w14:textId="77777777" w:rsidR="00AD5DA5" w:rsidRPr="002603E9" w:rsidRDefault="00AD5DA5" w:rsidP="007F3217">
            <w:pPr>
              <w:jc w:val="center"/>
              <w:rPr>
                <w:bCs/>
                <w:lang w:val="kk-KZ"/>
              </w:rPr>
            </w:pPr>
            <w:r w:rsidRPr="002603E9">
              <w:rPr>
                <w:bCs/>
                <w:lang w:val="kk-KZ"/>
              </w:rPr>
              <w:t>(4)</w:t>
            </w:r>
          </w:p>
        </w:tc>
      </w:tr>
      <w:tr w:rsidR="00AD5DA5" w:rsidRPr="002603E9" w14:paraId="6AD3D56B" w14:textId="77777777" w:rsidTr="00527815">
        <w:trPr>
          <w:jc w:val="center"/>
        </w:trPr>
        <w:tc>
          <w:tcPr>
            <w:tcW w:w="548" w:type="dxa"/>
            <w:vMerge/>
          </w:tcPr>
          <w:p w14:paraId="6FDF8D5E" w14:textId="77777777" w:rsidR="00AD5DA5" w:rsidRPr="002603E9" w:rsidRDefault="00AD5DA5" w:rsidP="007F3217">
            <w:pPr>
              <w:jc w:val="both"/>
              <w:rPr>
                <w:lang w:val="uk-UA"/>
              </w:rPr>
            </w:pPr>
          </w:p>
        </w:tc>
        <w:tc>
          <w:tcPr>
            <w:tcW w:w="1573" w:type="dxa"/>
          </w:tcPr>
          <w:p w14:paraId="6E3F35A6" w14:textId="77777777" w:rsidR="00AD5DA5" w:rsidRPr="002603E9" w:rsidRDefault="00AD5DA5" w:rsidP="007F3217">
            <w:pPr>
              <w:jc w:val="center"/>
              <w:rPr>
                <w:bCs/>
                <w:lang w:val="uk-UA"/>
              </w:rPr>
            </w:pPr>
            <w:proofErr w:type="spellStart"/>
            <w:r w:rsidRPr="002603E9">
              <w:rPr>
                <w:bCs/>
                <w:lang w:val="uk-UA"/>
              </w:rPr>
              <w:t>бақылау</w:t>
            </w:r>
            <w:proofErr w:type="spellEnd"/>
            <w:r w:rsidRPr="002603E9">
              <w:rPr>
                <w:bCs/>
                <w:lang w:val="kk-KZ"/>
              </w:rPr>
              <w:t xml:space="preserve"> эксп.</w:t>
            </w:r>
          </w:p>
        </w:tc>
        <w:tc>
          <w:tcPr>
            <w:tcW w:w="1412" w:type="dxa"/>
          </w:tcPr>
          <w:p w14:paraId="09FA0DBB" w14:textId="77777777" w:rsidR="00AD5DA5" w:rsidRPr="002603E9" w:rsidRDefault="00AD5DA5" w:rsidP="007F3217">
            <w:pPr>
              <w:jc w:val="both"/>
              <w:rPr>
                <w:bCs/>
                <w:lang w:val="el-GR"/>
              </w:rPr>
            </w:pPr>
            <w:proofErr w:type="spellStart"/>
            <w:r w:rsidRPr="002603E9">
              <w:rPr>
                <w:bCs/>
                <w:lang w:val="uk-UA"/>
              </w:rPr>
              <w:t>Бақ</w:t>
            </w:r>
            <w:proofErr w:type="spellEnd"/>
            <w:r w:rsidRPr="002603E9">
              <w:rPr>
                <w:bCs/>
                <w:lang w:val="uk-UA"/>
              </w:rPr>
              <w:t xml:space="preserve">. </w:t>
            </w:r>
            <w:proofErr w:type="spellStart"/>
            <w:r w:rsidRPr="002603E9">
              <w:rPr>
                <w:bCs/>
                <w:lang w:val="uk-UA"/>
              </w:rPr>
              <w:t>тобы</w:t>
            </w:r>
            <w:proofErr w:type="spellEnd"/>
          </w:p>
        </w:tc>
        <w:tc>
          <w:tcPr>
            <w:tcW w:w="1072" w:type="dxa"/>
          </w:tcPr>
          <w:p w14:paraId="58ED6C1D" w14:textId="77777777" w:rsidR="00AD5DA5" w:rsidRPr="002603E9" w:rsidRDefault="00AD5DA5" w:rsidP="007F3217">
            <w:pPr>
              <w:jc w:val="center"/>
              <w:rPr>
                <w:bCs/>
                <w:lang w:val="kk-KZ"/>
              </w:rPr>
            </w:pPr>
            <w:r w:rsidRPr="002603E9">
              <w:rPr>
                <w:bCs/>
                <w:lang w:val="el-GR"/>
              </w:rPr>
              <w:t>7,3</w:t>
            </w:r>
            <w:r w:rsidRPr="002603E9">
              <w:rPr>
                <w:bCs/>
                <w:lang w:val="kk-KZ"/>
              </w:rPr>
              <w:t xml:space="preserve">% </w:t>
            </w:r>
          </w:p>
          <w:p w14:paraId="275982AE" w14:textId="77777777" w:rsidR="00AD5DA5" w:rsidRPr="002603E9" w:rsidRDefault="00AD5DA5" w:rsidP="007F3217">
            <w:pPr>
              <w:jc w:val="center"/>
              <w:rPr>
                <w:bCs/>
                <w:lang w:val="kk-KZ"/>
              </w:rPr>
            </w:pPr>
            <w:r w:rsidRPr="002603E9">
              <w:rPr>
                <w:bCs/>
                <w:lang w:val="kk-KZ"/>
              </w:rPr>
              <w:t>(</w:t>
            </w:r>
            <w:r w:rsidRPr="002603E9">
              <w:rPr>
                <w:bCs/>
                <w:lang w:val="el-GR"/>
              </w:rPr>
              <w:t>5</w:t>
            </w:r>
            <w:r w:rsidRPr="002603E9">
              <w:rPr>
                <w:bCs/>
                <w:lang w:val="kk-KZ"/>
              </w:rPr>
              <w:t>)</w:t>
            </w:r>
          </w:p>
        </w:tc>
        <w:tc>
          <w:tcPr>
            <w:tcW w:w="1359" w:type="dxa"/>
          </w:tcPr>
          <w:p w14:paraId="2FF72780" w14:textId="77777777" w:rsidR="00AD5DA5" w:rsidRPr="002603E9" w:rsidRDefault="00AD5DA5" w:rsidP="007F3217">
            <w:pPr>
              <w:jc w:val="center"/>
              <w:rPr>
                <w:bCs/>
                <w:lang w:val="uk-UA"/>
              </w:rPr>
            </w:pPr>
            <w:r w:rsidRPr="002603E9">
              <w:rPr>
                <w:bCs/>
                <w:lang w:val="uk-UA"/>
              </w:rPr>
              <w:t>2</w:t>
            </w:r>
            <w:r w:rsidRPr="002603E9">
              <w:rPr>
                <w:bCs/>
                <w:lang w:val="el-GR"/>
              </w:rPr>
              <w:t>0</w:t>
            </w:r>
            <w:r w:rsidRPr="002603E9">
              <w:rPr>
                <w:bCs/>
                <w:lang w:val="uk-UA"/>
              </w:rPr>
              <w:t>,</w:t>
            </w:r>
            <w:r w:rsidRPr="002603E9">
              <w:rPr>
                <w:bCs/>
                <w:lang w:val="el-GR"/>
              </w:rPr>
              <w:t>3</w:t>
            </w:r>
            <w:r w:rsidRPr="002603E9">
              <w:rPr>
                <w:bCs/>
                <w:lang w:val="uk-UA"/>
              </w:rPr>
              <w:t>%</w:t>
            </w:r>
          </w:p>
          <w:p w14:paraId="37B32E9F" w14:textId="77777777" w:rsidR="00AD5DA5" w:rsidRPr="002603E9" w:rsidRDefault="00AD5DA5" w:rsidP="007F3217">
            <w:pPr>
              <w:jc w:val="center"/>
              <w:rPr>
                <w:bCs/>
                <w:lang w:val="uk-UA"/>
              </w:rPr>
            </w:pPr>
            <w:r w:rsidRPr="002603E9">
              <w:rPr>
                <w:bCs/>
                <w:lang w:val="uk-UA"/>
              </w:rPr>
              <w:t>(</w:t>
            </w:r>
            <w:r w:rsidRPr="002603E9">
              <w:rPr>
                <w:bCs/>
                <w:lang w:val="el-GR"/>
              </w:rPr>
              <w:t>14</w:t>
            </w:r>
            <w:r w:rsidRPr="002603E9">
              <w:rPr>
                <w:bCs/>
                <w:lang w:val="uk-UA"/>
              </w:rPr>
              <w:t>)</w:t>
            </w:r>
          </w:p>
        </w:tc>
        <w:tc>
          <w:tcPr>
            <w:tcW w:w="1042" w:type="dxa"/>
          </w:tcPr>
          <w:p w14:paraId="70104A6C" w14:textId="77777777" w:rsidR="00AD5DA5" w:rsidRPr="002603E9" w:rsidRDefault="00AD5DA5" w:rsidP="007F3217">
            <w:pPr>
              <w:jc w:val="center"/>
              <w:rPr>
                <w:bCs/>
                <w:lang w:val="uk-UA"/>
              </w:rPr>
            </w:pPr>
            <w:r w:rsidRPr="002603E9">
              <w:rPr>
                <w:bCs/>
                <w:lang w:val="uk-UA"/>
              </w:rPr>
              <w:t>3</w:t>
            </w:r>
            <w:r w:rsidRPr="002603E9">
              <w:rPr>
                <w:bCs/>
                <w:lang w:val="el-GR"/>
              </w:rPr>
              <w:t>6</w:t>
            </w:r>
            <w:r w:rsidRPr="002603E9">
              <w:rPr>
                <w:bCs/>
                <w:lang w:val="uk-UA"/>
              </w:rPr>
              <w:t>,</w:t>
            </w:r>
            <w:r w:rsidRPr="002603E9">
              <w:rPr>
                <w:bCs/>
                <w:lang w:val="el-GR"/>
              </w:rPr>
              <w:t>2</w:t>
            </w:r>
            <w:r w:rsidRPr="002603E9">
              <w:rPr>
                <w:bCs/>
                <w:lang w:val="uk-UA"/>
              </w:rPr>
              <w:t>%</w:t>
            </w:r>
          </w:p>
          <w:p w14:paraId="3C040812" w14:textId="77777777" w:rsidR="00AD5DA5" w:rsidRPr="002603E9" w:rsidRDefault="00AD5DA5" w:rsidP="007F3217">
            <w:pPr>
              <w:jc w:val="center"/>
              <w:rPr>
                <w:bCs/>
                <w:lang w:val="uk-UA"/>
              </w:rPr>
            </w:pPr>
            <w:r w:rsidRPr="002603E9">
              <w:rPr>
                <w:bCs/>
                <w:lang w:val="uk-UA"/>
              </w:rPr>
              <w:t>(2</w:t>
            </w:r>
            <w:r w:rsidRPr="002603E9">
              <w:rPr>
                <w:bCs/>
                <w:lang w:val="el-GR"/>
              </w:rPr>
              <w:t>5</w:t>
            </w:r>
            <w:r w:rsidRPr="002603E9">
              <w:rPr>
                <w:bCs/>
                <w:lang w:val="uk-UA"/>
              </w:rPr>
              <w:t>)</w:t>
            </w:r>
          </w:p>
        </w:tc>
        <w:tc>
          <w:tcPr>
            <w:tcW w:w="1316" w:type="dxa"/>
          </w:tcPr>
          <w:p w14:paraId="01B677AE" w14:textId="77777777" w:rsidR="00AD5DA5" w:rsidRPr="002603E9" w:rsidRDefault="00AD5DA5" w:rsidP="007F3217">
            <w:pPr>
              <w:jc w:val="center"/>
              <w:rPr>
                <w:bCs/>
                <w:lang w:val="kk-KZ"/>
              </w:rPr>
            </w:pPr>
            <w:r w:rsidRPr="002603E9">
              <w:rPr>
                <w:bCs/>
                <w:lang w:val="kk-KZ"/>
              </w:rPr>
              <w:t>2</w:t>
            </w:r>
            <w:r w:rsidRPr="002603E9">
              <w:rPr>
                <w:bCs/>
                <w:lang w:val="el-GR"/>
              </w:rPr>
              <w:t>6</w:t>
            </w:r>
            <w:r w:rsidRPr="002603E9">
              <w:rPr>
                <w:bCs/>
                <w:lang w:val="kk-KZ"/>
              </w:rPr>
              <w:t>,</w:t>
            </w:r>
            <w:r w:rsidRPr="002603E9">
              <w:rPr>
                <w:bCs/>
                <w:lang w:val="el-GR"/>
              </w:rPr>
              <w:t>1</w:t>
            </w:r>
            <w:r w:rsidRPr="002603E9">
              <w:rPr>
                <w:bCs/>
                <w:lang w:val="kk-KZ"/>
              </w:rPr>
              <w:t>%</w:t>
            </w:r>
          </w:p>
          <w:p w14:paraId="5019F938" w14:textId="77777777" w:rsidR="00AD5DA5" w:rsidRPr="002603E9" w:rsidRDefault="00AD5DA5" w:rsidP="007F3217">
            <w:pPr>
              <w:jc w:val="center"/>
              <w:rPr>
                <w:bCs/>
                <w:lang w:val="kk-KZ"/>
              </w:rPr>
            </w:pPr>
            <w:r w:rsidRPr="002603E9">
              <w:rPr>
                <w:bCs/>
                <w:lang w:val="kk-KZ"/>
              </w:rPr>
              <w:t>(</w:t>
            </w:r>
            <w:r w:rsidRPr="002603E9">
              <w:rPr>
                <w:bCs/>
                <w:lang w:val="el-GR"/>
              </w:rPr>
              <w:t>18</w:t>
            </w:r>
            <w:r w:rsidRPr="002603E9">
              <w:rPr>
                <w:bCs/>
                <w:lang w:val="kk-KZ"/>
              </w:rPr>
              <w:t>)</w:t>
            </w:r>
          </w:p>
        </w:tc>
        <w:tc>
          <w:tcPr>
            <w:tcW w:w="998" w:type="dxa"/>
          </w:tcPr>
          <w:p w14:paraId="0F7ABD3B" w14:textId="77777777" w:rsidR="00AD5DA5" w:rsidRPr="002603E9" w:rsidRDefault="00AD5DA5" w:rsidP="007F3217">
            <w:pPr>
              <w:jc w:val="center"/>
              <w:rPr>
                <w:bCs/>
                <w:lang w:val="kk-KZ"/>
              </w:rPr>
            </w:pPr>
            <w:r w:rsidRPr="002603E9">
              <w:rPr>
                <w:bCs/>
                <w:lang w:val="el-GR"/>
              </w:rPr>
              <w:t>10,1</w:t>
            </w:r>
            <w:r w:rsidRPr="002603E9">
              <w:rPr>
                <w:bCs/>
                <w:lang w:val="kk-KZ"/>
              </w:rPr>
              <w:t>%</w:t>
            </w:r>
          </w:p>
          <w:p w14:paraId="72BA296B" w14:textId="77777777" w:rsidR="00AD5DA5" w:rsidRPr="002603E9" w:rsidRDefault="00AD5DA5" w:rsidP="007F3217">
            <w:pPr>
              <w:jc w:val="center"/>
              <w:rPr>
                <w:bCs/>
                <w:lang w:val="kk-KZ"/>
              </w:rPr>
            </w:pPr>
            <w:r w:rsidRPr="002603E9">
              <w:rPr>
                <w:bCs/>
                <w:lang w:val="kk-KZ"/>
              </w:rPr>
              <w:t>(</w:t>
            </w:r>
            <w:r w:rsidRPr="002603E9">
              <w:rPr>
                <w:bCs/>
                <w:lang w:val="el-GR"/>
              </w:rPr>
              <w:t>7</w:t>
            </w:r>
            <w:r w:rsidRPr="002603E9">
              <w:rPr>
                <w:bCs/>
                <w:lang w:val="kk-KZ"/>
              </w:rPr>
              <w:t>)</w:t>
            </w:r>
          </w:p>
        </w:tc>
      </w:tr>
    </w:tbl>
    <w:p w14:paraId="5BAF6B45" w14:textId="77777777" w:rsidR="00AD5DA5" w:rsidRPr="002603E9" w:rsidRDefault="00AD5DA5" w:rsidP="00AD5DA5">
      <w:pPr>
        <w:ind w:firstLine="709"/>
        <w:jc w:val="both"/>
        <w:rPr>
          <w:sz w:val="28"/>
          <w:szCs w:val="28"/>
          <w:lang w:val="uk-UA"/>
        </w:rPr>
      </w:pPr>
    </w:p>
    <w:p w14:paraId="73B32A94" w14:textId="6EA89F27" w:rsidR="00AD5DA5" w:rsidRPr="002603E9" w:rsidRDefault="00AD5DA5" w:rsidP="0067094F">
      <w:pPr>
        <w:ind w:firstLine="567"/>
        <w:jc w:val="both"/>
        <w:rPr>
          <w:bCs/>
          <w:sz w:val="28"/>
          <w:szCs w:val="28"/>
          <w:lang w:val="kk-KZ"/>
        </w:rPr>
      </w:pPr>
      <w:r w:rsidRPr="002603E9">
        <w:rPr>
          <w:sz w:val="28"/>
          <w:szCs w:val="28"/>
          <w:lang w:val="kk-KZ"/>
        </w:rPr>
        <w:t xml:space="preserve">Жүргізілген диагностиканың нәтижесі студенттердің кәсіби таңдауына қанағаттанушылық деңгейінің арақатынасын анықтауға мүмкіндік берді, өздерінің педагогикалық мамандыққа сәйкес келетін қасиеттері тұрғысынан бағалады. Нәтижесінде эксперимент тобында </w:t>
      </w:r>
      <w:r w:rsidRPr="002603E9">
        <w:rPr>
          <w:bCs/>
          <w:sz w:val="28"/>
          <w:szCs w:val="28"/>
          <w:lang w:val="kk-KZ"/>
        </w:rPr>
        <w:t>өте төмен көрсеткіш көрсеткен</w:t>
      </w:r>
      <w:r w:rsidRPr="002603E9">
        <w:rPr>
          <w:sz w:val="28"/>
          <w:szCs w:val="28"/>
          <w:lang w:val="kk-KZ"/>
        </w:rPr>
        <w:t xml:space="preserve"> студенттер анықталмады</w:t>
      </w:r>
      <w:r w:rsidRPr="002603E9">
        <w:rPr>
          <w:bCs/>
          <w:sz w:val="28"/>
          <w:szCs w:val="28"/>
          <w:lang w:val="kk-KZ"/>
        </w:rPr>
        <w:t>, 8,7% студент орташадан</w:t>
      </w:r>
      <w:r w:rsidR="00B23CF9" w:rsidRPr="002603E9">
        <w:rPr>
          <w:bCs/>
          <w:sz w:val="28"/>
          <w:szCs w:val="28"/>
          <w:lang w:val="kk-KZ"/>
        </w:rPr>
        <w:t xml:space="preserve"> </w:t>
      </w:r>
      <w:r w:rsidRPr="002603E9">
        <w:rPr>
          <w:bCs/>
          <w:sz w:val="28"/>
          <w:szCs w:val="28"/>
          <w:lang w:val="kk-KZ"/>
        </w:rPr>
        <w:t>төмен, 18,8% орташа, 17,4% - орташадан жоғары, 55,1%</w:t>
      </w:r>
      <w:r w:rsidR="00B23CF9" w:rsidRPr="002603E9">
        <w:rPr>
          <w:bCs/>
          <w:sz w:val="28"/>
          <w:szCs w:val="28"/>
          <w:lang w:val="kk-KZ"/>
        </w:rPr>
        <w:t xml:space="preserve"> </w:t>
      </w:r>
      <w:r w:rsidRPr="002603E9">
        <w:rPr>
          <w:bCs/>
          <w:sz w:val="28"/>
          <w:szCs w:val="28"/>
          <w:lang w:val="kk-KZ"/>
        </w:rPr>
        <w:t xml:space="preserve">- жоғары қанағаттанушылық индексін көрсетті. Бақылау тобы бойынша </w:t>
      </w:r>
      <w:r w:rsidRPr="002603E9">
        <w:rPr>
          <w:sz w:val="28"/>
          <w:szCs w:val="28"/>
          <w:lang w:val="kk-KZ"/>
        </w:rPr>
        <w:t xml:space="preserve">студенттерден </w:t>
      </w:r>
      <w:r w:rsidRPr="002603E9">
        <w:rPr>
          <w:bCs/>
          <w:sz w:val="28"/>
          <w:szCs w:val="28"/>
          <w:lang w:val="kk-KZ"/>
        </w:rPr>
        <w:t>7,3 % – өте төмен, 20,3% орташадан</w:t>
      </w:r>
      <w:r w:rsidR="00B23CF9" w:rsidRPr="002603E9">
        <w:rPr>
          <w:bCs/>
          <w:sz w:val="28"/>
          <w:szCs w:val="28"/>
          <w:lang w:val="kk-KZ"/>
        </w:rPr>
        <w:t xml:space="preserve"> </w:t>
      </w:r>
      <w:r w:rsidRPr="002603E9">
        <w:rPr>
          <w:bCs/>
          <w:sz w:val="28"/>
          <w:szCs w:val="28"/>
          <w:lang w:val="kk-KZ"/>
        </w:rPr>
        <w:t>төмен,</w:t>
      </w:r>
      <w:r w:rsidR="00B23CF9" w:rsidRPr="002603E9">
        <w:rPr>
          <w:bCs/>
          <w:sz w:val="28"/>
          <w:szCs w:val="28"/>
          <w:lang w:val="kk-KZ"/>
        </w:rPr>
        <w:t xml:space="preserve"> </w:t>
      </w:r>
      <w:r w:rsidRPr="002603E9">
        <w:rPr>
          <w:bCs/>
          <w:sz w:val="28"/>
          <w:szCs w:val="28"/>
          <w:lang w:val="kk-KZ"/>
        </w:rPr>
        <w:t>36,2% орташа, 26,1% - орташадан жоғары, 10,1%</w:t>
      </w:r>
      <w:r w:rsidR="00B23CF9" w:rsidRPr="002603E9">
        <w:rPr>
          <w:bCs/>
          <w:sz w:val="28"/>
          <w:szCs w:val="28"/>
          <w:lang w:val="kk-KZ"/>
        </w:rPr>
        <w:t xml:space="preserve"> </w:t>
      </w:r>
      <w:r w:rsidRPr="002603E9">
        <w:rPr>
          <w:bCs/>
          <w:sz w:val="28"/>
          <w:szCs w:val="28"/>
          <w:lang w:val="kk-KZ"/>
        </w:rPr>
        <w:t xml:space="preserve">- жоғары қанағаттанушылық индексі анықталды. </w:t>
      </w:r>
    </w:p>
    <w:p w14:paraId="3B755AEA" w14:textId="77777777" w:rsidR="00AD5DA5" w:rsidRPr="002603E9" w:rsidRDefault="00AD5DA5" w:rsidP="00AD5DA5">
      <w:pPr>
        <w:ind w:firstLine="708"/>
        <w:jc w:val="both"/>
        <w:rPr>
          <w:sz w:val="28"/>
          <w:szCs w:val="28"/>
          <w:lang w:val="kk-KZ"/>
        </w:rPr>
      </w:pPr>
      <w:r w:rsidRPr="002603E9">
        <w:rPr>
          <w:bCs/>
          <w:sz w:val="28"/>
          <w:szCs w:val="28"/>
          <w:lang w:val="kk-KZ"/>
        </w:rPr>
        <w:t xml:space="preserve"> </w:t>
      </w:r>
    </w:p>
    <w:p w14:paraId="202D9342" w14:textId="77777777" w:rsidR="00AD5DA5" w:rsidRPr="002603E9" w:rsidRDefault="00AD5DA5" w:rsidP="00AD5DA5">
      <w:pPr>
        <w:shd w:val="clear" w:color="auto" w:fill="FFFFFF"/>
        <w:ind w:firstLine="708"/>
        <w:rPr>
          <w:sz w:val="28"/>
          <w:szCs w:val="28"/>
          <w:lang w:val="kk-KZ"/>
        </w:rPr>
      </w:pPr>
      <w:r w:rsidRPr="002603E9">
        <w:rPr>
          <w:noProof/>
          <w:sz w:val="28"/>
          <w:szCs w:val="28"/>
          <w:lang w:val="en-US" w:eastAsia="en-US"/>
        </w:rPr>
        <w:drawing>
          <wp:inline distT="0" distB="0" distL="0" distR="0" wp14:anchorId="73DEC13C" wp14:editId="43A810F5">
            <wp:extent cx="5486400" cy="3200400"/>
            <wp:effectExtent l="0" t="0" r="19050" b="19050"/>
            <wp:docPr id="1659042794" name="Диаграмма 165904279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0F771310" w14:textId="77777777" w:rsidR="00AD5DA5" w:rsidRPr="002603E9" w:rsidRDefault="00AD5DA5" w:rsidP="00AD5DA5">
      <w:pPr>
        <w:ind w:firstLine="709"/>
        <w:jc w:val="center"/>
        <w:rPr>
          <w:sz w:val="28"/>
          <w:szCs w:val="28"/>
          <w:lang w:val="el-GR"/>
        </w:rPr>
      </w:pPr>
    </w:p>
    <w:p w14:paraId="6622F63F" w14:textId="3C9AAAF8" w:rsidR="00AD5DA5" w:rsidRPr="002603E9" w:rsidRDefault="00AD5DA5" w:rsidP="00AD5DA5">
      <w:pPr>
        <w:ind w:firstLine="709"/>
        <w:jc w:val="center"/>
        <w:rPr>
          <w:sz w:val="28"/>
          <w:szCs w:val="28"/>
          <w:lang w:val="el-GR"/>
        </w:rPr>
      </w:pPr>
      <w:proofErr w:type="spellStart"/>
      <w:r w:rsidRPr="002603E9">
        <w:rPr>
          <w:sz w:val="28"/>
          <w:szCs w:val="28"/>
          <w:lang w:val="uk-UA"/>
        </w:rPr>
        <w:t>Сурет</w:t>
      </w:r>
      <w:proofErr w:type="spellEnd"/>
      <w:r w:rsidRPr="002603E9">
        <w:rPr>
          <w:sz w:val="28"/>
          <w:szCs w:val="28"/>
          <w:lang w:val="uk-UA"/>
        </w:rPr>
        <w:t xml:space="preserve"> </w:t>
      </w:r>
      <w:r w:rsidR="00502E12" w:rsidRPr="002603E9">
        <w:rPr>
          <w:sz w:val="28"/>
          <w:szCs w:val="28"/>
          <w:lang w:val="uk-UA"/>
        </w:rPr>
        <w:t>44</w:t>
      </w:r>
      <w:r w:rsidR="00B23CF9" w:rsidRPr="002603E9">
        <w:rPr>
          <w:sz w:val="28"/>
          <w:szCs w:val="28"/>
          <w:lang w:val="uk-UA"/>
        </w:rPr>
        <w:t xml:space="preserve"> </w:t>
      </w:r>
      <w:r w:rsidRPr="002603E9">
        <w:rPr>
          <w:sz w:val="28"/>
          <w:szCs w:val="28"/>
          <w:lang w:val="uk-UA"/>
        </w:rPr>
        <w:t>- Э</w:t>
      </w:r>
      <w:r w:rsidRPr="002603E9">
        <w:rPr>
          <w:sz w:val="28"/>
          <w:szCs w:val="28"/>
          <w:lang w:val="kk-KZ"/>
        </w:rPr>
        <w:t>ксперимент және бақылау тобы студенттерінің «таңдаған мамандықтарымен қанағаттанушылық индексі</w:t>
      </w:r>
      <w:r w:rsidRPr="002603E9">
        <w:rPr>
          <w:sz w:val="28"/>
          <w:szCs w:val="28"/>
          <w:lang w:val="el-GR"/>
        </w:rPr>
        <w:t xml:space="preserve"> </w:t>
      </w:r>
      <w:r w:rsidRPr="002603E9">
        <w:rPr>
          <w:sz w:val="28"/>
          <w:szCs w:val="28"/>
          <w:lang w:val="kk-KZ"/>
        </w:rPr>
        <w:t>бойынша анықтау және бақылау эксперименттерінде алынған салыстырмалы көрсеткіштері (%)</w:t>
      </w:r>
    </w:p>
    <w:p w14:paraId="78E6C3C3" w14:textId="77777777" w:rsidR="00C633C2" w:rsidRPr="002603E9" w:rsidRDefault="00C633C2" w:rsidP="0067094F">
      <w:pPr>
        <w:ind w:firstLine="567"/>
        <w:jc w:val="both"/>
        <w:rPr>
          <w:bCs/>
          <w:sz w:val="28"/>
          <w:szCs w:val="28"/>
          <w:lang w:val="kk-KZ"/>
        </w:rPr>
      </w:pPr>
    </w:p>
    <w:p w14:paraId="4EE0FBA0" w14:textId="4A494B9E" w:rsidR="00AD5DA5" w:rsidRPr="002603E9" w:rsidRDefault="00AD5DA5" w:rsidP="0067094F">
      <w:pPr>
        <w:ind w:firstLine="567"/>
        <w:jc w:val="both"/>
        <w:rPr>
          <w:sz w:val="28"/>
          <w:szCs w:val="28"/>
          <w:lang w:val="kk-KZ"/>
        </w:rPr>
      </w:pPr>
      <w:r w:rsidRPr="002603E9">
        <w:rPr>
          <w:bCs/>
          <w:sz w:val="28"/>
          <w:szCs w:val="28"/>
          <w:lang w:val="kk-KZ"/>
        </w:rPr>
        <w:lastRenderedPageBreak/>
        <w:t xml:space="preserve">Бақылау эксперименті барысында эсперимент тобындағы студенттердің кәсіби таңдауына </w:t>
      </w:r>
      <w:r w:rsidRPr="002603E9">
        <w:rPr>
          <w:sz w:val="28"/>
          <w:szCs w:val="28"/>
          <w:lang w:val="kk-KZ"/>
        </w:rPr>
        <w:t xml:space="preserve">қанағаттанушылық индексі деңгейлерінің орташа арифметикалық шамасы – </w:t>
      </w:r>
      <w:r w:rsidRPr="002603E9">
        <w:rPr>
          <w:sz w:val="28"/>
          <w:szCs w:val="28"/>
          <w:lang w:val="el-GR"/>
        </w:rPr>
        <w:t>4</w:t>
      </w:r>
      <w:r w:rsidRPr="002603E9">
        <w:rPr>
          <w:sz w:val="28"/>
          <w:szCs w:val="28"/>
          <w:lang w:val="kk-KZ"/>
        </w:rPr>
        <w:t>,</w:t>
      </w:r>
      <w:r w:rsidRPr="002603E9">
        <w:rPr>
          <w:sz w:val="28"/>
          <w:szCs w:val="28"/>
          <w:lang w:val="el-GR"/>
        </w:rPr>
        <w:t>07</w:t>
      </w:r>
      <w:r w:rsidRPr="002603E9">
        <w:rPr>
          <w:sz w:val="28"/>
          <w:szCs w:val="28"/>
          <w:lang w:val="kk-KZ"/>
        </w:rPr>
        <w:t>-ге</w:t>
      </w:r>
      <w:r w:rsidRPr="002603E9">
        <w:rPr>
          <w:sz w:val="28"/>
          <w:szCs w:val="28"/>
          <w:lang w:val="el-GR"/>
        </w:rPr>
        <w:t xml:space="preserve">, </w:t>
      </w:r>
      <w:r w:rsidRPr="002603E9">
        <w:rPr>
          <w:sz w:val="28"/>
          <w:szCs w:val="28"/>
          <w:lang w:val="kk-KZ"/>
        </w:rPr>
        <w:t xml:space="preserve">ал квадраттық ауытқу </w:t>
      </w:r>
      <w:r w:rsidRPr="002603E9">
        <w:rPr>
          <w:sz w:val="28"/>
          <w:szCs w:val="28"/>
          <w:lang w:val="el-GR"/>
        </w:rPr>
        <w:t>1,2-</w:t>
      </w:r>
      <w:r w:rsidRPr="002603E9">
        <w:rPr>
          <w:sz w:val="28"/>
          <w:szCs w:val="28"/>
          <w:lang w:val="kk-KZ"/>
        </w:rPr>
        <w:t xml:space="preserve">ге тең, ал бақылау тобының струденттерінің қанағаттанушылық индексі деңгейлерінің орташа арифметикалық шамасы – </w:t>
      </w:r>
      <w:r w:rsidRPr="002603E9">
        <w:rPr>
          <w:sz w:val="28"/>
          <w:szCs w:val="28"/>
          <w:lang w:val="el-GR"/>
        </w:rPr>
        <w:t>3</w:t>
      </w:r>
      <w:r w:rsidRPr="002603E9">
        <w:rPr>
          <w:sz w:val="28"/>
          <w:szCs w:val="28"/>
          <w:lang w:val="kk-KZ"/>
        </w:rPr>
        <w:t>,</w:t>
      </w:r>
      <w:r w:rsidRPr="002603E9">
        <w:rPr>
          <w:sz w:val="28"/>
          <w:szCs w:val="28"/>
          <w:lang w:val="el-GR"/>
        </w:rPr>
        <w:t>14</w:t>
      </w:r>
      <w:r w:rsidRPr="002603E9">
        <w:rPr>
          <w:sz w:val="28"/>
          <w:szCs w:val="28"/>
          <w:lang w:val="kk-KZ"/>
        </w:rPr>
        <w:t>-ге</w:t>
      </w:r>
      <w:r w:rsidRPr="002603E9">
        <w:rPr>
          <w:sz w:val="28"/>
          <w:szCs w:val="28"/>
          <w:lang w:val="el-GR"/>
        </w:rPr>
        <w:t xml:space="preserve">, </w:t>
      </w:r>
      <w:r w:rsidRPr="002603E9">
        <w:rPr>
          <w:sz w:val="28"/>
          <w:szCs w:val="28"/>
          <w:lang w:val="kk-KZ"/>
        </w:rPr>
        <w:t xml:space="preserve">квадраттық ауытқуы </w:t>
      </w:r>
      <w:r w:rsidRPr="002603E9">
        <w:rPr>
          <w:sz w:val="28"/>
          <w:szCs w:val="28"/>
          <w:lang w:val="el-GR"/>
        </w:rPr>
        <w:t>1,48-</w:t>
      </w:r>
      <w:r w:rsidRPr="002603E9">
        <w:rPr>
          <w:sz w:val="28"/>
          <w:szCs w:val="28"/>
          <w:lang w:val="kk-KZ"/>
        </w:rPr>
        <w:t xml:space="preserve">ге тең болды. Эксперимент және бақылау тобы студенттерінің </w:t>
      </w:r>
      <w:r w:rsidRPr="002603E9">
        <w:rPr>
          <w:bCs/>
          <w:sz w:val="28"/>
          <w:szCs w:val="28"/>
          <w:lang w:val="kk-KZ"/>
        </w:rPr>
        <w:t xml:space="preserve">кәсіби таңдауына </w:t>
      </w:r>
      <w:r w:rsidRPr="002603E9">
        <w:rPr>
          <w:sz w:val="28"/>
          <w:szCs w:val="28"/>
          <w:lang w:val="kk-KZ"/>
        </w:rPr>
        <w:t>қанағаттанушылық индексі деңгейлерінің орташа арифметикалық шамасы арасындағы айырмашылық статистикалық мәнді, өйткені t</w:t>
      </w:r>
      <w:r w:rsidRPr="002603E9">
        <w:rPr>
          <w:sz w:val="28"/>
          <w:szCs w:val="28"/>
          <w:vertAlign w:val="subscript"/>
          <w:lang w:val="kk-KZ"/>
        </w:rPr>
        <w:t xml:space="preserve"> эм </w:t>
      </w:r>
      <w:r w:rsidRPr="002603E9">
        <w:rPr>
          <w:sz w:val="28"/>
          <w:szCs w:val="28"/>
          <w:lang w:val="kk-KZ"/>
        </w:rPr>
        <w:t>(34,4) ≥ t</w:t>
      </w:r>
      <w:r w:rsidRPr="002603E9">
        <w:rPr>
          <w:sz w:val="28"/>
          <w:szCs w:val="28"/>
          <w:vertAlign w:val="subscript"/>
          <w:lang w:val="kk-KZ"/>
        </w:rPr>
        <w:t xml:space="preserve">0,01 </w:t>
      </w:r>
      <w:r w:rsidRPr="002603E9">
        <w:rPr>
          <w:sz w:val="28"/>
          <w:szCs w:val="28"/>
          <w:lang w:val="kk-KZ"/>
        </w:rPr>
        <w:t>(2,62) болды, яғни жүргізілген қалыптастыру жұмыстары тиімді екенін көрсетті. Біз зерттеу жұмысымызда оған әсер етіп, студенттердің таңдаған мамандықтарына деген рефлексиясын дамытуға «Болашақ дене шынықтыру мұғалімінің педагогикалық бағыттылығы» элективті курсының «Менің кәсіби таңдауым» атты модульіндегі «Ұрпақтар диалогы: қазіргі мектептегі педагог мамандығы кеше, бүгін, ертең»</w:t>
      </w:r>
      <w:r w:rsidR="00B23CF9" w:rsidRPr="002603E9">
        <w:rPr>
          <w:sz w:val="28"/>
          <w:szCs w:val="28"/>
          <w:lang w:val="kk-KZ"/>
        </w:rPr>
        <w:t xml:space="preserve"> </w:t>
      </w:r>
      <w:r w:rsidRPr="002603E9">
        <w:rPr>
          <w:sz w:val="28"/>
          <w:szCs w:val="28"/>
          <w:lang w:val="kk-KZ"/>
        </w:rPr>
        <w:t>тақырыбындағы кәсіби дене шынықтыру мұғалімдерімен бірге дөңгелек үстел өткізу; «Дене шынықтыру мұғалімінің кәсіби және тұлғалық өсу стратегиясы» атты тақырыпта көкейтесті сұрақтарды талдау: мен таңдаған мамандық иелері қаншалықты сұранысқа йе? Осы мамандыққа қандай талаптар қойылады? Оларды қалай дамытуға болады? Үздіксіз, өз бетінше білім алу мәселесі және т.б. медиаортадан ақпарат іздеу; «Іс-әрекет өнімінің презентациясы» тақырыбы бойынша кәсіби дене шынықтыру мұғалімінің қатысуымен кәсіби және тұлғалық дамудың жеке дара траекториясын презентациялау; «Педагогикалық бағыттылықтың өлшемдері (диагностика)»тақырыбында педагогикалық бағыттылықтың негізгі өлшемдерін, олардың сипатттамасын талдау; «ХХI ғасырдың дене шынықтыру мұғалімі»</w:t>
      </w:r>
      <w:r w:rsidR="00B23CF9" w:rsidRPr="002603E9">
        <w:rPr>
          <w:sz w:val="28"/>
          <w:szCs w:val="28"/>
          <w:lang w:val="kk-KZ"/>
        </w:rPr>
        <w:t xml:space="preserve"> </w:t>
      </w:r>
      <w:r w:rsidRPr="002603E9">
        <w:rPr>
          <w:sz w:val="28"/>
          <w:szCs w:val="28"/>
          <w:lang w:val="kk-KZ"/>
        </w:rPr>
        <w:t>таырыбында студенттердің презентацияларды қорғау түрінде өткізілеуі әсерін тигіді деген қорытынды жасаймыз.</w:t>
      </w:r>
      <w:r w:rsidR="00B23CF9" w:rsidRPr="002603E9">
        <w:rPr>
          <w:sz w:val="28"/>
          <w:szCs w:val="28"/>
          <w:lang w:val="kk-KZ"/>
        </w:rPr>
        <w:t xml:space="preserve"> </w:t>
      </w:r>
    </w:p>
    <w:p w14:paraId="282211E0" w14:textId="77777777" w:rsidR="00AD5DA5" w:rsidRPr="002603E9" w:rsidRDefault="00AD5DA5" w:rsidP="0067094F">
      <w:pPr>
        <w:ind w:firstLine="567"/>
        <w:jc w:val="both"/>
        <w:rPr>
          <w:sz w:val="28"/>
          <w:szCs w:val="28"/>
          <w:lang w:val="kk-KZ"/>
        </w:rPr>
      </w:pPr>
      <w:proofErr w:type="spellStart"/>
      <w:r w:rsidRPr="002603E9">
        <w:rPr>
          <w:sz w:val="28"/>
          <w:szCs w:val="28"/>
          <w:lang w:val="uk-UA"/>
        </w:rPr>
        <w:t>Сонымен</w:t>
      </w:r>
      <w:proofErr w:type="spellEnd"/>
      <w:r w:rsidRPr="002603E9">
        <w:rPr>
          <w:sz w:val="28"/>
          <w:szCs w:val="28"/>
          <w:lang w:val="uk-UA"/>
        </w:rPr>
        <w:t xml:space="preserve">, </w:t>
      </w:r>
      <w:proofErr w:type="spellStart"/>
      <w:r w:rsidRPr="002603E9">
        <w:rPr>
          <w:sz w:val="28"/>
          <w:szCs w:val="28"/>
          <w:lang w:val="uk-UA"/>
        </w:rPr>
        <w:t>алынған</w:t>
      </w:r>
      <w:proofErr w:type="spellEnd"/>
      <w:r w:rsidRPr="002603E9">
        <w:rPr>
          <w:sz w:val="28"/>
          <w:szCs w:val="28"/>
          <w:lang w:val="uk-UA"/>
        </w:rPr>
        <w:t xml:space="preserve"> </w:t>
      </w:r>
      <w:proofErr w:type="spellStart"/>
      <w:r w:rsidRPr="002603E9">
        <w:rPr>
          <w:sz w:val="28"/>
          <w:szCs w:val="28"/>
          <w:lang w:val="uk-UA"/>
        </w:rPr>
        <w:t>деректерді</w:t>
      </w:r>
      <w:proofErr w:type="spellEnd"/>
      <w:r w:rsidRPr="002603E9">
        <w:rPr>
          <w:sz w:val="28"/>
          <w:szCs w:val="28"/>
          <w:lang w:val="uk-UA"/>
        </w:rPr>
        <w:t xml:space="preserve"> </w:t>
      </w:r>
      <w:proofErr w:type="spellStart"/>
      <w:r w:rsidRPr="002603E9">
        <w:rPr>
          <w:sz w:val="28"/>
          <w:szCs w:val="28"/>
          <w:lang w:val="uk-UA"/>
        </w:rPr>
        <w:t>салыстыра</w:t>
      </w:r>
      <w:proofErr w:type="spellEnd"/>
      <w:r w:rsidRPr="002603E9">
        <w:rPr>
          <w:sz w:val="28"/>
          <w:szCs w:val="28"/>
          <w:lang w:val="uk-UA"/>
        </w:rPr>
        <w:t xml:space="preserve"> </w:t>
      </w:r>
      <w:proofErr w:type="spellStart"/>
      <w:r w:rsidRPr="002603E9">
        <w:rPr>
          <w:sz w:val="28"/>
          <w:szCs w:val="28"/>
          <w:lang w:val="uk-UA"/>
        </w:rPr>
        <w:t>отырып</w:t>
      </w:r>
      <w:proofErr w:type="spellEnd"/>
      <w:r w:rsidRPr="002603E9">
        <w:rPr>
          <w:sz w:val="28"/>
          <w:szCs w:val="28"/>
          <w:lang w:val="uk-UA"/>
        </w:rPr>
        <w:t xml:space="preserve">, </w:t>
      </w:r>
      <w:proofErr w:type="spellStart"/>
      <w:r w:rsidRPr="002603E9">
        <w:rPr>
          <w:sz w:val="28"/>
          <w:szCs w:val="28"/>
          <w:lang w:val="uk-UA"/>
        </w:rPr>
        <w:t>біз</w:t>
      </w:r>
      <w:proofErr w:type="spellEnd"/>
      <w:r w:rsidRPr="002603E9">
        <w:rPr>
          <w:sz w:val="28"/>
          <w:szCs w:val="28"/>
          <w:lang w:val="uk-UA"/>
        </w:rPr>
        <w:t xml:space="preserve"> </w:t>
      </w:r>
      <w:proofErr w:type="spellStart"/>
      <w:r w:rsidRPr="002603E9">
        <w:rPr>
          <w:sz w:val="28"/>
          <w:szCs w:val="28"/>
          <w:lang w:val="uk-UA"/>
        </w:rPr>
        <w:t>мынадай</w:t>
      </w:r>
      <w:proofErr w:type="spellEnd"/>
      <w:r w:rsidRPr="002603E9">
        <w:rPr>
          <w:sz w:val="28"/>
          <w:szCs w:val="28"/>
          <w:lang w:val="uk-UA"/>
        </w:rPr>
        <w:t xml:space="preserve"> </w:t>
      </w:r>
      <w:proofErr w:type="spellStart"/>
      <w:r w:rsidRPr="002603E9">
        <w:rPr>
          <w:sz w:val="28"/>
          <w:szCs w:val="28"/>
          <w:lang w:val="uk-UA"/>
        </w:rPr>
        <w:t>қорытынды</w:t>
      </w:r>
      <w:proofErr w:type="spellEnd"/>
      <w:r w:rsidRPr="002603E9">
        <w:rPr>
          <w:sz w:val="28"/>
          <w:szCs w:val="28"/>
          <w:lang w:val="uk-UA"/>
        </w:rPr>
        <w:t xml:space="preserve"> </w:t>
      </w:r>
      <w:proofErr w:type="spellStart"/>
      <w:r w:rsidRPr="002603E9">
        <w:rPr>
          <w:sz w:val="28"/>
          <w:szCs w:val="28"/>
          <w:lang w:val="uk-UA"/>
        </w:rPr>
        <w:t>жасай</w:t>
      </w:r>
      <w:proofErr w:type="spellEnd"/>
      <w:r w:rsidRPr="002603E9">
        <w:rPr>
          <w:sz w:val="28"/>
          <w:szCs w:val="28"/>
          <w:lang w:val="uk-UA"/>
        </w:rPr>
        <w:t xml:space="preserve"> </w:t>
      </w:r>
      <w:proofErr w:type="spellStart"/>
      <w:r w:rsidRPr="002603E9">
        <w:rPr>
          <w:sz w:val="28"/>
          <w:szCs w:val="28"/>
          <w:lang w:val="uk-UA"/>
        </w:rPr>
        <w:t>аламыз</w:t>
      </w:r>
      <w:proofErr w:type="spellEnd"/>
      <w:r w:rsidRPr="002603E9">
        <w:rPr>
          <w:sz w:val="28"/>
          <w:szCs w:val="28"/>
          <w:lang w:val="uk-UA"/>
        </w:rPr>
        <w:t xml:space="preserve">: </w:t>
      </w:r>
      <w:proofErr w:type="spellStart"/>
      <w:r w:rsidRPr="002603E9">
        <w:rPr>
          <w:sz w:val="28"/>
          <w:szCs w:val="28"/>
          <w:lang w:val="uk-UA"/>
        </w:rPr>
        <w:t>зерттеу</w:t>
      </w:r>
      <w:proofErr w:type="spellEnd"/>
      <w:r w:rsidRPr="002603E9">
        <w:rPr>
          <w:sz w:val="28"/>
          <w:szCs w:val="28"/>
          <w:lang w:val="uk-UA"/>
        </w:rPr>
        <w:t xml:space="preserve"> </w:t>
      </w:r>
      <w:proofErr w:type="spellStart"/>
      <w:r w:rsidRPr="002603E9">
        <w:rPr>
          <w:sz w:val="28"/>
          <w:szCs w:val="28"/>
          <w:lang w:val="uk-UA"/>
        </w:rPr>
        <w:t>жұмысында</w:t>
      </w:r>
      <w:proofErr w:type="spellEnd"/>
      <w:r w:rsidRPr="002603E9">
        <w:rPr>
          <w:sz w:val="28"/>
          <w:szCs w:val="28"/>
          <w:lang w:val="uk-UA"/>
        </w:rPr>
        <w:t xml:space="preserve"> </w:t>
      </w:r>
      <w:proofErr w:type="spellStart"/>
      <w:r w:rsidRPr="002603E9">
        <w:rPr>
          <w:sz w:val="28"/>
          <w:szCs w:val="28"/>
          <w:lang w:val="uk-UA"/>
        </w:rPr>
        <w:t>жүргізілген</w:t>
      </w:r>
      <w:proofErr w:type="spellEnd"/>
      <w:r w:rsidRPr="002603E9">
        <w:rPr>
          <w:sz w:val="28"/>
          <w:szCs w:val="28"/>
          <w:lang w:val="uk-UA"/>
        </w:rPr>
        <w:t xml:space="preserve"> </w:t>
      </w:r>
      <w:proofErr w:type="spellStart"/>
      <w:r w:rsidRPr="002603E9">
        <w:rPr>
          <w:sz w:val="28"/>
          <w:szCs w:val="28"/>
          <w:lang w:val="uk-UA"/>
        </w:rPr>
        <w:t>әдістемелердің</w:t>
      </w:r>
      <w:proofErr w:type="spellEnd"/>
      <w:r w:rsidRPr="002603E9">
        <w:rPr>
          <w:sz w:val="28"/>
          <w:szCs w:val="28"/>
          <w:lang w:val="uk-UA"/>
        </w:rPr>
        <w:t xml:space="preserve"> </w:t>
      </w:r>
      <w:proofErr w:type="spellStart"/>
      <w:r w:rsidRPr="002603E9">
        <w:rPr>
          <w:sz w:val="28"/>
          <w:szCs w:val="28"/>
          <w:lang w:val="uk-UA"/>
        </w:rPr>
        <w:t>қорытындысы</w:t>
      </w:r>
      <w:proofErr w:type="spellEnd"/>
      <w:r w:rsidRPr="002603E9">
        <w:rPr>
          <w:sz w:val="28"/>
          <w:szCs w:val="28"/>
          <w:lang w:val="uk-UA"/>
        </w:rPr>
        <w:t xml:space="preserve"> </w:t>
      </w:r>
      <w:proofErr w:type="spellStart"/>
      <w:r w:rsidRPr="002603E9">
        <w:rPr>
          <w:sz w:val="28"/>
          <w:szCs w:val="28"/>
          <w:lang w:val="uk-UA"/>
        </w:rPr>
        <w:t>бойынша</w:t>
      </w:r>
      <w:proofErr w:type="spellEnd"/>
      <w:r w:rsidRPr="002603E9">
        <w:rPr>
          <w:sz w:val="28"/>
          <w:szCs w:val="28"/>
          <w:lang w:val="uk-UA"/>
        </w:rPr>
        <w:t xml:space="preserve"> э</w:t>
      </w:r>
      <w:r w:rsidRPr="002603E9">
        <w:rPr>
          <w:sz w:val="28"/>
          <w:szCs w:val="28"/>
          <w:lang w:val="kk-KZ"/>
        </w:rPr>
        <w:t xml:space="preserve">ксперимент тобындағы болашақ дене шынықтыру мұғалімдерінің кәсіби-педагогикалық бағыттылығы жүргізілген қалыптастыру жұмыстарына байланысты жоғарылады. </w:t>
      </w:r>
    </w:p>
    <w:p w14:paraId="032F207F" w14:textId="77777777" w:rsidR="00D57C00" w:rsidRPr="002603E9" w:rsidRDefault="00D57C00" w:rsidP="00D92845">
      <w:pPr>
        <w:ind w:firstLine="851"/>
        <w:jc w:val="both"/>
        <w:rPr>
          <w:sz w:val="28"/>
          <w:szCs w:val="28"/>
          <w:lang w:val="kk-KZ"/>
        </w:rPr>
      </w:pPr>
    </w:p>
    <w:p w14:paraId="57605EF6" w14:textId="77777777" w:rsidR="00D57C00" w:rsidRPr="002603E9" w:rsidRDefault="00D57C00" w:rsidP="00D92845">
      <w:pPr>
        <w:ind w:firstLine="851"/>
        <w:jc w:val="both"/>
        <w:rPr>
          <w:sz w:val="28"/>
          <w:szCs w:val="28"/>
          <w:lang w:val="kk-KZ"/>
        </w:rPr>
      </w:pPr>
    </w:p>
    <w:p w14:paraId="3E35F93F" w14:textId="77777777" w:rsidR="00D57C00" w:rsidRPr="002603E9" w:rsidRDefault="00D57C00" w:rsidP="00D92845">
      <w:pPr>
        <w:ind w:firstLine="851"/>
        <w:jc w:val="both"/>
        <w:rPr>
          <w:sz w:val="28"/>
          <w:szCs w:val="28"/>
          <w:lang w:val="kk-KZ"/>
        </w:rPr>
      </w:pPr>
    </w:p>
    <w:p w14:paraId="39C0B0C0" w14:textId="77777777" w:rsidR="00D57C00" w:rsidRPr="002603E9" w:rsidRDefault="00D57C00" w:rsidP="00D92845">
      <w:pPr>
        <w:ind w:firstLine="851"/>
        <w:jc w:val="both"/>
        <w:rPr>
          <w:sz w:val="28"/>
          <w:szCs w:val="28"/>
          <w:lang w:val="kk-KZ"/>
        </w:rPr>
      </w:pPr>
    </w:p>
    <w:p w14:paraId="1197BFB6" w14:textId="77777777" w:rsidR="00D57C00" w:rsidRPr="002603E9" w:rsidRDefault="00D57C00" w:rsidP="00D92845">
      <w:pPr>
        <w:ind w:firstLine="851"/>
        <w:jc w:val="both"/>
        <w:rPr>
          <w:sz w:val="28"/>
          <w:szCs w:val="28"/>
          <w:lang w:val="kk-KZ"/>
        </w:rPr>
      </w:pPr>
    </w:p>
    <w:p w14:paraId="41AA1AAD" w14:textId="77777777" w:rsidR="00D57C00" w:rsidRPr="002603E9" w:rsidRDefault="00D57C00" w:rsidP="00D92845">
      <w:pPr>
        <w:ind w:firstLine="851"/>
        <w:jc w:val="both"/>
        <w:rPr>
          <w:sz w:val="28"/>
          <w:szCs w:val="28"/>
          <w:lang w:val="kk-KZ"/>
        </w:rPr>
      </w:pPr>
    </w:p>
    <w:p w14:paraId="40848A96" w14:textId="77777777" w:rsidR="00D57C00" w:rsidRPr="002603E9" w:rsidRDefault="00D57C00" w:rsidP="00D92845">
      <w:pPr>
        <w:ind w:firstLine="851"/>
        <w:jc w:val="both"/>
        <w:rPr>
          <w:sz w:val="28"/>
          <w:szCs w:val="28"/>
          <w:lang w:val="kk-KZ"/>
        </w:rPr>
      </w:pPr>
    </w:p>
    <w:p w14:paraId="2F89F355" w14:textId="77777777" w:rsidR="00D57C00" w:rsidRPr="002603E9" w:rsidRDefault="00D57C00" w:rsidP="00D92845">
      <w:pPr>
        <w:ind w:firstLine="851"/>
        <w:jc w:val="both"/>
        <w:rPr>
          <w:sz w:val="28"/>
          <w:szCs w:val="28"/>
          <w:lang w:val="kk-KZ"/>
        </w:rPr>
      </w:pPr>
    </w:p>
    <w:p w14:paraId="38AB0ACD" w14:textId="77777777" w:rsidR="00D57C00" w:rsidRPr="002603E9" w:rsidRDefault="00D57C00" w:rsidP="00D92845">
      <w:pPr>
        <w:ind w:firstLine="851"/>
        <w:jc w:val="both"/>
        <w:rPr>
          <w:sz w:val="28"/>
          <w:szCs w:val="28"/>
          <w:lang w:val="kk-KZ"/>
        </w:rPr>
      </w:pPr>
    </w:p>
    <w:p w14:paraId="2ABBE474" w14:textId="77777777" w:rsidR="00D57C00" w:rsidRPr="002603E9" w:rsidRDefault="00D57C00" w:rsidP="00D92845">
      <w:pPr>
        <w:ind w:firstLine="851"/>
        <w:jc w:val="both"/>
        <w:rPr>
          <w:sz w:val="28"/>
          <w:szCs w:val="28"/>
          <w:lang w:val="kk-KZ"/>
        </w:rPr>
      </w:pPr>
    </w:p>
    <w:p w14:paraId="5117D562" w14:textId="77777777" w:rsidR="00D57C00" w:rsidRPr="002603E9" w:rsidRDefault="00D57C00" w:rsidP="00D92845">
      <w:pPr>
        <w:ind w:firstLine="851"/>
        <w:jc w:val="both"/>
        <w:rPr>
          <w:sz w:val="28"/>
          <w:szCs w:val="28"/>
          <w:lang w:val="kk-KZ"/>
        </w:rPr>
      </w:pPr>
    </w:p>
    <w:p w14:paraId="3A9F54E3" w14:textId="77777777" w:rsidR="00D57C00" w:rsidRPr="002603E9" w:rsidRDefault="00D57C00" w:rsidP="00D92845">
      <w:pPr>
        <w:ind w:firstLine="851"/>
        <w:jc w:val="both"/>
        <w:rPr>
          <w:sz w:val="28"/>
          <w:szCs w:val="28"/>
          <w:lang w:val="kk-KZ"/>
        </w:rPr>
      </w:pPr>
    </w:p>
    <w:p w14:paraId="122C36F4" w14:textId="77777777" w:rsidR="005E2096" w:rsidRPr="002603E9" w:rsidRDefault="005E2096" w:rsidP="00D92845">
      <w:pPr>
        <w:ind w:firstLine="851"/>
        <w:jc w:val="both"/>
        <w:rPr>
          <w:sz w:val="28"/>
          <w:szCs w:val="28"/>
          <w:lang w:val="kk-KZ"/>
        </w:rPr>
      </w:pPr>
    </w:p>
    <w:p w14:paraId="50DAAABB" w14:textId="0A34F71E" w:rsidR="00D57C00" w:rsidRPr="002603E9" w:rsidRDefault="00D57C00" w:rsidP="00D57C00">
      <w:pPr>
        <w:jc w:val="center"/>
        <w:rPr>
          <w:b/>
          <w:bCs/>
          <w:sz w:val="28"/>
          <w:szCs w:val="28"/>
          <w:lang w:val="kk-KZ"/>
        </w:rPr>
      </w:pPr>
      <w:r w:rsidRPr="002603E9">
        <w:rPr>
          <w:b/>
          <w:bCs/>
          <w:sz w:val="28"/>
          <w:szCs w:val="28"/>
          <w:lang w:val="kk-KZ"/>
        </w:rPr>
        <w:lastRenderedPageBreak/>
        <w:t>ҚОРЫТЫНДЫ</w:t>
      </w:r>
    </w:p>
    <w:p w14:paraId="364F6D89" w14:textId="77777777" w:rsidR="000D48BC" w:rsidRPr="002603E9" w:rsidRDefault="000D48BC" w:rsidP="000D48BC">
      <w:pPr>
        <w:pStyle w:val="ae"/>
        <w:jc w:val="both"/>
        <w:rPr>
          <w:b/>
          <w:bCs/>
          <w:sz w:val="28"/>
          <w:szCs w:val="28"/>
          <w:lang w:val="kk-KZ"/>
        </w:rPr>
      </w:pPr>
    </w:p>
    <w:p w14:paraId="52A24837" w14:textId="54C0F0A5" w:rsidR="00EE4291" w:rsidRPr="002603E9" w:rsidRDefault="00B23CF9" w:rsidP="0067094F">
      <w:pPr>
        <w:pStyle w:val="ae"/>
        <w:spacing w:after="0"/>
        <w:ind w:firstLine="567"/>
        <w:jc w:val="both"/>
        <w:rPr>
          <w:sz w:val="28"/>
          <w:szCs w:val="28"/>
          <w:lang w:val="kk-KZ"/>
        </w:rPr>
      </w:pPr>
      <w:r w:rsidRPr="002603E9">
        <w:rPr>
          <w:b/>
          <w:sz w:val="28"/>
          <w:szCs w:val="28"/>
          <w:lang w:val="kk-KZ"/>
        </w:rPr>
        <w:t xml:space="preserve">   </w:t>
      </w:r>
      <w:r w:rsidR="000D48BC" w:rsidRPr="002603E9">
        <w:rPr>
          <w:b/>
          <w:sz w:val="28"/>
          <w:szCs w:val="28"/>
          <w:lang w:val="kk-KZ"/>
        </w:rPr>
        <w:t>«Кәсіби даярлық үрдісінде болашақ дене шынықтыру мұғалімдерінің педагогикалық бағыттылығын қалыптастыру»</w:t>
      </w:r>
      <w:r w:rsidR="000D48BC" w:rsidRPr="002603E9">
        <w:rPr>
          <w:sz w:val="28"/>
          <w:szCs w:val="28"/>
          <w:lang w:val="kk-KZ"/>
        </w:rPr>
        <w:t xml:space="preserve"> </w:t>
      </w:r>
      <w:r w:rsidR="00EE4291" w:rsidRPr="002603E9">
        <w:rPr>
          <w:sz w:val="28"/>
          <w:szCs w:val="28"/>
          <w:lang w:val="kk-KZ"/>
        </w:rPr>
        <w:t xml:space="preserve">атты диссертациялық зерттеу жұмысының ғылыми болжамы </w:t>
      </w:r>
      <w:r w:rsidR="000D48BC" w:rsidRPr="002603E9">
        <w:rPr>
          <w:sz w:val="28"/>
          <w:szCs w:val="28"/>
          <w:lang w:val="kk-KZ"/>
        </w:rPr>
        <w:t>дәлелденіп</w:t>
      </w:r>
      <w:r w:rsidR="00EE4291" w:rsidRPr="002603E9">
        <w:rPr>
          <w:sz w:val="28"/>
          <w:szCs w:val="28"/>
          <w:lang w:val="kk-KZ"/>
        </w:rPr>
        <w:t xml:space="preserve">, бірнеше теориялық және қолданбалы </w:t>
      </w:r>
      <w:r w:rsidR="000D48BC" w:rsidRPr="002603E9">
        <w:rPr>
          <w:sz w:val="28"/>
          <w:szCs w:val="28"/>
          <w:lang w:val="kk-KZ"/>
        </w:rPr>
        <w:t>нәтижелер алынды</w:t>
      </w:r>
      <w:r w:rsidR="00EE4291" w:rsidRPr="002603E9">
        <w:rPr>
          <w:sz w:val="28"/>
          <w:szCs w:val="28"/>
          <w:lang w:val="kk-KZ"/>
        </w:rPr>
        <w:t xml:space="preserve">. Сонымен, жүргізілген теориялық-әдіснамалық және тәжірибелік зерттеу жұмысының нәтижелері төмендегідей </w:t>
      </w:r>
      <w:r w:rsidR="00EE4291" w:rsidRPr="002603E9">
        <w:rPr>
          <w:b/>
          <w:bCs/>
          <w:sz w:val="28"/>
          <w:szCs w:val="28"/>
          <w:lang w:val="kk-KZ"/>
        </w:rPr>
        <w:t xml:space="preserve">қорытындылар </w:t>
      </w:r>
      <w:r w:rsidR="00EE4291" w:rsidRPr="002603E9">
        <w:rPr>
          <w:sz w:val="28"/>
          <w:szCs w:val="28"/>
          <w:lang w:val="kk-KZ"/>
        </w:rPr>
        <w:t>жасауға мүмкіндік берді:</w:t>
      </w:r>
    </w:p>
    <w:p w14:paraId="271912A9" w14:textId="454459F5" w:rsidR="000D48BC" w:rsidRPr="002603E9" w:rsidRDefault="00EE4291" w:rsidP="0067094F">
      <w:pPr>
        <w:pStyle w:val="ae"/>
        <w:numPr>
          <w:ilvl w:val="1"/>
          <w:numId w:val="18"/>
        </w:numPr>
        <w:tabs>
          <w:tab w:val="left" w:pos="851"/>
        </w:tabs>
        <w:spacing w:after="0"/>
        <w:ind w:firstLine="567"/>
        <w:jc w:val="both"/>
        <w:rPr>
          <w:sz w:val="28"/>
          <w:szCs w:val="28"/>
          <w:lang w:val="kk-KZ"/>
        </w:rPr>
      </w:pPr>
      <w:r w:rsidRPr="002603E9">
        <w:rPr>
          <w:sz w:val="28"/>
          <w:szCs w:val="28"/>
          <w:lang w:val="kk-KZ"/>
        </w:rPr>
        <w:t xml:space="preserve">Зерттеу жұмысы бойынша жарық көрген ғылыми еңбектерге және нормативті құжаттарға жасалған талдау </w:t>
      </w:r>
      <w:r w:rsidR="000D48BC" w:rsidRPr="002603E9">
        <w:rPr>
          <w:sz w:val="28"/>
          <w:szCs w:val="28"/>
          <w:lang w:val="kk-KZ"/>
        </w:rPr>
        <w:t>болашақ дене шынықтыру мұғалімдерінің педагогикалық бағыттылығын қалыптастыру м</w:t>
      </w:r>
      <w:r w:rsidRPr="002603E9">
        <w:rPr>
          <w:sz w:val="28"/>
          <w:szCs w:val="28"/>
          <w:lang w:val="kk-KZ"/>
        </w:rPr>
        <w:t>әселесі</w:t>
      </w:r>
      <w:r w:rsidR="000D48BC" w:rsidRPr="002603E9">
        <w:rPr>
          <w:sz w:val="28"/>
          <w:szCs w:val="28"/>
          <w:lang w:val="kk-KZ"/>
        </w:rPr>
        <w:t>нің</w:t>
      </w:r>
      <w:r w:rsidRPr="002603E9">
        <w:rPr>
          <w:sz w:val="28"/>
          <w:szCs w:val="28"/>
          <w:lang w:val="kk-KZ"/>
        </w:rPr>
        <w:t xml:space="preserve"> өзекті екендігін көрсетті. Зерттеу барысында</w:t>
      </w:r>
      <w:r w:rsidR="00B23CF9" w:rsidRPr="002603E9">
        <w:rPr>
          <w:sz w:val="28"/>
          <w:szCs w:val="28"/>
          <w:lang w:val="kk-KZ"/>
        </w:rPr>
        <w:t xml:space="preserve"> </w:t>
      </w:r>
      <w:r w:rsidRPr="002603E9">
        <w:rPr>
          <w:sz w:val="28"/>
          <w:szCs w:val="28"/>
          <w:lang w:val="kk-KZ"/>
        </w:rPr>
        <w:t>мәселе</w:t>
      </w:r>
      <w:r w:rsidR="000D48BC" w:rsidRPr="002603E9">
        <w:rPr>
          <w:sz w:val="28"/>
          <w:szCs w:val="28"/>
          <w:lang w:val="kk-KZ"/>
        </w:rPr>
        <w:t>нің</w:t>
      </w:r>
      <w:r w:rsidRPr="002603E9">
        <w:rPr>
          <w:sz w:val="28"/>
          <w:szCs w:val="28"/>
          <w:lang w:val="kk-KZ"/>
        </w:rPr>
        <w:t xml:space="preserve"> </w:t>
      </w:r>
      <w:r w:rsidR="000D48BC" w:rsidRPr="002603E9">
        <w:rPr>
          <w:sz w:val="28"/>
          <w:szCs w:val="28"/>
          <w:lang w:val="kk-KZ"/>
        </w:rPr>
        <w:t xml:space="preserve">психологиялық және </w:t>
      </w:r>
      <w:r w:rsidRPr="002603E9">
        <w:rPr>
          <w:sz w:val="28"/>
          <w:szCs w:val="28"/>
          <w:lang w:val="kk-KZ"/>
        </w:rPr>
        <w:t xml:space="preserve">педагогикалық теорияның өзекті мәселелерінің бірі </w:t>
      </w:r>
      <w:r w:rsidR="000D48BC" w:rsidRPr="002603E9">
        <w:rPr>
          <w:sz w:val="28"/>
          <w:szCs w:val="28"/>
          <w:lang w:val="kk-KZ"/>
        </w:rPr>
        <w:t xml:space="preserve">болғандығын </w:t>
      </w:r>
      <w:r w:rsidRPr="002603E9">
        <w:rPr>
          <w:sz w:val="28"/>
          <w:szCs w:val="28"/>
          <w:lang w:val="kk-KZ"/>
        </w:rPr>
        <w:t xml:space="preserve">және </w:t>
      </w:r>
      <w:r w:rsidR="000D48BC" w:rsidRPr="002603E9">
        <w:rPr>
          <w:sz w:val="28"/>
          <w:szCs w:val="28"/>
          <w:lang w:val="kk-KZ"/>
        </w:rPr>
        <w:t>қазіргі</w:t>
      </w:r>
      <w:r w:rsidR="00B23CF9" w:rsidRPr="002603E9">
        <w:rPr>
          <w:sz w:val="28"/>
          <w:szCs w:val="28"/>
          <w:lang w:val="kk-KZ"/>
        </w:rPr>
        <w:t xml:space="preserve"> </w:t>
      </w:r>
      <w:r w:rsidR="000D48BC" w:rsidRPr="002603E9">
        <w:rPr>
          <w:sz w:val="28"/>
          <w:szCs w:val="28"/>
          <w:lang w:val="kk-KZ"/>
        </w:rPr>
        <w:t>уақытта бұл сала мамандарына қойылып отырған талаптарға сай ә</w:t>
      </w:r>
      <w:r w:rsidRPr="002603E9">
        <w:rPr>
          <w:sz w:val="28"/>
          <w:szCs w:val="28"/>
          <w:lang w:val="kk-KZ"/>
        </w:rPr>
        <w:t>р</w:t>
      </w:r>
      <w:r w:rsidR="000D48BC" w:rsidRPr="002603E9">
        <w:rPr>
          <w:sz w:val="28"/>
          <w:szCs w:val="28"/>
          <w:lang w:val="kk-KZ"/>
        </w:rPr>
        <w:t>і қарай зерттеуді</w:t>
      </w:r>
      <w:r w:rsidR="00B23CF9" w:rsidRPr="002603E9">
        <w:rPr>
          <w:sz w:val="28"/>
          <w:szCs w:val="28"/>
          <w:lang w:val="kk-KZ"/>
        </w:rPr>
        <w:t xml:space="preserve"> </w:t>
      </w:r>
      <w:r w:rsidRPr="002603E9">
        <w:rPr>
          <w:sz w:val="28"/>
          <w:szCs w:val="28"/>
          <w:lang w:val="kk-KZ"/>
        </w:rPr>
        <w:t>қажет ете</w:t>
      </w:r>
      <w:r w:rsidR="000D48BC" w:rsidRPr="002603E9">
        <w:rPr>
          <w:sz w:val="28"/>
          <w:szCs w:val="28"/>
          <w:lang w:val="kk-KZ"/>
        </w:rPr>
        <w:t>тіндігі айқындалды</w:t>
      </w:r>
      <w:r w:rsidRPr="002603E9">
        <w:rPr>
          <w:sz w:val="28"/>
          <w:szCs w:val="28"/>
          <w:lang w:val="kk-KZ"/>
        </w:rPr>
        <w:t xml:space="preserve">. </w:t>
      </w:r>
    </w:p>
    <w:p w14:paraId="5FF51E41" w14:textId="5CCB1523" w:rsidR="000D48BC" w:rsidRPr="002603E9" w:rsidRDefault="000D48BC" w:rsidP="0067094F">
      <w:pPr>
        <w:ind w:right="-82" w:firstLine="567"/>
        <w:jc w:val="both"/>
        <w:rPr>
          <w:sz w:val="28"/>
          <w:szCs w:val="28"/>
          <w:lang w:val="kk-KZ"/>
        </w:rPr>
      </w:pPr>
      <w:r w:rsidRPr="002603E9">
        <w:rPr>
          <w:sz w:val="28"/>
          <w:szCs w:val="28"/>
          <w:lang w:val="kk-KZ"/>
        </w:rPr>
        <w:t xml:space="preserve">2. </w:t>
      </w:r>
      <w:r w:rsidR="00EE4291" w:rsidRPr="002603E9">
        <w:rPr>
          <w:sz w:val="28"/>
          <w:szCs w:val="28"/>
          <w:lang w:val="kk-KZ"/>
        </w:rPr>
        <w:t xml:space="preserve">Зерттеу барысында </w:t>
      </w:r>
      <w:r w:rsidR="004E756C" w:rsidRPr="002603E9">
        <w:rPr>
          <w:i/>
          <w:sz w:val="28"/>
          <w:szCs w:val="28"/>
          <w:lang w:val="kk-KZ"/>
        </w:rPr>
        <w:t>«бағыттылық», «педагогикалық бағыттылық»,</w:t>
      </w:r>
      <w:r w:rsidR="004E756C" w:rsidRPr="002603E9">
        <w:rPr>
          <w:sz w:val="28"/>
          <w:szCs w:val="28"/>
          <w:lang w:val="kk-KZ"/>
        </w:rPr>
        <w:t xml:space="preserve"> ұғымдарының өзара байланысы сипатталды. </w:t>
      </w:r>
      <w:r w:rsidRPr="002603E9">
        <w:rPr>
          <w:i/>
          <w:sz w:val="28"/>
          <w:szCs w:val="28"/>
          <w:lang w:val="kk-KZ"/>
        </w:rPr>
        <w:t>«</w:t>
      </w:r>
      <w:r w:rsidR="004E756C" w:rsidRPr="002603E9">
        <w:rPr>
          <w:i/>
          <w:sz w:val="28"/>
          <w:szCs w:val="28"/>
          <w:lang w:val="kk-KZ"/>
        </w:rPr>
        <w:t>Б</w:t>
      </w:r>
      <w:r w:rsidRPr="002603E9">
        <w:rPr>
          <w:i/>
          <w:sz w:val="28"/>
          <w:szCs w:val="28"/>
          <w:lang w:val="kk-KZ"/>
        </w:rPr>
        <w:t xml:space="preserve">олашақ дене шынықтыру мұғалімдерінің педагогикалық бағыттылығы» </w:t>
      </w:r>
      <w:r w:rsidRPr="002603E9">
        <w:rPr>
          <w:sz w:val="28"/>
          <w:szCs w:val="28"/>
          <w:lang w:val="kk-KZ"/>
        </w:rPr>
        <w:t>ұғымының мәні ашылып,</w:t>
      </w:r>
      <w:r w:rsidR="00B23CF9" w:rsidRPr="002603E9">
        <w:rPr>
          <w:sz w:val="28"/>
          <w:szCs w:val="28"/>
          <w:lang w:val="kk-KZ"/>
        </w:rPr>
        <w:t xml:space="preserve"> </w:t>
      </w:r>
      <w:r w:rsidRPr="002603E9">
        <w:rPr>
          <w:sz w:val="28"/>
          <w:szCs w:val="28"/>
          <w:lang w:val="kk-KZ"/>
        </w:rPr>
        <w:t xml:space="preserve">оның </w:t>
      </w:r>
      <w:r w:rsidR="00D66AB3" w:rsidRPr="002603E9">
        <w:rPr>
          <w:sz w:val="28"/>
          <w:szCs w:val="28"/>
          <w:lang w:val="kk-KZ"/>
        </w:rPr>
        <w:t xml:space="preserve">осы саланың болашақ мамандарының зерттеліп отырған қасиеті </w:t>
      </w:r>
      <w:r w:rsidRPr="002603E9">
        <w:rPr>
          <w:sz w:val="28"/>
          <w:szCs w:val="28"/>
          <w:lang w:val="kk-KZ"/>
        </w:rPr>
        <w:t>мұғалім мамандығының өмірлік маңыздылығын түсінуі,</w:t>
      </w:r>
      <w:r w:rsidR="00B23CF9" w:rsidRPr="002603E9">
        <w:rPr>
          <w:sz w:val="28"/>
          <w:szCs w:val="28"/>
          <w:lang w:val="kk-KZ"/>
        </w:rPr>
        <w:t xml:space="preserve"> </w:t>
      </w:r>
      <w:r w:rsidRPr="002603E9">
        <w:rPr>
          <w:sz w:val="28"/>
          <w:szCs w:val="28"/>
          <w:lang w:val="kk-KZ"/>
        </w:rPr>
        <w:t>кәсіби міндетке деген сезімінің жоғары деңгейі,</w:t>
      </w:r>
      <w:r w:rsidR="00B23CF9" w:rsidRPr="002603E9">
        <w:rPr>
          <w:sz w:val="28"/>
          <w:szCs w:val="28"/>
          <w:lang w:val="kk-KZ"/>
        </w:rPr>
        <w:t xml:space="preserve"> </w:t>
      </w:r>
      <w:r w:rsidRPr="002603E9">
        <w:rPr>
          <w:sz w:val="28"/>
          <w:szCs w:val="28"/>
          <w:lang w:val="kk-KZ"/>
        </w:rPr>
        <w:t>жұмысқа қызығушылығы</w:t>
      </w:r>
      <w:r w:rsidR="0051403C" w:rsidRPr="002603E9">
        <w:rPr>
          <w:sz w:val="28"/>
          <w:szCs w:val="28"/>
          <w:lang w:val="kk-KZ"/>
        </w:rPr>
        <w:t>,</w:t>
      </w:r>
      <w:r w:rsidRPr="002603E9">
        <w:rPr>
          <w:sz w:val="28"/>
          <w:szCs w:val="28"/>
          <w:lang w:val="kk-KZ"/>
        </w:rPr>
        <w:t xml:space="preserve"> мамандықты игеруге ықыласы, жұмыста туындайтын қиындықтар мен кедергілерді жеңуге даярлығы</w:t>
      </w:r>
      <w:r w:rsidR="00920E06" w:rsidRPr="002603E9">
        <w:rPr>
          <w:sz w:val="28"/>
          <w:szCs w:val="28"/>
          <w:lang w:val="kk-KZ"/>
        </w:rPr>
        <w:t xml:space="preserve"> сияқты </w:t>
      </w:r>
      <w:r w:rsidRPr="002603E9">
        <w:rPr>
          <w:sz w:val="28"/>
          <w:szCs w:val="28"/>
          <w:lang w:val="kk-KZ"/>
        </w:rPr>
        <w:t xml:space="preserve">кәсіби қызмет талаптарына сәйкес қалыптасатын күрделі құрылымдардан тұратын интегративті сапасы деген </w:t>
      </w:r>
      <w:r w:rsidR="00920E06" w:rsidRPr="002603E9">
        <w:rPr>
          <w:sz w:val="28"/>
          <w:szCs w:val="28"/>
          <w:lang w:val="kk-KZ"/>
        </w:rPr>
        <w:t xml:space="preserve">өзіндік </w:t>
      </w:r>
      <w:r w:rsidRPr="002603E9">
        <w:rPr>
          <w:sz w:val="28"/>
          <w:szCs w:val="28"/>
          <w:lang w:val="kk-KZ"/>
        </w:rPr>
        <w:t xml:space="preserve">анықтама </w:t>
      </w:r>
      <w:r w:rsidR="00920E06" w:rsidRPr="002603E9">
        <w:rPr>
          <w:sz w:val="28"/>
          <w:szCs w:val="28"/>
          <w:lang w:val="kk-KZ"/>
        </w:rPr>
        <w:t>арқылы нақтыланды</w:t>
      </w:r>
      <w:r w:rsidRPr="002603E9">
        <w:rPr>
          <w:sz w:val="28"/>
          <w:szCs w:val="28"/>
          <w:lang w:val="kk-KZ"/>
        </w:rPr>
        <w:t xml:space="preserve">. </w:t>
      </w:r>
    </w:p>
    <w:p w14:paraId="7830F390" w14:textId="164D41D8" w:rsidR="00920E06" w:rsidRPr="002603E9" w:rsidRDefault="00920E06" w:rsidP="0067094F">
      <w:pPr>
        <w:pStyle w:val="ae"/>
        <w:spacing w:after="0"/>
        <w:ind w:firstLine="567"/>
        <w:jc w:val="both"/>
        <w:rPr>
          <w:sz w:val="28"/>
          <w:szCs w:val="28"/>
          <w:lang w:val="kk-KZ" w:eastAsia="en-US"/>
        </w:rPr>
      </w:pPr>
      <w:r w:rsidRPr="002603E9">
        <w:rPr>
          <w:sz w:val="28"/>
          <w:szCs w:val="28"/>
          <w:lang w:val="kk-KZ"/>
        </w:rPr>
        <w:t>3.</w:t>
      </w:r>
      <w:r w:rsidR="0051403C" w:rsidRPr="002603E9">
        <w:rPr>
          <w:sz w:val="28"/>
          <w:szCs w:val="28"/>
          <w:lang w:val="kk-KZ"/>
        </w:rPr>
        <w:t xml:space="preserve"> </w:t>
      </w:r>
      <w:r w:rsidRPr="002603E9">
        <w:rPr>
          <w:sz w:val="28"/>
          <w:szCs w:val="28"/>
          <w:lang w:val="kk-KZ"/>
        </w:rPr>
        <w:t xml:space="preserve">Болашақ дене шынықтыру мұғалімдерінің педагогикалық бағыттылығын </w:t>
      </w:r>
      <w:r w:rsidRPr="002603E9">
        <w:rPr>
          <w:sz w:val="28"/>
          <w:szCs w:val="28"/>
          <w:lang w:val="kk-KZ" w:eastAsia="en-US"/>
        </w:rPr>
        <w:t xml:space="preserve">қалыптастырудың </w:t>
      </w:r>
      <w:r w:rsidRPr="002603E9">
        <w:rPr>
          <w:kern w:val="24"/>
          <w:sz w:val="28"/>
          <w:szCs w:val="28"/>
          <w:lang w:val="kk-KZ"/>
        </w:rPr>
        <w:t xml:space="preserve">тұлғалық, құзыреттілік, жүйелілік, синергетикалық, субъектілік тұғырларға негізделген, </w:t>
      </w:r>
      <w:r w:rsidRPr="002603E9">
        <w:rPr>
          <w:sz w:val="28"/>
          <w:szCs w:val="28"/>
          <w:lang w:val="kk-KZ" w:eastAsia="en-US"/>
        </w:rPr>
        <w:t>м</w:t>
      </w:r>
      <w:r w:rsidRPr="002603E9">
        <w:rPr>
          <w:sz w:val="28"/>
          <w:szCs w:val="28"/>
          <w:lang w:val="kk-KZ"/>
        </w:rPr>
        <w:t>отивациялық, танымдық</w:t>
      </w:r>
      <w:r w:rsidRPr="002603E9">
        <w:rPr>
          <w:b/>
          <w:sz w:val="28"/>
          <w:szCs w:val="28"/>
          <w:lang w:val="kk-KZ"/>
        </w:rPr>
        <w:t>-</w:t>
      </w:r>
      <w:r w:rsidRPr="002603E9">
        <w:rPr>
          <w:sz w:val="28"/>
          <w:szCs w:val="28"/>
          <w:lang w:val="kk-KZ"/>
        </w:rPr>
        <w:t xml:space="preserve"> әрекеттік және рефлексивтік компоненттерден тұратын </w:t>
      </w:r>
      <w:r w:rsidRPr="002603E9">
        <w:rPr>
          <w:sz w:val="28"/>
          <w:szCs w:val="28"/>
          <w:lang w:val="kk-KZ" w:eastAsia="en-US"/>
        </w:rPr>
        <w:t>өлшемдері мен деңгейлері</w:t>
      </w:r>
      <w:r w:rsidRPr="002603E9">
        <w:rPr>
          <w:sz w:val="28"/>
          <w:szCs w:val="28"/>
          <w:lang w:val="kk-KZ"/>
        </w:rPr>
        <w:t xml:space="preserve"> анықталған, нәтижеге жетудің дидактикалық құралдары</w:t>
      </w:r>
      <w:r w:rsidR="00B23CF9" w:rsidRPr="002603E9">
        <w:rPr>
          <w:sz w:val="28"/>
          <w:szCs w:val="28"/>
          <w:lang w:val="kk-KZ"/>
        </w:rPr>
        <w:t xml:space="preserve"> </w:t>
      </w:r>
      <w:r w:rsidRPr="002603E9">
        <w:rPr>
          <w:sz w:val="28"/>
          <w:szCs w:val="28"/>
          <w:lang w:val="kk-KZ"/>
        </w:rPr>
        <w:t xml:space="preserve">нақтыланған </w:t>
      </w:r>
      <w:r w:rsidRPr="002603E9">
        <w:rPr>
          <w:sz w:val="28"/>
          <w:szCs w:val="28"/>
          <w:lang w:val="kk-KZ" w:eastAsia="en-US"/>
        </w:rPr>
        <w:t xml:space="preserve">құрылымдық-мазмұндық моделі құрастырылып тәжірибеден өтті. </w:t>
      </w:r>
      <w:r w:rsidR="004E756C" w:rsidRPr="002603E9">
        <w:rPr>
          <w:sz w:val="28"/>
          <w:szCs w:val="28"/>
          <w:lang w:val="kk-KZ" w:eastAsia="en-US"/>
        </w:rPr>
        <w:t>Диссертацияда барлық компоненттер сипатталып, олардың қарастырылып отырған мәселені тиімді шешуге ықпалы дәйектелді.</w:t>
      </w:r>
      <w:r w:rsidRPr="002603E9">
        <w:rPr>
          <w:sz w:val="28"/>
          <w:szCs w:val="28"/>
          <w:lang w:val="kk-KZ" w:eastAsia="en-US"/>
        </w:rPr>
        <w:t xml:space="preserve"> </w:t>
      </w:r>
      <w:r w:rsidRPr="002603E9">
        <w:rPr>
          <w:sz w:val="28"/>
          <w:szCs w:val="28"/>
          <w:lang w:val="kk-KZ"/>
        </w:rPr>
        <w:t>Зерттеуімізде сонымен бірге болашақ дене шынықтыру мұғалімдерінің педагогикалық бағыттылығының қалыптасуының жоғары, орта, төмен</w:t>
      </w:r>
      <w:r w:rsidR="004E756C" w:rsidRPr="002603E9">
        <w:rPr>
          <w:sz w:val="28"/>
          <w:szCs w:val="28"/>
          <w:lang w:val="kk-KZ"/>
        </w:rPr>
        <w:t xml:space="preserve"> деңгейлеріне сипаттама берілді</w:t>
      </w:r>
      <w:r w:rsidRPr="002603E9">
        <w:rPr>
          <w:sz w:val="28"/>
          <w:szCs w:val="28"/>
          <w:lang w:val="kk-KZ"/>
        </w:rPr>
        <w:t>.</w:t>
      </w:r>
    </w:p>
    <w:p w14:paraId="5965A4A4" w14:textId="44D0DC40" w:rsidR="004E756C" w:rsidRPr="002603E9" w:rsidRDefault="004E756C" w:rsidP="0067094F">
      <w:pPr>
        <w:ind w:firstLine="567"/>
        <w:jc w:val="both"/>
        <w:rPr>
          <w:sz w:val="28"/>
          <w:szCs w:val="28"/>
          <w:lang w:val="kk-KZ" w:eastAsia="en-US"/>
        </w:rPr>
      </w:pPr>
      <w:r w:rsidRPr="002603E9">
        <w:rPr>
          <w:sz w:val="28"/>
          <w:szCs w:val="28"/>
          <w:lang w:val="kk-KZ"/>
        </w:rPr>
        <w:t>4.</w:t>
      </w:r>
      <w:r w:rsidRPr="002603E9">
        <w:rPr>
          <w:sz w:val="28"/>
          <w:szCs w:val="28"/>
          <w:lang w:val="uk-UA"/>
        </w:rPr>
        <w:t xml:space="preserve"> </w:t>
      </w:r>
      <w:r w:rsidRPr="002603E9">
        <w:rPr>
          <w:sz w:val="28"/>
          <w:szCs w:val="28"/>
          <w:lang w:val="kk-KZ" w:eastAsia="en-US"/>
        </w:rPr>
        <w:t>Кәсіби даярлық үрдісінде болашақ дене шынықтыру мұғалімдерінің педагогикалық бағыттылығын қалыптастыруды нәтижелі ететін</w:t>
      </w:r>
      <w:r w:rsidR="00B23CF9" w:rsidRPr="002603E9">
        <w:rPr>
          <w:sz w:val="28"/>
          <w:szCs w:val="28"/>
          <w:lang w:val="kk-KZ" w:eastAsia="en-US"/>
        </w:rPr>
        <w:t xml:space="preserve"> </w:t>
      </w:r>
      <w:r w:rsidRPr="002603E9">
        <w:rPr>
          <w:i/>
          <w:sz w:val="28"/>
          <w:szCs w:val="28"/>
          <w:lang w:val="kk-KZ" w:eastAsia="en-US"/>
        </w:rPr>
        <w:t>«</w:t>
      </w:r>
      <w:r w:rsidRPr="002603E9">
        <w:rPr>
          <w:i/>
          <w:iCs/>
          <w:sz w:val="28"/>
          <w:szCs w:val="28"/>
          <w:lang w:val="kk-KZ" w:eastAsia="en-US"/>
        </w:rPr>
        <w:t>Болашақ дене шынықтыру мұғалім</w:t>
      </w:r>
      <w:r w:rsidR="0042175C">
        <w:rPr>
          <w:i/>
          <w:iCs/>
          <w:sz w:val="28"/>
          <w:szCs w:val="28"/>
          <w:lang w:val="kk-KZ" w:eastAsia="en-US"/>
        </w:rPr>
        <w:t>дер</w:t>
      </w:r>
      <w:r w:rsidRPr="002603E9">
        <w:rPr>
          <w:i/>
          <w:iCs/>
          <w:sz w:val="28"/>
          <w:szCs w:val="28"/>
          <w:lang w:val="kk-KZ" w:eastAsia="en-US"/>
        </w:rPr>
        <w:t>інің педагогикалық бағыттылығы</w:t>
      </w:r>
      <w:r w:rsidRPr="002603E9">
        <w:rPr>
          <w:i/>
          <w:sz w:val="28"/>
          <w:szCs w:val="28"/>
          <w:lang w:val="kk-KZ" w:eastAsia="en-US"/>
        </w:rPr>
        <w:t>»</w:t>
      </w:r>
      <w:r w:rsidR="00B23CF9" w:rsidRPr="002603E9">
        <w:rPr>
          <w:sz w:val="28"/>
          <w:szCs w:val="28"/>
          <w:lang w:val="kk-KZ" w:eastAsia="en-US"/>
        </w:rPr>
        <w:t xml:space="preserve"> </w:t>
      </w:r>
      <w:r w:rsidRPr="002603E9">
        <w:rPr>
          <w:sz w:val="28"/>
          <w:szCs w:val="28"/>
          <w:lang w:val="kk-KZ" w:eastAsia="en-US"/>
        </w:rPr>
        <w:t>элективті курсы даярланып эксперименттен өтті. Курс бағдарламасы мазмұнында</w:t>
      </w:r>
      <w:r w:rsidR="00B23CF9" w:rsidRPr="002603E9">
        <w:rPr>
          <w:sz w:val="28"/>
          <w:szCs w:val="28"/>
          <w:lang w:val="kk-KZ" w:eastAsia="en-US"/>
        </w:rPr>
        <w:t xml:space="preserve"> </w:t>
      </w:r>
      <w:r w:rsidRPr="002603E9">
        <w:rPr>
          <w:sz w:val="28"/>
          <w:szCs w:val="28"/>
          <w:lang w:val="kk-KZ" w:eastAsia="en-US"/>
        </w:rPr>
        <w:t xml:space="preserve"> қарастырылып отырған мәселенің замануи теориялары мен беталыстарына сай түзілген, жаңашылдық технологиялар мен әдістерді пайдалану арқылы білім алушының өз мамандығына бағыттылығын сипаттайтын </w:t>
      </w:r>
      <w:r w:rsidR="007F50C9" w:rsidRPr="002603E9">
        <w:rPr>
          <w:sz w:val="28"/>
          <w:szCs w:val="28"/>
          <w:lang w:val="kk-KZ" w:eastAsia="en-US"/>
        </w:rPr>
        <w:t>танымдық, әрекеттік, мотивациялық, рефлексиялық</w:t>
      </w:r>
      <w:r w:rsidR="00B23CF9" w:rsidRPr="002603E9">
        <w:rPr>
          <w:sz w:val="28"/>
          <w:szCs w:val="28"/>
          <w:lang w:val="kk-KZ" w:eastAsia="en-US"/>
        </w:rPr>
        <w:t xml:space="preserve"> </w:t>
      </w:r>
      <w:r w:rsidR="007F50C9" w:rsidRPr="002603E9">
        <w:rPr>
          <w:sz w:val="28"/>
          <w:szCs w:val="28"/>
          <w:lang w:val="kk-KZ" w:eastAsia="en-US"/>
        </w:rPr>
        <w:t>сапаларын</w:t>
      </w:r>
      <w:r w:rsidR="00B23CF9" w:rsidRPr="002603E9">
        <w:rPr>
          <w:sz w:val="28"/>
          <w:szCs w:val="28"/>
          <w:lang w:val="kk-KZ" w:eastAsia="en-US"/>
        </w:rPr>
        <w:t xml:space="preserve"> </w:t>
      </w:r>
      <w:r w:rsidRPr="002603E9">
        <w:rPr>
          <w:sz w:val="28"/>
          <w:szCs w:val="28"/>
          <w:lang w:val="kk-KZ" w:eastAsia="en-US"/>
        </w:rPr>
        <w:t>тұрақтандыр</w:t>
      </w:r>
      <w:r w:rsidR="00D66AB3" w:rsidRPr="002603E9">
        <w:rPr>
          <w:sz w:val="28"/>
          <w:szCs w:val="28"/>
          <w:lang w:val="kk-KZ" w:eastAsia="en-US"/>
        </w:rPr>
        <w:t>уға арналған жұмыстар жүргізілді</w:t>
      </w:r>
      <w:r w:rsidRPr="002603E9">
        <w:rPr>
          <w:sz w:val="28"/>
          <w:szCs w:val="28"/>
          <w:lang w:val="kk-KZ" w:eastAsia="en-US"/>
        </w:rPr>
        <w:t>.</w:t>
      </w:r>
    </w:p>
    <w:p w14:paraId="14198E81" w14:textId="79D14340" w:rsidR="004E756C" w:rsidRPr="002603E9" w:rsidRDefault="00D66AB3" w:rsidP="0067094F">
      <w:pPr>
        <w:tabs>
          <w:tab w:val="left" w:pos="1134"/>
        </w:tabs>
        <w:spacing w:line="20" w:lineRule="atLeast"/>
        <w:ind w:firstLine="567"/>
        <w:jc w:val="both"/>
        <w:rPr>
          <w:sz w:val="28"/>
          <w:szCs w:val="28"/>
          <w:lang w:val="kk-KZ"/>
        </w:rPr>
      </w:pPr>
      <w:r w:rsidRPr="002603E9">
        <w:rPr>
          <w:sz w:val="28"/>
          <w:szCs w:val="28"/>
          <w:lang w:val="kk-KZ" w:eastAsia="en-US"/>
        </w:rPr>
        <w:lastRenderedPageBreak/>
        <w:t>5.</w:t>
      </w:r>
      <w:r w:rsidRPr="002603E9">
        <w:rPr>
          <w:sz w:val="28"/>
          <w:szCs w:val="28"/>
          <w:lang w:val="kk-KZ"/>
        </w:rPr>
        <w:t xml:space="preserve"> </w:t>
      </w:r>
      <w:r w:rsidR="007F50C9" w:rsidRPr="002603E9">
        <w:rPr>
          <w:sz w:val="28"/>
          <w:szCs w:val="28"/>
          <w:lang w:val="kk-KZ"/>
        </w:rPr>
        <w:t>Жүргізілген э</w:t>
      </w:r>
      <w:r w:rsidRPr="002603E9">
        <w:rPr>
          <w:sz w:val="28"/>
          <w:szCs w:val="28"/>
          <w:lang w:val="kk-KZ"/>
        </w:rPr>
        <w:t>ксперименттік жұмыстың қорытындылары зерттеу алдына қойылған міндеттердің орындалғандығын, құрастырылған модель мен элективті курстың, қолданылған жаңашылдық</w:t>
      </w:r>
      <w:r w:rsidR="00B23CF9" w:rsidRPr="002603E9">
        <w:rPr>
          <w:sz w:val="28"/>
          <w:szCs w:val="28"/>
          <w:lang w:val="kk-KZ"/>
        </w:rPr>
        <w:t xml:space="preserve"> </w:t>
      </w:r>
      <w:r w:rsidRPr="002603E9">
        <w:rPr>
          <w:sz w:val="28"/>
          <w:szCs w:val="28"/>
          <w:lang w:val="kk-KZ"/>
        </w:rPr>
        <w:t>технологиялар</w:t>
      </w:r>
      <w:r w:rsidR="00B23CF9" w:rsidRPr="002603E9">
        <w:rPr>
          <w:sz w:val="28"/>
          <w:szCs w:val="28"/>
          <w:lang w:val="kk-KZ"/>
        </w:rPr>
        <w:t xml:space="preserve"> </w:t>
      </w:r>
      <w:r w:rsidRPr="002603E9">
        <w:rPr>
          <w:sz w:val="28"/>
          <w:szCs w:val="28"/>
          <w:lang w:val="kk-KZ"/>
        </w:rPr>
        <w:t xml:space="preserve">мен цифрлық әдістердің </w:t>
      </w:r>
      <w:r w:rsidRPr="002603E9">
        <w:rPr>
          <w:sz w:val="28"/>
          <w:szCs w:val="28"/>
          <w:lang w:val="kk-KZ" w:eastAsia="en-US"/>
        </w:rPr>
        <w:t xml:space="preserve">болашақ дене шынықтыру мұғалімдерінің педагогикалық бағыттылығын қалыптастырудағы тиімділігін көрсетті. </w:t>
      </w:r>
      <w:r w:rsidR="00022DBA" w:rsidRPr="002603E9">
        <w:rPr>
          <w:sz w:val="28"/>
          <w:szCs w:val="28"/>
          <w:lang w:val="kk-KZ"/>
        </w:rPr>
        <w:t>Зерттеудің нәтижелерінің дәлелділігі мен негізділігі қорытындылардың педагогикалық, психологиялық, әдістемелік-технологиялық негізділігімен; қойылған мақсат, міндеттерге сай белгіленген болжамның жүзеге асуымен; білім беру мекемесінің</w:t>
      </w:r>
      <w:r w:rsidR="00B23CF9" w:rsidRPr="002603E9">
        <w:rPr>
          <w:sz w:val="28"/>
          <w:szCs w:val="28"/>
          <w:lang w:val="kk-KZ"/>
        </w:rPr>
        <w:t xml:space="preserve"> </w:t>
      </w:r>
      <w:r w:rsidR="00022DBA" w:rsidRPr="002603E9">
        <w:rPr>
          <w:sz w:val="28"/>
          <w:szCs w:val="28"/>
          <w:lang w:val="kk-KZ"/>
        </w:rPr>
        <w:t>іс-тәжірибесіне ендіруге болатындығыме</w:t>
      </w:r>
      <w:r w:rsidR="00573E97" w:rsidRPr="002603E9">
        <w:rPr>
          <w:sz w:val="28"/>
          <w:szCs w:val="28"/>
          <w:lang w:val="kk-KZ"/>
        </w:rPr>
        <w:t>н</w:t>
      </w:r>
      <w:r w:rsidR="00022DBA" w:rsidRPr="002603E9">
        <w:rPr>
          <w:sz w:val="28"/>
          <w:szCs w:val="28"/>
          <w:lang w:val="kk-KZ"/>
        </w:rPr>
        <w:t xml:space="preserve"> дәйектеледі.</w:t>
      </w:r>
    </w:p>
    <w:p w14:paraId="0262A3B8" w14:textId="6CC3F26C" w:rsidR="00EE4291" w:rsidRPr="002603E9" w:rsidRDefault="00EE4291" w:rsidP="0067094F">
      <w:pPr>
        <w:pStyle w:val="Default"/>
        <w:ind w:firstLine="567"/>
        <w:jc w:val="both"/>
        <w:rPr>
          <w:color w:val="auto"/>
          <w:sz w:val="28"/>
          <w:szCs w:val="28"/>
          <w:lang w:val="kk-KZ"/>
        </w:rPr>
      </w:pPr>
      <w:r w:rsidRPr="002603E9">
        <w:rPr>
          <w:color w:val="auto"/>
          <w:sz w:val="28"/>
          <w:szCs w:val="28"/>
          <w:lang w:val="kk-KZ"/>
        </w:rPr>
        <w:t xml:space="preserve">Зерттеу нәтижесі бойынша </w:t>
      </w:r>
      <w:r w:rsidR="007F50C9" w:rsidRPr="002603E9">
        <w:rPr>
          <w:color w:val="auto"/>
          <w:sz w:val="28"/>
          <w:szCs w:val="28"/>
          <w:lang w:val="kk-KZ"/>
        </w:rPr>
        <w:t>төмендегідей</w:t>
      </w:r>
      <w:r w:rsidR="00B23CF9" w:rsidRPr="002603E9">
        <w:rPr>
          <w:color w:val="auto"/>
          <w:sz w:val="28"/>
          <w:szCs w:val="28"/>
          <w:lang w:val="kk-KZ"/>
        </w:rPr>
        <w:t xml:space="preserve"> </w:t>
      </w:r>
      <w:r w:rsidRPr="002603E9">
        <w:rPr>
          <w:b/>
          <w:bCs/>
          <w:i/>
          <w:iCs/>
          <w:color w:val="auto"/>
          <w:sz w:val="28"/>
          <w:szCs w:val="28"/>
          <w:lang w:val="kk-KZ"/>
        </w:rPr>
        <w:t xml:space="preserve">ұсыныстар </w:t>
      </w:r>
      <w:r w:rsidRPr="002603E9">
        <w:rPr>
          <w:color w:val="auto"/>
          <w:sz w:val="28"/>
          <w:szCs w:val="28"/>
          <w:lang w:val="kk-KZ"/>
        </w:rPr>
        <w:t>жаса</w:t>
      </w:r>
      <w:r w:rsidR="007F50C9" w:rsidRPr="002603E9">
        <w:rPr>
          <w:color w:val="auto"/>
          <w:sz w:val="28"/>
          <w:szCs w:val="28"/>
          <w:lang w:val="kk-KZ"/>
        </w:rPr>
        <w:t>лады</w:t>
      </w:r>
      <w:r w:rsidRPr="002603E9">
        <w:rPr>
          <w:color w:val="auto"/>
          <w:sz w:val="28"/>
          <w:szCs w:val="28"/>
          <w:lang w:val="kk-KZ"/>
        </w:rPr>
        <w:t xml:space="preserve">. </w:t>
      </w:r>
    </w:p>
    <w:p w14:paraId="1D2F74EE" w14:textId="41BBCE94" w:rsidR="00EE4291" w:rsidRPr="002603E9" w:rsidRDefault="00EE4291" w:rsidP="0067094F">
      <w:pPr>
        <w:tabs>
          <w:tab w:val="left" w:pos="720"/>
        </w:tabs>
        <w:ind w:firstLine="567"/>
        <w:jc w:val="both"/>
        <w:rPr>
          <w:sz w:val="28"/>
          <w:szCs w:val="28"/>
          <w:lang w:val="kk-KZ"/>
        </w:rPr>
      </w:pPr>
      <w:r w:rsidRPr="002603E9">
        <w:rPr>
          <w:sz w:val="28"/>
          <w:szCs w:val="28"/>
          <w:lang w:val="kk-KZ"/>
        </w:rPr>
        <w:t xml:space="preserve">1. </w:t>
      </w:r>
      <w:r w:rsidR="007F50C9" w:rsidRPr="002603E9">
        <w:rPr>
          <w:sz w:val="28"/>
          <w:szCs w:val="28"/>
          <w:lang w:val="kk-KZ"/>
        </w:rPr>
        <w:t>Кәсіби даярлық үрдісінде болашақ дене шынықтыру мұғалімдерінің педагогикалық бағыттылығын қалыптастыруды тиімді етуде әлемдік, отандық тәжірибелер басшылыққа алынып, мәселенің</w:t>
      </w:r>
      <w:r w:rsidR="00B23CF9" w:rsidRPr="002603E9">
        <w:rPr>
          <w:sz w:val="28"/>
          <w:szCs w:val="28"/>
          <w:lang w:val="kk-KZ"/>
        </w:rPr>
        <w:t xml:space="preserve"> </w:t>
      </w:r>
      <w:r w:rsidR="007F50C9" w:rsidRPr="002603E9">
        <w:rPr>
          <w:sz w:val="28"/>
          <w:szCs w:val="28"/>
          <w:lang w:val="kk-KZ"/>
        </w:rPr>
        <w:t>тиімділігі ж</w:t>
      </w:r>
      <w:r w:rsidRPr="002603E9">
        <w:rPr>
          <w:sz w:val="28"/>
          <w:szCs w:val="28"/>
          <w:lang w:val="kk-KZ"/>
        </w:rPr>
        <w:t>оғары оқу ор</w:t>
      </w:r>
      <w:r w:rsidR="007F50C9" w:rsidRPr="002603E9">
        <w:rPr>
          <w:sz w:val="28"/>
          <w:szCs w:val="28"/>
          <w:lang w:val="kk-KZ"/>
        </w:rPr>
        <w:t xml:space="preserve">ындарының БББ – да </w:t>
      </w:r>
      <w:r w:rsidRPr="002603E9">
        <w:rPr>
          <w:sz w:val="28"/>
          <w:szCs w:val="28"/>
          <w:lang w:val="kk-KZ"/>
        </w:rPr>
        <w:t xml:space="preserve">осы бағыттағы </w:t>
      </w:r>
      <w:r w:rsidR="007F50C9" w:rsidRPr="002603E9">
        <w:rPr>
          <w:sz w:val="28"/>
          <w:szCs w:val="28"/>
          <w:lang w:val="kk-KZ"/>
        </w:rPr>
        <w:t>мазмұнның қарастырылуы, оқытудың инновациялық технологияларын</w:t>
      </w:r>
      <w:r w:rsidR="00B23CF9" w:rsidRPr="002603E9">
        <w:rPr>
          <w:sz w:val="28"/>
          <w:szCs w:val="28"/>
          <w:lang w:val="kk-KZ"/>
        </w:rPr>
        <w:t xml:space="preserve"> </w:t>
      </w:r>
      <w:r w:rsidR="007F50C9" w:rsidRPr="002603E9">
        <w:rPr>
          <w:sz w:val="28"/>
          <w:szCs w:val="28"/>
          <w:lang w:val="kk-KZ"/>
        </w:rPr>
        <w:t xml:space="preserve">пайдалану сияқты </w:t>
      </w:r>
      <w:r w:rsidRPr="002603E9">
        <w:rPr>
          <w:sz w:val="28"/>
          <w:szCs w:val="28"/>
          <w:lang w:val="kk-KZ"/>
        </w:rPr>
        <w:t>нәтижелі іс-әрекетінің негізінде қамтамасыз ет</w:t>
      </w:r>
      <w:r w:rsidR="007F50C9" w:rsidRPr="002603E9">
        <w:rPr>
          <w:sz w:val="28"/>
          <w:szCs w:val="28"/>
          <w:lang w:val="kk-KZ"/>
        </w:rPr>
        <w:t>ілетіндігін</w:t>
      </w:r>
      <w:r w:rsidR="00B23CF9" w:rsidRPr="002603E9">
        <w:rPr>
          <w:sz w:val="28"/>
          <w:szCs w:val="28"/>
          <w:lang w:val="kk-KZ"/>
        </w:rPr>
        <w:t xml:space="preserve"> </w:t>
      </w:r>
      <w:r w:rsidRPr="002603E9">
        <w:rPr>
          <w:sz w:val="28"/>
          <w:szCs w:val="28"/>
          <w:lang w:val="kk-KZ"/>
        </w:rPr>
        <w:t>ескер</w:t>
      </w:r>
      <w:r w:rsidR="007F50C9" w:rsidRPr="002603E9">
        <w:rPr>
          <w:sz w:val="28"/>
          <w:szCs w:val="28"/>
          <w:lang w:val="kk-KZ"/>
        </w:rPr>
        <w:t>у</w:t>
      </w:r>
      <w:r w:rsidRPr="002603E9">
        <w:rPr>
          <w:sz w:val="28"/>
          <w:szCs w:val="28"/>
          <w:lang w:val="kk-KZ"/>
        </w:rPr>
        <w:t xml:space="preserve"> қажет.</w:t>
      </w:r>
    </w:p>
    <w:p w14:paraId="40A592F3" w14:textId="35078C84" w:rsidR="00EE4291" w:rsidRPr="002603E9" w:rsidRDefault="00EE4291" w:rsidP="0067094F">
      <w:pPr>
        <w:ind w:firstLine="567"/>
        <w:jc w:val="both"/>
        <w:rPr>
          <w:sz w:val="28"/>
          <w:szCs w:val="28"/>
          <w:lang w:val="kk-KZ" w:eastAsia="en-US"/>
        </w:rPr>
      </w:pPr>
      <w:r w:rsidRPr="002603E9">
        <w:rPr>
          <w:sz w:val="28"/>
          <w:szCs w:val="28"/>
          <w:lang w:val="kk-KZ"/>
        </w:rPr>
        <w:t xml:space="preserve">2. </w:t>
      </w:r>
      <w:r w:rsidR="007F50C9" w:rsidRPr="002603E9">
        <w:rPr>
          <w:sz w:val="28"/>
          <w:szCs w:val="28"/>
          <w:lang w:val="kk-KZ"/>
        </w:rPr>
        <w:t>Зерттеу жұмысы аясында алы</w:t>
      </w:r>
      <w:r w:rsidR="00022DBA" w:rsidRPr="002603E9">
        <w:rPr>
          <w:sz w:val="28"/>
          <w:szCs w:val="28"/>
          <w:lang w:val="kk-KZ"/>
        </w:rPr>
        <w:t>н</w:t>
      </w:r>
      <w:r w:rsidR="007F50C9" w:rsidRPr="002603E9">
        <w:rPr>
          <w:sz w:val="28"/>
          <w:szCs w:val="28"/>
          <w:lang w:val="kk-KZ"/>
        </w:rPr>
        <w:t xml:space="preserve">ған </w:t>
      </w:r>
      <w:r w:rsidR="00022DBA" w:rsidRPr="002603E9">
        <w:rPr>
          <w:sz w:val="28"/>
          <w:szCs w:val="28"/>
          <w:lang w:val="kk-KZ"/>
        </w:rPr>
        <w:t>теориялық жә</w:t>
      </w:r>
      <w:r w:rsidR="00573E97" w:rsidRPr="002603E9">
        <w:rPr>
          <w:sz w:val="28"/>
          <w:szCs w:val="28"/>
          <w:lang w:val="kk-KZ"/>
        </w:rPr>
        <w:t>н</w:t>
      </w:r>
      <w:r w:rsidR="00022DBA" w:rsidRPr="002603E9">
        <w:rPr>
          <w:sz w:val="28"/>
          <w:szCs w:val="28"/>
          <w:lang w:val="kk-KZ"/>
        </w:rPr>
        <w:t xml:space="preserve">е практикалық </w:t>
      </w:r>
      <w:r w:rsidR="007F50C9" w:rsidRPr="002603E9">
        <w:rPr>
          <w:sz w:val="28"/>
          <w:szCs w:val="28"/>
          <w:lang w:val="kk-KZ"/>
        </w:rPr>
        <w:t>нә</w:t>
      </w:r>
      <w:r w:rsidR="00022DBA" w:rsidRPr="002603E9">
        <w:rPr>
          <w:sz w:val="28"/>
          <w:szCs w:val="28"/>
          <w:lang w:val="kk-KZ"/>
        </w:rPr>
        <w:t>тижелерді болашақ дене шынықтыру мұғалімдерін даярлайтын жоғары оқу орындарында сондай</w:t>
      </w:r>
      <w:r w:rsidR="00573E97" w:rsidRPr="002603E9">
        <w:rPr>
          <w:sz w:val="28"/>
          <w:szCs w:val="28"/>
          <w:lang w:val="kk-KZ"/>
        </w:rPr>
        <w:t>-</w:t>
      </w:r>
      <w:r w:rsidR="00022DBA" w:rsidRPr="002603E9">
        <w:rPr>
          <w:sz w:val="28"/>
          <w:szCs w:val="28"/>
          <w:lang w:val="kk-KZ"/>
        </w:rPr>
        <w:t>ақ</w:t>
      </w:r>
      <w:r w:rsidR="00573E97" w:rsidRPr="002603E9">
        <w:rPr>
          <w:sz w:val="28"/>
          <w:szCs w:val="28"/>
          <w:lang w:val="kk-KZ"/>
        </w:rPr>
        <w:t>,</w:t>
      </w:r>
      <w:r w:rsidR="00022DBA" w:rsidRPr="002603E9">
        <w:rPr>
          <w:sz w:val="28"/>
          <w:szCs w:val="28"/>
          <w:lang w:val="kk-KZ"/>
        </w:rPr>
        <w:t xml:space="preserve"> </w:t>
      </w:r>
      <w:r w:rsidR="00022DBA" w:rsidRPr="002603E9">
        <w:rPr>
          <w:sz w:val="28"/>
          <w:szCs w:val="28"/>
          <w:lang w:val="kk-KZ" w:eastAsia="en-US"/>
        </w:rPr>
        <w:t xml:space="preserve">дене шынықтыру саласындағы мамандардың біліктілігін арттыру жүйесіндегі білім беру бағдарламаларын құрастыру мен жүзеге асыруда </w:t>
      </w:r>
      <w:r w:rsidR="00022DBA" w:rsidRPr="002603E9">
        <w:rPr>
          <w:sz w:val="28"/>
          <w:szCs w:val="28"/>
          <w:lang w:val="kk-KZ"/>
        </w:rPr>
        <w:t>шығармашылықпен</w:t>
      </w:r>
      <w:r w:rsidR="00022DBA" w:rsidRPr="002603E9">
        <w:rPr>
          <w:sz w:val="28"/>
          <w:szCs w:val="28"/>
          <w:lang w:val="kk-KZ" w:eastAsia="en-US"/>
        </w:rPr>
        <w:t xml:space="preserve"> пайдалануға болады.</w:t>
      </w:r>
    </w:p>
    <w:p w14:paraId="2B033F82" w14:textId="4ECC3965" w:rsidR="00EE4291" w:rsidRPr="002603E9" w:rsidRDefault="00EE4291" w:rsidP="0067094F">
      <w:pPr>
        <w:pStyle w:val="Default"/>
        <w:ind w:firstLine="567"/>
        <w:jc w:val="both"/>
        <w:rPr>
          <w:color w:val="auto"/>
          <w:sz w:val="28"/>
          <w:szCs w:val="28"/>
          <w:lang w:val="kk-KZ"/>
        </w:rPr>
      </w:pPr>
      <w:r w:rsidRPr="002603E9">
        <w:rPr>
          <w:color w:val="auto"/>
          <w:sz w:val="28"/>
          <w:szCs w:val="28"/>
          <w:lang w:val="kk-KZ"/>
        </w:rPr>
        <w:t xml:space="preserve">3. </w:t>
      </w:r>
      <w:r w:rsidR="00022DBA" w:rsidRPr="002603E9">
        <w:rPr>
          <w:color w:val="auto"/>
          <w:sz w:val="28"/>
          <w:szCs w:val="28"/>
          <w:lang w:val="kk-KZ"/>
        </w:rPr>
        <w:t>Жүргізілген з</w:t>
      </w:r>
      <w:r w:rsidRPr="002603E9">
        <w:rPr>
          <w:color w:val="auto"/>
          <w:sz w:val="28"/>
          <w:szCs w:val="28"/>
          <w:lang w:val="kk-KZ"/>
        </w:rPr>
        <w:t>ерттеу нәтижелері жоғары</w:t>
      </w:r>
      <w:r w:rsidR="00022DBA" w:rsidRPr="002603E9">
        <w:rPr>
          <w:color w:val="auto"/>
          <w:sz w:val="28"/>
          <w:szCs w:val="28"/>
          <w:lang w:val="kk-KZ"/>
        </w:rPr>
        <w:t xml:space="preserve"> және орта кәсіби</w:t>
      </w:r>
      <w:r w:rsidR="00B23CF9" w:rsidRPr="002603E9">
        <w:rPr>
          <w:color w:val="auto"/>
          <w:sz w:val="28"/>
          <w:szCs w:val="28"/>
          <w:lang w:val="kk-KZ"/>
        </w:rPr>
        <w:t xml:space="preserve"> </w:t>
      </w:r>
      <w:r w:rsidRPr="002603E9">
        <w:rPr>
          <w:color w:val="auto"/>
          <w:sz w:val="28"/>
          <w:szCs w:val="28"/>
          <w:lang w:val="kk-KZ"/>
        </w:rPr>
        <w:t>оқу ор</w:t>
      </w:r>
      <w:r w:rsidR="00022DBA" w:rsidRPr="002603E9">
        <w:rPr>
          <w:color w:val="auto"/>
          <w:sz w:val="28"/>
          <w:szCs w:val="28"/>
          <w:lang w:val="kk-KZ"/>
        </w:rPr>
        <w:t>ындарында болашақ дене шынықтыру</w:t>
      </w:r>
      <w:r w:rsidR="00B23CF9" w:rsidRPr="002603E9">
        <w:rPr>
          <w:color w:val="auto"/>
          <w:sz w:val="28"/>
          <w:szCs w:val="28"/>
          <w:lang w:val="kk-KZ"/>
        </w:rPr>
        <w:t xml:space="preserve"> </w:t>
      </w:r>
      <w:r w:rsidR="00022DBA" w:rsidRPr="002603E9">
        <w:rPr>
          <w:color w:val="auto"/>
          <w:sz w:val="28"/>
          <w:szCs w:val="28"/>
          <w:lang w:val="kk-KZ"/>
        </w:rPr>
        <w:t xml:space="preserve">мамандарын даярлауға қатысты </w:t>
      </w:r>
      <w:r w:rsidRPr="002603E9">
        <w:rPr>
          <w:color w:val="auto"/>
          <w:sz w:val="28"/>
          <w:szCs w:val="28"/>
          <w:lang w:val="kk-KZ"/>
        </w:rPr>
        <w:t>жаңа зерттеулер жүргізуге негіз бола алады.</w:t>
      </w:r>
    </w:p>
    <w:p w14:paraId="16A7C8C7" w14:textId="63543F6A" w:rsidR="003909D3" w:rsidRPr="002603E9" w:rsidRDefault="003909D3" w:rsidP="0067094F">
      <w:pPr>
        <w:pStyle w:val="21"/>
        <w:spacing w:after="0" w:line="240" w:lineRule="auto"/>
        <w:ind w:left="0" w:right="57" w:firstLine="567"/>
        <w:jc w:val="both"/>
        <w:rPr>
          <w:sz w:val="28"/>
          <w:szCs w:val="28"/>
          <w:lang w:val="kk-KZ"/>
        </w:rPr>
      </w:pPr>
      <w:r w:rsidRPr="002603E9">
        <w:rPr>
          <w:sz w:val="28"/>
          <w:szCs w:val="28"/>
          <w:lang w:val="kk-KZ"/>
        </w:rPr>
        <w:t>Жұмыста қарастырылған</w:t>
      </w:r>
      <w:r w:rsidR="00B23CF9" w:rsidRPr="002603E9">
        <w:rPr>
          <w:sz w:val="28"/>
          <w:szCs w:val="28"/>
          <w:lang w:val="kk-KZ"/>
        </w:rPr>
        <w:t xml:space="preserve"> </w:t>
      </w:r>
      <w:r w:rsidR="00EE4291" w:rsidRPr="002603E9">
        <w:rPr>
          <w:sz w:val="28"/>
          <w:szCs w:val="28"/>
          <w:lang w:val="kk-KZ"/>
        </w:rPr>
        <w:t xml:space="preserve">мәселе </w:t>
      </w:r>
      <w:r w:rsidRPr="002603E9">
        <w:rPr>
          <w:sz w:val="28"/>
          <w:szCs w:val="28"/>
          <w:lang w:val="kk-KZ"/>
        </w:rPr>
        <w:t>күрделі және көпқырлы болғандықтан,</w:t>
      </w:r>
      <w:r w:rsidR="00B23CF9" w:rsidRPr="002603E9">
        <w:rPr>
          <w:sz w:val="28"/>
          <w:szCs w:val="28"/>
          <w:lang w:val="kk-KZ"/>
        </w:rPr>
        <w:t xml:space="preserve"> </w:t>
      </w:r>
      <w:r w:rsidRPr="002603E9">
        <w:rPr>
          <w:sz w:val="28"/>
          <w:szCs w:val="28"/>
          <w:lang w:val="kk-KZ"/>
        </w:rPr>
        <w:t xml:space="preserve">зерттеу барысында алынған нәтижелерді оны шешудің бір ғана жолы деп есептеп, бұл бағыттағы ізденістер болашақта </w:t>
      </w:r>
      <w:r w:rsidR="00EE4291" w:rsidRPr="002603E9">
        <w:rPr>
          <w:sz w:val="28"/>
          <w:szCs w:val="28"/>
          <w:lang w:val="kk-KZ"/>
        </w:rPr>
        <w:t>жоғары оқу ор</w:t>
      </w:r>
      <w:r w:rsidR="00022DBA" w:rsidRPr="002603E9">
        <w:rPr>
          <w:sz w:val="28"/>
          <w:szCs w:val="28"/>
          <w:lang w:val="kk-KZ"/>
        </w:rPr>
        <w:t>ындарында дене шынықтыру мұғалімдерінің педагогикалық бағыттылығын қалыптастыру</w:t>
      </w:r>
      <w:r w:rsidR="00EE4291" w:rsidRPr="002603E9">
        <w:rPr>
          <w:sz w:val="28"/>
          <w:szCs w:val="28"/>
          <w:lang w:val="kk-KZ"/>
        </w:rPr>
        <w:t xml:space="preserve"> мәселесін кәсіби өндірістік тәжірибемен тығыз байланыста қарастыр</w:t>
      </w:r>
      <w:r w:rsidRPr="002603E9">
        <w:rPr>
          <w:sz w:val="28"/>
          <w:szCs w:val="28"/>
          <w:lang w:val="kk-KZ"/>
        </w:rPr>
        <w:t>ып, жалғасын табуы тиіс деп есептейміз.</w:t>
      </w:r>
      <w:r w:rsidR="00B23CF9" w:rsidRPr="002603E9">
        <w:rPr>
          <w:sz w:val="28"/>
          <w:szCs w:val="28"/>
          <w:lang w:val="kk-KZ"/>
        </w:rPr>
        <w:t xml:space="preserve">  </w:t>
      </w:r>
      <w:r w:rsidRPr="002603E9">
        <w:rPr>
          <w:sz w:val="28"/>
          <w:szCs w:val="28"/>
          <w:lang w:val="kk-KZ"/>
        </w:rPr>
        <w:t xml:space="preserve"> </w:t>
      </w:r>
    </w:p>
    <w:p w14:paraId="3DCE345D" w14:textId="6BB5CCFF" w:rsidR="003909D3" w:rsidRPr="002603E9" w:rsidRDefault="00B23CF9" w:rsidP="003909D3">
      <w:pPr>
        <w:pStyle w:val="af0"/>
        <w:spacing w:after="0"/>
        <w:ind w:left="170" w:right="57"/>
        <w:rPr>
          <w:szCs w:val="28"/>
          <w:lang w:val="kk-KZ"/>
        </w:rPr>
      </w:pPr>
      <w:r w:rsidRPr="002603E9">
        <w:rPr>
          <w:szCs w:val="28"/>
          <w:lang w:val="kk-KZ"/>
        </w:rPr>
        <w:t xml:space="preserve"> </w:t>
      </w:r>
    </w:p>
    <w:p w14:paraId="6AD85FBF" w14:textId="77777777" w:rsidR="00EE4291" w:rsidRPr="002603E9" w:rsidRDefault="00EE4291" w:rsidP="000D48BC">
      <w:pPr>
        <w:jc w:val="both"/>
        <w:rPr>
          <w:sz w:val="28"/>
          <w:szCs w:val="28"/>
          <w:lang w:val="kk-KZ"/>
        </w:rPr>
      </w:pPr>
    </w:p>
    <w:p w14:paraId="09DE1AA6" w14:textId="77777777" w:rsidR="00EE4291" w:rsidRPr="002603E9" w:rsidRDefault="00EE4291" w:rsidP="000D48BC">
      <w:pPr>
        <w:jc w:val="both"/>
        <w:rPr>
          <w:sz w:val="28"/>
          <w:szCs w:val="28"/>
          <w:lang w:val="kk-KZ"/>
        </w:rPr>
      </w:pPr>
    </w:p>
    <w:p w14:paraId="28B11A50" w14:textId="77777777" w:rsidR="00EE4291" w:rsidRDefault="00EE4291" w:rsidP="00EE4291">
      <w:pPr>
        <w:rPr>
          <w:lang w:val="kk-KZ"/>
        </w:rPr>
      </w:pPr>
    </w:p>
    <w:p w14:paraId="27AAB2E8" w14:textId="77777777" w:rsidR="0042175C" w:rsidRDefault="0042175C" w:rsidP="00EE4291">
      <w:pPr>
        <w:rPr>
          <w:lang w:val="kk-KZ"/>
        </w:rPr>
      </w:pPr>
    </w:p>
    <w:p w14:paraId="012B4E03" w14:textId="77777777" w:rsidR="0042175C" w:rsidRDefault="0042175C" w:rsidP="00EE4291">
      <w:pPr>
        <w:rPr>
          <w:lang w:val="kk-KZ"/>
        </w:rPr>
      </w:pPr>
    </w:p>
    <w:p w14:paraId="20D99E16" w14:textId="77777777" w:rsidR="0042175C" w:rsidRPr="002603E9" w:rsidRDefault="0042175C" w:rsidP="00EE4291">
      <w:pPr>
        <w:rPr>
          <w:lang w:val="kk-KZ"/>
        </w:rPr>
      </w:pPr>
    </w:p>
    <w:p w14:paraId="1889B041" w14:textId="77777777" w:rsidR="00022DBA" w:rsidRPr="002603E9" w:rsidRDefault="00022DBA" w:rsidP="00CE754C">
      <w:pPr>
        <w:spacing w:line="20" w:lineRule="atLeast"/>
        <w:ind w:firstLine="709"/>
        <w:jc w:val="center"/>
        <w:rPr>
          <w:b/>
          <w:sz w:val="28"/>
          <w:szCs w:val="16"/>
          <w:lang w:val="kk-KZ" w:eastAsia="en-US"/>
        </w:rPr>
      </w:pPr>
      <w:bookmarkStart w:id="34" w:name="_Hlk175188213"/>
    </w:p>
    <w:p w14:paraId="435E2815" w14:textId="77777777" w:rsidR="00022DBA" w:rsidRPr="002603E9" w:rsidRDefault="00022DBA" w:rsidP="00CE754C">
      <w:pPr>
        <w:spacing w:line="20" w:lineRule="atLeast"/>
        <w:ind w:firstLine="709"/>
        <w:jc w:val="center"/>
        <w:rPr>
          <w:b/>
          <w:sz w:val="28"/>
          <w:szCs w:val="16"/>
          <w:lang w:val="kk-KZ" w:eastAsia="en-US"/>
        </w:rPr>
      </w:pPr>
    </w:p>
    <w:p w14:paraId="0A480F1F" w14:textId="77777777" w:rsidR="00022DBA" w:rsidRPr="002603E9" w:rsidRDefault="00022DBA" w:rsidP="00CE754C">
      <w:pPr>
        <w:spacing w:line="20" w:lineRule="atLeast"/>
        <w:ind w:firstLine="709"/>
        <w:jc w:val="center"/>
        <w:rPr>
          <w:b/>
          <w:sz w:val="28"/>
          <w:szCs w:val="16"/>
          <w:lang w:val="kk-KZ" w:eastAsia="en-US"/>
        </w:rPr>
      </w:pPr>
    </w:p>
    <w:p w14:paraId="2644F58B" w14:textId="77777777" w:rsidR="00022DBA" w:rsidRPr="002603E9" w:rsidRDefault="00022DBA" w:rsidP="00CE754C">
      <w:pPr>
        <w:spacing w:line="20" w:lineRule="atLeast"/>
        <w:ind w:firstLine="709"/>
        <w:jc w:val="center"/>
        <w:rPr>
          <w:b/>
          <w:sz w:val="28"/>
          <w:szCs w:val="16"/>
          <w:lang w:val="kk-KZ" w:eastAsia="en-US"/>
        </w:rPr>
      </w:pPr>
    </w:p>
    <w:p w14:paraId="4F1F03D6" w14:textId="77777777" w:rsidR="00022DBA" w:rsidRPr="002603E9" w:rsidRDefault="00022DBA" w:rsidP="00CE754C">
      <w:pPr>
        <w:spacing w:line="20" w:lineRule="atLeast"/>
        <w:ind w:firstLine="709"/>
        <w:jc w:val="center"/>
        <w:rPr>
          <w:b/>
          <w:sz w:val="28"/>
          <w:szCs w:val="16"/>
          <w:lang w:val="kk-KZ" w:eastAsia="en-US"/>
        </w:rPr>
      </w:pPr>
    </w:p>
    <w:p w14:paraId="45CBF94C" w14:textId="77777777" w:rsidR="00022DBA" w:rsidRPr="002603E9" w:rsidRDefault="00022DBA" w:rsidP="00CE754C">
      <w:pPr>
        <w:spacing w:line="20" w:lineRule="atLeast"/>
        <w:ind w:firstLine="709"/>
        <w:jc w:val="center"/>
        <w:rPr>
          <w:b/>
          <w:sz w:val="28"/>
          <w:szCs w:val="16"/>
          <w:lang w:val="kk-KZ" w:eastAsia="en-US"/>
        </w:rPr>
      </w:pPr>
    </w:p>
    <w:p w14:paraId="0729D226" w14:textId="77777777" w:rsidR="00022DBA" w:rsidRPr="002603E9" w:rsidRDefault="00022DBA" w:rsidP="00CE754C">
      <w:pPr>
        <w:spacing w:line="20" w:lineRule="atLeast"/>
        <w:ind w:firstLine="709"/>
        <w:jc w:val="center"/>
        <w:rPr>
          <w:b/>
          <w:sz w:val="28"/>
          <w:szCs w:val="16"/>
          <w:lang w:val="kk-KZ" w:eastAsia="en-US"/>
        </w:rPr>
      </w:pPr>
    </w:p>
    <w:p w14:paraId="279CEE86" w14:textId="77777777" w:rsidR="00022DBA" w:rsidRPr="002603E9" w:rsidRDefault="00022DBA" w:rsidP="00CE754C">
      <w:pPr>
        <w:spacing w:line="20" w:lineRule="atLeast"/>
        <w:ind w:firstLine="709"/>
        <w:jc w:val="center"/>
        <w:rPr>
          <w:b/>
          <w:sz w:val="28"/>
          <w:szCs w:val="16"/>
          <w:lang w:val="kk-KZ" w:eastAsia="en-US"/>
        </w:rPr>
      </w:pPr>
    </w:p>
    <w:p w14:paraId="5DC901A8" w14:textId="77777777" w:rsidR="00297A44" w:rsidRPr="002603E9" w:rsidRDefault="00297A44" w:rsidP="00297A44">
      <w:pPr>
        <w:tabs>
          <w:tab w:val="left" w:pos="851"/>
        </w:tabs>
        <w:ind w:firstLine="567"/>
        <w:jc w:val="center"/>
        <w:rPr>
          <w:b/>
          <w:sz w:val="28"/>
          <w:szCs w:val="16"/>
          <w:lang w:val="kk-KZ" w:eastAsia="en-US"/>
        </w:rPr>
      </w:pPr>
      <w:r w:rsidRPr="002603E9">
        <w:rPr>
          <w:b/>
          <w:sz w:val="28"/>
          <w:szCs w:val="16"/>
          <w:lang w:val="kk-KZ" w:eastAsia="en-US"/>
        </w:rPr>
        <w:lastRenderedPageBreak/>
        <w:t>ПАЙДАЛАНЫЛҒАН ӘДЕБИЕТТЕР ТІЗІМІ</w:t>
      </w:r>
    </w:p>
    <w:p w14:paraId="5A850E32" w14:textId="77777777" w:rsidR="00BA11FE" w:rsidRPr="002603E9" w:rsidRDefault="00BA11FE" w:rsidP="00BA11FE">
      <w:pPr>
        <w:pStyle w:val="a7"/>
        <w:numPr>
          <w:ilvl w:val="0"/>
          <w:numId w:val="27"/>
        </w:numPr>
        <w:tabs>
          <w:tab w:val="left" w:pos="993"/>
          <w:tab w:val="left" w:pos="1134"/>
          <w:tab w:val="left" w:pos="1276"/>
        </w:tabs>
        <w:ind w:left="0" w:firstLine="567"/>
        <w:jc w:val="both"/>
        <w:rPr>
          <w:rStyle w:val="ac"/>
          <w:color w:val="auto"/>
          <w:sz w:val="28"/>
          <w:szCs w:val="28"/>
          <w:lang w:val="kk-KZ"/>
        </w:rPr>
      </w:pPr>
      <w:r w:rsidRPr="002603E9">
        <w:rPr>
          <w:sz w:val="28"/>
          <w:szCs w:val="28"/>
          <w:lang w:val="kk-KZ"/>
        </w:rPr>
        <w:t>"Қазақстан Республикасында дене шынықтыру мен спортты дамытудың 2025 жылға дейінгі тұжырымдамасын бекіту туралы" Қазақстан Республикасының Президенті Жарлығының жобасы туралы Қазақстан Республикасы Үкіметінің 2015 жылғы 23 желтоқсандағы №1037 қаулысы/</w:t>
      </w:r>
      <w:r>
        <w:fldChar w:fldCharType="begin"/>
      </w:r>
      <w:r>
        <w:instrText>HYPERLINK "https://adilet.zan.kz/kaz/docs/P1500001037"</w:instrText>
      </w:r>
      <w:r>
        <w:fldChar w:fldCharType="separate"/>
      </w:r>
      <w:r w:rsidRPr="002603E9">
        <w:rPr>
          <w:rStyle w:val="ac"/>
          <w:color w:val="auto"/>
          <w:sz w:val="28"/>
          <w:szCs w:val="28"/>
          <w:lang w:val="kk-KZ"/>
        </w:rPr>
        <w:t>https://adilet.zan.kz/kaz/docs/P1500001037</w:t>
      </w:r>
      <w:r>
        <w:rPr>
          <w:rStyle w:val="ac"/>
          <w:color w:val="auto"/>
          <w:sz w:val="28"/>
          <w:szCs w:val="28"/>
          <w:lang w:val="kk-KZ"/>
        </w:rPr>
        <w:fldChar w:fldCharType="end"/>
      </w:r>
    </w:p>
    <w:p w14:paraId="3D7E895A" w14:textId="77777777" w:rsidR="00BA11FE" w:rsidRPr="002603E9" w:rsidRDefault="00BA11FE" w:rsidP="00BA11FE">
      <w:pPr>
        <w:pStyle w:val="a7"/>
        <w:numPr>
          <w:ilvl w:val="0"/>
          <w:numId w:val="27"/>
        </w:numPr>
        <w:tabs>
          <w:tab w:val="left" w:pos="851"/>
        </w:tabs>
        <w:ind w:left="0" w:firstLine="567"/>
        <w:jc w:val="both"/>
        <w:rPr>
          <w:sz w:val="28"/>
          <w:szCs w:val="28"/>
          <w:lang w:val="kk-KZ"/>
        </w:rPr>
      </w:pPr>
      <w:r w:rsidRPr="002603E9">
        <w:rPr>
          <w:sz w:val="28"/>
          <w:szCs w:val="28"/>
        </w:rPr>
        <w:t>Ботагариев</w:t>
      </w:r>
      <w:r w:rsidRPr="002603E9">
        <w:rPr>
          <w:sz w:val="28"/>
          <w:szCs w:val="28"/>
          <w:lang w:val="kk-KZ"/>
        </w:rPr>
        <w:t xml:space="preserve"> Т.А.</w:t>
      </w:r>
      <w:r w:rsidRPr="002603E9">
        <w:rPr>
          <w:sz w:val="28"/>
          <w:szCs w:val="28"/>
        </w:rPr>
        <w:t xml:space="preserve"> Основы научно-исследовательской работы в физической культуре и спорте: </w:t>
      </w:r>
      <w:r w:rsidRPr="002603E9">
        <w:rPr>
          <w:sz w:val="28"/>
          <w:szCs w:val="28"/>
          <w:lang w:val="kk-KZ"/>
        </w:rPr>
        <w:t xml:space="preserve">Оқу құралы. – </w:t>
      </w:r>
      <w:r w:rsidRPr="002603E9">
        <w:rPr>
          <w:sz w:val="28"/>
          <w:szCs w:val="28"/>
        </w:rPr>
        <w:t>А</w:t>
      </w:r>
      <w:r w:rsidRPr="002603E9">
        <w:rPr>
          <w:sz w:val="28"/>
          <w:szCs w:val="28"/>
          <w:lang w:val="kk-KZ"/>
        </w:rPr>
        <w:t>қтөбе</w:t>
      </w:r>
      <w:r w:rsidRPr="002603E9">
        <w:rPr>
          <w:sz w:val="28"/>
          <w:szCs w:val="28"/>
        </w:rPr>
        <w:t xml:space="preserve">, 2003. - 212 </w:t>
      </w:r>
      <w:r w:rsidRPr="002603E9">
        <w:rPr>
          <w:sz w:val="28"/>
          <w:szCs w:val="28"/>
          <w:lang w:val="kk-KZ"/>
        </w:rPr>
        <w:t>б</w:t>
      </w:r>
      <w:r w:rsidRPr="002603E9">
        <w:rPr>
          <w:sz w:val="28"/>
          <w:szCs w:val="28"/>
        </w:rPr>
        <w:t>.</w:t>
      </w:r>
    </w:p>
    <w:p w14:paraId="3A681ED5"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Алимханов Е. Қазақтың ұлттық халық ойындары мен спортының теориялық және педагогикалық негіздері: Монография.- Алматы, 2018.– 330 б.</w:t>
      </w:r>
    </w:p>
    <w:p w14:paraId="4773A2C0"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 xml:space="preserve">Унтаев Х.К. Қазақ халқы ұлттық дене шынықтыруының педагогикалық мәні: </w:t>
      </w:r>
      <w:r w:rsidRPr="002603E9">
        <w:rPr>
          <w:sz w:val="28"/>
          <w:lang w:val="kk-KZ"/>
        </w:rPr>
        <w:t xml:space="preserve">пед.ғыл.канд. ... </w:t>
      </w:r>
      <w:r w:rsidRPr="002603E9">
        <w:rPr>
          <w:sz w:val="28"/>
          <w:szCs w:val="28"/>
          <w:lang w:val="kk-KZ"/>
        </w:rPr>
        <w:t xml:space="preserve">авторфераты: 13.00.04 - Алматы, 2010. – 32 б. </w:t>
      </w:r>
    </w:p>
    <w:p w14:paraId="3A3783A1"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Тшанов А.Қ. Бапкер-оқытушыны спорт колледжі жағдайында кәсіби-педагогикалық дайындау: пед.ғыл.докт. ... авторефераты:13.00.04.  – Алматы, 2010. – 45 б.</w:t>
      </w:r>
    </w:p>
    <w:p w14:paraId="7EC19632"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Тастанов Ә.Ж. Оқушылардың жас ерекшеліктері ескерілетін дене тәрбиелеу процесінің педагогикалық негізі: пед.ғыл.канд. ... дис: 13.00.04 – Алматы, 2002 – 150 б.</w:t>
      </w:r>
    </w:p>
    <w:p w14:paraId="63ABECC8"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baseline"/>
        <w:outlineLvl w:val="0"/>
        <w:rPr>
          <w:rFonts w:eastAsia="Times New Roman"/>
          <w:sz w:val="28"/>
          <w:szCs w:val="28"/>
          <w:lang w:val="kk-KZ"/>
        </w:rPr>
      </w:pPr>
      <w:r w:rsidRPr="002603E9">
        <w:rPr>
          <w:sz w:val="28"/>
          <w:szCs w:val="28"/>
          <w:lang w:val="kk-KZ"/>
        </w:rPr>
        <w:t>Исаев А.И. Болашақ жаттықтырушы-оқытушыларды оқушылардың оқу-жаттығу іс-әрекетін педагогикалық бақылауға даярлау: философия докторы (PhD) дис.: 6D010300. – Түркістан, 2023. – 170 б.</w:t>
      </w:r>
    </w:p>
    <w:p w14:paraId="55A78ECB"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 xml:space="preserve">Орумбаев Б.И. Подготовка учителя физической культуры к работе в условиях рыночных отношений: автореф...канд.пед.наук.- Алматы, 1998.- 32 с. </w:t>
      </w:r>
    </w:p>
    <w:p w14:paraId="181DEF4B"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baseline"/>
        <w:outlineLvl w:val="0"/>
        <w:rPr>
          <w:rFonts w:eastAsia="Times New Roman"/>
          <w:sz w:val="28"/>
          <w:szCs w:val="28"/>
          <w:lang w:val="kk-KZ"/>
        </w:rPr>
      </w:pPr>
      <w:r w:rsidRPr="002603E9">
        <w:rPr>
          <w:sz w:val="28"/>
          <w:szCs w:val="28"/>
          <w:lang w:val="kk-KZ"/>
        </w:rPr>
        <w:t>Дошыбеков А.Б. Дене шынықтыру – сауықтыру қызметі саласындағы маркетинг бойынша болашақ дене шынықтыру және спорт мамандарын даярлау: философия докторы (PhD) дис.: 6D010800. – Алматы, 2017. – 151 б.</w:t>
      </w:r>
    </w:p>
    <w:p w14:paraId="4F71D927" w14:textId="77777777" w:rsidR="00BA11FE" w:rsidRPr="002603E9" w:rsidRDefault="00BA11FE" w:rsidP="00BA11FE">
      <w:pPr>
        <w:pStyle w:val="a7"/>
        <w:numPr>
          <w:ilvl w:val="0"/>
          <w:numId w:val="27"/>
        </w:numPr>
        <w:shd w:val="clear" w:color="auto" w:fill="FFFFFF"/>
        <w:tabs>
          <w:tab w:val="left" w:pos="710"/>
          <w:tab w:val="left" w:pos="993"/>
          <w:tab w:val="left" w:pos="1276"/>
        </w:tabs>
        <w:ind w:left="0" w:firstLine="567"/>
        <w:jc w:val="both"/>
        <w:textAlignment w:val="top"/>
        <w:outlineLvl w:val="0"/>
        <w:rPr>
          <w:rFonts w:ascii="Arial" w:hAnsi="Arial" w:cs="Arial"/>
          <w:color w:val="2A2723"/>
          <w:sz w:val="18"/>
          <w:szCs w:val="18"/>
        </w:rPr>
      </w:pPr>
      <w:r w:rsidRPr="002603E9">
        <w:rPr>
          <w:color w:val="2A2723"/>
          <w:sz w:val="28"/>
          <w:szCs w:val="28"/>
        </w:rPr>
        <w:t>Кузьмина Н.В. Способности, одаренность, талант учителя</w:t>
      </w:r>
      <w:r w:rsidRPr="002603E9">
        <w:rPr>
          <w:color w:val="2A2723"/>
          <w:sz w:val="28"/>
          <w:szCs w:val="28"/>
          <w:lang w:val="kk-KZ"/>
        </w:rPr>
        <w:t>. -</w:t>
      </w:r>
      <w:r w:rsidRPr="002603E9">
        <w:rPr>
          <w:color w:val="2A2723"/>
          <w:sz w:val="28"/>
          <w:szCs w:val="28"/>
        </w:rPr>
        <w:t xml:space="preserve"> Л.: Знание, 1985.</w:t>
      </w:r>
      <w:r w:rsidRPr="002603E9">
        <w:rPr>
          <w:color w:val="2A2723"/>
          <w:sz w:val="28"/>
          <w:szCs w:val="28"/>
          <w:lang w:val="kk-KZ"/>
        </w:rPr>
        <w:t>-</w:t>
      </w:r>
      <w:r w:rsidRPr="002603E9">
        <w:rPr>
          <w:color w:val="2A2723"/>
          <w:sz w:val="28"/>
          <w:szCs w:val="28"/>
        </w:rPr>
        <w:t xml:space="preserve"> 32 с</w:t>
      </w:r>
      <w:r w:rsidRPr="002603E9">
        <w:rPr>
          <w:color w:val="2A2723"/>
          <w:sz w:val="28"/>
          <w:szCs w:val="28"/>
          <w:lang w:val="kk-KZ"/>
        </w:rPr>
        <w:t>.</w:t>
      </w:r>
      <w:r w:rsidRPr="002603E9">
        <w:rPr>
          <w:rFonts w:ascii="Arial" w:hAnsi="Arial" w:cs="Arial"/>
          <w:color w:val="2A2723"/>
          <w:sz w:val="18"/>
          <w:szCs w:val="18"/>
        </w:rPr>
        <w:t>.</w:t>
      </w:r>
    </w:p>
    <w:p w14:paraId="5DA47CE4"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 xml:space="preserve">Генетические проблемы социальной психологии/Сб.тр. под ред. Я.Л. Коломинского, М.И. Лисиной. – Москва, 1981. – 39 с. </w:t>
      </w:r>
    </w:p>
    <w:p w14:paraId="0A581ADC" w14:textId="77777777" w:rsidR="00BA11FE" w:rsidRPr="002603E9" w:rsidRDefault="00BA11FE" w:rsidP="00BA11FE">
      <w:pPr>
        <w:pStyle w:val="a7"/>
        <w:numPr>
          <w:ilvl w:val="0"/>
          <w:numId w:val="27"/>
        </w:numPr>
        <w:tabs>
          <w:tab w:val="left" w:pos="993"/>
          <w:tab w:val="left" w:pos="1276"/>
        </w:tabs>
        <w:ind w:left="0" w:firstLine="567"/>
        <w:jc w:val="both"/>
        <w:rPr>
          <w:sz w:val="28"/>
          <w:szCs w:val="28"/>
          <w:lang w:val="kk-KZ"/>
        </w:rPr>
      </w:pPr>
      <w:r w:rsidRPr="002603E9">
        <w:rPr>
          <w:sz w:val="28"/>
          <w:szCs w:val="28"/>
          <w:lang w:val="kk-KZ"/>
        </w:rPr>
        <w:t>Чечет В.В. Успешный учитель – всегда исследователь/В.В. Чечет//</w:t>
      </w:r>
      <w:r w:rsidRPr="002603E9">
        <w:t xml:space="preserve"> </w:t>
      </w:r>
      <w:r w:rsidRPr="002603E9">
        <w:rPr>
          <w:sz w:val="28"/>
          <w:szCs w:val="28"/>
        </w:rPr>
        <w:t>Адукацыя і выхаванне</w:t>
      </w:r>
      <w:r w:rsidRPr="002603E9">
        <w:rPr>
          <w:sz w:val="28"/>
          <w:szCs w:val="28"/>
          <w:lang w:val="kk-KZ"/>
        </w:rPr>
        <w:t>. – 2014. - №10. - С. 70-76.</w:t>
      </w:r>
    </w:p>
    <w:p w14:paraId="710B3034" w14:textId="77777777" w:rsidR="00BA11FE" w:rsidRPr="002603E9" w:rsidRDefault="00BA11FE" w:rsidP="00BA11FE">
      <w:pPr>
        <w:pStyle w:val="a7"/>
        <w:numPr>
          <w:ilvl w:val="0"/>
          <w:numId w:val="27"/>
        </w:numPr>
        <w:tabs>
          <w:tab w:val="left" w:pos="993"/>
          <w:tab w:val="left" w:pos="1276"/>
        </w:tabs>
        <w:ind w:left="0" w:firstLine="567"/>
        <w:jc w:val="both"/>
        <w:rPr>
          <w:sz w:val="28"/>
          <w:szCs w:val="28"/>
          <w:lang w:val="kk-KZ"/>
        </w:rPr>
      </w:pPr>
      <w:r w:rsidRPr="002603E9">
        <w:rPr>
          <w:sz w:val="28"/>
          <w:szCs w:val="28"/>
          <w:shd w:val="clear" w:color="auto" w:fill="FFFFFF"/>
        </w:rPr>
        <w:t>Зимичева, A. M.</w:t>
      </w:r>
      <w:r w:rsidRPr="002603E9">
        <w:rPr>
          <w:sz w:val="28"/>
          <w:szCs w:val="28"/>
          <w:shd w:val="clear" w:color="auto" w:fill="FFFFFF"/>
          <w:lang w:val="kk-KZ"/>
        </w:rPr>
        <w:t>, Зимчева С.А.</w:t>
      </w:r>
      <w:r w:rsidRPr="002603E9">
        <w:rPr>
          <w:sz w:val="28"/>
          <w:szCs w:val="28"/>
          <w:shd w:val="clear" w:color="auto" w:fill="FFFFFF"/>
        </w:rPr>
        <w:t xml:space="preserve"> Прогнозирование результативности педагогической направленности//Современные психолого-педагогические проблемы высшей школы. – Л., 1985. – Вып. 5.</w:t>
      </w:r>
      <w:r w:rsidRPr="002603E9">
        <w:rPr>
          <w:sz w:val="28"/>
          <w:szCs w:val="28"/>
          <w:shd w:val="clear" w:color="auto" w:fill="FFFFFF"/>
          <w:lang w:val="kk-KZ"/>
        </w:rPr>
        <w:t xml:space="preserve"> – С.38-47.</w:t>
      </w:r>
    </w:p>
    <w:p w14:paraId="55452344"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baseline"/>
        <w:outlineLvl w:val="0"/>
        <w:rPr>
          <w:rFonts w:eastAsia="Times New Roman"/>
          <w:sz w:val="28"/>
          <w:szCs w:val="28"/>
        </w:rPr>
      </w:pPr>
      <w:r w:rsidRPr="002603E9">
        <w:rPr>
          <w:sz w:val="28"/>
          <w:szCs w:val="28"/>
        </w:rPr>
        <w:t>Гоноболин Ф.Н. Способности и интересы. М.; 1962. -- 245 с.</w:t>
      </w:r>
    </w:p>
    <w:p w14:paraId="5866C297"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baseline"/>
        <w:outlineLvl w:val="0"/>
        <w:rPr>
          <w:rFonts w:eastAsia="Times New Roman"/>
          <w:sz w:val="28"/>
          <w:szCs w:val="28"/>
        </w:rPr>
      </w:pPr>
      <w:r w:rsidRPr="002603E9">
        <w:rPr>
          <w:sz w:val="28"/>
          <w:szCs w:val="28"/>
        </w:rPr>
        <w:t>Сластенин В. А. и др. Педагогика: Учеб. пособие для студ. высш. пед. учеб. заведений / В. А. Сластенин, И. Ф. Исаев, Е. Н. Шиянов. - М.</w:t>
      </w:r>
      <w:r w:rsidRPr="002603E9">
        <w:rPr>
          <w:sz w:val="28"/>
          <w:szCs w:val="28"/>
          <w:lang w:val="kk-KZ"/>
        </w:rPr>
        <w:t xml:space="preserve">: Академия, </w:t>
      </w:r>
      <w:r w:rsidRPr="002603E9">
        <w:rPr>
          <w:sz w:val="28"/>
          <w:szCs w:val="28"/>
        </w:rPr>
        <w:t>2002. - 576 с.</w:t>
      </w:r>
    </w:p>
    <w:p w14:paraId="7944015B"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baseline"/>
        <w:outlineLvl w:val="0"/>
        <w:rPr>
          <w:rFonts w:eastAsia="Times New Roman"/>
          <w:sz w:val="28"/>
          <w:szCs w:val="28"/>
        </w:rPr>
      </w:pPr>
      <w:r w:rsidRPr="002603E9">
        <w:rPr>
          <w:sz w:val="28"/>
          <w:szCs w:val="28"/>
        </w:rPr>
        <w:t>Леонтьев А.Н. Деятельность, сознание, личность. М</w:t>
      </w:r>
      <w:r w:rsidRPr="002603E9">
        <w:rPr>
          <w:sz w:val="28"/>
          <w:szCs w:val="28"/>
          <w:lang w:val="kk-KZ"/>
        </w:rPr>
        <w:t>осква,</w:t>
      </w:r>
      <w:r w:rsidRPr="002603E9">
        <w:rPr>
          <w:sz w:val="28"/>
          <w:szCs w:val="28"/>
        </w:rPr>
        <w:t xml:space="preserve"> </w:t>
      </w:r>
      <w:r w:rsidRPr="002603E9">
        <w:rPr>
          <w:sz w:val="28"/>
          <w:szCs w:val="28"/>
          <w:lang w:val="kk-KZ"/>
        </w:rPr>
        <w:t xml:space="preserve">2005. – 352 с. </w:t>
      </w:r>
    </w:p>
    <w:p w14:paraId="40F4EC7B"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baseline"/>
        <w:outlineLvl w:val="0"/>
        <w:rPr>
          <w:rFonts w:eastAsia="Times New Roman"/>
          <w:sz w:val="28"/>
          <w:szCs w:val="28"/>
        </w:rPr>
      </w:pPr>
      <w:r w:rsidRPr="002603E9">
        <w:rPr>
          <w:sz w:val="28"/>
          <w:szCs w:val="28"/>
        </w:rPr>
        <w:t>Фастовец, И. В. Формирование профессионально педагогической направленности личности учителя</w:t>
      </w:r>
      <w:r w:rsidRPr="002603E9">
        <w:rPr>
          <w:sz w:val="28"/>
          <w:szCs w:val="28"/>
          <w:lang w:val="kk-KZ"/>
        </w:rPr>
        <w:t>: а</w:t>
      </w:r>
      <w:r w:rsidRPr="002603E9">
        <w:rPr>
          <w:sz w:val="28"/>
          <w:szCs w:val="28"/>
        </w:rPr>
        <w:t xml:space="preserve">втореф. </w:t>
      </w:r>
      <w:r w:rsidRPr="002603E9">
        <w:rPr>
          <w:sz w:val="28"/>
          <w:szCs w:val="28"/>
          <w:lang w:val="kk-KZ"/>
        </w:rPr>
        <w:t xml:space="preserve">... </w:t>
      </w:r>
      <w:r w:rsidRPr="002603E9">
        <w:rPr>
          <w:sz w:val="28"/>
          <w:szCs w:val="28"/>
        </w:rPr>
        <w:t>к</w:t>
      </w:r>
      <w:r w:rsidRPr="002603E9">
        <w:rPr>
          <w:sz w:val="28"/>
          <w:szCs w:val="28"/>
          <w:lang w:val="kk-KZ"/>
        </w:rPr>
        <w:t>анд</w:t>
      </w:r>
      <w:r w:rsidRPr="002603E9">
        <w:rPr>
          <w:sz w:val="28"/>
          <w:szCs w:val="28"/>
        </w:rPr>
        <w:t>. п</w:t>
      </w:r>
      <w:r w:rsidRPr="002603E9">
        <w:rPr>
          <w:sz w:val="28"/>
          <w:szCs w:val="28"/>
          <w:lang w:val="kk-KZ"/>
        </w:rPr>
        <w:t>ед</w:t>
      </w:r>
      <w:r w:rsidRPr="002603E9">
        <w:rPr>
          <w:sz w:val="28"/>
          <w:szCs w:val="28"/>
        </w:rPr>
        <w:t xml:space="preserve">. </w:t>
      </w:r>
      <w:r w:rsidRPr="002603E9">
        <w:rPr>
          <w:sz w:val="28"/>
          <w:szCs w:val="28"/>
          <w:lang w:val="kk-KZ"/>
        </w:rPr>
        <w:t>наук:13.00.00</w:t>
      </w:r>
      <w:r w:rsidRPr="002603E9">
        <w:rPr>
          <w:sz w:val="28"/>
          <w:szCs w:val="28"/>
        </w:rPr>
        <w:t>. – М</w:t>
      </w:r>
      <w:r w:rsidRPr="002603E9">
        <w:rPr>
          <w:sz w:val="28"/>
          <w:szCs w:val="28"/>
          <w:lang w:val="kk-KZ"/>
        </w:rPr>
        <w:t>осква</w:t>
      </w:r>
      <w:r w:rsidRPr="002603E9">
        <w:rPr>
          <w:sz w:val="28"/>
          <w:szCs w:val="28"/>
        </w:rPr>
        <w:t>, 1991. – 23 с.</w:t>
      </w:r>
    </w:p>
    <w:p w14:paraId="0F20FE3B"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baseline"/>
        <w:outlineLvl w:val="0"/>
        <w:rPr>
          <w:rFonts w:eastAsia="Times New Roman"/>
          <w:sz w:val="28"/>
          <w:szCs w:val="28"/>
        </w:rPr>
      </w:pPr>
      <w:r w:rsidRPr="002603E9">
        <w:rPr>
          <w:sz w:val="28"/>
          <w:szCs w:val="28"/>
        </w:rPr>
        <w:lastRenderedPageBreak/>
        <w:t>Митина, Л.М. Психология труда и профессионального развития учителя. – М</w:t>
      </w:r>
      <w:r w:rsidRPr="002603E9">
        <w:rPr>
          <w:sz w:val="28"/>
          <w:szCs w:val="28"/>
          <w:lang w:val="kk-KZ"/>
        </w:rPr>
        <w:t>.:</w:t>
      </w:r>
      <w:r w:rsidRPr="002603E9">
        <w:rPr>
          <w:sz w:val="28"/>
          <w:szCs w:val="28"/>
        </w:rPr>
        <w:t xml:space="preserve"> Академия, 2004. - 318 с.</w:t>
      </w:r>
    </w:p>
    <w:p w14:paraId="7FC5E536"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baseline"/>
        <w:outlineLvl w:val="0"/>
        <w:rPr>
          <w:rFonts w:eastAsia="Times New Roman"/>
          <w:sz w:val="28"/>
          <w:szCs w:val="28"/>
        </w:rPr>
      </w:pPr>
      <w:r w:rsidRPr="002603E9">
        <w:rPr>
          <w:rFonts w:eastAsia="Times New Roman"/>
          <w:sz w:val="28"/>
          <w:szCs w:val="28"/>
          <w:lang w:val="kk-KZ"/>
        </w:rPr>
        <w:t xml:space="preserve">Тиссен П.П., Акимова Л.А. </w:t>
      </w:r>
      <w:r w:rsidRPr="002603E9">
        <w:rPr>
          <w:sz w:val="28"/>
          <w:szCs w:val="28"/>
          <w:shd w:val="clear" w:color="auto" w:fill="FFFFFF"/>
          <w:lang w:val="kk-KZ"/>
        </w:rPr>
        <w:t>О</w:t>
      </w:r>
      <w:r w:rsidRPr="002603E9">
        <w:rPr>
          <w:sz w:val="28"/>
          <w:szCs w:val="28"/>
          <w:shd w:val="clear" w:color="auto" w:fill="FFFFFF"/>
        </w:rPr>
        <w:t>риентация будущего учителя на воспитание ценностного отношения к здоровью у обучающихся начального общего образования</w:t>
      </w:r>
      <w:r w:rsidRPr="002603E9">
        <w:rPr>
          <w:i/>
          <w:iCs/>
          <w:sz w:val="28"/>
          <w:szCs w:val="28"/>
          <w:shd w:val="clear" w:color="auto" w:fill="FFFFFF"/>
          <w:lang w:val="kk-KZ"/>
        </w:rPr>
        <w:t>//</w:t>
      </w:r>
      <w:r w:rsidRPr="002603E9">
        <w:rPr>
          <w:sz w:val="28"/>
          <w:szCs w:val="28"/>
          <w:shd w:val="clear" w:color="auto" w:fill="FFFFFF"/>
        </w:rPr>
        <w:t>Проблемы современного педагогического образования.</w:t>
      </w:r>
      <w:r w:rsidRPr="002603E9">
        <w:rPr>
          <w:sz w:val="28"/>
          <w:szCs w:val="28"/>
          <w:shd w:val="clear" w:color="auto" w:fill="FFFFFF"/>
          <w:lang w:val="kk-KZ"/>
        </w:rPr>
        <w:t xml:space="preserve"> –</w:t>
      </w:r>
      <w:r w:rsidRPr="002603E9">
        <w:rPr>
          <w:sz w:val="28"/>
          <w:szCs w:val="28"/>
        </w:rPr>
        <w:t xml:space="preserve"> Оренбург</w:t>
      </w:r>
      <w:r w:rsidRPr="002603E9">
        <w:rPr>
          <w:sz w:val="28"/>
          <w:szCs w:val="28"/>
          <w:lang w:val="kk-KZ"/>
        </w:rPr>
        <w:t xml:space="preserve">, </w:t>
      </w:r>
      <w:r w:rsidRPr="002603E9">
        <w:rPr>
          <w:sz w:val="28"/>
          <w:szCs w:val="28"/>
          <w:shd w:val="clear" w:color="auto" w:fill="FFFFFF"/>
        </w:rPr>
        <w:t xml:space="preserve"> 2019. </w:t>
      </w:r>
      <w:r w:rsidRPr="002603E9">
        <w:rPr>
          <w:sz w:val="28"/>
          <w:szCs w:val="28"/>
          <w:shd w:val="clear" w:color="auto" w:fill="FFFFFF"/>
          <w:lang w:val="kk-KZ"/>
        </w:rPr>
        <w:t>–</w:t>
      </w:r>
      <w:r w:rsidRPr="002603E9">
        <w:rPr>
          <w:sz w:val="28"/>
          <w:szCs w:val="28"/>
          <w:shd w:val="clear" w:color="auto" w:fill="FFFFFF"/>
        </w:rPr>
        <w:t xml:space="preserve">№ 63-1. </w:t>
      </w:r>
      <w:r w:rsidRPr="002603E9">
        <w:rPr>
          <w:sz w:val="28"/>
          <w:szCs w:val="28"/>
          <w:shd w:val="clear" w:color="auto" w:fill="FFFFFF"/>
          <w:lang w:val="kk-KZ"/>
        </w:rPr>
        <w:t xml:space="preserve">– </w:t>
      </w:r>
      <w:r w:rsidRPr="002603E9">
        <w:rPr>
          <w:sz w:val="28"/>
          <w:szCs w:val="28"/>
          <w:shd w:val="clear" w:color="auto" w:fill="FFFFFF"/>
        </w:rPr>
        <w:t>С. 10-13.</w:t>
      </w:r>
    </w:p>
    <w:p w14:paraId="65F74944"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 xml:space="preserve">Байдалинова Э.А. Производительный труд в воспитании школьников: опыт трудовой подготовки в общеобразоватльных школах КазССР. – Алматы, 1990. – 88 с. </w:t>
      </w:r>
    </w:p>
    <w:p w14:paraId="5AC2B142"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rPr>
        <w:t>Закирьянов К.</w:t>
      </w:r>
      <w:r w:rsidRPr="002603E9">
        <w:rPr>
          <w:sz w:val="28"/>
          <w:szCs w:val="28"/>
          <w:lang w:val="kk-KZ"/>
        </w:rPr>
        <w:t>К</w:t>
      </w:r>
      <w:r w:rsidRPr="002603E9">
        <w:rPr>
          <w:sz w:val="28"/>
          <w:szCs w:val="28"/>
        </w:rPr>
        <w:t>. Методологические и педагогические основы процесса профессионального становления студентов университетов в условиях многоступенчатой системы образования</w:t>
      </w:r>
      <w:r w:rsidRPr="002603E9">
        <w:rPr>
          <w:sz w:val="28"/>
          <w:szCs w:val="28"/>
          <w:lang w:val="kk-KZ"/>
        </w:rPr>
        <w:t>: а</w:t>
      </w:r>
      <w:r w:rsidRPr="002603E9">
        <w:rPr>
          <w:sz w:val="28"/>
          <w:szCs w:val="28"/>
        </w:rPr>
        <w:t>втореф.</w:t>
      </w:r>
      <w:r w:rsidRPr="002603E9">
        <w:rPr>
          <w:sz w:val="28"/>
          <w:szCs w:val="28"/>
          <w:lang w:val="kk-KZ"/>
        </w:rPr>
        <w:t xml:space="preserve"> ... </w:t>
      </w:r>
      <w:r w:rsidRPr="002603E9">
        <w:rPr>
          <w:sz w:val="28"/>
          <w:szCs w:val="28"/>
        </w:rPr>
        <w:t>докт. пед. наук</w:t>
      </w:r>
      <w:r w:rsidRPr="002603E9">
        <w:rPr>
          <w:sz w:val="28"/>
          <w:szCs w:val="28"/>
          <w:lang w:val="kk-KZ"/>
        </w:rPr>
        <w:t xml:space="preserve">: </w:t>
      </w:r>
      <w:r w:rsidRPr="002603E9">
        <w:rPr>
          <w:sz w:val="28"/>
          <w:szCs w:val="28"/>
        </w:rPr>
        <w:t>-Алматы,1995. 45 с.</w:t>
      </w:r>
      <w:r w:rsidRPr="002603E9">
        <w:rPr>
          <w:sz w:val="28"/>
          <w:szCs w:val="28"/>
          <w:lang w:val="kk-KZ"/>
        </w:rPr>
        <w:t xml:space="preserve"> </w:t>
      </w:r>
    </w:p>
    <w:p w14:paraId="7A171EF8"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proofErr w:type="spellStart"/>
      <w:r w:rsidRPr="002603E9">
        <w:rPr>
          <w:sz w:val="28"/>
          <w:szCs w:val="28"/>
          <w:lang w:val="en-US"/>
        </w:rPr>
        <w:t>Yesselbayeva</w:t>
      </w:r>
      <w:proofErr w:type="spellEnd"/>
      <w:r w:rsidRPr="002603E9">
        <w:rPr>
          <w:sz w:val="28"/>
          <w:szCs w:val="28"/>
          <w:lang w:val="en-US"/>
        </w:rPr>
        <w:t xml:space="preserve"> A. Application of secondary education sports lessons with blended teaching method // Word Journal on Educational Technology: Current Issues. – 2022. – Vol.14, </w:t>
      </w:r>
      <w:r w:rsidRPr="002603E9">
        <w:rPr>
          <w:sz w:val="28"/>
          <w:szCs w:val="28"/>
          <w:lang w:val="kk-KZ"/>
        </w:rPr>
        <w:t xml:space="preserve">№1.- Р.243-254. </w:t>
      </w:r>
    </w:p>
    <w:p w14:paraId="640C02CF"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 xml:space="preserve">Балабаева А.И. Педагогикалық практикада студенттердің педагогикалық бағыттылығын қалыптастыру: монорафия. - Алматы, 2016. -138 б. </w:t>
      </w:r>
    </w:p>
    <w:p w14:paraId="3BD49CA3" w14:textId="77777777" w:rsidR="00BA11FE" w:rsidRPr="002603E9" w:rsidRDefault="00BA11FE" w:rsidP="00BA11FE">
      <w:pPr>
        <w:pStyle w:val="a7"/>
        <w:numPr>
          <w:ilvl w:val="0"/>
          <w:numId w:val="27"/>
        </w:numPr>
        <w:shd w:val="clear" w:color="auto" w:fill="FFFFFF"/>
        <w:tabs>
          <w:tab w:val="left" w:pos="710"/>
          <w:tab w:val="left" w:pos="993"/>
          <w:tab w:val="left" w:pos="1276"/>
        </w:tabs>
        <w:ind w:left="0" w:firstLine="567"/>
        <w:jc w:val="both"/>
        <w:textAlignment w:val="baseline"/>
        <w:outlineLvl w:val="0"/>
        <w:rPr>
          <w:sz w:val="28"/>
          <w:szCs w:val="28"/>
          <w:lang w:val="kk-KZ"/>
        </w:rPr>
      </w:pPr>
      <w:r w:rsidRPr="002603E9">
        <w:rPr>
          <w:sz w:val="28"/>
          <w:szCs w:val="28"/>
          <w:lang w:val="kk-KZ"/>
        </w:rPr>
        <w:t>Атемқұлова Н.О.</w:t>
      </w:r>
      <w:r w:rsidRPr="002603E9">
        <w:rPr>
          <w:bCs/>
          <w:sz w:val="28"/>
          <w:szCs w:val="28"/>
          <w:lang w:val="kk-KZ"/>
        </w:rPr>
        <w:t xml:space="preserve"> Сабақтан тыс тәрбие жұмыстары арқылы колледж студентларының педагогикалық бағыттылығын қалыптастыру (Педагогика колледждеріндегі музыка-педагогика мамандығы материалдары негізінде): пед.ғ.канд. ... автореф.: </w:t>
      </w:r>
      <w:r w:rsidRPr="002603E9">
        <w:rPr>
          <w:sz w:val="28"/>
          <w:szCs w:val="28"/>
          <w:lang w:val="kk-KZ"/>
        </w:rPr>
        <w:t>13.00.01 –</w:t>
      </w:r>
      <w:r w:rsidRPr="002603E9">
        <w:rPr>
          <w:bCs/>
          <w:sz w:val="28"/>
          <w:szCs w:val="28"/>
          <w:lang w:val="kk-KZ"/>
        </w:rPr>
        <w:t xml:space="preserve"> </w:t>
      </w:r>
      <w:r w:rsidRPr="002603E9">
        <w:rPr>
          <w:sz w:val="28"/>
          <w:szCs w:val="28"/>
          <w:lang w:val="kk-KZ"/>
        </w:rPr>
        <w:t>Қарағанды, 2008. – 26 б.</w:t>
      </w:r>
    </w:p>
    <w:p w14:paraId="6689E018" w14:textId="77777777" w:rsidR="00BA11FE" w:rsidRPr="002603E9" w:rsidRDefault="00BA11FE" w:rsidP="00BA11FE">
      <w:pPr>
        <w:pStyle w:val="a7"/>
        <w:numPr>
          <w:ilvl w:val="0"/>
          <w:numId w:val="27"/>
        </w:numPr>
        <w:shd w:val="clear" w:color="auto" w:fill="FFFFFF"/>
        <w:tabs>
          <w:tab w:val="left" w:pos="710"/>
          <w:tab w:val="left" w:pos="993"/>
          <w:tab w:val="left" w:pos="1276"/>
        </w:tabs>
        <w:ind w:left="0" w:firstLine="567"/>
        <w:jc w:val="both"/>
        <w:textAlignment w:val="baseline"/>
        <w:outlineLvl w:val="0"/>
        <w:rPr>
          <w:sz w:val="28"/>
          <w:szCs w:val="28"/>
          <w:lang w:val="kk-KZ"/>
        </w:rPr>
      </w:pPr>
      <w:r w:rsidRPr="002603E9">
        <w:rPr>
          <w:sz w:val="28"/>
          <w:szCs w:val="28"/>
          <w:lang w:val="kk-KZ"/>
        </w:rPr>
        <w:t xml:space="preserve">Лекерова Г.Ж. </w:t>
      </w:r>
      <w:r w:rsidRPr="002603E9">
        <w:rPr>
          <w:sz w:val="28"/>
          <w:szCs w:val="28"/>
        </w:rPr>
        <w:t>Психологическое сопровождение профессиональной подготовки студентов в контексте развития мотивации педагогической деятельности // Наука и жизнь Казахстана. Международный научный журнал. – 2020. – №12/6 (152). – С. 115-119.</w:t>
      </w:r>
    </w:p>
    <w:p w14:paraId="5266F27A" w14:textId="77777777" w:rsidR="00BA11FE" w:rsidRPr="002603E9" w:rsidRDefault="00BA11FE" w:rsidP="00BA11FE">
      <w:pPr>
        <w:pStyle w:val="a7"/>
        <w:numPr>
          <w:ilvl w:val="0"/>
          <w:numId w:val="27"/>
        </w:numPr>
        <w:shd w:val="clear" w:color="auto" w:fill="FFFFFF"/>
        <w:tabs>
          <w:tab w:val="left" w:pos="710"/>
          <w:tab w:val="left" w:pos="993"/>
          <w:tab w:val="left" w:pos="1276"/>
        </w:tabs>
        <w:ind w:left="0" w:firstLine="567"/>
        <w:jc w:val="both"/>
        <w:textAlignment w:val="baseline"/>
        <w:outlineLvl w:val="0"/>
        <w:rPr>
          <w:rFonts w:eastAsia="Times New Roman"/>
          <w:sz w:val="28"/>
          <w:szCs w:val="28"/>
          <w:lang w:val="kk-KZ"/>
        </w:rPr>
      </w:pPr>
      <w:r w:rsidRPr="002603E9">
        <w:rPr>
          <w:rFonts w:eastAsia="Roboto"/>
          <w:bCs/>
          <w:sz w:val="28"/>
          <w:szCs w:val="28"/>
          <w:lang w:val="kk-KZ"/>
        </w:rPr>
        <w:t xml:space="preserve">Zhumagulova Z. </w:t>
      </w:r>
      <w:r w:rsidRPr="002603E9">
        <w:rPr>
          <w:rFonts w:eastAsiaTheme="minorHAnsi"/>
          <w:bCs/>
          <w:sz w:val="28"/>
          <w:szCs w:val="28"/>
          <w:lang w:val="kk-KZ" w:eastAsia="en-US"/>
        </w:rPr>
        <w:t>Integration of educational programs of pedagogical specialties within the framework of continuing education/</w:t>
      </w:r>
      <w:r w:rsidRPr="002603E9">
        <w:rPr>
          <w:sz w:val="28"/>
          <w:szCs w:val="28"/>
          <w:lang w:val="kk-KZ"/>
        </w:rPr>
        <w:t>/</w:t>
      </w:r>
      <w:r w:rsidRPr="002603E9">
        <w:rPr>
          <w:rFonts w:eastAsiaTheme="minorHAnsi"/>
          <w:sz w:val="28"/>
          <w:szCs w:val="28"/>
          <w:lang w:val="en-US" w:eastAsia="en-US"/>
        </w:rPr>
        <w:t>AD Alta</w:t>
      </w:r>
      <w:r w:rsidRPr="002603E9">
        <w:rPr>
          <w:rFonts w:eastAsiaTheme="minorHAnsi"/>
          <w:sz w:val="28"/>
          <w:szCs w:val="28"/>
          <w:lang w:val="kk-KZ" w:eastAsia="en-US"/>
        </w:rPr>
        <w:t>-</w:t>
      </w:r>
      <w:r w:rsidRPr="002603E9">
        <w:rPr>
          <w:rFonts w:eastAsiaTheme="minorHAnsi"/>
          <w:sz w:val="28"/>
          <w:szCs w:val="28"/>
          <w:lang w:val="en-US" w:eastAsia="en-US"/>
        </w:rPr>
        <w:t>Journal of interdisciplinary Research (Czech Republic)</w:t>
      </w:r>
      <w:r w:rsidRPr="002603E9">
        <w:rPr>
          <w:rFonts w:eastAsiaTheme="minorHAnsi"/>
          <w:sz w:val="28"/>
          <w:szCs w:val="28"/>
          <w:lang w:val="kk-KZ" w:eastAsia="en-US"/>
        </w:rPr>
        <w:t xml:space="preserve">. – </w:t>
      </w:r>
      <w:r w:rsidRPr="002603E9">
        <w:rPr>
          <w:rFonts w:eastAsiaTheme="minorHAnsi"/>
          <w:sz w:val="28"/>
          <w:szCs w:val="28"/>
          <w:lang w:val="en-US" w:eastAsia="en-US"/>
        </w:rPr>
        <w:t xml:space="preserve"> 2019. – V.9 – </w:t>
      </w:r>
      <w:proofErr w:type="spellStart"/>
      <w:r w:rsidRPr="002603E9">
        <w:rPr>
          <w:rFonts w:eastAsiaTheme="minorHAnsi"/>
          <w:sz w:val="28"/>
          <w:szCs w:val="28"/>
          <w:lang w:val="en-US" w:eastAsia="en-US"/>
        </w:rPr>
        <w:t>Iss</w:t>
      </w:r>
      <w:proofErr w:type="spellEnd"/>
      <w:r w:rsidRPr="002603E9">
        <w:rPr>
          <w:rFonts w:eastAsiaTheme="minorHAnsi"/>
          <w:sz w:val="28"/>
          <w:szCs w:val="28"/>
          <w:lang w:val="en-US" w:eastAsia="en-US"/>
        </w:rPr>
        <w:t>. 1. – P. 208-213.</w:t>
      </w:r>
    </w:p>
    <w:p w14:paraId="52711287"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Тюребаева К.С. Формирование профессионально-педагогической направленности будущих учителей музыки в процессе педагогической практики: дис. ....канд.пед.наук: 13.00.01. – Алматы, 1990. – 200 с.</w:t>
      </w:r>
    </w:p>
    <w:p w14:paraId="56E0A793"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 xml:space="preserve">Мордкович А.Г. Профессионально-педагогическая направленность специальной подготовки учителя математики в педагогическом институте: дис. ... док.пед.наук:13.00.02 . – Москва, 1986. 358 с. </w:t>
      </w:r>
    </w:p>
    <w:p w14:paraId="038986C7"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t>Лапшова А.В. Формирование профессионализма у будущих педагогов профессионального обучения в вузе: дис. ..</w:t>
      </w:r>
      <w:r w:rsidRPr="002603E9">
        <w:rPr>
          <w:sz w:val="28"/>
          <w:szCs w:val="28"/>
        </w:rPr>
        <w:t>.</w:t>
      </w:r>
      <w:r w:rsidRPr="002603E9">
        <w:rPr>
          <w:sz w:val="28"/>
          <w:szCs w:val="28"/>
          <w:lang w:val="kk-KZ"/>
        </w:rPr>
        <w:t xml:space="preserve"> канд</w:t>
      </w:r>
      <w:r w:rsidRPr="002603E9">
        <w:rPr>
          <w:sz w:val="28"/>
          <w:szCs w:val="28"/>
        </w:rPr>
        <w:t xml:space="preserve">. пед. </w:t>
      </w:r>
      <w:r w:rsidRPr="002603E9">
        <w:rPr>
          <w:sz w:val="28"/>
          <w:szCs w:val="28"/>
          <w:lang w:val="kk-KZ"/>
        </w:rPr>
        <w:t xml:space="preserve">наук:13.00.08. – Нижний Новгород, 2010. – 145 с. </w:t>
      </w:r>
    </w:p>
    <w:p w14:paraId="4E0421A3"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rFonts w:eastAsia="Times New Roman"/>
          <w:sz w:val="28"/>
          <w:szCs w:val="28"/>
          <w:lang w:val="kk-KZ"/>
        </w:rPr>
        <w:t>Яковлева Т.С. Теоретические основы проблемы профессиональной направленности личности // Бизнес. Образование. Право. Вестник Волгоградского института бизнеса. – Волгоград, 2014. - № 2 (27). - С. 268-273.</w:t>
      </w:r>
    </w:p>
    <w:p w14:paraId="0F8B3D8A"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rFonts w:eastAsia="Times New Roman"/>
          <w:sz w:val="28"/>
          <w:szCs w:val="28"/>
          <w:lang w:val="kk-KZ"/>
        </w:rPr>
        <w:t>Володин В.В. Факторы подготовки будущих учителей к проявлению педагогической заботы в процессе профессиональной деятельности // Научно-педагогическое образование. Pedagogical. Review. - 2020. № 6 (34). - С. 243-250.</w:t>
      </w:r>
    </w:p>
    <w:p w14:paraId="6BC48A02" w14:textId="77777777" w:rsidR="00BA11FE" w:rsidRPr="002603E9" w:rsidRDefault="00BA11FE" w:rsidP="00BA11FE">
      <w:pPr>
        <w:pStyle w:val="a7"/>
        <w:numPr>
          <w:ilvl w:val="0"/>
          <w:numId w:val="27"/>
        </w:numPr>
        <w:tabs>
          <w:tab w:val="left" w:pos="993"/>
          <w:tab w:val="left" w:pos="1134"/>
          <w:tab w:val="left" w:pos="1276"/>
        </w:tabs>
        <w:ind w:left="0" w:firstLine="567"/>
        <w:jc w:val="both"/>
        <w:rPr>
          <w:sz w:val="28"/>
          <w:szCs w:val="28"/>
          <w:lang w:val="kk-KZ"/>
        </w:rPr>
      </w:pPr>
      <w:r w:rsidRPr="002603E9">
        <w:rPr>
          <w:sz w:val="28"/>
          <w:szCs w:val="28"/>
          <w:lang w:val="kk-KZ"/>
        </w:rPr>
        <w:lastRenderedPageBreak/>
        <w:t xml:space="preserve">Штерн В. Дифференциальная психология и ее методические основы: пер. с нем./В.Штерн. – М.: Наука, 1998. – 336 с. </w:t>
      </w:r>
    </w:p>
    <w:p w14:paraId="6DEF5560" w14:textId="77777777" w:rsidR="00BA11FE" w:rsidRPr="002603E9" w:rsidRDefault="00BA11FE" w:rsidP="00BA11FE">
      <w:pPr>
        <w:pStyle w:val="a7"/>
        <w:numPr>
          <w:ilvl w:val="0"/>
          <w:numId w:val="27"/>
        </w:numPr>
        <w:shd w:val="clear" w:color="auto" w:fill="FFFFFF"/>
        <w:tabs>
          <w:tab w:val="left" w:pos="993"/>
          <w:tab w:val="left" w:pos="1276"/>
        </w:tabs>
        <w:ind w:left="0" w:firstLine="567"/>
        <w:jc w:val="both"/>
        <w:textAlignment w:val="top"/>
        <w:outlineLvl w:val="0"/>
        <w:rPr>
          <w:sz w:val="28"/>
          <w:szCs w:val="28"/>
        </w:rPr>
      </w:pPr>
      <w:r w:rsidRPr="002603E9">
        <w:rPr>
          <w:sz w:val="28"/>
          <w:szCs w:val="28"/>
          <w:lang w:val="kk-KZ"/>
        </w:rPr>
        <w:t>Шефер Б., Шледер Б. Социальная идентичность и групповое сознание // Психологический журнал.- 1993. - №1. – С.12-15.</w:t>
      </w:r>
    </w:p>
    <w:p w14:paraId="11AB3E63" w14:textId="77777777" w:rsidR="00BA11FE" w:rsidRPr="002603E9" w:rsidRDefault="00BA11FE" w:rsidP="00BA11FE">
      <w:pPr>
        <w:pStyle w:val="a7"/>
        <w:numPr>
          <w:ilvl w:val="0"/>
          <w:numId w:val="27"/>
        </w:numPr>
        <w:shd w:val="clear" w:color="auto" w:fill="FFFFFF"/>
        <w:tabs>
          <w:tab w:val="left" w:pos="993"/>
          <w:tab w:val="left" w:pos="1276"/>
        </w:tabs>
        <w:ind w:left="0" w:firstLine="567"/>
        <w:jc w:val="both"/>
        <w:textAlignment w:val="top"/>
        <w:outlineLvl w:val="0"/>
        <w:rPr>
          <w:sz w:val="28"/>
          <w:szCs w:val="28"/>
        </w:rPr>
      </w:pPr>
      <w:r w:rsidRPr="002603E9">
        <w:rPr>
          <w:sz w:val="28"/>
          <w:szCs w:val="28"/>
          <w:shd w:val="clear" w:color="auto" w:fill="FFFFFF"/>
        </w:rPr>
        <w:t>Ананьев Б.Г. О проблемах современного человекознания. – М.: Наука</w:t>
      </w:r>
      <w:r w:rsidRPr="002603E9">
        <w:rPr>
          <w:sz w:val="28"/>
          <w:szCs w:val="28"/>
          <w:shd w:val="clear" w:color="auto" w:fill="FFFFFF"/>
          <w:lang w:val="kk-KZ"/>
        </w:rPr>
        <w:t>,</w:t>
      </w:r>
      <w:r w:rsidRPr="002603E9">
        <w:rPr>
          <w:sz w:val="28"/>
          <w:szCs w:val="28"/>
          <w:shd w:val="clear" w:color="auto" w:fill="FFFFFF"/>
        </w:rPr>
        <w:t xml:space="preserve"> 1977. – 380 с.</w:t>
      </w:r>
    </w:p>
    <w:p w14:paraId="71850ED7" w14:textId="77777777" w:rsidR="00BA11FE" w:rsidRPr="002603E9" w:rsidRDefault="00BA11FE" w:rsidP="00BA11FE">
      <w:pPr>
        <w:pStyle w:val="a7"/>
        <w:numPr>
          <w:ilvl w:val="0"/>
          <w:numId w:val="27"/>
        </w:numPr>
        <w:shd w:val="clear" w:color="auto" w:fill="FFFFFF"/>
        <w:tabs>
          <w:tab w:val="left" w:pos="993"/>
          <w:tab w:val="left" w:pos="1276"/>
        </w:tabs>
        <w:ind w:left="0" w:firstLine="567"/>
        <w:jc w:val="both"/>
        <w:textAlignment w:val="top"/>
        <w:outlineLvl w:val="0"/>
        <w:rPr>
          <w:sz w:val="28"/>
          <w:szCs w:val="28"/>
        </w:rPr>
      </w:pPr>
      <w:r w:rsidRPr="002603E9">
        <w:rPr>
          <w:sz w:val="28"/>
          <w:szCs w:val="28"/>
        </w:rPr>
        <w:t>Бодалев А.А. Психология общения</w:t>
      </w:r>
      <w:r w:rsidRPr="002603E9">
        <w:rPr>
          <w:sz w:val="28"/>
          <w:szCs w:val="28"/>
          <w:lang w:val="kk-KZ"/>
        </w:rPr>
        <w:t xml:space="preserve">. </w:t>
      </w:r>
      <w:r w:rsidRPr="002603E9">
        <w:rPr>
          <w:sz w:val="28"/>
          <w:szCs w:val="28"/>
          <w:shd w:val="clear" w:color="auto" w:fill="FFFFFF"/>
        </w:rPr>
        <w:t>М.: Издательство "Институт практической психологии", 1996. -</w:t>
      </w:r>
      <w:r w:rsidRPr="002603E9">
        <w:rPr>
          <w:sz w:val="28"/>
          <w:szCs w:val="28"/>
          <w:shd w:val="clear" w:color="auto" w:fill="FFFFFF"/>
          <w:lang w:val="kk-KZ"/>
        </w:rPr>
        <w:t xml:space="preserve"> </w:t>
      </w:r>
      <w:r w:rsidRPr="002603E9">
        <w:rPr>
          <w:sz w:val="28"/>
          <w:szCs w:val="28"/>
          <w:shd w:val="clear" w:color="auto" w:fill="FFFFFF"/>
        </w:rPr>
        <w:t>256 с.</w:t>
      </w:r>
    </w:p>
    <w:p w14:paraId="189734C3" w14:textId="77777777" w:rsidR="00BA11FE" w:rsidRPr="002603E9" w:rsidRDefault="00BA11FE" w:rsidP="00BA11FE">
      <w:pPr>
        <w:pStyle w:val="a7"/>
        <w:numPr>
          <w:ilvl w:val="0"/>
          <w:numId w:val="27"/>
        </w:numPr>
        <w:shd w:val="clear" w:color="auto" w:fill="FFFFFF"/>
        <w:tabs>
          <w:tab w:val="left" w:pos="993"/>
          <w:tab w:val="left" w:pos="1276"/>
        </w:tabs>
        <w:ind w:left="0" w:firstLine="567"/>
        <w:jc w:val="both"/>
        <w:textAlignment w:val="top"/>
        <w:outlineLvl w:val="0"/>
        <w:rPr>
          <w:sz w:val="28"/>
          <w:szCs w:val="28"/>
        </w:rPr>
      </w:pPr>
      <w:r w:rsidRPr="002603E9">
        <w:rPr>
          <w:sz w:val="28"/>
          <w:szCs w:val="28"/>
          <w:shd w:val="clear" w:color="auto" w:fill="FFFFFF"/>
        </w:rPr>
        <w:t>Божович Л.И. Этапы формирования личности в онтогенезе // Вопросы психологии. – 1978. – № 2. – С. 24-28. </w:t>
      </w:r>
    </w:p>
    <w:p w14:paraId="7BCFCA9E" w14:textId="77777777" w:rsidR="00BA11FE" w:rsidRPr="002603E9" w:rsidRDefault="00BA11FE" w:rsidP="00BA11FE">
      <w:pPr>
        <w:pStyle w:val="a7"/>
        <w:numPr>
          <w:ilvl w:val="0"/>
          <w:numId w:val="27"/>
        </w:numPr>
        <w:shd w:val="clear" w:color="auto" w:fill="FFFFFF"/>
        <w:tabs>
          <w:tab w:val="left" w:pos="993"/>
          <w:tab w:val="left" w:pos="1276"/>
        </w:tabs>
        <w:ind w:left="0" w:firstLine="567"/>
        <w:jc w:val="both"/>
        <w:textAlignment w:val="top"/>
        <w:outlineLvl w:val="0"/>
        <w:rPr>
          <w:sz w:val="28"/>
          <w:szCs w:val="28"/>
        </w:rPr>
      </w:pPr>
      <w:r w:rsidRPr="002603E9">
        <w:rPr>
          <w:sz w:val="28"/>
          <w:szCs w:val="28"/>
          <w:shd w:val="clear" w:color="auto" w:fill="FFFFFF"/>
          <w:lang w:val="kk-KZ"/>
        </w:rPr>
        <w:t xml:space="preserve">Сластенин В.А., Каширин В.П. Психология и педагогика: учебное пособие для вузов. М.: Академия, 2010. – 480 с. </w:t>
      </w:r>
    </w:p>
    <w:p w14:paraId="6D9D0EED" w14:textId="77777777" w:rsidR="00BA11FE" w:rsidRPr="002603E9" w:rsidRDefault="00BA11FE" w:rsidP="00BA11FE">
      <w:pPr>
        <w:pStyle w:val="a7"/>
        <w:numPr>
          <w:ilvl w:val="0"/>
          <w:numId w:val="27"/>
        </w:numPr>
        <w:shd w:val="clear" w:color="auto" w:fill="FFFFFF"/>
        <w:tabs>
          <w:tab w:val="left" w:pos="993"/>
          <w:tab w:val="left" w:pos="1276"/>
        </w:tabs>
        <w:ind w:left="0" w:firstLine="567"/>
        <w:jc w:val="both"/>
        <w:textAlignment w:val="top"/>
        <w:outlineLvl w:val="0"/>
        <w:rPr>
          <w:sz w:val="28"/>
          <w:szCs w:val="28"/>
        </w:rPr>
      </w:pPr>
      <w:r w:rsidRPr="002603E9">
        <w:rPr>
          <w:sz w:val="28"/>
          <w:szCs w:val="28"/>
          <w:shd w:val="clear" w:color="auto" w:fill="FFFFFF"/>
        </w:rPr>
        <w:t>Платонов КК Структура и развитие личности / Отв. ред. А.Д. Глоточкин — М.: Изд. Наука, 1986</w:t>
      </w:r>
    </w:p>
    <w:p w14:paraId="3D5279EE"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sz w:val="28"/>
          <w:szCs w:val="28"/>
          <w:shd w:val="clear" w:color="auto" w:fill="FFFFFF"/>
        </w:rPr>
        <w:t>Мясищев В.Н. Структура личности и отношения человека к действительности // Психология личности. Тексты. М.,1981. С.35.</w:t>
      </w:r>
    </w:p>
    <w:p w14:paraId="201C8597"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sz w:val="28"/>
          <w:szCs w:val="28"/>
        </w:rPr>
        <w:t>Мерлин В. С. Очерк интегрального исследования индивидуальности. Москва: Педагогика, 1986</w:t>
      </w:r>
    </w:p>
    <w:p w14:paraId="013DBB70"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sz w:val="28"/>
          <w:szCs w:val="28"/>
        </w:rPr>
        <w:t>Якобсон, П. Психологические проблемы мотивации поведения человека / П. Якобсон. -Москва : Просвещение, 1969. - 317 с.</w:t>
      </w:r>
    </w:p>
    <w:p w14:paraId="384C7967"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sz w:val="28"/>
          <w:szCs w:val="28"/>
          <w:shd w:val="clear" w:color="auto" w:fill="FFFFFF"/>
        </w:rPr>
        <w:t>Леонтьев А.Н. Проблемы развития психики. – М.: Наука. - 1972. – 212 с.</w:t>
      </w:r>
    </w:p>
    <w:p w14:paraId="68DA235B"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bCs/>
          <w:sz w:val="28"/>
          <w:szCs w:val="28"/>
          <w:shd w:val="clear" w:color="auto" w:fill="FFFFFF"/>
        </w:rPr>
        <w:t>Шевандрин Н.И. Психодиагностика, коррекция и развитие личности</w:t>
      </w:r>
      <w:r w:rsidRPr="002603E9">
        <w:rPr>
          <w:bCs/>
          <w:sz w:val="28"/>
          <w:szCs w:val="28"/>
          <w:shd w:val="clear" w:color="auto" w:fill="FFFFFF"/>
          <w:lang w:val="kk-KZ"/>
        </w:rPr>
        <w:t>: у</w:t>
      </w:r>
      <w:r w:rsidRPr="002603E9">
        <w:rPr>
          <w:bCs/>
          <w:sz w:val="28"/>
          <w:szCs w:val="28"/>
          <w:shd w:val="clear" w:color="auto" w:fill="FFFFFF"/>
        </w:rPr>
        <w:t xml:space="preserve">чебник для студентов высших учебных заведений 2-е издание. </w:t>
      </w:r>
      <w:r w:rsidRPr="002603E9">
        <w:rPr>
          <w:bCs/>
          <w:sz w:val="28"/>
          <w:szCs w:val="28"/>
          <w:shd w:val="clear" w:color="auto" w:fill="FFFFFF"/>
          <w:lang w:val="kk-KZ"/>
        </w:rPr>
        <w:t>-</w:t>
      </w:r>
      <w:r w:rsidRPr="002603E9">
        <w:rPr>
          <w:bCs/>
          <w:sz w:val="28"/>
          <w:szCs w:val="28"/>
          <w:shd w:val="clear" w:color="auto" w:fill="FFFFFF"/>
        </w:rPr>
        <w:t>Москва, 2001</w:t>
      </w:r>
      <w:r w:rsidRPr="002603E9">
        <w:rPr>
          <w:bCs/>
          <w:sz w:val="28"/>
          <w:szCs w:val="28"/>
          <w:shd w:val="clear" w:color="auto" w:fill="FFFFFF"/>
          <w:lang w:val="kk-KZ"/>
        </w:rPr>
        <w:t xml:space="preserve">. – 512 с. </w:t>
      </w:r>
    </w:p>
    <w:p w14:paraId="138B558B"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rFonts w:eastAsia="Times New Roman"/>
          <w:bCs/>
          <w:kern w:val="36"/>
          <w:sz w:val="28"/>
          <w:szCs w:val="28"/>
        </w:rPr>
        <w:t>Петровский В.А. Личность в психологии: парадигма субъектности. Монография. –Москва, 1996</w:t>
      </w:r>
      <w:r w:rsidRPr="002603E9">
        <w:rPr>
          <w:rFonts w:eastAsia="Times New Roman"/>
          <w:bCs/>
          <w:kern w:val="36"/>
          <w:sz w:val="28"/>
          <w:szCs w:val="28"/>
          <w:lang w:val="kk-KZ"/>
        </w:rPr>
        <w:t xml:space="preserve">. – 272 с. </w:t>
      </w:r>
    </w:p>
    <w:p w14:paraId="635D7628"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sz w:val="28"/>
          <w:szCs w:val="28"/>
          <w:shd w:val="clear" w:color="auto" w:fill="FFFFFF"/>
        </w:rPr>
        <w:t>Рубинштейн С.Л. Основы общей психологии. </w:t>
      </w:r>
      <w:r w:rsidRPr="002603E9">
        <w:rPr>
          <w:rStyle w:val="af6"/>
          <w:sz w:val="28"/>
          <w:szCs w:val="28"/>
          <w:shd w:val="clear" w:color="auto" w:fill="FFFFFF"/>
        </w:rPr>
        <w:t>—</w:t>
      </w:r>
      <w:r w:rsidRPr="002603E9">
        <w:rPr>
          <w:sz w:val="28"/>
          <w:szCs w:val="28"/>
          <w:shd w:val="clear" w:color="auto" w:fill="FFFFFF"/>
        </w:rPr>
        <w:t> М</w:t>
      </w:r>
      <w:r w:rsidRPr="002603E9">
        <w:rPr>
          <w:sz w:val="28"/>
          <w:szCs w:val="28"/>
          <w:shd w:val="clear" w:color="auto" w:fill="FFFFFF"/>
          <w:lang w:val="kk-KZ"/>
        </w:rPr>
        <w:t>осква,</w:t>
      </w:r>
      <w:r w:rsidRPr="002603E9">
        <w:rPr>
          <w:sz w:val="28"/>
          <w:szCs w:val="28"/>
          <w:shd w:val="clear" w:color="auto" w:fill="FFFFFF"/>
        </w:rPr>
        <w:t xml:space="preserve"> 1946. – 543 с. </w:t>
      </w:r>
    </w:p>
    <w:p w14:paraId="138AD35F"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rPr>
        <w:t>Ильин, Е. П. Мотивы человека: теория и методы изучения. Киев: Вища школа, 1998. - 291 с.</w:t>
      </w:r>
    </w:p>
    <w:p w14:paraId="4FDB9A22"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rPr>
        <w:t xml:space="preserve">Андреева Г.М. Социальная психология. </w:t>
      </w:r>
      <w:r w:rsidRPr="002603E9">
        <w:rPr>
          <w:sz w:val="28"/>
          <w:szCs w:val="28"/>
          <w:shd w:val="clear" w:color="auto" w:fill="FFFFFF"/>
          <w:lang w:val="kk-KZ"/>
        </w:rPr>
        <w:t>у</w:t>
      </w:r>
      <w:r w:rsidRPr="002603E9">
        <w:rPr>
          <w:sz w:val="28"/>
          <w:szCs w:val="28"/>
          <w:shd w:val="clear" w:color="auto" w:fill="FFFFFF"/>
        </w:rPr>
        <w:t xml:space="preserve">чебник для высших учебных заведений. </w:t>
      </w:r>
      <w:r w:rsidRPr="002603E9">
        <w:rPr>
          <w:sz w:val="28"/>
          <w:szCs w:val="28"/>
          <w:shd w:val="clear" w:color="auto" w:fill="FFFFFF"/>
          <w:lang w:val="kk-KZ"/>
        </w:rPr>
        <w:t>-</w:t>
      </w:r>
      <w:r w:rsidRPr="002603E9">
        <w:rPr>
          <w:sz w:val="28"/>
          <w:szCs w:val="28"/>
          <w:shd w:val="clear" w:color="auto" w:fill="FFFFFF"/>
        </w:rPr>
        <w:t xml:space="preserve"> М.: Аспект Пресс, 2001. </w:t>
      </w:r>
      <w:r w:rsidRPr="002603E9">
        <w:rPr>
          <w:sz w:val="28"/>
          <w:szCs w:val="28"/>
          <w:shd w:val="clear" w:color="auto" w:fill="FFFFFF"/>
          <w:lang w:val="kk-KZ"/>
        </w:rPr>
        <w:t xml:space="preserve">- </w:t>
      </w:r>
      <w:r w:rsidRPr="002603E9">
        <w:rPr>
          <w:sz w:val="28"/>
          <w:szCs w:val="28"/>
          <w:shd w:val="clear" w:color="auto" w:fill="FFFFFF"/>
        </w:rPr>
        <w:t>384 с</w:t>
      </w:r>
      <w:r w:rsidRPr="002603E9">
        <w:rPr>
          <w:sz w:val="28"/>
          <w:szCs w:val="28"/>
          <w:shd w:val="clear" w:color="auto" w:fill="FFFFFF"/>
          <w:lang w:val="kk-KZ"/>
        </w:rPr>
        <w:t>.</w:t>
      </w:r>
    </w:p>
    <w:p w14:paraId="36B4F427" w14:textId="77777777" w:rsidR="00BA11FE" w:rsidRPr="002603E9" w:rsidRDefault="00BA11FE" w:rsidP="00BA11FE">
      <w:pPr>
        <w:pStyle w:val="a7"/>
        <w:numPr>
          <w:ilvl w:val="0"/>
          <w:numId w:val="27"/>
        </w:numPr>
        <w:tabs>
          <w:tab w:val="left" w:pos="851"/>
        </w:tabs>
        <w:spacing w:after="160" w:line="259" w:lineRule="auto"/>
        <w:ind w:left="0" w:firstLine="567"/>
        <w:jc w:val="both"/>
        <w:rPr>
          <w:sz w:val="28"/>
          <w:szCs w:val="28"/>
        </w:rPr>
      </w:pPr>
      <w:r w:rsidRPr="002603E9">
        <w:rPr>
          <w:sz w:val="28"/>
          <w:szCs w:val="28"/>
        </w:rPr>
        <w:t xml:space="preserve"> Л.А.Семчук, А.И.Янчий. Хрестоматия “Психология развития”. – Гродно, 2006. – 350 с.</w:t>
      </w:r>
    </w:p>
    <w:p w14:paraId="570741ED" w14:textId="77777777" w:rsidR="00BA11FE" w:rsidRPr="002603E9" w:rsidRDefault="00BA11FE" w:rsidP="00BA11FE">
      <w:pPr>
        <w:pStyle w:val="a7"/>
        <w:numPr>
          <w:ilvl w:val="0"/>
          <w:numId w:val="27"/>
        </w:numPr>
        <w:shd w:val="clear" w:color="auto" w:fill="FFFFFF"/>
        <w:tabs>
          <w:tab w:val="left" w:pos="710"/>
          <w:tab w:val="left" w:pos="993"/>
          <w:tab w:val="left" w:pos="1276"/>
        </w:tabs>
        <w:ind w:left="0" w:firstLine="567"/>
        <w:jc w:val="both"/>
        <w:textAlignment w:val="top"/>
        <w:outlineLvl w:val="0"/>
        <w:rPr>
          <w:rFonts w:eastAsia="Times New Roman"/>
          <w:color w:val="2A2723"/>
          <w:sz w:val="28"/>
          <w:szCs w:val="28"/>
          <w:lang/>
        </w:rPr>
      </w:pPr>
      <w:r w:rsidRPr="002603E9">
        <w:rPr>
          <w:sz w:val="28"/>
          <w:szCs w:val="28"/>
        </w:rPr>
        <w:t xml:space="preserve">Зеер Э. Психология профессионального образования: </w:t>
      </w:r>
      <w:r w:rsidRPr="002603E9">
        <w:rPr>
          <w:sz w:val="28"/>
          <w:szCs w:val="28"/>
          <w:lang w:val="kk-KZ"/>
        </w:rPr>
        <w:t>у</w:t>
      </w:r>
      <w:r w:rsidRPr="002603E9">
        <w:rPr>
          <w:sz w:val="28"/>
          <w:szCs w:val="28"/>
        </w:rPr>
        <w:t>чеб пособие. - Екатеринбург. – 2000. – 260с.</w:t>
      </w:r>
    </w:p>
    <w:p w14:paraId="4C78FF0F"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baseline"/>
        <w:outlineLvl w:val="0"/>
        <w:rPr>
          <w:rFonts w:eastAsia="Times New Roman"/>
          <w:sz w:val="28"/>
          <w:szCs w:val="28"/>
        </w:rPr>
      </w:pPr>
      <w:r w:rsidRPr="002603E9">
        <w:rPr>
          <w:sz w:val="28"/>
          <w:szCs w:val="28"/>
        </w:rPr>
        <w:t xml:space="preserve">Кузьмина Н.В. </w:t>
      </w:r>
      <w:r w:rsidRPr="002603E9">
        <w:rPr>
          <w:sz w:val="28"/>
          <w:szCs w:val="28"/>
          <w:lang w:val="kk-KZ"/>
        </w:rPr>
        <w:t>Проблемы педагогической направленности личности учителя</w:t>
      </w:r>
      <w:r w:rsidRPr="002603E9">
        <w:rPr>
          <w:sz w:val="28"/>
          <w:szCs w:val="28"/>
        </w:rPr>
        <w:t xml:space="preserve">. </w:t>
      </w:r>
      <w:r w:rsidRPr="002603E9">
        <w:rPr>
          <w:sz w:val="28"/>
          <w:szCs w:val="28"/>
          <w:lang w:val="kk-KZ"/>
        </w:rPr>
        <w:t>Л</w:t>
      </w:r>
      <w:r w:rsidRPr="002603E9">
        <w:rPr>
          <w:sz w:val="28"/>
          <w:szCs w:val="28"/>
        </w:rPr>
        <w:t xml:space="preserve">.: </w:t>
      </w:r>
      <w:r w:rsidRPr="002603E9">
        <w:rPr>
          <w:sz w:val="28"/>
          <w:szCs w:val="28"/>
          <w:lang w:val="kk-KZ"/>
        </w:rPr>
        <w:t>Изд-во ЛГУ, 1980</w:t>
      </w:r>
      <w:r w:rsidRPr="002603E9">
        <w:rPr>
          <w:sz w:val="28"/>
          <w:szCs w:val="28"/>
        </w:rPr>
        <w:t>.</w:t>
      </w:r>
      <w:r w:rsidRPr="002603E9">
        <w:rPr>
          <w:sz w:val="28"/>
          <w:szCs w:val="28"/>
          <w:lang w:val="kk-KZ"/>
        </w:rPr>
        <w:t xml:space="preserve"> – 152 с. </w:t>
      </w:r>
    </w:p>
    <w:p w14:paraId="58DDB3BF" w14:textId="77777777" w:rsidR="00BA11FE" w:rsidRPr="002603E9" w:rsidRDefault="00BA11FE" w:rsidP="00BA11FE">
      <w:pPr>
        <w:pStyle w:val="a7"/>
        <w:numPr>
          <w:ilvl w:val="0"/>
          <w:numId w:val="27"/>
        </w:numPr>
        <w:shd w:val="clear" w:color="auto" w:fill="FFFFFF"/>
        <w:tabs>
          <w:tab w:val="left" w:pos="710"/>
          <w:tab w:val="left" w:pos="993"/>
          <w:tab w:val="left" w:pos="1276"/>
        </w:tabs>
        <w:ind w:left="0" w:firstLine="567"/>
        <w:jc w:val="both"/>
        <w:textAlignment w:val="baseline"/>
        <w:outlineLvl w:val="0"/>
        <w:rPr>
          <w:rFonts w:eastAsia="Times New Roman"/>
          <w:sz w:val="28"/>
          <w:szCs w:val="28"/>
        </w:rPr>
      </w:pPr>
      <w:r w:rsidRPr="002603E9">
        <w:rPr>
          <w:sz w:val="28"/>
          <w:szCs w:val="28"/>
          <w:shd w:val="clear" w:color="auto" w:fill="FFFFFF"/>
        </w:rPr>
        <w:t>Зимичева</w:t>
      </w:r>
      <w:r w:rsidRPr="002603E9">
        <w:rPr>
          <w:sz w:val="28"/>
          <w:szCs w:val="28"/>
          <w:shd w:val="clear" w:color="auto" w:fill="FFFFFF"/>
          <w:lang w:val="kk-KZ"/>
        </w:rPr>
        <w:t xml:space="preserve"> </w:t>
      </w:r>
      <w:r w:rsidRPr="002603E9">
        <w:rPr>
          <w:sz w:val="28"/>
          <w:szCs w:val="28"/>
          <w:shd w:val="clear" w:color="auto" w:fill="FFFFFF"/>
        </w:rPr>
        <w:t>A. M. Прогнозирование результативности педагогической направленности // Современные психолого-педагогические проблемы высшей школы. – Л., 1985. – Вып. 5.</w:t>
      </w:r>
      <w:r w:rsidRPr="002603E9">
        <w:rPr>
          <w:sz w:val="28"/>
          <w:szCs w:val="28"/>
          <w:shd w:val="clear" w:color="auto" w:fill="FFFFFF"/>
          <w:lang w:val="kk-KZ"/>
        </w:rPr>
        <w:t xml:space="preserve"> – С.18-22.</w:t>
      </w:r>
    </w:p>
    <w:p w14:paraId="4C45834C" w14:textId="77777777" w:rsidR="00BA11FE" w:rsidRPr="002603E9" w:rsidRDefault="00BA11FE" w:rsidP="00BA11FE">
      <w:pPr>
        <w:pStyle w:val="a7"/>
        <w:numPr>
          <w:ilvl w:val="0"/>
          <w:numId w:val="27"/>
        </w:numPr>
        <w:shd w:val="clear" w:color="auto" w:fill="FFFFFF"/>
        <w:tabs>
          <w:tab w:val="left" w:pos="710"/>
          <w:tab w:val="left" w:pos="993"/>
          <w:tab w:val="left" w:pos="1276"/>
        </w:tabs>
        <w:ind w:left="0" w:firstLine="567"/>
        <w:jc w:val="both"/>
        <w:textAlignment w:val="top"/>
        <w:outlineLvl w:val="0"/>
        <w:rPr>
          <w:sz w:val="28"/>
          <w:szCs w:val="28"/>
        </w:rPr>
      </w:pPr>
      <w:r w:rsidRPr="002603E9">
        <w:rPr>
          <w:rFonts w:eastAsia="Times New Roman"/>
          <w:spacing w:val="-10"/>
          <w:sz w:val="28"/>
          <w:szCs w:val="28"/>
        </w:rPr>
        <w:t xml:space="preserve">Томилова Г. А. Содержание и методика формирования профессиональной </w:t>
      </w:r>
      <w:r w:rsidRPr="002603E9">
        <w:rPr>
          <w:rFonts w:eastAsia="Times New Roman"/>
          <w:spacing w:val="-4"/>
          <w:sz w:val="28"/>
          <w:szCs w:val="28"/>
        </w:rPr>
        <w:t xml:space="preserve">направленности студентов университета. - Томск, </w:t>
      </w:r>
      <w:r w:rsidRPr="002603E9">
        <w:rPr>
          <w:rFonts w:eastAsia="Times New Roman"/>
          <w:spacing w:val="-4"/>
          <w:sz w:val="28"/>
          <w:szCs w:val="28"/>
          <w:lang w:val="uk-UA"/>
        </w:rPr>
        <w:t xml:space="preserve">1978. </w:t>
      </w:r>
      <w:r w:rsidRPr="002603E9">
        <w:rPr>
          <w:rFonts w:eastAsia="Times New Roman"/>
          <w:spacing w:val="-4"/>
          <w:sz w:val="28"/>
          <w:szCs w:val="28"/>
        </w:rPr>
        <w:t>-127</w:t>
      </w:r>
      <w:r w:rsidRPr="002603E9">
        <w:rPr>
          <w:rFonts w:eastAsia="Times New Roman"/>
          <w:spacing w:val="-4"/>
          <w:sz w:val="28"/>
          <w:szCs w:val="28"/>
          <w:lang w:val="kk-KZ"/>
        </w:rPr>
        <w:t xml:space="preserve"> </w:t>
      </w:r>
      <w:r w:rsidRPr="002603E9">
        <w:rPr>
          <w:rFonts w:eastAsia="Times New Roman"/>
          <w:spacing w:val="-4"/>
          <w:sz w:val="28"/>
          <w:szCs w:val="28"/>
        </w:rPr>
        <w:t>с.</w:t>
      </w:r>
    </w:p>
    <w:p w14:paraId="21CADD71" w14:textId="77777777" w:rsidR="00BA11FE" w:rsidRPr="002603E9" w:rsidRDefault="00BA11FE" w:rsidP="00BA11FE">
      <w:pPr>
        <w:pStyle w:val="a7"/>
        <w:numPr>
          <w:ilvl w:val="0"/>
          <w:numId w:val="27"/>
        </w:numPr>
        <w:shd w:val="clear" w:color="auto" w:fill="FFFFFF"/>
        <w:tabs>
          <w:tab w:val="left" w:pos="710"/>
          <w:tab w:val="left" w:pos="993"/>
          <w:tab w:val="left" w:pos="1276"/>
        </w:tabs>
        <w:ind w:left="0" w:firstLine="567"/>
        <w:jc w:val="both"/>
        <w:textAlignment w:val="top"/>
        <w:outlineLvl w:val="0"/>
        <w:rPr>
          <w:sz w:val="28"/>
          <w:szCs w:val="28"/>
        </w:rPr>
      </w:pPr>
      <w:r w:rsidRPr="002603E9">
        <w:rPr>
          <w:sz w:val="28"/>
          <w:szCs w:val="28"/>
        </w:rPr>
        <w:lastRenderedPageBreak/>
        <w:t>Сарсенбаева</w:t>
      </w:r>
      <w:r w:rsidRPr="002603E9">
        <w:rPr>
          <w:bCs/>
          <w:sz w:val="28"/>
          <w:szCs w:val="28"/>
        </w:rPr>
        <w:t xml:space="preserve"> </w:t>
      </w:r>
      <w:r w:rsidRPr="002603E9">
        <w:rPr>
          <w:sz w:val="28"/>
          <w:szCs w:val="28"/>
        </w:rPr>
        <w:t xml:space="preserve">Б. О некоторых проблемах психологических </w:t>
      </w:r>
      <w:r w:rsidRPr="002603E9">
        <w:rPr>
          <w:sz w:val="28"/>
          <w:szCs w:val="28"/>
        </w:rPr>
        <w:br/>
        <w:t>особенностей профессионального становления будущих педагогов</w:t>
      </w:r>
      <w:r w:rsidRPr="002603E9">
        <w:rPr>
          <w:sz w:val="28"/>
          <w:szCs w:val="28"/>
          <w:lang w:val="kk-KZ"/>
        </w:rPr>
        <w:t>//</w:t>
      </w:r>
      <w:r w:rsidRPr="002603E9">
        <w:rPr>
          <w:bCs/>
          <w:sz w:val="28"/>
          <w:szCs w:val="28"/>
        </w:rPr>
        <w:t xml:space="preserve"> Журнал Поиск - </w:t>
      </w:r>
      <w:r w:rsidRPr="002603E9">
        <w:rPr>
          <w:sz w:val="28"/>
          <w:szCs w:val="28"/>
        </w:rPr>
        <w:t>Серия гуманитарных наук. - Алматы.-</w:t>
      </w:r>
      <w:r w:rsidRPr="002603E9">
        <w:rPr>
          <w:bCs/>
          <w:sz w:val="28"/>
          <w:szCs w:val="28"/>
        </w:rPr>
        <w:t xml:space="preserve"> 2001.-№ 1. – С. 40-45.</w:t>
      </w:r>
    </w:p>
    <w:p w14:paraId="7E9E01ED"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 xml:space="preserve">Додонов Б.И. Эмоция как ценность. М.: Полииздат, 1978. – 272 с. </w:t>
      </w:r>
    </w:p>
    <w:p w14:paraId="0EBCE50D"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 xml:space="preserve">Левитов Н.Д. О психических состояниях человека. – М.: Просвещение,1964. – 343 с. </w:t>
      </w:r>
    </w:p>
    <w:p w14:paraId="7FABD240"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rFonts w:eastAsia="Times New Roman"/>
          <w:spacing w:val="-6"/>
          <w:sz w:val="28"/>
          <w:szCs w:val="28"/>
        </w:rPr>
        <w:t xml:space="preserve">Кузьмина Н.В. Основы вузовской педагогики. </w:t>
      </w:r>
      <w:r w:rsidRPr="002603E9">
        <w:rPr>
          <w:rFonts w:eastAsia="Times New Roman"/>
          <w:spacing w:val="-6"/>
          <w:sz w:val="28"/>
          <w:szCs w:val="28"/>
          <w:lang w:val="uk-UA"/>
        </w:rPr>
        <w:t xml:space="preserve">- </w:t>
      </w:r>
      <w:r w:rsidRPr="002603E9">
        <w:rPr>
          <w:rFonts w:eastAsia="Times New Roman"/>
          <w:spacing w:val="-6"/>
          <w:sz w:val="28"/>
          <w:szCs w:val="28"/>
        </w:rPr>
        <w:t>Л</w:t>
      </w:r>
      <w:r w:rsidRPr="002603E9">
        <w:rPr>
          <w:rFonts w:eastAsia="Times New Roman"/>
          <w:spacing w:val="-6"/>
          <w:sz w:val="28"/>
          <w:szCs w:val="28"/>
          <w:lang w:val="kk-KZ"/>
        </w:rPr>
        <w:t>енинград</w:t>
      </w:r>
      <w:r w:rsidRPr="002603E9">
        <w:rPr>
          <w:rFonts w:eastAsia="Times New Roman"/>
          <w:spacing w:val="-6"/>
          <w:sz w:val="28"/>
          <w:szCs w:val="28"/>
        </w:rPr>
        <w:t xml:space="preserve">, </w:t>
      </w:r>
      <w:r w:rsidRPr="002603E9">
        <w:rPr>
          <w:rFonts w:eastAsia="Times New Roman"/>
          <w:spacing w:val="-6"/>
          <w:sz w:val="28"/>
          <w:szCs w:val="28"/>
          <w:lang w:val="uk-UA"/>
        </w:rPr>
        <w:t xml:space="preserve">1971. — </w:t>
      </w:r>
      <w:r w:rsidRPr="002603E9">
        <w:rPr>
          <w:rFonts w:eastAsia="Times New Roman"/>
          <w:sz w:val="28"/>
          <w:szCs w:val="28"/>
        </w:rPr>
        <w:t>140</w:t>
      </w:r>
      <w:r w:rsidRPr="002603E9">
        <w:rPr>
          <w:rFonts w:eastAsia="Times New Roman"/>
          <w:sz w:val="28"/>
          <w:szCs w:val="28"/>
          <w:lang w:val="kk-KZ"/>
        </w:rPr>
        <w:t xml:space="preserve"> </w:t>
      </w:r>
      <w:r w:rsidRPr="002603E9">
        <w:rPr>
          <w:rFonts w:eastAsia="Times New Roman"/>
          <w:sz w:val="28"/>
          <w:szCs w:val="28"/>
        </w:rPr>
        <w:t>с.</w:t>
      </w:r>
    </w:p>
    <w:p w14:paraId="7DADD9BB"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 xml:space="preserve">Ковалев А.Г. Психология личности.- М.: Просвещение, 1970. – 391 с. </w:t>
      </w:r>
    </w:p>
    <w:p w14:paraId="1186DE23"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 xml:space="preserve">Губайдуллина А. Дидактические условия формирования профессионально-педагогической направленности студентов-билингвивов: дис. ... канд.пед.наук:13.00.01. – Казань, 2000. -201 с. </w:t>
      </w:r>
    </w:p>
    <w:p w14:paraId="7E049A49"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Берекбусунова Г.М. Педагогикалық</w:t>
      </w:r>
      <w:r w:rsidRPr="002603E9">
        <w:rPr>
          <w:sz w:val="28"/>
          <w:szCs w:val="28"/>
          <w:lang w:val="kk-KZ"/>
        </w:rPr>
        <w:tab/>
      </w:r>
      <w:r w:rsidRPr="002603E9">
        <w:rPr>
          <w:spacing w:val="-1"/>
          <w:sz w:val="28"/>
          <w:szCs w:val="28"/>
          <w:lang w:val="kk-KZ"/>
        </w:rPr>
        <w:t>бағытты</w:t>
      </w:r>
      <w:r w:rsidRPr="002603E9">
        <w:rPr>
          <w:spacing w:val="-57"/>
          <w:sz w:val="28"/>
          <w:szCs w:val="28"/>
          <w:lang w:val="kk-KZ"/>
        </w:rPr>
        <w:t xml:space="preserve"> </w:t>
      </w:r>
      <w:r w:rsidRPr="002603E9">
        <w:rPr>
          <w:sz w:val="28"/>
          <w:szCs w:val="28"/>
          <w:lang w:val="kk-KZ"/>
        </w:rPr>
        <w:t>қалыптастырудың</w:t>
      </w:r>
      <w:r w:rsidRPr="002603E9">
        <w:rPr>
          <w:spacing w:val="-3"/>
          <w:sz w:val="28"/>
          <w:szCs w:val="28"/>
          <w:lang w:val="kk-KZ"/>
        </w:rPr>
        <w:t xml:space="preserve"> </w:t>
      </w:r>
      <w:r w:rsidRPr="002603E9">
        <w:rPr>
          <w:sz w:val="28"/>
          <w:szCs w:val="28"/>
          <w:lang w:val="kk-KZ"/>
        </w:rPr>
        <w:t>психологиялық</w:t>
      </w:r>
      <w:r w:rsidRPr="002603E9">
        <w:rPr>
          <w:spacing w:val="-1"/>
          <w:sz w:val="28"/>
          <w:szCs w:val="28"/>
          <w:lang w:val="kk-KZ"/>
        </w:rPr>
        <w:t xml:space="preserve"> </w:t>
      </w:r>
      <w:r w:rsidRPr="002603E9">
        <w:rPr>
          <w:sz w:val="28"/>
          <w:szCs w:val="28"/>
          <w:lang w:val="kk-KZ"/>
        </w:rPr>
        <w:t>жағдайлары//«Іргелі және қолданбалы ғылыми зерттеулер: өзекті мәселелері, жетістіктері</w:t>
      </w:r>
      <w:r w:rsidRPr="002603E9">
        <w:rPr>
          <w:spacing w:val="1"/>
          <w:sz w:val="28"/>
          <w:szCs w:val="28"/>
          <w:lang w:val="kk-KZ"/>
        </w:rPr>
        <w:t xml:space="preserve"> </w:t>
      </w:r>
      <w:r w:rsidRPr="002603E9">
        <w:rPr>
          <w:sz w:val="28"/>
          <w:szCs w:val="28"/>
          <w:lang w:val="kk-KZ"/>
        </w:rPr>
        <w:t>мен жаналықтары» тақырыбындағы халықаралық ғылыми-әдістемелік конференция</w:t>
      </w:r>
      <w:r w:rsidRPr="002603E9">
        <w:rPr>
          <w:spacing w:val="1"/>
          <w:sz w:val="28"/>
          <w:szCs w:val="28"/>
          <w:lang w:val="kk-KZ"/>
        </w:rPr>
        <w:t xml:space="preserve"> </w:t>
      </w:r>
      <w:r w:rsidRPr="002603E9">
        <w:rPr>
          <w:sz w:val="28"/>
          <w:szCs w:val="28"/>
          <w:lang w:val="kk-KZ"/>
        </w:rPr>
        <w:t xml:space="preserve">жинағы. - </w:t>
      </w:r>
      <w:r w:rsidRPr="002603E9">
        <w:rPr>
          <w:sz w:val="20"/>
          <w:lang w:val="kk-KZ"/>
        </w:rPr>
        <w:t>–</w:t>
      </w:r>
      <w:r w:rsidRPr="002603E9">
        <w:rPr>
          <w:spacing w:val="1"/>
          <w:sz w:val="20"/>
          <w:lang w:val="kk-KZ"/>
        </w:rPr>
        <w:t xml:space="preserve"> </w:t>
      </w:r>
      <w:r w:rsidRPr="002603E9">
        <w:rPr>
          <w:sz w:val="28"/>
          <w:szCs w:val="28"/>
          <w:lang w:val="kk-KZ"/>
        </w:rPr>
        <w:t>Алматы, 2023. – Б.100-105.</w:t>
      </w:r>
    </w:p>
    <w:p w14:paraId="119FDDDB"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Философиялық сөздік. Редкол: Нұрғалиев Р.Н. – Алматы: Қазақ энц. баспасы, 1996.- 525 б.</w:t>
      </w:r>
    </w:p>
    <w:p w14:paraId="1AE79458" w14:textId="4132B216" w:rsidR="009032FC" w:rsidRPr="002603E9" w:rsidRDefault="009032FC"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Өзін-өзі ұйымдастыру болашақ педагогтың кәсіби ісәрекетінің нәтижесі ретінде//" Science and education in the modern world: challenges of the ХХІ century" атты V Халықаралық ғылыми-тәжірибелік конференция жинағы. Астана, -2019. Б.16-18</w:t>
      </w:r>
    </w:p>
    <w:p w14:paraId="3D0ECD6F" w14:textId="13F436D0"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shd w:val="clear" w:color="auto" w:fill="FFFFFF"/>
        </w:rPr>
        <w:t>Елагина В.С., Михайлова Т.А., Черная Е.В. Подготовка учителя физической культуры в условиях обновления содержания образования // Современные наукоемкие технологии. – 2023. – № 8. – С. 138-142</w:t>
      </w:r>
      <w:r w:rsidRPr="002603E9">
        <w:rPr>
          <w:sz w:val="28"/>
          <w:szCs w:val="28"/>
          <w:shd w:val="clear" w:color="auto" w:fill="FFFFFF"/>
          <w:lang w:val="kk-KZ"/>
        </w:rPr>
        <w:t>.</w:t>
      </w:r>
    </w:p>
    <w:p w14:paraId="7BEC01F9"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top"/>
        <w:outlineLvl w:val="0"/>
        <w:rPr>
          <w:sz w:val="28"/>
          <w:szCs w:val="28"/>
        </w:rPr>
      </w:pPr>
      <w:r w:rsidRPr="002603E9">
        <w:rPr>
          <w:sz w:val="28"/>
          <w:szCs w:val="28"/>
        </w:rPr>
        <w:t xml:space="preserve">Николаев, Ю.М. Теория физической культуры: базовые концепции и основополагающий категориальный аппарат // Теория и практика физической культуры. </w:t>
      </w:r>
      <w:r w:rsidRPr="002603E9">
        <w:rPr>
          <w:sz w:val="28"/>
          <w:szCs w:val="28"/>
          <w:shd w:val="clear" w:color="auto" w:fill="FFFFFF"/>
        </w:rPr>
        <w:t>−</w:t>
      </w:r>
      <w:r w:rsidRPr="002603E9">
        <w:rPr>
          <w:sz w:val="28"/>
          <w:szCs w:val="28"/>
        </w:rPr>
        <w:t xml:space="preserve"> 2002, </w:t>
      </w:r>
      <w:r w:rsidRPr="002603E9">
        <w:rPr>
          <w:sz w:val="28"/>
          <w:szCs w:val="28"/>
          <w:shd w:val="clear" w:color="auto" w:fill="FFFFFF"/>
        </w:rPr>
        <w:t>−</w:t>
      </w:r>
      <w:r w:rsidRPr="002603E9">
        <w:rPr>
          <w:sz w:val="28"/>
          <w:szCs w:val="28"/>
        </w:rPr>
        <w:t xml:space="preserve"> .№ 3. - C. 15-20.</w:t>
      </w:r>
    </w:p>
    <w:p w14:paraId="2814A7D1"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top"/>
        <w:outlineLvl w:val="0"/>
        <w:rPr>
          <w:sz w:val="28"/>
          <w:szCs w:val="28"/>
        </w:rPr>
      </w:pPr>
      <w:r w:rsidRPr="002603E9">
        <w:rPr>
          <w:sz w:val="28"/>
          <w:szCs w:val="28"/>
          <w:lang w:val="kk-KZ"/>
        </w:rPr>
        <w:t>Ботагариев Т.А. Содержание формирования профессиональной готовности будущих учителей физической культуры и его эффективность//</w:t>
      </w:r>
      <w:r w:rsidRPr="002603E9">
        <w:rPr>
          <w:iCs/>
          <w:sz w:val="28"/>
          <w:szCs w:val="28"/>
          <w:lang w:val="kk-KZ"/>
        </w:rPr>
        <w:t xml:space="preserve"> Дене шынықтыру теориясы мен әдістемесі. – Алматы, 2020.  – №4(62). – Б.23-32</w:t>
      </w:r>
    </w:p>
    <w:p w14:paraId="3B76C83B" w14:textId="77777777" w:rsidR="00BA11FE" w:rsidRPr="002603E9" w:rsidRDefault="00BA11FE" w:rsidP="00BA11FE">
      <w:pPr>
        <w:pStyle w:val="a7"/>
        <w:numPr>
          <w:ilvl w:val="0"/>
          <w:numId w:val="27"/>
        </w:numPr>
        <w:tabs>
          <w:tab w:val="left" w:pos="993"/>
        </w:tabs>
        <w:ind w:left="0" w:firstLine="567"/>
        <w:jc w:val="both"/>
        <w:rPr>
          <w:sz w:val="28"/>
          <w:szCs w:val="28"/>
          <w:lang w:val="kk-KZ"/>
        </w:rPr>
      </w:pPr>
      <w:r w:rsidRPr="002603E9">
        <w:rPr>
          <w:sz w:val="28"/>
          <w:szCs w:val="28"/>
          <w:lang w:val="kk-KZ"/>
        </w:rPr>
        <w:t>Тшанов А.Қ. Спорт колледждерінде бапкер-оқытушыларды кәсіби дайындаудың ғылыми-педагогикалық негіздері//Қазақстан Республикасы Ұлттық ғылым академиясының хабаршысы. – 2013.№2. – Б. 226-230.</w:t>
      </w:r>
    </w:p>
    <w:p w14:paraId="56EC47F7"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 xml:space="preserve">Есіркепов Ж.М. Дене шынықтыру және спорт саласындағы мамандардың біліктілігін арттыру курсында білім беру үрдісін қалыптастырудың жүйелік-модульдік технологиясы// «Жаңа әлемедгі дене тәрбиесі мен спорттың өзекті мәселелері» аттыХалықаралық ғылыми-тәжірибелік конфереция материалдары. – Қызылорда, 2019. – 101-104 б. </w:t>
      </w:r>
    </w:p>
    <w:p w14:paraId="4191A1FA"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Мухаметжанов Б.Қ. Болашақ дене мәдениеті мамандарын кәсіби дайындаудың ғылыми-педагогикалық негіздері: пед.ғыл.канд. .... автореф.: 13.00.08.- Түркістан, 2008. – 47 б.</w:t>
      </w:r>
    </w:p>
    <w:p w14:paraId="0AFFC618"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Стамқұлов М.Т. Дене тәрбиесі мен спорт мамандарын дайындауда жеке тұлғаны әлеуметтендірудің рөлі: пед.ғыл.канд. ... афтореф.:13.00.04. – Алматы, 2010. – 38 б.</w:t>
      </w:r>
    </w:p>
    <w:p w14:paraId="115F4B22"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lastRenderedPageBreak/>
        <w:t>Омаров Б.С. Болашақ жаттықтырушы-оқытушылардың ұйымдастыру әлістемелік құзыреттілігін қалыптастыру (ұлттық спорт материалында): филос.док.(PhD). ...дис.: 6D010300. – Алматы, 2015. – 186 б.</w:t>
      </w:r>
    </w:p>
    <w:p w14:paraId="0FD2049D"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 xml:space="preserve">Ерофеева Р.Ж. Формирование профессиональной готовности учителей физической культуры с учетом гендерных особенностей обучающихся:дис. ... док.филос. (PhD).: 6D010300. – Павлодар, 2020. – 161 с. </w:t>
      </w:r>
    </w:p>
    <w:p w14:paraId="0707A36D"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Мамытов М.Қ. Болашақ дене тәрбиесі мұғалімдерінің қарым-қатынас мәдениетін қалыптастыру: пед.ғыл.канд. ... афтореф.: 13.00.08. - Түркістан, 2010. – 78 б.</w:t>
      </w:r>
    </w:p>
    <w:p w14:paraId="4B153C67"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lang w:val="kk-KZ"/>
        </w:rPr>
      </w:pPr>
      <w:r w:rsidRPr="002603E9">
        <w:rPr>
          <w:sz w:val="28"/>
          <w:szCs w:val="28"/>
          <w:lang w:val="kk-KZ"/>
        </w:rPr>
        <w:t>Балабеков А.Т. Болашақ дене тәрбиесі мұғалімдерін арнайы спорт мектептеріндегі тәрбие жұмысына дайындау: пед.ғыл.канд. ... афтореф.: 13.00.08. - Шымкент, 2008. – 58 б.</w:t>
      </w:r>
    </w:p>
    <w:p w14:paraId="08BB10EA"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pPr>
      <w:proofErr w:type="spellStart"/>
      <w:r w:rsidRPr="002603E9">
        <w:rPr>
          <w:sz w:val="28"/>
          <w:szCs w:val="28"/>
          <w:lang w:val="en-US"/>
        </w:rPr>
        <w:t>Doshybekov</w:t>
      </w:r>
      <w:proofErr w:type="spellEnd"/>
      <w:r w:rsidRPr="002603E9">
        <w:rPr>
          <w:sz w:val="28"/>
          <w:szCs w:val="28"/>
          <w:lang w:val="en-US"/>
        </w:rPr>
        <w:t xml:space="preserve"> A.B. How to Prepare Modern Specialist in The Sphere of Physical Culture and Sports? Implementation of The Sports Marketing Discipline in Educational Programs // International Journal of </w:t>
      </w:r>
      <w:proofErr w:type="spellStart"/>
      <w:r w:rsidRPr="002603E9">
        <w:rPr>
          <w:sz w:val="28"/>
          <w:szCs w:val="28"/>
          <w:lang w:val="en-US"/>
        </w:rPr>
        <w:t>Evironmental</w:t>
      </w:r>
      <w:proofErr w:type="spellEnd"/>
      <w:r w:rsidRPr="002603E9">
        <w:rPr>
          <w:sz w:val="28"/>
          <w:szCs w:val="28"/>
          <w:lang w:val="en-US"/>
        </w:rPr>
        <w:t xml:space="preserve"> and Science Education. – 2016. – Vol.11, </w:t>
      </w:r>
      <w:r w:rsidRPr="002603E9">
        <w:rPr>
          <w:sz w:val="28"/>
          <w:szCs w:val="28"/>
          <w:lang w:val="kk-KZ"/>
        </w:rPr>
        <w:t xml:space="preserve">№9. – </w:t>
      </w:r>
      <w:r w:rsidRPr="002603E9">
        <w:rPr>
          <w:sz w:val="28"/>
          <w:szCs w:val="28"/>
          <w:lang w:val="en-US"/>
        </w:rPr>
        <w:t>P</w:t>
      </w:r>
      <w:r w:rsidRPr="002603E9">
        <w:rPr>
          <w:sz w:val="28"/>
          <w:szCs w:val="28"/>
          <w:lang w:val="kk-KZ"/>
        </w:rPr>
        <w:t>.</w:t>
      </w:r>
      <w:r w:rsidRPr="002603E9">
        <w:rPr>
          <w:sz w:val="28"/>
          <w:szCs w:val="28"/>
          <w:lang w:val="en-US"/>
        </w:rPr>
        <w:t>3089-3099</w:t>
      </w:r>
      <w:r w:rsidRPr="002603E9">
        <w:rPr>
          <w:sz w:val="28"/>
          <w:szCs w:val="28"/>
          <w:lang w:val="kk-KZ"/>
        </w:rPr>
        <w:t xml:space="preserve">. </w:t>
      </w:r>
      <w:hyperlink r:id="rId84" w:history="1">
        <w:r w:rsidRPr="002603E9">
          <w:rPr>
            <w:rStyle w:val="ac"/>
            <w:color w:val="auto"/>
            <w:sz w:val="28"/>
            <w:szCs w:val="28"/>
          </w:rPr>
          <w:t>http://www.ijese.net/makale/454</w:t>
        </w:r>
      </w:hyperlink>
    </w:p>
    <w:p w14:paraId="0B849E27"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rPr>
          <w:b/>
          <w:bCs/>
          <w:sz w:val="28"/>
          <w:szCs w:val="28"/>
        </w:rPr>
      </w:pPr>
      <w:r w:rsidRPr="002603E9">
        <w:rPr>
          <w:sz w:val="28"/>
          <w:szCs w:val="28"/>
        </w:rPr>
        <w:t xml:space="preserve">Педагог мәртебесі туралы Қазақстан Республикасының Заңы 2019 жылғы 27 желтоқсандағы №293-VI </w:t>
      </w:r>
      <w:r w:rsidRPr="002603E9">
        <w:rPr>
          <w:sz w:val="28"/>
          <w:szCs w:val="28"/>
          <w:lang w:val="kk-KZ"/>
        </w:rPr>
        <w:t xml:space="preserve">ҚРЗ. </w:t>
      </w:r>
      <w:r w:rsidRPr="002603E9">
        <w:rPr>
          <w:lang w:val="kk-KZ"/>
        </w:rPr>
        <w:t>https://adilet.zan.kz/kaz/docs/Z1900000293</w:t>
      </w:r>
      <w:r w:rsidRPr="002603E9">
        <w:rPr>
          <w:sz w:val="28"/>
          <w:szCs w:val="28"/>
          <w:lang w:val="kk-KZ"/>
        </w:rPr>
        <w:t xml:space="preserve"> </w:t>
      </w:r>
    </w:p>
    <w:p w14:paraId="79B3FA08" w14:textId="77777777" w:rsidR="00BA11FE" w:rsidRPr="002603E9" w:rsidRDefault="00BA11FE" w:rsidP="00BA11FE">
      <w:pPr>
        <w:pStyle w:val="ae"/>
        <w:numPr>
          <w:ilvl w:val="0"/>
          <w:numId w:val="27"/>
        </w:numPr>
        <w:tabs>
          <w:tab w:val="left" w:pos="993"/>
        </w:tabs>
        <w:spacing w:after="0"/>
        <w:ind w:left="0" w:firstLine="567"/>
        <w:jc w:val="both"/>
        <w:rPr>
          <w:b/>
          <w:sz w:val="28"/>
          <w:szCs w:val="28"/>
          <w:lang w:val="kk-KZ"/>
        </w:rPr>
      </w:pPr>
      <w:r w:rsidRPr="002603E9">
        <w:rPr>
          <w:sz w:val="28"/>
          <w:szCs w:val="28"/>
          <w:lang w:val="kk-KZ"/>
        </w:rPr>
        <w:t>Утегенов Е., Куракбаева А., Байгалиев Ә. Болашақ дене шынықтыру мұғалімін кәсіби іс-әрекетке дайындау// Абай атындағы ҚазҰПУ-ң хабаршысы. «Педагогика ғылымдары» сериясы. – Алматы, 2020. - №1(65).- 243- 248 б.</w:t>
      </w:r>
      <w:r w:rsidRPr="002603E9">
        <w:rPr>
          <w:rFonts w:ascii="Arial" w:hAnsi="Arial" w:cs="Arial"/>
          <w:sz w:val="29"/>
          <w:szCs w:val="29"/>
          <w:shd w:val="clear" w:color="auto" w:fill="FFFFFF"/>
          <w:lang w:val="kk-KZ"/>
        </w:rPr>
        <w:t xml:space="preserve"> </w:t>
      </w:r>
    </w:p>
    <w:p w14:paraId="088C0A22" w14:textId="77777777" w:rsidR="00BA11FE" w:rsidRPr="002603E9" w:rsidRDefault="00BA11FE" w:rsidP="00BA11FE">
      <w:pPr>
        <w:pStyle w:val="ae"/>
        <w:numPr>
          <w:ilvl w:val="0"/>
          <w:numId w:val="27"/>
        </w:numPr>
        <w:tabs>
          <w:tab w:val="left" w:pos="851"/>
        </w:tabs>
        <w:spacing w:after="0"/>
        <w:ind w:left="0" w:firstLine="567"/>
        <w:jc w:val="both"/>
        <w:rPr>
          <w:bCs/>
          <w:sz w:val="28"/>
          <w:szCs w:val="28"/>
          <w:lang w:val="kk-KZ"/>
        </w:rPr>
      </w:pPr>
      <w:r w:rsidRPr="002603E9">
        <w:rPr>
          <w:b/>
          <w:sz w:val="28"/>
          <w:szCs w:val="28"/>
          <w:lang w:val="kk-KZ"/>
        </w:rPr>
        <w:t xml:space="preserve"> </w:t>
      </w:r>
      <w:r w:rsidRPr="002603E9">
        <w:rPr>
          <w:bCs/>
          <w:sz w:val="28"/>
          <w:szCs w:val="28"/>
          <w:lang w:val="kk-KZ"/>
        </w:rPr>
        <w:t xml:space="preserve">Белегова А.А. </w:t>
      </w:r>
      <w:r w:rsidRPr="002603E9">
        <w:rPr>
          <w:sz w:val="28"/>
          <w:szCs w:val="28"/>
          <w:lang w:val="kk-KZ"/>
        </w:rPr>
        <w:t>Болашақ дене шынықтыру мұғалімдерінің рефлексивтік мәдениетін қалыптастыру: филос.док.(PhD). ...дис.: 6D010300. – Алматы, 2021. – 156 б.</w:t>
      </w:r>
    </w:p>
    <w:p w14:paraId="7F6D6C53"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rPr>
          <w:b/>
          <w:bCs/>
          <w:sz w:val="28"/>
          <w:szCs w:val="28"/>
          <w:lang w:val="kk-KZ"/>
        </w:rPr>
      </w:pPr>
      <w:r w:rsidRPr="002603E9">
        <w:rPr>
          <w:sz w:val="28"/>
          <w:szCs w:val="28"/>
          <w:lang w:val="kk-KZ"/>
        </w:rPr>
        <w:t>Исаев А.И. Болашақ жаттықтырушы-оқытушылардың оқу-жаттығу іс-әрекетін педагогикалық бақылауға даярлау: филос.док.(PhD)...дис.: 6D010300. – Түркістан, 2023. – 171 б.</w:t>
      </w:r>
    </w:p>
    <w:p w14:paraId="23E1B247" w14:textId="77777777" w:rsidR="00BA11FE" w:rsidRPr="002603E9" w:rsidRDefault="00BA11FE" w:rsidP="00BA11FE">
      <w:pPr>
        <w:pStyle w:val="ae"/>
        <w:numPr>
          <w:ilvl w:val="0"/>
          <w:numId w:val="27"/>
        </w:numPr>
        <w:tabs>
          <w:tab w:val="left" w:pos="993"/>
        </w:tabs>
        <w:spacing w:after="0"/>
        <w:ind w:left="0" w:firstLine="567"/>
        <w:jc w:val="both"/>
        <w:rPr>
          <w:bCs/>
          <w:sz w:val="28"/>
          <w:szCs w:val="28"/>
          <w:lang w:val="kk-KZ"/>
        </w:rPr>
      </w:pPr>
      <w:r w:rsidRPr="002603E9">
        <w:rPr>
          <w:sz w:val="28"/>
          <w:szCs w:val="28"/>
          <w:lang w:val="kk-KZ"/>
        </w:rPr>
        <w:t>Атабекова Б.Б. Әлеуметтік серіктестік негізіндегі болашақ педагогтардың бәсекеге қабілеттілігін дамыту: филос.док.(PhD)...дис.: 6D010300. – Алматы, 2020. – 138 б.</w:t>
      </w:r>
    </w:p>
    <w:p w14:paraId="248106AA"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sz w:val="28"/>
          <w:szCs w:val="28"/>
          <w:lang w:val="kk-KZ"/>
        </w:rPr>
        <w:t xml:space="preserve">Ямбаева Н.В. Подготовка будущих учителей физической культуры к организации соревновательной деятельности обучающихся: автореф. .... канд.пед.наук: 13.00.08 – Йошкар-Ола, 2020. - 187 с. </w:t>
      </w:r>
    </w:p>
    <w:p w14:paraId="04E97C6E"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pPr>
      <w:r w:rsidRPr="002603E9">
        <w:rPr>
          <w:sz w:val="28"/>
          <w:szCs w:val="28"/>
          <w:lang w:val="kk-KZ"/>
        </w:rPr>
        <w:t xml:space="preserve">Шабалина О.Л. </w:t>
      </w:r>
      <w:r w:rsidRPr="002603E9">
        <w:rPr>
          <w:sz w:val="28"/>
          <w:szCs w:val="28"/>
        </w:rPr>
        <w:t>Общепедагогическая подготовка учителя физической культуры в системе высшего профессионального образования</w:t>
      </w:r>
      <w:r w:rsidRPr="002603E9">
        <w:rPr>
          <w:sz w:val="28"/>
          <w:szCs w:val="28"/>
          <w:lang w:val="kk-KZ"/>
        </w:rPr>
        <w:t xml:space="preserve">: </w:t>
      </w:r>
      <w:r w:rsidRPr="002603E9">
        <w:rPr>
          <w:sz w:val="28"/>
          <w:szCs w:val="28"/>
        </w:rPr>
        <w:t xml:space="preserve"> дис</w:t>
      </w:r>
      <w:r w:rsidRPr="002603E9">
        <w:rPr>
          <w:sz w:val="28"/>
          <w:szCs w:val="28"/>
          <w:lang w:val="kk-KZ"/>
        </w:rPr>
        <w:t xml:space="preserve"> . ... </w:t>
      </w:r>
      <w:r w:rsidRPr="002603E9">
        <w:rPr>
          <w:sz w:val="28"/>
          <w:szCs w:val="28"/>
        </w:rPr>
        <w:t>док</w:t>
      </w:r>
      <w:r w:rsidRPr="002603E9">
        <w:rPr>
          <w:sz w:val="28"/>
          <w:szCs w:val="28"/>
          <w:lang w:val="kk-KZ"/>
        </w:rPr>
        <w:t>.</w:t>
      </w:r>
      <w:r w:rsidRPr="002603E9">
        <w:rPr>
          <w:sz w:val="28"/>
          <w:szCs w:val="28"/>
        </w:rPr>
        <w:t>пед</w:t>
      </w:r>
      <w:r w:rsidRPr="002603E9">
        <w:rPr>
          <w:sz w:val="28"/>
          <w:szCs w:val="28"/>
          <w:lang w:val="kk-KZ"/>
        </w:rPr>
        <w:t>.</w:t>
      </w:r>
      <w:r w:rsidRPr="002603E9">
        <w:rPr>
          <w:sz w:val="28"/>
          <w:szCs w:val="28"/>
        </w:rPr>
        <w:t>наук</w:t>
      </w:r>
      <w:r w:rsidRPr="002603E9">
        <w:rPr>
          <w:sz w:val="28"/>
          <w:szCs w:val="28"/>
          <w:lang w:val="kk-KZ"/>
        </w:rPr>
        <w:t>:</w:t>
      </w:r>
      <w:r w:rsidRPr="002603E9">
        <w:rPr>
          <w:sz w:val="28"/>
          <w:szCs w:val="28"/>
        </w:rPr>
        <w:t xml:space="preserve"> 13.00.08</w:t>
      </w:r>
      <w:r w:rsidRPr="002603E9">
        <w:rPr>
          <w:sz w:val="28"/>
          <w:szCs w:val="28"/>
          <w:lang w:val="kk-KZ"/>
        </w:rPr>
        <w:t>. - Москва, 2003. – 320 с.</w:t>
      </w:r>
    </w:p>
    <w:p w14:paraId="0C57452E" w14:textId="77777777" w:rsidR="00BA11FE" w:rsidRPr="002603E9" w:rsidRDefault="00BA11FE" w:rsidP="00BA11FE">
      <w:pPr>
        <w:pStyle w:val="a7"/>
        <w:numPr>
          <w:ilvl w:val="0"/>
          <w:numId w:val="27"/>
        </w:numPr>
        <w:shd w:val="clear" w:color="auto" w:fill="FFFFFF"/>
        <w:tabs>
          <w:tab w:val="left" w:pos="993"/>
          <w:tab w:val="left" w:pos="1276"/>
        </w:tabs>
        <w:ind w:left="0" w:firstLine="567"/>
        <w:jc w:val="both"/>
        <w:textAlignment w:val="top"/>
        <w:outlineLvl w:val="0"/>
        <w:rPr>
          <w:sz w:val="28"/>
          <w:szCs w:val="28"/>
        </w:rPr>
      </w:pPr>
      <w:r w:rsidRPr="002603E9">
        <w:rPr>
          <w:sz w:val="28"/>
          <w:szCs w:val="28"/>
        </w:rPr>
        <w:t xml:space="preserve">Шкляренко А. П., Мазур А. А. Инновационные подходы в организации физкультурной деятельности студентов в вузе //Научно-методический электронный журнал «Концепт». – </w:t>
      </w:r>
      <w:r w:rsidRPr="002603E9">
        <w:rPr>
          <w:sz w:val="28"/>
          <w:szCs w:val="28"/>
          <w:lang w:val="kk-KZ"/>
        </w:rPr>
        <w:t>Киров,</w:t>
      </w:r>
      <w:r w:rsidRPr="002603E9">
        <w:rPr>
          <w:sz w:val="28"/>
          <w:szCs w:val="28"/>
        </w:rPr>
        <w:t xml:space="preserve">2017. - № S2. </w:t>
      </w:r>
    </w:p>
    <w:p w14:paraId="0B05B88D" w14:textId="77777777" w:rsidR="00BA11FE" w:rsidRPr="002603E9" w:rsidRDefault="00BA11FE" w:rsidP="00BA11FE">
      <w:pPr>
        <w:pStyle w:val="a7"/>
        <w:numPr>
          <w:ilvl w:val="0"/>
          <w:numId w:val="27"/>
        </w:numPr>
        <w:tabs>
          <w:tab w:val="left" w:pos="993"/>
        </w:tabs>
        <w:ind w:left="0" w:firstLine="567"/>
        <w:jc w:val="both"/>
        <w:rPr>
          <w:sz w:val="28"/>
          <w:szCs w:val="28"/>
          <w:shd w:val="clear" w:color="auto" w:fill="FFFFFF"/>
        </w:rPr>
      </w:pPr>
      <w:r w:rsidRPr="002603E9">
        <w:rPr>
          <w:sz w:val="28"/>
          <w:szCs w:val="28"/>
          <w:shd w:val="clear" w:color="auto" w:fill="FFFFFF"/>
        </w:rPr>
        <w:t>Елагина В.С., Михайлова Т.А., Черная Е.В. Подготовка учителя физической культуры в условиях обновления содержания образования// Современные наукоемкие технологии. – 2023. – № 8. – С. 138-142</w:t>
      </w:r>
      <w:r w:rsidRPr="002603E9">
        <w:rPr>
          <w:sz w:val="28"/>
          <w:szCs w:val="28"/>
          <w:shd w:val="clear" w:color="auto" w:fill="FFFFFF"/>
          <w:lang w:val="kk-KZ"/>
        </w:rPr>
        <w:t>.</w:t>
      </w:r>
    </w:p>
    <w:p w14:paraId="7585AD98" w14:textId="77777777" w:rsidR="00BA11FE" w:rsidRPr="002603E9" w:rsidRDefault="00BA11FE" w:rsidP="00BA11FE">
      <w:pPr>
        <w:pStyle w:val="a7"/>
        <w:numPr>
          <w:ilvl w:val="0"/>
          <w:numId w:val="27"/>
        </w:numPr>
        <w:tabs>
          <w:tab w:val="left" w:pos="709"/>
          <w:tab w:val="left" w:pos="993"/>
        </w:tabs>
        <w:ind w:left="0" w:firstLine="567"/>
        <w:jc w:val="both"/>
        <w:rPr>
          <w:rFonts w:eastAsia="Times New Roman"/>
          <w:bCs/>
          <w:kern w:val="36"/>
          <w:sz w:val="28"/>
          <w:szCs w:val="28"/>
        </w:rPr>
      </w:pPr>
      <w:r w:rsidRPr="002603E9">
        <w:rPr>
          <w:rFonts w:eastAsia="Times New Roman"/>
          <w:bCs/>
          <w:kern w:val="36"/>
          <w:sz w:val="28"/>
          <w:szCs w:val="28"/>
        </w:rPr>
        <w:lastRenderedPageBreak/>
        <w:t>Ч</w:t>
      </w:r>
      <w:r w:rsidRPr="002603E9">
        <w:rPr>
          <w:sz w:val="28"/>
          <w:szCs w:val="28"/>
        </w:rPr>
        <w:t>упанов А.Х., Багаутдинов З.М.</w:t>
      </w:r>
      <w:r w:rsidRPr="002603E9">
        <w:rPr>
          <w:rFonts w:eastAsia="Times New Roman"/>
          <w:bCs/>
          <w:kern w:val="36"/>
          <w:sz w:val="28"/>
          <w:szCs w:val="28"/>
        </w:rPr>
        <w:t xml:space="preserve"> П</w:t>
      </w:r>
      <w:r w:rsidRPr="002603E9">
        <w:rPr>
          <w:sz w:val="28"/>
          <w:szCs w:val="28"/>
        </w:rPr>
        <w:t>едагогические условия подготовки будущего учителя физической культуры к профессиональной деятельности. Известия ДГПУ</w:t>
      </w:r>
      <w:r w:rsidRPr="002603E9">
        <w:rPr>
          <w:sz w:val="28"/>
          <w:szCs w:val="28"/>
          <w:lang w:val="kk-KZ"/>
        </w:rPr>
        <w:t>. -</w:t>
      </w:r>
      <w:r w:rsidRPr="002603E9">
        <w:rPr>
          <w:sz w:val="28"/>
          <w:szCs w:val="28"/>
        </w:rPr>
        <w:t>2009</w:t>
      </w:r>
      <w:r w:rsidRPr="002603E9">
        <w:rPr>
          <w:sz w:val="28"/>
          <w:szCs w:val="28"/>
          <w:lang w:val="kk-KZ"/>
        </w:rPr>
        <w:t xml:space="preserve">.- </w:t>
      </w:r>
      <w:r w:rsidRPr="002603E9">
        <w:rPr>
          <w:sz w:val="28"/>
          <w:szCs w:val="28"/>
        </w:rPr>
        <w:t>№3</w:t>
      </w:r>
      <w:r w:rsidRPr="002603E9">
        <w:rPr>
          <w:sz w:val="28"/>
          <w:szCs w:val="28"/>
          <w:lang w:val="kk-KZ"/>
        </w:rPr>
        <w:t>.</w:t>
      </w:r>
      <w:r w:rsidRPr="002603E9">
        <w:rPr>
          <w:sz w:val="28"/>
          <w:szCs w:val="28"/>
        </w:rPr>
        <w:t xml:space="preserve"> </w:t>
      </w:r>
    </w:p>
    <w:p w14:paraId="24619F26" w14:textId="77777777" w:rsidR="00BA11FE" w:rsidRPr="002603E9" w:rsidRDefault="00BA11FE" w:rsidP="00BA11FE">
      <w:pPr>
        <w:pStyle w:val="a7"/>
        <w:numPr>
          <w:ilvl w:val="0"/>
          <w:numId w:val="27"/>
        </w:numPr>
        <w:tabs>
          <w:tab w:val="left" w:pos="709"/>
          <w:tab w:val="left" w:pos="993"/>
        </w:tabs>
        <w:ind w:left="0" w:firstLine="567"/>
        <w:jc w:val="both"/>
        <w:rPr>
          <w:rFonts w:eastAsia="Times New Roman"/>
          <w:bCs/>
          <w:kern w:val="36"/>
          <w:sz w:val="28"/>
          <w:szCs w:val="28"/>
        </w:rPr>
      </w:pPr>
      <w:r w:rsidRPr="002603E9">
        <w:rPr>
          <w:rFonts w:eastAsia="Times New Roman"/>
          <w:bCs/>
          <w:kern w:val="36"/>
          <w:sz w:val="28"/>
          <w:szCs w:val="28"/>
          <w:lang w:val="kk-KZ"/>
        </w:rPr>
        <w:t xml:space="preserve">Жунусбеков Ж.И., Джамалов Д.Д., Берекбусунова Г.М. Формирование устойчивой потребности школьников в занятиях физической культурой и спортом//»Дене мәдениеті және спортты дамытудың замануи мәселелері» </w:t>
      </w:r>
      <w:r w:rsidRPr="002603E9">
        <w:rPr>
          <w:rFonts w:eastAsia="Times New Roman"/>
          <w:bCs/>
          <w:kern w:val="36"/>
          <w:sz w:val="28"/>
          <w:szCs w:val="28"/>
          <w:lang w:val="en-US"/>
        </w:rPr>
        <w:t>V</w:t>
      </w:r>
      <w:r w:rsidRPr="002603E9">
        <w:rPr>
          <w:rFonts w:eastAsia="Times New Roman"/>
          <w:bCs/>
          <w:kern w:val="36"/>
          <w:sz w:val="28"/>
          <w:szCs w:val="28"/>
          <w:lang w:val="ru-RU"/>
        </w:rPr>
        <w:t xml:space="preserve"> </w:t>
      </w:r>
      <w:r w:rsidRPr="002603E9">
        <w:rPr>
          <w:rFonts w:eastAsia="Times New Roman"/>
          <w:bCs/>
          <w:kern w:val="36"/>
          <w:sz w:val="28"/>
          <w:szCs w:val="28"/>
          <w:lang w:val="kk-KZ"/>
        </w:rPr>
        <w:t>Халықаралық  ғылыми-практикалық конференция материалдарының жианғы. Ақтөбе, Қ.Жұбанов атындағы АӨМУ, 2018 ж. – Б.114-118.</w:t>
      </w:r>
    </w:p>
    <w:p w14:paraId="50234341"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pPr>
      <w:proofErr w:type="spellStart"/>
      <w:r w:rsidRPr="002603E9">
        <w:rPr>
          <w:sz w:val="28"/>
          <w:szCs w:val="28"/>
          <w:lang w:val="en-US"/>
        </w:rPr>
        <w:t>Berekbussunova</w:t>
      </w:r>
      <w:proofErr w:type="spellEnd"/>
      <w:r w:rsidRPr="002603E9">
        <w:rPr>
          <w:sz w:val="28"/>
          <w:szCs w:val="28"/>
          <w:lang w:val="en-US"/>
        </w:rPr>
        <w:t xml:space="preserve"> G</w:t>
      </w:r>
      <w:r w:rsidRPr="002603E9">
        <w:rPr>
          <w:sz w:val="28"/>
          <w:szCs w:val="28"/>
          <w:lang w:val="kk-KZ"/>
        </w:rPr>
        <w:t xml:space="preserve">. </w:t>
      </w:r>
      <w:r w:rsidRPr="002603E9">
        <w:rPr>
          <w:sz w:val="28"/>
          <w:szCs w:val="28"/>
          <w:lang w:val="en-US"/>
        </w:rPr>
        <w:t>Performance criteria for vocational training of physical education teachers</w:t>
      </w:r>
      <w:r w:rsidRPr="002603E9">
        <w:rPr>
          <w:sz w:val="28"/>
          <w:szCs w:val="28"/>
          <w:lang w:val="kk-KZ"/>
        </w:rPr>
        <w:t>//</w:t>
      </w:r>
      <w:r w:rsidRPr="002603E9">
        <w:rPr>
          <w:rFonts w:eastAsia="Times New Roman"/>
          <w:iCs/>
          <w:sz w:val="28"/>
          <w:szCs w:val="28"/>
          <w:shd w:val="clear" w:color="auto" w:fill="FFFFFF"/>
          <w:lang w:val="kk-KZ"/>
        </w:rPr>
        <w:t>«Retos»</w:t>
      </w:r>
      <w:r w:rsidRPr="002603E9">
        <w:rPr>
          <w:rFonts w:eastAsia="Times New Roman"/>
          <w:iCs/>
          <w:sz w:val="28"/>
          <w:szCs w:val="28"/>
          <w:shd w:val="clear" w:color="auto" w:fill="FFFFFF"/>
          <w:lang w:val="en-US"/>
        </w:rPr>
        <w:t xml:space="preserve"> (Spain)</w:t>
      </w:r>
      <w:r w:rsidRPr="002603E9">
        <w:rPr>
          <w:rFonts w:eastAsia="Times New Roman"/>
          <w:iCs/>
          <w:sz w:val="28"/>
          <w:szCs w:val="28"/>
          <w:shd w:val="clear" w:color="auto" w:fill="FFFFFF"/>
          <w:lang w:val="kk-KZ"/>
        </w:rPr>
        <w:t xml:space="preserve">. - </w:t>
      </w:r>
      <w:r w:rsidRPr="002603E9">
        <w:rPr>
          <w:rFonts w:eastAsia="Times New Roman"/>
          <w:iCs/>
          <w:sz w:val="28"/>
          <w:szCs w:val="28"/>
          <w:shd w:val="clear" w:color="auto" w:fill="FFFFFF"/>
          <w:lang w:val="en-US"/>
        </w:rPr>
        <w:t>2024</w:t>
      </w:r>
      <w:r w:rsidRPr="002603E9">
        <w:rPr>
          <w:rFonts w:eastAsia="Times New Roman"/>
          <w:iCs/>
          <w:sz w:val="28"/>
          <w:szCs w:val="28"/>
          <w:shd w:val="clear" w:color="auto" w:fill="FFFFFF"/>
          <w:lang w:val="kk-KZ"/>
        </w:rPr>
        <w:t xml:space="preserve">. - </w:t>
      </w:r>
      <w:r w:rsidRPr="002603E9">
        <w:rPr>
          <w:rFonts w:eastAsia="Times New Roman"/>
          <w:iCs/>
          <w:sz w:val="28"/>
          <w:szCs w:val="28"/>
          <w:shd w:val="clear" w:color="auto" w:fill="FFFFFF"/>
          <w:lang w:val="en-US"/>
        </w:rPr>
        <w:t>Vol</w:t>
      </w:r>
      <w:r w:rsidRPr="002603E9">
        <w:rPr>
          <w:rFonts w:eastAsia="Times New Roman"/>
          <w:iCs/>
          <w:sz w:val="28"/>
          <w:szCs w:val="28"/>
          <w:shd w:val="clear" w:color="auto" w:fill="FFFFFF"/>
          <w:lang w:val="kk-KZ"/>
        </w:rPr>
        <w:t xml:space="preserve">.51 (2024), - Р. </w:t>
      </w:r>
      <w:r w:rsidRPr="002603E9">
        <w:rPr>
          <w:rFonts w:eastAsia="Times New Roman"/>
          <w:iCs/>
          <w:sz w:val="28"/>
          <w:szCs w:val="28"/>
          <w:shd w:val="clear" w:color="auto" w:fill="FFFFFF"/>
          <w:lang w:val="en-US"/>
        </w:rPr>
        <w:t>53</w:t>
      </w:r>
      <w:r w:rsidRPr="002603E9">
        <w:rPr>
          <w:rFonts w:eastAsia="Times New Roman"/>
          <w:iCs/>
          <w:sz w:val="28"/>
          <w:szCs w:val="28"/>
          <w:shd w:val="clear" w:color="auto" w:fill="FFFFFF"/>
          <w:lang w:val="kk-KZ"/>
        </w:rPr>
        <w:t>4-542.</w:t>
      </w:r>
      <w:r w:rsidRPr="002603E9">
        <w:rPr>
          <w:rFonts w:eastAsia="Times New Roman"/>
          <w:iCs/>
          <w:sz w:val="28"/>
          <w:szCs w:val="28"/>
          <w:shd w:val="clear" w:color="auto" w:fill="FFFFFF"/>
          <w:lang w:val="en-US"/>
        </w:rPr>
        <w:t xml:space="preserve"> </w:t>
      </w:r>
      <w:hyperlink r:id="rId85" w:history="1">
        <w:r w:rsidRPr="002603E9">
          <w:rPr>
            <w:rStyle w:val="ac"/>
            <w:color w:val="auto"/>
            <w:sz w:val="28"/>
            <w:szCs w:val="28"/>
            <w:lang w:val="en-US"/>
          </w:rPr>
          <w:t>https</w:t>
        </w:r>
        <w:r w:rsidRPr="002603E9">
          <w:rPr>
            <w:rStyle w:val="ac"/>
            <w:color w:val="auto"/>
            <w:sz w:val="28"/>
            <w:szCs w:val="28"/>
          </w:rPr>
          <w:t>://</w:t>
        </w:r>
        <w:proofErr w:type="spellStart"/>
        <w:r w:rsidRPr="002603E9">
          <w:rPr>
            <w:rStyle w:val="ac"/>
            <w:color w:val="auto"/>
            <w:sz w:val="28"/>
            <w:szCs w:val="28"/>
            <w:lang w:val="en-US"/>
          </w:rPr>
          <w:t>recyt</w:t>
        </w:r>
        <w:proofErr w:type="spellEnd"/>
        <w:r w:rsidRPr="002603E9">
          <w:rPr>
            <w:rStyle w:val="ac"/>
            <w:color w:val="auto"/>
            <w:sz w:val="28"/>
            <w:szCs w:val="28"/>
          </w:rPr>
          <w:t>.</w:t>
        </w:r>
        <w:proofErr w:type="spellStart"/>
        <w:r w:rsidRPr="002603E9">
          <w:rPr>
            <w:rStyle w:val="ac"/>
            <w:color w:val="auto"/>
            <w:sz w:val="28"/>
            <w:szCs w:val="28"/>
            <w:lang w:val="en-US"/>
          </w:rPr>
          <w:t>fecyt</w:t>
        </w:r>
        <w:proofErr w:type="spellEnd"/>
        <w:r w:rsidRPr="002603E9">
          <w:rPr>
            <w:rStyle w:val="ac"/>
            <w:color w:val="auto"/>
            <w:sz w:val="28"/>
            <w:szCs w:val="28"/>
          </w:rPr>
          <w:t>.</w:t>
        </w:r>
        <w:r w:rsidRPr="002603E9">
          <w:rPr>
            <w:rStyle w:val="ac"/>
            <w:color w:val="auto"/>
            <w:sz w:val="28"/>
            <w:szCs w:val="28"/>
            <w:lang w:val="en-US"/>
          </w:rPr>
          <w:t>es</w:t>
        </w:r>
        <w:r w:rsidRPr="002603E9">
          <w:rPr>
            <w:rStyle w:val="ac"/>
            <w:color w:val="auto"/>
            <w:sz w:val="28"/>
            <w:szCs w:val="28"/>
          </w:rPr>
          <w:t>/</w:t>
        </w:r>
        <w:r w:rsidRPr="002603E9">
          <w:rPr>
            <w:rStyle w:val="ac"/>
            <w:color w:val="auto"/>
            <w:sz w:val="28"/>
            <w:szCs w:val="28"/>
            <w:lang w:val="en-US"/>
          </w:rPr>
          <w:t>index</w:t>
        </w:r>
        <w:r w:rsidRPr="002603E9">
          <w:rPr>
            <w:rStyle w:val="ac"/>
            <w:color w:val="auto"/>
            <w:sz w:val="28"/>
            <w:szCs w:val="28"/>
          </w:rPr>
          <w:t>.</w:t>
        </w:r>
        <w:proofErr w:type="spellStart"/>
        <w:r w:rsidRPr="002603E9">
          <w:rPr>
            <w:rStyle w:val="ac"/>
            <w:color w:val="auto"/>
            <w:sz w:val="28"/>
            <w:szCs w:val="28"/>
            <w:lang w:val="en-US"/>
          </w:rPr>
          <w:t>php</w:t>
        </w:r>
        <w:proofErr w:type="spellEnd"/>
        <w:r w:rsidRPr="002603E9">
          <w:rPr>
            <w:rStyle w:val="ac"/>
            <w:color w:val="auto"/>
            <w:sz w:val="28"/>
            <w:szCs w:val="28"/>
          </w:rPr>
          <w:t>/</w:t>
        </w:r>
        <w:proofErr w:type="spellStart"/>
        <w:r w:rsidRPr="002603E9">
          <w:rPr>
            <w:rStyle w:val="ac"/>
            <w:color w:val="auto"/>
            <w:sz w:val="28"/>
            <w:szCs w:val="28"/>
            <w:lang w:val="en-US"/>
          </w:rPr>
          <w:t>retos</w:t>
        </w:r>
        <w:proofErr w:type="spellEnd"/>
        <w:r w:rsidRPr="002603E9">
          <w:rPr>
            <w:rStyle w:val="ac"/>
            <w:color w:val="auto"/>
            <w:sz w:val="28"/>
            <w:szCs w:val="28"/>
          </w:rPr>
          <w:t>/</w:t>
        </w:r>
        <w:r w:rsidRPr="002603E9">
          <w:rPr>
            <w:rStyle w:val="ac"/>
            <w:color w:val="auto"/>
            <w:sz w:val="28"/>
            <w:szCs w:val="28"/>
            <w:lang w:val="en-US"/>
          </w:rPr>
          <w:t>article</w:t>
        </w:r>
        <w:r w:rsidRPr="002603E9">
          <w:rPr>
            <w:rStyle w:val="ac"/>
            <w:color w:val="auto"/>
            <w:sz w:val="28"/>
            <w:szCs w:val="28"/>
          </w:rPr>
          <w:t>/</w:t>
        </w:r>
        <w:r w:rsidRPr="002603E9">
          <w:rPr>
            <w:rStyle w:val="ac"/>
            <w:color w:val="auto"/>
            <w:sz w:val="28"/>
            <w:szCs w:val="28"/>
            <w:lang w:val="en-US"/>
          </w:rPr>
          <w:t>view</w:t>
        </w:r>
        <w:r w:rsidRPr="002603E9">
          <w:rPr>
            <w:rStyle w:val="ac"/>
            <w:color w:val="auto"/>
            <w:sz w:val="28"/>
            <w:szCs w:val="28"/>
          </w:rPr>
          <w:t>/100926</w:t>
        </w:r>
      </w:hyperlink>
    </w:p>
    <w:p w14:paraId="73D7F545"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lang w:val="kk-KZ"/>
        </w:rPr>
      </w:pPr>
      <w:r w:rsidRPr="002603E9">
        <w:rPr>
          <w:sz w:val="28"/>
          <w:szCs w:val="28"/>
          <w:lang w:val="kk-KZ"/>
        </w:rPr>
        <w:t>Б.Қалиев. Қазақ тілінің түсіндірме сөздігі. Алматы, 2014. - 728 б.</w:t>
      </w:r>
    </w:p>
    <w:p w14:paraId="3EE93E0B"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Берекбусунова Г.М. Педагогикалық</w:t>
      </w:r>
      <w:r w:rsidRPr="002603E9">
        <w:rPr>
          <w:sz w:val="28"/>
          <w:szCs w:val="28"/>
          <w:lang w:val="kk-KZ"/>
        </w:rPr>
        <w:tab/>
      </w:r>
      <w:r w:rsidRPr="002603E9">
        <w:rPr>
          <w:spacing w:val="-1"/>
          <w:sz w:val="28"/>
          <w:szCs w:val="28"/>
          <w:lang w:val="kk-KZ"/>
        </w:rPr>
        <w:t>бағытты</w:t>
      </w:r>
      <w:r w:rsidRPr="002603E9">
        <w:rPr>
          <w:spacing w:val="-57"/>
          <w:sz w:val="28"/>
          <w:szCs w:val="28"/>
          <w:lang w:val="kk-KZ"/>
        </w:rPr>
        <w:t xml:space="preserve"> </w:t>
      </w:r>
      <w:r w:rsidRPr="002603E9">
        <w:rPr>
          <w:sz w:val="28"/>
          <w:szCs w:val="28"/>
          <w:lang w:val="kk-KZ"/>
        </w:rPr>
        <w:t>қалыптастырудың</w:t>
      </w:r>
      <w:r w:rsidRPr="002603E9">
        <w:rPr>
          <w:spacing w:val="-3"/>
          <w:sz w:val="28"/>
          <w:szCs w:val="28"/>
          <w:lang w:val="kk-KZ"/>
        </w:rPr>
        <w:t xml:space="preserve"> </w:t>
      </w:r>
      <w:r w:rsidRPr="002603E9">
        <w:rPr>
          <w:sz w:val="28"/>
          <w:szCs w:val="28"/>
          <w:lang w:val="kk-KZ"/>
        </w:rPr>
        <w:t>психологиялық</w:t>
      </w:r>
      <w:r w:rsidRPr="002603E9">
        <w:rPr>
          <w:spacing w:val="-1"/>
          <w:sz w:val="28"/>
          <w:szCs w:val="28"/>
          <w:lang w:val="kk-KZ"/>
        </w:rPr>
        <w:t xml:space="preserve"> </w:t>
      </w:r>
      <w:r w:rsidRPr="002603E9">
        <w:rPr>
          <w:sz w:val="28"/>
          <w:szCs w:val="28"/>
          <w:lang w:val="kk-KZ"/>
        </w:rPr>
        <w:t>жағдайлары//«Іргелі және қолданбалы ғылыми зерттеулер: өзекті мәселелері, жетістіктері</w:t>
      </w:r>
      <w:r w:rsidRPr="002603E9">
        <w:rPr>
          <w:spacing w:val="1"/>
          <w:sz w:val="28"/>
          <w:szCs w:val="28"/>
          <w:lang w:val="kk-KZ"/>
        </w:rPr>
        <w:t xml:space="preserve"> </w:t>
      </w:r>
      <w:r w:rsidRPr="002603E9">
        <w:rPr>
          <w:sz w:val="28"/>
          <w:szCs w:val="28"/>
          <w:lang w:val="kk-KZ"/>
        </w:rPr>
        <w:t>мен жаналықтары» тақырыбындағы халықаралық ғылыми-әдістемелік конференция</w:t>
      </w:r>
      <w:r w:rsidRPr="002603E9">
        <w:rPr>
          <w:spacing w:val="1"/>
          <w:sz w:val="28"/>
          <w:szCs w:val="28"/>
          <w:lang w:val="kk-KZ"/>
        </w:rPr>
        <w:t xml:space="preserve"> </w:t>
      </w:r>
      <w:r w:rsidRPr="002603E9">
        <w:rPr>
          <w:sz w:val="28"/>
          <w:szCs w:val="28"/>
          <w:lang w:val="kk-KZ"/>
        </w:rPr>
        <w:t xml:space="preserve">жинағы. - </w:t>
      </w:r>
      <w:r w:rsidRPr="002603E9">
        <w:rPr>
          <w:sz w:val="20"/>
          <w:lang w:val="kk-KZ"/>
        </w:rPr>
        <w:t>–</w:t>
      </w:r>
      <w:r w:rsidRPr="002603E9">
        <w:rPr>
          <w:spacing w:val="1"/>
          <w:sz w:val="20"/>
          <w:lang w:val="kk-KZ"/>
        </w:rPr>
        <w:t xml:space="preserve"> </w:t>
      </w:r>
      <w:r w:rsidRPr="002603E9">
        <w:rPr>
          <w:sz w:val="28"/>
          <w:szCs w:val="28"/>
          <w:lang w:val="kk-KZ"/>
        </w:rPr>
        <w:t>Алматы, 2023. – Б.218-222.</w:t>
      </w:r>
    </w:p>
    <w:p w14:paraId="14FE0E15"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lang w:val="kk-KZ"/>
        </w:rPr>
      </w:pPr>
      <w:r w:rsidRPr="002603E9">
        <w:rPr>
          <w:sz w:val="28"/>
          <w:szCs w:val="28"/>
          <w:lang w:val="kk-KZ"/>
        </w:rPr>
        <w:t xml:space="preserve">Нұрғалиева Г.Қ. Ақпараттық білім беру орта ретінде электрондық оқытудың тұжырымдамасы //Психология, ғылым және білім. – 2011. – №4. – Б. 3-10. </w:t>
      </w:r>
    </w:p>
    <w:p w14:paraId="716EE62F"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lang w:val="kk-KZ"/>
        </w:rPr>
      </w:pPr>
      <w:r w:rsidRPr="002603E9">
        <w:rPr>
          <w:sz w:val="28"/>
          <w:szCs w:val="28"/>
          <w:lang w:val="kk-KZ"/>
        </w:rPr>
        <w:t xml:space="preserve">Осиновская Л.М. Философия науки: традиции и новаторство: учебное пособие для студентов. – М.: Изд-во ПРИОР, 2001. – 428 с. </w:t>
      </w:r>
    </w:p>
    <w:p w14:paraId="46819FDF" w14:textId="77777777" w:rsidR="00BA11FE" w:rsidRPr="002603E9" w:rsidRDefault="00BA11FE" w:rsidP="00BA11FE">
      <w:pPr>
        <w:pStyle w:val="a7"/>
        <w:numPr>
          <w:ilvl w:val="0"/>
          <w:numId w:val="27"/>
        </w:numPr>
        <w:shd w:val="clear" w:color="auto" w:fill="FFFFFF"/>
        <w:tabs>
          <w:tab w:val="left" w:pos="709"/>
          <w:tab w:val="left" w:pos="993"/>
        </w:tabs>
        <w:ind w:left="0" w:firstLine="567"/>
        <w:jc w:val="both"/>
        <w:textAlignment w:val="top"/>
        <w:outlineLvl w:val="0"/>
        <w:rPr>
          <w:sz w:val="28"/>
          <w:szCs w:val="28"/>
        </w:rPr>
      </w:pPr>
      <w:r w:rsidRPr="002603E9">
        <w:rPr>
          <w:sz w:val="28"/>
          <w:szCs w:val="28"/>
          <w:lang w:val="kk-KZ"/>
        </w:rPr>
        <w:t xml:space="preserve">Ахтаева Н.С. Теория и практика психологической подготовки преподавателя вуза. – Алматы: Ұлағат, 2011. – 327 с. </w:t>
      </w:r>
    </w:p>
    <w:p w14:paraId="75DEFF28"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sz w:val="28"/>
          <w:szCs w:val="28"/>
          <w:lang w:val="kk-KZ"/>
        </w:rPr>
        <w:t xml:space="preserve">Мерлин В.С. Психология индивидуальности: избранные психологические труды. – М.:МОДЭК, 2009. – 544 с. </w:t>
      </w:r>
    </w:p>
    <w:p w14:paraId="06EF96DF"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sz w:val="28"/>
          <w:szCs w:val="28"/>
        </w:rPr>
      </w:pPr>
      <w:r w:rsidRPr="002603E9">
        <w:rPr>
          <w:sz w:val="28"/>
          <w:szCs w:val="28"/>
        </w:rPr>
        <w:t>Маркова, А.К. Психология профессионализма. –</w:t>
      </w:r>
      <w:r w:rsidRPr="002603E9">
        <w:rPr>
          <w:sz w:val="28"/>
          <w:szCs w:val="28"/>
          <w:lang w:val="kk-KZ"/>
        </w:rPr>
        <w:t xml:space="preserve"> </w:t>
      </w:r>
      <w:r w:rsidRPr="002603E9">
        <w:rPr>
          <w:sz w:val="28"/>
          <w:szCs w:val="28"/>
        </w:rPr>
        <w:t>М</w:t>
      </w:r>
      <w:r w:rsidRPr="002603E9">
        <w:rPr>
          <w:sz w:val="28"/>
          <w:szCs w:val="28"/>
          <w:lang w:val="kk-KZ"/>
        </w:rPr>
        <w:t>.</w:t>
      </w:r>
      <w:r w:rsidRPr="002603E9">
        <w:rPr>
          <w:sz w:val="28"/>
          <w:szCs w:val="28"/>
        </w:rPr>
        <w:t>: Знание, 1996. - 312 с.</w:t>
      </w:r>
    </w:p>
    <w:p w14:paraId="307BADDF"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top"/>
        <w:outlineLvl w:val="0"/>
        <w:rPr>
          <w:sz w:val="28"/>
          <w:szCs w:val="28"/>
        </w:rPr>
      </w:pPr>
      <w:r w:rsidRPr="002603E9">
        <w:rPr>
          <w:sz w:val="28"/>
          <w:szCs w:val="28"/>
        </w:rPr>
        <w:t xml:space="preserve">Никитина, Н. Н. Основы профессионально-педагогической деятельности: </w:t>
      </w:r>
      <w:r w:rsidRPr="002603E9">
        <w:rPr>
          <w:sz w:val="28"/>
          <w:szCs w:val="28"/>
          <w:lang w:val="kk-KZ"/>
        </w:rPr>
        <w:t>у</w:t>
      </w:r>
      <w:r w:rsidRPr="002603E9">
        <w:rPr>
          <w:sz w:val="28"/>
          <w:szCs w:val="28"/>
        </w:rPr>
        <w:t xml:space="preserve">чеб. </w:t>
      </w:r>
      <w:r w:rsidRPr="002603E9">
        <w:rPr>
          <w:sz w:val="28"/>
          <w:szCs w:val="28"/>
          <w:lang w:val="kk-KZ"/>
        </w:rPr>
        <w:t>п</w:t>
      </w:r>
      <w:r w:rsidRPr="002603E9">
        <w:rPr>
          <w:sz w:val="28"/>
          <w:szCs w:val="28"/>
        </w:rPr>
        <w:t xml:space="preserve">особие / </w:t>
      </w:r>
      <w:r w:rsidRPr="002603E9">
        <w:rPr>
          <w:sz w:val="28"/>
          <w:szCs w:val="28"/>
          <w:lang w:val="kk-KZ"/>
        </w:rPr>
        <w:t xml:space="preserve">под ред. </w:t>
      </w:r>
      <w:r w:rsidRPr="002603E9">
        <w:rPr>
          <w:sz w:val="28"/>
          <w:szCs w:val="28"/>
        </w:rPr>
        <w:t>Н. Н. Никитина, О. М. Железнякова, М. А. Петухов. – М</w:t>
      </w:r>
      <w:r w:rsidRPr="002603E9">
        <w:rPr>
          <w:sz w:val="28"/>
          <w:szCs w:val="28"/>
          <w:lang w:val="kk-KZ"/>
        </w:rPr>
        <w:t>осква</w:t>
      </w:r>
      <w:r w:rsidRPr="002603E9">
        <w:rPr>
          <w:sz w:val="28"/>
          <w:szCs w:val="28"/>
        </w:rPr>
        <w:t>, 2002. – 288 с.</w:t>
      </w:r>
    </w:p>
    <w:p w14:paraId="13CA1B15"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top"/>
        <w:outlineLvl w:val="0"/>
        <w:rPr>
          <w:sz w:val="28"/>
          <w:szCs w:val="28"/>
        </w:rPr>
      </w:pPr>
      <w:r w:rsidRPr="002603E9">
        <w:rPr>
          <w:sz w:val="28"/>
          <w:szCs w:val="28"/>
          <w:shd w:val="clear" w:color="auto" w:fill="FFFFFF"/>
        </w:rPr>
        <w:t xml:space="preserve">Холодов Ж.К., Кузнецов B.C. Теория и методика физического воспитания и спорта: </w:t>
      </w:r>
      <w:r w:rsidRPr="002603E9">
        <w:rPr>
          <w:sz w:val="28"/>
          <w:szCs w:val="28"/>
          <w:shd w:val="clear" w:color="auto" w:fill="FFFFFF"/>
          <w:lang w:val="kk-KZ"/>
        </w:rPr>
        <w:t>у</w:t>
      </w:r>
      <w:r w:rsidRPr="002603E9">
        <w:rPr>
          <w:sz w:val="28"/>
          <w:szCs w:val="28"/>
          <w:shd w:val="clear" w:color="auto" w:fill="FFFFFF"/>
        </w:rPr>
        <w:t xml:space="preserve">чебное пособие. </w:t>
      </w:r>
      <w:r w:rsidRPr="002603E9">
        <w:rPr>
          <w:sz w:val="28"/>
          <w:szCs w:val="28"/>
          <w:shd w:val="clear" w:color="auto" w:fill="FFFFFF"/>
          <w:lang w:val="kk-KZ"/>
        </w:rPr>
        <w:t xml:space="preserve">- </w:t>
      </w:r>
      <w:r w:rsidRPr="002603E9">
        <w:rPr>
          <w:sz w:val="28"/>
          <w:szCs w:val="28"/>
          <w:shd w:val="clear" w:color="auto" w:fill="FFFFFF"/>
        </w:rPr>
        <w:t>М.: Академия, 2000</w:t>
      </w:r>
      <w:r w:rsidRPr="002603E9">
        <w:rPr>
          <w:sz w:val="28"/>
          <w:szCs w:val="28"/>
          <w:shd w:val="clear" w:color="auto" w:fill="FFFFFF"/>
          <w:lang w:val="kk-KZ"/>
        </w:rPr>
        <w:t xml:space="preserve">. </w:t>
      </w:r>
      <w:r w:rsidRPr="002603E9">
        <w:rPr>
          <w:sz w:val="28"/>
          <w:szCs w:val="28"/>
          <w:shd w:val="clear" w:color="auto" w:fill="FFFFFF"/>
        </w:rPr>
        <w:t>- 480 с.</w:t>
      </w:r>
    </w:p>
    <w:p w14:paraId="4B7DAAA7"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top"/>
        <w:outlineLvl w:val="0"/>
        <w:rPr>
          <w:sz w:val="28"/>
          <w:szCs w:val="28"/>
        </w:rPr>
      </w:pPr>
      <w:r w:rsidRPr="002603E9">
        <w:rPr>
          <w:sz w:val="28"/>
          <w:szCs w:val="28"/>
          <w:shd w:val="clear" w:color="auto" w:fill="FFFFFF"/>
        </w:rPr>
        <w:t>Синявский Н.К Реализация национально-регионального компонента в подготовке педагогов по физической культуре и спорту в системе высшего образования // Теория и практика физической культуры.</w:t>
      </w:r>
      <w:r w:rsidRPr="002603E9">
        <w:rPr>
          <w:sz w:val="28"/>
          <w:szCs w:val="28"/>
          <w:shd w:val="clear" w:color="auto" w:fill="FFFFFF"/>
          <w:lang w:val="kk-KZ"/>
        </w:rPr>
        <w:t xml:space="preserve"> -</w:t>
      </w:r>
      <w:r w:rsidRPr="002603E9">
        <w:rPr>
          <w:sz w:val="28"/>
          <w:szCs w:val="28"/>
          <w:shd w:val="clear" w:color="auto" w:fill="FFFFFF"/>
        </w:rPr>
        <w:t>201</w:t>
      </w:r>
      <w:r w:rsidRPr="002603E9">
        <w:rPr>
          <w:sz w:val="28"/>
          <w:szCs w:val="28"/>
          <w:shd w:val="clear" w:color="auto" w:fill="FFFFFF"/>
          <w:lang w:val="kk-KZ"/>
        </w:rPr>
        <w:t>7</w:t>
      </w:r>
      <w:r w:rsidRPr="002603E9">
        <w:rPr>
          <w:sz w:val="28"/>
          <w:szCs w:val="28"/>
          <w:shd w:val="clear" w:color="auto" w:fill="FFFFFF"/>
        </w:rPr>
        <w:t>. -</w:t>
      </w:r>
      <w:r w:rsidRPr="002603E9">
        <w:rPr>
          <w:sz w:val="28"/>
          <w:szCs w:val="28"/>
          <w:shd w:val="clear" w:color="auto" w:fill="FFFFFF"/>
          <w:lang w:val="kk-KZ"/>
        </w:rPr>
        <w:t xml:space="preserve"> </w:t>
      </w:r>
      <w:r w:rsidRPr="002603E9">
        <w:rPr>
          <w:sz w:val="28"/>
          <w:szCs w:val="28"/>
          <w:shd w:val="clear" w:color="auto" w:fill="FFFFFF"/>
        </w:rPr>
        <w:t>№6.</w:t>
      </w:r>
      <w:r w:rsidRPr="002603E9">
        <w:rPr>
          <w:sz w:val="28"/>
          <w:szCs w:val="28"/>
          <w:shd w:val="clear" w:color="auto" w:fill="FFFFFF"/>
          <w:lang w:val="kk-KZ"/>
        </w:rPr>
        <w:t xml:space="preserve"> </w:t>
      </w:r>
      <w:r w:rsidRPr="002603E9">
        <w:rPr>
          <w:sz w:val="28"/>
          <w:szCs w:val="28"/>
          <w:shd w:val="clear" w:color="auto" w:fill="FFFFFF"/>
        </w:rPr>
        <w:t>-</w:t>
      </w:r>
      <w:r w:rsidRPr="002603E9">
        <w:rPr>
          <w:sz w:val="28"/>
          <w:szCs w:val="28"/>
          <w:shd w:val="clear" w:color="auto" w:fill="FFFFFF"/>
          <w:lang w:val="kk-KZ"/>
        </w:rPr>
        <w:t xml:space="preserve"> </w:t>
      </w:r>
      <w:r w:rsidRPr="002603E9">
        <w:rPr>
          <w:sz w:val="28"/>
          <w:szCs w:val="28"/>
          <w:shd w:val="clear" w:color="auto" w:fill="FFFFFF"/>
        </w:rPr>
        <w:t>С. 17-21.</w:t>
      </w:r>
    </w:p>
    <w:p w14:paraId="2F08A116"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top"/>
        <w:outlineLvl w:val="0"/>
        <w:rPr>
          <w:sz w:val="28"/>
          <w:szCs w:val="28"/>
        </w:rPr>
      </w:pPr>
      <w:r w:rsidRPr="002603E9">
        <w:rPr>
          <w:sz w:val="28"/>
          <w:szCs w:val="28"/>
        </w:rPr>
        <w:t xml:space="preserve">Виленский М.Я. Физическая культура: учебник. </w:t>
      </w:r>
      <w:r w:rsidRPr="002603E9">
        <w:rPr>
          <w:sz w:val="28"/>
          <w:szCs w:val="28"/>
          <w:lang w:val="kk-KZ"/>
        </w:rPr>
        <w:t>-</w:t>
      </w:r>
      <w:r w:rsidRPr="002603E9">
        <w:rPr>
          <w:sz w:val="28"/>
          <w:szCs w:val="28"/>
        </w:rPr>
        <w:t xml:space="preserve"> М.: КНОРУС, 2016. </w:t>
      </w:r>
      <w:r w:rsidRPr="002603E9">
        <w:rPr>
          <w:sz w:val="28"/>
          <w:szCs w:val="28"/>
          <w:lang w:val="kk-KZ"/>
        </w:rPr>
        <w:t xml:space="preserve">- </w:t>
      </w:r>
      <w:r w:rsidRPr="002603E9">
        <w:rPr>
          <w:sz w:val="28"/>
          <w:szCs w:val="28"/>
        </w:rPr>
        <w:t>214 с.</w:t>
      </w:r>
    </w:p>
    <w:p w14:paraId="7918895A"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rFonts w:eastAsia="Times New Roman"/>
          <w:bCs/>
          <w:iCs/>
          <w:sz w:val="28"/>
          <w:szCs w:val="28"/>
          <w:shd w:val="clear" w:color="auto" w:fill="FFFFFF"/>
        </w:rPr>
      </w:pPr>
      <w:r w:rsidRPr="002603E9">
        <w:rPr>
          <w:sz w:val="28"/>
          <w:szCs w:val="28"/>
        </w:rPr>
        <w:t>Чернов, Д. Ю. Влияние педагогической направленности учителя на разрешении нестандартных ситуаций в системе «учитель-ученик»</w:t>
      </w:r>
      <w:r w:rsidRPr="002603E9">
        <w:rPr>
          <w:sz w:val="28"/>
          <w:szCs w:val="28"/>
          <w:lang w:val="kk-KZ"/>
        </w:rPr>
        <w:t xml:space="preserve">: </w:t>
      </w:r>
      <w:r w:rsidRPr="002603E9">
        <w:rPr>
          <w:sz w:val="28"/>
          <w:szCs w:val="28"/>
        </w:rPr>
        <w:t>Автореф. дис. к. п. н. – М., 2001. – 23 с.</w:t>
      </w:r>
      <w:r w:rsidRPr="002603E9">
        <w:rPr>
          <w:sz w:val="28"/>
          <w:szCs w:val="28"/>
          <w:lang w:val="kk-KZ"/>
        </w:rPr>
        <w:t xml:space="preserve"> </w:t>
      </w:r>
    </w:p>
    <w:p w14:paraId="3D5A4306" w14:textId="77777777" w:rsidR="00BA11FE" w:rsidRPr="002603E9" w:rsidRDefault="00BA11FE" w:rsidP="00BA11FE">
      <w:pPr>
        <w:pStyle w:val="a7"/>
        <w:numPr>
          <w:ilvl w:val="0"/>
          <w:numId w:val="27"/>
        </w:numPr>
        <w:shd w:val="clear" w:color="auto" w:fill="FFFFFF"/>
        <w:tabs>
          <w:tab w:val="left" w:pos="993"/>
          <w:tab w:val="left" w:pos="1134"/>
          <w:tab w:val="left" w:pos="1276"/>
        </w:tabs>
        <w:ind w:left="0" w:firstLine="567"/>
        <w:jc w:val="both"/>
        <w:textAlignment w:val="top"/>
        <w:outlineLvl w:val="0"/>
        <w:rPr>
          <w:rFonts w:eastAsia="Times New Roman"/>
          <w:bCs/>
          <w:iCs/>
          <w:sz w:val="28"/>
          <w:szCs w:val="28"/>
          <w:shd w:val="clear" w:color="auto" w:fill="FFFFFF"/>
        </w:rPr>
      </w:pPr>
      <w:r w:rsidRPr="002603E9">
        <w:rPr>
          <w:sz w:val="28"/>
          <w:szCs w:val="28"/>
        </w:rPr>
        <w:t>Виленский М.Я., Горшков А.Г. Физическая культура и здоровый образ жизни студента: учеб. пособие. М</w:t>
      </w:r>
      <w:r w:rsidRPr="002603E9">
        <w:rPr>
          <w:sz w:val="28"/>
          <w:szCs w:val="28"/>
          <w:lang w:val="en-US"/>
        </w:rPr>
        <w:t xml:space="preserve">.: </w:t>
      </w:r>
      <w:r w:rsidRPr="002603E9">
        <w:rPr>
          <w:sz w:val="28"/>
          <w:szCs w:val="28"/>
        </w:rPr>
        <w:t>КноРус</w:t>
      </w:r>
      <w:r w:rsidRPr="002603E9">
        <w:rPr>
          <w:sz w:val="28"/>
          <w:szCs w:val="28"/>
          <w:lang w:val="en-US"/>
        </w:rPr>
        <w:t xml:space="preserve">, 2012. </w:t>
      </w:r>
    </w:p>
    <w:p w14:paraId="4ACA0470"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top"/>
        <w:outlineLvl w:val="0"/>
        <w:rPr>
          <w:bCs/>
          <w:sz w:val="28"/>
          <w:szCs w:val="28"/>
          <w:lang w:val="kk-KZ"/>
        </w:rPr>
      </w:pPr>
      <w:r w:rsidRPr="002603E9">
        <w:rPr>
          <w:sz w:val="28"/>
          <w:szCs w:val="28"/>
          <w:lang w:val="kk-KZ"/>
        </w:rPr>
        <w:t xml:space="preserve">Берекбусунова Г.М. </w:t>
      </w:r>
      <w:r w:rsidRPr="002603E9">
        <w:rPr>
          <w:bCs/>
          <w:sz w:val="28"/>
          <w:szCs w:val="28"/>
        </w:rPr>
        <w:t>Психолого-педагогические проблемы формирования педагогической направленности у будущих учителей на современном этапе</w:t>
      </w:r>
      <w:r w:rsidRPr="002603E9">
        <w:rPr>
          <w:bCs/>
          <w:sz w:val="28"/>
          <w:szCs w:val="28"/>
          <w:lang w:val="kk-KZ"/>
        </w:rPr>
        <w:t xml:space="preserve"> // </w:t>
      </w:r>
      <w:r w:rsidRPr="002603E9">
        <w:rPr>
          <w:bCs/>
          <w:sz w:val="28"/>
          <w:szCs w:val="28"/>
          <w:lang w:val="kk-KZ"/>
        </w:rPr>
        <w:lastRenderedPageBreak/>
        <w:t>Вестник КазНПУ имени Абая. Серия «Педагогические науки» – Алматы, 2018. - №2(58). - Б.107-112.</w:t>
      </w:r>
    </w:p>
    <w:p w14:paraId="43190C90" w14:textId="5D37173E" w:rsidR="00BA11FE" w:rsidRPr="002603E9" w:rsidRDefault="0015034E" w:rsidP="00BA11FE">
      <w:pPr>
        <w:pStyle w:val="a7"/>
        <w:numPr>
          <w:ilvl w:val="0"/>
          <w:numId w:val="27"/>
        </w:numPr>
        <w:shd w:val="clear" w:color="auto" w:fill="FFFFFF"/>
        <w:tabs>
          <w:tab w:val="left" w:pos="993"/>
          <w:tab w:val="left" w:pos="1134"/>
        </w:tabs>
        <w:ind w:left="0" w:firstLine="567"/>
        <w:jc w:val="both"/>
        <w:textAlignment w:val="baseline"/>
        <w:outlineLvl w:val="0"/>
        <w:rPr>
          <w:rFonts w:eastAsia="Times New Roman"/>
          <w:sz w:val="28"/>
          <w:szCs w:val="28"/>
        </w:rPr>
      </w:pPr>
      <w:r w:rsidRPr="002603E9">
        <w:rPr>
          <w:sz w:val="28"/>
          <w:szCs w:val="28"/>
        </w:rPr>
        <w:t xml:space="preserve"> </w:t>
      </w:r>
      <w:r w:rsidR="00BA11FE" w:rsidRPr="002603E9">
        <w:rPr>
          <w:sz w:val="28"/>
          <w:szCs w:val="28"/>
        </w:rPr>
        <w:t>Кун Ласло. Всеобщая история физической культуры и спорта</w:t>
      </w:r>
      <w:r w:rsidR="00BA11FE" w:rsidRPr="002603E9">
        <w:rPr>
          <w:sz w:val="28"/>
          <w:szCs w:val="28"/>
          <w:lang w:val="kk-KZ"/>
        </w:rPr>
        <w:t>: перевод с венгерского/под ред</w:t>
      </w:r>
      <w:r w:rsidR="00BA11FE" w:rsidRPr="002603E9">
        <w:rPr>
          <w:sz w:val="28"/>
          <w:szCs w:val="28"/>
        </w:rPr>
        <w:t>.</w:t>
      </w:r>
      <w:r w:rsidR="00BA11FE" w:rsidRPr="002603E9">
        <w:rPr>
          <w:sz w:val="28"/>
          <w:szCs w:val="28"/>
          <w:lang w:val="kk-KZ"/>
        </w:rPr>
        <w:t xml:space="preserve"> В.В, Столбова. - </w:t>
      </w:r>
      <w:r w:rsidR="00BA11FE" w:rsidRPr="002603E9">
        <w:rPr>
          <w:sz w:val="28"/>
          <w:szCs w:val="28"/>
        </w:rPr>
        <w:t>М.: Радуга, </w:t>
      </w:r>
      <w:r w:rsidR="00BA11FE" w:rsidRPr="002603E9">
        <w:rPr>
          <w:sz w:val="28"/>
          <w:szCs w:val="28"/>
          <w:lang w:val="kk-KZ"/>
        </w:rPr>
        <w:t xml:space="preserve">1982. – 399 </w:t>
      </w:r>
      <w:r w:rsidR="00BA11FE" w:rsidRPr="002603E9">
        <w:rPr>
          <w:sz w:val="28"/>
          <w:szCs w:val="28"/>
        </w:rPr>
        <w:t>с.</w:t>
      </w:r>
    </w:p>
    <w:p w14:paraId="3303BBEB"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baseline"/>
        <w:outlineLvl w:val="0"/>
        <w:rPr>
          <w:rFonts w:eastAsia="Times New Roman"/>
          <w:sz w:val="28"/>
          <w:szCs w:val="28"/>
        </w:rPr>
      </w:pPr>
      <w:r w:rsidRPr="002603E9">
        <w:rPr>
          <w:sz w:val="28"/>
          <w:szCs w:val="28"/>
          <w:lang w:val="kk-KZ"/>
        </w:rPr>
        <w:t xml:space="preserve"> </w:t>
      </w:r>
      <w:r w:rsidRPr="002603E9">
        <w:rPr>
          <w:sz w:val="28"/>
          <w:szCs w:val="28"/>
        </w:rPr>
        <w:t>Виленский М.Я.</w:t>
      </w:r>
      <w:r w:rsidRPr="002603E9">
        <w:rPr>
          <w:sz w:val="28"/>
          <w:szCs w:val="28"/>
          <w:lang w:val="kk-KZ"/>
        </w:rPr>
        <w:t>,</w:t>
      </w:r>
      <w:r w:rsidRPr="002603E9">
        <w:rPr>
          <w:sz w:val="28"/>
          <w:szCs w:val="28"/>
        </w:rPr>
        <w:t xml:space="preserve"> Черняев B.В. Содержание образования по физической культуре как условие его гуманитаризации // Науч</w:t>
      </w:r>
      <w:r w:rsidRPr="002603E9">
        <w:rPr>
          <w:sz w:val="28"/>
          <w:szCs w:val="28"/>
          <w:lang w:val="kk-KZ"/>
        </w:rPr>
        <w:t xml:space="preserve">ные </w:t>
      </w:r>
      <w:r w:rsidRPr="002603E9">
        <w:rPr>
          <w:sz w:val="28"/>
          <w:szCs w:val="28"/>
        </w:rPr>
        <w:t>тр</w:t>
      </w:r>
      <w:r w:rsidRPr="002603E9">
        <w:rPr>
          <w:sz w:val="28"/>
          <w:szCs w:val="28"/>
          <w:lang w:val="kk-KZ"/>
        </w:rPr>
        <w:t>уды</w:t>
      </w:r>
      <w:r w:rsidRPr="002603E9">
        <w:rPr>
          <w:sz w:val="28"/>
          <w:szCs w:val="28"/>
        </w:rPr>
        <w:t xml:space="preserve"> МПГУ. Сер</w:t>
      </w:r>
      <w:r w:rsidRPr="002603E9">
        <w:rPr>
          <w:sz w:val="28"/>
          <w:szCs w:val="28"/>
          <w:lang w:val="kk-KZ"/>
        </w:rPr>
        <w:t>ия «</w:t>
      </w:r>
      <w:r w:rsidRPr="002603E9">
        <w:rPr>
          <w:sz w:val="28"/>
          <w:szCs w:val="28"/>
        </w:rPr>
        <w:t>Психолого-педагогические науки</w:t>
      </w:r>
      <w:r w:rsidRPr="002603E9">
        <w:rPr>
          <w:sz w:val="28"/>
          <w:szCs w:val="28"/>
          <w:lang w:val="kk-KZ"/>
        </w:rPr>
        <w:t>»</w:t>
      </w:r>
      <w:r w:rsidRPr="002603E9">
        <w:rPr>
          <w:sz w:val="28"/>
          <w:szCs w:val="28"/>
        </w:rPr>
        <w:t>. – М</w:t>
      </w:r>
      <w:r w:rsidRPr="002603E9">
        <w:rPr>
          <w:sz w:val="28"/>
          <w:szCs w:val="28"/>
          <w:lang w:val="kk-KZ"/>
        </w:rPr>
        <w:t>.:Прометей</w:t>
      </w:r>
      <w:r w:rsidRPr="002603E9">
        <w:rPr>
          <w:sz w:val="28"/>
          <w:szCs w:val="28"/>
        </w:rPr>
        <w:t>, 1999. - С. 62-77.</w:t>
      </w:r>
    </w:p>
    <w:p w14:paraId="314CE46A"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baseline"/>
        <w:outlineLvl w:val="0"/>
        <w:rPr>
          <w:rFonts w:eastAsia="Times New Roman"/>
          <w:sz w:val="28"/>
          <w:szCs w:val="28"/>
        </w:rPr>
      </w:pPr>
      <w:r w:rsidRPr="002603E9">
        <w:rPr>
          <w:sz w:val="28"/>
          <w:szCs w:val="28"/>
        </w:rPr>
        <w:t xml:space="preserve"> Виленский М.Я. Формирование физической культуры личности учителя в процессе его профессиональной подготовки: </w:t>
      </w:r>
      <w:r w:rsidRPr="002603E9">
        <w:rPr>
          <w:sz w:val="28"/>
          <w:szCs w:val="28"/>
          <w:lang w:val="kk-KZ"/>
        </w:rPr>
        <w:t>автореф. ...</w:t>
      </w:r>
      <w:r w:rsidRPr="002603E9">
        <w:rPr>
          <w:sz w:val="28"/>
          <w:szCs w:val="28"/>
        </w:rPr>
        <w:t xml:space="preserve"> д</w:t>
      </w:r>
      <w:r w:rsidRPr="002603E9">
        <w:rPr>
          <w:sz w:val="28"/>
          <w:szCs w:val="28"/>
          <w:lang w:val="kk-KZ"/>
        </w:rPr>
        <w:t>ок.</w:t>
      </w:r>
      <w:r w:rsidRPr="002603E9">
        <w:rPr>
          <w:sz w:val="28"/>
          <w:szCs w:val="28"/>
        </w:rPr>
        <w:t>пед. наук</w:t>
      </w:r>
      <w:r w:rsidRPr="002603E9">
        <w:rPr>
          <w:sz w:val="28"/>
          <w:szCs w:val="28"/>
          <w:lang w:val="kk-KZ"/>
        </w:rPr>
        <w:t xml:space="preserve">. </w:t>
      </w:r>
      <w:r w:rsidRPr="002603E9">
        <w:rPr>
          <w:sz w:val="28"/>
          <w:szCs w:val="28"/>
        </w:rPr>
        <w:t>- М</w:t>
      </w:r>
      <w:r w:rsidRPr="002603E9">
        <w:rPr>
          <w:sz w:val="28"/>
          <w:szCs w:val="28"/>
          <w:lang w:val="kk-KZ"/>
        </w:rPr>
        <w:t>осква</w:t>
      </w:r>
      <w:r w:rsidRPr="002603E9">
        <w:rPr>
          <w:sz w:val="28"/>
          <w:szCs w:val="28"/>
        </w:rPr>
        <w:t>, 1990. - 84 с.</w:t>
      </w:r>
    </w:p>
    <w:p w14:paraId="6DE37944"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baseline"/>
        <w:outlineLvl w:val="0"/>
        <w:rPr>
          <w:rFonts w:eastAsia="Times New Roman"/>
          <w:sz w:val="28"/>
          <w:szCs w:val="28"/>
        </w:rPr>
      </w:pPr>
      <w:r w:rsidRPr="002603E9">
        <w:rPr>
          <w:sz w:val="28"/>
          <w:szCs w:val="28"/>
          <w:lang w:val="kk-KZ"/>
        </w:rPr>
        <w:t xml:space="preserve"> </w:t>
      </w:r>
      <w:r w:rsidRPr="002603E9">
        <w:rPr>
          <w:sz w:val="28"/>
          <w:szCs w:val="28"/>
        </w:rPr>
        <w:t xml:space="preserve">Виленский М.Я. Ценностное сознание в структуре профессионально-личностного развития студентов // </w:t>
      </w:r>
      <w:r w:rsidRPr="002603E9">
        <w:rPr>
          <w:sz w:val="28"/>
          <w:szCs w:val="28"/>
          <w:lang w:val="kk-KZ"/>
        </w:rPr>
        <w:t>Матер</w:t>
      </w:r>
      <w:r w:rsidRPr="002603E9">
        <w:rPr>
          <w:sz w:val="28"/>
          <w:szCs w:val="28"/>
        </w:rPr>
        <w:t xml:space="preserve">. </w:t>
      </w:r>
      <w:r w:rsidRPr="002603E9">
        <w:rPr>
          <w:sz w:val="28"/>
          <w:szCs w:val="28"/>
          <w:lang w:val="kk-KZ"/>
        </w:rPr>
        <w:t>м</w:t>
      </w:r>
      <w:r w:rsidRPr="002603E9">
        <w:rPr>
          <w:sz w:val="28"/>
          <w:szCs w:val="28"/>
        </w:rPr>
        <w:t xml:space="preserve">еждунар. науч.-практ. конф. </w:t>
      </w:r>
      <w:r w:rsidRPr="002603E9">
        <w:rPr>
          <w:sz w:val="28"/>
          <w:szCs w:val="28"/>
          <w:lang w:val="kk-KZ"/>
        </w:rPr>
        <w:t>«</w:t>
      </w:r>
      <w:r w:rsidRPr="002603E9">
        <w:rPr>
          <w:sz w:val="28"/>
          <w:szCs w:val="28"/>
        </w:rPr>
        <w:t>Ценностные приоритеты общего и профессионального образования</w:t>
      </w:r>
      <w:r w:rsidRPr="002603E9">
        <w:rPr>
          <w:sz w:val="28"/>
          <w:szCs w:val="28"/>
          <w:lang w:val="kk-KZ"/>
        </w:rPr>
        <w:t xml:space="preserve">». </w:t>
      </w:r>
      <w:r w:rsidRPr="002603E9">
        <w:rPr>
          <w:sz w:val="28"/>
          <w:szCs w:val="28"/>
        </w:rPr>
        <w:t>- М</w:t>
      </w:r>
      <w:r w:rsidRPr="002603E9">
        <w:rPr>
          <w:sz w:val="28"/>
          <w:szCs w:val="28"/>
          <w:lang w:val="kk-KZ"/>
        </w:rPr>
        <w:t>осква</w:t>
      </w:r>
      <w:r w:rsidRPr="002603E9">
        <w:rPr>
          <w:sz w:val="28"/>
          <w:szCs w:val="28"/>
        </w:rPr>
        <w:t>, 2000. - Ч. 1. - С. 90-93.</w:t>
      </w:r>
    </w:p>
    <w:p w14:paraId="4AB01FD6"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baseline"/>
        <w:outlineLvl w:val="0"/>
        <w:rPr>
          <w:rFonts w:eastAsia="Times New Roman"/>
          <w:sz w:val="28"/>
          <w:szCs w:val="28"/>
        </w:rPr>
      </w:pPr>
      <w:r w:rsidRPr="002603E9">
        <w:rPr>
          <w:sz w:val="28"/>
          <w:szCs w:val="28"/>
          <w:lang w:val="kk-KZ"/>
        </w:rPr>
        <w:t xml:space="preserve"> Ғабитов Т.Х. Философиялық энциклопедия. Алматы: Лантар Трейд, 2021. – Б.108.</w:t>
      </w:r>
    </w:p>
    <w:p w14:paraId="61C23194"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top"/>
        <w:outlineLvl w:val="0"/>
        <w:rPr>
          <w:sz w:val="28"/>
          <w:szCs w:val="28"/>
        </w:rPr>
      </w:pPr>
      <w:r w:rsidRPr="002603E9">
        <w:rPr>
          <w:sz w:val="28"/>
          <w:szCs w:val="28"/>
          <w:shd w:val="clear" w:color="auto" w:fill="FFFFFF"/>
          <w:lang w:val="kk-KZ"/>
        </w:rPr>
        <w:t xml:space="preserve"> </w:t>
      </w:r>
      <w:r w:rsidRPr="002603E9">
        <w:rPr>
          <w:sz w:val="28"/>
          <w:szCs w:val="28"/>
          <w:shd w:val="clear" w:color="auto" w:fill="FFFFFF"/>
        </w:rPr>
        <w:t xml:space="preserve">Загвязинский В.И. Физическая культуры в системе отечественного образования //Теория и практика физической культуры. </w:t>
      </w:r>
      <w:r w:rsidRPr="002603E9">
        <w:rPr>
          <w:sz w:val="28"/>
          <w:szCs w:val="28"/>
          <w:shd w:val="clear" w:color="auto" w:fill="FFFFFF"/>
          <w:lang w:val="kk-KZ"/>
        </w:rPr>
        <w:t xml:space="preserve">– Москва, </w:t>
      </w:r>
      <w:r w:rsidRPr="002603E9">
        <w:rPr>
          <w:sz w:val="28"/>
          <w:szCs w:val="28"/>
          <w:shd w:val="clear" w:color="auto" w:fill="FFFFFF"/>
        </w:rPr>
        <w:t>2005. - № 8. -</w:t>
      </w:r>
      <w:r w:rsidRPr="002603E9">
        <w:rPr>
          <w:sz w:val="28"/>
          <w:szCs w:val="28"/>
          <w:shd w:val="clear" w:color="auto" w:fill="FFFFFF"/>
          <w:lang w:val="kk-KZ"/>
        </w:rPr>
        <w:t xml:space="preserve"> </w:t>
      </w:r>
      <w:r w:rsidRPr="002603E9">
        <w:rPr>
          <w:sz w:val="28"/>
          <w:szCs w:val="28"/>
          <w:shd w:val="clear" w:color="auto" w:fill="FFFFFF"/>
        </w:rPr>
        <w:t>С. 59-61.</w:t>
      </w:r>
    </w:p>
    <w:p w14:paraId="71F4D6A0"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baseline"/>
        <w:outlineLvl w:val="0"/>
        <w:rPr>
          <w:sz w:val="28"/>
          <w:szCs w:val="28"/>
          <w:lang w:val="kk-KZ"/>
        </w:rPr>
      </w:pPr>
      <w:r w:rsidRPr="002603E9">
        <w:rPr>
          <w:sz w:val="28"/>
          <w:szCs w:val="28"/>
          <w:shd w:val="clear" w:color="auto" w:fill="FFFFFF"/>
          <w:lang w:val="kk-KZ"/>
        </w:rPr>
        <w:t xml:space="preserve"> </w:t>
      </w:r>
      <w:r w:rsidRPr="002603E9">
        <w:rPr>
          <w:sz w:val="28"/>
          <w:szCs w:val="28"/>
          <w:shd w:val="clear" w:color="auto" w:fill="FFFFFF"/>
        </w:rPr>
        <w:t xml:space="preserve">Митина Л.М. Индивидуальный подход и схематическая типизация учащихся // Вопросы психологии. </w:t>
      </w:r>
      <w:r w:rsidRPr="002603E9">
        <w:rPr>
          <w:sz w:val="28"/>
          <w:szCs w:val="28"/>
          <w:shd w:val="clear" w:color="auto" w:fill="FFFFFF"/>
          <w:lang w:val="kk-KZ"/>
        </w:rPr>
        <w:t xml:space="preserve">– Москва, </w:t>
      </w:r>
      <w:r w:rsidRPr="002603E9">
        <w:rPr>
          <w:sz w:val="28"/>
          <w:szCs w:val="28"/>
          <w:shd w:val="clear" w:color="auto" w:fill="FFFFFF"/>
        </w:rPr>
        <w:t xml:space="preserve">1991. </w:t>
      </w:r>
      <w:r w:rsidRPr="002603E9">
        <w:rPr>
          <w:sz w:val="28"/>
          <w:szCs w:val="28"/>
          <w:shd w:val="clear" w:color="auto" w:fill="FFFFFF"/>
          <w:lang w:val="kk-KZ"/>
        </w:rPr>
        <w:t xml:space="preserve">- </w:t>
      </w:r>
      <w:r w:rsidRPr="002603E9">
        <w:rPr>
          <w:sz w:val="28"/>
          <w:szCs w:val="28"/>
          <w:shd w:val="clear" w:color="auto" w:fill="FFFFFF"/>
        </w:rPr>
        <w:t xml:space="preserve">№ 5. </w:t>
      </w:r>
      <w:r w:rsidRPr="002603E9">
        <w:rPr>
          <w:sz w:val="28"/>
          <w:szCs w:val="28"/>
          <w:shd w:val="clear" w:color="auto" w:fill="FFFFFF"/>
          <w:lang w:val="kk-KZ"/>
        </w:rPr>
        <w:t>- С</w:t>
      </w:r>
      <w:r w:rsidRPr="002603E9">
        <w:rPr>
          <w:sz w:val="28"/>
          <w:szCs w:val="28"/>
          <w:shd w:val="clear" w:color="auto" w:fill="FFFFFF"/>
        </w:rPr>
        <w:t>. 28—35.</w:t>
      </w:r>
    </w:p>
    <w:p w14:paraId="58DAAC7D"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baseline"/>
        <w:outlineLvl w:val="0"/>
        <w:rPr>
          <w:sz w:val="28"/>
          <w:szCs w:val="28"/>
          <w:lang w:val="kk-KZ"/>
        </w:rPr>
      </w:pPr>
      <w:r w:rsidRPr="002603E9">
        <w:rPr>
          <w:sz w:val="28"/>
          <w:szCs w:val="28"/>
          <w:lang w:val="kk-KZ"/>
        </w:rPr>
        <w:t xml:space="preserve"> Блауберг И.И. Истоки бергсонизма. Философия Феликса Равессона. – М.:Институт философии РАН, 2014. – 187 с. </w:t>
      </w:r>
    </w:p>
    <w:p w14:paraId="581814B2"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baseline"/>
        <w:outlineLvl w:val="0"/>
        <w:rPr>
          <w:sz w:val="28"/>
          <w:szCs w:val="28"/>
          <w:lang w:val="kk-KZ"/>
        </w:rPr>
      </w:pPr>
      <w:r w:rsidRPr="002603E9">
        <w:rPr>
          <w:sz w:val="28"/>
          <w:szCs w:val="28"/>
          <w:lang w:val="kk-KZ"/>
        </w:rPr>
        <w:t xml:space="preserve"> </w:t>
      </w:r>
      <w:r w:rsidRPr="002603E9">
        <w:rPr>
          <w:sz w:val="28"/>
          <w:szCs w:val="28"/>
        </w:rPr>
        <w:t>Вербицкий А.А. Контекстное обучение в компетентностном формате. (Компетентностный подход как новая образовательная парадигма) // Проблемы социально-экономического развития Сибири</w:t>
      </w:r>
      <w:r w:rsidRPr="002603E9">
        <w:rPr>
          <w:sz w:val="28"/>
          <w:szCs w:val="28"/>
          <w:lang w:val="kk-KZ"/>
        </w:rPr>
        <w:t xml:space="preserve">, </w:t>
      </w:r>
      <w:r w:rsidRPr="002603E9">
        <w:rPr>
          <w:sz w:val="28"/>
          <w:szCs w:val="28"/>
        </w:rPr>
        <w:t xml:space="preserve">2011. </w:t>
      </w:r>
      <w:r w:rsidRPr="002603E9">
        <w:rPr>
          <w:sz w:val="28"/>
          <w:szCs w:val="28"/>
          <w:lang w:val="kk-KZ"/>
        </w:rPr>
        <w:t xml:space="preserve">- </w:t>
      </w:r>
      <w:r w:rsidRPr="002603E9">
        <w:rPr>
          <w:sz w:val="28"/>
          <w:szCs w:val="28"/>
        </w:rPr>
        <w:t>№ 6.</w:t>
      </w:r>
      <w:r w:rsidRPr="002603E9">
        <w:rPr>
          <w:sz w:val="28"/>
          <w:szCs w:val="28"/>
          <w:lang w:val="kk-KZ"/>
        </w:rPr>
        <w:t xml:space="preserve"> -</w:t>
      </w:r>
      <w:r w:rsidRPr="002603E9">
        <w:rPr>
          <w:sz w:val="28"/>
          <w:szCs w:val="28"/>
        </w:rPr>
        <w:t xml:space="preserve"> С. 67-73.</w:t>
      </w:r>
    </w:p>
    <w:p w14:paraId="2EDECFF9" w14:textId="77777777" w:rsidR="00BA11FE" w:rsidRPr="002603E9" w:rsidRDefault="00BA11FE" w:rsidP="00BA11FE">
      <w:pPr>
        <w:pStyle w:val="a7"/>
        <w:numPr>
          <w:ilvl w:val="0"/>
          <w:numId w:val="27"/>
        </w:numPr>
        <w:shd w:val="clear" w:color="auto" w:fill="FFFFFF"/>
        <w:tabs>
          <w:tab w:val="left" w:pos="993"/>
          <w:tab w:val="left" w:pos="1134"/>
        </w:tabs>
        <w:ind w:left="0" w:firstLine="567"/>
        <w:jc w:val="both"/>
        <w:textAlignment w:val="baseline"/>
        <w:outlineLvl w:val="0"/>
        <w:rPr>
          <w:sz w:val="28"/>
          <w:szCs w:val="28"/>
          <w:lang w:val="kk-KZ"/>
        </w:rPr>
      </w:pPr>
      <w:r w:rsidRPr="002603E9">
        <w:rPr>
          <w:sz w:val="28"/>
          <w:szCs w:val="28"/>
          <w:lang w:val="kk-KZ"/>
        </w:rPr>
        <w:t xml:space="preserve"> Аскарова З.Р. Физическая культура как основа деятельности активности субьекта: автореф. ... канд.филос.наук: 09.00.11. – Уфа, 2011. – С.7.</w:t>
      </w:r>
    </w:p>
    <w:p w14:paraId="34DD5F18"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lang w:val="kk-KZ"/>
        </w:rPr>
        <w:t xml:space="preserve">Виленский М.Я. Социокультурный потенциал развития личности студента в физической культуре // Педагогическое образование и наука. – М.: МГУ имени Лермонтова, 2008. - </w:t>
      </w:r>
      <w:r w:rsidRPr="002603E9">
        <w:rPr>
          <w:sz w:val="28"/>
          <w:szCs w:val="28"/>
          <w:shd w:val="clear" w:color="auto" w:fill="FFFFFF"/>
        </w:rPr>
        <w:t>№</w:t>
      </w:r>
      <w:r w:rsidRPr="002603E9">
        <w:rPr>
          <w:sz w:val="28"/>
          <w:szCs w:val="28"/>
          <w:shd w:val="clear" w:color="auto" w:fill="FFFFFF"/>
          <w:lang w:val="kk-KZ"/>
        </w:rPr>
        <w:t>8. – С.4-7.</w:t>
      </w:r>
    </w:p>
    <w:p w14:paraId="2B95FB2E"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lang w:val="kk-KZ"/>
        </w:rPr>
        <w:t xml:space="preserve">Якиманская И.С. Основы личностно-ориентированного образованя. – М.:БИНОМ, 2013. – 222 с. </w:t>
      </w:r>
    </w:p>
    <w:p w14:paraId="33D1D6EC"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lang w:val="kk-KZ"/>
        </w:rPr>
        <w:t xml:space="preserve">Якиманская И.С. Разработка технологии личностно-ориентированного обучения//Вопросы психологии. – Москва,1995. - </w:t>
      </w:r>
      <w:r w:rsidRPr="002603E9">
        <w:rPr>
          <w:sz w:val="28"/>
          <w:szCs w:val="28"/>
          <w:shd w:val="clear" w:color="auto" w:fill="FFFFFF"/>
        </w:rPr>
        <w:t>№</w:t>
      </w:r>
      <w:r w:rsidRPr="002603E9">
        <w:rPr>
          <w:sz w:val="28"/>
          <w:szCs w:val="28"/>
          <w:shd w:val="clear" w:color="auto" w:fill="FFFFFF"/>
          <w:lang w:val="kk-KZ"/>
        </w:rPr>
        <w:t xml:space="preserve">2. – С.31-41. </w:t>
      </w:r>
    </w:p>
    <w:p w14:paraId="142EF2F4"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lang w:val="kk-KZ"/>
        </w:rPr>
        <w:t xml:space="preserve">Бондаревская Е.В. Теория и практика личностно-ориентированного образования. – Ростов-на-Дону:Булат, 2000. – 351 с. </w:t>
      </w:r>
    </w:p>
    <w:p w14:paraId="682B3E99"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lang w:val="kk-KZ"/>
        </w:rPr>
        <w:t>Сенко Ю.В. Исследовательский характер подготовки будущего учителя в классическом университете//Интеграция образования. – Саранск, 1998. - №3-4. - С.32-38.</w:t>
      </w:r>
    </w:p>
    <w:p w14:paraId="5E0D6A1E"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rPr>
        <w:t>Ибрагимов Г.И</w:t>
      </w:r>
      <w:r w:rsidRPr="002603E9">
        <w:rPr>
          <w:sz w:val="28"/>
          <w:szCs w:val="28"/>
          <w:lang w:val="kk-KZ"/>
        </w:rPr>
        <w:t>., Ибрагимова Е.М. Оценивание компетенций: проблемы и решения//Высшее образование в России. – Москва, 2016. - №1(197). – С.43-52.</w:t>
      </w:r>
      <w:r w:rsidRPr="002603E9">
        <w:rPr>
          <w:sz w:val="28"/>
          <w:szCs w:val="28"/>
        </w:rPr>
        <w:t xml:space="preserve"> </w:t>
      </w:r>
    </w:p>
    <w:p w14:paraId="43ACE860" w14:textId="77777777" w:rsidR="00BA11FE" w:rsidRPr="002603E9" w:rsidRDefault="00BA11FE" w:rsidP="00BA11FE">
      <w:pPr>
        <w:pStyle w:val="a7"/>
        <w:numPr>
          <w:ilvl w:val="0"/>
          <w:numId w:val="27"/>
        </w:numPr>
        <w:tabs>
          <w:tab w:val="left" w:pos="1134"/>
        </w:tabs>
        <w:ind w:left="0" w:firstLine="567"/>
        <w:jc w:val="both"/>
        <w:rPr>
          <w:sz w:val="28"/>
          <w:szCs w:val="28"/>
          <w:lang w:val="kk-KZ"/>
        </w:rPr>
      </w:pPr>
      <w:r w:rsidRPr="002603E9">
        <w:rPr>
          <w:sz w:val="28"/>
          <w:szCs w:val="28"/>
        </w:rPr>
        <w:lastRenderedPageBreak/>
        <w:t>Коган Е. Я. Компетентностный подход и новое качество образования / Современные подходы к компетентностно-ориентированному образованию/ Под ред. А.В. Великановой. — Самара: Профи, 2001. — 59 с.</w:t>
      </w:r>
    </w:p>
    <w:p w14:paraId="5B5B7ECB"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sz w:val="28"/>
          <w:szCs w:val="28"/>
        </w:rPr>
        <w:t xml:space="preserve">Бермус А. Г. Проблемы и перспективы реализации компетентностного подхода в образовании // Эйдос: интернет-журнал. </w:t>
      </w:r>
      <w:r w:rsidRPr="002603E9">
        <w:rPr>
          <w:sz w:val="28"/>
          <w:szCs w:val="28"/>
          <w:lang w:val="kk-KZ"/>
        </w:rPr>
        <w:t xml:space="preserve">– Москва, </w:t>
      </w:r>
      <w:r w:rsidRPr="002603E9">
        <w:rPr>
          <w:sz w:val="28"/>
          <w:szCs w:val="28"/>
        </w:rPr>
        <w:t xml:space="preserve">2005. </w:t>
      </w:r>
      <w:r w:rsidRPr="002603E9">
        <w:rPr>
          <w:sz w:val="28"/>
          <w:szCs w:val="28"/>
          <w:lang w:val="kk-KZ"/>
        </w:rPr>
        <w:t>- №3 //</w:t>
      </w:r>
      <w:r w:rsidRPr="002603E9">
        <w:rPr>
          <w:sz w:val="28"/>
          <w:szCs w:val="28"/>
        </w:rPr>
        <w:t xml:space="preserve"> </w:t>
      </w:r>
      <w:hyperlink r:id="rId86" w:history="1">
        <w:r w:rsidRPr="002603E9">
          <w:rPr>
            <w:rStyle w:val="ac"/>
            <w:color w:val="auto"/>
            <w:sz w:val="28"/>
            <w:szCs w:val="28"/>
          </w:rPr>
          <w:t>http://www.eidos.ru/journal/2005/0910-12</w:t>
        </w:r>
      </w:hyperlink>
    </w:p>
    <w:p w14:paraId="601C1C5E" w14:textId="77777777" w:rsidR="00BA11FE" w:rsidRPr="002603E9" w:rsidRDefault="00BA11FE" w:rsidP="00BA11FE">
      <w:pPr>
        <w:pStyle w:val="a7"/>
        <w:numPr>
          <w:ilvl w:val="0"/>
          <w:numId w:val="27"/>
        </w:numPr>
        <w:shd w:val="clear" w:color="auto" w:fill="FFFFFF"/>
        <w:tabs>
          <w:tab w:val="left" w:pos="1134"/>
        </w:tabs>
        <w:ind w:left="0" w:firstLine="567"/>
        <w:textAlignment w:val="top"/>
        <w:outlineLvl w:val="0"/>
        <w:rPr>
          <w:sz w:val="28"/>
          <w:szCs w:val="28"/>
        </w:rPr>
      </w:pPr>
      <w:r w:rsidRPr="002603E9">
        <w:rPr>
          <w:sz w:val="28"/>
          <w:szCs w:val="28"/>
          <w:lang w:val="kk-KZ"/>
        </w:rPr>
        <w:t xml:space="preserve">Тұрғынбаева Б.А. Болашақ мұғалімдердің әлеуетін дамыту: кәсіби шығармашылық жолында. – Алматы:Полиграф-Сервис, 2012. – Т.20. – 315 б. </w:t>
      </w:r>
    </w:p>
    <w:p w14:paraId="31792E32"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rFonts w:eastAsia="Times New Roman"/>
          <w:sz w:val="28"/>
          <w:szCs w:val="28"/>
        </w:rPr>
      </w:pPr>
      <w:r w:rsidRPr="002603E9">
        <w:rPr>
          <w:rFonts w:eastAsia="Times New Roman"/>
          <w:sz w:val="28"/>
          <w:szCs w:val="28"/>
        </w:rPr>
        <w:t xml:space="preserve">Климов ЕЛ. Введение в психологию труда: Учебник для вузов. </w:t>
      </w:r>
      <w:r w:rsidRPr="002603E9">
        <w:rPr>
          <w:sz w:val="28"/>
          <w:szCs w:val="28"/>
          <w:shd w:val="clear" w:color="auto" w:fill="FFFFFF"/>
        </w:rPr>
        <w:t>–</w:t>
      </w:r>
      <w:r w:rsidRPr="002603E9">
        <w:rPr>
          <w:rFonts w:eastAsia="Times New Roman"/>
          <w:sz w:val="28"/>
          <w:szCs w:val="28"/>
        </w:rPr>
        <w:t xml:space="preserve"> М.: Культура и спорт, ЮНИТИ, 1998. </w:t>
      </w:r>
      <w:r w:rsidRPr="002603E9">
        <w:rPr>
          <w:sz w:val="28"/>
          <w:szCs w:val="28"/>
          <w:shd w:val="clear" w:color="auto" w:fill="FFFFFF"/>
        </w:rPr>
        <w:t>–</w:t>
      </w:r>
      <w:r w:rsidRPr="002603E9">
        <w:rPr>
          <w:rFonts w:eastAsia="Times New Roman"/>
          <w:sz w:val="28"/>
          <w:szCs w:val="28"/>
        </w:rPr>
        <w:t xml:space="preserve"> 350 с</w:t>
      </w:r>
    </w:p>
    <w:p w14:paraId="10EE0B29"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lang w:val="kk-KZ"/>
        </w:rPr>
        <w:t>Жақыпов С.М. Оқыту процесіндегі танымдық іс әрекет психологиясы. - Алматы: «Алла прима» ЖШС, 2008. – 115 б.</w:t>
      </w:r>
    </w:p>
    <w:p w14:paraId="172ED2F4"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sz w:val="28"/>
          <w:szCs w:val="28"/>
          <w:lang w:val="kk-KZ"/>
        </w:rPr>
        <w:t xml:space="preserve">Бердібаева С.Қ. Тұлға психологиясы: оқу құралы. – Алматы, 2016. – 154 б. </w:t>
      </w:r>
    </w:p>
    <w:p w14:paraId="7A5F90D0" w14:textId="77777777" w:rsidR="00BA11FE" w:rsidRPr="002603E9" w:rsidRDefault="00BA11FE" w:rsidP="00BA11FE">
      <w:pPr>
        <w:pStyle w:val="a7"/>
        <w:numPr>
          <w:ilvl w:val="0"/>
          <w:numId w:val="27"/>
        </w:numPr>
        <w:shd w:val="clear" w:color="auto" w:fill="FFFFFF"/>
        <w:tabs>
          <w:tab w:val="left" w:pos="1134"/>
        </w:tabs>
        <w:ind w:left="0" w:firstLine="567"/>
        <w:textAlignment w:val="top"/>
        <w:outlineLvl w:val="0"/>
        <w:rPr>
          <w:sz w:val="28"/>
          <w:szCs w:val="28"/>
          <w:lang w:val="kk-KZ"/>
        </w:rPr>
      </w:pPr>
      <w:r w:rsidRPr="002603E9">
        <w:rPr>
          <w:sz w:val="28"/>
          <w:szCs w:val="28"/>
          <w:lang w:val="kk-KZ"/>
        </w:rPr>
        <w:t xml:space="preserve">Әмірова Б.Ә. Этнопсихология: оқу құралы. – Қарағанды: Ақ Нұр, 2012. – 202 б. </w:t>
      </w:r>
    </w:p>
    <w:p w14:paraId="3F4361EA"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rPr>
        <w:t>Кенжебеков, Б.Т. Методологические подходы к исследованию развития профессиональной компетентности специалиста//Профессиональное образование. –</w:t>
      </w:r>
      <w:r w:rsidRPr="002603E9">
        <w:rPr>
          <w:sz w:val="28"/>
          <w:szCs w:val="28"/>
          <w:lang w:val="kk-KZ"/>
        </w:rPr>
        <w:t xml:space="preserve"> Москва,</w:t>
      </w:r>
      <w:r w:rsidRPr="002603E9">
        <w:rPr>
          <w:sz w:val="28"/>
          <w:szCs w:val="28"/>
        </w:rPr>
        <w:t xml:space="preserve"> 2004. – Вып. 5. – С. 178.</w:t>
      </w:r>
    </w:p>
    <w:p w14:paraId="17102CA5"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sz w:val="28"/>
          <w:szCs w:val="28"/>
          <w:lang w:val="kk-KZ"/>
        </w:rPr>
        <w:t xml:space="preserve">Ерментаева А.Р. Жоғары мектеп психологиясы: оқулық. – Алматы:Дәуір, 2012. – 492 б. </w:t>
      </w:r>
    </w:p>
    <w:p w14:paraId="628D793A"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lang w:val="kk-KZ"/>
        </w:rPr>
        <w:t>Кумсков В.В. Педагогические идеи Д.Дьюи и советское образование 1920-х гг.// Ярославский педагогический вестник. – 2011. - №3. – Том ІІ (Психолого-педагогические науки). – С. 7-11.</w:t>
      </w:r>
    </w:p>
    <w:p w14:paraId="68708441" w14:textId="77777777" w:rsidR="00BA11FE" w:rsidRPr="002603E9" w:rsidRDefault="00BA11FE" w:rsidP="00BA11FE">
      <w:pPr>
        <w:pStyle w:val="a7"/>
        <w:numPr>
          <w:ilvl w:val="0"/>
          <w:numId w:val="27"/>
        </w:numPr>
        <w:shd w:val="clear" w:color="auto" w:fill="FFFFFF"/>
        <w:tabs>
          <w:tab w:val="left" w:pos="1134"/>
        </w:tabs>
        <w:ind w:left="0" w:firstLine="567"/>
        <w:jc w:val="both"/>
        <w:textAlignment w:val="baseline"/>
        <w:outlineLvl w:val="0"/>
        <w:rPr>
          <w:sz w:val="28"/>
          <w:szCs w:val="28"/>
          <w:lang w:val="kk-KZ"/>
        </w:rPr>
      </w:pPr>
      <w:r w:rsidRPr="002603E9">
        <w:rPr>
          <w:sz w:val="28"/>
          <w:szCs w:val="28"/>
          <w:lang w:val="kk-KZ"/>
        </w:rPr>
        <w:t xml:space="preserve">Краевский В.В. Методология педагогики: новый этап: учебное пособие для студ.высш.учеб. заведений/В.В. Краевский, Е.В. Бережнова. – М.:Академия,2006. – 400 с. </w:t>
      </w:r>
    </w:p>
    <w:p w14:paraId="3F8E97D1"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rFonts w:eastAsia="Times New Roman"/>
          <w:sz w:val="28"/>
          <w:szCs w:val="28"/>
        </w:rPr>
        <w:t>Кузин В.В.</w:t>
      </w:r>
      <w:r w:rsidRPr="002603E9">
        <w:rPr>
          <w:rFonts w:eastAsia="Times New Roman"/>
          <w:sz w:val="28"/>
          <w:szCs w:val="28"/>
          <w:lang w:val="kk-KZ"/>
        </w:rPr>
        <w:t xml:space="preserve"> </w:t>
      </w:r>
      <w:r w:rsidRPr="002603E9">
        <w:rPr>
          <w:rFonts w:eastAsia="Times New Roman"/>
          <w:sz w:val="28"/>
          <w:szCs w:val="28"/>
        </w:rPr>
        <w:t>Многоуровневая подготовка спортивных кадров за рубежом: Концептуальные основы, опыт организации и содержание подготовки специалистов/ Кузин, В.В., Кутепов, М.Е.- М.:Физкультура, образование и наука, 1999.</w:t>
      </w:r>
      <w:r w:rsidRPr="002603E9">
        <w:rPr>
          <w:rFonts w:eastAsia="Times New Roman"/>
          <w:sz w:val="28"/>
          <w:szCs w:val="28"/>
          <w:lang w:val="kk-KZ"/>
        </w:rPr>
        <w:t xml:space="preserve"> </w:t>
      </w:r>
      <w:r w:rsidRPr="002603E9">
        <w:rPr>
          <w:rFonts w:eastAsia="Times New Roman"/>
          <w:sz w:val="28"/>
          <w:szCs w:val="28"/>
        </w:rPr>
        <w:t>-</w:t>
      </w:r>
      <w:r w:rsidRPr="002603E9">
        <w:rPr>
          <w:rFonts w:eastAsia="Times New Roman"/>
          <w:sz w:val="28"/>
          <w:szCs w:val="28"/>
          <w:lang w:val="kk-KZ"/>
        </w:rPr>
        <w:t xml:space="preserve"> </w:t>
      </w:r>
      <w:r w:rsidRPr="002603E9">
        <w:rPr>
          <w:rFonts w:eastAsia="Times New Roman"/>
          <w:sz w:val="28"/>
          <w:szCs w:val="28"/>
        </w:rPr>
        <w:t>246 с.</w:t>
      </w:r>
    </w:p>
    <w:p w14:paraId="5C62FD79" w14:textId="77777777" w:rsidR="00BA11FE" w:rsidRPr="002603E9" w:rsidRDefault="00BA11FE" w:rsidP="00BA11FE">
      <w:pPr>
        <w:pStyle w:val="a7"/>
        <w:numPr>
          <w:ilvl w:val="0"/>
          <w:numId w:val="27"/>
        </w:numPr>
        <w:tabs>
          <w:tab w:val="left" w:pos="1134"/>
        </w:tabs>
        <w:ind w:left="0" w:firstLine="567"/>
        <w:jc w:val="both"/>
        <w:textAlignment w:val="top"/>
        <w:outlineLvl w:val="0"/>
        <w:rPr>
          <w:sz w:val="28"/>
          <w:szCs w:val="28"/>
        </w:rPr>
      </w:pPr>
      <w:r w:rsidRPr="002603E9">
        <w:rPr>
          <w:sz w:val="28"/>
          <w:szCs w:val="28"/>
        </w:rPr>
        <w:t>Чернов К.Л.</w:t>
      </w:r>
      <w:r w:rsidRPr="002603E9">
        <w:rPr>
          <w:i/>
          <w:iCs/>
          <w:sz w:val="28"/>
          <w:szCs w:val="28"/>
        </w:rPr>
        <w:t> </w:t>
      </w:r>
      <w:r w:rsidRPr="002603E9">
        <w:rPr>
          <w:sz w:val="28"/>
          <w:szCs w:val="28"/>
        </w:rPr>
        <w:t>Подготовка кадров для физической культуры и спорта в условиях рыночной экономики</w:t>
      </w:r>
      <w:r w:rsidRPr="002603E9">
        <w:rPr>
          <w:sz w:val="28"/>
          <w:szCs w:val="28"/>
          <w:lang w:val="kk-KZ"/>
        </w:rPr>
        <w:t>//</w:t>
      </w:r>
      <w:r w:rsidRPr="002603E9">
        <w:rPr>
          <w:sz w:val="28"/>
          <w:szCs w:val="28"/>
        </w:rPr>
        <w:t>Теория и практика физической культуры.</w:t>
      </w:r>
      <w:r w:rsidRPr="002603E9">
        <w:rPr>
          <w:sz w:val="28"/>
          <w:szCs w:val="28"/>
          <w:lang w:val="kk-KZ"/>
        </w:rPr>
        <w:t xml:space="preserve"> </w:t>
      </w:r>
      <w:r w:rsidRPr="002603E9">
        <w:rPr>
          <w:sz w:val="28"/>
          <w:szCs w:val="28"/>
        </w:rPr>
        <w:t>-</w:t>
      </w:r>
      <w:r w:rsidRPr="002603E9">
        <w:rPr>
          <w:sz w:val="28"/>
          <w:szCs w:val="28"/>
          <w:lang w:val="kk-KZ"/>
        </w:rPr>
        <w:t xml:space="preserve"> </w:t>
      </w:r>
      <w:r w:rsidRPr="002603E9">
        <w:rPr>
          <w:sz w:val="28"/>
          <w:szCs w:val="28"/>
        </w:rPr>
        <w:t>М</w:t>
      </w:r>
      <w:r w:rsidRPr="002603E9">
        <w:rPr>
          <w:sz w:val="28"/>
          <w:szCs w:val="28"/>
          <w:lang w:val="kk-KZ"/>
        </w:rPr>
        <w:t xml:space="preserve">осква, </w:t>
      </w:r>
      <w:r w:rsidRPr="002603E9">
        <w:rPr>
          <w:sz w:val="28"/>
          <w:szCs w:val="28"/>
        </w:rPr>
        <w:t>1994</w:t>
      </w:r>
      <w:r w:rsidRPr="002603E9">
        <w:rPr>
          <w:sz w:val="28"/>
          <w:szCs w:val="28"/>
          <w:lang w:val="kk-KZ"/>
        </w:rPr>
        <w:t xml:space="preserve">. - </w:t>
      </w:r>
      <w:r w:rsidRPr="002603E9">
        <w:rPr>
          <w:sz w:val="28"/>
          <w:szCs w:val="28"/>
        </w:rPr>
        <w:t>№ 12</w:t>
      </w:r>
    </w:p>
    <w:p w14:paraId="5CA2EEE9"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sz w:val="28"/>
          <w:szCs w:val="28"/>
        </w:rPr>
        <w:t>Зарубежные системы подготовки кадров в области физического воспитания: опыт Великобритании</w:t>
      </w:r>
      <w:r w:rsidRPr="002603E9">
        <w:rPr>
          <w:sz w:val="28"/>
          <w:szCs w:val="28"/>
          <w:lang w:val="kk-KZ"/>
        </w:rPr>
        <w:t>//</w:t>
      </w:r>
      <w:r w:rsidRPr="002603E9">
        <w:rPr>
          <w:sz w:val="28"/>
          <w:szCs w:val="28"/>
        </w:rPr>
        <w:t xml:space="preserve"> </w:t>
      </w:r>
      <w:hyperlink r:id="rId87" w:history="1">
        <w:r w:rsidRPr="002603E9">
          <w:rPr>
            <w:rStyle w:val="ac"/>
            <w:color w:val="auto"/>
            <w:sz w:val="28"/>
            <w:szCs w:val="28"/>
          </w:rPr>
          <w:t>https://naukarus.com/zarubezhnye-sistemy-podgotovki-kadrov-v-oblasti-fizicheskogo-vospitaniya-opyt-velikobritanii</w:t>
        </w:r>
      </w:hyperlink>
    </w:p>
    <w:p w14:paraId="71B44652" w14:textId="77777777" w:rsidR="00BA11FE" w:rsidRPr="002603E9" w:rsidRDefault="00BA11FE" w:rsidP="00BA11FE">
      <w:pPr>
        <w:pStyle w:val="a7"/>
        <w:numPr>
          <w:ilvl w:val="0"/>
          <w:numId w:val="27"/>
        </w:numPr>
        <w:tabs>
          <w:tab w:val="left" w:pos="1134"/>
        </w:tabs>
        <w:ind w:left="0" w:firstLine="567"/>
        <w:jc w:val="both"/>
        <w:textAlignment w:val="top"/>
        <w:outlineLvl w:val="0"/>
        <w:rPr>
          <w:sz w:val="28"/>
          <w:szCs w:val="28"/>
        </w:rPr>
      </w:pPr>
      <w:r w:rsidRPr="002603E9">
        <w:rPr>
          <w:sz w:val="28"/>
          <w:szCs w:val="28"/>
          <w:lang w:val="kk-KZ"/>
        </w:rPr>
        <w:t>Левшина Н.В. Содержательная трансформация професиональной подготовки учителей Великобретании в начале ХХІ века//Вестник Донецкого педагогического института. - Донецк, 2018. - №1. – С.5-18.</w:t>
      </w:r>
    </w:p>
    <w:p w14:paraId="2BFAA449"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rFonts w:eastAsia="Times New Roman"/>
          <w:sz w:val="28"/>
          <w:szCs w:val="28"/>
        </w:rPr>
        <w:t xml:space="preserve">Орехов Е.Ф. Модернизация высшего профессионального образования в отрасли физической культуры и спорта в современных социокультурных условиях: монография </w:t>
      </w:r>
      <w:r w:rsidRPr="002603E9">
        <w:rPr>
          <w:rFonts w:eastAsia="Times New Roman"/>
          <w:sz w:val="28"/>
          <w:szCs w:val="28"/>
          <w:lang w:val="kk-KZ"/>
        </w:rPr>
        <w:t>/</w:t>
      </w:r>
      <w:r w:rsidRPr="002603E9">
        <w:rPr>
          <w:rFonts w:eastAsia="Times New Roman"/>
          <w:sz w:val="28"/>
          <w:szCs w:val="28"/>
        </w:rPr>
        <w:t>/ - СПб., 2011. - 529 с.</w:t>
      </w:r>
    </w:p>
    <w:p w14:paraId="497D5EF5"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rFonts w:eastAsia="Times New Roman"/>
          <w:sz w:val="28"/>
          <w:szCs w:val="28"/>
        </w:rPr>
        <w:lastRenderedPageBreak/>
        <w:t>Скороходов А.А. Концепция физического воспитания в вузе: необходимые и достаточные условия реализации</w:t>
      </w:r>
      <w:r w:rsidRPr="002603E9">
        <w:rPr>
          <w:rFonts w:eastAsia="Times New Roman"/>
          <w:sz w:val="28"/>
          <w:szCs w:val="28"/>
          <w:lang w:val="kk-KZ"/>
        </w:rPr>
        <w:t xml:space="preserve"> </w:t>
      </w:r>
      <w:r w:rsidRPr="002603E9">
        <w:rPr>
          <w:rFonts w:eastAsia="Times New Roman"/>
          <w:sz w:val="28"/>
          <w:szCs w:val="28"/>
        </w:rPr>
        <w:t xml:space="preserve">// Теория и практика физ. </w:t>
      </w:r>
      <w:r w:rsidRPr="002603E9">
        <w:rPr>
          <w:rFonts w:eastAsia="Times New Roman"/>
          <w:sz w:val="28"/>
          <w:szCs w:val="28"/>
          <w:lang w:val="kk-KZ"/>
        </w:rPr>
        <w:t>к</w:t>
      </w:r>
      <w:r w:rsidRPr="002603E9">
        <w:rPr>
          <w:rFonts w:eastAsia="Times New Roman"/>
          <w:sz w:val="28"/>
          <w:szCs w:val="28"/>
        </w:rPr>
        <w:t>ультуры</w:t>
      </w:r>
      <w:r w:rsidRPr="002603E9">
        <w:rPr>
          <w:rFonts w:eastAsia="Times New Roman"/>
          <w:sz w:val="28"/>
          <w:szCs w:val="28"/>
          <w:lang w:val="kk-KZ"/>
        </w:rPr>
        <w:t>.</w:t>
      </w:r>
      <w:r w:rsidRPr="002603E9">
        <w:rPr>
          <w:rFonts w:eastAsia="Times New Roman"/>
          <w:sz w:val="28"/>
          <w:szCs w:val="28"/>
        </w:rPr>
        <w:t xml:space="preserve"> - 2014. - № 2. - С. 13-15.</w:t>
      </w:r>
    </w:p>
    <w:p w14:paraId="69B0C00F" w14:textId="77777777" w:rsidR="00BA11FE" w:rsidRPr="002603E9" w:rsidRDefault="00BA11FE" w:rsidP="00BA11FE">
      <w:pPr>
        <w:pStyle w:val="a7"/>
        <w:numPr>
          <w:ilvl w:val="0"/>
          <w:numId w:val="27"/>
        </w:numPr>
        <w:shd w:val="clear" w:color="auto" w:fill="FFFFFF"/>
        <w:tabs>
          <w:tab w:val="left" w:pos="1134"/>
          <w:tab w:val="left" w:pos="1276"/>
        </w:tabs>
        <w:ind w:left="0" w:firstLine="567"/>
        <w:jc w:val="both"/>
        <w:textAlignment w:val="top"/>
        <w:outlineLvl w:val="0"/>
        <w:rPr>
          <w:sz w:val="28"/>
          <w:szCs w:val="28"/>
        </w:rPr>
      </w:pPr>
      <w:r w:rsidRPr="002603E9">
        <w:rPr>
          <w:sz w:val="28"/>
          <w:szCs w:val="28"/>
          <w:lang w:val="en-US"/>
        </w:rPr>
        <w:t>The New Professional QTS standards for Classroom Teachers in England</w:t>
      </w:r>
      <w:r w:rsidRPr="002603E9">
        <w:rPr>
          <w:sz w:val="28"/>
          <w:szCs w:val="28"/>
          <w:lang w:val="kk-KZ"/>
        </w:rPr>
        <w:t>.</w:t>
      </w:r>
      <w:r w:rsidRPr="002603E9">
        <w:rPr>
          <w:sz w:val="28"/>
          <w:szCs w:val="28"/>
          <w:lang w:val="en-US"/>
        </w:rPr>
        <w:t xml:space="preserve"> </w:t>
      </w:r>
      <w:hyperlink r:id="rId88">
        <w:r w:rsidRPr="002603E9">
          <w:rPr>
            <w:rStyle w:val="ac"/>
            <w:color w:val="auto"/>
            <w:sz w:val="28"/>
            <w:szCs w:val="28"/>
            <w:lang w:val="en-US"/>
          </w:rPr>
          <w:t>http</w:t>
        </w:r>
        <w:r w:rsidRPr="002603E9">
          <w:rPr>
            <w:rStyle w:val="ac"/>
            <w:color w:val="auto"/>
            <w:sz w:val="28"/>
            <w:szCs w:val="28"/>
          </w:rPr>
          <w:t>://</w:t>
        </w:r>
        <w:r w:rsidRPr="002603E9">
          <w:rPr>
            <w:rStyle w:val="ac"/>
            <w:color w:val="auto"/>
            <w:sz w:val="28"/>
            <w:szCs w:val="28"/>
            <w:lang w:val="en-US"/>
          </w:rPr>
          <w:t>escalate</w:t>
        </w:r>
        <w:r w:rsidRPr="002603E9">
          <w:rPr>
            <w:rStyle w:val="ac"/>
            <w:color w:val="auto"/>
            <w:sz w:val="28"/>
            <w:szCs w:val="28"/>
          </w:rPr>
          <w:t>.</w:t>
        </w:r>
        <w:r w:rsidRPr="002603E9">
          <w:rPr>
            <w:rStyle w:val="ac"/>
            <w:color w:val="auto"/>
            <w:sz w:val="28"/>
            <w:szCs w:val="28"/>
            <w:lang w:val="en-US"/>
          </w:rPr>
          <w:t>ac</w:t>
        </w:r>
        <w:r w:rsidRPr="002603E9">
          <w:rPr>
            <w:rStyle w:val="ac"/>
            <w:color w:val="auto"/>
            <w:sz w:val="28"/>
            <w:szCs w:val="28"/>
          </w:rPr>
          <w:t>.</w:t>
        </w:r>
        <w:proofErr w:type="spellStart"/>
        <w:r w:rsidRPr="002603E9">
          <w:rPr>
            <w:rStyle w:val="ac"/>
            <w:color w:val="auto"/>
            <w:sz w:val="28"/>
            <w:szCs w:val="28"/>
            <w:lang w:val="en-US"/>
          </w:rPr>
          <w:t>uk</w:t>
        </w:r>
        <w:proofErr w:type="spellEnd"/>
        <w:r w:rsidRPr="002603E9">
          <w:rPr>
            <w:rStyle w:val="ac"/>
            <w:color w:val="auto"/>
            <w:sz w:val="28"/>
            <w:szCs w:val="28"/>
          </w:rPr>
          <w:t>/</w:t>
        </w:r>
        <w:r w:rsidRPr="002603E9">
          <w:rPr>
            <w:rStyle w:val="ac"/>
            <w:color w:val="auto"/>
            <w:sz w:val="28"/>
            <w:szCs w:val="28"/>
            <w:lang w:val="en-US"/>
          </w:rPr>
          <w:t>downloads</w:t>
        </w:r>
        <w:r w:rsidRPr="002603E9">
          <w:rPr>
            <w:rStyle w:val="ac"/>
            <w:color w:val="auto"/>
            <w:sz w:val="28"/>
            <w:szCs w:val="28"/>
          </w:rPr>
          <w:t>/3751.</w:t>
        </w:r>
        <w:r w:rsidRPr="002603E9">
          <w:rPr>
            <w:rStyle w:val="ac"/>
            <w:color w:val="auto"/>
            <w:sz w:val="28"/>
            <w:szCs w:val="28"/>
            <w:lang w:val="en-US"/>
          </w:rPr>
          <w:t>pdf</w:t>
        </w:r>
        <w:r w:rsidRPr="002603E9">
          <w:rPr>
            <w:rStyle w:val="ac"/>
            <w:color w:val="auto"/>
            <w:sz w:val="28"/>
            <w:szCs w:val="28"/>
          </w:rPr>
          <w:t xml:space="preserve"> </w:t>
        </w:r>
      </w:hyperlink>
    </w:p>
    <w:p w14:paraId="3CC4DE3C"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rFonts w:eastAsia="Times New Roman"/>
          <w:sz w:val="28"/>
          <w:szCs w:val="28"/>
        </w:rPr>
        <w:t>Войнар Ю. Подготовка физкультурных кадров. Традиции, реалии, перспективы</w:t>
      </w:r>
      <w:r w:rsidRPr="002603E9">
        <w:rPr>
          <w:rFonts w:eastAsia="Times New Roman"/>
          <w:sz w:val="28"/>
          <w:szCs w:val="28"/>
          <w:lang w:val="kk-KZ"/>
        </w:rPr>
        <w:t>:</w:t>
      </w:r>
      <w:r w:rsidRPr="002603E9">
        <w:rPr>
          <w:rFonts w:eastAsia="Times New Roman"/>
          <w:sz w:val="28"/>
          <w:szCs w:val="28"/>
        </w:rPr>
        <w:t xml:space="preserve">Монография </w:t>
      </w:r>
      <w:r w:rsidRPr="002603E9">
        <w:rPr>
          <w:sz w:val="28"/>
          <w:szCs w:val="28"/>
          <w:shd w:val="clear" w:color="auto" w:fill="FFFFFF"/>
        </w:rPr>
        <w:t>−</w:t>
      </w:r>
      <w:r w:rsidRPr="002603E9">
        <w:rPr>
          <w:rFonts w:eastAsia="Times New Roman"/>
          <w:sz w:val="28"/>
          <w:szCs w:val="28"/>
        </w:rPr>
        <w:t xml:space="preserve"> СПб.:РГПУ им.А.И.Герцена, 2000. –228 с.</w:t>
      </w:r>
    </w:p>
    <w:p w14:paraId="678E7504"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iCs/>
          <w:sz w:val="28"/>
          <w:szCs w:val="28"/>
          <w:bdr w:val="none" w:sz="0" w:space="0" w:color="auto" w:frame="1"/>
          <w:lang w:val="kk-KZ"/>
        </w:rPr>
        <w:t xml:space="preserve">Т.Ю. Бойкова, Долгополов В.А. </w:t>
      </w:r>
      <w:r w:rsidRPr="002603E9">
        <w:rPr>
          <w:iCs/>
          <w:sz w:val="28"/>
          <w:szCs w:val="28"/>
          <w:bdr w:val="none" w:sz="0" w:space="0" w:color="auto" w:frame="1"/>
        </w:rPr>
        <w:t>Подготовка специалистов в сфере физической культуры и спорта с учетом использования зарубежного опыта</w:t>
      </w:r>
      <w:r w:rsidRPr="002603E9">
        <w:rPr>
          <w:iCs/>
          <w:sz w:val="28"/>
          <w:szCs w:val="28"/>
          <w:bdr w:val="none" w:sz="0" w:space="0" w:color="auto" w:frame="1"/>
          <w:lang w:val="kk-KZ"/>
        </w:rPr>
        <w:t xml:space="preserve">//Профессиональное образование. – Минск, 2014. - №7. – С.59-61. </w:t>
      </w:r>
    </w:p>
    <w:p w14:paraId="5F2C16C2"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iCs/>
          <w:sz w:val="28"/>
          <w:szCs w:val="28"/>
          <w:bdr w:val="none" w:sz="0" w:space="0" w:color="auto" w:frame="1"/>
          <w:lang w:val="kk-KZ"/>
        </w:rPr>
        <w:t xml:space="preserve">Ван Цзыпу. Содержание и формы организации физического воспитания в вузах Китайской Народной Республики:дис. ... к.пед.нак: 13.00.04. – Москва, 1999. – 183 с. </w:t>
      </w:r>
    </w:p>
    <w:p w14:paraId="3971F76E"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sz w:val="28"/>
          <w:szCs w:val="28"/>
          <w:lang w:val="kk-KZ"/>
        </w:rPr>
        <w:t>Ли Цзин. Аналитический обзор программных тербований по физическому воспитанию в вузах Китая и Украины//Слобожаньский науково-спортиный вісник. – Харковь, 2006. - №9. – С.167-169.</w:t>
      </w:r>
    </w:p>
    <w:p w14:paraId="642E0077"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sz w:val="28"/>
          <w:szCs w:val="28"/>
          <w:lang w:val="kk-KZ"/>
        </w:rPr>
        <w:t>Ван Сюемань. Направления развития физической культуры в КНР//Слобожаньский науково-спортиный вісник. – Харковь, 2013. - №2. – С. 172-175.</w:t>
      </w:r>
    </w:p>
    <w:p w14:paraId="53D4B656"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sz w:val="28"/>
          <w:szCs w:val="28"/>
        </w:rPr>
        <w:t>Кремнева В</w:t>
      </w:r>
      <w:r w:rsidRPr="002603E9">
        <w:rPr>
          <w:sz w:val="28"/>
          <w:szCs w:val="28"/>
          <w:lang w:val="kk-KZ"/>
        </w:rPr>
        <w:t>.Н., Солодовник Е.М. Сравнение систем образования в области физической культуры России и Японии//Международный журнал гуманитарных и естественных наук. – Новосибриск, 2019. – Выпуск 8-1(35). – С.92-98.</w:t>
      </w:r>
    </w:p>
    <w:p w14:paraId="2263EAAB"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sz w:val="28"/>
          <w:szCs w:val="28"/>
          <w:lang w:val="kk-KZ"/>
        </w:rPr>
        <w:t>Гришин М.Л. Современные тенденции развития образования в Азии. – М.:Эксмо, 2005. – С.18.</w:t>
      </w:r>
    </w:p>
    <w:p w14:paraId="6E2E6B66"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sz w:val="28"/>
          <w:szCs w:val="28"/>
          <w:lang w:val="kk-KZ"/>
        </w:rPr>
        <w:t>Малькова З.А. Стратегия развития образования для ХХІ века в Японии//Прогностические модели систем образования в зарубежных странах. – М., 1994. – С.46.</w:t>
      </w:r>
    </w:p>
    <w:p w14:paraId="05DB1AA0"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lang w:val="kk-KZ"/>
        </w:rPr>
      </w:pPr>
      <w:r w:rsidRPr="002603E9">
        <w:rPr>
          <w:sz w:val="28"/>
          <w:szCs w:val="28"/>
          <w:lang w:val="kk-KZ"/>
        </w:rPr>
        <w:t xml:space="preserve">Голощапов Б.Р. История физической культуры и спорта: учебник для студ. Учреждений высш.проф.образования. – М.: Академия, 2013.- 320 с. </w:t>
      </w:r>
    </w:p>
    <w:p w14:paraId="41991543"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rFonts w:eastAsia="Times New Roman"/>
          <w:sz w:val="28"/>
          <w:szCs w:val="28"/>
        </w:rPr>
        <w:t>Кузин</w:t>
      </w:r>
      <w:r w:rsidRPr="002603E9">
        <w:rPr>
          <w:rFonts w:eastAsia="Times New Roman"/>
          <w:sz w:val="28"/>
          <w:szCs w:val="28"/>
          <w:lang w:val="kk-KZ"/>
        </w:rPr>
        <w:t xml:space="preserve"> </w:t>
      </w:r>
      <w:r w:rsidRPr="002603E9">
        <w:rPr>
          <w:rFonts w:eastAsia="Times New Roman"/>
          <w:sz w:val="28"/>
          <w:szCs w:val="28"/>
        </w:rPr>
        <w:t>В.В.</w:t>
      </w:r>
      <w:r w:rsidRPr="002603E9">
        <w:rPr>
          <w:rFonts w:eastAsia="Times New Roman"/>
          <w:sz w:val="28"/>
          <w:szCs w:val="28"/>
          <w:lang w:val="kk-KZ"/>
        </w:rPr>
        <w:t xml:space="preserve"> </w:t>
      </w:r>
      <w:r w:rsidRPr="002603E9">
        <w:rPr>
          <w:rFonts w:eastAsia="Times New Roman"/>
          <w:sz w:val="28"/>
          <w:szCs w:val="28"/>
        </w:rPr>
        <w:t>Многоуровневая подготовка спортивных кадров за рубежом: Концептуальные основы, опыт организации и содержание подготовки специалистов/ Кузин, В.В., Кутепов, М.Е.- М.:Физкультура, образование и наука, 1999. - 246 с.</w:t>
      </w:r>
    </w:p>
    <w:p w14:paraId="28D17A77"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sz w:val="28"/>
          <w:szCs w:val="28"/>
        </w:rPr>
        <w:t>Болон Декларациясы. - 1999 ж.</w:t>
      </w:r>
    </w:p>
    <w:p w14:paraId="0753F9E1"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rFonts w:eastAsia="Times New Roman"/>
          <w:sz w:val="28"/>
          <w:szCs w:val="28"/>
        </w:rPr>
        <w:t>Каширцев Ю.А.</w:t>
      </w:r>
      <w:r w:rsidRPr="002603E9">
        <w:rPr>
          <w:rFonts w:eastAsia="Times New Roman"/>
          <w:sz w:val="28"/>
          <w:szCs w:val="28"/>
          <w:lang w:val="kk-KZ"/>
        </w:rPr>
        <w:t xml:space="preserve">, </w:t>
      </w:r>
      <w:r w:rsidRPr="002603E9">
        <w:rPr>
          <w:rFonts w:eastAsia="Times New Roman"/>
          <w:sz w:val="28"/>
          <w:szCs w:val="28"/>
        </w:rPr>
        <w:t>Федотова В.Г</w:t>
      </w:r>
      <w:r w:rsidRPr="002603E9">
        <w:rPr>
          <w:rFonts w:eastAsia="Times New Roman"/>
          <w:sz w:val="28"/>
          <w:szCs w:val="28"/>
          <w:lang w:val="kk-KZ"/>
        </w:rPr>
        <w:t>.</w:t>
      </w:r>
      <w:r w:rsidRPr="002603E9">
        <w:rPr>
          <w:rFonts w:eastAsia="Times New Roman"/>
          <w:sz w:val="28"/>
          <w:szCs w:val="28"/>
        </w:rPr>
        <w:t xml:space="preserve"> Совершенствовать систему отбора абитуриентов</w:t>
      </w:r>
      <w:r w:rsidRPr="002603E9">
        <w:rPr>
          <w:rFonts w:eastAsia="Times New Roman"/>
          <w:sz w:val="28"/>
          <w:szCs w:val="28"/>
          <w:lang w:val="kk-KZ"/>
        </w:rPr>
        <w:t xml:space="preserve"> //</w:t>
      </w:r>
      <w:r w:rsidRPr="002603E9">
        <w:rPr>
          <w:rFonts w:eastAsia="Times New Roman"/>
          <w:sz w:val="28"/>
          <w:szCs w:val="28"/>
        </w:rPr>
        <w:t>Теория и практика физической культуры. - М.: 1978, № 6.</w:t>
      </w:r>
    </w:p>
    <w:p w14:paraId="3BA5EDA0"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sz w:val="28"/>
          <w:szCs w:val="28"/>
          <w:shd w:val="clear" w:color="auto" w:fill="FFFFFF"/>
        </w:rPr>
        <w:t>Матвеев Л. П. Теория и методика физической культуры.</w:t>
      </w:r>
      <w:r w:rsidRPr="002603E9">
        <w:rPr>
          <w:sz w:val="28"/>
          <w:szCs w:val="28"/>
          <w:shd w:val="clear" w:color="auto" w:fill="FFFFFF"/>
          <w:lang w:val="kk-KZ"/>
        </w:rPr>
        <w:t xml:space="preserve"> - </w:t>
      </w:r>
      <w:r w:rsidRPr="002603E9">
        <w:rPr>
          <w:sz w:val="28"/>
          <w:szCs w:val="28"/>
          <w:shd w:val="clear" w:color="auto" w:fill="FFFFFF"/>
        </w:rPr>
        <w:t>М.: Физкультура и спорт, 1991. - 352 с.</w:t>
      </w:r>
    </w:p>
    <w:p w14:paraId="6799F880"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sz w:val="28"/>
          <w:szCs w:val="28"/>
        </w:rPr>
        <w:t>Чернов К.Л.</w:t>
      </w:r>
      <w:r w:rsidRPr="002603E9">
        <w:rPr>
          <w:sz w:val="28"/>
          <w:szCs w:val="28"/>
          <w:lang w:val="kk-KZ"/>
        </w:rPr>
        <w:t xml:space="preserve">, </w:t>
      </w:r>
      <w:r w:rsidRPr="002603E9">
        <w:rPr>
          <w:sz w:val="28"/>
          <w:szCs w:val="28"/>
        </w:rPr>
        <w:t>Каширцев Ю.А.,</w:t>
      </w:r>
      <w:r w:rsidRPr="002603E9">
        <w:rPr>
          <w:sz w:val="28"/>
          <w:szCs w:val="28"/>
          <w:lang w:val="kk-KZ"/>
        </w:rPr>
        <w:t xml:space="preserve"> </w:t>
      </w:r>
      <w:r w:rsidRPr="002603E9">
        <w:rPr>
          <w:sz w:val="28"/>
          <w:szCs w:val="28"/>
        </w:rPr>
        <w:t>Кузнецов В.К</w:t>
      </w:r>
      <w:r w:rsidRPr="002603E9">
        <w:rPr>
          <w:sz w:val="28"/>
          <w:szCs w:val="28"/>
          <w:lang w:val="kk-KZ"/>
        </w:rPr>
        <w:t>.</w:t>
      </w:r>
      <w:r w:rsidRPr="002603E9">
        <w:rPr>
          <w:sz w:val="28"/>
          <w:szCs w:val="28"/>
        </w:rPr>
        <w:t xml:space="preserve"> Проблемы подготовки кадров в институтах физической культуры</w:t>
      </w:r>
      <w:r w:rsidRPr="002603E9">
        <w:rPr>
          <w:sz w:val="28"/>
          <w:szCs w:val="28"/>
          <w:lang w:val="kk-KZ"/>
        </w:rPr>
        <w:t xml:space="preserve"> //</w:t>
      </w:r>
      <w:r w:rsidRPr="002603E9">
        <w:rPr>
          <w:sz w:val="28"/>
          <w:szCs w:val="28"/>
        </w:rPr>
        <w:t>Теория и практика физической культуры". - М.:1987, № 3</w:t>
      </w:r>
    </w:p>
    <w:p w14:paraId="18DF3D7D"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lang w:val="kk-KZ"/>
        </w:rPr>
      </w:pPr>
      <w:r w:rsidRPr="002603E9">
        <w:rPr>
          <w:sz w:val="28"/>
          <w:szCs w:val="28"/>
        </w:rPr>
        <w:lastRenderedPageBreak/>
        <w:t>Лодатко Е. А. Типология педагогических моделей // Вектор науки Тольяттинского государственного университета. Серия: Педагогика, психология. 2014. № 1 (16). С. 126-128</w:t>
      </w:r>
      <w:r w:rsidRPr="002603E9">
        <w:rPr>
          <w:sz w:val="28"/>
          <w:szCs w:val="28"/>
          <w:lang w:val="kk-KZ"/>
        </w:rPr>
        <w:t>.</w:t>
      </w:r>
    </w:p>
    <w:p w14:paraId="4746A8F8"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rStyle w:val="ac"/>
          <w:color w:val="auto"/>
          <w:lang w:val="kk-KZ"/>
        </w:rPr>
      </w:pPr>
      <w:proofErr w:type="spellStart"/>
      <w:r w:rsidRPr="002603E9">
        <w:rPr>
          <w:sz w:val="28"/>
          <w:szCs w:val="28"/>
          <w:lang w:val="en-US"/>
        </w:rPr>
        <w:t>Berekbussunova</w:t>
      </w:r>
      <w:proofErr w:type="spellEnd"/>
      <w:r w:rsidRPr="002603E9">
        <w:rPr>
          <w:sz w:val="28"/>
          <w:szCs w:val="28"/>
          <w:lang w:val="en-US"/>
        </w:rPr>
        <w:t xml:space="preserve"> G. Benefits of new physical education specialist education service model</w:t>
      </w:r>
      <w:r w:rsidRPr="002603E9">
        <w:rPr>
          <w:sz w:val="28"/>
          <w:szCs w:val="28"/>
          <w:lang w:val="kk-KZ"/>
        </w:rPr>
        <w:t>//</w:t>
      </w:r>
      <w:r w:rsidRPr="002603E9">
        <w:rPr>
          <w:rStyle w:val="af6"/>
          <w:bCs/>
          <w:i w:val="0"/>
          <w:iCs w:val="0"/>
          <w:sz w:val="28"/>
          <w:szCs w:val="28"/>
          <w:lang w:val="kk-KZ"/>
        </w:rPr>
        <w:t>Teoriya i Praktika Fizicheskoy Kultury.</w:t>
      </w:r>
      <w:r w:rsidRPr="002603E9">
        <w:rPr>
          <w:rStyle w:val="af6"/>
          <w:bCs/>
          <w:sz w:val="28"/>
          <w:szCs w:val="28"/>
          <w:lang w:val="kk-KZ"/>
        </w:rPr>
        <w:t xml:space="preserve"> – </w:t>
      </w:r>
      <w:r w:rsidRPr="002603E9">
        <w:rPr>
          <w:sz w:val="28"/>
          <w:szCs w:val="28"/>
          <w:shd w:val="clear" w:color="auto" w:fill="FFFFFF"/>
          <w:lang w:val="kk-KZ"/>
        </w:rPr>
        <w:t xml:space="preserve">2019. -№7. - </w:t>
      </w:r>
      <w:r w:rsidRPr="002603E9">
        <w:rPr>
          <w:sz w:val="28"/>
          <w:szCs w:val="28"/>
          <w:shd w:val="clear" w:color="auto" w:fill="FFFFFF"/>
          <w:lang w:val="en-US"/>
        </w:rPr>
        <w:t>P</w:t>
      </w:r>
      <w:r w:rsidRPr="002603E9">
        <w:rPr>
          <w:sz w:val="28"/>
          <w:szCs w:val="28"/>
          <w:shd w:val="clear" w:color="auto" w:fill="FFFFFF"/>
          <w:lang w:val="kk-KZ"/>
        </w:rPr>
        <w:t>.10–12.</w:t>
      </w:r>
      <w:r>
        <w:fldChar w:fldCharType="begin"/>
      </w:r>
      <w:r>
        <w:instrText>HYPERLINK "http://www.scopus.com/inward/record.url?eid=2-s2.0-85073722023&amp;partnerID=MN8TOARS"</w:instrText>
      </w:r>
      <w:r>
        <w:fldChar w:fldCharType="separate"/>
      </w:r>
      <w:r w:rsidRPr="002603E9">
        <w:rPr>
          <w:rStyle w:val="ac"/>
          <w:color w:val="auto"/>
          <w:sz w:val="28"/>
          <w:szCs w:val="28"/>
          <w:lang w:val="kk-KZ"/>
        </w:rPr>
        <w:t>http://www.scopus.com/inward/record.url?eid=2-s2.0-85073722023&amp;partnerID=MN8TOARS</w:t>
      </w:r>
      <w:r>
        <w:rPr>
          <w:rStyle w:val="ac"/>
          <w:color w:val="auto"/>
          <w:sz w:val="28"/>
          <w:szCs w:val="28"/>
          <w:lang w:val="kk-KZ"/>
        </w:rPr>
        <w:fldChar w:fldCharType="end"/>
      </w:r>
    </w:p>
    <w:p w14:paraId="7CCD13A6"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z w:val="28"/>
          <w:szCs w:val="28"/>
        </w:rPr>
      </w:pPr>
      <w:r w:rsidRPr="002603E9">
        <w:rPr>
          <w:sz w:val="28"/>
          <w:szCs w:val="28"/>
        </w:rPr>
        <w:t>Сериков Г. Н. Образование и развитие человека.</w:t>
      </w:r>
      <w:r w:rsidRPr="002603E9">
        <w:rPr>
          <w:sz w:val="28"/>
          <w:szCs w:val="28"/>
          <w:lang w:val="kk-KZ"/>
        </w:rPr>
        <w:t xml:space="preserve"> - </w:t>
      </w:r>
      <w:r w:rsidRPr="002603E9">
        <w:rPr>
          <w:sz w:val="28"/>
          <w:szCs w:val="28"/>
        </w:rPr>
        <w:t xml:space="preserve">М.: Мнемозина, 2002. </w:t>
      </w:r>
      <w:r w:rsidRPr="002603E9">
        <w:rPr>
          <w:sz w:val="28"/>
          <w:szCs w:val="28"/>
          <w:lang w:val="kk-KZ"/>
        </w:rPr>
        <w:t xml:space="preserve">- </w:t>
      </w:r>
      <w:r w:rsidRPr="002603E9">
        <w:rPr>
          <w:sz w:val="28"/>
          <w:szCs w:val="28"/>
        </w:rPr>
        <w:t>416 с.</w:t>
      </w:r>
    </w:p>
    <w:p w14:paraId="6277B42C" w14:textId="77777777" w:rsidR="00BA11FE" w:rsidRPr="002603E9" w:rsidRDefault="00BA11FE" w:rsidP="00BA11FE">
      <w:pPr>
        <w:pStyle w:val="a5"/>
        <w:numPr>
          <w:ilvl w:val="0"/>
          <w:numId w:val="27"/>
        </w:numPr>
        <w:shd w:val="clear" w:color="auto" w:fill="FFFFFF"/>
        <w:tabs>
          <w:tab w:val="left" w:pos="1134"/>
        </w:tabs>
        <w:ind w:left="0" w:firstLine="567"/>
        <w:jc w:val="both"/>
        <w:rPr>
          <w:sz w:val="28"/>
          <w:szCs w:val="28"/>
          <w:lang w:val="kk-KZ"/>
        </w:rPr>
      </w:pPr>
      <w:r w:rsidRPr="002603E9">
        <w:rPr>
          <w:sz w:val="28"/>
          <w:szCs w:val="28"/>
          <w:lang w:val="kk-KZ"/>
        </w:rPr>
        <w:t xml:space="preserve">Hidayah R. </w:t>
      </w:r>
      <w:r w:rsidRPr="002603E9">
        <w:rPr>
          <w:sz w:val="28"/>
          <w:szCs w:val="28"/>
          <w:lang w:val="en-US"/>
        </w:rPr>
        <w:t>Students' Self-Adjustment, Self-Control and Morality</w:t>
      </w:r>
      <w:r w:rsidRPr="002603E9">
        <w:rPr>
          <w:sz w:val="28"/>
          <w:szCs w:val="28"/>
          <w:lang w:val="kk-KZ"/>
        </w:rPr>
        <w:t>//</w:t>
      </w:r>
      <w:r w:rsidRPr="002603E9">
        <w:rPr>
          <w:sz w:val="28"/>
          <w:szCs w:val="28"/>
          <w:lang w:val="en-US"/>
        </w:rPr>
        <w:t xml:space="preserve"> Journal of Social Studies Education Research</w:t>
      </w:r>
      <w:r w:rsidRPr="002603E9">
        <w:rPr>
          <w:sz w:val="28"/>
          <w:szCs w:val="28"/>
          <w:lang w:val="kk-KZ"/>
        </w:rPr>
        <w:t>.</w:t>
      </w:r>
      <w:r w:rsidRPr="002603E9">
        <w:rPr>
          <w:sz w:val="28"/>
          <w:szCs w:val="28"/>
          <w:lang w:val="en-US"/>
        </w:rPr>
        <w:t xml:space="preserve"> </w:t>
      </w:r>
      <w:r w:rsidRPr="002603E9">
        <w:rPr>
          <w:sz w:val="28"/>
          <w:szCs w:val="28"/>
          <w:lang w:val="kk-KZ"/>
        </w:rPr>
        <w:t>– 2021. - №</w:t>
      </w:r>
      <w:r w:rsidRPr="002603E9">
        <w:rPr>
          <w:sz w:val="28"/>
          <w:szCs w:val="28"/>
          <w:lang w:val="en-US"/>
        </w:rPr>
        <w:t>12 (1)</w:t>
      </w:r>
      <w:r w:rsidRPr="002603E9">
        <w:rPr>
          <w:sz w:val="28"/>
          <w:szCs w:val="28"/>
          <w:lang w:val="kk-KZ"/>
        </w:rPr>
        <w:t>. – Р.</w:t>
      </w:r>
      <w:r w:rsidRPr="002603E9">
        <w:rPr>
          <w:sz w:val="28"/>
          <w:szCs w:val="28"/>
          <w:lang w:val="en-US"/>
        </w:rPr>
        <w:t>174-193.</w:t>
      </w:r>
    </w:p>
    <w:p w14:paraId="2547F957"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hd w:val="clear" w:color="auto" w:fill="FFFFFF"/>
          <w:lang w:val="kk-KZ"/>
        </w:rPr>
      </w:pPr>
      <w:proofErr w:type="spellStart"/>
      <w:r w:rsidRPr="002603E9">
        <w:rPr>
          <w:sz w:val="28"/>
          <w:szCs w:val="28"/>
          <w:lang w:val="en-US"/>
        </w:rPr>
        <w:t>Mahdiuon</w:t>
      </w:r>
      <w:proofErr w:type="spellEnd"/>
      <w:r w:rsidRPr="002603E9">
        <w:rPr>
          <w:sz w:val="28"/>
          <w:szCs w:val="28"/>
          <w:lang w:val="en-US"/>
        </w:rPr>
        <w:t xml:space="preserve"> R., Ghahramani M., Sharif A. R. Explanation of organizational citizenship behavior with personality // </w:t>
      </w:r>
      <w:proofErr w:type="spellStart"/>
      <w:r w:rsidRPr="002603E9">
        <w:rPr>
          <w:sz w:val="28"/>
          <w:szCs w:val="28"/>
          <w:lang w:val="en-US"/>
        </w:rPr>
        <w:t>Procedía</w:t>
      </w:r>
      <w:proofErr w:type="spellEnd"/>
      <w:r w:rsidRPr="002603E9">
        <w:rPr>
          <w:sz w:val="28"/>
          <w:szCs w:val="28"/>
          <w:lang w:val="en-US"/>
        </w:rPr>
        <w:t xml:space="preserve"> — Social and Behavioral Sciences. </w:t>
      </w:r>
      <w:r w:rsidRPr="002603E9">
        <w:rPr>
          <w:sz w:val="28"/>
          <w:szCs w:val="28"/>
          <w:lang w:val="kk-KZ"/>
        </w:rPr>
        <w:t xml:space="preserve">- </w:t>
      </w:r>
      <w:r w:rsidRPr="002603E9">
        <w:rPr>
          <w:sz w:val="28"/>
          <w:szCs w:val="28"/>
          <w:lang w:val="en-US"/>
        </w:rPr>
        <w:t>2010.</w:t>
      </w:r>
      <w:r w:rsidRPr="002603E9">
        <w:rPr>
          <w:sz w:val="28"/>
          <w:szCs w:val="28"/>
          <w:lang w:val="kk-KZ"/>
        </w:rPr>
        <w:t xml:space="preserve"> -</w:t>
      </w:r>
      <w:r w:rsidRPr="002603E9">
        <w:rPr>
          <w:sz w:val="28"/>
          <w:szCs w:val="28"/>
          <w:lang w:val="en-US"/>
        </w:rPr>
        <w:t>№ 5 (2).</w:t>
      </w:r>
      <w:r w:rsidRPr="002603E9">
        <w:rPr>
          <w:sz w:val="28"/>
          <w:szCs w:val="28"/>
          <w:lang w:val="kk-KZ"/>
        </w:rPr>
        <w:t xml:space="preserve">- </w:t>
      </w:r>
      <w:r w:rsidRPr="002603E9">
        <w:rPr>
          <w:sz w:val="28"/>
          <w:szCs w:val="28"/>
          <w:lang w:val="en-US"/>
        </w:rPr>
        <w:t xml:space="preserve">P.178-184. </w:t>
      </w:r>
    </w:p>
    <w:p w14:paraId="55355406" w14:textId="77777777" w:rsidR="00BA11FE" w:rsidRPr="002603E9" w:rsidRDefault="00BA11FE" w:rsidP="00BA11FE">
      <w:pPr>
        <w:pStyle w:val="a5"/>
        <w:numPr>
          <w:ilvl w:val="0"/>
          <w:numId w:val="27"/>
        </w:numPr>
        <w:shd w:val="clear" w:color="auto" w:fill="FFFFFF"/>
        <w:tabs>
          <w:tab w:val="left" w:pos="1134"/>
        </w:tabs>
        <w:ind w:left="0" w:firstLine="567"/>
        <w:jc w:val="both"/>
        <w:rPr>
          <w:sz w:val="28"/>
          <w:szCs w:val="28"/>
          <w:lang w:val="kk-KZ"/>
        </w:rPr>
      </w:pPr>
      <w:r w:rsidRPr="002603E9">
        <w:rPr>
          <w:sz w:val="28"/>
          <w:szCs w:val="28"/>
          <w:lang w:val="en-US"/>
        </w:rPr>
        <w:t>Tonich</w:t>
      </w:r>
      <w:r w:rsidRPr="002603E9">
        <w:rPr>
          <w:sz w:val="28"/>
          <w:szCs w:val="28"/>
          <w:lang w:val="kk-KZ"/>
        </w:rPr>
        <w:t>.</w:t>
      </w:r>
      <w:r w:rsidRPr="002603E9">
        <w:rPr>
          <w:sz w:val="28"/>
          <w:szCs w:val="28"/>
          <w:lang w:val="en-US"/>
        </w:rPr>
        <w:t xml:space="preserve"> The Role of Principals' Leadership Abilities in Improving School Performance through the School Culture</w:t>
      </w:r>
      <w:r w:rsidRPr="002603E9">
        <w:rPr>
          <w:sz w:val="28"/>
          <w:szCs w:val="28"/>
          <w:lang w:val="kk-KZ"/>
        </w:rPr>
        <w:t>//</w:t>
      </w:r>
      <w:r w:rsidRPr="002603E9">
        <w:rPr>
          <w:sz w:val="28"/>
          <w:szCs w:val="28"/>
          <w:lang w:val="en-US"/>
        </w:rPr>
        <w:t>Journal of Social Studies Education Research</w:t>
      </w:r>
      <w:r w:rsidRPr="002603E9">
        <w:rPr>
          <w:sz w:val="28"/>
          <w:szCs w:val="28"/>
          <w:lang w:val="kk-KZ"/>
        </w:rPr>
        <w:t xml:space="preserve">. – </w:t>
      </w:r>
      <w:r w:rsidRPr="002603E9">
        <w:rPr>
          <w:sz w:val="28"/>
          <w:szCs w:val="28"/>
          <w:lang w:val="en-US"/>
        </w:rPr>
        <w:t>2021</w:t>
      </w:r>
      <w:r w:rsidRPr="002603E9">
        <w:rPr>
          <w:sz w:val="28"/>
          <w:szCs w:val="28"/>
          <w:lang w:val="kk-KZ"/>
        </w:rPr>
        <w:t>. - №</w:t>
      </w:r>
      <w:r w:rsidRPr="002603E9">
        <w:rPr>
          <w:sz w:val="28"/>
          <w:szCs w:val="28"/>
          <w:lang w:val="en-US"/>
        </w:rPr>
        <w:t>12(1)</w:t>
      </w:r>
      <w:r w:rsidRPr="002603E9">
        <w:rPr>
          <w:sz w:val="28"/>
          <w:szCs w:val="28"/>
          <w:lang w:val="kk-KZ"/>
        </w:rPr>
        <w:t>. – Р.</w:t>
      </w:r>
      <w:r w:rsidRPr="002603E9">
        <w:rPr>
          <w:sz w:val="28"/>
          <w:szCs w:val="28"/>
          <w:lang w:val="en-US"/>
        </w:rPr>
        <w:t xml:space="preserve">47-75. </w:t>
      </w:r>
    </w:p>
    <w:p w14:paraId="79E546B7" w14:textId="77777777" w:rsidR="00BA11FE" w:rsidRPr="002603E9" w:rsidRDefault="00BA11FE" w:rsidP="00BA11FE">
      <w:pPr>
        <w:pStyle w:val="a7"/>
        <w:numPr>
          <w:ilvl w:val="0"/>
          <w:numId w:val="27"/>
        </w:numPr>
        <w:shd w:val="clear" w:color="auto" w:fill="FFFFFF"/>
        <w:tabs>
          <w:tab w:val="left" w:pos="1134"/>
        </w:tabs>
        <w:ind w:left="0" w:firstLine="567"/>
        <w:jc w:val="both"/>
        <w:textAlignment w:val="top"/>
        <w:outlineLvl w:val="0"/>
        <w:rPr>
          <w:shd w:val="clear" w:color="auto" w:fill="FFFFFF"/>
          <w:lang w:val="kk-KZ"/>
        </w:rPr>
      </w:pPr>
      <w:r w:rsidRPr="002603E9">
        <w:rPr>
          <w:sz w:val="28"/>
          <w:szCs w:val="28"/>
          <w:lang w:val="kk-KZ"/>
        </w:rPr>
        <w:t xml:space="preserve">Дормидонтов Р. А. Основные пути формирования ответственности студентов вуза//Всерос.науч.конф. «Профессионально-личностное развитие преподавателя и студента: традиции, проблемы, перспективы». – Тамбов, 2015. – Секция 8. </w:t>
      </w:r>
    </w:p>
    <w:p w14:paraId="6BD6C0D5" w14:textId="77777777" w:rsidR="00BA11FE" w:rsidRPr="002603E9" w:rsidRDefault="00BA11FE" w:rsidP="00BA11FE">
      <w:pPr>
        <w:pStyle w:val="a7"/>
        <w:numPr>
          <w:ilvl w:val="0"/>
          <w:numId w:val="27"/>
        </w:numPr>
        <w:tabs>
          <w:tab w:val="left" w:pos="1134"/>
        </w:tabs>
        <w:ind w:left="0" w:firstLine="567"/>
        <w:jc w:val="both"/>
        <w:rPr>
          <w:iCs/>
          <w:caps/>
          <w:sz w:val="28"/>
          <w:szCs w:val="28"/>
          <w:lang w:val="kk-KZ"/>
        </w:rPr>
      </w:pPr>
      <w:r w:rsidRPr="002603E9">
        <w:rPr>
          <w:iCs/>
          <w:caps/>
          <w:sz w:val="28"/>
          <w:szCs w:val="28"/>
          <w:lang w:val="kk-KZ"/>
        </w:rPr>
        <w:t>Ф</w:t>
      </w:r>
      <w:r w:rsidRPr="002603E9">
        <w:rPr>
          <w:iCs/>
          <w:sz w:val="28"/>
          <w:szCs w:val="28"/>
          <w:lang w:val="kk-KZ"/>
        </w:rPr>
        <w:t>илософиялық энциклопедиялық сөздік. Алматы: Кітап палатасы, 2013. – Б.312</w:t>
      </w:r>
    </w:p>
    <w:p w14:paraId="28B08A04" w14:textId="77777777" w:rsidR="00BA11FE" w:rsidRPr="002603E9" w:rsidRDefault="00BA11FE" w:rsidP="00BA11FE">
      <w:pPr>
        <w:pStyle w:val="a7"/>
        <w:numPr>
          <w:ilvl w:val="0"/>
          <w:numId w:val="27"/>
        </w:numPr>
        <w:tabs>
          <w:tab w:val="left" w:pos="1134"/>
        </w:tabs>
        <w:autoSpaceDE w:val="0"/>
        <w:autoSpaceDN w:val="0"/>
        <w:adjustRightInd w:val="0"/>
        <w:ind w:left="0" w:firstLine="567"/>
        <w:jc w:val="both"/>
        <w:rPr>
          <w:sz w:val="28"/>
          <w:szCs w:val="28"/>
          <w:lang w:val="kk-KZ"/>
        </w:rPr>
      </w:pPr>
      <w:r w:rsidRPr="002603E9">
        <w:rPr>
          <w:sz w:val="28"/>
          <w:szCs w:val="28"/>
          <w:lang w:val="kk-KZ"/>
        </w:rPr>
        <w:t>Белегова Ә. Болашақ педагогтың рефлексивті мәдениетінің сипаттамасы//Абай атындағы ҚазҰПУ Хабаршысы. – Алматы, 2019. - №1(61). – Б. 204-208.</w:t>
      </w:r>
    </w:p>
    <w:p w14:paraId="17AB7ED1" w14:textId="77777777" w:rsidR="00BA11FE" w:rsidRPr="002603E9" w:rsidRDefault="00BA11FE" w:rsidP="00BA11FE">
      <w:pPr>
        <w:pStyle w:val="a7"/>
        <w:numPr>
          <w:ilvl w:val="0"/>
          <w:numId w:val="27"/>
        </w:numPr>
        <w:tabs>
          <w:tab w:val="left" w:pos="1134"/>
        </w:tabs>
        <w:autoSpaceDE w:val="0"/>
        <w:autoSpaceDN w:val="0"/>
        <w:adjustRightInd w:val="0"/>
        <w:ind w:left="0" w:firstLine="567"/>
        <w:jc w:val="both"/>
        <w:rPr>
          <w:sz w:val="28"/>
          <w:szCs w:val="28"/>
          <w:lang w:val="kk-KZ"/>
        </w:rPr>
      </w:pPr>
      <w:r w:rsidRPr="002603E9">
        <w:rPr>
          <w:sz w:val="28"/>
          <w:szCs w:val="28"/>
          <w:lang w:val="kk-KZ"/>
        </w:rPr>
        <w:t xml:space="preserve">Бизяева А.А. Психология думающего учителя: педагогическая рефлексия. – Псков, 2004. – 216 с. </w:t>
      </w:r>
    </w:p>
    <w:p w14:paraId="292CD6B8" w14:textId="77777777" w:rsidR="00BA11FE" w:rsidRPr="002603E9" w:rsidRDefault="00BA11FE" w:rsidP="00BA11FE">
      <w:pPr>
        <w:pStyle w:val="a7"/>
        <w:numPr>
          <w:ilvl w:val="0"/>
          <w:numId w:val="27"/>
        </w:numPr>
        <w:tabs>
          <w:tab w:val="left" w:pos="1134"/>
        </w:tabs>
        <w:autoSpaceDE w:val="0"/>
        <w:autoSpaceDN w:val="0"/>
        <w:adjustRightInd w:val="0"/>
        <w:ind w:left="0" w:firstLine="567"/>
        <w:jc w:val="both"/>
        <w:rPr>
          <w:sz w:val="28"/>
          <w:szCs w:val="28"/>
          <w:lang w:val="kk-KZ"/>
        </w:rPr>
      </w:pPr>
      <w:r w:rsidRPr="002603E9">
        <w:rPr>
          <w:sz w:val="28"/>
          <w:szCs w:val="28"/>
          <w:lang w:val="kk-KZ"/>
        </w:rPr>
        <w:t>Г.В.Сорокумова. Психологические условия формирования профессиональной личности педагога лингиста//</w:t>
      </w:r>
      <w:r w:rsidRPr="002603E9">
        <w:rPr>
          <w:kern w:val="0"/>
          <w:lang w:val="kk-KZ"/>
          <w14:ligatures w14:val="none"/>
        </w:rPr>
        <w:t xml:space="preserve"> </w:t>
      </w:r>
      <w:r w:rsidRPr="002603E9">
        <w:rPr>
          <w:sz w:val="28"/>
          <w:szCs w:val="28"/>
          <w:lang w:val="kk-KZ"/>
        </w:rPr>
        <w:t>Scientific Cooperation Center "Interactive plus". DOI 10.21661/r-467081.</w:t>
      </w:r>
    </w:p>
    <w:p w14:paraId="38360C90" w14:textId="77777777" w:rsidR="00BA11FE" w:rsidRPr="002603E9" w:rsidRDefault="00BA11FE" w:rsidP="00BA11FE">
      <w:pPr>
        <w:pStyle w:val="a7"/>
        <w:numPr>
          <w:ilvl w:val="0"/>
          <w:numId w:val="27"/>
        </w:numPr>
        <w:tabs>
          <w:tab w:val="left" w:pos="1134"/>
        </w:tabs>
        <w:autoSpaceDE w:val="0"/>
        <w:autoSpaceDN w:val="0"/>
        <w:adjustRightInd w:val="0"/>
        <w:ind w:left="0" w:firstLine="567"/>
        <w:jc w:val="both"/>
        <w:rPr>
          <w:sz w:val="28"/>
          <w:szCs w:val="28"/>
          <w:lang w:val="kk-KZ"/>
        </w:rPr>
      </w:pPr>
      <w:r w:rsidRPr="002603E9">
        <w:rPr>
          <w:rFonts w:eastAsia="Times New Roman"/>
          <w:sz w:val="28"/>
          <w:szCs w:val="28"/>
          <w:lang/>
        </w:rPr>
        <w:t>Сарсенбаева Б.И. Психологические условия подготовки будущих учителей // Психологическая наука и образование. 2005. Том 10. № 1. С. 16–27</w:t>
      </w:r>
    </w:p>
    <w:p w14:paraId="0C8CC13D" w14:textId="77777777" w:rsidR="00BA11FE" w:rsidRPr="002603E9" w:rsidRDefault="00BA11FE" w:rsidP="00BA11FE">
      <w:pPr>
        <w:pStyle w:val="a7"/>
        <w:numPr>
          <w:ilvl w:val="0"/>
          <w:numId w:val="27"/>
        </w:numPr>
        <w:tabs>
          <w:tab w:val="left" w:pos="1134"/>
        </w:tabs>
        <w:autoSpaceDE w:val="0"/>
        <w:autoSpaceDN w:val="0"/>
        <w:adjustRightInd w:val="0"/>
        <w:ind w:left="0" w:firstLine="567"/>
        <w:jc w:val="both"/>
        <w:rPr>
          <w:sz w:val="28"/>
          <w:szCs w:val="28"/>
          <w:lang w:val="kk-KZ"/>
        </w:rPr>
      </w:pPr>
      <w:r w:rsidRPr="002603E9">
        <w:rPr>
          <w:sz w:val="28"/>
          <w:szCs w:val="28"/>
        </w:rPr>
        <w:t>Выготский Л. С. Психология развития и обучения. - М.: Издательство АСТ, 2000 – 1130 c.</w:t>
      </w:r>
    </w:p>
    <w:p w14:paraId="0EDDFB3C" w14:textId="77777777" w:rsidR="00BA11FE" w:rsidRPr="002603E9" w:rsidRDefault="00BA11FE" w:rsidP="00BA11FE">
      <w:pPr>
        <w:pStyle w:val="a7"/>
        <w:numPr>
          <w:ilvl w:val="0"/>
          <w:numId w:val="27"/>
        </w:numPr>
        <w:shd w:val="clear" w:color="auto" w:fill="FFFFFF"/>
        <w:tabs>
          <w:tab w:val="left" w:pos="709"/>
          <w:tab w:val="left" w:pos="1134"/>
          <w:tab w:val="left" w:pos="1276"/>
        </w:tabs>
        <w:ind w:left="0" w:firstLine="567"/>
        <w:jc w:val="both"/>
        <w:textAlignment w:val="top"/>
        <w:outlineLvl w:val="0"/>
        <w:rPr>
          <w:lang w:val="kk-KZ"/>
        </w:rPr>
      </w:pPr>
      <w:proofErr w:type="spellStart"/>
      <w:r w:rsidRPr="002603E9">
        <w:rPr>
          <w:sz w:val="28"/>
          <w:szCs w:val="28"/>
          <w:lang w:val="en-US"/>
        </w:rPr>
        <w:t>Berekbussunova</w:t>
      </w:r>
      <w:proofErr w:type="spellEnd"/>
      <w:r w:rsidRPr="002603E9">
        <w:rPr>
          <w:sz w:val="28"/>
          <w:szCs w:val="28"/>
          <w:lang w:val="en-US"/>
        </w:rPr>
        <w:t xml:space="preserve"> G.</w:t>
      </w:r>
      <w:r w:rsidRPr="002603E9">
        <w:rPr>
          <w:sz w:val="28"/>
          <w:szCs w:val="28"/>
          <w:lang w:val="kk-KZ"/>
        </w:rPr>
        <w:t xml:space="preserve"> </w:t>
      </w:r>
      <w:r w:rsidRPr="002603E9">
        <w:rPr>
          <w:sz w:val="28"/>
          <w:szCs w:val="28"/>
          <w:lang w:val="en-US"/>
        </w:rPr>
        <w:t>Modern problems of professional orientation and professional selection of future teachers to enroll in educational institutions of the Republic of Kazakhstan</w:t>
      </w:r>
      <w:r w:rsidRPr="002603E9">
        <w:rPr>
          <w:sz w:val="28"/>
          <w:szCs w:val="28"/>
          <w:lang w:val="kk-KZ"/>
        </w:rPr>
        <w:t>// Қазақ спорт және туризм академиясының «Дене тәрбиесінің теориясы мен әдістемесі» журналы. – Алматы, 2019. - №1(55). – Б.18-22</w:t>
      </w:r>
      <w:r w:rsidRPr="002603E9">
        <w:rPr>
          <w:lang w:val="kk-KZ"/>
        </w:rPr>
        <w:t>.</w:t>
      </w:r>
    </w:p>
    <w:p w14:paraId="74FBD781" w14:textId="77777777" w:rsidR="00BA11FE" w:rsidRPr="002603E9" w:rsidRDefault="00BA11FE" w:rsidP="00BA11FE">
      <w:pPr>
        <w:pStyle w:val="a7"/>
        <w:numPr>
          <w:ilvl w:val="0"/>
          <w:numId w:val="27"/>
        </w:numPr>
        <w:tabs>
          <w:tab w:val="left" w:pos="1134"/>
        </w:tabs>
        <w:autoSpaceDE w:val="0"/>
        <w:autoSpaceDN w:val="0"/>
        <w:adjustRightInd w:val="0"/>
        <w:ind w:left="0" w:firstLine="567"/>
        <w:jc w:val="both"/>
        <w:rPr>
          <w:sz w:val="28"/>
          <w:szCs w:val="28"/>
          <w:lang w:val="kk-KZ"/>
        </w:rPr>
      </w:pPr>
      <w:r w:rsidRPr="002603E9">
        <w:rPr>
          <w:sz w:val="28"/>
          <w:szCs w:val="28"/>
        </w:rPr>
        <w:t>Слободчиков, В. И. Ценностные ориентиры и педагогическая деятельность // Вестник педагогики – Москва, 2000. - № 3. - С. 15-22.</w:t>
      </w:r>
    </w:p>
    <w:p w14:paraId="7C875E3B" w14:textId="77777777" w:rsidR="00BA11FE" w:rsidRPr="002603E9" w:rsidRDefault="00BA11FE" w:rsidP="00BA11FE">
      <w:pPr>
        <w:pStyle w:val="a7"/>
        <w:numPr>
          <w:ilvl w:val="0"/>
          <w:numId w:val="27"/>
        </w:numPr>
        <w:tabs>
          <w:tab w:val="left" w:pos="1134"/>
        </w:tabs>
        <w:autoSpaceDE w:val="0"/>
        <w:autoSpaceDN w:val="0"/>
        <w:adjustRightInd w:val="0"/>
        <w:ind w:left="0" w:firstLine="567"/>
        <w:jc w:val="both"/>
        <w:rPr>
          <w:sz w:val="28"/>
          <w:szCs w:val="28"/>
          <w:lang w:val="kk-KZ"/>
        </w:rPr>
      </w:pPr>
      <w:r w:rsidRPr="002603E9">
        <w:rPr>
          <w:sz w:val="28"/>
          <w:szCs w:val="28"/>
        </w:rPr>
        <w:t>Кузьмина Н. В., Ковальчук М. А. Профессиональная идентичность учителя . – М.: Издательство Педагогика, 2007. — 220 с.</w:t>
      </w:r>
    </w:p>
    <w:p w14:paraId="7036ECB3" w14:textId="77777777" w:rsidR="00BA11FE" w:rsidRPr="002603E9" w:rsidRDefault="00BA11FE" w:rsidP="00BA11FE">
      <w:pPr>
        <w:pStyle w:val="a7"/>
        <w:numPr>
          <w:ilvl w:val="0"/>
          <w:numId w:val="27"/>
        </w:numPr>
        <w:tabs>
          <w:tab w:val="left" w:pos="1134"/>
        </w:tabs>
        <w:autoSpaceDE w:val="0"/>
        <w:autoSpaceDN w:val="0"/>
        <w:adjustRightInd w:val="0"/>
        <w:ind w:left="0" w:firstLine="567"/>
        <w:jc w:val="both"/>
        <w:rPr>
          <w:sz w:val="28"/>
          <w:szCs w:val="28"/>
          <w:lang w:val="kk-KZ"/>
        </w:rPr>
      </w:pPr>
      <w:r w:rsidRPr="002603E9">
        <w:rPr>
          <w:sz w:val="28"/>
          <w:szCs w:val="28"/>
        </w:rPr>
        <w:lastRenderedPageBreak/>
        <w:t>Маркова А. К. Профессиональная компетентность учителя . - М.: Педагогическое общество России, 1996. — 192 с.</w:t>
      </w:r>
    </w:p>
    <w:p w14:paraId="06238531" w14:textId="77777777" w:rsidR="00BA11FE" w:rsidRPr="002603E9" w:rsidRDefault="00BA11FE" w:rsidP="00BA11FE">
      <w:pPr>
        <w:pStyle w:val="a7"/>
        <w:numPr>
          <w:ilvl w:val="0"/>
          <w:numId w:val="27"/>
        </w:numPr>
        <w:tabs>
          <w:tab w:val="left" w:pos="1134"/>
        </w:tabs>
        <w:autoSpaceDE w:val="0"/>
        <w:autoSpaceDN w:val="0"/>
        <w:adjustRightInd w:val="0"/>
        <w:ind w:left="0" w:firstLine="567"/>
        <w:jc w:val="both"/>
        <w:rPr>
          <w:sz w:val="28"/>
          <w:szCs w:val="28"/>
          <w:lang w:val="kk-KZ"/>
        </w:rPr>
      </w:pPr>
      <w:r w:rsidRPr="002603E9">
        <w:rPr>
          <w:sz w:val="28"/>
          <w:szCs w:val="28"/>
          <w:lang w:val="kk-KZ"/>
        </w:rPr>
        <w:t xml:space="preserve">Айсувакова Т.П. Рефлексия как компонент профессионального самосознания будущего психолога.  С.268-271. </w:t>
      </w:r>
      <w:hyperlink r:id="rId89" w:history="1">
        <w:r w:rsidRPr="002603E9">
          <w:rPr>
            <w:rStyle w:val="ac"/>
            <w:color w:val="auto"/>
            <w:sz w:val="28"/>
            <w:szCs w:val="28"/>
            <w:lang w:val="ru-RU"/>
          </w:rPr>
          <w:t>https://cyberleninka.ru</w:t>
        </w:r>
      </w:hyperlink>
    </w:p>
    <w:p w14:paraId="1BB96D83" w14:textId="77777777" w:rsidR="00BA11FE" w:rsidRPr="002603E9" w:rsidRDefault="00BA11FE" w:rsidP="00BA11FE">
      <w:pPr>
        <w:pStyle w:val="a7"/>
        <w:numPr>
          <w:ilvl w:val="0"/>
          <w:numId w:val="27"/>
        </w:numPr>
        <w:shd w:val="clear" w:color="auto" w:fill="FFFFFF"/>
        <w:tabs>
          <w:tab w:val="left" w:pos="1134"/>
        </w:tabs>
        <w:spacing w:after="160" w:line="259" w:lineRule="auto"/>
        <w:ind w:left="0" w:firstLine="567"/>
        <w:jc w:val="both"/>
        <w:textAlignment w:val="baseline"/>
        <w:outlineLvl w:val="0"/>
        <w:rPr>
          <w:sz w:val="28"/>
          <w:szCs w:val="28"/>
          <w:lang w:val="kk-KZ"/>
        </w:rPr>
      </w:pPr>
      <w:proofErr w:type="spellStart"/>
      <w:r w:rsidRPr="002603E9">
        <w:rPr>
          <w:sz w:val="28"/>
          <w:szCs w:val="28"/>
          <w:lang w:val="ru-RU"/>
        </w:rPr>
        <w:t>Зеер</w:t>
      </w:r>
      <w:proofErr w:type="spellEnd"/>
      <w:r w:rsidRPr="002603E9">
        <w:rPr>
          <w:sz w:val="28"/>
          <w:szCs w:val="28"/>
          <w:lang w:val="ru-RU"/>
        </w:rPr>
        <w:t xml:space="preserve"> Э. Ф., </w:t>
      </w:r>
      <w:proofErr w:type="spellStart"/>
      <w:r w:rsidRPr="002603E9">
        <w:rPr>
          <w:sz w:val="28"/>
          <w:szCs w:val="28"/>
          <w:lang w:val="ru-RU"/>
        </w:rPr>
        <w:t>Субетто</w:t>
      </w:r>
      <w:proofErr w:type="spellEnd"/>
      <w:r w:rsidRPr="002603E9">
        <w:rPr>
          <w:sz w:val="28"/>
          <w:szCs w:val="28"/>
          <w:lang w:val="ru-RU"/>
        </w:rPr>
        <w:t xml:space="preserve"> А. И. Профессиональная педагогика и </w:t>
      </w:r>
      <w:proofErr w:type="gramStart"/>
      <w:r w:rsidRPr="002603E9">
        <w:rPr>
          <w:sz w:val="28"/>
          <w:szCs w:val="28"/>
          <w:lang w:val="ru-RU"/>
        </w:rPr>
        <w:t>психология .</w:t>
      </w:r>
      <w:proofErr w:type="gramEnd"/>
      <w:r w:rsidRPr="002603E9">
        <w:rPr>
          <w:sz w:val="28"/>
          <w:szCs w:val="28"/>
          <w:lang w:val="ru-RU"/>
        </w:rPr>
        <w:t xml:space="preserve"> – М.: Академия, 2004. — 240 с.</w:t>
      </w:r>
    </w:p>
    <w:p w14:paraId="33AB03B9" w14:textId="77777777" w:rsidR="00BA11FE" w:rsidRPr="002603E9" w:rsidRDefault="00BA11FE" w:rsidP="00BA11FE">
      <w:pPr>
        <w:pStyle w:val="a7"/>
        <w:numPr>
          <w:ilvl w:val="0"/>
          <w:numId w:val="27"/>
        </w:numPr>
        <w:shd w:val="clear" w:color="auto" w:fill="FFFFFF"/>
        <w:tabs>
          <w:tab w:val="left" w:pos="1134"/>
        </w:tabs>
        <w:spacing w:after="160" w:line="259" w:lineRule="auto"/>
        <w:ind w:left="0" w:firstLine="567"/>
        <w:jc w:val="both"/>
        <w:textAlignment w:val="baseline"/>
        <w:outlineLvl w:val="0"/>
        <w:rPr>
          <w:sz w:val="28"/>
          <w:szCs w:val="28"/>
          <w:lang w:val="kk-KZ"/>
        </w:rPr>
      </w:pPr>
      <w:r w:rsidRPr="002603E9">
        <w:rPr>
          <w:sz w:val="28"/>
          <w:szCs w:val="28"/>
          <w:lang w:val="ru-RU"/>
        </w:rPr>
        <w:t>Лаптев Л. Г. Личностная устойчивость и ее роль в профессиональной деятельности учителя физической культуры//Психологические науки – Москва, 2013. - № 2. - С. 45-52.</w:t>
      </w:r>
    </w:p>
    <w:p w14:paraId="42BA8E79" w14:textId="77777777" w:rsidR="00BA11FE" w:rsidRPr="002603E9" w:rsidRDefault="00BA11FE" w:rsidP="00BA11FE">
      <w:pPr>
        <w:pStyle w:val="a7"/>
        <w:numPr>
          <w:ilvl w:val="0"/>
          <w:numId w:val="27"/>
        </w:numPr>
        <w:shd w:val="clear" w:color="auto" w:fill="FFFFFF"/>
        <w:tabs>
          <w:tab w:val="left" w:pos="1134"/>
        </w:tabs>
        <w:spacing w:after="160" w:line="259" w:lineRule="auto"/>
        <w:ind w:left="0" w:firstLine="567"/>
        <w:jc w:val="both"/>
        <w:textAlignment w:val="baseline"/>
        <w:outlineLvl w:val="0"/>
        <w:rPr>
          <w:sz w:val="28"/>
          <w:szCs w:val="28"/>
          <w:lang w:val="kk-KZ"/>
        </w:rPr>
      </w:pPr>
      <w:r w:rsidRPr="002603E9">
        <w:rPr>
          <w:sz w:val="28"/>
          <w:szCs w:val="28"/>
          <w:lang w:val="kk-KZ"/>
        </w:rPr>
        <w:t>Берекбусунова Г.М. Направленность к педагогической деятельности у студентов образовательной программы физическая культура и спорт//Материалы ІІІ Всероссийской с международным участием научно-практической конференции «Современные тенденции развития теории и методики физической культуры, спорта и туризма».- Малаховка, 2019. – С.66-75.</w:t>
      </w:r>
    </w:p>
    <w:p w14:paraId="09F88FA0" w14:textId="77777777" w:rsidR="00BA11FE" w:rsidRPr="002603E9" w:rsidRDefault="00BA11FE" w:rsidP="00BA11FE">
      <w:pPr>
        <w:pStyle w:val="a7"/>
        <w:numPr>
          <w:ilvl w:val="0"/>
          <w:numId w:val="27"/>
        </w:numPr>
        <w:shd w:val="clear" w:color="auto" w:fill="FFFFFF"/>
        <w:tabs>
          <w:tab w:val="left" w:pos="1134"/>
        </w:tabs>
        <w:spacing w:after="160" w:line="259" w:lineRule="auto"/>
        <w:ind w:left="0" w:firstLine="567"/>
        <w:jc w:val="both"/>
        <w:textAlignment w:val="baseline"/>
        <w:outlineLvl w:val="0"/>
        <w:rPr>
          <w:sz w:val="28"/>
          <w:szCs w:val="28"/>
          <w:lang w:val="kk-KZ"/>
        </w:rPr>
      </w:pPr>
      <w:r w:rsidRPr="002603E9">
        <w:rPr>
          <w:sz w:val="28"/>
          <w:szCs w:val="28"/>
          <w:lang w:val="kk-KZ"/>
        </w:rPr>
        <w:t>Ильин Е. Мотивация и мотивы. Спб.:Питер, 2002. – 752 с.</w:t>
      </w:r>
    </w:p>
    <w:p w14:paraId="1FAAB489" w14:textId="77777777" w:rsidR="00BA11FE" w:rsidRPr="002603E9" w:rsidRDefault="00BA11FE" w:rsidP="00BA11FE">
      <w:pPr>
        <w:pStyle w:val="a7"/>
        <w:numPr>
          <w:ilvl w:val="0"/>
          <w:numId w:val="27"/>
        </w:numPr>
        <w:tabs>
          <w:tab w:val="left" w:pos="709"/>
          <w:tab w:val="left" w:pos="1134"/>
        </w:tabs>
        <w:autoSpaceDE w:val="0"/>
        <w:autoSpaceDN w:val="0"/>
        <w:adjustRightInd w:val="0"/>
        <w:ind w:left="0" w:firstLine="567"/>
        <w:jc w:val="both"/>
        <w:rPr>
          <w:sz w:val="28"/>
          <w:szCs w:val="28"/>
          <w:lang w:val="kk-KZ"/>
        </w:rPr>
      </w:pPr>
      <w:r w:rsidRPr="002603E9">
        <w:rPr>
          <w:sz w:val="28"/>
          <w:szCs w:val="28"/>
          <w:lang w:val="kk-KZ"/>
        </w:rPr>
        <w:t>Т.Д. Дубовицкая. Определение профессиональной направленности студентов//Психологическая наука и образование. – Москва, 2004. – Том 9 (2). – С.82-86.</w:t>
      </w:r>
    </w:p>
    <w:p w14:paraId="72DCA337" w14:textId="77777777" w:rsidR="00BA11FE" w:rsidRPr="002603E9" w:rsidRDefault="00BA11FE" w:rsidP="00BA11FE">
      <w:pPr>
        <w:pStyle w:val="a7"/>
        <w:numPr>
          <w:ilvl w:val="0"/>
          <w:numId w:val="27"/>
        </w:numPr>
        <w:tabs>
          <w:tab w:val="left" w:pos="709"/>
          <w:tab w:val="left" w:pos="1134"/>
        </w:tabs>
        <w:autoSpaceDE w:val="0"/>
        <w:autoSpaceDN w:val="0"/>
        <w:adjustRightInd w:val="0"/>
        <w:ind w:left="0" w:firstLine="567"/>
        <w:jc w:val="both"/>
        <w:rPr>
          <w:sz w:val="28"/>
          <w:szCs w:val="28"/>
          <w:lang w:val="kk-KZ"/>
        </w:rPr>
      </w:pPr>
      <w:r w:rsidRPr="002603E9">
        <w:rPr>
          <w:sz w:val="28"/>
          <w:szCs w:val="28"/>
          <w:lang w:val="kk-KZ"/>
        </w:rPr>
        <w:t xml:space="preserve">Реан А. Социальная педагогическая психология. СПб.:Питер, 2000. – 285 с. </w:t>
      </w:r>
    </w:p>
    <w:p w14:paraId="156E5EB5" w14:textId="77777777" w:rsidR="00BA11FE" w:rsidRPr="002603E9" w:rsidRDefault="00BA11FE" w:rsidP="00BA11FE">
      <w:pPr>
        <w:pStyle w:val="a7"/>
        <w:numPr>
          <w:ilvl w:val="0"/>
          <w:numId w:val="27"/>
        </w:numPr>
        <w:tabs>
          <w:tab w:val="left" w:pos="709"/>
          <w:tab w:val="left" w:pos="1134"/>
        </w:tabs>
        <w:autoSpaceDE w:val="0"/>
        <w:autoSpaceDN w:val="0"/>
        <w:adjustRightInd w:val="0"/>
        <w:ind w:left="0" w:firstLine="567"/>
        <w:jc w:val="both"/>
        <w:rPr>
          <w:sz w:val="28"/>
          <w:szCs w:val="28"/>
          <w:lang w:val="kk-KZ"/>
        </w:rPr>
      </w:pPr>
      <w:r w:rsidRPr="002603E9">
        <w:rPr>
          <w:sz w:val="28"/>
          <w:szCs w:val="28"/>
          <w:lang w:val="kk-KZ"/>
        </w:rPr>
        <w:t>Берекбусунова Г.М. Болашақ мұғалімдердің педагогикалық бағыттылығы мәселесі//Қазақ ғылыми психологиясының 100 жылдығына арналған «Психологиялық ғылым мен тәжірибенің қазіргі кездегі үрдістері және болашағы» VII Халықаралық ғылыми-әдістемелік конференция және қазақ психологиялық қоғамының  І құрылтай сьезінің материалдары. - Алматы, 2017. - Б.277-279.</w:t>
      </w:r>
    </w:p>
    <w:p w14:paraId="4634049E" w14:textId="77777777" w:rsidR="00BA11FE" w:rsidRPr="002603E9" w:rsidRDefault="00BA11FE" w:rsidP="00BA11FE">
      <w:pPr>
        <w:pStyle w:val="a7"/>
        <w:numPr>
          <w:ilvl w:val="0"/>
          <w:numId w:val="27"/>
        </w:numPr>
        <w:tabs>
          <w:tab w:val="left" w:pos="709"/>
          <w:tab w:val="left" w:pos="1134"/>
        </w:tabs>
        <w:ind w:left="0" w:firstLine="567"/>
        <w:jc w:val="both"/>
        <w:rPr>
          <w:sz w:val="28"/>
          <w:szCs w:val="28"/>
          <w:lang w:val="kk-KZ"/>
        </w:rPr>
      </w:pPr>
      <w:proofErr w:type="spellStart"/>
      <w:r w:rsidRPr="002603E9">
        <w:rPr>
          <w:sz w:val="28"/>
          <w:szCs w:val="28"/>
          <w:lang w:val="en-US"/>
        </w:rPr>
        <w:t>Berekbussunova</w:t>
      </w:r>
      <w:proofErr w:type="spellEnd"/>
      <w:r w:rsidRPr="002603E9">
        <w:rPr>
          <w:sz w:val="28"/>
          <w:szCs w:val="28"/>
          <w:lang w:val="en-US"/>
        </w:rPr>
        <w:t xml:space="preserve"> G. The program of formation of pedagogical orientation of future physical education teachers in the course of vocational training//</w:t>
      </w:r>
      <w:r w:rsidRPr="002603E9">
        <w:rPr>
          <w:sz w:val="28"/>
          <w:szCs w:val="28"/>
          <w:lang w:val="kk-KZ"/>
        </w:rPr>
        <w:t xml:space="preserve"> Қазақ спорт және туризм академиясының «Дене тәрбиесінің теориясы мен әдістемесі» журналы. – Алматы, 2019. - №2(56). – Б. 26-29.</w:t>
      </w:r>
    </w:p>
    <w:p w14:paraId="54A20A72" w14:textId="77777777" w:rsidR="00BA11FE" w:rsidRPr="002603E9" w:rsidRDefault="00BA11FE" w:rsidP="00BA11FE">
      <w:pPr>
        <w:pStyle w:val="a7"/>
        <w:numPr>
          <w:ilvl w:val="0"/>
          <w:numId w:val="27"/>
        </w:numPr>
        <w:shd w:val="clear" w:color="auto" w:fill="FFFFFF"/>
        <w:tabs>
          <w:tab w:val="left" w:pos="709"/>
          <w:tab w:val="left" w:pos="1134"/>
          <w:tab w:val="left" w:pos="1276"/>
        </w:tabs>
        <w:ind w:left="0" w:firstLine="567"/>
        <w:jc w:val="both"/>
        <w:textAlignment w:val="top"/>
        <w:outlineLvl w:val="0"/>
        <w:rPr>
          <w:lang w:val="kk-KZ"/>
        </w:rPr>
      </w:pPr>
      <w:r w:rsidRPr="002603E9">
        <w:rPr>
          <w:sz w:val="28"/>
          <w:szCs w:val="28"/>
        </w:rPr>
        <w:t>Джакупов С.М. Психологическая структура процесса обучения</w:t>
      </w:r>
      <w:r w:rsidRPr="002603E9">
        <w:rPr>
          <w:sz w:val="28"/>
          <w:szCs w:val="28"/>
          <w:lang w:val="kk-KZ"/>
        </w:rPr>
        <w:t>. -</w:t>
      </w:r>
      <w:r w:rsidRPr="002603E9">
        <w:rPr>
          <w:sz w:val="28"/>
          <w:szCs w:val="28"/>
        </w:rPr>
        <w:t xml:space="preserve"> Алматы: Казак университетi, 2005. – 183с.</w:t>
      </w:r>
    </w:p>
    <w:p w14:paraId="6777AA94" w14:textId="77777777" w:rsidR="00BA11FE" w:rsidRPr="002603E9" w:rsidRDefault="00BA11FE" w:rsidP="00BA11FE">
      <w:pPr>
        <w:pStyle w:val="a7"/>
        <w:numPr>
          <w:ilvl w:val="0"/>
          <w:numId w:val="27"/>
        </w:numPr>
        <w:shd w:val="clear" w:color="auto" w:fill="FFFFFF"/>
        <w:tabs>
          <w:tab w:val="left" w:pos="709"/>
          <w:tab w:val="left" w:pos="1134"/>
          <w:tab w:val="left" w:pos="1276"/>
        </w:tabs>
        <w:ind w:left="0" w:firstLine="567"/>
        <w:jc w:val="both"/>
        <w:textAlignment w:val="top"/>
        <w:outlineLvl w:val="0"/>
        <w:rPr>
          <w:sz w:val="28"/>
          <w:szCs w:val="28"/>
          <w:lang w:val="kk-KZ"/>
        </w:rPr>
      </w:pPr>
      <w:r w:rsidRPr="002603E9">
        <w:rPr>
          <w:sz w:val="28"/>
          <w:szCs w:val="28"/>
          <w:lang w:val="kk-KZ"/>
        </w:rPr>
        <w:t xml:space="preserve">ЖШС Педагогтар мен психологтар академиясы» жобасы. «Білім берудегі педагогтің замануи Soft Skills тәсілі» Білім беру бағдарламасы. Астана, 2023 – 14 б. </w:t>
      </w:r>
    </w:p>
    <w:p w14:paraId="74D7D092" w14:textId="77777777" w:rsidR="00BA11FE" w:rsidRPr="002603E9" w:rsidRDefault="00BA11FE" w:rsidP="00BA11FE">
      <w:pPr>
        <w:pStyle w:val="a7"/>
        <w:numPr>
          <w:ilvl w:val="0"/>
          <w:numId w:val="27"/>
        </w:numPr>
        <w:shd w:val="clear" w:color="auto" w:fill="FFFFFF"/>
        <w:tabs>
          <w:tab w:val="left" w:pos="709"/>
          <w:tab w:val="left" w:pos="1134"/>
          <w:tab w:val="left" w:pos="1276"/>
        </w:tabs>
        <w:ind w:left="0" w:firstLine="567"/>
        <w:jc w:val="both"/>
        <w:textAlignment w:val="top"/>
        <w:outlineLvl w:val="0"/>
        <w:rPr>
          <w:sz w:val="28"/>
          <w:szCs w:val="28"/>
          <w:lang w:val="kk-KZ"/>
        </w:rPr>
      </w:pPr>
      <w:r w:rsidRPr="002603E9">
        <w:rPr>
          <w:sz w:val="28"/>
          <w:szCs w:val="28"/>
          <w:lang w:val="kk-KZ"/>
        </w:rPr>
        <w:t xml:space="preserve">Цквитария Т.А. Формирование </w:t>
      </w:r>
      <w:r w:rsidRPr="002603E9">
        <w:rPr>
          <w:sz w:val="28"/>
          <w:szCs w:val="28"/>
          <w:lang w:val="en-US"/>
        </w:rPr>
        <w:t>soft</w:t>
      </w:r>
      <w:r w:rsidRPr="002603E9">
        <w:rPr>
          <w:sz w:val="28"/>
          <w:szCs w:val="28"/>
          <w:lang w:val="ru-RU"/>
        </w:rPr>
        <w:t xml:space="preserve"> </w:t>
      </w:r>
      <w:r w:rsidRPr="002603E9">
        <w:rPr>
          <w:sz w:val="28"/>
          <w:szCs w:val="28"/>
          <w:lang w:val="en-US"/>
        </w:rPr>
        <w:t>skills</w:t>
      </w:r>
      <w:r w:rsidRPr="002603E9">
        <w:rPr>
          <w:sz w:val="28"/>
          <w:szCs w:val="28"/>
          <w:lang w:val="ru-RU"/>
        </w:rPr>
        <w:t xml:space="preserve"> </w:t>
      </w:r>
      <w:r w:rsidRPr="002603E9">
        <w:rPr>
          <w:sz w:val="28"/>
          <w:szCs w:val="28"/>
          <w:lang w:val="kk-KZ"/>
        </w:rPr>
        <w:t>педагогических кадров профильного университета//Мир науки. Педагогика и психология. – Уфа, 2020. – Т8. - №3. – С.1-9.</w:t>
      </w:r>
    </w:p>
    <w:p w14:paraId="166964F5" w14:textId="77777777" w:rsidR="00BA11FE" w:rsidRPr="002603E9" w:rsidRDefault="00BA11FE" w:rsidP="00BA11FE">
      <w:pPr>
        <w:pStyle w:val="a7"/>
        <w:numPr>
          <w:ilvl w:val="0"/>
          <w:numId w:val="27"/>
        </w:numPr>
        <w:shd w:val="clear" w:color="auto" w:fill="FFFFFF"/>
        <w:tabs>
          <w:tab w:val="left" w:pos="709"/>
          <w:tab w:val="left" w:pos="1134"/>
          <w:tab w:val="left" w:pos="1276"/>
        </w:tabs>
        <w:ind w:left="0" w:firstLine="567"/>
        <w:jc w:val="both"/>
        <w:textAlignment w:val="top"/>
        <w:outlineLvl w:val="0"/>
        <w:rPr>
          <w:sz w:val="28"/>
          <w:szCs w:val="28"/>
          <w:lang w:val="kk-KZ"/>
        </w:rPr>
      </w:pPr>
      <w:r w:rsidRPr="002603E9">
        <w:rPr>
          <w:bCs/>
          <w:sz w:val="28"/>
          <w:szCs w:val="28"/>
          <w:lang w:val="en-US"/>
        </w:rPr>
        <w:t>Robles M.M. Executive Perceptions of the Top 10 Soft Skills Needed in Today’s Workplace // Business Communication Quarterly. 2012. Vol. 75. No. 4. P. 453–465. DOI: https://doi. org/10.1177%2F1080569912460400</w:t>
      </w:r>
    </w:p>
    <w:p w14:paraId="578D0CC7" w14:textId="59300FEC" w:rsidR="00BA11FE" w:rsidRPr="002603E9" w:rsidRDefault="00BA11FE">
      <w:pPr>
        <w:spacing w:after="160" w:line="259" w:lineRule="auto"/>
        <w:rPr>
          <w:b/>
          <w:sz w:val="28"/>
          <w:szCs w:val="16"/>
          <w:lang w:val="kk-KZ" w:eastAsia="en-US"/>
        </w:rPr>
      </w:pPr>
      <w:r w:rsidRPr="002603E9">
        <w:rPr>
          <w:b/>
          <w:sz w:val="28"/>
          <w:szCs w:val="16"/>
          <w:lang w:val="kk-KZ" w:eastAsia="en-US"/>
        </w:rPr>
        <w:br w:type="page"/>
      </w:r>
    </w:p>
    <w:bookmarkEnd w:id="34"/>
    <w:p w14:paraId="4613780F" w14:textId="4700382C" w:rsidR="00E63C3C" w:rsidRPr="002603E9" w:rsidRDefault="00E63C3C" w:rsidP="00E63C3C">
      <w:pPr>
        <w:spacing w:line="20" w:lineRule="atLeast"/>
        <w:ind w:firstLine="709"/>
        <w:jc w:val="center"/>
        <w:rPr>
          <w:b/>
          <w:sz w:val="28"/>
          <w:szCs w:val="28"/>
          <w:lang w:val="kk-KZ"/>
        </w:rPr>
      </w:pPr>
      <w:r w:rsidRPr="002603E9">
        <w:rPr>
          <w:b/>
          <w:sz w:val="28"/>
          <w:szCs w:val="28"/>
          <w:lang w:val="kk-KZ"/>
        </w:rPr>
        <w:lastRenderedPageBreak/>
        <w:t>ҚОСЫМША А</w:t>
      </w:r>
    </w:p>
    <w:p w14:paraId="73F19E7A" w14:textId="77777777" w:rsidR="00E63C3C" w:rsidRPr="002603E9" w:rsidRDefault="00E63C3C" w:rsidP="00E63C3C">
      <w:pPr>
        <w:spacing w:line="20" w:lineRule="atLeast"/>
        <w:ind w:firstLine="709"/>
        <w:jc w:val="both"/>
        <w:rPr>
          <w:sz w:val="28"/>
          <w:szCs w:val="28"/>
          <w:lang w:val="kk-KZ"/>
        </w:rPr>
      </w:pPr>
    </w:p>
    <w:p w14:paraId="1759B605" w14:textId="11FA12C9" w:rsidR="00E63C3C" w:rsidRPr="002603E9" w:rsidRDefault="00E63C3C" w:rsidP="00E63C3C">
      <w:pPr>
        <w:jc w:val="center"/>
        <w:rPr>
          <w:b/>
          <w:sz w:val="28"/>
          <w:szCs w:val="28"/>
          <w:lang w:val="kk-KZ"/>
        </w:rPr>
      </w:pPr>
      <w:r w:rsidRPr="002603E9">
        <w:rPr>
          <w:b/>
          <w:bCs/>
          <w:sz w:val="28"/>
          <w:szCs w:val="28"/>
          <w:lang w:val="kk-KZ"/>
        </w:rPr>
        <w:t>Білім алушылардың</w:t>
      </w:r>
      <w:r w:rsidR="00B23CF9" w:rsidRPr="002603E9">
        <w:rPr>
          <w:b/>
          <w:bCs/>
          <w:sz w:val="28"/>
          <w:szCs w:val="28"/>
          <w:lang w:val="kk-KZ"/>
        </w:rPr>
        <w:t xml:space="preserve"> </w:t>
      </w:r>
      <w:r w:rsidRPr="002603E9">
        <w:rPr>
          <w:b/>
          <w:bCs/>
          <w:sz w:val="28"/>
          <w:szCs w:val="28"/>
          <w:lang w:val="kk-KZ"/>
        </w:rPr>
        <w:t xml:space="preserve">педагогикалық бағыттылығын зерттеуге арналған анкета </w:t>
      </w:r>
      <w:r w:rsidRPr="002603E9">
        <w:rPr>
          <w:b/>
          <w:sz w:val="28"/>
          <w:szCs w:val="28"/>
          <w:lang w:val="kk-KZ"/>
        </w:rPr>
        <w:t>(авторлық анкета)</w:t>
      </w:r>
    </w:p>
    <w:p w14:paraId="67A88F7E" w14:textId="77777777" w:rsidR="00E63C3C" w:rsidRPr="002603E9" w:rsidRDefault="00E63C3C" w:rsidP="00E63C3C">
      <w:pPr>
        <w:spacing w:line="20" w:lineRule="atLeast"/>
        <w:ind w:firstLine="709"/>
        <w:jc w:val="both"/>
        <w:rPr>
          <w:sz w:val="28"/>
          <w:szCs w:val="28"/>
          <w:lang w:val="kk-KZ"/>
        </w:rPr>
      </w:pPr>
    </w:p>
    <w:p w14:paraId="4895BF06" w14:textId="77777777" w:rsidR="00E63C3C" w:rsidRPr="002603E9" w:rsidRDefault="00E63C3C" w:rsidP="00E473EA">
      <w:pPr>
        <w:ind w:firstLine="567"/>
        <w:jc w:val="both"/>
        <w:rPr>
          <w:sz w:val="28"/>
          <w:szCs w:val="28"/>
          <w:lang w:val="kk-KZ"/>
        </w:rPr>
      </w:pPr>
      <w:r w:rsidRPr="002603E9">
        <w:rPr>
          <w:sz w:val="28"/>
          <w:szCs w:val="28"/>
          <w:lang w:val="kk-KZ"/>
        </w:rPr>
        <w:t xml:space="preserve">Нұсқаулық: болашақ дене шынықтыру мұғалімдерінің педагогикалық бағыттылығының ерекшеліктеріне қатысты төмендегі сұрақтарға жауап беруіңіздің өтінеміз. Жауап беру үшін нұсқаулардың біреуін таңдаңыз. </w:t>
      </w:r>
    </w:p>
    <w:p w14:paraId="33CE1263" w14:textId="03227BC8" w:rsidR="00E63C3C" w:rsidRPr="002603E9" w:rsidRDefault="00E63C3C" w:rsidP="00E473EA">
      <w:pPr>
        <w:tabs>
          <w:tab w:val="left" w:pos="720"/>
        </w:tabs>
        <w:ind w:firstLine="567"/>
        <w:jc w:val="both"/>
        <w:rPr>
          <w:bCs/>
          <w:sz w:val="28"/>
          <w:szCs w:val="28"/>
          <w:lang w:val="kk-KZ"/>
        </w:rPr>
      </w:pPr>
      <w:r w:rsidRPr="002603E9">
        <w:rPr>
          <w:bCs/>
          <w:sz w:val="28"/>
          <w:szCs w:val="28"/>
          <w:lang w:val="kk-KZ"/>
        </w:rPr>
        <w:tab/>
        <w:t>1. Сіз дене шынықтыру мұғалімінің кәсіби іс-әрекетінің ерекшелігі</w:t>
      </w:r>
      <w:r w:rsidR="00B23CF9" w:rsidRPr="002603E9">
        <w:rPr>
          <w:bCs/>
          <w:sz w:val="28"/>
          <w:szCs w:val="28"/>
          <w:lang w:val="kk-KZ"/>
        </w:rPr>
        <w:t xml:space="preserve"> </w:t>
      </w:r>
      <w:r w:rsidRPr="002603E9">
        <w:rPr>
          <w:bCs/>
          <w:sz w:val="28"/>
          <w:szCs w:val="28"/>
          <w:lang w:val="kk-KZ"/>
        </w:rPr>
        <w:t>туралы нақты хабардарсыз ба?</w:t>
      </w:r>
    </w:p>
    <w:p w14:paraId="03A42534" w14:textId="77777777" w:rsidR="00E63C3C" w:rsidRPr="002603E9" w:rsidRDefault="00E63C3C" w:rsidP="00E473EA">
      <w:pPr>
        <w:tabs>
          <w:tab w:val="left" w:pos="1080"/>
        </w:tabs>
        <w:ind w:firstLine="567"/>
        <w:jc w:val="both"/>
        <w:rPr>
          <w:bCs/>
          <w:sz w:val="28"/>
          <w:szCs w:val="28"/>
        </w:rPr>
      </w:pPr>
      <w:r w:rsidRPr="002603E9">
        <w:rPr>
          <w:bCs/>
          <w:sz w:val="28"/>
          <w:szCs w:val="28"/>
        </w:rPr>
        <w:t xml:space="preserve">а) </w:t>
      </w:r>
      <w:r w:rsidRPr="002603E9">
        <w:rPr>
          <w:bCs/>
          <w:sz w:val="28"/>
          <w:szCs w:val="28"/>
          <w:lang w:val="kk-KZ"/>
        </w:rPr>
        <w:t>иә</w:t>
      </w:r>
      <w:r w:rsidRPr="002603E9">
        <w:rPr>
          <w:bCs/>
          <w:sz w:val="28"/>
          <w:szCs w:val="28"/>
        </w:rPr>
        <w:t xml:space="preserve">, </w:t>
      </w:r>
      <w:r w:rsidRPr="002603E9">
        <w:rPr>
          <w:bCs/>
          <w:sz w:val="28"/>
          <w:szCs w:val="28"/>
          <w:lang w:val="kk-KZ"/>
        </w:rPr>
        <w:t>мен бұл туралы жақсы білемін.</w:t>
      </w:r>
    </w:p>
    <w:p w14:paraId="4B33E912" w14:textId="77777777" w:rsidR="00E63C3C" w:rsidRPr="002603E9" w:rsidRDefault="00E63C3C" w:rsidP="00E473EA">
      <w:pPr>
        <w:tabs>
          <w:tab w:val="left" w:pos="1080"/>
        </w:tabs>
        <w:ind w:firstLine="567"/>
        <w:jc w:val="both"/>
        <w:rPr>
          <w:bCs/>
          <w:sz w:val="28"/>
          <w:szCs w:val="28"/>
        </w:rPr>
      </w:pPr>
      <w:r w:rsidRPr="002603E9">
        <w:rPr>
          <w:bCs/>
          <w:sz w:val="28"/>
          <w:szCs w:val="28"/>
          <w:lang w:val="kk-KZ"/>
        </w:rPr>
        <w:t>ә</w:t>
      </w:r>
      <w:r w:rsidRPr="002603E9">
        <w:rPr>
          <w:bCs/>
          <w:sz w:val="28"/>
          <w:szCs w:val="28"/>
        </w:rPr>
        <w:t xml:space="preserve">) </w:t>
      </w:r>
      <w:r w:rsidRPr="002603E9">
        <w:rPr>
          <w:bCs/>
          <w:sz w:val="28"/>
          <w:szCs w:val="28"/>
          <w:lang w:val="kk-KZ"/>
        </w:rPr>
        <w:t xml:space="preserve">мен бұл туралы жеткілікті білмеймін. </w:t>
      </w:r>
    </w:p>
    <w:p w14:paraId="218145B0" w14:textId="77777777" w:rsidR="00E63C3C" w:rsidRPr="002603E9" w:rsidRDefault="00E63C3C" w:rsidP="00E473EA">
      <w:pPr>
        <w:tabs>
          <w:tab w:val="left" w:pos="1080"/>
        </w:tabs>
        <w:ind w:firstLine="567"/>
        <w:jc w:val="both"/>
        <w:rPr>
          <w:bCs/>
          <w:sz w:val="28"/>
          <w:szCs w:val="28"/>
        </w:rPr>
      </w:pPr>
      <w:r w:rsidRPr="002603E9">
        <w:rPr>
          <w:bCs/>
          <w:sz w:val="28"/>
          <w:szCs w:val="28"/>
          <w:lang w:val="kk-KZ"/>
        </w:rPr>
        <w:t>б</w:t>
      </w:r>
      <w:r w:rsidRPr="002603E9">
        <w:rPr>
          <w:bCs/>
          <w:sz w:val="28"/>
          <w:szCs w:val="28"/>
        </w:rPr>
        <w:t xml:space="preserve">) </w:t>
      </w:r>
      <w:r w:rsidRPr="002603E9">
        <w:rPr>
          <w:bCs/>
          <w:sz w:val="28"/>
          <w:szCs w:val="28"/>
          <w:lang w:val="kk-KZ"/>
        </w:rPr>
        <w:t>жоқ</w:t>
      </w:r>
      <w:r w:rsidRPr="002603E9">
        <w:rPr>
          <w:bCs/>
          <w:sz w:val="28"/>
          <w:szCs w:val="28"/>
        </w:rPr>
        <w:t xml:space="preserve">, </w:t>
      </w:r>
      <w:r w:rsidRPr="002603E9">
        <w:rPr>
          <w:bCs/>
          <w:sz w:val="28"/>
          <w:szCs w:val="28"/>
          <w:lang w:val="kk-KZ"/>
        </w:rPr>
        <w:t xml:space="preserve">мен бұл туралы хабардар емеспін. </w:t>
      </w:r>
    </w:p>
    <w:p w14:paraId="775B24DC" w14:textId="77777777" w:rsidR="00E63C3C" w:rsidRPr="002603E9" w:rsidRDefault="00E63C3C" w:rsidP="00E473EA">
      <w:pPr>
        <w:tabs>
          <w:tab w:val="left" w:pos="720"/>
        </w:tabs>
        <w:ind w:firstLine="567"/>
        <w:jc w:val="both"/>
        <w:rPr>
          <w:bCs/>
          <w:sz w:val="28"/>
          <w:szCs w:val="28"/>
        </w:rPr>
      </w:pPr>
      <w:r w:rsidRPr="002603E9">
        <w:rPr>
          <w:bCs/>
          <w:sz w:val="28"/>
          <w:szCs w:val="28"/>
        </w:rPr>
        <w:t xml:space="preserve">2. </w:t>
      </w:r>
      <w:r w:rsidRPr="002603E9">
        <w:rPr>
          <w:bCs/>
          <w:sz w:val="28"/>
          <w:szCs w:val="28"/>
          <w:lang w:val="kk-KZ"/>
        </w:rPr>
        <w:t xml:space="preserve">Білім беру бағдарламасын игеру барысында өз мамандығыңыз туралы көзқарасыңыз өзгерді ме? </w:t>
      </w:r>
    </w:p>
    <w:p w14:paraId="7EA20766" w14:textId="77777777" w:rsidR="00E63C3C" w:rsidRPr="002603E9" w:rsidRDefault="00E63C3C" w:rsidP="00E473EA">
      <w:pPr>
        <w:tabs>
          <w:tab w:val="left" w:pos="1080"/>
        </w:tabs>
        <w:ind w:firstLine="567"/>
        <w:jc w:val="both"/>
        <w:rPr>
          <w:bCs/>
          <w:sz w:val="28"/>
          <w:szCs w:val="28"/>
          <w:lang w:val="kk-KZ"/>
        </w:rPr>
      </w:pPr>
      <w:r w:rsidRPr="002603E9">
        <w:rPr>
          <w:bCs/>
          <w:sz w:val="28"/>
          <w:szCs w:val="28"/>
        </w:rPr>
        <w:t xml:space="preserve">а) </w:t>
      </w:r>
      <w:r w:rsidRPr="002603E9">
        <w:rPr>
          <w:bCs/>
          <w:sz w:val="28"/>
          <w:szCs w:val="28"/>
          <w:lang w:val="kk-KZ"/>
        </w:rPr>
        <w:t xml:space="preserve">өзгермеді. </w:t>
      </w:r>
    </w:p>
    <w:p w14:paraId="2902E172" w14:textId="77777777" w:rsidR="00E63C3C" w:rsidRPr="002603E9" w:rsidRDefault="00E63C3C" w:rsidP="00E473EA">
      <w:pPr>
        <w:tabs>
          <w:tab w:val="left" w:pos="1080"/>
        </w:tabs>
        <w:ind w:firstLine="567"/>
        <w:jc w:val="both"/>
        <w:rPr>
          <w:bCs/>
          <w:sz w:val="28"/>
          <w:szCs w:val="28"/>
          <w:lang w:val="kk-KZ"/>
        </w:rPr>
      </w:pPr>
      <w:r w:rsidRPr="002603E9">
        <w:rPr>
          <w:bCs/>
          <w:sz w:val="28"/>
          <w:szCs w:val="28"/>
          <w:lang w:val="kk-KZ"/>
        </w:rPr>
        <w:t>ә) жақсы жаққа өзгерді.</w:t>
      </w:r>
    </w:p>
    <w:p w14:paraId="6E8FA2F6" w14:textId="7F6C13FA" w:rsidR="00E63C3C" w:rsidRPr="002603E9" w:rsidRDefault="00E63C3C" w:rsidP="00E473EA">
      <w:pPr>
        <w:tabs>
          <w:tab w:val="left" w:pos="1080"/>
        </w:tabs>
        <w:ind w:firstLine="567"/>
        <w:jc w:val="both"/>
        <w:rPr>
          <w:bCs/>
          <w:sz w:val="28"/>
          <w:szCs w:val="28"/>
          <w:lang w:val="kk-KZ"/>
        </w:rPr>
      </w:pPr>
      <w:r w:rsidRPr="002603E9">
        <w:rPr>
          <w:bCs/>
          <w:sz w:val="28"/>
          <w:szCs w:val="28"/>
          <w:lang w:val="kk-KZ"/>
        </w:rPr>
        <w:t>б)</w:t>
      </w:r>
      <w:r w:rsidR="00B23CF9" w:rsidRPr="002603E9">
        <w:rPr>
          <w:bCs/>
          <w:sz w:val="28"/>
          <w:szCs w:val="28"/>
          <w:lang w:val="kk-KZ"/>
        </w:rPr>
        <w:t xml:space="preserve"> </w:t>
      </w:r>
      <w:r w:rsidRPr="002603E9">
        <w:rPr>
          <w:bCs/>
          <w:sz w:val="28"/>
          <w:szCs w:val="28"/>
          <w:lang w:val="kk-KZ"/>
        </w:rPr>
        <w:t>жаман жаққа өзгерді.</w:t>
      </w:r>
    </w:p>
    <w:p w14:paraId="176B9B53" w14:textId="7F39438A" w:rsidR="00E63C3C" w:rsidRPr="002603E9" w:rsidRDefault="00E63C3C" w:rsidP="00E473EA">
      <w:pPr>
        <w:tabs>
          <w:tab w:val="left" w:pos="720"/>
        </w:tabs>
        <w:ind w:firstLine="567"/>
        <w:jc w:val="both"/>
        <w:rPr>
          <w:bCs/>
          <w:sz w:val="28"/>
          <w:szCs w:val="28"/>
          <w:lang w:val="kk-KZ"/>
        </w:rPr>
      </w:pPr>
      <w:r w:rsidRPr="002603E9">
        <w:rPr>
          <w:bCs/>
          <w:sz w:val="28"/>
          <w:szCs w:val="28"/>
          <w:lang w:val="kk-KZ"/>
        </w:rPr>
        <w:tab/>
        <w:t>3. Сіздің</w:t>
      </w:r>
      <w:r w:rsidR="00B23CF9" w:rsidRPr="002603E9">
        <w:rPr>
          <w:bCs/>
          <w:sz w:val="28"/>
          <w:szCs w:val="28"/>
          <w:lang w:val="kk-KZ"/>
        </w:rPr>
        <w:t xml:space="preserve"> </w:t>
      </w:r>
      <w:r w:rsidRPr="002603E9">
        <w:rPr>
          <w:bCs/>
          <w:sz w:val="28"/>
          <w:szCs w:val="28"/>
          <w:lang w:val="kk-KZ"/>
        </w:rPr>
        <w:t xml:space="preserve">бойыңызда дене шынықтыру мұғалімінің кәсіби іс-әрекетіне қажетті тұлғалық ерекшеліктер бар деп ойлайсыз ба? </w:t>
      </w:r>
    </w:p>
    <w:p w14:paraId="16327E9F" w14:textId="77777777" w:rsidR="00E63C3C" w:rsidRPr="002603E9" w:rsidRDefault="00E63C3C" w:rsidP="00E473EA">
      <w:pPr>
        <w:tabs>
          <w:tab w:val="left" w:pos="1080"/>
          <w:tab w:val="left" w:pos="1260"/>
        </w:tabs>
        <w:ind w:firstLine="567"/>
        <w:jc w:val="both"/>
        <w:rPr>
          <w:sz w:val="28"/>
          <w:szCs w:val="28"/>
          <w:lang w:val="kk-KZ"/>
        </w:rPr>
      </w:pPr>
      <w:r w:rsidRPr="002603E9">
        <w:rPr>
          <w:bCs/>
          <w:sz w:val="28"/>
          <w:szCs w:val="28"/>
          <w:lang w:val="kk-KZ"/>
        </w:rPr>
        <w:t>а)</w:t>
      </w:r>
      <w:r w:rsidRPr="002603E9">
        <w:rPr>
          <w:sz w:val="28"/>
          <w:szCs w:val="28"/>
          <w:lang w:val="kk-KZ"/>
        </w:rPr>
        <w:t xml:space="preserve"> иә, көбінесе.</w:t>
      </w:r>
    </w:p>
    <w:p w14:paraId="2A304778" w14:textId="77777777" w:rsidR="00E63C3C" w:rsidRPr="002603E9" w:rsidRDefault="00E63C3C" w:rsidP="00E473EA">
      <w:pPr>
        <w:tabs>
          <w:tab w:val="left" w:pos="1080"/>
          <w:tab w:val="left" w:pos="1260"/>
        </w:tabs>
        <w:ind w:firstLine="567"/>
        <w:jc w:val="both"/>
        <w:rPr>
          <w:sz w:val="28"/>
          <w:szCs w:val="28"/>
          <w:lang w:val="kk-KZ"/>
        </w:rPr>
      </w:pPr>
      <w:r w:rsidRPr="002603E9">
        <w:rPr>
          <w:bCs/>
          <w:sz w:val="28"/>
          <w:szCs w:val="28"/>
          <w:lang w:val="kk-KZ"/>
        </w:rPr>
        <w:t xml:space="preserve">б) кейбір жағдайларда. </w:t>
      </w:r>
    </w:p>
    <w:p w14:paraId="193298CB" w14:textId="77777777" w:rsidR="00E63C3C" w:rsidRPr="002603E9" w:rsidRDefault="00E63C3C" w:rsidP="00E473EA">
      <w:pPr>
        <w:tabs>
          <w:tab w:val="left" w:pos="1080"/>
          <w:tab w:val="left" w:pos="1260"/>
        </w:tabs>
        <w:ind w:firstLine="567"/>
        <w:jc w:val="both"/>
        <w:rPr>
          <w:sz w:val="28"/>
          <w:szCs w:val="28"/>
          <w:lang w:val="kk-KZ"/>
        </w:rPr>
      </w:pPr>
      <w:r w:rsidRPr="002603E9">
        <w:rPr>
          <w:bCs/>
          <w:sz w:val="28"/>
          <w:szCs w:val="28"/>
          <w:lang w:val="kk-KZ"/>
        </w:rPr>
        <w:t>в)</w:t>
      </w:r>
      <w:r w:rsidRPr="002603E9">
        <w:rPr>
          <w:sz w:val="28"/>
          <w:szCs w:val="28"/>
          <w:lang w:val="kk-KZ"/>
        </w:rPr>
        <w:t xml:space="preserve"> жоқ, олай емес.</w:t>
      </w:r>
    </w:p>
    <w:p w14:paraId="4A7CEF3C" w14:textId="1F11F4EC" w:rsidR="006029D0" w:rsidRPr="002603E9" w:rsidRDefault="00E63C3C" w:rsidP="00E473EA">
      <w:pPr>
        <w:tabs>
          <w:tab w:val="left" w:pos="720"/>
        </w:tabs>
        <w:ind w:firstLine="567"/>
        <w:jc w:val="both"/>
        <w:rPr>
          <w:sz w:val="28"/>
          <w:szCs w:val="28"/>
          <w:lang w:val="kk-KZ"/>
        </w:rPr>
      </w:pPr>
      <w:r w:rsidRPr="002603E9">
        <w:rPr>
          <w:bCs/>
          <w:sz w:val="28"/>
          <w:szCs w:val="28"/>
          <w:lang w:val="kk-KZ"/>
        </w:rPr>
        <w:tab/>
      </w:r>
      <w:r w:rsidRPr="002603E9">
        <w:rPr>
          <w:sz w:val="28"/>
          <w:szCs w:val="28"/>
          <w:lang w:val="kk-KZ"/>
        </w:rPr>
        <w:t>4. Төмендегі сапалардың қайсысы сізде бар екенін үш балдық (3-, 2 –, 1 –) шкаламен бағалаңыз:</w:t>
      </w:r>
      <w:r w:rsidR="00B23CF9" w:rsidRPr="002603E9">
        <w:rPr>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261"/>
        <w:gridCol w:w="1701"/>
        <w:gridCol w:w="1984"/>
        <w:gridCol w:w="1985"/>
      </w:tblGrid>
      <w:tr w:rsidR="00297A44" w:rsidRPr="002603E9" w14:paraId="2D4E5FBF" w14:textId="77777777" w:rsidTr="007F3217">
        <w:tc>
          <w:tcPr>
            <w:tcW w:w="562" w:type="dxa"/>
          </w:tcPr>
          <w:p w14:paraId="6CC9462D" w14:textId="77777777" w:rsidR="00E63C3C" w:rsidRPr="002603E9" w:rsidRDefault="00E63C3C" w:rsidP="007F3217">
            <w:r w:rsidRPr="002603E9">
              <w:t xml:space="preserve">№ </w:t>
            </w:r>
          </w:p>
          <w:p w14:paraId="00962117" w14:textId="77777777" w:rsidR="00E63C3C" w:rsidRPr="002603E9" w:rsidRDefault="00E63C3C" w:rsidP="007F3217">
            <w:proofErr w:type="spellStart"/>
            <w:r w:rsidRPr="002603E9">
              <w:t>рн</w:t>
            </w:r>
            <w:proofErr w:type="spellEnd"/>
          </w:p>
        </w:tc>
        <w:tc>
          <w:tcPr>
            <w:tcW w:w="3261" w:type="dxa"/>
          </w:tcPr>
          <w:p w14:paraId="1A8022D5" w14:textId="77777777" w:rsidR="00E63C3C" w:rsidRPr="002603E9" w:rsidRDefault="00E63C3C" w:rsidP="007F3217">
            <w:pPr>
              <w:ind w:firstLine="709"/>
            </w:pPr>
            <w:proofErr w:type="spellStart"/>
            <w:r w:rsidRPr="002603E9">
              <w:t>Сапалар</w:t>
            </w:r>
            <w:proofErr w:type="spellEnd"/>
            <w:r w:rsidRPr="002603E9">
              <w:t xml:space="preserve"> </w:t>
            </w:r>
          </w:p>
        </w:tc>
        <w:tc>
          <w:tcPr>
            <w:tcW w:w="1701" w:type="dxa"/>
          </w:tcPr>
          <w:p w14:paraId="40C5170D" w14:textId="77777777" w:rsidR="00E63C3C" w:rsidRPr="002603E9" w:rsidRDefault="00E63C3C" w:rsidP="007F3217">
            <w:pPr>
              <w:ind w:firstLine="32"/>
              <w:jc w:val="center"/>
            </w:pPr>
            <w:r w:rsidRPr="002603E9">
              <w:t>3 (ай</w:t>
            </w:r>
            <w:r w:rsidRPr="002603E9">
              <w:rPr>
                <w:lang w:val="kk-KZ"/>
              </w:rPr>
              <w:t>қын көрінеді</w:t>
            </w:r>
            <w:r w:rsidRPr="002603E9">
              <w:t>)</w:t>
            </w:r>
          </w:p>
        </w:tc>
        <w:tc>
          <w:tcPr>
            <w:tcW w:w="1984" w:type="dxa"/>
          </w:tcPr>
          <w:p w14:paraId="6412329D" w14:textId="77777777" w:rsidR="00E63C3C" w:rsidRPr="002603E9" w:rsidRDefault="00E63C3C" w:rsidP="007F3217">
            <w:pPr>
              <w:ind w:firstLine="40"/>
              <w:jc w:val="center"/>
            </w:pPr>
            <w:r w:rsidRPr="002603E9">
              <w:t>2 (</w:t>
            </w:r>
            <w:r w:rsidRPr="002603E9">
              <w:rPr>
                <w:lang w:val="kk-KZ"/>
              </w:rPr>
              <w:t>орташа дәрежеде көрінеді</w:t>
            </w:r>
            <w:r w:rsidRPr="002603E9">
              <w:t>)</w:t>
            </w:r>
          </w:p>
        </w:tc>
        <w:tc>
          <w:tcPr>
            <w:tcW w:w="1985" w:type="dxa"/>
          </w:tcPr>
          <w:p w14:paraId="292C8DF3" w14:textId="77777777" w:rsidR="00E63C3C" w:rsidRPr="002603E9" w:rsidRDefault="00E63C3C" w:rsidP="007F3217">
            <w:pPr>
              <w:jc w:val="center"/>
            </w:pPr>
            <w:r w:rsidRPr="002603E9">
              <w:t>1 (</w:t>
            </w:r>
            <w:r w:rsidRPr="002603E9">
              <w:rPr>
                <w:lang w:val="kk-KZ"/>
              </w:rPr>
              <w:t>ең аз дәрежеде көрінеді</w:t>
            </w:r>
            <w:r w:rsidRPr="002603E9">
              <w:t>)</w:t>
            </w:r>
          </w:p>
        </w:tc>
      </w:tr>
      <w:tr w:rsidR="00297A44" w:rsidRPr="002603E9" w14:paraId="4EF563A1" w14:textId="77777777" w:rsidTr="007F3217">
        <w:tc>
          <w:tcPr>
            <w:tcW w:w="562" w:type="dxa"/>
          </w:tcPr>
          <w:p w14:paraId="32BBEC44" w14:textId="77777777" w:rsidR="00E63C3C" w:rsidRPr="002603E9" w:rsidRDefault="00E63C3C" w:rsidP="007F3217">
            <w:r w:rsidRPr="002603E9">
              <w:t>1</w:t>
            </w:r>
          </w:p>
        </w:tc>
        <w:tc>
          <w:tcPr>
            <w:tcW w:w="3261" w:type="dxa"/>
          </w:tcPr>
          <w:p w14:paraId="6E63CA49" w14:textId="77777777" w:rsidR="00E63C3C" w:rsidRPr="002603E9" w:rsidRDefault="00E63C3C" w:rsidP="007F3217">
            <w:pPr>
              <w:ind w:firstLine="34"/>
              <w:rPr>
                <w:lang w:val="kk-KZ"/>
              </w:rPr>
            </w:pPr>
            <w:r w:rsidRPr="002603E9">
              <w:rPr>
                <w:lang w:val="kk-KZ"/>
              </w:rPr>
              <w:t xml:space="preserve">Жауапкершілік </w:t>
            </w:r>
          </w:p>
        </w:tc>
        <w:tc>
          <w:tcPr>
            <w:tcW w:w="1701" w:type="dxa"/>
          </w:tcPr>
          <w:p w14:paraId="05544DB5" w14:textId="77777777" w:rsidR="00E63C3C" w:rsidRPr="002603E9" w:rsidRDefault="00E63C3C" w:rsidP="007F3217">
            <w:pPr>
              <w:ind w:firstLine="709"/>
            </w:pPr>
          </w:p>
        </w:tc>
        <w:tc>
          <w:tcPr>
            <w:tcW w:w="1984" w:type="dxa"/>
          </w:tcPr>
          <w:p w14:paraId="0E35BD8C" w14:textId="77777777" w:rsidR="00E63C3C" w:rsidRPr="002603E9" w:rsidRDefault="00E63C3C" w:rsidP="007F3217">
            <w:pPr>
              <w:ind w:firstLine="709"/>
            </w:pPr>
          </w:p>
        </w:tc>
        <w:tc>
          <w:tcPr>
            <w:tcW w:w="1985" w:type="dxa"/>
          </w:tcPr>
          <w:p w14:paraId="3EB55E74" w14:textId="77777777" w:rsidR="00E63C3C" w:rsidRPr="002603E9" w:rsidRDefault="00E63C3C" w:rsidP="007F3217">
            <w:pPr>
              <w:ind w:firstLine="709"/>
            </w:pPr>
          </w:p>
        </w:tc>
      </w:tr>
      <w:tr w:rsidR="00297A44" w:rsidRPr="002603E9" w14:paraId="1D21E0F0" w14:textId="77777777" w:rsidTr="007F3217">
        <w:tc>
          <w:tcPr>
            <w:tcW w:w="562" w:type="dxa"/>
          </w:tcPr>
          <w:p w14:paraId="36FBE903" w14:textId="77777777" w:rsidR="00E63C3C" w:rsidRPr="002603E9" w:rsidRDefault="00E63C3C" w:rsidP="007F3217">
            <w:r w:rsidRPr="002603E9">
              <w:t>2</w:t>
            </w:r>
          </w:p>
        </w:tc>
        <w:tc>
          <w:tcPr>
            <w:tcW w:w="3261" w:type="dxa"/>
          </w:tcPr>
          <w:p w14:paraId="7926E38A" w14:textId="77777777" w:rsidR="00E63C3C" w:rsidRPr="002603E9" w:rsidRDefault="00E63C3C" w:rsidP="007F3217">
            <w:r w:rsidRPr="002603E9">
              <w:rPr>
                <w:lang w:val="kk-KZ"/>
              </w:rPr>
              <w:t xml:space="preserve">Сын мен өзіндік сынға қабілеттілік </w:t>
            </w:r>
          </w:p>
        </w:tc>
        <w:tc>
          <w:tcPr>
            <w:tcW w:w="1701" w:type="dxa"/>
          </w:tcPr>
          <w:p w14:paraId="63F421F6" w14:textId="77777777" w:rsidR="00E63C3C" w:rsidRPr="002603E9" w:rsidRDefault="00E63C3C" w:rsidP="007F3217">
            <w:pPr>
              <w:ind w:firstLine="709"/>
            </w:pPr>
          </w:p>
        </w:tc>
        <w:tc>
          <w:tcPr>
            <w:tcW w:w="1984" w:type="dxa"/>
          </w:tcPr>
          <w:p w14:paraId="27C7CBE3" w14:textId="77777777" w:rsidR="00E63C3C" w:rsidRPr="002603E9" w:rsidRDefault="00E63C3C" w:rsidP="007F3217">
            <w:pPr>
              <w:ind w:firstLine="709"/>
            </w:pPr>
          </w:p>
        </w:tc>
        <w:tc>
          <w:tcPr>
            <w:tcW w:w="1985" w:type="dxa"/>
          </w:tcPr>
          <w:p w14:paraId="36E57E0F" w14:textId="77777777" w:rsidR="00E63C3C" w:rsidRPr="002603E9" w:rsidRDefault="00E63C3C" w:rsidP="007F3217">
            <w:pPr>
              <w:ind w:firstLine="709"/>
            </w:pPr>
          </w:p>
        </w:tc>
      </w:tr>
      <w:tr w:rsidR="00297A44" w:rsidRPr="002603E9" w14:paraId="16C879DF" w14:textId="77777777" w:rsidTr="007F3217">
        <w:tc>
          <w:tcPr>
            <w:tcW w:w="562" w:type="dxa"/>
          </w:tcPr>
          <w:p w14:paraId="37BF28B6" w14:textId="77777777" w:rsidR="00E63C3C" w:rsidRPr="002603E9" w:rsidRDefault="00E63C3C" w:rsidP="007F3217">
            <w:r w:rsidRPr="002603E9">
              <w:t>3</w:t>
            </w:r>
          </w:p>
        </w:tc>
        <w:tc>
          <w:tcPr>
            <w:tcW w:w="3261" w:type="dxa"/>
          </w:tcPr>
          <w:p w14:paraId="3B899992" w14:textId="77777777" w:rsidR="00E63C3C" w:rsidRPr="002603E9" w:rsidRDefault="00E63C3C" w:rsidP="007F3217">
            <w:pPr>
              <w:ind w:firstLine="34"/>
            </w:pPr>
            <w:r w:rsidRPr="002603E9">
              <w:rPr>
                <w:lang w:val="kk-KZ"/>
              </w:rPr>
              <w:t xml:space="preserve">Қиялдың бай болуы, </w:t>
            </w:r>
            <w:r w:rsidRPr="002603E9">
              <w:t>интуиция</w:t>
            </w:r>
          </w:p>
        </w:tc>
        <w:tc>
          <w:tcPr>
            <w:tcW w:w="1701" w:type="dxa"/>
          </w:tcPr>
          <w:p w14:paraId="28D54C82" w14:textId="77777777" w:rsidR="00E63C3C" w:rsidRPr="002603E9" w:rsidRDefault="00E63C3C" w:rsidP="007F3217">
            <w:pPr>
              <w:ind w:firstLine="709"/>
            </w:pPr>
          </w:p>
        </w:tc>
        <w:tc>
          <w:tcPr>
            <w:tcW w:w="1984" w:type="dxa"/>
          </w:tcPr>
          <w:p w14:paraId="19E4E23C" w14:textId="77777777" w:rsidR="00E63C3C" w:rsidRPr="002603E9" w:rsidRDefault="00E63C3C" w:rsidP="007F3217">
            <w:pPr>
              <w:ind w:firstLine="709"/>
            </w:pPr>
          </w:p>
        </w:tc>
        <w:tc>
          <w:tcPr>
            <w:tcW w:w="1985" w:type="dxa"/>
          </w:tcPr>
          <w:p w14:paraId="7CC7C473" w14:textId="77777777" w:rsidR="00E63C3C" w:rsidRPr="002603E9" w:rsidRDefault="00E63C3C" w:rsidP="007F3217">
            <w:pPr>
              <w:ind w:firstLine="709"/>
            </w:pPr>
          </w:p>
        </w:tc>
      </w:tr>
      <w:tr w:rsidR="00297A44" w:rsidRPr="002603E9" w14:paraId="30E23F0E" w14:textId="77777777" w:rsidTr="007F3217">
        <w:tc>
          <w:tcPr>
            <w:tcW w:w="562" w:type="dxa"/>
          </w:tcPr>
          <w:p w14:paraId="23F830DD" w14:textId="77777777" w:rsidR="00E63C3C" w:rsidRPr="002603E9" w:rsidRDefault="00E63C3C" w:rsidP="007F3217">
            <w:r w:rsidRPr="002603E9">
              <w:t>4</w:t>
            </w:r>
          </w:p>
        </w:tc>
        <w:tc>
          <w:tcPr>
            <w:tcW w:w="3261" w:type="dxa"/>
          </w:tcPr>
          <w:p w14:paraId="03774164" w14:textId="77777777" w:rsidR="00E63C3C" w:rsidRPr="002603E9" w:rsidRDefault="00E63C3C" w:rsidP="007F3217">
            <w:pPr>
              <w:ind w:firstLine="34"/>
              <w:rPr>
                <w:lang w:val="kk-KZ"/>
              </w:rPr>
            </w:pPr>
            <w:r w:rsidRPr="002603E9">
              <w:rPr>
                <w:lang w:val="kk-KZ"/>
              </w:rPr>
              <w:t>Өз</w:t>
            </w:r>
            <w:r w:rsidRPr="002603E9">
              <w:rPr>
                <w:bCs/>
              </w:rPr>
              <w:t>-</w:t>
            </w:r>
            <w:r w:rsidRPr="002603E9">
              <w:rPr>
                <w:bCs/>
                <w:lang w:val="kk-KZ"/>
              </w:rPr>
              <w:t xml:space="preserve">өзіне сенімді болу </w:t>
            </w:r>
          </w:p>
        </w:tc>
        <w:tc>
          <w:tcPr>
            <w:tcW w:w="1701" w:type="dxa"/>
          </w:tcPr>
          <w:p w14:paraId="11144829" w14:textId="77777777" w:rsidR="00E63C3C" w:rsidRPr="002603E9" w:rsidRDefault="00E63C3C" w:rsidP="007F3217">
            <w:pPr>
              <w:ind w:firstLine="709"/>
            </w:pPr>
          </w:p>
        </w:tc>
        <w:tc>
          <w:tcPr>
            <w:tcW w:w="1984" w:type="dxa"/>
          </w:tcPr>
          <w:p w14:paraId="52211486" w14:textId="77777777" w:rsidR="00E63C3C" w:rsidRPr="002603E9" w:rsidRDefault="00E63C3C" w:rsidP="007F3217">
            <w:pPr>
              <w:ind w:firstLine="709"/>
            </w:pPr>
          </w:p>
        </w:tc>
        <w:tc>
          <w:tcPr>
            <w:tcW w:w="1985" w:type="dxa"/>
          </w:tcPr>
          <w:p w14:paraId="5A1D4B65" w14:textId="77777777" w:rsidR="00E63C3C" w:rsidRPr="002603E9" w:rsidRDefault="00E63C3C" w:rsidP="007F3217">
            <w:pPr>
              <w:ind w:firstLine="709"/>
            </w:pPr>
          </w:p>
        </w:tc>
      </w:tr>
      <w:tr w:rsidR="00297A44" w:rsidRPr="002603E9" w14:paraId="28C09FCA" w14:textId="77777777" w:rsidTr="007F3217">
        <w:tc>
          <w:tcPr>
            <w:tcW w:w="562" w:type="dxa"/>
          </w:tcPr>
          <w:p w14:paraId="7299BBFF" w14:textId="77777777" w:rsidR="00E63C3C" w:rsidRPr="002603E9" w:rsidRDefault="00E63C3C" w:rsidP="007F3217">
            <w:r w:rsidRPr="002603E9">
              <w:t>5</w:t>
            </w:r>
          </w:p>
        </w:tc>
        <w:tc>
          <w:tcPr>
            <w:tcW w:w="3261" w:type="dxa"/>
          </w:tcPr>
          <w:p w14:paraId="0ECE2385" w14:textId="77777777" w:rsidR="00E63C3C" w:rsidRPr="002603E9" w:rsidRDefault="00E63C3C" w:rsidP="007F3217">
            <w:pPr>
              <w:ind w:firstLine="34"/>
            </w:pPr>
            <w:r w:rsidRPr="002603E9">
              <w:rPr>
                <w:lang w:val="kk-KZ"/>
              </w:rPr>
              <w:t>Өзін</w:t>
            </w:r>
            <w:r w:rsidRPr="002603E9">
              <w:rPr>
                <w:bCs/>
              </w:rPr>
              <w:t>-</w:t>
            </w:r>
            <w:r w:rsidRPr="002603E9">
              <w:rPr>
                <w:bCs/>
                <w:lang w:val="kk-KZ"/>
              </w:rPr>
              <w:t xml:space="preserve">өзі реттеу өте жоғары деңгейде </w:t>
            </w:r>
          </w:p>
        </w:tc>
        <w:tc>
          <w:tcPr>
            <w:tcW w:w="1701" w:type="dxa"/>
          </w:tcPr>
          <w:p w14:paraId="15355ECA" w14:textId="77777777" w:rsidR="00E63C3C" w:rsidRPr="002603E9" w:rsidRDefault="00E63C3C" w:rsidP="007F3217">
            <w:pPr>
              <w:ind w:firstLine="709"/>
            </w:pPr>
          </w:p>
        </w:tc>
        <w:tc>
          <w:tcPr>
            <w:tcW w:w="1984" w:type="dxa"/>
          </w:tcPr>
          <w:p w14:paraId="3B822B13" w14:textId="77777777" w:rsidR="00E63C3C" w:rsidRPr="002603E9" w:rsidRDefault="00E63C3C" w:rsidP="007F3217">
            <w:pPr>
              <w:ind w:firstLine="709"/>
            </w:pPr>
          </w:p>
        </w:tc>
        <w:tc>
          <w:tcPr>
            <w:tcW w:w="1985" w:type="dxa"/>
          </w:tcPr>
          <w:p w14:paraId="0BBB3A84" w14:textId="77777777" w:rsidR="00E63C3C" w:rsidRPr="002603E9" w:rsidRDefault="00E63C3C" w:rsidP="007F3217">
            <w:pPr>
              <w:ind w:firstLine="709"/>
            </w:pPr>
          </w:p>
        </w:tc>
      </w:tr>
      <w:tr w:rsidR="00E63C3C" w:rsidRPr="002603E9" w14:paraId="25C60C0F" w14:textId="77777777" w:rsidTr="007F3217">
        <w:tc>
          <w:tcPr>
            <w:tcW w:w="562" w:type="dxa"/>
          </w:tcPr>
          <w:p w14:paraId="00BEC6F4" w14:textId="77777777" w:rsidR="00E63C3C" w:rsidRPr="002603E9" w:rsidRDefault="00E63C3C" w:rsidP="007F3217">
            <w:r w:rsidRPr="002603E9">
              <w:t>6</w:t>
            </w:r>
          </w:p>
        </w:tc>
        <w:tc>
          <w:tcPr>
            <w:tcW w:w="3261" w:type="dxa"/>
          </w:tcPr>
          <w:p w14:paraId="31E32574" w14:textId="77777777" w:rsidR="00E63C3C" w:rsidRPr="002603E9" w:rsidRDefault="00E63C3C" w:rsidP="007F3217">
            <w:pPr>
              <w:ind w:firstLine="34"/>
            </w:pPr>
            <w:r w:rsidRPr="002603E9">
              <w:rPr>
                <w:lang w:val="kk-KZ"/>
              </w:rPr>
              <w:t>Икемділік пен табандылық</w:t>
            </w:r>
          </w:p>
        </w:tc>
        <w:tc>
          <w:tcPr>
            <w:tcW w:w="1701" w:type="dxa"/>
          </w:tcPr>
          <w:p w14:paraId="7220B06D" w14:textId="77777777" w:rsidR="00E63C3C" w:rsidRPr="002603E9" w:rsidRDefault="00E63C3C" w:rsidP="007F3217">
            <w:pPr>
              <w:ind w:firstLine="709"/>
            </w:pPr>
          </w:p>
        </w:tc>
        <w:tc>
          <w:tcPr>
            <w:tcW w:w="1984" w:type="dxa"/>
          </w:tcPr>
          <w:p w14:paraId="6B1D3068" w14:textId="77777777" w:rsidR="00E63C3C" w:rsidRPr="002603E9" w:rsidRDefault="00E63C3C" w:rsidP="007F3217">
            <w:pPr>
              <w:ind w:firstLine="709"/>
            </w:pPr>
          </w:p>
        </w:tc>
        <w:tc>
          <w:tcPr>
            <w:tcW w:w="1985" w:type="dxa"/>
          </w:tcPr>
          <w:p w14:paraId="59D6F01A" w14:textId="77777777" w:rsidR="00E63C3C" w:rsidRPr="002603E9" w:rsidRDefault="00E63C3C" w:rsidP="007F3217">
            <w:pPr>
              <w:ind w:firstLine="709"/>
            </w:pPr>
          </w:p>
        </w:tc>
      </w:tr>
    </w:tbl>
    <w:p w14:paraId="39C96388" w14:textId="77777777" w:rsidR="00E63C3C" w:rsidRPr="002603E9" w:rsidRDefault="00E63C3C" w:rsidP="00E63C3C">
      <w:pPr>
        <w:tabs>
          <w:tab w:val="left" w:pos="720"/>
        </w:tabs>
        <w:ind w:firstLine="709"/>
        <w:jc w:val="both"/>
        <w:rPr>
          <w:bCs/>
          <w:sz w:val="28"/>
          <w:szCs w:val="28"/>
          <w:lang w:val="en-US"/>
        </w:rPr>
      </w:pPr>
    </w:p>
    <w:p w14:paraId="7DFC2834" w14:textId="77777777" w:rsidR="00E63C3C" w:rsidRPr="002603E9" w:rsidRDefault="00E63C3C" w:rsidP="00E473EA">
      <w:pPr>
        <w:tabs>
          <w:tab w:val="left" w:pos="720"/>
        </w:tabs>
        <w:ind w:firstLine="567"/>
        <w:jc w:val="both"/>
        <w:rPr>
          <w:bCs/>
          <w:sz w:val="28"/>
          <w:szCs w:val="28"/>
          <w:lang w:val="kk-KZ"/>
        </w:rPr>
      </w:pPr>
      <w:r w:rsidRPr="002603E9">
        <w:rPr>
          <w:bCs/>
          <w:sz w:val="28"/>
          <w:szCs w:val="28"/>
          <w:lang w:val="kk-KZ"/>
        </w:rPr>
        <w:t xml:space="preserve">5. Педагогикалық пәндерді оқуға деген көзқарасыңыз қандай? </w:t>
      </w:r>
    </w:p>
    <w:p w14:paraId="4D9F3DE3" w14:textId="77777777" w:rsidR="00E63C3C" w:rsidRPr="002603E9" w:rsidRDefault="00E63C3C" w:rsidP="00E473EA">
      <w:pPr>
        <w:tabs>
          <w:tab w:val="left" w:pos="1080"/>
        </w:tabs>
        <w:ind w:firstLine="567"/>
        <w:jc w:val="both"/>
        <w:rPr>
          <w:sz w:val="28"/>
          <w:szCs w:val="28"/>
          <w:lang w:val="kk-KZ"/>
        </w:rPr>
      </w:pPr>
      <w:r w:rsidRPr="002603E9">
        <w:rPr>
          <w:bCs/>
          <w:sz w:val="28"/>
          <w:szCs w:val="28"/>
          <w:lang w:val="kk-KZ"/>
        </w:rPr>
        <w:t xml:space="preserve">а) егер мүмкіндік болса, өзіме керек емес пәндерге қатыспас едім. </w:t>
      </w:r>
    </w:p>
    <w:p w14:paraId="711615FD" w14:textId="77777777" w:rsidR="00E63C3C" w:rsidRPr="002603E9" w:rsidRDefault="00E63C3C" w:rsidP="00E473EA">
      <w:pPr>
        <w:tabs>
          <w:tab w:val="left" w:pos="1080"/>
        </w:tabs>
        <w:ind w:firstLine="567"/>
        <w:jc w:val="both"/>
        <w:rPr>
          <w:sz w:val="28"/>
          <w:szCs w:val="28"/>
          <w:lang w:val="kk-KZ"/>
        </w:rPr>
      </w:pPr>
      <w:r w:rsidRPr="002603E9">
        <w:rPr>
          <w:bCs/>
          <w:sz w:val="28"/>
          <w:szCs w:val="28"/>
          <w:lang w:val="kk-KZ"/>
        </w:rPr>
        <w:t xml:space="preserve">ә) маған тек кейбір пәндер бойынша ғана, я болмаса, болашақ мамандыққа қажетті білімдер ғана қажет. </w:t>
      </w:r>
    </w:p>
    <w:p w14:paraId="775673A8" w14:textId="77777777" w:rsidR="00E63C3C" w:rsidRPr="002603E9" w:rsidRDefault="00E63C3C" w:rsidP="00E473EA">
      <w:pPr>
        <w:tabs>
          <w:tab w:val="left" w:pos="1080"/>
        </w:tabs>
        <w:ind w:firstLine="567"/>
        <w:jc w:val="both"/>
        <w:rPr>
          <w:sz w:val="28"/>
          <w:szCs w:val="28"/>
          <w:lang w:val="kk-KZ"/>
        </w:rPr>
      </w:pPr>
      <w:r w:rsidRPr="002603E9">
        <w:rPr>
          <w:bCs/>
          <w:sz w:val="28"/>
          <w:szCs w:val="28"/>
          <w:lang w:val="kk-KZ"/>
        </w:rPr>
        <w:t xml:space="preserve">б) барлығын да оқу керек, себебі неғұрлым көбірек білгім келеді, маған бұл қызықты. </w:t>
      </w:r>
    </w:p>
    <w:p w14:paraId="4A9FF1D6" w14:textId="503F4AEF" w:rsidR="00E63C3C" w:rsidRPr="002603E9" w:rsidRDefault="00E63C3C" w:rsidP="00E473EA">
      <w:pPr>
        <w:tabs>
          <w:tab w:val="left" w:pos="720"/>
        </w:tabs>
        <w:ind w:firstLine="567"/>
        <w:jc w:val="both"/>
        <w:rPr>
          <w:sz w:val="28"/>
          <w:szCs w:val="28"/>
          <w:lang w:val="kk-KZ"/>
        </w:rPr>
      </w:pPr>
      <w:r w:rsidRPr="002603E9">
        <w:rPr>
          <w:sz w:val="28"/>
          <w:szCs w:val="28"/>
          <w:lang w:val="kk-KZ"/>
        </w:rPr>
        <w:tab/>
        <w:t>6.</w:t>
      </w:r>
      <w:r w:rsidR="00B23CF9" w:rsidRPr="002603E9">
        <w:rPr>
          <w:sz w:val="28"/>
          <w:szCs w:val="28"/>
          <w:lang w:val="kk-KZ"/>
        </w:rPr>
        <w:t xml:space="preserve"> </w:t>
      </w:r>
      <w:r w:rsidRPr="002603E9">
        <w:rPr>
          <w:sz w:val="28"/>
          <w:szCs w:val="28"/>
          <w:lang w:val="kk-KZ"/>
        </w:rPr>
        <w:t xml:space="preserve">Қандай тапсырмаларды орындаған көбірек ұнайды? </w:t>
      </w:r>
    </w:p>
    <w:p w14:paraId="750D77AE" w14:textId="77777777" w:rsidR="00E63C3C" w:rsidRPr="002603E9" w:rsidRDefault="00E63C3C" w:rsidP="00E473EA">
      <w:pPr>
        <w:tabs>
          <w:tab w:val="left" w:pos="1080"/>
        </w:tabs>
        <w:ind w:firstLine="567"/>
        <w:jc w:val="both"/>
        <w:rPr>
          <w:sz w:val="28"/>
          <w:szCs w:val="28"/>
          <w:lang w:val="kk-KZ"/>
        </w:rPr>
      </w:pPr>
      <w:r w:rsidRPr="002603E9">
        <w:rPr>
          <w:bCs/>
          <w:sz w:val="28"/>
          <w:szCs w:val="28"/>
          <w:lang w:val="kk-KZ"/>
        </w:rPr>
        <w:t xml:space="preserve">а) үлгі бойынша орындалатын типтік тапсырмалар ұнайды. </w:t>
      </w:r>
    </w:p>
    <w:p w14:paraId="20B53F5B" w14:textId="77777777" w:rsidR="00E63C3C" w:rsidRPr="002603E9" w:rsidRDefault="00E63C3C" w:rsidP="00E473EA">
      <w:pPr>
        <w:tabs>
          <w:tab w:val="left" w:pos="1080"/>
        </w:tabs>
        <w:ind w:firstLine="567"/>
        <w:jc w:val="both"/>
        <w:rPr>
          <w:sz w:val="28"/>
          <w:szCs w:val="28"/>
          <w:lang w:val="kk-KZ"/>
        </w:rPr>
      </w:pPr>
      <w:r w:rsidRPr="002603E9">
        <w:rPr>
          <w:bCs/>
          <w:sz w:val="28"/>
          <w:szCs w:val="28"/>
          <w:lang w:val="kk-KZ"/>
        </w:rPr>
        <w:lastRenderedPageBreak/>
        <w:t>ә) қай жағынан келеріңді білмей көп пайымдауды қажет ететін тапсырмалар ұнайды.</w:t>
      </w:r>
    </w:p>
    <w:p w14:paraId="644C4452" w14:textId="77777777" w:rsidR="00E63C3C" w:rsidRPr="002603E9" w:rsidRDefault="00E63C3C" w:rsidP="00E473EA">
      <w:pPr>
        <w:tabs>
          <w:tab w:val="left" w:pos="1080"/>
        </w:tabs>
        <w:ind w:firstLine="567"/>
        <w:jc w:val="both"/>
        <w:rPr>
          <w:b/>
          <w:bCs/>
          <w:sz w:val="28"/>
          <w:szCs w:val="28"/>
          <w:lang w:val="kk-KZ"/>
        </w:rPr>
      </w:pPr>
      <w:r w:rsidRPr="002603E9">
        <w:rPr>
          <w:sz w:val="28"/>
          <w:szCs w:val="28"/>
          <w:lang w:val="kk-KZ"/>
        </w:rPr>
        <w:t>в) дағдыларыңда іс</w:t>
      </w:r>
      <w:r w:rsidRPr="002603E9">
        <w:rPr>
          <w:bCs/>
          <w:sz w:val="28"/>
          <w:szCs w:val="28"/>
          <w:lang w:val="kk-KZ"/>
        </w:rPr>
        <w:t xml:space="preserve">-тәжірибеде жүзеге асыра алатын тапсырмалар ұнайды. </w:t>
      </w:r>
    </w:p>
    <w:p w14:paraId="5CE5FBD1" w14:textId="77777777" w:rsidR="00E63C3C" w:rsidRPr="002603E9" w:rsidRDefault="00E63C3C" w:rsidP="00E473EA">
      <w:pPr>
        <w:tabs>
          <w:tab w:val="left" w:pos="720"/>
        </w:tabs>
        <w:ind w:firstLine="567"/>
        <w:jc w:val="both"/>
        <w:rPr>
          <w:bCs/>
          <w:sz w:val="28"/>
          <w:szCs w:val="28"/>
          <w:lang w:val="kk-KZ"/>
        </w:rPr>
      </w:pPr>
      <w:r w:rsidRPr="002603E9">
        <w:rPr>
          <w:bCs/>
          <w:sz w:val="28"/>
          <w:szCs w:val="28"/>
          <w:lang w:val="kk-KZ"/>
        </w:rPr>
        <w:tab/>
        <w:t xml:space="preserve">7. Білім беру бағдарламасын аяқтағаннан кейін өз мамандығыңыз бойынша жұмыс істейсіз бе? </w:t>
      </w:r>
    </w:p>
    <w:p w14:paraId="7DFA6EB1" w14:textId="77777777" w:rsidR="00E63C3C" w:rsidRPr="002603E9" w:rsidRDefault="00E63C3C" w:rsidP="00E473EA">
      <w:pPr>
        <w:tabs>
          <w:tab w:val="left" w:pos="1080"/>
        </w:tabs>
        <w:ind w:firstLine="567"/>
        <w:jc w:val="both"/>
        <w:rPr>
          <w:bCs/>
          <w:sz w:val="28"/>
          <w:szCs w:val="28"/>
          <w:lang w:val="kk-KZ"/>
        </w:rPr>
      </w:pPr>
      <w:r w:rsidRPr="002603E9">
        <w:rPr>
          <w:bCs/>
          <w:sz w:val="28"/>
          <w:szCs w:val="28"/>
        </w:rPr>
        <w:t xml:space="preserve">а) </w:t>
      </w:r>
      <w:r w:rsidRPr="002603E9">
        <w:rPr>
          <w:bCs/>
          <w:sz w:val="28"/>
          <w:szCs w:val="28"/>
          <w:lang w:val="kk-KZ"/>
        </w:rPr>
        <w:t>иә</w:t>
      </w:r>
      <w:r w:rsidRPr="002603E9">
        <w:rPr>
          <w:bCs/>
          <w:sz w:val="28"/>
          <w:szCs w:val="28"/>
        </w:rPr>
        <w:t xml:space="preserve">, </w:t>
      </w:r>
      <w:r w:rsidRPr="002603E9">
        <w:rPr>
          <w:bCs/>
          <w:sz w:val="28"/>
          <w:szCs w:val="28"/>
          <w:lang w:val="kk-KZ"/>
        </w:rPr>
        <w:t>әрине.</w:t>
      </w:r>
    </w:p>
    <w:p w14:paraId="0B75807A" w14:textId="77777777" w:rsidR="00E63C3C" w:rsidRPr="002603E9" w:rsidRDefault="00E63C3C" w:rsidP="00E473EA">
      <w:pPr>
        <w:tabs>
          <w:tab w:val="left" w:pos="1080"/>
        </w:tabs>
        <w:ind w:firstLine="567"/>
        <w:jc w:val="both"/>
        <w:rPr>
          <w:bCs/>
          <w:sz w:val="28"/>
          <w:szCs w:val="28"/>
        </w:rPr>
      </w:pPr>
      <w:r w:rsidRPr="002603E9">
        <w:rPr>
          <w:bCs/>
          <w:sz w:val="28"/>
          <w:szCs w:val="28"/>
        </w:rPr>
        <w:t xml:space="preserve">б) </w:t>
      </w:r>
      <w:r w:rsidRPr="002603E9">
        <w:rPr>
          <w:bCs/>
          <w:sz w:val="28"/>
          <w:szCs w:val="28"/>
          <w:lang w:val="kk-KZ"/>
        </w:rPr>
        <w:t xml:space="preserve">«иә» басымырақ. </w:t>
      </w:r>
    </w:p>
    <w:p w14:paraId="35CE8BAF" w14:textId="77777777" w:rsidR="00E63C3C" w:rsidRPr="002603E9" w:rsidRDefault="00E63C3C" w:rsidP="00E473EA">
      <w:pPr>
        <w:tabs>
          <w:tab w:val="left" w:pos="1080"/>
        </w:tabs>
        <w:ind w:firstLine="567"/>
        <w:jc w:val="both"/>
        <w:rPr>
          <w:bCs/>
          <w:sz w:val="28"/>
          <w:szCs w:val="28"/>
          <w:lang w:val="kk-KZ"/>
        </w:rPr>
      </w:pPr>
      <w:r w:rsidRPr="002603E9">
        <w:rPr>
          <w:bCs/>
          <w:sz w:val="28"/>
          <w:szCs w:val="28"/>
        </w:rPr>
        <w:t xml:space="preserve">в) </w:t>
      </w:r>
      <w:r w:rsidRPr="002603E9">
        <w:rPr>
          <w:bCs/>
          <w:sz w:val="28"/>
          <w:szCs w:val="28"/>
          <w:lang w:val="kk-KZ"/>
        </w:rPr>
        <w:t>жоқ.</w:t>
      </w:r>
    </w:p>
    <w:p w14:paraId="4FD1775D" w14:textId="77777777" w:rsidR="00E63C3C" w:rsidRPr="002603E9" w:rsidRDefault="00E63C3C" w:rsidP="00E473EA">
      <w:pPr>
        <w:tabs>
          <w:tab w:val="left" w:pos="1080"/>
        </w:tabs>
        <w:ind w:firstLine="567"/>
        <w:jc w:val="both"/>
        <w:rPr>
          <w:bCs/>
          <w:sz w:val="28"/>
          <w:szCs w:val="28"/>
          <w:lang w:val="kk-KZ"/>
        </w:rPr>
      </w:pPr>
      <w:r w:rsidRPr="002603E9">
        <w:rPr>
          <w:sz w:val="28"/>
          <w:szCs w:val="28"/>
        </w:rPr>
        <w:t xml:space="preserve">г) </w:t>
      </w:r>
      <w:r w:rsidRPr="002603E9">
        <w:rPr>
          <w:bCs/>
          <w:sz w:val="28"/>
          <w:szCs w:val="28"/>
          <w:lang w:val="kk-KZ"/>
        </w:rPr>
        <w:t>жауап беруге қиналамын.</w:t>
      </w:r>
    </w:p>
    <w:p w14:paraId="31DD0CDE" w14:textId="77777777" w:rsidR="00E63C3C" w:rsidRPr="002603E9" w:rsidRDefault="00E63C3C" w:rsidP="00E473EA">
      <w:pPr>
        <w:tabs>
          <w:tab w:val="left" w:pos="720"/>
        </w:tabs>
        <w:ind w:firstLine="567"/>
        <w:jc w:val="both"/>
        <w:rPr>
          <w:bCs/>
          <w:sz w:val="28"/>
          <w:szCs w:val="28"/>
        </w:rPr>
      </w:pPr>
      <w:r w:rsidRPr="002603E9">
        <w:rPr>
          <w:bCs/>
          <w:sz w:val="28"/>
          <w:szCs w:val="28"/>
        </w:rPr>
        <w:tab/>
        <w:t xml:space="preserve">8. </w:t>
      </w:r>
      <w:r w:rsidRPr="002603E9">
        <w:rPr>
          <w:bCs/>
          <w:sz w:val="28"/>
          <w:szCs w:val="28"/>
          <w:lang w:val="kk-KZ"/>
        </w:rPr>
        <w:t xml:space="preserve">Білім беру бағдарламасын аяқтағаннан соң ең алдымен не істемек жоспарыңыз бар? </w:t>
      </w:r>
    </w:p>
    <w:p w14:paraId="08437193" w14:textId="77777777" w:rsidR="00E63C3C" w:rsidRPr="002603E9" w:rsidRDefault="00E63C3C" w:rsidP="00E473EA">
      <w:pPr>
        <w:tabs>
          <w:tab w:val="left" w:pos="1080"/>
        </w:tabs>
        <w:ind w:firstLine="567"/>
        <w:jc w:val="both"/>
        <w:rPr>
          <w:bCs/>
          <w:sz w:val="28"/>
          <w:szCs w:val="28"/>
          <w:lang w:val="kk-KZ"/>
        </w:rPr>
      </w:pPr>
      <w:r w:rsidRPr="002603E9">
        <w:rPr>
          <w:bCs/>
          <w:sz w:val="28"/>
          <w:szCs w:val="28"/>
        </w:rPr>
        <w:t xml:space="preserve">а) </w:t>
      </w:r>
      <w:r w:rsidRPr="002603E9">
        <w:rPr>
          <w:bCs/>
          <w:sz w:val="28"/>
          <w:szCs w:val="28"/>
          <w:lang w:val="kk-KZ"/>
        </w:rPr>
        <w:t>мамандық бойынша жұмыс істеу.</w:t>
      </w:r>
    </w:p>
    <w:p w14:paraId="1E68CE79" w14:textId="77777777" w:rsidR="00E63C3C" w:rsidRPr="002603E9" w:rsidRDefault="00E63C3C" w:rsidP="00E473EA">
      <w:pPr>
        <w:tabs>
          <w:tab w:val="left" w:pos="1080"/>
        </w:tabs>
        <w:ind w:firstLine="567"/>
        <w:jc w:val="both"/>
        <w:rPr>
          <w:bCs/>
          <w:sz w:val="28"/>
          <w:szCs w:val="28"/>
          <w:lang w:val="kk-KZ"/>
        </w:rPr>
      </w:pPr>
      <w:r w:rsidRPr="002603E9">
        <w:rPr>
          <w:bCs/>
          <w:sz w:val="28"/>
          <w:szCs w:val="28"/>
          <w:lang w:val="kk-KZ"/>
        </w:rPr>
        <w:t xml:space="preserve">ә) білім алуды жалғастыру, ғылыммен айналысу. </w:t>
      </w:r>
    </w:p>
    <w:p w14:paraId="35C5C908" w14:textId="77777777" w:rsidR="00E63C3C" w:rsidRPr="002603E9" w:rsidRDefault="00E63C3C" w:rsidP="00E473EA">
      <w:pPr>
        <w:tabs>
          <w:tab w:val="left" w:pos="1080"/>
        </w:tabs>
        <w:ind w:firstLine="567"/>
        <w:jc w:val="both"/>
        <w:rPr>
          <w:sz w:val="28"/>
          <w:szCs w:val="28"/>
          <w:lang w:val="kk-KZ"/>
        </w:rPr>
      </w:pPr>
      <w:r w:rsidRPr="002603E9">
        <w:rPr>
          <w:sz w:val="28"/>
          <w:szCs w:val="28"/>
          <w:lang w:val="kk-KZ"/>
        </w:rPr>
        <w:t xml:space="preserve">б) басқа бағыт бойынша екінші жоғарғы білім алу. </w:t>
      </w:r>
    </w:p>
    <w:p w14:paraId="7FBDFFE9" w14:textId="77777777" w:rsidR="00E63C3C" w:rsidRPr="002603E9" w:rsidRDefault="00E63C3C" w:rsidP="00E473EA">
      <w:pPr>
        <w:tabs>
          <w:tab w:val="left" w:pos="1080"/>
        </w:tabs>
        <w:ind w:firstLine="567"/>
        <w:jc w:val="both"/>
        <w:rPr>
          <w:bCs/>
          <w:sz w:val="28"/>
          <w:szCs w:val="28"/>
          <w:lang w:val="kk-KZ"/>
        </w:rPr>
      </w:pPr>
      <w:r w:rsidRPr="002603E9">
        <w:rPr>
          <w:sz w:val="28"/>
          <w:szCs w:val="28"/>
          <w:lang w:val="kk-KZ"/>
        </w:rPr>
        <w:t xml:space="preserve">в) жоғары ақылы жұмыс табу, өз мамандығым бойынша болмауы да мүмкін. </w:t>
      </w:r>
    </w:p>
    <w:p w14:paraId="370F7CD7" w14:textId="77777777" w:rsidR="00E63C3C" w:rsidRPr="002603E9" w:rsidRDefault="00E63C3C" w:rsidP="00E473EA">
      <w:pPr>
        <w:tabs>
          <w:tab w:val="left" w:pos="720"/>
        </w:tabs>
        <w:ind w:firstLine="567"/>
        <w:jc w:val="both"/>
        <w:rPr>
          <w:bCs/>
          <w:sz w:val="28"/>
          <w:szCs w:val="28"/>
          <w:lang w:val="kk-KZ"/>
        </w:rPr>
      </w:pPr>
      <w:r w:rsidRPr="002603E9">
        <w:rPr>
          <w:bCs/>
          <w:sz w:val="28"/>
          <w:szCs w:val="28"/>
          <w:lang w:val="kk-KZ"/>
        </w:rPr>
        <w:t xml:space="preserve">9. Сіздің ойыңызша, болашақ кәсіби іс-әрекетте қандай қиындықтарға тап болуыңыз мүмкін? </w:t>
      </w:r>
    </w:p>
    <w:p w14:paraId="68350CDC" w14:textId="77777777" w:rsidR="00E63C3C" w:rsidRPr="002603E9" w:rsidRDefault="00E63C3C" w:rsidP="00E473EA">
      <w:pPr>
        <w:tabs>
          <w:tab w:val="left" w:pos="1080"/>
        </w:tabs>
        <w:ind w:firstLine="567"/>
        <w:jc w:val="both"/>
        <w:rPr>
          <w:bCs/>
          <w:sz w:val="28"/>
          <w:szCs w:val="28"/>
          <w:lang w:val="kk-KZ"/>
        </w:rPr>
      </w:pPr>
      <w:r w:rsidRPr="002603E9">
        <w:rPr>
          <w:bCs/>
          <w:sz w:val="28"/>
          <w:szCs w:val="28"/>
          <w:lang w:val="kk-KZ"/>
        </w:rPr>
        <w:t xml:space="preserve">а) мәселелік жағдайды өз бетінше шешуде тәжірибемнің болмауы. </w:t>
      </w:r>
    </w:p>
    <w:p w14:paraId="563B3C12" w14:textId="77777777" w:rsidR="00E63C3C" w:rsidRPr="002603E9" w:rsidRDefault="00E63C3C" w:rsidP="00E473EA">
      <w:pPr>
        <w:tabs>
          <w:tab w:val="left" w:pos="1080"/>
        </w:tabs>
        <w:ind w:firstLine="567"/>
        <w:jc w:val="both"/>
        <w:rPr>
          <w:bCs/>
          <w:sz w:val="28"/>
          <w:szCs w:val="28"/>
          <w:lang w:val="kk-KZ"/>
        </w:rPr>
      </w:pPr>
      <w:r w:rsidRPr="002603E9">
        <w:rPr>
          <w:bCs/>
          <w:sz w:val="28"/>
          <w:szCs w:val="28"/>
          <w:lang w:val="kk-KZ"/>
        </w:rPr>
        <w:t xml:space="preserve">ә) кәсіби құзыреттіліктің жоқтығы. </w:t>
      </w:r>
    </w:p>
    <w:p w14:paraId="397C6AD0" w14:textId="77777777" w:rsidR="00E63C3C" w:rsidRPr="002603E9" w:rsidRDefault="00E63C3C" w:rsidP="00E473EA">
      <w:pPr>
        <w:tabs>
          <w:tab w:val="left" w:pos="1080"/>
        </w:tabs>
        <w:ind w:firstLine="567"/>
        <w:jc w:val="both"/>
        <w:rPr>
          <w:bCs/>
          <w:sz w:val="28"/>
          <w:szCs w:val="28"/>
          <w:lang w:val="kk-KZ"/>
        </w:rPr>
      </w:pPr>
      <w:r w:rsidRPr="002603E9">
        <w:rPr>
          <w:bCs/>
          <w:sz w:val="28"/>
          <w:szCs w:val="28"/>
          <w:lang w:val="kk-KZ"/>
        </w:rPr>
        <w:t xml:space="preserve">б) қызметке психологиялық дайын болмау. </w:t>
      </w:r>
    </w:p>
    <w:p w14:paraId="751A7318" w14:textId="77777777" w:rsidR="00E63C3C" w:rsidRPr="002603E9" w:rsidRDefault="00E63C3C" w:rsidP="00E473EA">
      <w:pPr>
        <w:tabs>
          <w:tab w:val="left" w:pos="1080"/>
        </w:tabs>
        <w:ind w:firstLine="567"/>
        <w:jc w:val="both"/>
        <w:rPr>
          <w:bCs/>
          <w:sz w:val="28"/>
          <w:szCs w:val="28"/>
        </w:rPr>
      </w:pPr>
      <w:r w:rsidRPr="002603E9">
        <w:rPr>
          <w:sz w:val="28"/>
          <w:szCs w:val="28"/>
          <w:lang w:val="kk-KZ"/>
        </w:rPr>
        <w:t>в</w:t>
      </w:r>
      <w:r w:rsidRPr="002603E9">
        <w:rPr>
          <w:sz w:val="28"/>
          <w:szCs w:val="28"/>
        </w:rPr>
        <w:t xml:space="preserve">) </w:t>
      </w:r>
      <w:r w:rsidRPr="002603E9">
        <w:rPr>
          <w:sz w:val="28"/>
          <w:szCs w:val="28"/>
          <w:lang w:val="kk-KZ"/>
        </w:rPr>
        <w:t xml:space="preserve">оқушылармен байланыс орнату қиындығы. </w:t>
      </w:r>
    </w:p>
    <w:p w14:paraId="12BE4F24" w14:textId="77777777" w:rsidR="00E63C3C" w:rsidRPr="002603E9" w:rsidRDefault="00E63C3C" w:rsidP="00E473EA">
      <w:pPr>
        <w:tabs>
          <w:tab w:val="left" w:pos="993"/>
        </w:tabs>
        <w:ind w:firstLine="567"/>
        <w:jc w:val="both"/>
        <w:rPr>
          <w:bCs/>
          <w:sz w:val="28"/>
          <w:szCs w:val="28"/>
        </w:rPr>
      </w:pPr>
      <w:r w:rsidRPr="002603E9">
        <w:rPr>
          <w:sz w:val="28"/>
          <w:szCs w:val="28"/>
          <w:lang w:val="kk-KZ"/>
        </w:rPr>
        <w:t>г</w:t>
      </w:r>
      <w:r w:rsidRPr="002603E9">
        <w:rPr>
          <w:sz w:val="28"/>
          <w:szCs w:val="28"/>
        </w:rPr>
        <w:t xml:space="preserve">) </w:t>
      </w:r>
      <w:r w:rsidRPr="002603E9">
        <w:rPr>
          <w:sz w:val="28"/>
          <w:szCs w:val="28"/>
          <w:lang w:val="kk-KZ"/>
        </w:rPr>
        <w:t>кәсіби іс</w:t>
      </w:r>
      <w:r w:rsidRPr="002603E9">
        <w:rPr>
          <w:bCs/>
          <w:sz w:val="28"/>
          <w:szCs w:val="28"/>
        </w:rPr>
        <w:t>-</w:t>
      </w:r>
      <w:r w:rsidRPr="002603E9">
        <w:rPr>
          <w:bCs/>
          <w:sz w:val="28"/>
          <w:szCs w:val="28"/>
          <w:lang w:val="kk-KZ"/>
        </w:rPr>
        <w:t>әрекет саласындағы білімдер мен ептіліктердің бір</w:t>
      </w:r>
      <w:r w:rsidRPr="002603E9">
        <w:rPr>
          <w:bCs/>
          <w:sz w:val="28"/>
          <w:szCs w:val="28"/>
        </w:rPr>
        <w:t>-</w:t>
      </w:r>
      <w:r w:rsidRPr="002603E9">
        <w:rPr>
          <w:bCs/>
          <w:sz w:val="28"/>
          <w:szCs w:val="28"/>
          <w:lang w:val="kk-KZ"/>
        </w:rPr>
        <w:t xml:space="preserve">бірінен бөлек болуы. </w:t>
      </w:r>
    </w:p>
    <w:p w14:paraId="29EECF74" w14:textId="296864A5" w:rsidR="00E63C3C" w:rsidRPr="002603E9" w:rsidRDefault="00E63C3C" w:rsidP="00E473EA">
      <w:pPr>
        <w:tabs>
          <w:tab w:val="left" w:pos="720"/>
        </w:tabs>
        <w:ind w:firstLine="567"/>
        <w:jc w:val="both"/>
        <w:rPr>
          <w:bCs/>
          <w:sz w:val="28"/>
          <w:szCs w:val="28"/>
        </w:rPr>
      </w:pPr>
      <w:r w:rsidRPr="002603E9">
        <w:rPr>
          <w:bCs/>
          <w:sz w:val="28"/>
          <w:szCs w:val="28"/>
        </w:rPr>
        <w:tab/>
        <w:t xml:space="preserve">10. </w:t>
      </w:r>
      <w:r w:rsidRPr="002603E9">
        <w:rPr>
          <w:bCs/>
          <w:sz w:val="28"/>
          <w:szCs w:val="28"/>
          <w:lang w:val="kk-KZ"/>
        </w:rPr>
        <w:t>Бүгінгі күні, өзіңіздің болашақ мамандығыңызға</w:t>
      </w:r>
      <w:r w:rsidR="00B23CF9" w:rsidRPr="002603E9">
        <w:rPr>
          <w:bCs/>
          <w:sz w:val="28"/>
          <w:szCs w:val="28"/>
          <w:lang w:val="kk-KZ"/>
        </w:rPr>
        <w:t xml:space="preserve"> </w:t>
      </w:r>
      <w:r w:rsidRPr="002603E9">
        <w:rPr>
          <w:bCs/>
          <w:sz w:val="28"/>
          <w:szCs w:val="28"/>
          <w:lang w:val="kk-KZ"/>
        </w:rPr>
        <w:t xml:space="preserve">қажетті кәсіби және тұлғалық әлеуеттіңізді қандай дәрежеде бағалар едіңіз? </w:t>
      </w:r>
    </w:p>
    <w:p w14:paraId="49995188" w14:textId="77777777" w:rsidR="00E63C3C" w:rsidRPr="002603E9" w:rsidRDefault="00E63C3C" w:rsidP="00E473EA">
      <w:pPr>
        <w:tabs>
          <w:tab w:val="left" w:pos="1080"/>
        </w:tabs>
        <w:ind w:firstLine="567"/>
        <w:jc w:val="both"/>
        <w:rPr>
          <w:bCs/>
          <w:sz w:val="28"/>
          <w:szCs w:val="28"/>
        </w:rPr>
      </w:pPr>
      <w:r w:rsidRPr="002603E9">
        <w:rPr>
          <w:bCs/>
          <w:sz w:val="28"/>
          <w:szCs w:val="28"/>
        </w:rPr>
        <w:t xml:space="preserve">а) </w:t>
      </w:r>
      <w:r w:rsidRPr="002603E9">
        <w:rPr>
          <w:bCs/>
          <w:sz w:val="28"/>
          <w:szCs w:val="28"/>
          <w:lang w:val="kk-KZ"/>
        </w:rPr>
        <w:t>дене шынықтыру мұғалімі болып жұмыс істеуге білімім, қабілетім және тілегім жеткілікті сияқты.</w:t>
      </w:r>
    </w:p>
    <w:p w14:paraId="19D9B7AF" w14:textId="77777777" w:rsidR="00E63C3C" w:rsidRPr="002603E9" w:rsidRDefault="00E63C3C" w:rsidP="00E473EA">
      <w:pPr>
        <w:tabs>
          <w:tab w:val="left" w:pos="1080"/>
        </w:tabs>
        <w:ind w:firstLine="567"/>
        <w:jc w:val="both"/>
        <w:rPr>
          <w:bCs/>
          <w:sz w:val="28"/>
          <w:szCs w:val="28"/>
        </w:rPr>
      </w:pPr>
      <w:r w:rsidRPr="002603E9">
        <w:rPr>
          <w:bCs/>
          <w:sz w:val="28"/>
          <w:szCs w:val="28"/>
          <w:lang w:val="kk-KZ"/>
        </w:rPr>
        <w:t>ә</w:t>
      </w:r>
      <w:r w:rsidRPr="002603E9">
        <w:rPr>
          <w:bCs/>
          <w:sz w:val="28"/>
          <w:szCs w:val="28"/>
        </w:rPr>
        <w:t xml:space="preserve">) </w:t>
      </w:r>
      <w:r w:rsidRPr="002603E9">
        <w:rPr>
          <w:bCs/>
          <w:sz w:val="28"/>
          <w:szCs w:val="28"/>
          <w:lang w:val="kk-KZ"/>
        </w:rPr>
        <w:t xml:space="preserve">білімім, ептілік пен дағдыларым орташа деңгейде. </w:t>
      </w:r>
    </w:p>
    <w:p w14:paraId="50686FEB" w14:textId="37351177" w:rsidR="00E63C3C" w:rsidRPr="002603E9" w:rsidRDefault="00E63C3C" w:rsidP="00E63C3C">
      <w:pPr>
        <w:tabs>
          <w:tab w:val="left" w:pos="1080"/>
        </w:tabs>
        <w:ind w:firstLine="709"/>
        <w:jc w:val="both"/>
        <w:rPr>
          <w:bCs/>
          <w:sz w:val="28"/>
          <w:szCs w:val="28"/>
        </w:rPr>
      </w:pPr>
      <w:r w:rsidRPr="002603E9">
        <w:rPr>
          <w:bCs/>
          <w:sz w:val="28"/>
          <w:szCs w:val="28"/>
          <w:lang w:val="kk-KZ"/>
        </w:rPr>
        <w:t>б</w:t>
      </w:r>
      <w:r w:rsidRPr="002603E9">
        <w:rPr>
          <w:bCs/>
          <w:sz w:val="28"/>
          <w:szCs w:val="28"/>
        </w:rPr>
        <w:t xml:space="preserve">) </w:t>
      </w:r>
      <w:r w:rsidRPr="002603E9">
        <w:rPr>
          <w:bCs/>
          <w:sz w:val="28"/>
          <w:szCs w:val="28"/>
          <w:lang w:val="kk-KZ"/>
        </w:rPr>
        <w:t>менің білімім мен дағдыларым</w:t>
      </w:r>
      <w:r w:rsidR="00B23CF9" w:rsidRPr="002603E9">
        <w:rPr>
          <w:bCs/>
          <w:sz w:val="28"/>
          <w:szCs w:val="28"/>
          <w:lang w:val="kk-KZ"/>
        </w:rPr>
        <w:t xml:space="preserve"> </w:t>
      </w:r>
      <w:r w:rsidRPr="002603E9">
        <w:rPr>
          <w:bCs/>
          <w:sz w:val="28"/>
          <w:szCs w:val="28"/>
          <w:lang w:val="kk-KZ"/>
        </w:rPr>
        <w:t xml:space="preserve">жеткіліксіз деңгейде. </w:t>
      </w:r>
    </w:p>
    <w:p w14:paraId="519A5ED1" w14:textId="77777777" w:rsidR="00E63C3C" w:rsidRPr="002603E9" w:rsidRDefault="00E63C3C" w:rsidP="00E63C3C">
      <w:pPr>
        <w:spacing w:line="20" w:lineRule="atLeast"/>
        <w:ind w:firstLine="709"/>
        <w:jc w:val="both"/>
        <w:rPr>
          <w:sz w:val="28"/>
          <w:szCs w:val="28"/>
          <w:lang w:val="kk-KZ"/>
        </w:rPr>
      </w:pPr>
    </w:p>
    <w:p w14:paraId="2A34469A" w14:textId="77777777" w:rsidR="00E63C3C" w:rsidRPr="002603E9" w:rsidRDefault="00E63C3C" w:rsidP="00E63C3C">
      <w:pPr>
        <w:spacing w:line="20" w:lineRule="atLeast"/>
        <w:ind w:firstLine="709"/>
        <w:jc w:val="both"/>
        <w:rPr>
          <w:sz w:val="28"/>
          <w:szCs w:val="28"/>
          <w:lang w:val="kk-KZ"/>
        </w:rPr>
      </w:pPr>
    </w:p>
    <w:p w14:paraId="32855125" w14:textId="77777777" w:rsidR="00E63C3C" w:rsidRPr="002603E9" w:rsidRDefault="00E63C3C" w:rsidP="00E63C3C">
      <w:pPr>
        <w:spacing w:line="20" w:lineRule="atLeast"/>
        <w:ind w:firstLine="709"/>
        <w:jc w:val="both"/>
        <w:rPr>
          <w:sz w:val="28"/>
          <w:szCs w:val="28"/>
          <w:lang w:val="kk-KZ"/>
        </w:rPr>
      </w:pPr>
    </w:p>
    <w:p w14:paraId="3F86D20E" w14:textId="77777777" w:rsidR="00E63C3C" w:rsidRPr="002603E9" w:rsidRDefault="00E63C3C" w:rsidP="00E63C3C">
      <w:pPr>
        <w:spacing w:line="20" w:lineRule="atLeast"/>
        <w:ind w:firstLine="709"/>
        <w:jc w:val="both"/>
        <w:rPr>
          <w:sz w:val="28"/>
          <w:szCs w:val="28"/>
          <w:lang w:val="kk-KZ"/>
        </w:rPr>
      </w:pPr>
    </w:p>
    <w:p w14:paraId="32354638" w14:textId="77777777" w:rsidR="00E63C3C" w:rsidRPr="002603E9" w:rsidRDefault="00E63C3C" w:rsidP="00E63C3C">
      <w:pPr>
        <w:spacing w:line="20" w:lineRule="atLeast"/>
        <w:ind w:firstLine="709"/>
        <w:jc w:val="both"/>
        <w:rPr>
          <w:sz w:val="28"/>
          <w:szCs w:val="28"/>
          <w:lang w:val="kk-KZ"/>
        </w:rPr>
      </w:pPr>
    </w:p>
    <w:p w14:paraId="40D391BC" w14:textId="77777777" w:rsidR="00E63C3C" w:rsidRPr="002603E9" w:rsidRDefault="00E63C3C" w:rsidP="00E63C3C">
      <w:pPr>
        <w:spacing w:line="20" w:lineRule="atLeast"/>
        <w:ind w:firstLine="709"/>
        <w:jc w:val="both"/>
        <w:rPr>
          <w:sz w:val="28"/>
          <w:szCs w:val="28"/>
          <w:lang w:val="kk-KZ"/>
        </w:rPr>
      </w:pPr>
    </w:p>
    <w:p w14:paraId="0F8AA667" w14:textId="77777777" w:rsidR="00E63C3C" w:rsidRPr="002603E9" w:rsidRDefault="00E63C3C" w:rsidP="00E63C3C">
      <w:pPr>
        <w:spacing w:line="20" w:lineRule="atLeast"/>
        <w:ind w:firstLine="709"/>
        <w:jc w:val="both"/>
        <w:rPr>
          <w:sz w:val="28"/>
          <w:szCs w:val="28"/>
          <w:lang w:val="kk-KZ"/>
        </w:rPr>
      </w:pPr>
    </w:p>
    <w:p w14:paraId="551E6D5F" w14:textId="77777777" w:rsidR="00E63C3C" w:rsidRPr="002603E9" w:rsidRDefault="00E63C3C" w:rsidP="00E63C3C">
      <w:pPr>
        <w:spacing w:line="20" w:lineRule="atLeast"/>
        <w:ind w:firstLine="709"/>
        <w:jc w:val="both"/>
        <w:rPr>
          <w:sz w:val="28"/>
          <w:szCs w:val="28"/>
          <w:lang w:val="kk-KZ"/>
        </w:rPr>
      </w:pPr>
    </w:p>
    <w:p w14:paraId="0B56B8F2" w14:textId="0E71DB1D" w:rsidR="00A6051B" w:rsidRPr="002603E9" w:rsidRDefault="00A6051B">
      <w:pPr>
        <w:spacing w:after="160" w:line="259" w:lineRule="auto"/>
        <w:rPr>
          <w:sz w:val="28"/>
          <w:szCs w:val="28"/>
          <w:lang w:val="kk-KZ"/>
        </w:rPr>
      </w:pPr>
      <w:r w:rsidRPr="002603E9">
        <w:rPr>
          <w:sz w:val="28"/>
          <w:szCs w:val="28"/>
          <w:lang w:val="kk-KZ"/>
        </w:rPr>
        <w:br w:type="page"/>
      </w:r>
    </w:p>
    <w:p w14:paraId="11E55BCF" w14:textId="77777777" w:rsidR="00E63C3C" w:rsidRPr="002603E9" w:rsidRDefault="00E63C3C" w:rsidP="00E63C3C">
      <w:pPr>
        <w:spacing w:line="20" w:lineRule="atLeast"/>
        <w:ind w:firstLine="709"/>
        <w:jc w:val="center"/>
        <w:rPr>
          <w:b/>
          <w:sz w:val="28"/>
          <w:szCs w:val="28"/>
          <w:lang w:val="kk-KZ"/>
        </w:rPr>
      </w:pPr>
      <w:r w:rsidRPr="002603E9">
        <w:rPr>
          <w:b/>
          <w:sz w:val="28"/>
          <w:szCs w:val="28"/>
          <w:lang w:val="kk-KZ"/>
        </w:rPr>
        <w:lastRenderedPageBreak/>
        <w:t>ҚОСЫМША Ә</w:t>
      </w:r>
    </w:p>
    <w:p w14:paraId="26FFCBF3" w14:textId="77777777" w:rsidR="00E63C3C" w:rsidRPr="002603E9" w:rsidRDefault="00E63C3C" w:rsidP="00E63C3C">
      <w:pPr>
        <w:spacing w:line="20" w:lineRule="atLeast"/>
        <w:ind w:firstLine="709"/>
        <w:jc w:val="both"/>
        <w:rPr>
          <w:sz w:val="28"/>
          <w:szCs w:val="28"/>
          <w:lang w:val="kk-KZ"/>
        </w:rPr>
      </w:pPr>
    </w:p>
    <w:p w14:paraId="3E3FE226" w14:textId="77777777" w:rsidR="00E63C3C" w:rsidRPr="002603E9" w:rsidRDefault="00E63C3C" w:rsidP="00E63C3C">
      <w:pPr>
        <w:tabs>
          <w:tab w:val="left" w:pos="0"/>
        </w:tabs>
        <w:ind w:firstLine="709"/>
        <w:jc w:val="center"/>
        <w:rPr>
          <w:b/>
          <w:sz w:val="28"/>
          <w:lang w:val="kk-KZ"/>
        </w:rPr>
      </w:pPr>
      <w:r w:rsidRPr="002603E9">
        <w:rPr>
          <w:b/>
          <w:sz w:val="28"/>
          <w:lang w:val="kk-KZ"/>
        </w:rPr>
        <w:t xml:space="preserve">«Мұғалім іс-әрекетін таңдау мотиві» әдістемесі </w:t>
      </w:r>
    </w:p>
    <w:p w14:paraId="33D3A07A" w14:textId="5E2E90DE" w:rsidR="00E63C3C" w:rsidRPr="002603E9" w:rsidRDefault="00E63C3C" w:rsidP="00E63C3C">
      <w:pPr>
        <w:tabs>
          <w:tab w:val="left" w:pos="0"/>
        </w:tabs>
        <w:ind w:firstLine="709"/>
        <w:jc w:val="center"/>
        <w:rPr>
          <w:b/>
          <w:sz w:val="28"/>
          <w:szCs w:val="28"/>
          <w:lang w:val="kk-KZ"/>
        </w:rPr>
      </w:pPr>
      <w:r w:rsidRPr="002603E9">
        <w:rPr>
          <w:b/>
          <w:sz w:val="28"/>
          <w:szCs w:val="28"/>
          <w:lang w:val="kk-KZ"/>
        </w:rPr>
        <w:t>(Автор - Е.П.Ильин)</w:t>
      </w:r>
    </w:p>
    <w:p w14:paraId="58C02589" w14:textId="77777777" w:rsidR="00E63C3C" w:rsidRPr="002603E9" w:rsidRDefault="00E63C3C" w:rsidP="00E63C3C">
      <w:pPr>
        <w:spacing w:line="20" w:lineRule="atLeast"/>
        <w:ind w:firstLine="709"/>
        <w:jc w:val="both"/>
        <w:rPr>
          <w:sz w:val="28"/>
          <w:szCs w:val="28"/>
          <w:lang w:val="kk-KZ"/>
        </w:rPr>
      </w:pPr>
    </w:p>
    <w:p w14:paraId="5E6CE1F8" w14:textId="77777777" w:rsidR="00E63C3C" w:rsidRPr="002603E9" w:rsidRDefault="00E63C3C" w:rsidP="00E473EA">
      <w:pPr>
        <w:pStyle w:val="3"/>
        <w:spacing w:before="0"/>
        <w:ind w:firstLine="567"/>
        <w:rPr>
          <w:rFonts w:ascii="Times New Roman" w:hAnsi="Times New Roman" w:cs="Times New Roman"/>
          <w:b/>
          <w:color w:val="auto"/>
          <w:sz w:val="28"/>
          <w:szCs w:val="28"/>
          <w:lang w:val="kk-KZ"/>
        </w:rPr>
      </w:pPr>
      <w:r w:rsidRPr="002603E9">
        <w:rPr>
          <w:rFonts w:ascii="Times New Roman" w:hAnsi="Times New Roman" w:cs="Times New Roman"/>
          <w:color w:val="auto"/>
          <w:sz w:val="28"/>
          <w:szCs w:val="28"/>
          <w:lang w:val="kk-KZ"/>
        </w:rPr>
        <w:t xml:space="preserve">Нұсқау </w:t>
      </w:r>
    </w:p>
    <w:p w14:paraId="1225C1D6" w14:textId="77777777" w:rsidR="00E63C3C" w:rsidRPr="002603E9" w:rsidRDefault="00E63C3C" w:rsidP="00E473EA">
      <w:pPr>
        <w:ind w:firstLine="567"/>
        <w:jc w:val="both"/>
        <w:rPr>
          <w:sz w:val="28"/>
          <w:szCs w:val="28"/>
          <w:lang w:val="kk-KZ"/>
        </w:rPr>
      </w:pPr>
      <w:r w:rsidRPr="002603E9">
        <w:rPr>
          <w:sz w:val="28"/>
          <w:szCs w:val="28"/>
          <w:lang w:val="kk-KZ"/>
        </w:rPr>
        <w:t>Әдістеме мәтінін оқып шығып, педагогикалық іс-әрекетіңіздің қсынылған мотивтер тізімін 10 ұпайлық шкала бойынша бағалаңыз.</w:t>
      </w:r>
    </w:p>
    <w:p w14:paraId="4D89E0F2" w14:textId="77777777" w:rsidR="00E63C3C" w:rsidRPr="002603E9" w:rsidRDefault="00E63C3C" w:rsidP="00E63C3C">
      <w:pPr>
        <w:spacing w:line="20" w:lineRule="atLeast"/>
        <w:ind w:firstLine="709"/>
        <w:jc w:val="both"/>
        <w:rPr>
          <w:sz w:val="28"/>
          <w:szCs w:val="28"/>
          <w:lang w:val="kk-KZ"/>
        </w:rPr>
      </w:pPr>
    </w:p>
    <w:p w14:paraId="3D877237" w14:textId="05C39F63" w:rsidR="00E63C3C" w:rsidRPr="002603E9" w:rsidRDefault="00E473EA" w:rsidP="00E63C3C">
      <w:pPr>
        <w:pStyle w:val="3"/>
        <w:spacing w:before="0"/>
        <w:ind w:firstLine="709"/>
        <w:rPr>
          <w:rFonts w:ascii="Times New Roman" w:hAnsi="Times New Roman" w:cs="Times New Roman"/>
          <w:b/>
          <w:color w:val="auto"/>
          <w:sz w:val="28"/>
          <w:szCs w:val="28"/>
          <w:lang w:val="kk-KZ"/>
        </w:rPr>
      </w:pPr>
      <w:r w:rsidRPr="002603E9">
        <w:rPr>
          <w:rFonts w:ascii="Times New Roman" w:hAnsi="Times New Roman" w:cs="Times New Roman"/>
          <w:color w:val="auto"/>
          <w:sz w:val="28"/>
          <w:szCs w:val="28"/>
          <w:lang w:val="kk-KZ"/>
        </w:rPr>
        <w:t xml:space="preserve">Кесте Ә.1- </w:t>
      </w:r>
      <w:r w:rsidR="00E63C3C" w:rsidRPr="002603E9">
        <w:rPr>
          <w:rFonts w:ascii="Times New Roman" w:hAnsi="Times New Roman" w:cs="Times New Roman"/>
          <w:color w:val="auto"/>
          <w:sz w:val="28"/>
          <w:szCs w:val="28"/>
          <w:lang w:val="kk-KZ"/>
        </w:rPr>
        <w:t>Әдістеме мәтіні</w:t>
      </w:r>
    </w:p>
    <w:tbl>
      <w:tblPr>
        <w:tblStyle w:val="a3"/>
        <w:tblW w:w="0" w:type="auto"/>
        <w:tblLook w:val="04A0" w:firstRow="1" w:lastRow="0" w:firstColumn="1" w:lastColumn="0" w:noHBand="0" w:noVBand="1"/>
      </w:tblPr>
      <w:tblGrid>
        <w:gridCol w:w="530"/>
        <w:gridCol w:w="4699"/>
        <w:gridCol w:w="549"/>
        <w:gridCol w:w="419"/>
        <w:gridCol w:w="419"/>
        <w:gridCol w:w="420"/>
        <w:gridCol w:w="419"/>
        <w:gridCol w:w="419"/>
        <w:gridCol w:w="419"/>
        <w:gridCol w:w="420"/>
        <w:gridCol w:w="419"/>
        <w:gridCol w:w="496"/>
      </w:tblGrid>
      <w:tr w:rsidR="00297A44" w:rsidRPr="002603E9" w14:paraId="3622E317" w14:textId="77777777" w:rsidTr="007F3217">
        <w:tc>
          <w:tcPr>
            <w:tcW w:w="534" w:type="dxa"/>
          </w:tcPr>
          <w:p w14:paraId="10357AB4" w14:textId="77777777" w:rsidR="00E63C3C" w:rsidRPr="002603E9" w:rsidRDefault="00E63C3C" w:rsidP="007F3217">
            <w:pPr>
              <w:rPr>
                <w:sz w:val="28"/>
                <w:szCs w:val="28"/>
                <w:lang w:val="kk-KZ"/>
              </w:rPr>
            </w:pPr>
            <w:r w:rsidRPr="002603E9">
              <w:rPr>
                <w:sz w:val="28"/>
                <w:szCs w:val="28"/>
                <w:lang w:val="kk-KZ"/>
              </w:rPr>
              <w:t>№</w:t>
            </w:r>
          </w:p>
        </w:tc>
        <w:tc>
          <w:tcPr>
            <w:tcW w:w="4961" w:type="dxa"/>
          </w:tcPr>
          <w:p w14:paraId="6EB1133F" w14:textId="77777777" w:rsidR="00E63C3C" w:rsidRPr="002603E9" w:rsidRDefault="00E63C3C" w:rsidP="007F3217">
            <w:pPr>
              <w:rPr>
                <w:sz w:val="28"/>
                <w:szCs w:val="28"/>
                <w:lang w:val="kk-KZ"/>
              </w:rPr>
            </w:pPr>
            <w:r w:rsidRPr="002603E9">
              <w:rPr>
                <w:sz w:val="28"/>
                <w:szCs w:val="28"/>
                <w:lang w:val="kk-KZ"/>
              </w:rPr>
              <w:t xml:space="preserve">Мәтіннің мазмұны </w:t>
            </w:r>
          </w:p>
        </w:tc>
        <w:tc>
          <w:tcPr>
            <w:tcW w:w="567" w:type="dxa"/>
          </w:tcPr>
          <w:p w14:paraId="1A3C3925" w14:textId="77777777" w:rsidR="00E63C3C" w:rsidRPr="002603E9" w:rsidRDefault="00E63C3C" w:rsidP="007F3217">
            <w:pPr>
              <w:rPr>
                <w:sz w:val="28"/>
                <w:szCs w:val="28"/>
                <w:lang w:val="kk-KZ"/>
              </w:rPr>
            </w:pPr>
            <w:r w:rsidRPr="002603E9">
              <w:rPr>
                <w:sz w:val="28"/>
                <w:szCs w:val="28"/>
                <w:lang w:val="kk-KZ"/>
              </w:rPr>
              <w:t>1</w:t>
            </w:r>
          </w:p>
        </w:tc>
        <w:tc>
          <w:tcPr>
            <w:tcW w:w="425" w:type="dxa"/>
          </w:tcPr>
          <w:p w14:paraId="13691197" w14:textId="77777777" w:rsidR="00E63C3C" w:rsidRPr="002603E9" w:rsidRDefault="00E63C3C" w:rsidP="007F3217">
            <w:pPr>
              <w:rPr>
                <w:sz w:val="28"/>
                <w:szCs w:val="28"/>
                <w:lang w:val="kk-KZ"/>
              </w:rPr>
            </w:pPr>
            <w:r w:rsidRPr="002603E9">
              <w:rPr>
                <w:sz w:val="28"/>
                <w:szCs w:val="28"/>
                <w:lang w:val="kk-KZ"/>
              </w:rPr>
              <w:t>2</w:t>
            </w:r>
          </w:p>
        </w:tc>
        <w:tc>
          <w:tcPr>
            <w:tcW w:w="425" w:type="dxa"/>
          </w:tcPr>
          <w:p w14:paraId="40D49CD5" w14:textId="77777777" w:rsidR="00E63C3C" w:rsidRPr="002603E9" w:rsidRDefault="00E63C3C" w:rsidP="007F3217">
            <w:pPr>
              <w:rPr>
                <w:sz w:val="28"/>
                <w:szCs w:val="28"/>
                <w:lang w:val="kk-KZ"/>
              </w:rPr>
            </w:pPr>
            <w:r w:rsidRPr="002603E9">
              <w:rPr>
                <w:sz w:val="28"/>
                <w:szCs w:val="28"/>
                <w:lang w:val="kk-KZ"/>
              </w:rPr>
              <w:t>3</w:t>
            </w:r>
          </w:p>
        </w:tc>
        <w:tc>
          <w:tcPr>
            <w:tcW w:w="426" w:type="dxa"/>
          </w:tcPr>
          <w:p w14:paraId="37915C17" w14:textId="77777777" w:rsidR="00E63C3C" w:rsidRPr="002603E9" w:rsidRDefault="00E63C3C" w:rsidP="007F3217">
            <w:pPr>
              <w:rPr>
                <w:sz w:val="28"/>
                <w:szCs w:val="28"/>
                <w:lang w:val="kk-KZ"/>
              </w:rPr>
            </w:pPr>
            <w:r w:rsidRPr="002603E9">
              <w:rPr>
                <w:sz w:val="28"/>
                <w:szCs w:val="28"/>
                <w:lang w:val="kk-KZ"/>
              </w:rPr>
              <w:t>4</w:t>
            </w:r>
          </w:p>
        </w:tc>
        <w:tc>
          <w:tcPr>
            <w:tcW w:w="425" w:type="dxa"/>
          </w:tcPr>
          <w:p w14:paraId="5E86A77C" w14:textId="77777777" w:rsidR="00E63C3C" w:rsidRPr="002603E9" w:rsidRDefault="00E63C3C" w:rsidP="007F3217">
            <w:pPr>
              <w:rPr>
                <w:sz w:val="28"/>
                <w:szCs w:val="28"/>
                <w:lang w:val="kk-KZ"/>
              </w:rPr>
            </w:pPr>
            <w:r w:rsidRPr="002603E9">
              <w:rPr>
                <w:sz w:val="28"/>
                <w:szCs w:val="28"/>
                <w:lang w:val="kk-KZ"/>
              </w:rPr>
              <w:t>5</w:t>
            </w:r>
          </w:p>
        </w:tc>
        <w:tc>
          <w:tcPr>
            <w:tcW w:w="425" w:type="dxa"/>
          </w:tcPr>
          <w:p w14:paraId="6ED424AC" w14:textId="77777777" w:rsidR="00E63C3C" w:rsidRPr="002603E9" w:rsidRDefault="00E63C3C" w:rsidP="007F3217">
            <w:pPr>
              <w:rPr>
                <w:sz w:val="28"/>
                <w:szCs w:val="28"/>
                <w:lang w:val="kk-KZ"/>
              </w:rPr>
            </w:pPr>
            <w:r w:rsidRPr="002603E9">
              <w:rPr>
                <w:sz w:val="28"/>
                <w:szCs w:val="28"/>
                <w:lang w:val="kk-KZ"/>
              </w:rPr>
              <w:t>6</w:t>
            </w:r>
          </w:p>
        </w:tc>
        <w:tc>
          <w:tcPr>
            <w:tcW w:w="425" w:type="dxa"/>
          </w:tcPr>
          <w:p w14:paraId="5B8FD883" w14:textId="77777777" w:rsidR="00E63C3C" w:rsidRPr="002603E9" w:rsidRDefault="00E63C3C" w:rsidP="007F3217">
            <w:pPr>
              <w:rPr>
                <w:sz w:val="28"/>
                <w:szCs w:val="28"/>
                <w:lang w:val="kk-KZ"/>
              </w:rPr>
            </w:pPr>
            <w:r w:rsidRPr="002603E9">
              <w:rPr>
                <w:sz w:val="28"/>
                <w:szCs w:val="28"/>
                <w:lang w:val="kk-KZ"/>
              </w:rPr>
              <w:t>7</w:t>
            </w:r>
          </w:p>
        </w:tc>
        <w:tc>
          <w:tcPr>
            <w:tcW w:w="426" w:type="dxa"/>
          </w:tcPr>
          <w:p w14:paraId="38720783" w14:textId="77777777" w:rsidR="00E63C3C" w:rsidRPr="002603E9" w:rsidRDefault="00E63C3C" w:rsidP="007F3217">
            <w:pPr>
              <w:rPr>
                <w:sz w:val="28"/>
                <w:szCs w:val="28"/>
                <w:lang w:val="kk-KZ"/>
              </w:rPr>
            </w:pPr>
            <w:r w:rsidRPr="002603E9">
              <w:rPr>
                <w:sz w:val="28"/>
                <w:szCs w:val="28"/>
                <w:lang w:val="kk-KZ"/>
              </w:rPr>
              <w:t>8</w:t>
            </w:r>
          </w:p>
        </w:tc>
        <w:tc>
          <w:tcPr>
            <w:tcW w:w="425" w:type="dxa"/>
          </w:tcPr>
          <w:p w14:paraId="0996F1FA" w14:textId="77777777" w:rsidR="00E63C3C" w:rsidRPr="002603E9" w:rsidRDefault="00E63C3C" w:rsidP="007F3217">
            <w:pPr>
              <w:rPr>
                <w:sz w:val="28"/>
                <w:szCs w:val="28"/>
                <w:lang w:val="kk-KZ"/>
              </w:rPr>
            </w:pPr>
            <w:r w:rsidRPr="002603E9">
              <w:rPr>
                <w:sz w:val="28"/>
                <w:szCs w:val="28"/>
                <w:lang w:val="kk-KZ"/>
              </w:rPr>
              <w:t>9</w:t>
            </w:r>
          </w:p>
        </w:tc>
        <w:tc>
          <w:tcPr>
            <w:tcW w:w="393" w:type="dxa"/>
          </w:tcPr>
          <w:p w14:paraId="7ECDBEEF" w14:textId="77777777" w:rsidR="00E63C3C" w:rsidRPr="002603E9" w:rsidRDefault="00E63C3C" w:rsidP="007F3217">
            <w:pPr>
              <w:rPr>
                <w:sz w:val="28"/>
                <w:szCs w:val="28"/>
                <w:lang w:val="kk-KZ"/>
              </w:rPr>
            </w:pPr>
            <w:r w:rsidRPr="002603E9">
              <w:rPr>
                <w:sz w:val="28"/>
                <w:szCs w:val="28"/>
                <w:lang w:val="kk-KZ"/>
              </w:rPr>
              <w:t>10</w:t>
            </w:r>
          </w:p>
        </w:tc>
      </w:tr>
      <w:tr w:rsidR="00297A44" w:rsidRPr="002D7E71" w14:paraId="0D642B46" w14:textId="77777777" w:rsidTr="007F3217">
        <w:tc>
          <w:tcPr>
            <w:tcW w:w="534" w:type="dxa"/>
          </w:tcPr>
          <w:p w14:paraId="736EC464" w14:textId="77777777" w:rsidR="00E63C3C" w:rsidRPr="002603E9" w:rsidRDefault="00E63C3C" w:rsidP="007F3217">
            <w:pPr>
              <w:rPr>
                <w:lang w:val="kk-KZ"/>
              </w:rPr>
            </w:pPr>
            <w:r w:rsidRPr="002603E9">
              <w:rPr>
                <w:lang w:val="kk-KZ"/>
              </w:rPr>
              <w:t>1</w:t>
            </w:r>
          </w:p>
        </w:tc>
        <w:tc>
          <w:tcPr>
            <w:tcW w:w="4961" w:type="dxa"/>
          </w:tcPr>
          <w:p w14:paraId="7B7124C3" w14:textId="77777777" w:rsidR="00E63C3C" w:rsidRPr="002603E9" w:rsidRDefault="00E63C3C" w:rsidP="007F3217">
            <w:pPr>
              <w:jc w:val="both"/>
              <w:rPr>
                <w:lang w:val="kk-KZ"/>
              </w:rPr>
            </w:pPr>
            <w:r w:rsidRPr="002603E9">
              <w:rPr>
                <w:lang w:val="kk-KZ"/>
              </w:rPr>
              <w:t>Өз іс-әрекетіңнің оқудың және балаларды тәрбиелеудің маңыздылығын түсіну</w:t>
            </w:r>
          </w:p>
        </w:tc>
        <w:tc>
          <w:tcPr>
            <w:tcW w:w="567" w:type="dxa"/>
          </w:tcPr>
          <w:p w14:paraId="3E9C5788" w14:textId="77777777" w:rsidR="00E63C3C" w:rsidRPr="002603E9" w:rsidRDefault="00E63C3C" w:rsidP="007F3217">
            <w:pPr>
              <w:rPr>
                <w:sz w:val="28"/>
                <w:szCs w:val="28"/>
                <w:lang w:val="kk-KZ"/>
              </w:rPr>
            </w:pPr>
          </w:p>
          <w:p w14:paraId="0ED6DEA4" w14:textId="77777777" w:rsidR="00E63C3C" w:rsidRPr="002603E9" w:rsidRDefault="00E63C3C" w:rsidP="007F3217">
            <w:pPr>
              <w:rPr>
                <w:sz w:val="28"/>
                <w:szCs w:val="28"/>
                <w:lang w:val="kk-KZ"/>
              </w:rPr>
            </w:pPr>
          </w:p>
        </w:tc>
        <w:tc>
          <w:tcPr>
            <w:tcW w:w="425" w:type="dxa"/>
          </w:tcPr>
          <w:p w14:paraId="6427F212" w14:textId="77777777" w:rsidR="00E63C3C" w:rsidRPr="002603E9" w:rsidRDefault="00E63C3C" w:rsidP="007F3217">
            <w:pPr>
              <w:rPr>
                <w:sz w:val="28"/>
                <w:szCs w:val="28"/>
                <w:lang w:val="kk-KZ"/>
              </w:rPr>
            </w:pPr>
          </w:p>
        </w:tc>
        <w:tc>
          <w:tcPr>
            <w:tcW w:w="425" w:type="dxa"/>
          </w:tcPr>
          <w:p w14:paraId="6B7E9B17" w14:textId="77777777" w:rsidR="00E63C3C" w:rsidRPr="002603E9" w:rsidRDefault="00E63C3C" w:rsidP="007F3217">
            <w:pPr>
              <w:rPr>
                <w:sz w:val="28"/>
                <w:szCs w:val="28"/>
                <w:lang w:val="kk-KZ"/>
              </w:rPr>
            </w:pPr>
          </w:p>
        </w:tc>
        <w:tc>
          <w:tcPr>
            <w:tcW w:w="426" w:type="dxa"/>
          </w:tcPr>
          <w:p w14:paraId="7310B98A" w14:textId="77777777" w:rsidR="00E63C3C" w:rsidRPr="002603E9" w:rsidRDefault="00E63C3C" w:rsidP="007F3217">
            <w:pPr>
              <w:rPr>
                <w:sz w:val="28"/>
                <w:szCs w:val="28"/>
                <w:lang w:val="kk-KZ"/>
              </w:rPr>
            </w:pPr>
          </w:p>
        </w:tc>
        <w:tc>
          <w:tcPr>
            <w:tcW w:w="425" w:type="dxa"/>
          </w:tcPr>
          <w:p w14:paraId="63AACA75" w14:textId="77777777" w:rsidR="00E63C3C" w:rsidRPr="002603E9" w:rsidRDefault="00E63C3C" w:rsidP="007F3217">
            <w:pPr>
              <w:rPr>
                <w:sz w:val="28"/>
                <w:szCs w:val="28"/>
                <w:lang w:val="kk-KZ"/>
              </w:rPr>
            </w:pPr>
          </w:p>
        </w:tc>
        <w:tc>
          <w:tcPr>
            <w:tcW w:w="425" w:type="dxa"/>
          </w:tcPr>
          <w:p w14:paraId="2A25D6ED" w14:textId="77777777" w:rsidR="00E63C3C" w:rsidRPr="002603E9" w:rsidRDefault="00E63C3C" w:rsidP="007F3217">
            <w:pPr>
              <w:rPr>
                <w:sz w:val="28"/>
                <w:szCs w:val="28"/>
                <w:lang w:val="kk-KZ"/>
              </w:rPr>
            </w:pPr>
          </w:p>
        </w:tc>
        <w:tc>
          <w:tcPr>
            <w:tcW w:w="425" w:type="dxa"/>
          </w:tcPr>
          <w:p w14:paraId="08B31592" w14:textId="77777777" w:rsidR="00E63C3C" w:rsidRPr="002603E9" w:rsidRDefault="00E63C3C" w:rsidP="007F3217">
            <w:pPr>
              <w:rPr>
                <w:sz w:val="28"/>
                <w:szCs w:val="28"/>
                <w:lang w:val="kk-KZ"/>
              </w:rPr>
            </w:pPr>
          </w:p>
        </w:tc>
        <w:tc>
          <w:tcPr>
            <w:tcW w:w="426" w:type="dxa"/>
          </w:tcPr>
          <w:p w14:paraId="594F42DA" w14:textId="77777777" w:rsidR="00E63C3C" w:rsidRPr="002603E9" w:rsidRDefault="00E63C3C" w:rsidP="007F3217">
            <w:pPr>
              <w:rPr>
                <w:sz w:val="28"/>
                <w:szCs w:val="28"/>
                <w:lang w:val="kk-KZ"/>
              </w:rPr>
            </w:pPr>
          </w:p>
        </w:tc>
        <w:tc>
          <w:tcPr>
            <w:tcW w:w="425" w:type="dxa"/>
          </w:tcPr>
          <w:p w14:paraId="50C4839B" w14:textId="77777777" w:rsidR="00E63C3C" w:rsidRPr="002603E9" w:rsidRDefault="00E63C3C" w:rsidP="007F3217">
            <w:pPr>
              <w:rPr>
                <w:sz w:val="28"/>
                <w:szCs w:val="28"/>
                <w:lang w:val="kk-KZ"/>
              </w:rPr>
            </w:pPr>
          </w:p>
        </w:tc>
        <w:tc>
          <w:tcPr>
            <w:tcW w:w="393" w:type="dxa"/>
          </w:tcPr>
          <w:p w14:paraId="1DF9A60E" w14:textId="77777777" w:rsidR="00E63C3C" w:rsidRPr="002603E9" w:rsidRDefault="00E63C3C" w:rsidP="007F3217">
            <w:pPr>
              <w:rPr>
                <w:sz w:val="28"/>
                <w:szCs w:val="28"/>
                <w:lang w:val="kk-KZ"/>
              </w:rPr>
            </w:pPr>
          </w:p>
        </w:tc>
      </w:tr>
      <w:tr w:rsidR="00297A44" w:rsidRPr="002603E9" w14:paraId="28FF7310" w14:textId="77777777" w:rsidTr="007F3217">
        <w:tc>
          <w:tcPr>
            <w:tcW w:w="534" w:type="dxa"/>
          </w:tcPr>
          <w:p w14:paraId="56DCDB25" w14:textId="77777777" w:rsidR="00E63C3C" w:rsidRPr="002603E9" w:rsidRDefault="00E63C3C" w:rsidP="007F3217">
            <w:pPr>
              <w:rPr>
                <w:lang w:val="kk-KZ"/>
              </w:rPr>
            </w:pPr>
            <w:r w:rsidRPr="002603E9">
              <w:rPr>
                <w:lang w:val="kk-KZ"/>
              </w:rPr>
              <w:t>2</w:t>
            </w:r>
          </w:p>
        </w:tc>
        <w:tc>
          <w:tcPr>
            <w:tcW w:w="4961" w:type="dxa"/>
          </w:tcPr>
          <w:p w14:paraId="71CFF58D" w14:textId="77777777" w:rsidR="00E63C3C" w:rsidRPr="002603E9" w:rsidRDefault="00E63C3C" w:rsidP="007F3217">
            <w:pPr>
              <w:jc w:val="both"/>
              <w:rPr>
                <w:lang w:val="kk-KZ"/>
              </w:rPr>
            </w:pPr>
            <w:r w:rsidRPr="002603E9">
              <w:rPr>
                <w:lang w:val="kk-KZ"/>
              </w:rPr>
              <w:t xml:space="preserve">Педагогикалық іс-әрекетке қызығушылық </w:t>
            </w:r>
          </w:p>
        </w:tc>
        <w:tc>
          <w:tcPr>
            <w:tcW w:w="567" w:type="dxa"/>
          </w:tcPr>
          <w:p w14:paraId="520C1DA1" w14:textId="77777777" w:rsidR="00E63C3C" w:rsidRPr="002603E9" w:rsidRDefault="00E63C3C" w:rsidP="007F3217">
            <w:pPr>
              <w:rPr>
                <w:sz w:val="28"/>
                <w:szCs w:val="28"/>
                <w:lang w:val="kk-KZ"/>
              </w:rPr>
            </w:pPr>
          </w:p>
        </w:tc>
        <w:tc>
          <w:tcPr>
            <w:tcW w:w="425" w:type="dxa"/>
          </w:tcPr>
          <w:p w14:paraId="35D9899F" w14:textId="77777777" w:rsidR="00E63C3C" w:rsidRPr="002603E9" w:rsidRDefault="00E63C3C" w:rsidP="007F3217">
            <w:pPr>
              <w:rPr>
                <w:sz w:val="28"/>
                <w:szCs w:val="28"/>
                <w:lang w:val="kk-KZ"/>
              </w:rPr>
            </w:pPr>
          </w:p>
        </w:tc>
        <w:tc>
          <w:tcPr>
            <w:tcW w:w="425" w:type="dxa"/>
          </w:tcPr>
          <w:p w14:paraId="75817452" w14:textId="77777777" w:rsidR="00E63C3C" w:rsidRPr="002603E9" w:rsidRDefault="00E63C3C" w:rsidP="007F3217">
            <w:pPr>
              <w:rPr>
                <w:sz w:val="28"/>
                <w:szCs w:val="28"/>
                <w:lang w:val="kk-KZ"/>
              </w:rPr>
            </w:pPr>
          </w:p>
        </w:tc>
        <w:tc>
          <w:tcPr>
            <w:tcW w:w="426" w:type="dxa"/>
          </w:tcPr>
          <w:p w14:paraId="02586CA6" w14:textId="77777777" w:rsidR="00E63C3C" w:rsidRPr="002603E9" w:rsidRDefault="00E63C3C" w:rsidP="007F3217">
            <w:pPr>
              <w:rPr>
                <w:sz w:val="28"/>
                <w:szCs w:val="28"/>
                <w:lang w:val="kk-KZ"/>
              </w:rPr>
            </w:pPr>
          </w:p>
        </w:tc>
        <w:tc>
          <w:tcPr>
            <w:tcW w:w="425" w:type="dxa"/>
          </w:tcPr>
          <w:p w14:paraId="154CBD5A" w14:textId="77777777" w:rsidR="00E63C3C" w:rsidRPr="002603E9" w:rsidRDefault="00E63C3C" w:rsidP="007F3217">
            <w:pPr>
              <w:rPr>
                <w:sz w:val="28"/>
                <w:szCs w:val="28"/>
                <w:lang w:val="kk-KZ"/>
              </w:rPr>
            </w:pPr>
          </w:p>
        </w:tc>
        <w:tc>
          <w:tcPr>
            <w:tcW w:w="425" w:type="dxa"/>
          </w:tcPr>
          <w:p w14:paraId="3C08DD25" w14:textId="77777777" w:rsidR="00E63C3C" w:rsidRPr="002603E9" w:rsidRDefault="00E63C3C" w:rsidP="007F3217">
            <w:pPr>
              <w:rPr>
                <w:sz w:val="28"/>
                <w:szCs w:val="28"/>
                <w:lang w:val="kk-KZ"/>
              </w:rPr>
            </w:pPr>
          </w:p>
        </w:tc>
        <w:tc>
          <w:tcPr>
            <w:tcW w:w="425" w:type="dxa"/>
          </w:tcPr>
          <w:p w14:paraId="3B18AECE" w14:textId="77777777" w:rsidR="00E63C3C" w:rsidRPr="002603E9" w:rsidRDefault="00E63C3C" w:rsidP="007F3217">
            <w:pPr>
              <w:rPr>
                <w:sz w:val="28"/>
                <w:szCs w:val="28"/>
                <w:lang w:val="kk-KZ"/>
              </w:rPr>
            </w:pPr>
          </w:p>
        </w:tc>
        <w:tc>
          <w:tcPr>
            <w:tcW w:w="426" w:type="dxa"/>
          </w:tcPr>
          <w:p w14:paraId="3CF6F0EC" w14:textId="77777777" w:rsidR="00E63C3C" w:rsidRPr="002603E9" w:rsidRDefault="00E63C3C" w:rsidP="007F3217">
            <w:pPr>
              <w:rPr>
                <w:sz w:val="28"/>
                <w:szCs w:val="28"/>
                <w:lang w:val="kk-KZ"/>
              </w:rPr>
            </w:pPr>
          </w:p>
        </w:tc>
        <w:tc>
          <w:tcPr>
            <w:tcW w:w="425" w:type="dxa"/>
          </w:tcPr>
          <w:p w14:paraId="688570A3" w14:textId="77777777" w:rsidR="00E63C3C" w:rsidRPr="002603E9" w:rsidRDefault="00E63C3C" w:rsidP="007F3217">
            <w:pPr>
              <w:rPr>
                <w:sz w:val="28"/>
                <w:szCs w:val="28"/>
                <w:lang w:val="kk-KZ"/>
              </w:rPr>
            </w:pPr>
          </w:p>
        </w:tc>
        <w:tc>
          <w:tcPr>
            <w:tcW w:w="393" w:type="dxa"/>
          </w:tcPr>
          <w:p w14:paraId="623F146D" w14:textId="77777777" w:rsidR="00E63C3C" w:rsidRPr="002603E9" w:rsidRDefault="00E63C3C" w:rsidP="007F3217">
            <w:pPr>
              <w:rPr>
                <w:sz w:val="28"/>
                <w:szCs w:val="28"/>
                <w:lang w:val="kk-KZ"/>
              </w:rPr>
            </w:pPr>
          </w:p>
        </w:tc>
      </w:tr>
      <w:tr w:rsidR="00297A44" w:rsidRPr="002603E9" w14:paraId="17F55B7E" w14:textId="77777777" w:rsidTr="007F3217">
        <w:tc>
          <w:tcPr>
            <w:tcW w:w="534" w:type="dxa"/>
          </w:tcPr>
          <w:p w14:paraId="6AEE0201" w14:textId="77777777" w:rsidR="00E63C3C" w:rsidRPr="002603E9" w:rsidRDefault="00E63C3C" w:rsidP="007F3217">
            <w:pPr>
              <w:rPr>
                <w:lang w:val="kk-KZ"/>
              </w:rPr>
            </w:pPr>
            <w:r w:rsidRPr="002603E9">
              <w:rPr>
                <w:lang w:val="kk-KZ"/>
              </w:rPr>
              <w:t>3</w:t>
            </w:r>
          </w:p>
        </w:tc>
        <w:tc>
          <w:tcPr>
            <w:tcW w:w="4961" w:type="dxa"/>
          </w:tcPr>
          <w:p w14:paraId="47CFCE5C" w14:textId="77777777" w:rsidR="00E63C3C" w:rsidRPr="002603E9" w:rsidRDefault="00E63C3C" w:rsidP="007F3217">
            <w:pPr>
              <w:jc w:val="both"/>
              <w:rPr>
                <w:lang w:val="kk-KZ"/>
              </w:rPr>
            </w:pPr>
            <w:r w:rsidRPr="002603E9">
              <w:rPr>
                <w:lang w:val="kk-KZ"/>
              </w:rPr>
              <w:t>Балалармен қарым-қатынасқа талпыну</w:t>
            </w:r>
          </w:p>
        </w:tc>
        <w:tc>
          <w:tcPr>
            <w:tcW w:w="567" w:type="dxa"/>
          </w:tcPr>
          <w:p w14:paraId="0A2C6BC7" w14:textId="77777777" w:rsidR="00E63C3C" w:rsidRPr="002603E9" w:rsidRDefault="00E63C3C" w:rsidP="007F3217">
            <w:pPr>
              <w:rPr>
                <w:sz w:val="28"/>
                <w:szCs w:val="28"/>
                <w:lang w:val="kk-KZ"/>
              </w:rPr>
            </w:pPr>
          </w:p>
        </w:tc>
        <w:tc>
          <w:tcPr>
            <w:tcW w:w="425" w:type="dxa"/>
          </w:tcPr>
          <w:p w14:paraId="652F684A" w14:textId="77777777" w:rsidR="00E63C3C" w:rsidRPr="002603E9" w:rsidRDefault="00E63C3C" w:rsidP="007F3217">
            <w:pPr>
              <w:rPr>
                <w:sz w:val="28"/>
                <w:szCs w:val="28"/>
                <w:lang w:val="kk-KZ"/>
              </w:rPr>
            </w:pPr>
          </w:p>
        </w:tc>
        <w:tc>
          <w:tcPr>
            <w:tcW w:w="425" w:type="dxa"/>
          </w:tcPr>
          <w:p w14:paraId="66C0C528" w14:textId="77777777" w:rsidR="00E63C3C" w:rsidRPr="002603E9" w:rsidRDefault="00E63C3C" w:rsidP="007F3217">
            <w:pPr>
              <w:rPr>
                <w:sz w:val="28"/>
                <w:szCs w:val="28"/>
                <w:lang w:val="kk-KZ"/>
              </w:rPr>
            </w:pPr>
          </w:p>
        </w:tc>
        <w:tc>
          <w:tcPr>
            <w:tcW w:w="426" w:type="dxa"/>
          </w:tcPr>
          <w:p w14:paraId="0C588D6A" w14:textId="77777777" w:rsidR="00E63C3C" w:rsidRPr="002603E9" w:rsidRDefault="00E63C3C" w:rsidP="007F3217">
            <w:pPr>
              <w:rPr>
                <w:sz w:val="28"/>
                <w:szCs w:val="28"/>
                <w:lang w:val="kk-KZ"/>
              </w:rPr>
            </w:pPr>
          </w:p>
        </w:tc>
        <w:tc>
          <w:tcPr>
            <w:tcW w:w="425" w:type="dxa"/>
          </w:tcPr>
          <w:p w14:paraId="3C35D4FA" w14:textId="77777777" w:rsidR="00E63C3C" w:rsidRPr="002603E9" w:rsidRDefault="00E63C3C" w:rsidP="007F3217">
            <w:pPr>
              <w:rPr>
                <w:sz w:val="28"/>
                <w:szCs w:val="28"/>
                <w:lang w:val="kk-KZ"/>
              </w:rPr>
            </w:pPr>
          </w:p>
        </w:tc>
        <w:tc>
          <w:tcPr>
            <w:tcW w:w="425" w:type="dxa"/>
          </w:tcPr>
          <w:p w14:paraId="783860DF" w14:textId="77777777" w:rsidR="00E63C3C" w:rsidRPr="002603E9" w:rsidRDefault="00E63C3C" w:rsidP="007F3217">
            <w:pPr>
              <w:rPr>
                <w:sz w:val="28"/>
                <w:szCs w:val="28"/>
                <w:lang w:val="kk-KZ"/>
              </w:rPr>
            </w:pPr>
          </w:p>
        </w:tc>
        <w:tc>
          <w:tcPr>
            <w:tcW w:w="425" w:type="dxa"/>
          </w:tcPr>
          <w:p w14:paraId="25E933FD" w14:textId="77777777" w:rsidR="00E63C3C" w:rsidRPr="002603E9" w:rsidRDefault="00E63C3C" w:rsidP="007F3217">
            <w:pPr>
              <w:rPr>
                <w:sz w:val="28"/>
                <w:szCs w:val="28"/>
                <w:lang w:val="kk-KZ"/>
              </w:rPr>
            </w:pPr>
          </w:p>
        </w:tc>
        <w:tc>
          <w:tcPr>
            <w:tcW w:w="426" w:type="dxa"/>
          </w:tcPr>
          <w:p w14:paraId="7E7C36D1" w14:textId="77777777" w:rsidR="00E63C3C" w:rsidRPr="002603E9" w:rsidRDefault="00E63C3C" w:rsidP="007F3217">
            <w:pPr>
              <w:rPr>
                <w:sz w:val="28"/>
                <w:szCs w:val="28"/>
                <w:lang w:val="kk-KZ"/>
              </w:rPr>
            </w:pPr>
          </w:p>
        </w:tc>
        <w:tc>
          <w:tcPr>
            <w:tcW w:w="425" w:type="dxa"/>
          </w:tcPr>
          <w:p w14:paraId="7E4FDBD2" w14:textId="77777777" w:rsidR="00E63C3C" w:rsidRPr="002603E9" w:rsidRDefault="00E63C3C" w:rsidP="007F3217">
            <w:pPr>
              <w:rPr>
                <w:sz w:val="28"/>
                <w:szCs w:val="28"/>
                <w:lang w:val="kk-KZ"/>
              </w:rPr>
            </w:pPr>
          </w:p>
        </w:tc>
        <w:tc>
          <w:tcPr>
            <w:tcW w:w="393" w:type="dxa"/>
          </w:tcPr>
          <w:p w14:paraId="58B0F6B5" w14:textId="77777777" w:rsidR="00E63C3C" w:rsidRPr="002603E9" w:rsidRDefault="00E63C3C" w:rsidP="007F3217">
            <w:pPr>
              <w:rPr>
                <w:sz w:val="28"/>
                <w:szCs w:val="28"/>
                <w:lang w:val="kk-KZ"/>
              </w:rPr>
            </w:pPr>
          </w:p>
        </w:tc>
      </w:tr>
      <w:tr w:rsidR="00297A44" w:rsidRPr="002D7E71" w14:paraId="3CF7F007" w14:textId="77777777" w:rsidTr="007F3217">
        <w:tc>
          <w:tcPr>
            <w:tcW w:w="534" w:type="dxa"/>
          </w:tcPr>
          <w:p w14:paraId="3AC3AD2B" w14:textId="77777777" w:rsidR="00E63C3C" w:rsidRPr="002603E9" w:rsidRDefault="00E63C3C" w:rsidP="007F3217">
            <w:pPr>
              <w:rPr>
                <w:lang w:val="kk-KZ"/>
              </w:rPr>
            </w:pPr>
            <w:r w:rsidRPr="002603E9">
              <w:rPr>
                <w:lang w:val="kk-KZ"/>
              </w:rPr>
              <w:t>4</w:t>
            </w:r>
          </w:p>
        </w:tc>
        <w:tc>
          <w:tcPr>
            <w:tcW w:w="4961" w:type="dxa"/>
          </w:tcPr>
          <w:p w14:paraId="7FD70D87" w14:textId="77777777" w:rsidR="00E63C3C" w:rsidRPr="002603E9" w:rsidRDefault="00E63C3C" w:rsidP="007F3217">
            <w:pPr>
              <w:jc w:val="both"/>
              <w:rPr>
                <w:lang w:val="kk-KZ"/>
              </w:rPr>
            </w:pPr>
            <w:r w:rsidRPr="002603E9">
              <w:rPr>
                <w:lang w:val="kk-KZ"/>
              </w:rPr>
              <w:t xml:space="preserve">Кәсіби іс-әрекетте алған білімімен, тәжірибесімен бөлісу тілегі </w:t>
            </w:r>
          </w:p>
        </w:tc>
        <w:tc>
          <w:tcPr>
            <w:tcW w:w="567" w:type="dxa"/>
          </w:tcPr>
          <w:p w14:paraId="782EFC1C" w14:textId="77777777" w:rsidR="00E63C3C" w:rsidRPr="002603E9" w:rsidRDefault="00E63C3C" w:rsidP="007F3217">
            <w:pPr>
              <w:rPr>
                <w:sz w:val="28"/>
                <w:szCs w:val="28"/>
                <w:lang w:val="kk-KZ"/>
              </w:rPr>
            </w:pPr>
          </w:p>
        </w:tc>
        <w:tc>
          <w:tcPr>
            <w:tcW w:w="425" w:type="dxa"/>
          </w:tcPr>
          <w:p w14:paraId="3D8AB8FB" w14:textId="77777777" w:rsidR="00E63C3C" w:rsidRPr="002603E9" w:rsidRDefault="00E63C3C" w:rsidP="007F3217">
            <w:pPr>
              <w:rPr>
                <w:sz w:val="28"/>
                <w:szCs w:val="28"/>
                <w:lang w:val="kk-KZ"/>
              </w:rPr>
            </w:pPr>
          </w:p>
        </w:tc>
        <w:tc>
          <w:tcPr>
            <w:tcW w:w="425" w:type="dxa"/>
          </w:tcPr>
          <w:p w14:paraId="0DE743F0" w14:textId="77777777" w:rsidR="00E63C3C" w:rsidRPr="002603E9" w:rsidRDefault="00E63C3C" w:rsidP="007F3217">
            <w:pPr>
              <w:rPr>
                <w:sz w:val="28"/>
                <w:szCs w:val="28"/>
                <w:lang w:val="kk-KZ"/>
              </w:rPr>
            </w:pPr>
          </w:p>
        </w:tc>
        <w:tc>
          <w:tcPr>
            <w:tcW w:w="426" w:type="dxa"/>
          </w:tcPr>
          <w:p w14:paraId="7C25FDFD" w14:textId="77777777" w:rsidR="00E63C3C" w:rsidRPr="002603E9" w:rsidRDefault="00E63C3C" w:rsidP="007F3217">
            <w:pPr>
              <w:rPr>
                <w:sz w:val="28"/>
                <w:szCs w:val="28"/>
                <w:lang w:val="kk-KZ"/>
              </w:rPr>
            </w:pPr>
          </w:p>
        </w:tc>
        <w:tc>
          <w:tcPr>
            <w:tcW w:w="425" w:type="dxa"/>
          </w:tcPr>
          <w:p w14:paraId="588DCEC4" w14:textId="77777777" w:rsidR="00E63C3C" w:rsidRPr="002603E9" w:rsidRDefault="00E63C3C" w:rsidP="007F3217">
            <w:pPr>
              <w:rPr>
                <w:sz w:val="28"/>
                <w:szCs w:val="28"/>
                <w:lang w:val="kk-KZ"/>
              </w:rPr>
            </w:pPr>
          </w:p>
        </w:tc>
        <w:tc>
          <w:tcPr>
            <w:tcW w:w="425" w:type="dxa"/>
          </w:tcPr>
          <w:p w14:paraId="534218C8" w14:textId="77777777" w:rsidR="00E63C3C" w:rsidRPr="002603E9" w:rsidRDefault="00E63C3C" w:rsidP="007F3217">
            <w:pPr>
              <w:rPr>
                <w:sz w:val="28"/>
                <w:szCs w:val="28"/>
                <w:lang w:val="kk-KZ"/>
              </w:rPr>
            </w:pPr>
          </w:p>
        </w:tc>
        <w:tc>
          <w:tcPr>
            <w:tcW w:w="425" w:type="dxa"/>
          </w:tcPr>
          <w:p w14:paraId="29BD99DB" w14:textId="77777777" w:rsidR="00E63C3C" w:rsidRPr="002603E9" w:rsidRDefault="00E63C3C" w:rsidP="007F3217">
            <w:pPr>
              <w:rPr>
                <w:sz w:val="28"/>
                <w:szCs w:val="28"/>
                <w:lang w:val="kk-KZ"/>
              </w:rPr>
            </w:pPr>
          </w:p>
        </w:tc>
        <w:tc>
          <w:tcPr>
            <w:tcW w:w="426" w:type="dxa"/>
          </w:tcPr>
          <w:p w14:paraId="69C4414B" w14:textId="77777777" w:rsidR="00E63C3C" w:rsidRPr="002603E9" w:rsidRDefault="00E63C3C" w:rsidP="007F3217">
            <w:pPr>
              <w:rPr>
                <w:sz w:val="28"/>
                <w:szCs w:val="28"/>
                <w:lang w:val="kk-KZ"/>
              </w:rPr>
            </w:pPr>
          </w:p>
        </w:tc>
        <w:tc>
          <w:tcPr>
            <w:tcW w:w="425" w:type="dxa"/>
          </w:tcPr>
          <w:p w14:paraId="2909D92D" w14:textId="77777777" w:rsidR="00E63C3C" w:rsidRPr="002603E9" w:rsidRDefault="00E63C3C" w:rsidP="007F3217">
            <w:pPr>
              <w:rPr>
                <w:sz w:val="28"/>
                <w:szCs w:val="28"/>
                <w:lang w:val="kk-KZ"/>
              </w:rPr>
            </w:pPr>
          </w:p>
        </w:tc>
        <w:tc>
          <w:tcPr>
            <w:tcW w:w="393" w:type="dxa"/>
          </w:tcPr>
          <w:p w14:paraId="79DD61A5" w14:textId="77777777" w:rsidR="00E63C3C" w:rsidRPr="002603E9" w:rsidRDefault="00E63C3C" w:rsidP="007F3217">
            <w:pPr>
              <w:rPr>
                <w:sz w:val="28"/>
                <w:szCs w:val="28"/>
                <w:lang w:val="kk-KZ"/>
              </w:rPr>
            </w:pPr>
          </w:p>
        </w:tc>
      </w:tr>
      <w:tr w:rsidR="00297A44" w:rsidRPr="002D7E71" w14:paraId="00A1E4E0" w14:textId="77777777" w:rsidTr="007F3217">
        <w:tc>
          <w:tcPr>
            <w:tcW w:w="534" w:type="dxa"/>
          </w:tcPr>
          <w:p w14:paraId="0EC00467" w14:textId="77777777" w:rsidR="00E63C3C" w:rsidRPr="002603E9" w:rsidRDefault="00E63C3C" w:rsidP="007F3217">
            <w:pPr>
              <w:rPr>
                <w:lang w:val="kk-KZ"/>
              </w:rPr>
            </w:pPr>
            <w:r w:rsidRPr="002603E9">
              <w:rPr>
                <w:lang w:val="kk-KZ"/>
              </w:rPr>
              <w:t>5</w:t>
            </w:r>
          </w:p>
        </w:tc>
        <w:tc>
          <w:tcPr>
            <w:tcW w:w="4961" w:type="dxa"/>
          </w:tcPr>
          <w:p w14:paraId="77759E4F" w14:textId="77777777" w:rsidR="00E63C3C" w:rsidRPr="002603E9" w:rsidRDefault="00E63C3C" w:rsidP="007F3217">
            <w:pPr>
              <w:jc w:val="both"/>
              <w:rPr>
                <w:lang w:val="kk-KZ"/>
              </w:rPr>
            </w:pPr>
            <w:r w:rsidRPr="002603E9">
              <w:rPr>
                <w:lang w:val="kk-KZ"/>
              </w:rPr>
              <w:t>Өзіндік сенімділікке, өз статусыңызды, мәртебеңізді жоғарылатуға талпыну</w:t>
            </w:r>
          </w:p>
        </w:tc>
        <w:tc>
          <w:tcPr>
            <w:tcW w:w="567" w:type="dxa"/>
          </w:tcPr>
          <w:p w14:paraId="7647340F" w14:textId="77777777" w:rsidR="00E63C3C" w:rsidRPr="002603E9" w:rsidRDefault="00E63C3C" w:rsidP="007F3217">
            <w:pPr>
              <w:rPr>
                <w:sz w:val="28"/>
                <w:szCs w:val="28"/>
                <w:lang w:val="kk-KZ"/>
              </w:rPr>
            </w:pPr>
          </w:p>
        </w:tc>
        <w:tc>
          <w:tcPr>
            <w:tcW w:w="425" w:type="dxa"/>
          </w:tcPr>
          <w:p w14:paraId="24A50AED" w14:textId="77777777" w:rsidR="00E63C3C" w:rsidRPr="002603E9" w:rsidRDefault="00E63C3C" w:rsidP="007F3217">
            <w:pPr>
              <w:rPr>
                <w:sz w:val="28"/>
                <w:szCs w:val="28"/>
                <w:lang w:val="kk-KZ"/>
              </w:rPr>
            </w:pPr>
          </w:p>
        </w:tc>
        <w:tc>
          <w:tcPr>
            <w:tcW w:w="425" w:type="dxa"/>
          </w:tcPr>
          <w:p w14:paraId="6AA0FA17" w14:textId="77777777" w:rsidR="00E63C3C" w:rsidRPr="002603E9" w:rsidRDefault="00E63C3C" w:rsidP="007F3217">
            <w:pPr>
              <w:rPr>
                <w:sz w:val="28"/>
                <w:szCs w:val="28"/>
                <w:lang w:val="kk-KZ"/>
              </w:rPr>
            </w:pPr>
          </w:p>
        </w:tc>
        <w:tc>
          <w:tcPr>
            <w:tcW w:w="426" w:type="dxa"/>
          </w:tcPr>
          <w:p w14:paraId="3CA735F3" w14:textId="77777777" w:rsidR="00E63C3C" w:rsidRPr="002603E9" w:rsidRDefault="00E63C3C" w:rsidP="007F3217">
            <w:pPr>
              <w:rPr>
                <w:sz w:val="28"/>
                <w:szCs w:val="28"/>
                <w:lang w:val="kk-KZ"/>
              </w:rPr>
            </w:pPr>
          </w:p>
        </w:tc>
        <w:tc>
          <w:tcPr>
            <w:tcW w:w="425" w:type="dxa"/>
          </w:tcPr>
          <w:p w14:paraId="75CD6CD6" w14:textId="77777777" w:rsidR="00E63C3C" w:rsidRPr="002603E9" w:rsidRDefault="00E63C3C" w:rsidP="007F3217">
            <w:pPr>
              <w:rPr>
                <w:sz w:val="28"/>
                <w:szCs w:val="28"/>
                <w:lang w:val="kk-KZ"/>
              </w:rPr>
            </w:pPr>
          </w:p>
        </w:tc>
        <w:tc>
          <w:tcPr>
            <w:tcW w:w="425" w:type="dxa"/>
          </w:tcPr>
          <w:p w14:paraId="64D54B78" w14:textId="77777777" w:rsidR="00E63C3C" w:rsidRPr="002603E9" w:rsidRDefault="00E63C3C" w:rsidP="007F3217">
            <w:pPr>
              <w:rPr>
                <w:sz w:val="28"/>
                <w:szCs w:val="28"/>
                <w:lang w:val="kk-KZ"/>
              </w:rPr>
            </w:pPr>
          </w:p>
        </w:tc>
        <w:tc>
          <w:tcPr>
            <w:tcW w:w="425" w:type="dxa"/>
          </w:tcPr>
          <w:p w14:paraId="65BD3300" w14:textId="77777777" w:rsidR="00E63C3C" w:rsidRPr="002603E9" w:rsidRDefault="00E63C3C" w:rsidP="007F3217">
            <w:pPr>
              <w:rPr>
                <w:sz w:val="28"/>
                <w:szCs w:val="28"/>
                <w:lang w:val="kk-KZ"/>
              </w:rPr>
            </w:pPr>
          </w:p>
        </w:tc>
        <w:tc>
          <w:tcPr>
            <w:tcW w:w="426" w:type="dxa"/>
          </w:tcPr>
          <w:p w14:paraId="265A833C" w14:textId="77777777" w:rsidR="00E63C3C" w:rsidRPr="002603E9" w:rsidRDefault="00E63C3C" w:rsidP="007F3217">
            <w:pPr>
              <w:rPr>
                <w:sz w:val="28"/>
                <w:szCs w:val="28"/>
                <w:lang w:val="kk-KZ"/>
              </w:rPr>
            </w:pPr>
          </w:p>
        </w:tc>
        <w:tc>
          <w:tcPr>
            <w:tcW w:w="425" w:type="dxa"/>
          </w:tcPr>
          <w:p w14:paraId="79694E6A" w14:textId="77777777" w:rsidR="00E63C3C" w:rsidRPr="002603E9" w:rsidRDefault="00E63C3C" w:rsidP="007F3217">
            <w:pPr>
              <w:rPr>
                <w:sz w:val="28"/>
                <w:szCs w:val="28"/>
                <w:lang w:val="kk-KZ"/>
              </w:rPr>
            </w:pPr>
          </w:p>
        </w:tc>
        <w:tc>
          <w:tcPr>
            <w:tcW w:w="393" w:type="dxa"/>
          </w:tcPr>
          <w:p w14:paraId="57F22C7F" w14:textId="77777777" w:rsidR="00E63C3C" w:rsidRPr="002603E9" w:rsidRDefault="00E63C3C" w:rsidP="007F3217">
            <w:pPr>
              <w:rPr>
                <w:sz w:val="28"/>
                <w:szCs w:val="28"/>
                <w:lang w:val="kk-KZ"/>
              </w:rPr>
            </w:pPr>
          </w:p>
        </w:tc>
      </w:tr>
      <w:tr w:rsidR="00297A44" w:rsidRPr="002D7E71" w14:paraId="0E1C202E" w14:textId="77777777" w:rsidTr="007F3217">
        <w:tc>
          <w:tcPr>
            <w:tcW w:w="534" w:type="dxa"/>
          </w:tcPr>
          <w:p w14:paraId="5DD60598" w14:textId="77777777" w:rsidR="00E63C3C" w:rsidRPr="002603E9" w:rsidRDefault="00E63C3C" w:rsidP="007F3217">
            <w:pPr>
              <w:rPr>
                <w:lang w:val="kk-KZ"/>
              </w:rPr>
            </w:pPr>
            <w:r w:rsidRPr="002603E9">
              <w:rPr>
                <w:lang w:val="kk-KZ"/>
              </w:rPr>
              <w:t>6</w:t>
            </w:r>
          </w:p>
        </w:tc>
        <w:tc>
          <w:tcPr>
            <w:tcW w:w="4961" w:type="dxa"/>
          </w:tcPr>
          <w:p w14:paraId="76A1761A" w14:textId="77777777" w:rsidR="00E63C3C" w:rsidRPr="002603E9" w:rsidRDefault="00E63C3C" w:rsidP="007F3217">
            <w:pPr>
              <w:jc w:val="both"/>
              <w:rPr>
                <w:lang w:val="kk-KZ"/>
              </w:rPr>
            </w:pPr>
            <w:r w:rsidRPr="002603E9">
              <w:rPr>
                <w:lang w:val="kk-KZ"/>
              </w:rPr>
              <w:t>Өзін-өзі көрсетуге, шығармашылық жұмысқа ұмтылу</w:t>
            </w:r>
          </w:p>
        </w:tc>
        <w:tc>
          <w:tcPr>
            <w:tcW w:w="567" w:type="dxa"/>
          </w:tcPr>
          <w:p w14:paraId="2B3CBF9A" w14:textId="77777777" w:rsidR="00E63C3C" w:rsidRPr="002603E9" w:rsidRDefault="00E63C3C" w:rsidP="007F3217">
            <w:pPr>
              <w:rPr>
                <w:sz w:val="28"/>
                <w:szCs w:val="28"/>
                <w:lang w:val="kk-KZ"/>
              </w:rPr>
            </w:pPr>
          </w:p>
        </w:tc>
        <w:tc>
          <w:tcPr>
            <w:tcW w:w="425" w:type="dxa"/>
          </w:tcPr>
          <w:p w14:paraId="548F5009" w14:textId="77777777" w:rsidR="00E63C3C" w:rsidRPr="002603E9" w:rsidRDefault="00E63C3C" w:rsidP="007F3217">
            <w:pPr>
              <w:rPr>
                <w:sz w:val="28"/>
                <w:szCs w:val="28"/>
                <w:lang w:val="kk-KZ"/>
              </w:rPr>
            </w:pPr>
          </w:p>
        </w:tc>
        <w:tc>
          <w:tcPr>
            <w:tcW w:w="425" w:type="dxa"/>
          </w:tcPr>
          <w:p w14:paraId="18FE41FD" w14:textId="77777777" w:rsidR="00E63C3C" w:rsidRPr="002603E9" w:rsidRDefault="00E63C3C" w:rsidP="007F3217">
            <w:pPr>
              <w:rPr>
                <w:sz w:val="28"/>
                <w:szCs w:val="28"/>
                <w:lang w:val="kk-KZ"/>
              </w:rPr>
            </w:pPr>
          </w:p>
        </w:tc>
        <w:tc>
          <w:tcPr>
            <w:tcW w:w="426" w:type="dxa"/>
          </w:tcPr>
          <w:p w14:paraId="6D363CC8" w14:textId="77777777" w:rsidR="00E63C3C" w:rsidRPr="002603E9" w:rsidRDefault="00E63C3C" w:rsidP="007F3217">
            <w:pPr>
              <w:rPr>
                <w:sz w:val="28"/>
                <w:szCs w:val="28"/>
                <w:lang w:val="kk-KZ"/>
              </w:rPr>
            </w:pPr>
          </w:p>
        </w:tc>
        <w:tc>
          <w:tcPr>
            <w:tcW w:w="425" w:type="dxa"/>
          </w:tcPr>
          <w:p w14:paraId="54C6B57F" w14:textId="77777777" w:rsidR="00E63C3C" w:rsidRPr="002603E9" w:rsidRDefault="00E63C3C" w:rsidP="007F3217">
            <w:pPr>
              <w:rPr>
                <w:sz w:val="28"/>
                <w:szCs w:val="28"/>
                <w:lang w:val="kk-KZ"/>
              </w:rPr>
            </w:pPr>
          </w:p>
        </w:tc>
        <w:tc>
          <w:tcPr>
            <w:tcW w:w="425" w:type="dxa"/>
          </w:tcPr>
          <w:p w14:paraId="662DB841" w14:textId="77777777" w:rsidR="00E63C3C" w:rsidRPr="002603E9" w:rsidRDefault="00E63C3C" w:rsidP="007F3217">
            <w:pPr>
              <w:rPr>
                <w:sz w:val="28"/>
                <w:szCs w:val="28"/>
                <w:lang w:val="kk-KZ"/>
              </w:rPr>
            </w:pPr>
          </w:p>
        </w:tc>
        <w:tc>
          <w:tcPr>
            <w:tcW w:w="425" w:type="dxa"/>
          </w:tcPr>
          <w:p w14:paraId="03027DC5" w14:textId="77777777" w:rsidR="00E63C3C" w:rsidRPr="002603E9" w:rsidRDefault="00E63C3C" w:rsidP="007F3217">
            <w:pPr>
              <w:rPr>
                <w:sz w:val="28"/>
                <w:szCs w:val="28"/>
                <w:lang w:val="kk-KZ"/>
              </w:rPr>
            </w:pPr>
          </w:p>
        </w:tc>
        <w:tc>
          <w:tcPr>
            <w:tcW w:w="426" w:type="dxa"/>
          </w:tcPr>
          <w:p w14:paraId="119F8E1D" w14:textId="77777777" w:rsidR="00E63C3C" w:rsidRPr="002603E9" w:rsidRDefault="00E63C3C" w:rsidP="007F3217">
            <w:pPr>
              <w:rPr>
                <w:sz w:val="28"/>
                <w:szCs w:val="28"/>
                <w:lang w:val="kk-KZ"/>
              </w:rPr>
            </w:pPr>
          </w:p>
        </w:tc>
        <w:tc>
          <w:tcPr>
            <w:tcW w:w="425" w:type="dxa"/>
          </w:tcPr>
          <w:p w14:paraId="311BB412" w14:textId="77777777" w:rsidR="00E63C3C" w:rsidRPr="002603E9" w:rsidRDefault="00E63C3C" w:rsidP="007F3217">
            <w:pPr>
              <w:rPr>
                <w:sz w:val="28"/>
                <w:szCs w:val="28"/>
                <w:lang w:val="kk-KZ"/>
              </w:rPr>
            </w:pPr>
          </w:p>
        </w:tc>
        <w:tc>
          <w:tcPr>
            <w:tcW w:w="393" w:type="dxa"/>
          </w:tcPr>
          <w:p w14:paraId="0ED7F69A" w14:textId="77777777" w:rsidR="00E63C3C" w:rsidRPr="002603E9" w:rsidRDefault="00E63C3C" w:rsidP="007F3217">
            <w:pPr>
              <w:rPr>
                <w:sz w:val="28"/>
                <w:szCs w:val="28"/>
                <w:lang w:val="kk-KZ"/>
              </w:rPr>
            </w:pPr>
          </w:p>
        </w:tc>
      </w:tr>
      <w:tr w:rsidR="00297A44" w:rsidRPr="002D7E71" w14:paraId="55377B0F" w14:textId="77777777" w:rsidTr="007F3217">
        <w:tc>
          <w:tcPr>
            <w:tcW w:w="534" w:type="dxa"/>
          </w:tcPr>
          <w:p w14:paraId="680B3AF5" w14:textId="77777777" w:rsidR="00E63C3C" w:rsidRPr="002603E9" w:rsidRDefault="00E63C3C" w:rsidP="007F3217">
            <w:pPr>
              <w:rPr>
                <w:lang w:val="kk-KZ"/>
              </w:rPr>
            </w:pPr>
            <w:r w:rsidRPr="002603E9">
              <w:rPr>
                <w:lang w:val="kk-KZ"/>
              </w:rPr>
              <w:t>7</w:t>
            </w:r>
          </w:p>
        </w:tc>
        <w:tc>
          <w:tcPr>
            <w:tcW w:w="4961" w:type="dxa"/>
          </w:tcPr>
          <w:p w14:paraId="11E1B654" w14:textId="77777777" w:rsidR="00E63C3C" w:rsidRPr="002603E9" w:rsidRDefault="00E63C3C" w:rsidP="007F3217">
            <w:pPr>
              <w:jc w:val="both"/>
              <w:rPr>
                <w:lang w:val="kk-KZ"/>
              </w:rPr>
            </w:pPr>
            <w:r w:rsidRPr="002603E9">
              <w:rPr>
                <w:lang w:val="kk-KZ"/>
              </w:rPr>
              <w:t>Ақылды, білімді адамдардың ортасында болуға ұмтылу</w:t>
            </w:r>
          </w:p>
        </w:tc>
        <w:tc>
          <w:tcPr>
            <w:tcW w:w="567" w:type="dxa"/>
          </w:tcPr>
          <w:p w14:paraId="1B1C6885" w14:textId="77777777" w:rsidR="00E63C3C" w:rsidRPr="002603E9" w:rsidRDefault="00E63C3C" w:rsidP="007F3217">
            <w:pPr>
              <w:rPr>
                <w:sz w:val="28"/>
                <w:szCs w:val="28"/>
                <w:lang w:val="kk-KZ"/>
              </w:rPr>
            </w:pPr>
          </w:p>
        </w:tc>
        <w:tc>
          <w:tcPr>
            <w:tcW w:w="425" w:type="dxa"/>
          </w:tcPr>
          <w:p w14:paraId="2BE26C0B" w14:textId="77777777" w:rsidR="00E63C3C" w:rsidRPr="002603E9" w:rsidRDefault="00E63C3C" w:rsidP="007F3217">
            <w:pPr>
              <w:rPr>
                <w:sz w:val="28"/>
                <w:szCs w:val="28"/>
                <w:lang w:val="kk-KZ"/>
              </w:rPr>
            </w:pPr>
          </w:p>
        </w:tc>
        <w:tc>
          <w:tcPr>
            <w:tcW w:w="425" w:type="dxa"/>
          </w:tcPr>
          <w:p w14:paraId="28579E8A" w14:textId="77777777" w:rsidR="00E63C3C" w:rsidRPr="002603E9" w:rsidRDefault="00E63C3C" w:rsidP="007F3217">
            <w:pPr>
              <w:rPr>
                <w:sz w:val="28"/>
                <w:szCs w:val="28"/>
                <w:lang w:val="kk-KZ"/>
              </w:rPr>
            </w:pPr>
          </w:p>
        </w:tc>
        <w:tc>
          <w:tcPr>
            <w:tcW w:w="426" w:type="dxa"/>
          </w:tcPr>
          <w:p w14:paraId="4469E4FB" w14:textId="77777777" w:rsidR="00E63C3C" w:rsidRPr="002603E9" w:rsidRDefault="00E63C3C" w:rsidP="007F3217">
            <w:pPr>
              <w:rPr>
                <w:sz w:val="28"/>
                <w:szCs w:val="28"/>
                <w:lang w:val="kk-KZ"/>
              </w:rPr>
            </w:pPr>
          </w:p>
        </w:tc>
        <w:tc>
          <w:tcPr>
            <w:tcW w:w="425" w:type="dxa"/>
          </w:tcPr>
          <w:p w14:paraId="2D824AA6" w14:textId="77777777" w:rsidR="00E63C3C" w:rsidRPr="002603E9" w:rsidRDefault="00E63C3C" w:rsidP="007F3217">
            <w:pPr>
              <w:rPr>
                <w:sz w:val="28"/>
                <w:szCs w:val="28"/>
                <w:lang w:val="kk-KZ"/>
              </w:rPr>
            </w:pPr>
          </w:p>
        </w:tc>
        <w:tc>
          <w:tcPr>
            <w:tcW w:w="425" w:type="dxa"/>
          </w:tcPr>
          <w:p w14:paraId="7A76977F" w14:textId="77777777" w:rsidR="00E63C3C" w:rsidRPr="002603E9" w:rsidRDefault="00E63C3C" w:rsidP="007F3217">
            <w:pPr>
              <w:rPr>
                <w:sz w:val="28"/>
                <w:szCs w:val="28"/>
                <w:lang w:val="kk-KZ"/>
              </w:rPr>
            </w:pPr>
          </w:p>
        </w:tc>
        <w:tc>
          <w:tcPr>
            <w:tcW w:w="425" w:type="dxa"/>
          </w:tcPr>
          <w:p w14:paraId="329ED122" w14:textId="77777777" w:rsidR="00E63C3C" w:rsidRPr="002603E9" w:rsidRDefault="00E63C3C" w:rsidP="007F3217">
            <w:pPr>
              <w:rPr>
                <w:sz w:val="28"/>
                <w:szCs w:val="28"/>
                <w:lang w:val="kk-KZ"/>
              </w:rPr>
            </w:pPr>
          </w:p>
        </w:tc>
        <w:tc>
          <w:tcPr>
            <w:tcW w:w="426" w:type="dxa"/>
          </w:tcPr>
          <w:p w14:paraId="11C9D1B5" w14:textId="77777777" w:rsidR="00E63C3C" w:rsidRPr="002603E9" w:rsidRDefault="00E63C3C" w:rsidP="007F3217">
            <w:pPr>
              <w:rPr>
                <w:sz w:val="28"/>
                <w:szCs w:val="28"/>
                <w:lang w:val="kk-KZ"/>
              </w:rPr>
            </w:pPr>
          </w:p>
        </w:tc>
        <w:tc>
          <w:tcPr>
            <w:tcW w:w="425" w:type="dxa"/>
          </w:tcPr>
          <w:p w14:paraId="067EC3C1" w14:textId="77777777" w:rsidR="00E63C3C" w:rsidRPr="002603E9" w:rsidRDefault="00E63C3C" w:rsidP="007F3217">
            <w:pPr>
              <w:rPr>
                <w:sz w:val="28"/>
                <w:szCs w:val="28"/>
                <w:lang w:val="kk-KZ"/>
              </w:rPr>
            </w:pPr>
          </w:p>
        </w:tc>
        <w:tc>
          <w:tcPr>
            <w:tcW w:w="393" w:type="dxa"/>
          </w:tcPr>
          <w:p w14:paraId="48288307" w14:textId="77777777" w:rsidR="00E63C3C" w:rsidRPr="002603E9" w:rsidRDefault="00E63C3C" w:rsidP="007F3217">
            <w:pPr>
              <w:rPr>
                <w:sz w:val="28"/>
                <w:szCs w:val="28"/>
                <w:lang w:val="kk-KZ"/>
              </w:rPr>
            </w:pPr>
          </w:p>
        </w:tc>
      </w:tr>
      <w:tr w:rsidR="00297A44" w:rsidRPr="002D7E71" w14:paraId="02E1F8ED" w14:textId="77777777" w:rsidTr="007F3217">
        <w:tc>
          <w:tcPr>
            <w:tcW w:w="534" w:type="dxa"/>
          </w:tcPr>
          <w:p w14:paraId="4C78CE48" w14:textId="77777777" w:rsidR="00E63C3C" w:rsidRPr="002603E9" w:rsidRDefault="00E63C3C" w:rsidP="007F3217">
            <w:pPr>
              <w:rPr>
                <w:lang w:val="kk-KZ"/>
              </w:rPr>
            </w:pPr>
            <w:r w:rsidRPr="002603E9">
              <w:rPr>
                <w:lang w:val="kk-KZ"/>
              </w:rPr>
              <w:t>8</w:t>
            </w:r>
          </w:p>
        </w:tc>
        <w:tc>
          <w:tcPr>
            <w:tcW w:w="4961" w:type="dxa"/>
          </w:tcPr>
          <w:p w14:paraId="518E8635" w14:textId="77777777" w:rsidR="00E63C3C" w:rsidRPr="002603E9" w:rsidRDefault="00E63C3C" w:rsidP="007F3217">
            <w:pPr>
              <w:jc w:val="both"/>
              <w:rPr>
                <w:lang w:val="kk-KZ"/>
              </w:rPr>
            </w:pPr>
            <w:r w:rsidRPr="002603E9">
              <w:rPr>
                <w:lang w:val="kk-KZ"/>
              </w:rPr>
              <w:t xml:space="preserve">Педагогикалық санатты көтеру, дәреже алу мүмкіндіктері </w:t>
            </w:r>
          </w:p>
        </w:tc>
        <w:tc>
          <w:tcPr>
            <w:tcW w:w="567" w:type="dxa"/>
          </w:tcPr>
          <w:p w14:paraId="63BF883A" w14:textId="77777777" w:rsidR="00E63C3C" w:rsidRPr="002603E9" w:rsidRDefault="00E63C3C" w:rsidP="007F3217">
            <w:pPr>
              <w:rPr>
                <w:sz w:val="28"/>
                <w:szCs w:val="28"/>
                <w:lang w:val="kk-KZ"/>
              </w:rPr>
            </w:pPr>
          </w:p>
        </w:tc>
        <w:tc>
          <w:tcPr>
            <w:tcW w:w="425" w:type="dxa"/>
          </w:tcPr>
          <w:p w14:paraId="45DA0544" w14:textId="77777777" w:rsidR="00E63C3C" w:rsidRPr="002603E9" w:rsidRDefault="00E63C3C" w:rsidP="007F3217">
            <w:pPr>
              <w:rPr>
                <w:sz w:val="28"/>
                <w:szCs w:val="28"/>
                <w:lang w:val="kk-KZ"/>
              </w:rPr>
            </w:pPr>
          </w:p>
        </w:tc>
        <w:tc>
          <w:tcPr>
            <w:tcW w:w="425" w:type="dxa"/>
          </w:tcPr>
          <w:p w14:paraId="5808E6A1" w14:textId="77777777" w:rsidR="00E63C3C" w:rsidRPr="002603E9" w:rsidRDefault="00E63C3C" w:rsidP="007F3217">
            <w:pPr>
              <w:rPr>
                <w:sz w:val="28"/>
                <w:szCs w:val="28"/>
                <w:lang w:val="kk-KZ"/>
              </w:rPr>
            </w:pPr>
          </w:p>
        </w:tc>
        <w:tc>
          <w:tcPr>
            <w:tcW w:w="426" w:type="dxa"/>
          </w:tcPr>
          <w:p w14:paraId="6884A207" w14:textId="77777777" w:rsidR="00E63C3C" w:rsidRPr="002603E9" w:rsidRDefault="00E63C3C" w:rsidP="007F3217">
            <w:pPr>
              <w:rPr>
                <w:sz w:val="28"/>
                <w:szCs w:val="28"/>
                <w:lang w:val="kk-KZ"/>
              </w:rPr>
            </w:pPr>
          </w:p>
        </w:tc>
        <w:tc>
          <w:tcPr>
            <w:tcW w:w="425" w:type="dxa"/>
          </w:tcPr>
          <w:p w14:paraId="4348C3D4" w14:textId="77777777" w:rsidR="00E63C3C" w:rsidRPr="002603E9" w:rsidRDefault="00E63C3C" w:rsidP="007F3217">
            <w:pPr>
              <w:rPr>
                <w:sz w:val="28"/>
                <w:szCs w:val="28"/>
                <w:lang w:val="kk-KZ"/>
              </w:rPr>
            </w:pPr>
          </w:p>
        </w:tc>
        <w:tc>
          <w:tcPr>
            <w:tcW w:w="425" w:type="dxa"/>
          </w:tcPr>
          <w:p w14:paraId="598D7B53" w14:textId="77777777" w:rsidR="00E63C3C" w:rsidRPr="002603E9" w:rsidRDefault="00E63C3C" w:rsidP="007F3217">
            <w:pPr>
              <w:rPr>
                <w:sz w:val="28"/>
                <w:szCs w:val="28"/>
                <w:lang w:val="kk-KZ"/>
              </w:rPr>
            </w:pPr>
          </w:p>
        </w:tc>
        <w:tc>
          <w:tcPr>
            <w:tcW w:w="425" w:type="dxa"/>
          </w:tcPr>
          <w:p w14:paraId="23C0FACB" w14:textId="77777777" w:rsidR="00E63C3C" w:rsidRPr="002603E9" w:rsidRDefault="00E63C3C" w:rsidP="007F3217">
            <w:pPr>
              <w:rPr>
                <w:sz w:val="28"/>
                <w:szCs w:val="28"/>
                <w:lang w:val="kk-KZ"/>
              </w:rPr>
            </w:pPr>
          </w:p>
        </w:tc>
        <w:tc>
          <w:tcPr>
            <w:tcW w:w="426" w:type="dxa"/>
          </w:tcPr>
          <w:p w14:paraId="3D61F6D8" w14:textId="77777777" w:rsidR="00E63C3C" w:rsidRPr="002603E9" w:rsidRDefault="00E63C3C" w:rsidP="007F3217">
            <w:pPr>
              <w:rPr>
                <w:sz w:val="28"/>
                <w:szCs w:val="28"/>
                <w:lang w:val="kk-KZ"/>
              </w:rPr>
            </w:pPr>
          </w:p>
        </w:tc>
        <w:tc>
          <w:tcPr>
            <w:tcW w:w="425" w:type="dxa"/>
          </w:tcPr>
          <w:p w14:paraId="72477FAD" w14:textId="77777777" w:rsidR="00E63C3C" w:rsidRPr="002603E9" w:rsidRDefault="00E63C3C" w:rsidP="007F3217">
            <w:pPr>
              <w:rPr>
                <w:sz w:val="28"/>
                <w:szCs w:val="28"/>
                <w:lang w:val="kk-KZ"/>
              </w:rPr>
            </w:pPr>
          </w:p>
        </w:tc>
        <w:tc>
          <w:tcPr>
            <w:tcW w:w="393" w:type="dxa"/>
          </w:tcPr>
          <w:p w14:paraId="3BFA0D6E" w14:textId="77777777" w:rsidR="00E63C3C" w:rsidRPr="002603E9" w:rsidRDefault="00E63C3C" w:rsidP="007F3217">
            <w:pPr>
              <w:rPr>
                <w:sz w:val="28"/>
                <w:szCs w:val="28"/>
                <w:lang w:val="kk-KZ"/>
              </w:rPr>
            </w:pPr>
          </w:p>
        </w:tc>
      </w:tr>
      <w:tr w:rsidR="00297A44" w:rsidRPr="002D7E71" w14:paraId="5319DCA9" w14:textId="77777777" w:rsidTr="007F3217">
        <w:tc>
          <w:tcPr>
            <w:tcW w:w="534" w:type="dxa"/>
          </w:tcPr>
          <w:p w14:paraId="321745E9" w14:textId="77777777" w:rsidR="00E63C3C" w:rsidRPr="002603E9" w:rsidRDefault="00E63C3C" w:rsidP="007F3217">
            <w:pPr>
              <w:rPr>
                <w:lang w:val="kk-KZ"/>
              </w:rPr>
            </w:pPr>
            <w:r w:rsidRPr="002603E9">
              <w:rPr>
                <w:lang w:val="kk-KZ"/>
              </w:rPr>
              <w:t>9</w:t>
            </w:r>
          </w:p>
        </w:tc>
        <w:tc>
          <w:tcPr>
            <w:tcW w:w="4961" w:type="dxa"/>
          </w:tcPr>
          <w:p w14:paraId="41E1BCC3" w14:textId="380D5439" w:rsidR="00E63C3C" w:rsidRPr="002603E9" w:rsidRDefault="00E63C3C" w:rsidP="007F3217">
            <w:pPr>
              <w:jc w:val="both"/>
              <w:rPr>
                <w:lang w:val="kk-KZ"/>
              </w:rPr>
            </w:pPr>
            <w:r w:rsidRPr="002603E9">
              <w:rPr>
                <w:lang w:val="kk-KZ"/>
              </w:rPr>
              <w:t>Өзінің билікке ұмтылуын қанағаттандыру мүмкіндігі</w:t>
            </w:r>
            <w:r w:rsidR="00B23CF9" w:rsidRPr="002603E9">
              <w:rPr>
                <w:lang w:val="kk-KZ"/>
              </w:rPr>
              <w:t xml:space="preserve"> </w:t>
            </w:r>
          </w:p>
        </w:tc>
        <w:tc>
          <w:tcPr>
            <w:tcW w:w="567" w:type="dxa"/>
          </w:tcPr>
          <w:p w14:paraId="0C134967" w14:textId="77777777" w:rsidR="00E63C3C" w:rsidRPr="002603E9" w:rsidRDefault="00E63C3C" w:rsidP="007F3217">
            <w:pPr>
              <w:rPr>
                <w:sz w:val="28"/>
                <w:szCs w:val="28"/>
                <w:lang w:val="kk-KZ"/>
              </w:rPr>
            </w:pPr>
          </w:p>
        </w:tc>
        <w:tc>
          <w:tcPr>
            <w:tcW w:w="425" w:type="dxa"/>
          </w:tcPr>
          <w:p w14:paraId="5AF3AF9C" w14:textId="77777777" w:rsidR="00E63C3C" w:rsidRPr="002603E9" w:rsidRDefault="00E63C3C" w:rsidP="007F3217">
            <w:pPr>
              <w:rPr>
                <w:sz w:val="28"/>
                <w:szCs w:val="28"/>
                <w:lang w:val="kk-KZ"/>
              </w:rPr>
            </w:pPr>
          </w:p>
        </w:tc>
        <w:tc>
          <w:tcPr>
            <w:tcW w:w="425" w:type="dxa"/>
          </w:tcPr>
          <w:p w14:paraId="51A4E08B" w14:textId="77777777" w:rsidR="00E63C3C" w:rsidRPr="002603E9" w:rsidRDefault="00E63C3C" w:rsidP="007F3217">
            <w:pPr>
              <w:rPr>
                <w:sz w:val="28"/>
                <w:szCs w:val="28"/>
                <w:lang w:val="kk-KZ"/>
              </w:rPr>
            </w:pPr>
          </w:p>
        </w:tc>
        <w:tc>
          <w:tcPr>
            <w:tcW w:w="426" w:type="dxa"/>
          </w:tcPr>
          <w:p w14:paraId="3D470B6A" w14:textId="77777777" w:rsidR="00E63C3C" w:rsidRPr="002603E9" w:rsidRDefault="00E63C3C" w:rsidP="007F3217">
            <w:pPr>
              <w:rPr>
                <w:sz w:val="28"/>
                <w:szCs w:val="28"/>
                <w:lang w:val="kk-KZ"/>
              </w:rPr>
            </w:pPr>
          </w:p>
        </w:tc>
        <w:tc>
          <w:tcPr>
            <w:tcW w:w="425" w:type="dxa"/>
          </w:tcPr>
          <w:p w14:paraId="698DAFF5" w14:textId="77777777" w:rsidR="00E63C3C" w:rsidRPr="002603E9" w:rsidRDefault="00E63C3C" w:rsidP="007F3217">
            <w:pPr>
              <w:rPr>
                <w:sz w:val="28"/>
                <w:szCs w:val="28"/>
                <w:lang w:val="kk-KZ"/>
              </w:rPr>
            </w:pPr>
          </w:p>
        </w:tc>
        <w:tc>
          <w:tcPr>
            <w:tcW w:w="425" w:type="dxa"/>
          </w:tcPr>
          <w:p w14:paraId="7BA42AA8" w14:textId="77777777" w:rsidR="00E63C3C" w:rsidRPr="002603E9" w:rsidRDefault="00E63C3C" w:rsidP="007F3217">
            <w:pPr>
              <w:rPr>
                <w:sz w:val="28"/>
                <w:szCs w:val="28"/>
                <w:lang w:val="kk-KZ"/>
              </w:rPr>
            </w:pPr>
          </w:p>
        </w:tc>
        <w:tc>
          <w:tcPr>
            <w:tcW w:w="425" w:type="dxa"/>
          </w:tcPr>
          <w:p w14:paraId="64057B5F" w14:textId="77777777" w:rsidR="00E63C3C" w:rsidRPr="002603E9" w:rsidRDefault="00E63C3C" w:rsidP="007F3217">
            <w:pPr>
              <w:rPr>
                <w:sz w:val="28"/>
                <w:szCs w:val="28"/>
                <w:lang w:val="kk-KZ"/>
              </w:rPr>
            </w:pPr>
          </w:p>
        </w:tc>
        <w:tc>
          <w:tcPr>
            <w:tcW w:w="426" w:type="dxa"/>
          </w:tcPr>
          <w:p w14:paraId="415ACD98" w14:textId="77777777" w:rsidR="00E63C3C" w:rsidRPr="002603E9" w:rsidRDefault="00E63C3C" w:rsidP="007F3217">
            <w:pPr>
              <w:rPr>
                <w:sz w:val="28"/>
                <w:szCs w:val="28"/>
                <w:lang w:val="kk-KZ"/>
              </w:rPr>
            </w:pPr>
          </w:p>
        </w:tc>
        <w:tc>
          <w:tcPr>
            <w:tcW w:w="425" w:type="dxa"/>
          </w:tcPr>
          <w:p w14:paraId="538E1124" w14:textId="77777777" w:rsidR="00E63C3C" w:rsidRPr="002603E9" w:rsidRDefault="00E63C3C" w:rsidP="007F3217">
            <w:pPr>
              <w:rPr>
                <w:sz w:val="28"/>
                <w:szCs w:val="28"/>
                <w:lang w:val="kk-KZ"/>
              </w:rPr>
            </w:pPr>
          </w:p>
        </w:tc>
        <w:tc>
          <w:tcPr>
            <w:tcW w:w="393" w:type="dxa"/>
          </w:tcPr>
          <w:p w14:paraId="0C347284" w14:textId="77777777" w:rsidR="00E63C3C" w:rsidRPr="002603E9" w:rsidRDefault="00E63C3C" w:rsidP="007F3217">
            <w:pPr>
              <w:rPr>
                <w:sz w:val="28"/>
                <w:szCs w:val="28"/>
                <w:lang w:val="kk-KZ"/>
              </w:rPr>
            </w:pPr>
          </w:p>
        </w:tc>
      </w:tr>
      <w:tr w:rsidR="00297A44" w:rsidRPr="002603E9" w14:paraId="0CA5032B" w14:textId="77777777" w:rsidTr="007F3217">
        <w:tc>
          <w:tcPr>
            <w:tcW w:w="534" w:type="dxa"/>
          </w:tcPr>
          <w:p w14:paraId="22332DC4" w14:textId="77777777" w:rsidR="00E63C3C" w:rsidRPr="002603E9" w:rsidRDefault="00E63C3C" w:rsidP="007F3217">
            <w:pPr>
              <w:rPr>
                <w:lang w:val="kk-KZ"/>
              </w:rPr>
            </w:pPr>
            <w:r w:rsidRPr="002603E9">
              <w:rPr>
                <w:lang w:val="kk-KZ"/>
              </w:rPr>
              <w:t>10</w:t>
            </w:r>
          </w:p>
        </w:tc>
        <w:tc>
          <w:tcPr>
            <w:tcW w:w="4961" w:type="dxa"/>
          </w:tcPr>
          <w:p w14:paraId="206F8109" w14:textId="77777777" w:rsidR="00E63C3C" w:rsidRPr="002603E9" w:rsidRDefault="00E63C3C" w:rsidP="007F3217">
            <w:pPr>
              <w:jc w:val="both"/>
              <w:rPr>
                <w:lang w:val="kk-KZ"/>
              </w:rPr>
            </w:pPr>
            <w:r w:rsidRPr="002603E9">
              <w:rPr>
                <w:lang w:val="kk-KZ"/>
              </w:rPr>
              <w:t>Жағдайлар мәжбүрледі</w:t>
            </w:r>
          </w:p>
        </w:tc>
        <w:tc>
          <w:tcPr>
            <w:tcW w:w="567" w:type="dxa"/>
          </w:tcPr>
          <w:p w14:paraId="70B5FF06" w14:textId="77777777" w:rsidR="00E63C3C" w:rsidRPr="002603E9" w:rsidRDefault="00E63C3C" w:rsidP="007F3217">
            <w:pPr>
              <w:rPr>
                <w:sz w:val="28"/>
                <w:szCs w:val="28"/>
                <w:lang w:val="kk-KZ"/>
              </w:rPr>
            </w:pPr>
          </w:p>
        </w:tc>
        <w:tc>
          <w:tcPr>
            <w:tcW w:w="425" w:type="dxa"/>
          </w:tcPr>
          <w:p w14:paraId="11057155" w14:textId="77777777" w:rsidR="00E63C3C" w:rsidRPr="002603E9" w:rsidRDefault="00E63C3C" w:rsidP="007F3217">
            <w:pPr>
              <w:rPr>
                <w:sz w:val="28"/>
                <w:szCs w:val="28"/>
                <w:lang w:val="kk-KZ"/>
              </w:rPr>
            </w:pPr>
          </w:p>
        </w:tc>
        <w:tc>
          <w:tcPr>
            <w:tcW w:w="425" w:type="dxa"/>
          </w:tcPr>
          <w:p w14:paraId="18D98FF1" w14:textId="77777777" w:rsidR="00E63C3C" w:rsidRPr="002603E9" w:rsidRDefault="00E63C3C" w:rsidP="007F3217">
            <w:pPr>
              <w:rPr>
                <w:sz w:val="28"/>
                <w:szCs w:val="28"/>
                <w:lang w:val="kk-KZ"/>
              </w:rPr>
            </w:pPr>
          </w:p>
        </w:tc>
        <w:tc>
          <w:tcPr>
            <w:tcW w:w="426" w:type="dxa"/>
          </w:tcPr>
          <w:p w14:paraId="6D73BDA8" w14:textId="77777777" w:rsidR="00E63C3C" w:rsidRPr="002603E9" w:rsidRDefault="00E63C3C" w:rsidP="007F3217">
            <w:pPr>
              <w:rPr>
                <w:sz w:val="28"/>
                <w:szCs w:val="28"/>
                <w:lang w:val="kk-KZ"/>
              </w:rPr>
            </w:pPr>
          </w:p>
        </w:tc>
        <w:tc>
          <w:tcPr>
            <w:tcW w:w="425" w:type="dxa"/>
          </w:tcPr>
          <w:p w14:paraId="0C3FBD36" w14:textId="77777777" w:rsidR="00E63C3C" w:rsidRPr="002603E9" w:rsidRDefault="00E63C3C" w:rsidP="007F3217">
            <w:pPr>
              <w:rPr>
                <w:sz w:val="28"/>
                <w:szCs w:val="28"/>
                <w:lang w:val="kk-KZ"/>
              </w:rPr>
            </w:pPr>
          </w:p>
        </w:tc>
        <w:tc>
          <w:tcPr>
            <w:tcW w:w="425" w:type="dxa"/>
          </w:tcPr>
          <w:p w14:paraId="044A78BE" w14:textId="77777777" w:rsidR="00E63C3C" w:rsidRPr="002603E9" w:rsidRDefault="00E63C3C" w:rsidP="007F3217">
            <w:pPr>
              <w:rPr>
                <w:sz w:val="28"/>
                <w:szCs w:val="28"/>
                <w:lang w:val="kk-KZ"/>
              </w:rPr>
            </w:pPr>
          </w:p>
        </w:tc>
        <w:tc>
          <w:tcPr>
            <w:tcW w:w="425" w:type="dxa"/>
          </w:tcPr>
          <w:p w14:paraId="3806C660" w14:textId="77777777" w:rsidR="00E63C3C" w:rsidRPr="002603E9" w:rsidRDefault="00E63C3C" w:rsidP="007F3217">
            <w:pPr>
              <w:rPr>
                <w:sz w:val="28"/>
                <w:szCs w:val="28"/>
                <w:lang w:val="kk-KZ"/>
              </w:rPr>
            </w:pPr>
          </w:p>
        </w:tc>
        <w:tc>
          <w:tcPr>
            <w:tcW w:w="426" w:type="dxa"/>
          </w:tcPr>
          <w:p w14:paraId="76F510F0" w14:textId="77777777" w:rsidR="00E63C3C" w:rsidRPr="002603E9" w:rsidRDefault="00E63C3C" w:rsidP="007F3217">
            <w:pPr>
              <w:rPr>
                <w:sz w:val="28"/>
                <w:szCs w:val="28"/>
                <w:lang w:val="kk-KZ"/>
              </w:rPr>
            </w:pPr>
          </w:p>
        </w:tc>
        <w:tc>
          <w:tcPr>
            <w:tcW w:w="425" w:type="dxa"/>
          </w:tcPr>
          <w:p w14:paraId="3297ACA4" w14:textId="77777777" w:rsidR="00E63C3C" w:rsidRPr="002603E9" w:rsidRDefault="00E63C3C" w:rsidP="007F3217">
            <w:pPr>
              <w:rPr>
                <w:sz w:val="28"/>
                <w:szCs w:val="28"/>
                <w:lang w:val="kk-KZ"/>
              </w:rPr>
            </w:pPr>
          </w:p>
        </w:tc>
        <w:tc>
          <w:tcPr>
            <w:tcW w:w="393" w:type="dxa"/>
          </w:tcPr>
          <w:p w14:paraId="7FC6E751" w14:textId="77777777" w:rsidR="00E63C3C" w:rsidRPr="002603E9" w:rsidRDefault="00E63C3C" w:rsidP="007F3217">
            <w:pPr>
              <w:rPr>
                <w:sz w:val="28"/>
                <w:szCs w:val="28"/>
                <w:lang w:val="kk-KZ"/>
              </w:rPr>
            </w:pPr>
          </w:p>
        </w:tc>
      </w:tr>
      <w:tr w:rsidR="00297A44" w:rsidRPr="002603E9" w14:paraId="766C90C8" w14:textId="77777777" w:rsidTr="007F3217">
        <w:tc>
          <w:tcPr>
            <w:tcW w:w="534" w:type="dxa"/>
          </w:tcPr>
          <w:p w14:paraId="31773C19" w14:textId="77777777" w:rsidR="00E63C3C" w:rsidRPr="002603E9" w:rsidRDefault="00E63C3C" w:rsidP="007F3217">
            <w:pPr>
              <w:rPr>
                <w:lang w:val="kk-KZ"/>
              </w:rPr>
            </w:pPr>
            <w:r w:rsidRPr="002603E9">
              <w:rPr>
                <w:lang w:val="kk-KZ"/>
              </w:rPr>
              <w:t>11</w:t>
            </w:r>
          </w:p>
        </w:tc>
        <w:tc>
          <w:tcPr>
            <w:tcW w:w="4961" w:type="dxa"/>
          </w:tcPr>
          <w:p w14:paraId="46495CC1" w14:textId="77777777" w:rsidR="00E63C3C" w:rsidRPr="002603E9" w:rsidRDefault="00E63C3C" w:rsidP="007F3217">
            <w:pPr>
              <w:jc w:val="both"/>
              <w:rPr>
                <w:lang w:val="kk-KZ"/>
              </w:rPr>
            </w:pPr>
            <w:r w:rsidRPr="002603E9">
              <w:rPr>
                <w:lang w:val="kk-KZ"/>
              </w:rPr>
              <w:t xml:space="preserve">Ұзақ уақыттық демалыстың болуы </w:t>
            </w:r>
          </w:p>
        </w:tc>
        <w:tc>
          <w:tcPr>
            <w:tcW w:w="567" w:type="dxa"/>
          </w:tcPr>
          <w:p w14:paraId="07783182" w14:textId="77777777" w:rsidR="00E63C3C" w:rsidRPr="002603E9" w:rsidRDefault="00E63C3C" w:rsidP="007F3217">
            <w:pPr>
              <w:rPr>
                <w:sz w:val="28"/>
                <w:szCs w:val="28"/>
                <w:lang w:val="kk-KZ"/>
              </w:rPr>
            </w:pPr>
          </w:p>
        </w:tc>
        <w:tc>
          <w:tcPr>
            <w:tcW w:w="425" w:type="dxa"/>
          </w:tcPr>
          <w:p w14:paraId="290FF017" w14:textId="77777777" w:rsidR="00E63C3C" w:rsidRPr="002603E9" w:rsidRDefault="00E63C3C" w:rsidP="007F3217">
            <w:pPr>
              <w:rPr>
                <w:sz w:val="28"/>
                <w:szCs w:val="28"/>
                <w:lang w:val="kk-KZ"/>
              </w:rPr>
            </w:pPr>
          </w:p>
        </w:tc>
        <w:tc>
          <w:tcPr>
            <w:tcW w:w="425" w:type="dxa"/>
          </w:tcPr>
          <w:p w14:paraId="637A6E1B" w14:textId="77777777" w:rsidR="00E63C3C" w:rsidRPr="002603E9" w:rsidRDefault="00E63C3C" w:rsidP="007F3217">
            <w:pPr>
              <w:rPr>
                <w:sz w:val="28"/>
                <w:szCs w:val="28"/>
                <w:lang w:val="kk-KZ"/>
              </w:rPr>
            </w:pPr>
          </w:p>
        </w:tc>
        <w:tc>
          <w:tcPr>
            <w:tcW w:w="426" w:type="dxa"/>
          </w:tcPr>
          <w:p w14:paraId="6ADEF426" w14:textId="77777777" w:rsidR="00E63C3C" w:rsidRPr="002603E9" w:rsidRDefault="00E63C3C" w:rsidP="007F3217">
            <w:pPr>
              <w:rPr>
                <w:sz w:val="28"/>
                <w:szCs w:val="28"/>
                <w:lang w:val="kk-KZ"/>
              </w:rPr>
            </w:pPr>
          </w:p>
        </w:tc>
        <w:tc>
          <w:tcPr>
            <w:tcW w:w="425" w:type="dxa"/>
          </w:tcPr>
          <w:p w14:paraId="064936B1" w14:textId="77777777" w:rsidR="00E63C3C" w:rsidRPr="002603E9" w:rsidRDefault="00E63C3C" w:rsidP="007F3217">
            <w:pPr>
              <w:rPr>
                <w:sz w:val="28"/>
                <w:szCs w:val="28"/>
                <w:lang w:val="kk-KZ"/>
              </w:rPr>
            </w:pPr>
          </w:p>
        </w:tc>
        <w:tc>
          <w:tcPr>
            <w:tcW w:w="425" w:type="dxa"/>
          </w:tcPr>
          <w:p w14:paraId="41C3D288" w14:textId="77777777" w:rsidR="00E63C3C" w:rsidRPr="002603E9" w:rsidRDefault="00E63C3C" w:rsidP="007F3217">
            <w:pPr>
              <w:rPr>
                <w:sz w:val="28"/>
                <w:szCs w:val="28"/>
                <w:lang w:val="kk-KZ"/>
              </w:rPr>
            </w:pPr>
          </w:p>
        </w:tc>
        <w:tc>
          <w:tcPr>
            <w:tcW w:w="425" w:type="dxa"/>
          </w:tcPr>
          <w:p w14:paraId="10708805" w14:textId="77777777" w:rsidR="00E63C3C" w:rsidRPr="002603E9" w:rsidRDefault="00E63C3C" w:rsidP="007F3217">
            <w:pPr>
              <w:rPr>
                <w:sz w:val="28"/>
                <w:szCs w:val="28"/>
                <w:lang w:val="kk-KZ"/>
              </w:rPr>
            </w:pPr>
          </w:p>
        </w:tc>
        <w:tc>
          <w:tcPr>
            <w:tcW w:w="426" w:type="dxa"/>
          </w:tcPr>
          <w:p w14:paraId="481EEEC6" w14:textId="77777777" w:rsidR="00E63C3C" w:rsidRPr="002603E9" w:rsidRDefault="00E63C3C" w:rsidP="007F3217">
            <w:pPr>
              <w:rPr>
                <w:sz w:val="28"/>
                <w:szCs w:val="28"/>
                <w:lang w:val="kk-KZ"/>
              </w:rPr>
            </w:pPr>
          </w:p>
        </w:tc>
        <w:tc>
          <w:tcPr>
            <w:tcW w:w="425" w:type="dxa"/>
          </w:tcPr>
          <w:p w14:paraId="65BAFC4B" w14:textId="77777777" w:rsidR="00E63C3C" w:rsidRPr="002603E9" w:rsidRDefault="00E63C3C" w:rsidP="007F3217">
            <w:pPr>
              <w:rPr>
                <w:sz w:val="28"/>
                <w:szCs w:val="28"/>
                <w:lang w:val="kk-KZ"/>
              </w:rPr>
            </w:pPr>
          </w:p>
        </w:tc>
        <w:tc>
          <w:tcPr>
            <w:tcW w:w="393" w:type="dxa"/>
          </w:tcPr>
          <w:p w14:paraId="516DA555" w14:textId="77777777" w:rsidR="00E63C3C" w:rsidRPr="002603E9" w:rsidRDefault="00E63C3C" w:rsidP="007F3217">
            <w:pPr>
              <w:rPr>
                <w:sz w:val="28"/>
                <w:szCs w:val="28"/>
                <w:lang w:val="kk-KZ"/>
              </w:rPr>
            </w:pPr>
          </w:p>
        </w:tc>
      </w:tr>
      <w:tr w:rsidR="00297A44" w:rsidRPr="002D7E71" w14:paraId="04E8C3EA" w14:textId="77777777" w:rsidTr="007F3217">
        <w:tc>
          <w:tcPr>
            <w:tcW w:w="534" w:type="dxa"/>
          </w:tcPr>
          <w:p w14:paraId="3DFB3FDE" w14:textId="77777777" w:rsidR="00E63C3C" w:rsidRPr="002603E9" w:rsidRDefault="00E63C3C" w:rsidP="007F3217">
            <w:pPr>
              <w:rPr>
                <w:lang w:val="kk-KZ"/>
              </w:rPr>
            </w:pPr>
            <w:r w:rsidRPr="002603E9">
              <w:rPr>
                <w:lang w:val="kk-KZ"/>
              </w:rPr>
              <w:t>12</w:t>
            </w:r>
          </w:p>
        </w:tc>
        <w:tc>
          <w:tcPr>
            <w:tcW w:w="4961" w:type="dxa"/>
          </w:tcPr>
          <w:p w14:paraId="6ACE012F" w14:textId="77777777" w:rsidR="00E63C3C" w:rsidRPr="002603E9" w:rsidRDefault="00E63C3C" w:rsidP="007F3217">
            <w:pPr>
              <w:rPr>
                <w:lang w:val="kk-KZ"/>
              </w:rPr>
            </w:pPr>
            <w:r w:rsidRPr="002603E9">
              <w:rPr>
                <w:lang w:val="kk-KZ"/>
              </w:rPr>
              <w:t xml:space="preserve">Жұмыста қоңыраудан қоңырауға дейін болудың қажеті жоқ </w:t>
            </w:r>
          </w:p>
        </w:tc>
        <w:tc>
          <w:tcPr>
            <w:tcW w:w="567" w:type="dxa"/>
          </w:tcPr>
          <w:p w14:paraId="7C106A99" w14:textId="77777777" w:rsidR="00E63C3C" w:rsidRPr="002603E9" w:rsidRDefault="00E63C3C" w:rsidP="007F3217">
            <w:pPr>
              <w:rPr>
                <w:sz w:val="28"/>
                <w:szCs w:val="28"/>
                <w:lang w:val="kk-KZ"/>
              </w:rPr>
            </w:pPr>
          </w:p>
        </w:tc>
        <w:tc>
          <w:tcPr>
            <w:tcW w:w="425" w:type="dxa"/>
          </w:tcPr>
          <w:p w14:paraId="1CD6599C" w14:textId="77777777" w:rsidR="00E63C3C" w:rsidRPr="002603E9" w:rsidRDefault="00E63C3C" w:rsidP="007F3217">
            <w:pPr>
              <w:rPr>
                <w:sz w:val="28"/>
                <w:szCs w:val="28"/>
                <w:lang w:val="kk-KZ"/>
              </w:rPr>
            </w:pPr>
          </w:p>
        </w:tc>
        <w:tc>
          <w:tcPr>
            <w:tcW w:w="425" w:type="dxa"/>
          </w:tcPr>
          <w:p w14:paraId="66386A0B" w14:textId="77777777" w:rsidR="00E63C3C" w:rsidRPr="002603E9" w:rsidRDefault="00E63C3C" w:rsidP="007F3217">
            <w:pPr>
              <w:rPr>
                <w:sz w:val="28"/>
                <w:szCs w:val="28"/>
                <w:lang w:val="kk-KZ"/>
              </w:rPr>
            </w:pPr>
          </w:p>
        </w:tc>
        <w:tc>
          <w:tcPr>
            <w:tcW w:w="426" w:type="dxa"/>
          </w:tcPr>
          <w:p w14:paraId="1D4926ED" w14:textId="77777777" w:rsidR="00E63C3C" w:rsidRPr="002603E9" w:rsidRDefault="00E63C3C" w:rsidP="007F3217">
            <w:pPr>
              <w:rPr>
                <w:sz w:val="28"/>
                <w:szCs w:val="28"/>
                <w:lang w:val="kk-KZ"/>
              </w:rPr>
            </w:pPr>
          </w:p>
        </w:tc>
        <w:tc>
          <w:tcPr>
            <w:tcW w:w="425" w:type="dxa"/>
          </w:tcPr>
          <w:p w14:paraId="1A672066" w14:textId="77777777" w:rsidR="00E63C3C" w:rsidRPr="002603E9" w:rsidRDefault="00E63C3C" w:rsidP="007F3217">
            <w:pPr>
              <w:rPr>
                <w:sz w:val="28"/>
                <w:szCs w:val="28"/>
                <w:lang w:val="kk-KZ"/>
              </w:rPr>
            </w:pPr>
          </w:p>
        </w:tc>
        <w:tc>
          <w:tcPr>
            <w:tcW w:w="425" w:type="dxa"/>
          </w:tcPr>
          <w:p w14:paraId="0152BBC8" w14:textId="77777777" w:rsidR="00E63C3C" w:rsidRPr="002603E9" w:rsidRDefault="00E63C3C" w:rsidP="007F3217">
            <w:pPr>
              <w:rPr>
                <w:sz w:val="28"/>
                <w:szCs w:val="28"/>
                <w:lang w:val="kk-KZ"/>
              </w:rPr>
            </w:pPr>
          </w:p>
        </w:tc>
        <w:tc>
          <w:tcPr>
            <w:tcW w:w="425" w:type="dxa"/>
          </w:tcPr>
          <w:p w14:paraId="5DFA8926" w14:textId="77777777" w:rsidR="00E63C3C" w:rsidRPr="002603E9" w:rsidRDefault="00E63C3C" w:rsidP="007F3217">
            <w:pPr>
              <w:rPr>
                <w:sz w:val="28"/>
                <w:szCs w:val="28"/>
                <w:lang w:val="kk-KZ"/>
              </w:rPr>
            </w:pPr>
          </w:p>
        </w:tc>
        <w:tc>
          <w:tcPr>
            <w:tcW w:w="426" w:type="dxa"/>
          </w:tcPr>
          <w:p w14:paraId="6F6C580F" w14:textId="77777777" w:rsidR="00E63C3C" w:rsidRPr="002603E9" w:rsidRDefault="00E63C3C" w:rsidP="007F3217">
            <w:pPr>
              <w:rPr>
                <w:sz w:val="28"/>
                <w:szCs w:val="28"/>
                <w:lang w:val="kk-KZ"/>
              </w:rPr>
            </w:pPr>
          </w:p>
        </w:tc>
        <w:tc>
          <w:tcPr>
            <w:tcW w:w="425" w:type="dxa"/>
          </w:tcPr>
          <w:p w14:paraId="2A7B3A47" w14:textId="77777777" w:rsidR="00E63C3C" w:rsidRPr="002603E9" w:rsidRDefault="00E63C3C" w:rsidP="007F3217">
            <w:pPr>
              <w:rPr>
                <w:sz w:val="28"/>
                <w:szCs w:val="28"/>
                <w:lang w:val="kk-KZ"/>
              </w:rPr>
            </w:pPr>
          </w:p>
        </w:tc>
        <w:tc>
          <w:tcPr>
            <w:tcW w:w="393" w:type="dxa"/>
          </w:tcPr>
          <w:p w14:paraId="54776EF6" w14:textId="77777777" w:rsidR="00E63C3C" w:rsidRPr="002603E9" w:rsidRDefault="00E63C3C" w:rsidP="007F3217">
            <w:pPr>
              <w:rPr>
                <w:sz w:val="28"/>
                <w:szCs w:val="28"/>
                <w:lang w:val="kk-KZ"/>
              </w:rPr>
            </w:pPr>
          </w:p>
        </w:tc>
      </w:tr>
    </w:tbl>
    <w:p w14:paraId="70B094BD" w14:textId="77777777" w:rsidR="00E63C3C" w:rsidRPr="002603E9" w:rsidRDefault="00E63C3C" w:rsidP="00E63C3C">
      <w:pPr>
        <w:rPr>
          <w:sz w:val="28"/>
          <w:szCs w:val="28"/>
          <w:lang w:val="kk-KZ"/>
        </w:rPr>
      </w:pPr>
      <w:r w:rsidRPr="002603E9">
        <w:rPr>
          <w:sz w:val="28"/>
          <w:szCs w:val="28"/>
          <w:lang w:val="kk-KZ"/>
        </w:rPr>
        <w:tab/>
      </w:r>
    </w:p>
    <w:p w14:paraId="4147015C" w14:textId="77777777" w:rsidR="00E63C3C" w:rsidRPr="002603E9" w:rsidRDefault="00E63C3C" w:rsidP="00E63C3C">
      <w:pPr>
        <w:spacing w:line="20" w:lineRule="atLeast"/>
        <w:ind w:firstLine="709"/>
        <w:jc w:val="both"/>
        <w:rPr>
          <w:sz w:val="28"/>
          <w:szCs w:val="28"/>
          <w:lang w:val="kk-KZ"/>
        </w:rPr>
      </w:pPr>
    </w:p>
    <w:p w14:paraId="5C0BF312" w14:textId="77777777" w:rsidR="00E63C3C" w:rsidRPr="002603E9" w:rsidRDefault="00E63C3C" w:rsidP="00E63C3C">
      <w:pPr>
        <w:spacing w:line="20" w:lineRule="atLeast"/>
        <w:ind w:firstLine="709"/>
        <w:jc w:val="both"/>
        <w:rPr>
          <w:sz w:val="28"/>
          <w:szCs w:val="28"/>
          <w:lang w:val="kk-KZ"/>
        </w:rPr>
      </w:pPr>
    </w:p>
    <w:p w14:paraId="5178F2C6" w14:textId="77777777" w:rsidR="00E63C3C" w:rsidRPr="002603E9" w:rsidRDefault="00E63C3C" w:rsidP="00E63C3C">
      <w:pPr>
        <w:spacing w:line="20" w:lineRule="atLeast"/>
        <w:ind w:firstLine="709"/>
        <w:jc w:val="both"/>
        <w:rPr>
          <w:sz w:val="28"/>
          <w:szCs w:val="28"/>
          <w:lang w:val="kk-KZ"/>
        </w:rPr>
      </w:pPr>
    </w:p>
    <w:p w14:paraId="28066BB9" w14:textId="77777777" w:rsidR="00E63C3C" w:rsidRPr="002603E9" w:rsidRDefault="00E63C3C" w:rsidP="00E63C3C">
      <w:pPr>
        <w:spacing w:line="20" w:lineRule="atLeast"/>
        <w:ind w:firstLine="709"/>
        <w:jc w:val="both"/>
        <w:rPr>
          <w:sz w:val="28"/>
          <w:szCs w:val="28"/>
          <w:lang w:val="kk-KZ"/>
        </w:rPr>
      </w:pPr>
    </w:p>
    <w:p w14:paraId="195F7139" w14:textId="77777777" w:rsidR="00E63C3C" w:rsidRPr="002603E9" w:rsidRDefault="00E63C3C" w:rsidP="00E63C3C">
      <w:pPr>
        <w:spacing w:line="20" w:lineRule="atLeast"/>
        <w:ind w:firstLine="709"/>
        <w:jc w:val="both"/>
        <w:rPr>
          <w:sz w:val="28"/>
          <w:szCs w:val="28"/>
          <w:lang w:val="kk-KZ"/>
        </w:rPr>
      </w:pPr>
    </w:p>
    <w:p w14:paraId="7D876973" w14:textId="77777777" w:rsidR="00E63C3C" w:rsidRPr="002603E9" w:rsidRDefault="00E63C3C" w:rsidP="00E63C3C">
      <w:pPr>
        <w:spacing w:line="20" w:lineRule="atLeast"/>
        <w:ind w:firstLine="709"/>
        <w:jc w:val="both"/>
        <w:rPr>
          <w:sz w:val="28"/>
          <w:szCs w:val="28"/>
          <w:lang w:val="kk-KZ"/>
        </w:rPr>
      </w:pPr>
    </w:p>
    <w:p w14:paraId="4EE5677F" w14:textId="77777777" w:rsidR="00E63C3C" w:rsidRPr="002603E9" w:rsidRDefault="00E63C3C" w:rsidP="00E63C3C">
      <w:pPr>
        <w:spacing w:line="20" w:lineRule="atLeast"/>
        <w:ind w:firstLine="709"/>
        <w:jc w:val="both"/>
        <w:rPr>
          <w:sz w:val="28"/>
          <w:szCs w:val="28"/>
          <w:lang w:val="kk-KZ"/>
        </w:rPr>
      </w:pPr>
    </w:p>
    <w:p w14:paraId="51C063C1" w14:textId="77777777" w:rsidR="00E63C3C" w:rsidRPr="002603E9" w:rsidRDefault="00E63C3C" w:rsidP="00E63C3C">
      <w:pPr>
        <w:spacing w:line="20" w:lineRule="atLeast"/>
        <w:ind w:firstLine="709"/>
        <w:jc w:val="both"/>
        <w:rPr>
          <w:sz w:val="28"/>
          <w:szCs w:val="28"/>
          <w:lang w:val="kk-KZ"/>
        </w:rPr>
      </w:pPr>
    </w:p>
    <w:p w14:paraId="5CBFBD2D" w14:textId="77777777" w:rsidR="00E63C3C" w:rsidRPr="002603E9" w:rsidRDefault="00E63C3C" w:rsidP="00E63C3C">
      <w:pPr>
        <w:spacing w:line="20" w:lineRule="atLeast"/>
        <w:ind w:firstLine="709"/>
        <w:jc w:val="both"/>
        <w:rPr>
          <w:sz w:val="28"/>
          <w:szCs w:val="28"/>
          <w:lang w:val="kk-KZ"/>
        </w:rPr>
      </w:pPr>
    </w:p>
    <w:p w14:paraId="42C94DED" w14:textId="77777777" w:rsidR="00E63C3C" w:rsidRPr="002603E9" w:rsidRDefault="00E63C3C" w:rsidP="00E63C3C">
      <w:pPr>
        <w:spacing w:line="20" w:lineRule="atLeast"/>
        <w:ind w:firstLine="709"/>
        <w:jc w:val="both"/>
        <w:rPr>
          <w:sz w:val="28"/>
          <w:szCs w:val="28"/>
          <w:lang w:val="kk-KZ"/>
        </w:rPr>
      </w:pPr>
    </w:p>
    <w:p w14:paraId="3FBF4A20" w14:textId="77777777" w:rsidR="00E63C3C" w:rsidRPr="002603E9" w:rsidRDefault="00E63C3C" w:rsidP="00E63C3C">
      <w:pPr>
        <w:spacing w:line="20" w:lineRule="atLeast"/>
        <w:ind w:firstLine="709"/>
        <w:jc w:val="both"/>
        <w:rPr>
          <w:sz w:val="28"/>
          <w:szCs w:val="28"/>
          <w:lang w:val="kk-KZ"/>
        </w:rPr>
      </w:pPr>
    </w:p>
    <w:p w14:paraId="288B7CFA" w14:textId="77777777" w:rsidR="00E63C3C" w:rsidRPr="002603E9" w:rsidRDefault="00E63C3C" w:rsidP="00E63C3C">
      <w:pPr>
        <w:spacing w:line="20" w:lineRule="atLeast"/>
        <w:ind w:firstLine="709"/>
        <w:jc w:val="both"/>
        <w:rPr>
          <w:sz w:val="28"/>
          <w:szCs w:val="28"/>
          <w:lang w:val="kk-KZ"/>
        </w:rPr>
      </w:pPr>
    </w:p>
    <w:p w14:paraId="0A464403" w14:textId="77777777" w:rsidR="00E63C3C" w:rsidRPr="002603E9" w:rsidRDefault="00E63C3C" w:rsidP="00E63C3C">
      <w:pPr>
        <w:spacing w:line="20" w:lineRule="atLeast"/>
        <w:ind w:firstLine="709"/>
        <w:jc w:val="both"/>
        <w:rPr>
          <w:sz w:val="28"/>
          <w:szCs w:val="28"/>
          <w:lang w:val="kk-KZ"/>
        </w:rPr>
      </w:pPr>
    </w:p>
    <w:p w14:paraId="44ABDB9D" w14:textId="77777777" w:rsidR="00E63C3C" w:rsidRPr="002603E9" w:rsidRDefault="00E63C3C" w:rsidP="00E63C3C">
      <w:pPr>
        <w:spacing w:line="20" w:lineRule="atLeast"/>
        <w:ind w:firstLine="709"/>
        <w:jc w:val="both"/>
        <w:rPr>
          <w:sz w:val="28"/>
          <w:szCs w:val="28"/>
          <w:lang w:val="kk-KZ"/>
        </w:rPr>
      </w:pPr>
    </w:p>
    <w:p w14:paraId="1014FC8A" w14:textId="77777777" w:rsidR="00E63C3C" w:rsidRPr="002603E9" w:rsidRDefault="00E63C3C" w:rsidP="00E63C3C">
      <w:pPr>
        <w:spacing w:line="20" w:lineRule="atLeast"/>
        <w:ind w:firstLine="709"/>
        <w:jc w:val="center"/>
        <w:rPr>
          <w:b/>
          <w:sz w:val="28"/>
          <w:szCs w:val="28"/>
          <w:lang w:val="kk-KZ"/>
        </w:rPr>
      </w:pPr>
      <w:r w:rsidRPr="002603E9">
        <w:rPr>
          <w:b/>
          <w:sz w:val="28"/>
          <w:szCs w:val="28"/>
          <w:lang w:val="kk-KZ"/>
        </w:rPr>
        <w:lastRenderedPageBreak/>
        <w:t>ҚОСЫМША Б</w:t>
      </w:r>
    </w:p>
    <w:p w14:paraId="10290032" w14:textId="77777777" w:rsidR="00E63C3C" w:rsidRPr="002603E9" w:rsidRDefault="00E63C3C" w:rsidP="00E63C3C">
      <w:pPr>
        <w:spacing w:line="20" w:lineRule="atLeast"/>
        <w:ind w:firstLine="709"/>
        <w:jc w:val="center"/>
        <w:rPr>
          <w:b/>
          <w:sz w:val="28"/>
          <w:szCs w:val="28"/>
          <w:lang w:val="kk-KZ"/>
        </w:rPr>
      </w:pPr>
    </w:p>
    <w:p w14:paraId="0FF92B46" w14:textId="204EE1AB" w:rsidR="00E63C3C" w:rsidRPr="002603E9" w:rsidRDefault="00E63C3C" w:rsidP="00E63C3C">
      <w:pPr>
        <w:spacing w:line="20" w:lineRule="atLeast"/>
        <w:ind w:firstLine="709"/>
        <w:jc w:val="center"/>
        <w:rPr>
          <w:b/>
          <w:iCs/>
          <w:spacing w:val="-2"/>
          <w:sz w:val="28"/>
          <w:szCs w:val="28"/>
          <w:lang w:val="kk-KZ"/>
        </w:rPr>
      </w:pPr>
      <w:r w:rsidRPr="002603E9">
        <w:rPr>
          <w:b/>
          <w:w w:val="105"/>
          <w:sz w:val="28"/>
          <w:szCs w:val="28"/>
          <w:lang w:val="kk-KZ"/>
        </w:rPr>
        <w:t>Студенттердің кәсіби бағыттылық деңгейінің диагностикасы</w:t>
      </w:r>
      <w:r w:rsidR="00B23CF9" w:rsidRPr="002603E9">
        <w:rPr>
          <w:b/>
          <w:w w:val="105"/>
          <w:sz w:val="28"/>
          <w:szCs w:val="28"/>
          <w:lang w:val="kk-KZ"/>
        </w:rPr>
        <w:t xml:space="preserve"> </w:t>
      </w:r>
      <w:r w:rsidRPr="002603E9">
        <w:rPr>
          <w:b/>
          <w:sz w:val="28"/>
          <w:szCs w:val="28"/>
          <w:lang w:val="kk-KZ"/>
        </w:rPr>
        <w:t xml:space="preserve">(авторы </w:t>
      </w:r>
      <w:r w:rsidRPr="002603E9">
        <w:rPr>
          <w:b/>
          <w:iCs/>
          <w:sz w:val="28"/>
          <w:szCs w:val="28"/>
          <w:lang w:val="kk-KZ"/>
        </w:rPr>
        <w:t>Т.Д.</w:t>
      </w:r>
      <w:r w:rsidRPr="002603E9">
        <w:rPr>
          <w:b/>
          <w:iCs/>
          <w:spacing w:val="-2"/>
          <w:sz w:val="28"/>
          <w:szCs w:val="28"/>
          <w:lang w:val="kk-KZ"/>
        </w:rPr>
        <w:t>Дубовицкая)</w:t>
      </w:r>
    </w:p>
    <w:p w14:paraId="64FDDD3E" w14:textId="77777777" w:rsidR="00E63C3C" w:rsidRPr="002603E9" w:rsidRDefault="00E63C3C" w:rsidP="00E63C3C">
      <w:pPr>
        <w:spacing w:line="20" w:lineRule="atLeast"/>
        <w:ind w:firstLine="709"/>
        <w:jc w:val="center"/>
        <w:rPr>
          <w:b/>
          <w:iCs/>
          <w:spacing w:val="-2"/>
          <w:sz w:val="28"/>
          <w:szCs w:val="28"/>
          <w:lang w:val="kk-KZ"/>
        </w:rPr>
      </w:pPr>
    </w:p>
    <w:p w14:paraId="7A1D71EE" w14:textId="77777777" w:rsidR="00E63C3C" w:rsidRPr="002603E9" w:rsidRDefault="00E63C3C" w:rsidP="00E473EA">
      <w:pPr>
        <w:pStyle w:val="ae"/>
        <w:ind w:firstLine="567"/>
        <w:jc w:val="both"/>
        <w:rPr>
          <w:sz w:val="28"/>
          <w:szCs w:val="28"/>
          <w:lang w:val="kk-KZ"/>
        </w:rPr>
      </w:pPr>
      <w:r w:rsidRPr="002603E9">
        <w:rPr>
          <w:iCs/>
          <w:sz w:val="28"/>
          <w:szCs w:val="28"/>
          <w:lang w:val="kk-KZ"/>
        </w:rPr>
        <w:t>Нұсқаулық.</w:t>
      </w:r>
      <w:r w:rsidRPr="002603E9">
        <w:rPr>
          <w:b/>
          <w:sz w:val="28"/>
          <w:szCs w:val="28"/>
          <w:lang w:val="kk-KZ"/>
        </w:rPr>
        <w:t xml:space="preserve"> </w:t>
      </w:r>
      <w:r w:rsidRPr="002603E9">
        <w:rPr>
          <w:sz w:val="28"/>
          <w:szCs w:val="28"/>
          <w:lang w:val="kk-KZ"/>
        </w:rPr>
        <w:t xml:space="preserve">Төмендегі пікірлерді оқып, жауап парағында өз ойыңызға сәйкес келетін жауап нұсқаларының бірін белгілеңіз. </w:t>
      </w:r>
    </w:p>
    <w:p w14:paraId="56A8B291" w14:textId="77777777" w:rsidR="00E63C3C" w:rsidRPr="002603E9" w:rsidRDefault="00E63C3C" w:rsidP="00E473EA">
      <w:pPr>
        <w:pStyle w:val="ae"/>
        <w:tabs>
          <w:tab w:val="left" w:pos="1146"/>
          <w:tab w:val="left" w:pos="1296"/>
          <w:tab w:val="left" w:pos="1985"/>
          <w:tab w:val="left" w:pos="2129"/>
        </w:tabs>
        <w:ind w:firstLine="567"/>
        <w:jc w:val="both"/>
        <w:rPr>
          <w:sz w:val="28"/>
          <w:szCs w:val="28"/>
          <w:lang w:val="kk-KZ"/>
        </w:rPr>
      </w:pPr>
      <w:r w:rsidRPr="002603E9">
        <w:rPr>
          <w:spacing w:val="-2"/>
          <w:sz w:val="28"/>
          <w:szCs w:val="28"/>
          <w:lang w:val="kk-KZ"/>
        </w:rPr>
        <w:t>Дұрыс</w:t>
      </w:r>
      <w:r w:rsidRPr="002603E9">
        <w:rPr>
          <w:sz w:val="28"/>
          <w:szCs w:val="28"/>
          <w:lang w:val="kk-KZ"/>
        </w:rPr>
        <w:t xml:space="preserve">+ + </w:t>
      </w:r>
    </w:p>
    <w:p w14:paraId="20D74F4D" w14:textId="2430AF71" w:rsidR="00E63C3C" w:rsidRPr="002603E9" w:rsidRDefault="00E63C3C" w:rsidP="00E473EA">
      <w:pPr>
        <w:pStyle w:val="ae"/>
        <w:tabs>
          <w:tab w:val="left" w:pos="0"/>
        </w:tabs>
        <w:ind w:firstLine="567"/>
        <w:jc w:val="both"/>
        <w:rPr>
          <w:sz w:val="28"/>
          <w:szCs w:val="28"/>
          <w:lang w:val="kk-KZ"/>
        </w:rPr>
      </w:pPr>
      <w:r w:rsidRPr="002603E9">
        <w:rPr>
          <w:sz w:val="28"/>
          <w:szCs w:val="28"/>
          <w:lang w:val="kk-KZ"/>
        </w:rPr>
        <w:t>Мүмкін дұрыс</w:t>
      </w:r>
      <w:r w:rsidR="00B23CF9" w:rsidRPr="002603E9">
        <w:rPr>
          <w:sz w:val="28"/>
          <w:szCs w:val="28"/>
          <w:lang w:val="kk-KZ"/>
        </w:rPr>
        <w:t xml:space="preserve"> </w:t>
      </w:r>
      <w:r w:rsidRPr="002603E9">
        <w:rPr>
          <w:spacing w:val="-10"/>
          <w:sz w:val="28"/>
          <w:szCs w:val="28"/>
          <w:lang w:val="kk-KZ"/>
        </w:rPr>
        <w:t>+</w:t>
      </w:r>
      <w:r w:rsidRPr="002603E9">
        <w:rPr>
          <w:sz w:val="28"/>
          <w:szCs w:val="28"/>
          <w:lang w:val="kk-KZ"/>
        </w:rPr>
        <w:t xml:space="preserve"> </w:t>
      </w:r>
    </w:p>
    <w:p w14:paraId="7F0A02A7" w14:textId="77777777" w:rsidR="00E63C3C" w:rsidRPr="002603E9" w:rsidRDefault="00E63C3C" w:rsidP="00E473EA">
      <w:pPr>
        <w:pStyle w:val="ae"/>
        <w:tabs>
          <w:tab w:val="left" w:pos="1146"/>
          <w:tab w:val="left" w:pos="1296"/>
          <w:tab w:val="left" w:pos="1985"/>
          <w:tab w:val="left" w:pos="2129"/>
        </w:tabs>
        <w:ind w:firstLine="567"/>
        <w:jc w:val="both"/>
        <w:rPr>
          <w:spacing w:val="-2"/>
          <w:sz w:val="28"/>
          <w:szCs w:val="28"/>
          <w:lang w:val="kk-KZ"/>
        </w:rPr>
      </w:pPr>
      <w:r w:rsidRPr="002603E9">
        <w:rPr>
          <w:sz w:val="28"/>
          <w:szCs w:val="28"/>
          <w:lang w:val="kk-KZ"/>
        </w:rPr>
        <w:t xml:space="preserve">Мүмкін дұрыс емес </w:t>
      </w:r>
      <w:r w:rsidRPr="002603E9">
        <w:rPr>
          <w:spacing w:val="-10"/>
          <w:sz w:val="28"/>
          <w:szCs w:val="28"/>
          <w:lang w:val="kk-KZ"/>
        </w:rPr>
        <w:t>-</w:t>
      </w:r>
      <w:r w:rsidRPr="002603E9">
        <w:rPr>
          <w:spacing w:val="-2"/>
          <w:sz w:val="28"/>
          <w:szCs w:val="28"/>
          <w:lang w:val="kk-KZ"/>
        </w:rPr>
        <w:t xml:space="preserve"> </w:t>
      </w:r>
    </w:p>
    <w:p w14:paraId="3E14BE06" w14:textId="4A992878" w:rsidR="00E63C3C" w:rsidRPr="002603E9" w:rsidRDefault="00E63C3C" w:rsidP="00E473EA">
      <w:pPr>
        <w:pStyle w:val="ae"/>
        <w:tabs>
          <w:tab w:val="left" w:pos="1146"/>
          <w:tab w:val="left" w:pos="1296"/>
          <w:tab w:val="left" w:pos="1985"/>
          <w:tab w:val="left" w:pos="2129"/>
        </w:tabs>
        <w:ind w:firstLine="567"/>
        <w:jc w:val="both"/>
        <w:rPr>
          <w:sz w:val="28"/>
          <w:szCs w:val="28"/>
          <w:lang w:val="kk-KZ"/>
        </w:rPr>
      </w:pPr>
      <w:r w:rsidRPr="002603E9">
        <w:rPr>
          <w:spacing w:val="-2"/>
          <w:sz w:val="28"/>
          <w:szCs w:val="28"/>
          <w:lang w:val="kk-KZ"/>
        </w:rPr>
        <w:t xml:space="preserve">Дұрыс емес </w:t>
      </w:r>
      <w:r w:rsidRPr="002603E9">
        <w:rPr>
          <w:sz w:val="28"/>
          <w:szCs w:val="28"/>
          <w:lang w:val="kk-KZ"/>
        </w:rPr>
        <w:t>-</w:t>
      </w:r>
      <w:r w:rsidR="00B23CF9" w:rsidRPr="002603E9">
        <w:rPr>
          <w:sz w:val="28"/>
          <w:szCs w:val="28"/>
          <w:lang w:val="kk-KZ"/>
        </w:rPr>
        <w:t xml:space="preserve"> </w:t>
      </w:r>
      <w:r w:rsidRPr="002603E9">
        <w:rPr>
          <w:sz w:val="28"/>
          <w:szCs w:val="28"/>
          <w:lang w:val="kk-KZ"/>
        </w:rPr>
        <w:t>-</w:t>
      </w:r>
    </w:p>
    <w:p w14:paraId="3CCAC1AC" w14:textId="77777777" w:rsidR="00E63C3C" w:rsidRPr="002603E9" w:rsidRDefault="00E63C3C" w:rsidP="00E473EA">
      <w:pPr>
        <w:pStyle w:val="ae"/>
        <w:ind w:firstLine="567"/>
        <w:jc w:val="both"/>
        <w:rPr>
          <w:sz w:val="28"/>
          <w:szCs w:val="28"/>
          <w:lang w:val="kk-KZ"/>
        </w:rPr>
      </w:pPr>
      <w:r w:rsidRPr="002603E9">
        <w:rPr>
          <w:sz w:val="28"/>
          <w:szCs w:val="28"/>
          <w:lang w:val="kk-KZ"/>
        </w:rPr>
        <w:t>Жауап беру барысында шынайы болуыңызды сұраймыз.</w:t>
      </w:r>
    </w:p>
    <w:p w14:paraId="4974C6FD" w14:textId="75834C2F" w:rsidR="00E63C3C" w:rsidRPr="002603E9" w:rsidRDefault="00E63C3C" w:rsidP="00E473EA">
      <w:pPr>
        <w:pStyle w:val="a7"/>
        <w:widowControl w:val="0"/>
        <w:numPr>
          <w:ilvl w:val="0"/>
          <w:numId w:val="8"/>
        </w:numPr>
        <w:tabs>
          <w:tab w:val="left" w:pos="584"/>
          <w:tab w:val="left" w:pos="993"/>
        </w:tabs>
        <w:autoSpaceDE w:val="0"/>
        <w:autoSpaceDN w:val="0"/>
        <w:ind w:left="0" w:firstLine="567"/>
        <w:contextualSpacing w:val="0"/>
        <w:jc w:val="both"/>
        <w:rPr>
          <w:sz w:val="28"/>
          <w:szCs w:val="28"/>
          <w:lang w:val="kk-KZ"/>
        </w:rPr>
      </w:pPr>
      <w:r w:rsidRPr="002603E9">
        <w:rPr>
          <w:sz w:val="28"/>
          <w:szCs w:val="28"/>
          <w:lang w:val="kk-KZ"/>
        </w:rPr>
        <w:t>Әр бір адамда</w:t>
      </w:r>
      <w:r w:rsidR="00B23CF9" w:rsidRPr="002603E9">
        <w:rPr>
          <w:sz w:val="28"/>
          <w:szCs w:val="28"/>
          <w:lang w:val="kk-KZ"/>
        </w:rPr>
        <w:t xml:space="preserve"> </w:t>
      </w:r>
      <w:r w:rsidRPr="002603E9">
        <w:rPr>
          <w:sz w:val="28"/>
          <w:szCs w:val="28"/>
          <w:lang w:val="kk-KZ"/>
        </w:rPr>
        <w:t>өзіне ұнайтын, қызығушылықтары мен бейімділіктеріне сәйкес келетін кәсіпті меңгеру мүмкіндігі болуы керек.</w:t>
      </w:r>
      <w:r w:rsidR="00B23CF9" w:rsidRPr="002603E9">
        <w:rPr>
          <w:sz w:val="28"/>
          <w:szCs w:val="28"/>
          <w:lang w:val="kk-KZ"/>
        </w:rPr>
        <w:t xml:space="preserve"> </w:t>
      </w:r>
    </w:p>
    <w:p w14:paraId="2002BA25" w14:textId="5159AA5E" w:rsidR="00E63C3C" w:rsidRPr="002603E9" w:rsidRDefault="00E63C3C" w:rsidP="00E473EA">
      <w:pPr>
        <w:pStyle w:val="a7"/>
        <w:widowControl w:val="0"/>
        <w:numPr>
          <w:ilvl w:val="0"/>
          <w:numId w:val="8"/>
        </w:numPr>
        <w:tabs>
          <w:tab w:val="left" w:pos="567"/>
          <w:tab w:val="left" w:pos="993"/>
        </w:tabs>
        <w:autoSpaceDE w:val="0"/>
        <w:autoSpaceDN w:val="0"/>
        <w:ind w:left="0" w:firstLine="567"/>
        <w:contextualSpacing w:val="0"/>
        <w:jc w:val="both"/>
        <w:rPr>
          <w:sz w:val="28"/>
          <w:szCs w:val="28"/>
          <w:lang w:val="kk-KZ"/>
        </w:rPr>
      </w:pPr>
      <w:r w:rsidRPr="002603E9">
        <w:rPr>
          <w:sz w:val="28"/>
          <w:szCs w:val="28"/>
          <w:lang w:val="kk-KZ"/>
        </w:rPr>
        <w:t>Егер маған қайтадан оқу мүмкіндігі берілсе, мен қазір меңгеріп жатқан мамандығымды</w:t>
      </w:r>
      <w:r w:rsidR="00B23CF9" w:rsidRPr="002603E9">
        <w:rPr>
          <w:sz w:val="28"/>
          <w:szCs w:val="28"/>
          <w:lang w:val="kk-KZ"/>
        </w:rPr>
        <w:t xml:space="preserve"> </w:t>
      </w:r>
      <w:r w:rsidRPr="002603E9">
        <w:rPr>
          <w:sz w:val="28"/>
          <w:szCs w:val="28"/>
          <w:lang w:val="kk-KZ"/>
        </w:rPr>
        <w:t xml:space="preserve">таңдар едім. </w:t>
      </w:r>
    </w:p>
    <w:p w14:paraId="23ABD5F0" w14:textId="77777777" w:rsidR="00E63C3C" w:rsidRPr="002603E9" w:rsidRDefault="00E63C3C" w:rsidP="00E473EA">
      <w:pPr>
        <w:pStyle w:val="a7"/>
        <w:widowControl w:val="0"/>
        <w:numPr>
          <w:ilvl w:val="0"/>
          <w:numId w:val="8"/>
        </w:numPr>
        <w:tabs>
          <w:tab w:val="left" w:pos="553"/>
          <w:tab w:val="left" w:pos="993"/>
        </w:tabs>
        <w:autoSpaceDE w:val="0"/>
        <w:autoSpaceDN w:val="0"/>
        <w:ind w:left="0" w:firstLine="567"/>
        <w:contextualSpacing w:val="0"/>
        <w:jc w:val="both"/>
        <w:rPr>
          <w:sz w:val="28"/>
          <w:szCs w:val="28"/>
          <w:lang w:val="kk-KZ"/>
        </w:rPr>
      </w:pPr>
      <w:r w:rsidRPr="002603E9">
        <w:rPr>
          <w:sz w:val="28"/>
          <w:szCs w:val="28"/>
          <w:lang w:val="kk-KZ"/>
        </w:rPr>
        <w:t xml:space="preserve">Бұл факультетте осы мамандықты алғым келгендіктен емес, белгілі жағдайларға байланысты оқуға мәжбүрмін. </w:t>
      </w:r>
    </w:p>
    <w:p w14:paraId="123B3062" w14:textId="77777777" w:rsidR="00E63C3C" w:rsidRPr="002603E9" w:rsidRDefault="00E63C3C" w:rsidP="00E473EA">
      <w:pPr>
        <w:pStyle w:val="a7"/>
        <w:widowControl w:val="0"/>
        <w:numPr>
          <w:ilvl w:val="0"/>
          <w:numId w:val="8"/>
        </w:numPr>
        <w:tabs>
          <w:tab w:val="left" w:pos="585"/>
          <w:tab w:val="left" w:pos="993"/>
        </w:tabs>
        <w:autoSpaceDE w:val="0"/>
        <w:autoSpaceDN w:val="0"/>
        <w:ind w:left="0" w:firstLine="567"/>
        <w:contextualSpacing w:val="0"/>
        <w:jc w:val="both"/>
        <w:rPr>
          <w:sz w:val="28"/>
          <w:szCs w:val="28"/>
          <w:lang w:val="kk-KZ"/>
        </w:rPr>
      </w:pPr>
      <w:r w:rsidRPr="002603E9">
        <w:rPr>
          <w:sz w:val="28"/>
          <w:szCs w:val="28"/>
          <w:lang w:val="kk-KZ"/>
        </w:rPr>
        <w:t xml:space="preserve">Менің осы мамандықты меңгеруге және сол бойынша жұмыс істеуге деген ұмтылысым өте тұрақты және негізделген. </w:t>
      </w:r>
    </w:p>
    <w:p w14:paraId="03BBCB10" w14:textId="77777777" w:rsidR="00E63C3C" w:rsidRPr="002603E9" w:rsidRDefault="00E63C3C" w:rsidP="00E473EA">
      <w:pPr>
        <w:pStyle w:val="a7"/>
        <w:widowControl w:val="0"/>
        <w:numPr>
          <w:ilvl w:val="0"/>
          <w:numId w:val="8"/>
        </w:numPr>
        <w:tabs>
          <w:tab w:val="left" w:pos="576"/>
          <w:tab w:val="left" w:pos="993"/>
        </w:tabs>
        <w:autoSpaceDE w:val="0"/>
        <w:autoSpaceDN w:val="0"/>
        <w:ind w:left="0" w:firstLine="567"/>
        <w:contextualSpacing w:val="0"/>
        <w:jc w:val="both"/>
        <w:rPr>
          <w:sz w:val="28"/>
          <w:szCs w:val="28"/>
          <w:lang w:val="kk-KZ"/>
        </w:rPr>
      </w:pPr>
      <w:r w:rsidRPr="002603E9">
        <w:rPr>
          <w:sz w:val="28"/>
          <w:szCs w:val="28"/>
          <w:lang w:val="kk-KZ"/>
        </w:rPr>
        <w:t xml:space="preserve">Мен ең алдымен жоғары білім алу үшін ғана оқимын, ал мамандығым маған онша қызық емес. </w:t>
      </w:r>
    </w:p>
    <w:p w14:paraId="5669E5C6" w14:textId="77777777" w:rsidR="00E63C3C" w:rsidRPr="002603E9" w:rsidRDefault="00E63C3C" w:rsidP="00E473EA">
      <w:pPr>
        <w:pStyle w:val="a7"/>
        <w:widowControl w:val="0"/>
        <w:numPr>
          <w:ilvl w:val="0"/>
          <w:numId w:val="8"/>
        </w:numPr>
        <w:tabs>
          <w:tab w:val="left" w:pos="548"/>
          <w:tab w:val="left" w:pos="993"/>
        </w:tabs>
        <w:autoSpaceDE w:val="0"/>
        <w:autoSpaceDN w:val="0"/>
        <w:ind w:left="0" w:firstLine="567"/>
        <w:contextualSpacing w:val="0"/>
        <w:jc w:val="both"/>
        <w:rPr>
          <w:sz w:val="28"/>
          <w:szCs w:val="28"/>
          <w:lang w:val="kk-KZ"/>
        </w:rPr>
      </w:pPr>
      <w:r w:rsidRPr="002603E9">
        <w:rPr>
          <w:sz w:val="28"/>
          <w:szCs w:val="28"/>
          <w:lang w:val="kk-KZ"/>
        </w:rPr>
        <w:t xml:space="preserve">Болашақ мамандығымнан өзім үшін жақсы нәрсе көріп тұрған жоқпын. </w:t>
      </w:r>
    </w:p>
    <w:p w14:paraId="37A0C947" w14:textId="77777777" w:rsidR="00E63C3C" w:rsidRPr="002603E9" w:rsidRDefault="00E63C3C" w:rsidP="00E473EA">
      <w:pPr>
        <w:pStyle w:val="a7"/>
        <w:widowControl w:val="0"/>
        <w:numPr>
          <w:ilvl w:val="0"/>
          <w:numId w:val="8"/>
        </w:numPr>
        <w:tabs>
          <w:tab w:val="left" w:pos="543"/>
          <w:tab w:val="left" w:pos="993"/>
        </w:tabs>
        <w:autoSpaceDE w:val="0"/>
        <w:autoSpaceDN w:val="0"/>
        <w:ind w:left="0" w:firstLine="567"/>
        <w:contextualSpacing w:val="0"/>
        <w:jc w:val="both"/>
        <w:rPr>
          <w:sz w:val="28"/>
          <w:szCs w:val="28"/>
          <w:lang w:val="kk-KZ"/>
        </w:rPr>
      </w:pPr>
      <w:r w:rsidRPr="002603E9">
        <w:rPr>
          <w:sz w:val="28"/>
          <w:szCs w:val="28"/>
          <w:lang w:val="kk-KZ"/>
        </w:rPr>
        <w:t xml:space="preserve">Менің бос уақытымдағы әуестіктерім мен білімдерім болашақ мамандығыммен байланысты. </w:t>
      </w:r>
    </w:p>
    <w:p w14:paraId="2E56754C" w14:textId="77777777" w:rsidR="00E63C3C" w:rsidRPr="002603E9" w:rsidRDefault="00E63C3C" w:rsidP="00E473EA">
      <w:pPr>
        <w:pStyle w:val="a7"/>
        <w:widowControl w:val="0"/>
        <w:numPr>
          <w:ilvl w:val="0"/>
          <w:numId w:val="8"/>
        </w:numPr>
        <w:tabs>
          <w:tab w:val="left" w:pos="548"/>
          <w:tab w:val="left" w:pos="993"/>
        </w:tabs>
        <w:autoSpaceDE w:val="0"/>
        <w:autoSpaceDN w:val="0"/>
        <w:ind w:left="0" w:firstLine="567"/>
        <w:contextualSpacing w:val="0"/>
        <w:jc w:val="both"/>
        <w:rPr>
          <w:sz w:val="28"/>
          <w:szCs w:val="28"/>
          <w:lang w:val="kk-KZ"/>
        </w:rPr>
      </w:pPr>
      <w:r w:rsidRPr="002603E9">
        <w:rPr>
          <w:sz w:val="28"/>
          <w:szCs w:val="28"/>
          <w:lang w:val="kk-KZ"/>
        </w:rPr>
        <w:t xml:space="preserve">Әлемде менің болашақ мамандығыма қарағанда әлдеқайда көбірек ұнайтын мамандықтар бар. </w:t>
      </w:r>
    </w:p>
    <w:p w14:paraId="45DEA98B" w14:textId="77777777" w:rsidR="00E63C3C" w:rsidRPr="002603E9" w:rsidRDefault="00E63C3C" w:rsidP="00E473EA">
      <w:pPr>
        <w:pStyle w:val="a7"/>
        <w:widowControl w:val="0"/>
        <w:numPr>
          <w:ilvl w:val="0"/>
          <w:numId w:val="8"/>
        </w:numPr>
        <w:tabs>
          <w:tab w:val="left" w:pos="541"/>
          <w:tab w:val="left" w:pos="993"/>
        </w:tabs>
        <w:autoSpaceDE w:val="0"/>
        <w:autoSpaceDN w:val="0"/>
        <w:ind w:left="0" w:firstLine="567"/>
        <w:contextualSpacing w:val="0"/>
        <w:jc w:val="both"/>
        <w:rPr>
          <w:sz w:val="28"/>
          <w:szCs w:val="28"/>
          <w:lang w:val="kk-KZ"/>
        </w:rPr>
      </w:pPr>
      <w:r w:rsidRPr="002603E9">
        <w:rPr>
          <w:sz w:val="28"/>
          <w:szCs w:val="28"/>
          <w:lang w:val="kk-KZ"/>
        </w:rPr>
        <w:t xml:space="preserve">Болашақ мамандығыма қатысты қосымша әдебиеттерді өздігімнен оқимын. </w:t>
      </w:r>
    </w:p>
    <w:p w14:paraId="0A1B1789" w14:textId="77777777" w:rsidR="00E63C3C" w:rsidRPr="002603E9" w:rsidRDefault="00E63C3C" w:rsidP="00E473EA">
      <w:pPr>
        <w:pStyle w:val="a7"/>
        <w:widowControl w:val="0"/>
        <w:numPr>
          <w:ilvl w:val="0"/>
          <w:numId w:val="8"/>
        </w:numPr>
        <w:tabs>
          <w:tab w:val="left" w:pos="641"/>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 xml:space="preserve">Оқуды бітіргеннен кейін, қазіргі мамандығым бойынша неғұрлым тиімді жұмыс істеу үшін ары қарай біліктілігімді арттырып, жетілдіре түсемін. </w:t>
      </w:r>
    </w:p>
    <w:p w14:paraId="4C6294AC" w14:textId="5D499277" w:rsidR="00E63C3C" w:rsidRPr="002603E9" w:rsidRDefault="00E63C3C" w:rsidP="00E473EA">
      <w:pPr>
        <w:pStyle w:val="a7"/>
        <w:widowControl w:val="0"/>
        <w:numPr>
          <w:ilvl w:val="0"/>
          <w:numId w:val="8"/>
        </w:numPr>
        <w:tabs>
          <w:tab w:val="left" w:pos="673"/>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Менің меңгеріп жатқан мамандығым бойынша жұмыс болашақта мені моральдық жағынан қанағаттандыруы екі талай.</w:t>
      </w:r>
      <w:r w:rsidR="00B23CF9" w:rsidRPr="002603E9">
        <w:rPr>
          <w:sz w:val="28"/>
          <w:szCs w:val="28"/>
          <w:lang w:val="kk-KZ"/>
        </w:rPr>
        <w:t xml:space="preserve"> </w:t>
      </w:r>
    </w:p>
    <w:p w14:paraId="7CEE6345" w14:textId="77777777" w:rsidR="00E63C3C" w:rsidRPr="002603E9" w:rsidRDefault="00E63C3C" w:rsidP="00E473EA">
      <w:pPr>
        <w:pStyle w:val="a7"/>
        <w:widowControl w:val="0"/>
        <w:numPr>
          <w:ilvl w:val="0"/>
          <w:numId w:val="8"/>
        </w:numPr>
        <w:tabs>
          <w:tab w:val="left" w:pos="679"/>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 xml:space="preserve">Меңгеріп жатқан мамандығым бойынша жұмыс істемеу үшін барлық қажетті шараларды жасаймын. </w:t>
      </w:r>
    </w:p>
    <w:p w14:paraId="606357A2" w14:textId="77777777" w:rsidR="00E63C3C" w:rsidRPr="002603E9" w:rsidRDefault="00E63C3C" w:rsidP="00E473EA">
      <w:pPr>
        <w:pStyle w:val="a7"/>
        <w:widowControl w:val="0"/>
        <w:numPr>
          <w:ilvl w:val="0"/>
          <w:numId w:val="8"/>
        </w:numPr>
        <w:tabs>
          <w:tab w:val="left" w:pos="639"/>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 xml:space="preserve">Оқуды бітіргеннен кейін, қаншалықты қиын болса да меңгерген мамандығым бойынша жұмыс табуға (және істеуге) тырысамын. </w:t>
      </w:r>
    </w:p>
    <w:p w14:paraId="5E25CE92" w14:textId="77777777" w:rsidR="00E63C3C" w:rsidRPr="002603E9" w:rsidRDefault="00E63C3C" w:rsidP="00E473EA">
      <w:pPr>
        <w:pStyle w:val="a7"/>
        <w:widowControl w:val="0"/>
        <w:numPr>
          <w:ilvl w:val="0"/>
          <w:numId w:val="8"/>
        </w:numPr>
        <w:tabs>
          <w:tab w:val="left" w:pos="652"/>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Қазіргі уақытта меңгеріп жатқан мамандығым бойынша жұмыс істеймін (немесе жұмыс тапқым келеді).</w:t>
      </w:r>
    </w:p>
    <w:p w14:paraId="6B72A661" w14:textId="77777777" w:rsidR="00E63C3C" w:rsidRPr="002603E9" w:rsidRDefault="00E63C3C" w:rsidP="00E473EA">
      <w:pPr>
        <w:pStyle w:val="a7"/>
        <w:widowControl w:val="0"/>
        <w:numPr>
          <w:ilvl w:val="0"/>
          <w:numId w:val="8"/>
        </w:numPr>
        <w:tabs>
          <w:tab w:val="left" w:pos="653"/>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 xml:space="preserve">Меңгеріп жатқан мамандығым бойынша жұмыс істегім келмейді. </w:t>
      </w:r>
    </w:p>
    <w:p w14:paraId="2865D44C" w14:textId="77777777" w:rsidR="00E63C3C" w:rsidRPr="002603E9" w:rsidRDefault="00E63C3C" w:rsidP="00E473EA">
      <w:pPr>
        <w:pStyle w:val="a7"/>
        <w:widowControl w:val="0"/>
        <w:numPr>
          <w:ilvl w:val="0"/>
          <w:numId w:val="8"/>
        </w:numPr>
        <w:tabs>
          <w:tab w:val="left" w:pos="646"/>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 xml:space="preserve">Мүмкіндік болған кезде болашақ мамандығым саласындағы мамандардың жұмысымен танысуға тырысам. </w:t>
      </w:r>
    </w:p>
    <w:p w14:paraId="658E213A" w14:textId="77777777" w:rsidR="00E63C3C" w:rsidRPr="002603E9" w:rsidRDefault="00E63C3C" w:rsidP="00E473EA">
      <w:pPr>
        <w:pStyle w:val="a7"/>
        <w:widowControl w:val="0"/>
        <w:numPr>
          <w:ilvl w:val="0"/>
          <w:numId w:val="8"/>
        </w:numPr>
        <w:tabs>
          <w:tab w:val="left" w:pos="663"/>
          <w:tab w:val="left" w:pos="1134"/>
          <w:tab w:val="left" w:pos="1276"/>
        </w:tabs>
        <w:autoSpaceDE w:val="0"/>
        <w:autoSpaceDN w:val="0"/>
        <w:ind w:left="0" w:firstLine="567"/>
        <w:contextualSpacing w:val="0"/>
        <w:jc w:val="both"/>
        <w:rPr>
          <w:sz w:val="28"/>
          <w:szCs w:val="28"/>
          <w:lang w:val="kk-KZ"/>
        </w:rPr>
      </w:pPr>
      <w:r w:rsidRPr="002603E9">
        <w:rPr>
          <w:sz w:val="28"/>
          <w:szCs w:val="28"/>
          <w:lang w:val="kk-KZ"/>
        </w:rPr>
        <w:lastRenderedPageBreak/>
        <w:t xml:space="preserve">Егер мен қазіргі меңгеріп жатқан мамандығым бойынша жұмыс істесем де бұл ұзақ уақытқа емес. </w:t>
      </w:r>
    </w:p>
    <w:p w14:paraId="189DA210" w14:textId="044ED017" w:rsidR="00E63C3C" w:rsidRPr="002603E9" w:rsidRDefault="00E63C3C" w:rsidP="00E473EA">
      <w:pPr>
        <w:pStyle w:val="a7"/>
        <w:widowControl w:val="0"/>
        <w:numPr>
          <w:ilvl w:val="0"/>
          <w:numId w:val="8"/>
        </w:numPr>
        <w:tabs>
          <w:tab w:val="left" w:pos="698"/>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Қазіргі</w:t>
      </w:r>
      <w:r w:rsidR="00B23CF9" w:rsidRPr="002603E9">
        <w:rPr>
          <w:sz w:val="28"/>
          <w:szCs w:val="28"/>
          <w:lang w:val="kk-KZ"/>
        </w:rPr>
        <w:t xml:space="preserve"> </w:t>
      </w:r>
      <w:r w:rsidRPr="002603E9">
        <w:rPr>
          <w:sz w:val="28"/>
          <w:szCs w:val="28"/>
          <w:lang w:val="kk-KZ"/>
        </w:rPr>
        <w:t xml:space="preserve">меңгеріп жатқан мамандығым бойынша жұмыс болашақта өзімді, өз қабілеттерімді толықтай көрсете алуға мүмкіндік береді. </w:t>
      </w:r>
    </w:p>
    <w:p w14:paraId="725EFA2E" w14:textId="77777777" w:rsidR="00E63C3C" w:rsidRPr="002603E9" w:rsidRDefault="00E63C3C" w:rsidP="00E473EA">
      <w:pPr>
        <w:pStyle w:val="a7"/>
        <w:widowControl w:val="0"/>
        <w:numPr>
          <w:ilvl w:val="0"/>
          <w:numId w:val="8"/>
        </w:numPr>
        <w:tabs>
          <w:tab w:val="left" w:pos="656"/>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 xml:space="preserve">Оқуды бітіргеннен кейін басқа мамандықты меңгеремін және сол бойынша жұмыс істеймін. </w:t>
      </w:r>
    </w:p>
    <w:p w14:paraId="40B0A3A8" w14:textId="77777777" w:rsidR="00E63C3C" w:rsidRPr="002603E9" w:rsidRDefault="00E63C3C" w:rsidP="00E473EA">
      <w:pPr>
        <w:pStyle w:val="a7"/>
        <w:widowControl w:val="0"/>
        <w:numPr>
          <w:ilvl w:val="0"/>
          <w:numId w:val="8"/>
        </w:numPr>
        <w:tabs>
          <w:tab w:val="left" w:pos="652"/>
          <w:tab w:val="left" w:pos="1134"/>
          <w:tab w:val="left" w:pos="1276"/>
        </w:tabs>
        <w:autoSpaceDE w:val="0"/>
        <w:autoSpaceDN w:val="0"/>
        <w:ind w:left="0" w:firstLine="567"/>
        <w:contextualSpacing w:val="0"/>
        <w:jc w:val="both"/>
        <w:rPr>
          <w:sz w:val="28"/>
          <w:szCs w:val="28"/>
          <w:lang w:val="kk-KZ"/>
        </w:rPr>
      </w:pPr>
      <w:r w:rsidRPr="002603E9">
        <w:rPr>
          <w:sz w:val="28"/>
          <w:szCs w:val="28"/>
          <w:lang w:val="kk-KZ"/>
        </w:rPr>
        <w:t xml:space="preserve">Өмірде бәрі адамның өзіне байланысты емес, кейде оған жағдайларға төзуге тура келеді. </w:t>
      </w:r>
    </w:p>
    <w:p w14:paraId="53834211" w14:textId="77777777" w:rsidR="00E63C3C" w:rsidRPr="002603E9" w:rsidRDefault="00E63C3C" w:rsidP="00E473EA">
      <w:pPr>
        <w:spacing w:line="20" w:lineRule="atLeast"/>
        <w:ind w:firstLine="567"/>
        <w:jc w:val="center"/>
        <w:rPr>
          <w:b/>
          <w:lang w:val="kk-KZ"/>
        </w:rPr>
      </w:pPr>
    </w:p>
    <w:p w14:paraId="6D8A5E70" w14:textId="77777777" w:rsidR="00E63C3C" w:rsidRPr="002603E9" w:rsidRDefault="00E63C3C" w:rsidP="00E473EA">
      <w:pPr>
        <w:spacing w:line="20" w:lineRule="atLeast"/>
        <w:ind w:firstLine="567"/>
        <w:jc w:val="center"/>
        <w:rPr>
          <w:b/>
          <w:lang w:val="kk-KZ"/>
        </w:rPr>
      </w:pPr>
    </w:p>
    <w:p w14:paraId="7055EDD7" w14:textId="77777777" w:rsidR="00E63C3C" w:rsidRPr="002603E9" w:rsidRDefault="00E63C3C" w:rsidP="00E63C3C">
      <w:pPr>
        <w:spacing w:line="20" w:lineRule="atLeast"/>
        <w:ind w:firstLine="709"/>
        <w:jc w:val="center"/>
        <w:rPr>
          <w:b/>
          <w:lang w:val="kk-KZ"/>
        </w:rPr>
      </w:pPr>
    </w:p>
    <w:p w14:paraId="2B923463" w14:textId="77777777" w:rsidR="00E63C3C" w:rsidRPr="002603E9" w:rsidRDefault="00E63C3C" w:rsidP="00E63C3C">
      <w:pPr>
        <w:spacing w:line="20" w:lineRule="atLeast"/>
        <w:ind w:firstLine="709"/>
        <w:jc w:val="center"/>
        <w:rPr>
          <w:b/>
          <w:lang w:val="kk-KZ"/>
        </w:rPr>
      </w:pPr>
    </w:p>
    <w:p w14:paraId="22F0875E" w14:textId="77777777" w:rsidR="00E63C3C" w:rsidRPr="002603E9" w:rsidRDefault="00E63C3C" w:rsidP="00E63C3C">
      <w:pPr>
        <w:spacing w:line="20" w:lineRule="atLeast"/>
        <w:ind w:firstLine="709"/>
        <w:jc w:val="center"/>
        <w:rPr>
          <w:b/>
          <w:lang w:val="kk-KZ"/>
        </w:rPr>
      </w:pPr>
    </w:p>
    <w:p w14:paraId="0085ECFB" w14:textId="77777777" w:rsidR="00E63C3C" w:rsidRPr="002603E9" w:rsidRDefault="00E63C3C" w:rsidP="00E63C3C">
      <w:pPr>
        <w:spacing w:line="20" w:lineRule="atLeast"/>
        <w:ind w:firstLine="709"/>
        <w:jc w:val="center"/>
        <w:rPr>
          <w:b/>
          <w:lang w:val="kk-KZ"/>
        </w:rPr>
      </w:pPr>
    </w:p>
    <w:p w14:paraId="2CE105C4" w14:textId="77777777" w:rsidR="00E63C3C" w:rsidRPr="002603E9" w:rsidRDefault="00E63C3C" w:rsidP="00E63C3C">
      <w:pPr>
        <w:spacing w:line="20" w:lineRule="atLeast"/>
        <w:ind w:firstLine="709"/>
        <w:jc w:val="center"/>
        <w:rPr>
          <w:b/>
          <w:lang w:val="kk-KZ"/>
        </w:rPr>
      </w:pPr>
    </w:p>
    <w:p w14:paraId="4FA70CF7" w14:textId="77777777" w:rsidR="00E63C3C" w:rsidRPr="002603E9" w:rsidRDefault="00E63C3C" w:rsidP="00E63C3C">
      <w:pPr>
        <w:spacing w:line="20" w:lineRule="atLeast"/>
        <w:ind w:firstLine="709"/>
        <w:jc w:val="center"/>
        <w:rPr>
          <w:b/>
          <w:lang w:val="kk-KZ"/>
        </w:rPr>
      </w:pPr>
    </w:p>
    <w:p w14:paraId="56A94020" w14:textId="77777777" w:rsidR="00E63C3C" w:rsidRPr="002603E9" w:rsidRDefault="00E63C3C" w:rsidP="00E63C3C">
      <w:pPr>
        <w:spacing w:line="20" w:lineRule="atLeast"/>
        <w:ind w:firstLine="709"/>
        <w:jc w:val="center"/>
        <w:rPr>
          <w:b/>
          <w:lang w:val="kk-KZ"/>
        </w:rPr>
      </w:pPr>
    </w:p>
    <w:p w14:paraId="360DEC6F" w14:textId="77777777" w:rsidR="00E63C3C" w:rsidRPr="002603E9" w:rsidRDefault="00E63C3C" w:rsidP="00E63C3C">
      <w:pPr>
        <w:spacing w:line="20" w:lineRule="atLeast"/>
        <w:ind w:firstLine="709"/>
        <w:jc w:val="center"/>
        <w:rPr>
          <w:b/>
          <w:lang w:val="kk-KZ"/>
        </w:rPr>
      </w:pPr>
    </w:p>
    <w:p w14:paraId="4F342BE0" w14:textId="77777777" w:rsidR="00E63C3C" w:rsidRPr="002603E9" w:rsidRDefault="00E63C3C" w:rsidP="00E63C3C">
      <w:pPr>
        <w:spacing w:line="20" w:lineRule="atLeast"/>
        <w:ind w:firstLine="709"/>
        <w:jc w:val="center"/>
        <w:rPr>
          <w:b/>
          <w:lang w:val="kk-KZ"/>
        </w:rPr>
      </w:pPr>
    </w:p>
    <w:p w14:paraId="1F840A24" w14:textId="77777777" w:rsidR="00E63C3C" w:rsidRPr="002603E9" w:rsidRDefault="00E63C3C" w:rsidP="00E63C3C">
      <w:pPr>
        <w:spacing w:line="20" w:lineRule="atLeast"/>
        <w:ind w:firstLine="709"/>
        <w:jc w:val="center"/>
        <w:rPr>
          <w:b/>
          <w:lang w:val="kk-KZ"/>
        </w:rPr>
      </w:pPr>
    </w:p>
    <w:p w14:paraId="2785D1C9" w14:textId="77777777" w:rsidR="00E63C3C" w:rsidRPr="002603E9" w:rsidRDefault="00E63C3C" w:rsidP="00E63C3C">
      <w:pPr>
        <w:spacing w:line="20" w:lineRule="atLeast"/>
        <w:ind w:firstLine="709"/>
        <w:jc w:val="center"/>
        <w:rPr>
          <w:b/>
          <w:lang w:val="kk-KZ"/>
        </w:rPr>
      </w:pPr>
    </w:p>
    <w:p w14:paraId="53CDC32A" w14:textId="77777777" w:rsidR="00E63C3C" w:rsidRPr="002603E9" w:rsidRDefault="00E63C3C" w:rsidP="00E63C3C">
      <w:pPr>
        <w:spacing w:line="20" w:lineRule="atLeast"/>
        <w:ind w:firstLine="709"/>
        <w:jc w:val="center"/>
        <w:rPr>
          <w:b/>
          <w:lang w:val="kk-KZ"/>
        </w:rPr>
      </w:pPr>
    </w:p>
    <w:p w14:paraId="17C51679" w14:textId="77777777" w:rsidR="00E63C3C" w:rsidRPr="002603E9" w:rsidRDefault="00E63C3C" w:rsidP="00E63C3C">
      <w:pPr>
        <w:spacing w:line="20" w:lineRule="atLeast"/>
        <w:ind w:firstLine="709"/>
        <w:jc w:val="center"/>
        <w:rPr>
          <w:b/>
          <w:lang w:val="kk-KZ"/>
        </w:rPr>
      </w:pPr>
    </w:p>
    <w:p w14:paraId="7EFBEF3A" w14:textId="77777777" w:rsidR="00E63C3C" w:rsidRPr="002603E9" w:rsidRDefault="00E63C3C" w:rsidP="00E63C3C">
      <w:pPr>
        <w:spacing w:line="20" w:lineRule="atLeast"/>
        <w:ind w:firstLine="709"/>
        <w:jc w:val="center"/>
        <w:rPr>
          <w:b/>
          <w:lang w:val="kk-KZ"/>
        </w:rPr>
      </w:pPr>
    </w:p>
    <w:p w14:paraId="22158B05" w14:textId="77777777" w:rsidR="00E63C3C" w:rsidRPr="002603E9" w:rsidRDefault="00E63C3C" w:rsidP="00E63C3C">
      <w:pPr>
        <w:spacing w:line="20" w:lineRule="atLeast"/>
        <w:ind w:firstLine="709"/>
        <w:jc w:val="center"/>
        <w:rPr>
          <w:b/>
          <w:lang w:val="kk-KZ"/>
        </w:rPr>
      </w:pPr>
    </w:p>
    <w:p w14:paraId="2F82F78A" w14:textId="77777777" w:rsidR="00E63C3C" w:rsidRPr="002603E9" w:rsidRDefault="00E63C3C" w:rsidP="00E63C3C">
      <w:pPr>
        <w:spacing w:line="20" w:lineRule="atLeast"/>
        <w:ind w:firstLine="709"/>
        <w:jc w:val="center"/>
        <w:rPr>
          <w:b/>
          <w:lang w:val="kk-KZ"/>
        </w:rPr>
      </w:pPr>
    </w:p>
    <w:p w14:paraId="4E5F2FDD" w14:textId="77777777" w:rsidR="00E63C3C" w:rsidRPr="002603E9" w:rsidRDefault="00E63C3C" w:rsidP="00E63C3C">
      <w:pPr>
        <w:spacing w:line="20" w:lineRule="atLeast"/>
        <w:ind w:firstLine="709"/>
        <w:jc w:val="center"/>
        <w:rPr>
          <w:b/>
          <w:lang w:val="kk-KZ"/>
        </w:rPr>
      </w:pPr>
    </w:p>
    <w:p w14:paraId="34BC1D1C" w14:textId="77777777" w:rsidR="00E63C3C" w:rsidRPr="002603E9" w:rsidRDefault="00E63C3C" w:rsidP="00E63C3C">
      <w:pPr>
        <w:spacing w:line="20" w:lineRule="atLeast"/>
        <w:ind w:firstLine="709"/>
        <w:jc w:val="center"/>
        <w:rPr>
          <w:b/>
          <w:lang w:val="kk-KZ"/>
        </w:rPr>
      </w:pPr>
    </w:p>
    <w:p w14:paraId="2FB57D43" w14:textId="77777777" w:rsidR="00E63C3C" w:rsidRPr="002603E9" w:rsidRDefault="00E63C3C" w:rsidP="00E63C3C">
      <w:pPr>
        <w:spacing w:line="20" w:lineRule="atLeast"/>
        <w:ind w:firstLine="709"/>
        <w:jc w:val="center"/>
        <w:rPr>
          <w:b/>
          <w:lang w:val="kk-KZ"/>
        </w:rPr>
      </w:pPr>
    </w:p>
    <w:p w14:paraId="60932EC2" w14:textId="77777777" w:rsidR="00E63C3C" w:rsidRPr="002603E9" w:rsidRDefault="00E63C3C" w:rsidP="00E63C3C">
      <w:pPr>
        <w:spacing w:line="20" w:lineRule="atLeast"/>
        <w:ind w:firstLine="709"/>
        <w:jc w:val="center"/>
        <w:rPr>
          <w:b/>
          <w:lang w:val="kk-KZ"/>
        </w:rPr>
      </w:pPr>
    </w:p>
    <w:p w14:paraId="0975A3E5" w14:textId="77777777" w:rsidR="00E63C3C" w:rsidRPr="002603E9" w:rsidRDefault="00E63C3C" w:rsidP="00E63C3C">
      <w:pPr>
        <w:spacing w:line="20" w:lineRule="atLeast"/>
        <w:ind w:firstLine="709"/>
        <w:jc w:val="center"/>
        <w:rPr>
          <w:b/>
          <w:lang w:val="kk-KZ"/>
        </w:rPr>
      </w:pPr>
    </w:p>
    <w:p w14:paraId="011D2C63" w14:textId="77777777" w:rsidR="00E63C3C" w:rsidRPr="002603E9" w:rsidRDefault="00E63C3C" w:rsidP="00E63C3C">
      <w:pPr>
        <w:spacing w:line="20" w:lineRule="atLeast"/>
        <w:ind w:firstLine="709"/>
        <w:jc w:val="center"/>
        <w:rPr>
          <w:b/>
          <w:lang w:val="kk-KZ"/>
        </w:rPr>
      </w:pPr>
    </w:p>
    <w:p w14:paraId="573C7B2D" w14:textId="77777777" w:rsidR="00E63C3C" w:rsidRPr="002603E9" w:rsidRDefault="00E63C3C" w:rsidP="00E63C3C">
      <w:pPr>
        <w:spacing w:line="20" w:lineRule="atLeast"/>
        <w:ind w:firstLine="709"/>
        <w:jc w:val="center"/>
        <w:rPr>
          <w:b/>
          <w:lang w:val="kk-KZ"/>
        </w:rPr>
      </w:pPr>
    </w:p>
    <w:p w14:paraId="464E4371" w14:textId="77777777" w:rsidR="00E63C3C" w:rsidRPr="002603E9" w:rsidRDefault="00E63C3C" w:rsidP="00E63C3C">
      <w:pPr>
        <w:spacing w:line="20" w:lineRule="atLeast"/>
        <w:ind w:firstLine="709"/>
        <w:jc w:val="center"/>
        <w:rPr>
          <w:b/>
          <w:lang w:val="kk-KZ"/>
        </w:rPr>
      </w:pPr>
    </w:p>
    <w:p w14:paraId="437E200A" w14:textId="77777777" w:rsidR="00E63C3C" w:rsidRPr="002603E9" w:rsidRDefault="00E63C3C" w:rsidP="00E63C3C">
      <w:pPr>
        <w:spacing w:line="20" w:lineRule="atLeast"/>
        <w:ind w:firstLine="709"/>
        <w:jc w:val="center"/>
        <w:rPr>
          <w:b/>
          <w:lang w:val="kk-KZ"/>
        </w:rPr>
      </w:pPr>
    </w:p>
    <w:p w14:paraId="589FFF3D" w14:textId="77777777" w:rsidR="00E63C3C" w:rsidRPr="002603E9" w:rsidRDefault="00E63C3C" w:rsidP="00E63C3C">
      <w:pPr>
        <w:spacing w:line="20" w:lineRule="atLeast"/>
        <w:ind w:firstLine="709"/>
        <w:jc w:val="center"/>
        <w:rPr>
          <w:b/>
          <w:lang w:val="kk-KZ"/>
        </w:rPr>
      </w:pPr>
    </w:p>
    <w:p w14:paraId="0D0FBEAD" w14:textId="77777777" w:rsidR="00E63C3C" w:rsidRPr="002603E9" w:rsidRDefault="00E63C3C" w:rsidP="00E63C3C">
      <w:pPr>
        <w:spacing w:line="20" w:lineRule="atLeast"/>
        <w:ind w:firstLine="709"/>
        <w:jc w:val="center"/>
        <w:rPr>
          <w:b/>
          <w:lang w:val="kk-KZ"/>
        </w:rPr>
      </w:pPr>
    </w:p>
    <w:p w14:paraId="30129B76" w14:textId="77777777" w:rsidR="00E63C3C" w:rsidRPr="002603E9" w:rsidRDefault="00E63C3C" w:rsidP="00E63C3C">
      <w:pPr>
        <w:spacing w:line="20" w:lineRule="atLeast"/>
        <w:ind w:firstLine="709"/>
        <w:jc w:val="center"/>
        <w:rPr>
          <w:b/>
          <w:lang w:val="kk-KZ"/>
        </w:rPr>
      </w:pPr>
    </w:p>
    <w:p w14:paraId="54E2C293" w14:textId="77777777" w:rsidR="00E63C3C" w:rsidRPr="002603E9" w:rsidRDefault="00E63C3C" w:rsidP="00E63C3C">
      <w:pPr>
        <w:spacing w:line="20" w:lineRule="atLeast"/>
        <w:ind w:firstLine="709"/>
        <w:jc w:val="center"/>
        <w:rPr>
          <w:b/>
          <w:lang w:val="kk-KZ"/>
        </w:rPr>
      </w:pPr>
    </w:p>
    <w:p w14:paraId="1A4F70E6" w14:textId="77777777" w:rsidR="00E63C3C" w:rsidRPr="002603E9" w:rsidRDefault="00E63C3C" w:rsidP="00E63C3C">
      <w:pPr>
        <w:spacing w:line="20" w:lineRule="atLeast"/>
        <w:ind w:firstLine="709"/>
        <w:jc w:val="center"/>
        <w:rPr>
          <w:b/>
          <w:lang w:val="kk-KZ"/>
        </w:rPr>
      </w:pPr>
    </w:p>
    <w:p w14:paraId="74AAE5D1" w14:textId="77777777" w:rsidR="00E63C3C" w:rsidRPr="002603E9" w:rsidRDefault="00E63C3C" w:rsidP="00E63C3C">
      <w:pPr>
        <w:spacing w:line="20" w:lineRule="atLeast"/>
        <w:ind w:firstLine="709"/>
        <w:jc w:val="center"/>
        <w:rPr>
          <w:b/>
          <w:lang w:val="kk-KZ"/>
        </w:rPr>
      </w:pPr>
    </w:p>
    <w:p w14:paraId="5B3F80F4" w14:textId="77777777" w:rsidR="00E63C3C" w:rsidRPr="002603E9" w:rsidRDefault="00E63C3C" w:rsidP="00E63C3C">
      <w:pPr>
        <w:spacing w:line="20" w:lineRule="atLeast"/>
        <w:ind w:firstLine="709"/>
        <w:jc w:val="center"/>
        <w:rPr>
          <w:b/>
          <w:lang w:val="kk-KZ"/>
        </w:rPr>
      </w:pPr>
    </w:p>
    <w:p w14:paraId="2E42FE90" w14:textId="77777777" w:rsidR="00E63C3C" w:rsidRPr="002603E9" w:rsidRDefault="00E63C3C" w:rsidP="00E63C3C">
      <w:pPr>
        <w:spacing w:line="20" w:lineRule="atLeast"/>
        <w:ind w:firstLine="709"/>
        <w:jc w:val="center"/>
        <w:rPr>
          <w:b/>
          <w:lang w:val="kk-KZ"/>
        </w:rPr>
      </w:pPr>
    </w:p>
    <w:p w14:paraId="5B2C9FB2" w14:textId="77777777" w:rsidR="00E63C3C" w:rsidRPr="002603E9" w:rsidRDefault="00E63C3C" w:rsidP="00E63C3C">
      <w:pPr>
        <w:spacing w:line="20" w:lineRule="atLeast"/>
        <w:ind w:firstLine="709"/>
        <w:jc w:val="center"/>
        <w:rPr>
          <w:b/>
          <w:lang w:val="kk-KZ"/>
        </w:rPr>
      </w:pPr>
    </w:p>
    <w:p w14:paraId="59F75125" w14:textId="77777777" w:rsidR="00E63C3C" w:rsidRPr="002603E9" w:rsidRDefault="00E63C3C" w:rsidP="00E63C3C">
      <w:pPr>
        <w:spacing w:line="20" w:lineRule="atLeast"/>
        <w:ind w:firstLine="709"/>
        <w:jc w:val="center"/>
        <w:rPr>
          <w:b/>
          <w:lang w:val="kk-KZ"/>
        </w:rPr>
      </w:pPr>
    </w:p>
    <w:p w14:paraId="7FF0DE57" w14:textId="77777777" w:rsidR="00E63C3C" w:rsidRPr="002603E9" w:rsidRDefault="00E63C3C" w:rsidP="00E63C3C">
      <w:pPr>
        <w:spacing w:line="20" w:lineRule="atLeast"/>
        <w:ind w:firstLine="709"/>
        <w:jc w:val="center"/>
        <w:rPr>
          <w:b/>
          <w:lang w:val="kk-KZ"/>
        </w:rPr>
      </w:pPr>
    </w:p>
    <w:p w14:paraId="7D33F190" w14:textId="77777777" w:rsidR="00D3610B" w:rsidRPr="002603E9" w:rsidRDefault="00D3610B" w:rsidP="00E63C3C">
      <w:pPr>
        <w:spacing w:line="20" w:lineRule="atLeast"/>
        <w:ind w:firstLine="709"/>
        <w:jc w:val="center"/>
        <w:rPr>
          <w:b/>
          <w:lang w:val="kk-KZ"/>
        </w:rPr>
      </w:pPr>
    </w:p>
    <w:p w14:paraId="568EB101" w14:textId="77777777" w:rsidR="00E63C3C" w:rsidRPr="002603E9" w:rsidRDefault="00E63C3C" w:rsidP="00E63C3C">
      <w:pPr>
        <w:spacing w:line="20" w:lineRule="atLeast"/>
        <w:ind w:firstLine="709"/>
        <w:jc w:val="center"/>
        <w:rPr>
          <w:b/>
          <w:lang w:val="kk-KZ"/>
        </w:rPr>
      </w:pPr>
    </w:p>
    <w:p w14:paraId="3B2967E1" w14:textId="77777777" w:rsidR="00E63C3C" w:rsidRPr="002603E9" w:rsidRDefault="00E63C3C" w:rsidP="00E63C3C">
      <w:pPr>
        <w:spacing w:line="20" w:lineRule="atLeast"/>
        <w:ind w:firstLine="709"/>
        <w:jc w:val="center"/>
        <w:rPr>
          <w:b/>
          <w:lang w:val="kk-KZ"/>
        </w:rPr>
      </w:pPr>
    </w:p>
    <w:p w14:paraId="3E82E786" w14:textId="77777777" w:rsidR="00E63C3C" w:rsidRPr="002603E9" w:rsidRDefault="00E63C3C" w:rsidP="00E63C3C">
      <w:pPr>
        <w:spacing w:line="20" w:lineRule="atLeast"/>
        <w:ind w:firstLine="709"/>
        <w:jc w:val="center"/>
        <w:rPr>
          <w:b/>
          <w:lang w:val="kk-KZ"/>
        </w:rPr>
      </w:pPr>
    </w:p>
    <w:p w14:paraId="52D7A8D6" w14:textId="77777777" w:rsidR="00E63C3C" w:rsidRPr="002603E9" w:rsidRDefault="00E63C3C" w:rsidP="00E63C3C">
      <w:pPr>
        <w:spacing w:line="20" w:lineRule="atLeast"/>
        <w:ind w:firstLine="709"/>
        <w:jc w:val="center"/>
        <w:rPr>
          <w:b/>
          <w:sz w:val="28"/>
          <w:szCs w:val="28"/>
          <w:lang w:val="kk-KZ"/>
        </w:rPr>
      </w:pPr>
      <w:r w:rsidRPr="002603E9">
        <w:rPr>
          <w:b/>
          <w:sz w:val="28"/>
          <w:szCs w:val="28"/>
          <w:lang w:val="kk-KZ"/>
        </w:rPr>
        <w:lastRenderedPageBreak/>
        <w:t>ҚОСЫМША В</w:t>
      </w:r>
    </w:p>
    <w:p w14:paraId="36750950" w14:textId="77777777" w:rsidR="00E63C3C" w:rsidRPr="002603E9" w:rsidRDefault="00E63C3C" w:rsidP="00E63C3C">
      <w:pPr>
        <w:spacing w:line="20" w:lineRule="atLeast"/>
        <w:ind w:firstLine="709"/>
        <w:jc w:val="center"/>
        <w:rPr>
          <w:b/>
          <w:lang w:val="kk-KZ"/>
        </w:rPr>
      </w:pPr>
    </w:p>
    <w:p w14:paraId="006BC229" w14:textId="15FC896F" w:rsidR="00E63C3C" w:rsidRPr="002603E9" w:rsidRDefault="00E63C3C" w:rsidP="00E63C3C">
      <w:pPr>
        <w:spacing w:line="20" w:lineRule="atLeast"/>
        <w:ind w:firstLine="709"/>
        <w:jc w:val="center"/>
        <w:rPr>
          <w:b/>
          <w:lang w:val="kk-KZ"/>
        </w:rPr>
      </w:pPr>
      <w:r w:rsidRPr="002603E9">
        <w:rPr>
          <w:rFonts w:eastAsia="Times New Roman"/>
          <w:b/>
          <w:spacing w:val="-8"/>
          <w:sz w:val="28"/>
          <w:szCs w:val="28"/>
          <w:lang w:val="kk-KZ"/>
        </w:rPr>
        <w:t>Білім алушылардың мамандыққа қатынасын анықтайтын жетекші факторлар</w:t>
      </w:r>
      <w:r w:rsidR="00B23CF9" w:rsidRPr="002603E9">
        <w:rPr>
          <w:rFonts w:eastAsia="Times New Roman"/>
          <w:b/>
          <w:spacing w:val="-8"/>
          <w:sz w:val="28"/>
          <w:szCs w:val="28"/>
          <w:lang w:val="kk-KZ"/>
        </w:rPr>
        <w:t xml:space="preserve"> </w:t>
      </w:r>
      <w:r w:rsidRPr="002603E9">
        <w:rPr>
          <w:rFonts w:eastAsia="Times New Roman"/>
          <w:b/>
          <w:spacing w:val="-8"/>
          <w:sz w:val="28"/>
          <w:szCs w:val="28"/>
          <w:lang w:val="kk-KZ"/>
        </w:rPr>
        <w:t>(А.А.Реан бойынша)</w:t>
      </w:r>
    </w:p>
    <w:p w14:paraId="41044050" w14:textId="77777777" w:rsidR="00E63C3C" w:rsidRPr="002603E9" w:rsidRDefault="00E63C3C" w:rsidP="00E63C3C">
      <w:pPr>
        <w:spacing w:line="20" w:lineRule="atLeast"/>
        <w:ind w:firstLine="709"/>
        <w:jc w:val="center"/>
        <w:rPr>
          <w:b/>
          <w:lang w:val="kk-KZ"/>
        </w:rPr>
      </w:pPr>
    </w:p>
    <w:p w14:paraId="5B24175A" w14:textId="3D679EEB" w:rsidR="00E63C3C" w:rsidRPr="002603E9" w:rsidRDefault="00E63C3C" w:rsidP="00E63C3C">
      <w:pPr>
        <w:shd w:val="clear" w:color="auto" w:fill="FFFFFF"/>
        <w:ind w:firstLine="567"/>
        <w:jc w:val="both"/>
        <w:rPr>
          <w:rFonts w:eastAsia="Times New Roman"/>
          <w:spacing w:val="-8"/>
          <w:sz w:val="28"/>
          <w:szCs w:val="28"/>
          <w:lang w:val="kk-KZ"/>
        </w:rPr>
      </w:pPr>
      <w:r w:rsidRPr="002603E9">
        <w:rPr>
          <w:rFonts w:eastAsia="Times New Roman"/>
          <w:spacing w:val="-8"/>
          <w:sz w:val="28"/>
          <w:szCs w:val="28"/>
          <w:lang w:val="kk-KZ"/>
        </w:rPr>
        <w:t>А.А.Реан әдістемесі әрқайсысы бес жауап нұсқасын қамтитын үш сұрақтан тұрады.</w:t>
      </w:r>
      <w:r w:rsidR="00B23CF9" w:rsidRPr="002603E9">
        <w:rPr>
          <w:rFonts w:eastAsia="Times New Roman"/>
          <w:spacing w:val="-8"/>
          <w:sz w:val="28"/>
          <w:szCs w:val="28"/>
          <w:lang w:val="kk-KZ"/>
        </w:rPr>
        <w:t xml:space="preserve"> </w:t>
      </w:r>
      <w:r w:rsidRPr="002603E9">
        <w:rPr>
          <w:rFonts w:eastAsia="Times New Roman"/>
          <w:spacing w:val="-8"/>
          <w:sz w:val="28"/>
          <w:szCs w:val="28"/>
          <w:lang w:val="kk-KZ"/>
        </w:rPr>
        <w:t xml:space="preserve"> </w:t>
      </w:r>
    </w:p>
    <w:p w14:paraId="12A0B848" w14:textId="77777777" w:rsidR="00E63C3C" w:rsidRPr="002603E9" w:rsidRDefault="00E63C3C" w:rsidP="00E63C3C">
      <w:pPr>
        <w:shd w:val="clear" w:color="auto" w:fill="FFFFFF"/>
        <w:ind w:firstLine="567"/>
        <w:jc w:val="both"/>
        <w:rPr>
          <w:rFonts w:eastAsia="Times New Roman"/>
          <w:spacing w:val="-8"/>
          <w:sz w:val="28"/>
          <w:szCs w:val="28"/>
          <w:lang w:val="kk-KZ"/>
        </w:rPr>
      </w:pPr>
      <w:r w:rsidRPr="002603E9">
        <w:rPr>
          <w:rFonts w:eastAsia="Times New Roman"/>
          <w:spacing w:val="-8"/>
          <w:sz w:val="28"/>
          <w:szCs w:val="28"/>
          <w:lang w:val="kk-KZ"/>
        </w:rPr>
        <w:t>1. Сіз таңдаған мамандығыңызға қанағаттанасыз ба?</w:t>
      </w:r>
    </w:p>
    <w:p w14:paraId="3ACA5ACD" w14:textId="77777777" w:rsidR="00E63C3C" w:rsidRPr="002603E9" w:rsidRDefault="00E63C3C" w:rsidP="00E63C3C">
      <w:pPr>
        <w:shd w:val="clear" w:color="auto" w:fill="FFFFFF"/>
        <w:ind w:firstLine="567"/>
        <w:jc w:val="both"/>
        <w:rPr>
          <w:rFonts w:eastAsia="Times New Roman"/>
          <w:spacing w:val="-8"/>
          <w:sz w:val="28"/>
          <w:szCs w:val="28"/>
          <w:lang w:val="kk-KZ"/>
        </w:rPr>
      </w:pPr>
      <w:r w:rsidRPr="002603E9">
        <w:rPr>
          <w:rFonts w:eastAsia="Times New Roman"/>
          <w:spacing w:val="-8"/>
          <w:sz w:val="28"/>
          <w:szCs w:val="28"/>
          <w:lang w:val="kk-KZ"/>
        </w:rPr>
        <w:t>2. Өз салаңыздың маманы бола отырып, мектепте жұмыс істемегенді қалар ма едіңіз?</w:t>
      </w:r>
    </w:p>
    <w:p w14:paraId="000A509B" w14:textId="41C6FBED" w:rsidR="00E63C3C" w:rsidRPr="002603E9" w:rsidRDefault="00E63C3C" w:rsidP="00E63C3C">
      <w:pPr>
        <w:shd w:val="clear" w:color="auto" w:fill="FFFFFF"/>
        <w:ind w:firstLine="567"/>
        <w:jc w:val="both"/>
        <w:rPr>
          <w:rFonts w:eastAsia="Times New Roman"/>
          <w:spacing w:val="-8"/>
          <w:sz w:val="28"/>
          <w:szCs w:val="28"/>
          <w:lang w:val="kk-KZ"/>
        </w:rPr>
      </w:pPr>
      <w:r w:rsidRPr="002603E9">
        <w:rPr>
          <w:rFonts w:eastAsia="Times New Roman"/>
          <w:spacing w:val="-8"/>
          <w:sz w:val="28"/>
          <w:szCs w:val="28"/>
          <w:lang w:val="kk-KZ"/>
        </w:rPr>
        <w:t xml:space="preserve">3. Егер </w:t>
      </w:r>
      <w:r w:rsidR="006B32B8" w:rsidRPr="002603E9">
        <w:rPr>
          <w:rFonts w:eastAsia="Times New Roman"/>
          <w:spacing w:val="-8"/>
          <w:sz w:val="28"/>
          <w:szCs w:val="28"/>
          <w:lang w:val="kk-KZ"/>
        </w:rPr>
        <w:t xml:space="preserve">мамандықты </w:t>
      </w:r>
      <w:r w:rsidRPr="002603E9">
        <w:rPr>
          <w:rFonts w:eastAsia="Times New Roman"/>
          <w:spacing w:val="-8"/>
          <w:sz w:val="28"/>
          <w:szCs w:val="28"/>
          <w:lang w:val="kk-KZ"/>
        </w:rPr>
        <w:t>қайта таңдау мүмкі</w:t>
      </w:r>
      <w:r w:rsidR="006B32B8" w:rsidRPr="002603E9">
        <w:rPr>
          <w:rFonts w:eastAsia="Times New Roman"/>
          <w:spacing w:val="-8"/>
          <w:sz w:val="28"/>
          <w:szCs w:val="28"/>
          <w:lang w:val="kk-KZ"/>
        </w:rPr>
        <w:t>н</w:t>
      </w:r>
      <w:r w:rsidRPr="002603E9">
        <w:rPr>
          <w:rFonts w:eastAsia="Times New Roman"/>
          <w:spacing w:val="-8"/>
          <w:sz w:val="28"/>
          <w:szCs w:val="28"/>
          <w:lang w:val="kk-KZ"/>
        </w:rPr>
        <w:t xml:space="preserve"> болса, </w:t>
      </w:r>
      <w:r w:rsidR="006B32B8" w:rsidRPr="002603E9">
        <w:rPr>
          <w:rFonts w:eastAsia="Times New Roman"/>
          <w:spacing w:val="-8"/>
          <w:sz w:val="28"/>
          <w:szCs w:val="28"/>
          <w:lang w:val="kk-KZ"/>
        </w:rPr>
        <w:t xml:space="preserve">сіз </w:t>
      </w:r>
      <w:r w:rsidRPr="002603E9">
        <w:rPr>
          <w:rFonts w:eastAsia="Times New Roman"/>
          <w:spacing w:val="-8"/>
          <w:sz w:val="28"/>
          <w:szCs w:val="28"/>
          <w:lang w:val="kk-KZ"/>
        </w:rPr>
        <w:t xml:space="preserve">дене шынықтыру мұғалімі мамандығын тағы да таңдар ма едіңіз? </w:t>
      </w:r>
    </w:p>
    <w:p w14:paraId="26C2ED87" w14:textId="77777777" w:rsidR="00E63C3C" w:rsidRPr="002603E9" w:rsidRDefault="00E63C3C" w:rsidP="00E63C3C">
      <w:pPr>
        <w:spacing w:line="20" w:lineRule="atLeast"/>
        <w:ind w:firstLine="709"/>
        <w:jc w:val="center"/>
        <w:rPr>
          <w:b/>
          <w:lang w:val="kk-KZ"/>
        </w:rPr>
      </w:pPr>
    </w:p>
    <w:p w14:paraId="1F1F15C2" w14:textId="3975ED42" w:rsidR="00E63C3C" w:rsidRPr="002603E9" w:rsidRDefault="00E473EA" w:rsidP="00E473EA">
      <w:pPr>
        <w:spacing w:line="20" w:lineRule="atLeast"/>
        <w:jc w:val="both"/>
        <w:rPr>
          <w:sz w:val="28"/>
          <w:szCs w:val="28"/>
          <w:lang w:val="kk-KZ"/>
        </w:rPr>
      </w:pPr>
      <w:r w:rsidRPr="002603E9">
        <w:rPr>
          <w:sz w:val="28"/>
          <w:szCs w:val="28"/>
          <w:lang w:val="kk-KZ"/>
        </w:rPr>
        <w:t xml:space="preserve">Кесте В.2- </w:t>
      </w:r>
      <w:r w:rsidR="00E63C3C" w:rsidRPr="002603E9">
        <w:rPr>
          <w:sz w:val="28"/>
          <w:szCs w:val="28"/>
          <w:lang w:val="kk-KZ"/>
        </w:rPr>
        <w:t>Жауап парағы</w:t>
      </w:r>
    </w:p>
    <w:p w14:paraId="0692800F" w14:textId="77777777" w:rsidR="00E63C3C" w:rsidRPr="002603E9" w:rsidRDefault="00E63C3C" w:rsidP="00E63C3C">
      <w:pPr>
        <w:spacing w:line="20" w:lineRule="atLeast"/>
        <w:ind w:firstLine="709"/>
        <w:jc w:val="both"/>
        <w:rPr>
          <w:b/>
          <w:lang w:val="kk-KZ"/>
        </w:rPr>
      </w:pPr>
    </w:p>
    <w:tbl>
      <w:tblPr>
        <w:tblStyle w:val="a3"/>
        <w:tblW w:w="9639" w:type="dxa"/>
        <w:tblInd w:w="108" w:type="dxa"/>
        <w:tblLayout w:type="fixed"/>
        <w:tblLook w:val="04A0" w:firstRow="1" w:lastRow="0" w:firstColumn="1" w:lastColumn="0" w:noHBand="0" w:noVBand="1"/>
      </w:tblPr>
      <w:tblGrid>
        <w:gridCol w:w="1134"/>
        <w:gridCol w:w="1701"/>
        <w:gridCol w:w="1843"/>
        <w:gridCol w:w="1843"/>
        <w:gridCol w:w="1417"/>
        <w:gridCol w:w="1701"/>
      </w:tblGrid>
      <w:tr w:rsidR="00297A44" w:rsidRPr="002603E9" w14:paraId="7370D24A" w14:textId="77777777" w:rsidTr="007F3217">
        <w:tc>
          <w:tcPr>
            <w:tcW w:w="1134" w:type="dxa"/>
            <w:vMerge w:val="restart"/>
          </w:tcPr>
          <w:p w14:paraId="3D4764FD" w14:textId="77777777" w:rsidR="00E63C3C" w:rsidRPr="002603E9" w:rsidRDefault="00E63C3C" w:rsidP="007F3217">
            <w:pPr>
              <w:rPr>
                <w:rFonts w:eastAsia="Times New Roman"/>
                <w:lang w:val="kk-KZ"/>
              </w:rPr>
            </w:pPr>
            <w:r w:rsidRPr="002603E9">
              <w:rPr>
                <w:rFonts w:eastAsia="Times New Roman"/>
                <w:b/>
                <w:bCs/>
                <w:lang w:val="kk-KZ"/>
              </w:rPr>
              <w:t xml:space="preserve">Таңдау </w:t>
            </w:r>
          </w:p>
        </w:tc>
        <w:tc>
          <w:tcPr>
            <w:tcW w:w="8505" w:type="dxa"/>
            <w:gridSpan w:val="5"/>
          </w:tcPr>
          <w:p w14:paraId="76FA17D2" w14:textId="77777777" w:rsidR="00E63C3C" w:rsidRPr="002603E9" w:rsidRDefault="00E63C3C" w:rsidP="007F3217">
            <w:pPr>
              <w:jc w:val="center"/>
              <w:rPr>
                <w:rFonts w:eastAsia="Times New Roman"/>
                <w:lang w:val="kk-KZ"/>
              </w:rPr>
            </w:pPr>
            <w:r w:rsidRPr="002603E9">
              <w:rPr>
                <w:rFonts w:eastAsia="Times New Roman"/>
                <w:b/>
                <w:bCs/>
              </w:rPr>
              <w:t>Фактор</w:t>
            </w:r>
            <w:r w:rsidRPr="002603E9">
              <w:rPr>
                <w:rFonts w:eastAsia="Times New Roman"/>
                <w:b/>
                <w:bCs/>
                <w:lang w:val="kk-KZ"/>
              </w:rPr>
              <w:t>лар және олардың маңыздылығы</w:t>
            </w:r>
          </w:p>
        </w:tc>
      </w:tr>
      <w:tr w:rsidR="00297A44" w:rsidRPr="002603E9" w14:paraId="22F59D09" w14:textId="77777777" w:rsidTr="007F3217">
        <w:trPr>
          <w:trHeight w:val="362"/>
        </w:trPr>
        <w:tc>
          <w:tcPr>
            <w:tcW w:w="1134" w:type="dxa"/>
            <w:vMerge/>
          </w:tcPr>
          <w:p w14:paraId="4A405C97" w14:textId="77777777" w:rsidR="00E63C3C" w:rsidRPr="002603E9" w:rsidRDefault="00E63C3C" w:rsidP="007F3217">
            <w:pPr>
              <w:rPr>
                <w:rFonts w:eastAsia="Times New Roman"/>
              </w:rPr>
            </w:pPr>
          </w:p>
        </w:tc>
        <w:tc>
          <w:tcPr>
            <w:tcW w:w="1701" w:type="dxa"/>
          </w:tcPr>
          <w:p w14:paraId="222CE280" w14:textId="77777777" w:rsidR="00E63C3C" w:rsidRPr="002603E9" w:rsidRDefault="00E63C3C" w:rsidP="007F3217">
            <w:pPr>
              <w:jc w:val="center"/>
              <w:rPr>
                <w:rFonts w:eastAsia="Times New Roman"/>
                <w:lang w:val="kk-KZ"/>
              </w:rPr>
            </w:pPr>
            <w:r w:rsidRPr="002603E9">
              <w:rPr>
                <w:rFonts w:eastAsia="Times New Roman"/>
              </w:rPr>
              <w:t>I</w:t>
            </w:r>
          </w:p>
        </w:tc>
        <w:tc>
          <w:tcPr>
            <w:tcW w:w="1843" w:type="dxa"/>
          </w:tcPr>
          <w:p w14:paraId="2EFA1394" w14:textId="77777777" w:rsidR="00E63C3C" w:rsidRPr="002603E9" w:rsidRDefault="00E63C3C" w:rsidP="007F3217">
            <w:pPr>
              <w:jc w:val="center"/>
              <w:rPr>
                <w:rFonts w:eastAsia="Times New Roman"/>
                <w:lang w:val="kk-KZ"/>
              </w:rPr>
            </w:pPr>
            <w:r w:rsidRPr="002603E9">
              <w:rPr>
                <w:rFonts w:eastAsia="Times New Roman"/>
              </w:rPr>
              <w:t>II</w:t>
            </w:r>
          </w:p>
        </w:tc>
        <w:tc>
          <w:tcPr>
            <w:tcW w:w="1843" w:type="dxa"/>
          </w:tcPr>
          <w:p w14:paraId="4ACDEEC1" w14:textId="77777777" w:rsidR="00E63C3C" w:rsidRPr="002603E9" w:rsidRDefault="00E63C3C" w:rsidP="007F3217">
            <w:pPr>
              <w:jc w:val="center"/>
              <w:rPr>
                <w:rFonts w:eastAsia="Times New Roman"/>
                <w:lang w:val="kk-KZ"/>
              </w:rPr>
            </w:pPr>
            <w:r w:rsidRPr="002603E9">
              <w:rPr>
                <w:rFonts w:eastAsia="Times New Roman"/>
              </w:rPr>
              <w:t>III</w:t>
            </w:r>
          </w:p>
        </w:tc>
        <w:tc>
          <w:tcPr>
            <w:tcW w:w="1417" w:type="dxa"/>
          </w:tcPr>
          <w:p w14:paraId="594D41B8" w14:textId="77777777" w:rsidR="00E63C3C" w:rsidRPr="002603E9" w:rsidRDefault="00E63C3C" w:rsidP="007F3217">
            <w:pPr>
              <w:jc w:val="center"/>
              <w:rPr>
                <w:rFonts w:eastAsia="Times New Roman"/>
                <w:lang w:val="kk-KZ"/>
              </w:rPr>
            </w:pPr>
            <w:r w:rsidRPr="002603E9">
              <w:rPr>
                <w:rFonts w:eastAsia="Times New Roman"/>
              </w:rPr>
              <w:t>IV</w:t>
            </w:r>
          </w:p>
        </w:tc>
        <w:tc>
          <w:tcPr>
            <w:tcW w:w="1701" w:type="dxa"/>
          </w:tcPr>
          <w:p w14:paraId="03DF275C" w14:textId="77777777" w:rsidR="00E63C3C" w:rsidRPr="002603E9" w:rsidRDefault="00E63C3C" w:rsidP="007F3217">
            <w:pPr>
              <w:jc w:val="center"/>
              <w:rPr>
                <w:rFonts w:eastAsia="Times New Roman"/>
                <w:lang w:val="kk-KZ"/>
              </w:rPr>
            </w:pPr>
            <w:r w:rsidRPr="002603E9">
              <w:rPr>
                <w:rFonts w:eastAsia="Times New Roman"/>
              </w:rPr>
              <w:t>V</w:t>
            </w:r>
          </w:p>
        </w:tc>
      </w:tr>
      <w:tr w:rsidR="00297A44" w:rsidRPr="002603E9" w14:paraId="232C1AC2" w14:textId="77777777" w:rsidTr="007F3217">
        <w:tc>
          <w:tcPr>
            <w:tcW w:w="1134" w:type="dxa"/>
          </w:tcPr>
          <w:p w14:paraId="439626FB" w14:textId="77777777" w:rsidR="00E63C3C" w:rsidRPr="002603E9" w:rsidRDefault="00E63C3C" w:rsidP="00D3610B">
            <w:pPr>
              <w:jc w:val="center"/>
              <w:rPr>
                <w:rFonts w:eastAsia="Times New Roman"/>
              </w:rPr>
            </w:pPr>
            <w:r w:rsidRPr="002603E9">
              <w:rPr>
                <w:rFonts w:eastAsia="Times New Roman"/>
                <w:i/>
                <w:iCs/>
              </w:rPr>
              <w:t>А</w:t>
            </w:r>
          </w:p>
        </w:tc>
        <w:tc>
          <w:tcPr>
            <w:tcW w:w="1701" w:type="dxa"/>
          </w:tcPr>
          <w:p w14:paraId="72623450" w14:textId="77777777" w:rsidR="00E63C3C" w:rsidRPr="002603E9" w:rsidRDefault="00E63C3C" w:rsidP="007F3217">
            <w:pPr>
              <w:rPr>
                <w:rFonts w:eastAsia="Times New Roman"/>
              </w:rPr>
            </w:pPr>
            <w:r w:rsidRPr="002603E9">
              <w:rPr>
                <w:rFonts w:eastAsia="Times New Roman"/>
                <w:lang w:val="kk-KZ"/>
              </w:rPr>
              <w:t xml:space="preserve">Қоғам үшін маңызды мамандық </w:t>
            </w:r>
          </w:p>
        </w:tc>
        <w:tc>
          <w:tcPr>
            <w:tcW w:w="1843" w:type="dxa"/>
          </w:tcPr>
          <w:p w14:paraId="3C7DC5B1" w14:textId="77777777" w:rsidR="00E63C3C" w:rsidRPr="002603E9" w:rsidRDefault="00E63C3C" w:rsidP="007F3217">
            <w:pPr>
              <w:rPr>
                <w:rFonts w:eastAsia="Times New Roman"/>
                <w:lang w:val="kk-KZ"/>
              </w:rPr>
            </w:pPr>
            <w:r w:rsidRPr="002603E9">
              <w:rPr>
                <w:rFonts w:eastAsia="Times New Roman"/>
                <w:lang w:val="kk-KZ"/>
              </w:rPr>
              <w:t xml:space="preserve">Жағымсыз факторлар: </w:t>
            </w:r>
            <w:r w:rsidRPr="002603E9">
              <w:rPr>
                <w:rFonts w:eastAsia="Times New Roman"/>
              </w:rPr>
              <w:br/>
            </w:r>
            <w:r w:rsidRPr="002603E9">
              <w:rPr>
                <w:rFonts w:eastAsia="Times New Roman"/>
                <w:lang w:val="kk-KZ"/>
              </w:rPr>
              <w:t xml:space="preserve">жұмыс шаршатады </w:t>
            </w:r>
          </w:p>
        </w:tc>
        <w:tc>
          <w:tcPr>
            <w:tcW w:w="1843" w:type="dxa"/>
          </w:tcPr>
          <w:p w14:paraId="4015EF0B" w14:textId="77777777" w:rsidR="00E63C3C" w:rsidRPr="002603E9" w:rsidRDefault="00E63C3C" w:rsidP="007F3217">
            <w:pPr>
              <w:rPr>
                <w:rFonts w:eastAsia="Times New Roman"/>
                <w:lang w:val="kk-KZ"/>
              </w:rPr>
            </w:pPr>
            <w:r w:rsidRPr="002603E9">
              <w:rPr>
                <w:rFonts w:eastAsia="Times New Roman"/>
                <w:lang w:val="kk-KZ"/>
              </w:rPr>
              <w:t xml:space="preserve">Жұмыс қабілеттерге сәйкес </w:t>
            </w:r>
          </w:p>
          <w:p w14:paraId="24804760" w14:textId="77777777" w:rsidR="00E63C3C" w:rsidRPr="002603E9" w:rsidRDefault="00E63C3C" w:rsidP="007F3217">
            <w:pPr>
              <w:rPr>
                <w:rFonts w:eastAsia="Times New Roman"/>
              </w:rPr>
            </w:pPr>
          </w:p>
        </w:tc>
        <w:tc>
          <w:tcPr>
            <w:tcW w:w="1417" w:type="dxa"/>
          </w:tcPr>
          <w:p w14:paraId="683EE133" w14:textId="77777777" w:rsidR="00E63C3C" w:rsidRPr="002603E9" w:rsidRDefault="00E63C3C" w:rsidP="007F3217">
            <w:pPr>
              <w:rPr>
                <w:rFonts w:eastAsia="Times New Roman"/>
              </w:rPr>
            </w:pPr>
            <w:r w:rsidRPr="002603E9">
              <w:rPr>
                <w:rFonts w:eastAsia="Times New Roman"/>
                <w:lang w:val="kk-KZ"/>
              </w:rPr>
              <w:t>Балалармен жұмыс</w:t>
            </w:r>
          </w:p>
        </w:tc>
        <w:tc>
          <w:tcPr>
            <w:tcW w:w="1701" w:type="dxa"/>
          </w:tcPr>
          <w:p w14:paraId="4F524BA0" w14:textId="77777777" w:rsidR="00E63C3C" w:rsidRPr="002603E9" w:rsidRDefault="00E63C3C" w:rsidP="007F3217">
            <w:pPr>
              <w:rPr>
                <w:rFonts w:eastAsia="Times New Roman"/>
                <w:lang w:val="kk-KZ"/>
              </w:rPr>
            </w:pPr>
            <w:r w:rsidRPr="002603E9">
              <w:rPr>
                <w:rFonts w:eastAsia="Times New Roman"/>
                <w:lang w:val="kk-KZ"/>
              </w:rPr>
              <w:t xml:space="preserve">Жұмыс үнемі шығармашылықты қажет етеді </w:t>
            </w:r>
          </w:p>
        </w:tc>
      </w:tr>
      <w:tr w:rsidR="00297A44" w:rsidRPr="002603E9" w14:paraId="53DB00EA" w14:textId="77777777" w:rsidTr="007F3217">
        <w:tc>
          <w:tcPr>
            <w:tcW w:w="1134" w:type="dxa"/>
          </w:tcPr>
          <w:p w14:paraId="6E0B51F3" w14:textId="77777777" w:rsidR="00E63C3C" w:rsidRPr="002603E9" w:rsidRDefault="00E63C3C" w:rsidP="00D3610B">
            <w:pPr>
              <w:jc w:val="center"/>
              <w:rPr>
                <w:rFonts w:eastAsia="Times New Roman"/>
              </w:rPr>
            </w:pPr>
            <w:r w:rsidRPr="002603E9">
              <w:rPr>
                <w:rFonts w:eastAsia="Times New Roman"/>
                <w:i/>
                <w:iCs/>
              </w:rPr>
              <w:t>В</w:t>
            </w:r>
          </w:p>
        </w:tc>
        <w:tc>
          <w:tcPr>
            <w:tcW w:w="1701" w:type="dxa"/>
          </w:tcPr>
          <w:p w14:paraId="4353D070" w14:textId="3468B76E" w:rsidR="00E63C3C" w:rsidRPr="002603E9" w:rsidRDefault="00E63C3C" w:rsidP="007F3217">
            <w:pPr>
              <w:rPr>
                <w:rFonts w:eastAsia="Times New Roman"/>
              </w:rPr>
            </w:pPr>
            <w:r w:rsidRPr="002603E9">
              <w:rPr>
                <w:rFonts w:eastAsia="Times New Roman"/>
                <w:lang w:val="kk-KZ"/>
              </w:rPr>
              <w:t>Жоғары еңбекақы</w:t>
            </w:r>
            <w:r w:rsidR="00B23CF9" w:rsidRPr="002603E9">
              <w:rPr>
                <w:rFonts w:eastAsia="Times New Roman"/>
                <w:lang w:val="kk-KZ"/>
              </w:rPr>
              <w:t xml:space="preserve"> </w:t>
            </w:r>
          </w:p>
        </w:tc>
        <w:tc>
          <w:tcPr>
            <w:tcW w:w="1843" w:type="dxa"/>
          </w:tcPr>
          <w:p w14:paraId="01702797" w14:textId="77777777" w:rsidR="00E63C3C" w:rsidRPr="002603E9" w:rsidRDefault="00E63C3C" w:rsidP="007F3217">
            <w:pPr>
              <w:rPr>
                <w:rFonts w:eastAsia="Times New Roman"/>
                <w:lang w:val="kk-KZ"/>
              </w:rPr>
            </w:pPr>
            <w:r w:rsidRPr="002603E9">
              <w:rPr>
                <w:rFonts w:eastAsia="Times New Roman"/>
                <w:lang w:val="kk-KZ"/>
              </w:rPr>
              <w:t>Жағымсыз фактор</w:t>
            </w:r>
            <w:r w:rsidRPr="002603E9">
              <w:rPr>
                <w:rFonts w:eastAsia="Times New Roman"/>
              </w:rPr>
              <w:t xml:space="preserve">: </w:t>
            </w:r>
            <w:r w:rsidRPr="002603E9">
              <w:rPr>
                <w:rFonts w:eastAsia="Times New Roman"/>
                <w:lang w:val="kk-KZ"/>
              </w:rPr>
              <w:t>балалармен өте жиі байланыс орнату</w:t>
            </w:r>
          </w:p>
        </w:tc>
        <w:tc>
          <w:tcPr>
            <w:tcW w:w="1843" w:type="dxa"/>
          </w:tcPr>
          <w:p w14:paraId="46AB8999" w14:textId="77777777" w:rsidR="00E63C3C" w:rsidRPr="002603E9" w:rsidRDefault="00E63C3C" w:rsidP="007F3217">
            <w:pPr>
              <w:rPr>
                <w:rFonts w:eastAsia="Times New Roman"/>
                <w:lang w:val="kk-KZ"/>
              </w:rPr>
            </w:pPr>
            <w:r w:rsidRPr="002603E9">
              <w:rPr>
                <w:rFonts w:eastAsia="Times New Roman"/>
                <w:lang w:val="kk-KZ"/>
              </w:rPr>
              <w:t xml:space="preserve">Жұмыс қабілеттерге сәйкес </w:t>
            </w:r>
          </w:p>
          <w:p w14:paraId="3DCA7FD6" w14:textId="77777777" w:rsidR="00E63C3C" w:rsidRPr="002603E9" w:rsidRDefault="00E63C3C" w:rsidP="007F3217">
            <w:pPr>
              <w:rPr>
                <w:rFonts w:eastAsia="Times New Roman"/>
              </w:rPr>
            </w:pPr>
          </w:p>
        </w:tc>
        <w:tc>
          <w:tcPr>
            <w:tcW w:w="1417" w:type="dxa"/>
          </w:tcPr>
          <w:p w14:paraId="1C96FE19" w14:textId="77777777" w:rsidR="00E63C3C" w:rsidRPr="002603E9" w:rsidRDefault="00E63C3C" w:rsidP="007F3217">
            <w:pPr>
              <w:rPr>
                <w:rFonts w:eastAsia="Times New Roman"/>
              </w:rPr>
            </w:pPr>
            <w:r w:rsidRPr="002603E9">
              <w:rPr>
                <w:rFonts w:eastAsia="Times New Roman"/>
                <w:lang w:val="kk-KZ"/>
              </w:rPr>
              <w:t xml:space="preserve">Қоғам үшін маңызды мамандық </w:t>
            </w:r>
          </w:p>
        </w:tc>
        <w:tc>
          <w:tcPr>
            <w:tcW w:w="1701" w:type="dxa"/>
          </w:tcPr>
          <w:p w14:paraId="679ED840" w14:textId="77777777" w:rsidR="00E63C3C" w:rsidRPr="002603E9" w:rsidRDefault="00E63C3C" w:rsidP="007F3217">
            <w:pPr>
              <w:rPr>
                <w:rFonts w:eastAsia="Times New Roman"/>
              </w:rPr>
            </w:pPr>
            <w:r w:rsidRPr="002603E9">
              <w:rPr>
                <w:rFonts w:eastAsia="Times New Roman"/>
                <w:lang w:val="kk-KZ"/>
              </w:rPr>
              <w:t>Өзіндік жетілу мүмкіндіктері</w:t>
            </w:r>
          </w:p>
        </w:tc>
      </w:tr>
      <w:tr w:rsidR="00E63C3C" w:rsidRPr="00297A44" w14:paraId="74CA1777" w14:textId="77777777" w:rsidTr="007F3217">
        <w:tc>
          <w:tcPr>
            <w:tcW w:w="1134" w:type="dxa"/>
          </w:tcPr>
          <w:p w14:paraId="13BEFFE8" w14:textId="77777777" w:rsidR="00E63C3C" w:rsidRPr="002603E9" w:rsidRDefault="00E63C3C" w:rsidP="00D3610B">
            <w:pPr>
              <w:jc w:val="center"/>
              <w:rPr>
                <w:rFonts w:eastAsia="Times New Roman"/>
              </w:rPr>
            </w:pPr>
            <w:r w:rsidRPr="002603E9">
              <w:rPr>
                <w:rFonts w:eastAsia="Times New Roman"/>
                <w:i/>
                <w:iCs/>
              </w:rPr>
              <w:t>С</w:t>
            </w:r>
          </w:p>
        </w:tc>
        <w:tc>
          <w:tcPr>
            <w:tcW w:w="1701" w:type="dxa"/>
          </w:tcPr>
          <w:p w14:paraId="216C142A" w14:textId="4D1D61A5" w:rsidR="00E63C3C" w:rsidRPr="002603E9" w:rsidRDefault="00E63C3C" w:rsidP="007F3217">
            <w:pPr>
              <w:rPr>
                <w:rFonts w:eastAsia="Times New Roman"/>
              </w:rPr>
            </w:pPr>
            <w:r w:rsidRPr="002603E9">
              <w:rPr>
                <w:rFonts w:eastAsia="Times New Roman"/>
                <w:lang w:val="kk-KZ"/>
              </w:rPr>
              <w:t>Жоғары еңбекақы</w:t>
            </w:r>
            <w:r w:rsidR="00B23CF9" w:rsidRPr="002603E9">
              <w:rPr>
                <w:rFonts w:eastAsia="Times New Roman"/>
                <w:lang w:val="kk-KZ"/>
              </w:rPr>
              <w:t xml:space="preserve"> </w:t>
            </w:r>
            <w:r w:rsidRPr="002603E9">
              <w:rPr>
                <w:rFonts w:eastAsia="Times New Roman"/>
              </w:rPr>
              <w:br/>
              <w:t> </w:t>
            </w:r>
          </w:p>
        </w:tc>
        <w:tc>
          <w:tcPr>
            <w:tcW w:w="1843" w:type="dxa"/>
          </w:tcPr>
          <w:p w14:paraId="4A4E6187" w14:textId="77777777" w:rsidR="00E63C3C" w:rsidRPr="002603E9" w:rsidRDefault="00E63C3C" w:rsidP="007F3217">
            <w:pPr>
              <w:rPr>
                <w:rFonts w:eastAsia="Times New Roman"/>
                <w:lang w:val="kk-KZ"/>
              </w:rPr>
            </w:pPr>
            <w:r w:rsidRPr="002603E9">
              <w:rPr>
                <w:rFonts w:eastAsia="Times New Roman"/>
                <w:lang w:val="kk-KZ"/>
              </w:rPr>
              <w:t xml:space="preserve">Жағымсыз факторлар: </w:t>
            </w:r>
            <w:r w:rsidRPr="002603E9">
              <w:rPr>
                <w:rFonts w:eastAsia="Times New Roman"/>
              </w:rPr>
              <w:br/>
            </w:r>
            <w:r w:rsidRPr="002603E9">
              <w:rPr>
                <w:rFonts w:eastAsia="Times New Roman"/>
                <w:lang w:val="kk-KZ"/>
              </w:rPr>
              <w:t>жұмыс шаршатады</w:t>
            </w:r>
          </w:p>
        </w:tc>
        <w:tc>
          <w:tcPr>
            <w:tcW w:w="1843" w:type="dxa"/>
          </w:tcPr>
          <w:p w14:paraId="3C0062D1" w14:textId="77777777" w:rsidR="00E63C3C" w:rsidRPr="002603E9" w:rsidRDefault="00E63C3C" w:rsidP="007F3217">
            <w:pPr>
              <w:rPr>
                <w:rFonts w:eastAsia="Times New Roman"/>
              </w:rPr>
            </w:pPr>
            <w:r w:rsidRPr="002603E9">
              <w:rPr>
                <w:rFonts w:eastAsia="Times New Roman"/>
                <w:lang w:val="kk-KZ"/>
              </w:rPr>
              <w:t xml:space="preserve">Қоғам үшін маңызды мамандық </w:t>
            </w:r>
          </w:p>
        </w:tc>
        <w:tc>
          <w:tcPr>
            <w:tcW w:w="1417" w:type="dxa"/>
          </w:tcPr>
          <w:p w14:paraId="75DBBF8B" w14:textId="77777777" w:rsidR="00E63C3C" w:rsidRPr="002603E9" w:rsidRDefault="00E63C3C" w:rsidP="007F3217">
            <w:pPr>
              <w:rPr>
                <w:rFonts w:eastAsia="Times New Roman"/>
              </w:rPr>
            </w:pPr>
            <w:r w:rsidRPr="002603E9">
              <w:rPr>
                <w:rFonts w:eastAsia="Times New Roman"/>
                <w:lang w:val="kk-KZ"/>
              </w:rPr>
              <w:t>Балалармен жұмыс</w:t>
            </w:r>
          </w:p>
        </w:tc>
        <w:tc>
          <w:tcPr>
            <w:tcW w:w="1701" w:type="dxa"/>
          </w:tcPr>
          <w:p w14:paraId="0A502C9D" w14:textId="77777777" w:rsidR="00E63C3C" w:rsidRPr="00297A44" w:rsidRDefault="00E63C3C" w:rsidP="007F3217">
            <w:pPr>
              <w:rPr>
                <w:rFonts w:eastAsia="Times New Roman"/>
                <w:lang w:val="kk-KZ"/>
              </w:rPr>
            </w:pPr>
            <w:r w:rsidRPr="002603E9">
              <w:rPr>
                <w:rFonts w:eastAsia="Times New Roman"/>
                <w:lang w:val="kk-KZ"/>
              </w:rPr>
              <w:t>Жұмыс қабілеттерге сәйкес</w:t>
            </w:r>
            <w:r w:rsidRPr="00297A44">
              <w:rPr>
                <w:rFonts w:eastAsia="Times New Roman"/>
                <w:lang w:val="kk-KZ"/>
              </w:rPr>
              <w:t xml:space="preserve"> </w:t>
            </w:r>
          </w:p>
          <w:p w14:paraId="40CC32EA" w14:textId="77777777" w:rsidR="00E63C3C" w:rsidRPr="00297A44" w:rsidRDefault="00E63C3C" w:rsidP="007F3217">
            <w:pPr>
              <w:rPr>
                <w:rFonts w:eastAsia="Times New Roman"/>
              </w:rPr>
            </w:pPr>
            <w:r w:rsidRPr="00297A44">
              <w:rPr>
                <w:rFonts w:eastAsia="Times New Roman"/>
              </w:rPr>
              <w:t> </w:t>
            </w:r>
          </w:p>
        </w:tc>
      </w:tr>
    </w:tbl>
    <w:p w14:paraId="07F335FB" w14:textId="77777777" w:rsidR="00E63C3C" w:rsidRPr="00297A44" w:rsidRDefault="00E63C3C" w:rsidP="00E63C3C">
      <w:pPr>
        <w:spacing w:line="20" w:lineRule="atLeast"/>
        <w:ind w:firstLine="709"/>
        <w:jc w:val="both"/>
        <w:rPr>
          <w:b/>
          <w:lang w:val="kk-KZ"/>
        </w:rPr>
      </w:pPr>
    </w:p>
    <w:p w14:paraId="186A9A81" w14:textId="77777777" w:rsidR="00E63C3C" w:rsidRPr="00297A44" w:rsidRDefault="00E63C3C" w:rsidP="00E63C3C">
      <w:pPr>
        <w:spacing w:line="20" w:lineRule="atLeast"/>
        <w:ind w:firstLine="709"/>
        <w:jc w:val="center"/>
        <w:rPr>
          <w:b/>
          <w:lang w:val="kk-KZ"/>
        </w:rPr>
      </w:pPr>
    </w:p>
    <w:p w14:paraId="4CB602CE" w14:textId="77777777" w:rsidR="00E63C3C" w:rsidRPr="00297A44" w:rsidRDefault="00E63C3C" w:rsidP="00E63C3C">
      <w:pPr>
        <w:spacing w:line="20" w:lineRule="atLeast"/>
        <w:ind w:firstLine="709"/>
        <w:jc w:val="center"/>
        <w:rPr>
          <w:b/>
          <w:lang w:val="kk-KZ"/>
        </w:rPr>
      </w:pPr>
    </w:p>
    <w:p w14:paraId="7D967EA9" w14:textId="77777777" w:rsidR="00E63C3C" w:rsidRPr="00297A44" w:rsidRDefault="00E63C3C" w:rsidP="00E63C3C">
      <w:pPr>
        <w:spacing w:line="20" w:lineRule="atLeast"/>
        <w:ind w:firstLine="709"/>
        <w:jc w:val="center"/>
        <w:rPr>
          <w:b/>
          <w:lang w:val="kk-KZ"/>
        </w:rPr>
      </w:pPr>
    </w:p>
    <w:p w14:paraId="118613D5" w14:textId="77777777" w:rsidR="00E63C3C" w:rsidRPr="00297A44" w:rsidRDefault="00E63C3C" w:rsidP="00E63C3C">
      <w:pPr>
        <w:spacing w:line="20" w:lineRule="atLeast"/>
        <w:ind w:firstLine="709"/>
        <w:jc w:val="center"/>
        <w:rPr>
          <w:b/>
          <w:lang w:val="kk-KZ"/>
        </w:rPr>
      </w:pPr>
    </w:p>
    <w:sectPr w:rsidR="00E63C3C" w:rsidRPr="00297A44" w:rsidSect="00470914">
      <w:footerReference w:type="default" r:id="rId90"/>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4ED9" w14:textId="77777777" w:rsidR="00E05918" w:rsidRDefault="00E05918" w:rsidP="00665AE0">
      <w:r>
        <w:separator/>
      </w:r>
    </w:p>
  </w:endnote>
  <w:endnote w:type="continuationSeparator" w:id="0">
    <w:p w14:paraId="7E50D4EA" w14:textId="77777777" w:rsidR="00E05918" w:rsidRDefault="00E05918" w:rsidP="0066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pitch w:val="variable"/>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687589"/>
      <w:docPartObj>
        <w:docPartGallery w:val="Page Numbers (Bottom of Page)"/>
        <w:docPartUnique/>
      </w:docPartObj>
    </w:sdtPr>
    <w:sdtEndPr/>
    <w:sdtContent>
      <w:p w14:paraId="0C55150A" w14:textId="0F420A54" w:rsidR="007F3217" w:rsidRDefault="007F3217">
        <w:pPr>
          <w:pStyle w:val="aa"/>
          <w:jc w:val="center"/>
        </w:pPr>
        <w:r>
          <w:fldChar w:fldCharType="begin"/>
        </w:r>
        <w:r>
          <w:instrText>PAGE   \* MERGEFORMAT</w:instrText>
        </w:r>
        <w:r>
          <w:fldChar w:fldCharType="separate"/>
        </w:r>
        <w:r w:rsidR="003909D3">
          <w:rPr>
            <w:noProof/>
          </w:rPr>
          <w:t>160</w:t>
        </w:r>
        <w:r>
          <w:fldChar w:fldCharType="end"/>
        </w:r>
      </w:p>
    </w:sdtContent>
  </w:sdt>
  <w:p w14:paraId="3F0909F7" w14:textId="77777777" w:rsidR="007F3217" w:rsidRDefault="007F32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FB851" w14:textId="77777777" w:rsidR="00E05918" w:rsidRDefault="00E05918" w:rsidP="00665AE0">
      <w:r>
        <w:separator/>
      </w:r>
    </w:p>
  </w:footnote>
  <w:footnote w:type="continuationSeparator" w:id="0">
    <w:p w14:paraId="1066DDB0" w14:textId="77777777" w:rsidR="00E05918" w:rsidRDefault="00E05918" w:rsidP="0066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3"/>
    <w:multiLevelType w:val="multilevel"/>
    <w:tmpl w:val="66204B7E"/>
    <w:lvl w:ilvl="0">
      <w:start w:val="1"/>
      <w:numFmt w:val="decimal"/>
      <w:lvlText w:val="%1."/>
      <w:lvlJc w:val="left"/>
      <w:rPr>
        <w:rFonts w:ascii="Times New Roman" w:eastAsia="Times New Roman" w:hAnsi="Times New Roman" w:cs="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80C6291"/>
    <w:multiLevelType w:val="hybridMultilevel"/>
    <w:tmpl w:val="CF8EF008"/>
    <w:lvl w:ilvl="0" w:tplc="02386CE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B155A81"/>
    <w:multiLevelType w:val="hybridMultilevel"/>
    <w:tmpl w:val="A5CE4AC4"/>
    <w:lvl w:ilvl="0" w:tplc="50BE1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4EC4409"/>
    <w:multiLevelType w:val="hybridMultilevel"/>
    <w:tmpl w:val="4CC47968"/>
    <w:lvl w:ilvl="0" w:tplc="18CA8650">
      <w:start w:val="2005"/>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9A809E4"/>
    <w:multiLevelType w:val="hybridMultilevel"/>
    <w:tmpl w:val="E1262F74"/>
    <w:lvl w:ilvl="0" w:tplc="BB2E6626">
      <w:start w:val="1"/>
      <w:numFmt w:val="decimal"/>
      <w:lvlText w:val="%1."/>
      <w:lvlJc w:val="left"/>
      <w:pPr>
        <w:ind w:left="951" w:hanging="241"/>
      </w:pPr>
      <w:rPr>
        <w:rFonts w:ascii="Times New Roman" w:eastAsia="Microsoft Sans Serif" w:hAnsi="Times New Roman" w:cs="Times New Roman" w:hint="default"/>
        <w:b w:val="0"/>
        <w:bCs w:val="0"/>
        <w:i w:val="0"/>
        <w:iCs w:val="0"/>
        <w:spacing w:val="-1"/>
        <w:w w:val="100"/>
        <w:sz w:val="28"/>
        <w:szCs w:val="28"/>
        <w:lang w:val="ru-RU" w:eastAsia="en-US" w:bidi="ar-SA"/>
      </w:rPr>
    </w:lvl>
    <w:lvl w:ilvl="1" w:tplc="93B897A8">
      <w:numFmt w:val="bullet"/>
      <w:lvlText w:val="•"/>
      <w:lvlJc w:val="left"/>
      <w:pPr>
        <w:ind w:left="1331" w:hanging="241"/>
      </w:pPr>
      <w:rPr>
        <w:rFonts w:hint="default"/>
        <w:lang w:val="ru-RU" w:eastAsia="en-US" w:bidi="ar-SA"/>
      </w:rPr>
    </w:lvl>
    <w:lvl w:ilvl="2" w:tplc="A74A641C">
      <w:numFmt w:val="bullet"/>
      <w:lvlText w:val="•"/>
      <w:lvlJc w:val="left"/>
      <w:pPr>
        <w:ind w:left="1710" w:hanging="241"/>
      </w:pPr>
      <w:rPr>
        <w:rFonts w:hint="default"/>
        <w:lang w:val="ru-RU" w:eastAsia="en-US" w:bidi="ar-SA"/>
      </w:rPr>
    </w:lvl>
    <w:lvl w:ilvl="3" w:tplc="EECA4DA4">
      <w:numFmt w:val="bullet"/>
      <w:lvlText w:val="•"/>
      <w:lvlJc w:val="left"/>
      <w:pPr>
        <w:ind w:left="2090" w:hanging="241"/>
      </w:pPr>
      <w:rPr>
        <w:rFonts w:hint="default"/>
        <w:lang w:val="ru-RU" w:eastAsia="en-US" w:bidi="ar-SA"/>
      </w:rPr>
    </w:lvl>
    <w:lvl w:ilvl="4" w:tplc="DFC067D4">
      <w:numFmt w:val="bullet"/>
      <w:lvlText w:val="•"/>
      <w:lvlJc w:val="left"/>
      <w:pPr>
        <w:ind w:left="2469" w:hanging="241"/>
      </w:pPr>
      <w:rPr>
        <w:rFonts w:hint="default"/>
        <w:lang w:val="ru-RU" w:eastAsia="en-US" w:bidi="ar-SA"/>
      </w:rPr>
    </w:lvl>
    <w:lvl w:ilvl="5" w:tplc="920E9696">
      <w:numFmt w:val="bullet"/>
      <w:lvlText w:val="•"/>
      <w:lvlJc w:val="left"/>
      <w:pPr>
        <w:ind w:left="2849" w:hanging="241"/>
      </w:pPr>
      <w:rPr>
        <w:rFonts w:hint="default"/>
        <w:lang w:val="ru-RU" w:eastAsia="en-US" w:bidi="ar-SA"/>
      </w:rPr>
    </w:lvl>
    <w:lvl w:ilvl="6" w:tplc="66E6FEB4">
      <w:numFmt w:val="bullet"/>
      <w:lvlText w:val="•"/>
      <w:lvlJc w:val="left"/>
      <w:pPr>
        <w:ind w:left="3228" w:hanging="241"/>
      </w:pPr>
      <w:rPr>
        <w:rFonts w:hint="default"/>
        <w:lang w:val="ru-RU" w:eastAsia="en-US" w:bidi="ar-SA"/>
      </w:rPr>
    </w:lvl>
    <w:lvl w:ilvl="7" w:tplc="CA5CB4E6">
      <w:numFmt w:val="bullet"/>
      <w:lvlText w:val="•"/>
      <w:lvlJc w:val="left"/>
      <w:pPr>
        <w:ind w:left="3607" w:hanging="241"/>
      </w:pPr>
      <w:rPr>
        <w:rFonts w:hint="default"/>
        <w:lang w:val="ru-RU" w:eastAsia="en-US" w:bidi="ar-SA"/>
      </w:rPr>
    </w:lvl>
    <w:lvl w:ilvl="8" w:tplc="7194C7C8">
      <w:numFmt w:val="bullet"/>
      <w:lvlText w:val="•"/>
      <w:lvlJc w:val="left"/>
      <w:pPr>
        <w:ind w:left="3987" w:hanging="241"/>
      </w:pPr>
      <w:rPr>
        <w:rFonts w:hint="default"/>
        <w:lang w:val="ru-RU" w:eastAsia="en-US" w:bidi="ar-SA"/>
      </w:rPr>
    </w:lvl>
  </w:abstractNum>
  <w:abstractNum w:abstractNumId="5" w15:restartNumberingAfterBreak="0">
    <w:nsid w:val="1A5B46F5"/>
    <w:multiLevelType w:val="hybridMultilevel"/>
    <w:tmpl w:val="6CE85CF8"/>
    <w:lvl w:ilvl="0" w:tplc="20D27FBC">
      <w:start w:val="1"/>
      <w:numFmt w:val="decimal"/>
      <w:lvlText w:val="%1"/>
      <w:lvlJc w:val="left"/>
      <w:pPr>
        <w:ind w:left="1068" w:hanging="360"/>
      </w:pPr>
      <w:rPr>
        <w:rFonts w:hint="default"/>
        <w:b w:val="0"/>
        <w:bCs w:val="0"/>
        <w:color w:val="auto"/>
        <w:sz w:val="28"/>
        <w:szCs w:val="28"/>
        <w:lang w:val="kk-KZ"/>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797F67"/>
    <w:multiLevelType w:val="hybridMultilevel"/>
    <w:tmpl w:val="4DC879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531A2A"/>
    <w:multiLevelType w:val="hybridMultilevel"/>
    <w:tmpl w:val="81A2A958"/>
    <w:lvl w:ilvl="0" w:tplc="8E200656">
      <w:start w:val="2"/>
      <w:numFmt w:val="bullet"/>
      <w:lvlText w:val="-"/>
      <w:lvlJc w:val="left"/>
      <w:pPr>
        <w:ind w:left="861" w:hanging="360"/>
      </w:pPr>
      <w:rPr>
        <w:rFonts w:ascii="Times New Roman" w:eastAsia="Calibri" w:hAnsi="Times New Roman" w:cs="Times New Roman" w:hint="default"/>
      </w:rPr>
    </w:lvl>
    <w:lvl w:ilvl="1" w:tplc="20000003" w:tentative="1">
      <w:start w:val="1"/>
      <w:numFmt w:val="bullet"/>
      <w:lvlText w:val="o"/>
      <w:lvlJc w:val="left"/>
      <w:pPr>
        <w:ind w:left="1581" w:hanging="360"/>
      </w:pPr>
      <w:rPr>
        <w:rFonts w:ascii="Courier New" w:hAnsi="Courier New" w:cs="Courier New" w:hint="default"/>
      </w:rPr>
    </w:lvl>
    <w:lvl w:ilvl="2" w:tplc="20000005" w:tentative="1">
      <w:start w:val="1"/>
      <w:numFmt w:val="bullet"/>
      <w:lvlText w:val=""/>
      <w:lvlJc w:val="left"/>
      <w:pPr>
        <w:ind w:left="2301" w:hanging="360"/>
      </w:pPr>
      <w:rPr>
        <w:rFonts w:ascii="Wingdings" w:hAnsi="Wingdings" w:hint="default"/>
      </w:rPr>
    </w:lvl>
    <w:lvl w:ilvl="3" w:tplc="20000001" w:tentative="1">
      <w:start w:val="1"/>
      <w:numFmt w:val="bullet"/>
      <w:lvlText w:val=""/>
      <w:lvlJc w:val="left"/>
      <w:pPr>
        <w:ind w:left="3021" w:hanging="360"/>
      </w:pPr>
      <w:rPr>
        <w:rFonts w:ascii="Symbol" w:hAnsi="Symbol" w:hint="default"/>
      </w:rPr>
    </w:lvl>
    <w:lvl w:ilvl="4" w:tplc="20000003" w:tentative="1">
      <w:start w:val="1"/>
      <w:numFmt w:val="bullet"/>
      <w:lvlText w:val="o"/>
      <w:lvlJc w:val="left"/>
      <w:pPr>
        <w:ind w:left="3741" w:hanging="360"/>
      </w:pPr>
      <w:rPr>
        <w:rFonts w:ascii="Courier New" w:hAnsi="Courier New" w:cs="Courier New" w:hint="default"/>
      </w:rPr>
    </w:lvl>
    <w:lvl w:ilvl="5" w:tplc="20000005" w:tentative="1">
      <w:start w:val="1"/>
      <w:numFmt w:val="bullet"/>
      <w:lvlText w:val=""/>
      <w:lvlJc w:val="left"/>
      <w:pPr>
        <w:ind w:left="4461" w:hanging="360"/>
      </w:pPr>
      <w:rPr>
        <w:rFonts w:ascii="Wingdings" w:hAnsi="Wingdings" w:hint="default"/>
      </w:rPr>
    </w:lvl>
    <w:lvl w:ilvl="6" w:tplc="20000001" w:tentative="1">
      <w:start w:val="1"/>
      <w:numFmt w:val="bullet"/>
      <w:lvlText w:val=""/>
      <w:lvlJc w:val="left"/>
      <w:pPr>
        <w:ind w:left="5181" w:hanging="360"/>
      </w:pPr>
      <w:rPr>
        <w:rFonts w:ascii="Symbol" w:hAnsi="Symbol" w:hint="default"/>
      </w:rPr>
    </w:lvl>
    <w:lvl w:ilvl="7" w:tplc="20000003" w:tentative="1">
      <w:start w:val="1"/>
      <w:numFmt w:val="bullet"/>
      <w:lvlText w:val="o"/>
      <w:lvlJc w:val="left"/>
      <w:pPr>
        <w:ind w:left="5901" w:hanging="360"/>
      </w:pPr>
      <w:rPr>
        <w:rFonts w:ascii="Courier New" w:hAnsi="Courier New" w:cs="Courier New" w:hint="default"/>
      </w:rPr>
    </w:lvl>
    <w:lvl w:ilvl="8" w:tplc="20000005" w:tentative="1">
      <w:start w:val="1"/>
      <w:numFmt w:val="bullet"/>
      <w:lvlText w:val=""/>
      <w:lvlJc w:val="left"/>
      <w:pPr>
        <w:ind w:left="6621" w:hanging="360"/>
      </w:pPr>
      <w:rPr>
        <w:rFonts w:ascii="Wingdings" w:hAnsi="Wingdings" w:hint="default"/>
      </w:rPr>
    </w:lvl>
  </w:abstractNum>
  <w:abstractNum w:abstractNumId="8" w15:restartNumberingAfterBreak="0">
    <w:nsid w:val="33417C94"/>
    <w:multiLevelType w:val="hybridMultilevel"/>
    <w:tmpl w:val="03C60C22"/>
    <w:lvl w:ilvl="0" w:tplc="CD6E7E7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9" w15:restartNumberingAfterBreak="0">
    <w:nsid w:val="44455475"/>
    <w:multiLevelType w:val="hybridMultilevel"/>
    <w:tmpl w:val="1C8CA15C"/>
    <w:lvl w:ilvl="0" w:tplc="2B2CC352">
      <w:start w:val="4"/>
      <w:numFmt w:val="bullet"/>
      <w:lvlText w:val="-"/>
      <w:lvlJc w:val="left"/>
      <w:pPr>
        <w:ind w:left="1571" w:hanging="360"/>
      </w:pPr>
      <w:rPr>
        <w:rFonts w:ascii="Times New Roman KK EK" w:eastAsia="Calibri" w:hAnsi="Times New Roman KK EK" w:cs="Times New Roman" w:hint="default"/>
      </w:rPr>
    </w:lvl>
    <w:lvl w:ilvl="1" w:tplc="2B2CC352">
      <w:start w:val="4"/>
      <w:numFmt w:val="bullet"/>
      <w:lvlText w:val="-"/>
      <w:lvlJc w:val="left"/>
      <w:pPr>
        <w:ind w:left="2291" w:hanging="360"/>
      </w:pPr>
      <w:rPr>
        <w:rFonts w:ascii="Times New Roman KK EK" w:eastAsia="Calibri" w:hAnsi="Times New Roman KK EK" w:cs="Times New Roman"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0" w15:restartNumberingAfterBreak="0">
    <w:nsid w:val="45C54D54"/>
    <w:multiLevelType w:val="hybridMultilevel"/>
    <w:tmpl w:val="80441CEA"/>
    <w:lvl w:ilvl="0" w:tplc="C1C8A9B0">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6724026"/>
    <w:multiLevelType w:val="hybridMultilevel"/>
    <w:tmpl w:val="8924B72E"/>
    <w:lvl w:ilvl="0" w:tplc="E5BC24B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46A26CC5"/>
    <w:multiLevelType w:val="hybridMultilevel"/>
    <w:tmpl w:val="F2C65F2A"/>
    <w:lvl w:ilvl="0" w:tplc="DE946944">
      <w:start w:val="1"/>
      <w:numFmt w:val="bullet"/>
      <w:lvlText w:val="-"/>
      <w:lvlJc w:val="left"/>
      <w:pPr>
        <w:ind w:left="1211" w:hanging="360"/>
      </w:pPr>
      <w:rPr>
        <w:rFonts w:ascii="Times New Roman" w:eastAsiaTheme="minorHAnsi"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3" w15:restartNumberingAfterBreak="0">
    <w:nsid w:val="46B67CDD"/>
    <w:multiLevelType w:val="hybridMultilevel"/>
    <w:tmpl w:val="BB7E4A8E"/>
    <w:lvl w:ilvl="0" w:tplc="2B2CC352">
      <w:start w:val="4"/>
      <w:numFmt w:val="bullet"/>
      <w:lvlText w:val="-"/>
      <w:lvlJc w:val="left"/>
      <w:pPr>
        <w:ind w:left="720" w:hanging="360"/>
      </w:pPr>
      <w:rPr>
        <w:rFonts w:ascii="Times New Roman KK EK" w:eastAsia="Calibri" w:hAnsi="Times New Roman KK EK" w:cs="Times New Roman" w:hint="default"/>
      </w:rPr>
    </w:lvl>
    <w:lvl w:ilvl="1" w:tplc="2B2CC352">
      <w:start w:val="4"/>
      <w:numFmt w:val="bullet"/>
      <w:lvlText w:val="-"/>
      <w:lvlJc w:val="left"/>
      <w:pPr>
        <w:ind w:left="1440" w:hanging="360"/>
      </w:pPr>
      <w:rPr>
        <w:rFonts w:ascii="Times New Roman KK EK" w:eastAsia="Calibri" w:hAnsi="Times New Roman KK EK"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9A92B44"/>
    <w:multiLevelType w:val="hybridMultilevel"/>
    <w:tmpl w:val="B8F4DCF0"/>
    <w:lvl w:ilvl="0" w:tplc="CCC896B6">
      <w:start w:val="1"/>
      <w:numFmt w:val="decimal"/>
      <w:lvlText w:val="%1."/>
      <w:lvlJc w:val="left"/>
      <w:pPr>
        <w:ind w:left="2204" w:hanging="360"/>
      </w:pPr>
      <w:rPr>
        <w:b w:val="0"/>
        <w:bCs w:val="0"/>
        <w:sz w:val="28"/>
        <w:szCs w:val="28"/>
        <w:lang w:val="kk-KZ"/>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E223B4"/>
    <w:multiLevelType w:val="hybridMultilevel"/>
    <w:tmpl w:val="E6A6ECD0"/>
    <w:lvl w:ilvl="0" w:tplc="F3BE80A0">
      <w:start w:val="2"/>
      <w:numFmt w:val="decimal"/>
      <w:lvlText w:val="%1."/>
      <w:lvlJc w:val="left"/>
      <w:pPr>
        <w:ind w:left="645" w:hanging="360"/>
      </w:pPr>
      <w:rPr>
        <w:b w:val="0"/>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6" w15:restartNumberingAfterBreak="0">
    <w:nsid w:val="52CC1C65"/>
    <w:multiLevelType w:val="hybridMultilevel"/>
    <w:tmpl w:val="D514F7EA"/>
    <w:lvl w:ilvl="0" w:tplc="200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752196"/>
    <w:multiLevelType w:val="hybridMultilevel"/>
    <w:tmpl w:val="74D6C5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7D55341"/>
    <w:multiLevelType w:val="hybridMultilevel"/>
    <w:tmpl w:val="96E8B774"/>
    <w:lvl w:ilvl="0" w:tplc="FFA4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3BD047A"/>
    <w:multiLevelType w:val="hybridMultilevel"/>
    <w:tmpl w:val="5970B8D6"/>
    <w:lvl w:ilvl="0" w:tplc="01CC5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117673"/>
    <w:multiLevelType w:val="hybridMultilevel"/>
    <w:tmpl w:val="3C62D1B2"/>
    <w:lvl w:ilvl="0" w:tplc="2B2CC352">
      <w:start w:val="4"/>
      <w:numFmt w:val="bullet"/>
      <w:lvlText w:val="-"/>
      <w:lvlJc w:val="left"/>
      <w:pPr>
        <w:tabs>
          <w:tab w:val="num" w:pos="720"/>
        </w:tabs>
        <w:ind w:left="720" w:hanging="360"/>
      </w:pPr>
      <w:rPr>
        <w:rFonts w:ascii="Times New Roman KK EK" w:eastAsia="Calibri" w:hAnsi="Times New Roman KK EK"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786456C"/>
    <w:multiLevelType w:val="hybridMultilevel"/>
    <w:tmpl w:val="55A8AA48"/>
    <w:lvl w:ilvl="0" w:tplc="1F5698BE">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2" w15:restartNumberingAfterBreak="0">
    <w:nsid w:val="67DC3593"/>
    <w:multiLevelType w:val="hybridMultilevel"/>
    <w:tmpl w:val="2D28B3A0"/>
    <w:lvl w:ilvl="0" w:tplc="18CA8650">
      <w:start w:val="2005"/>
      <w:numFmt w:val="bullet"/>
      <w:lvlText w:val="-"/>
      <w:lvlJc w:val="left"/>
      <w:pPr>
        <w:ind w:left="1571" w:hanging="360"/>
      </w:pPr>
      <w:rPr>
        <w:rFonts w:ascii="Times New Roman" w:eastAsia="Times New Roman" w:hAnsi="Times New Roman" w:cs="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3" w15:restartNumberingAfterBreak="0">
    <w:nsid w:val="6C084002"/>
    <w:multiLevelType w:val="hybridMultilevel"/>
    <w:tmpl w:val="01F0BE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CA97144"/>
    <w:multiLevelType w:val="hybridMultilevel"/>
    <w:tmpl w:val="7E0E8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4118A8"/>
    <w:multiLevelType w:val="hybridMultilevel"/>
    <w:tmpl w:val="47CA652E"/>
    <w:lvl w:ilvl="0" w:tplc="6CDE0B78">
      <w:start w:val="1"/>
      <w:numFmt w:val="decimal"/>
      <w:lvlText w:val="%1."/>
      <w:lvlJc w:val="left"/>
      <w:pPr>
        <w:ind w:left="786" w:hanging="36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6" w15:restartNumberingAfterBreak="0">
    <w:nsid w:val="7EC17A20"/>
    <w:multiLevelType w:val="hybridMultilevel"/>
    <w:tmpl w:val="36F82828"/>
    <w:lvl w:ilvl="0" w:tplc="04190011">
      <w:start w:val="1"/>
      <w:numFmt w:val="decimal"/>
      <w:lvlText w:val="%1)"/>
      <w:lvlJc w:val="left"/>
      <w:pPr>
        <w:ind w:left="720" w:hanging="360"/>
      </w:pPr>
    </w:lvl>
    <w:lvl w:ilvl="1" w:tplc="E48EBC9E">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065789"/>
    <w:multiLevelType w:val="hybridMultilevel"/>
    <w:tmpl w:val="BA12E504"/>
    <w:lvl w:ilvl="0" w:tplc="18CA8650">
      <w:start w:val="2005"/>
      <w:numFmt w:val="bullet"/>
      <w:lvlText w:val="-"/>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87368947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1275702">
    <w:abstractNumId w:val="26"/>
  </w:num>
  <w:num w:numId="3" w16cid:durableId="1438863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544161">
    <w:abstractNumId w:val="17"/>
  </w:num>
  <w:num w:numId="5" w16cid:durableId="1093088048">
    <w:abstractNumId w:val="9"/>
  </w:num>
  <w:num w:numId="6" w16cid:durableId="794055977">
    <w:abstractNumId w:val="20"/>
  </w:num>
  <w:num w:numId="7" w16cid:durableId="32926443">
    <w:abstractNumId w:val="13"/>
  </w:num>
  <w:num w:numId="8" w16cid:durableId="1458641988">
    <w:abstractNumId w:val="4"/>
  </w:num>
  <w:num w:numId="9" w16cid:durableId="566573575">
    <w:abstractNumId w:val="19"/>
  </w:num>
  <w:num w:numId="10" w16cid:durableId="1550218023">
    <w:abstractNumId w:val="24"/>
  </w:num>
  <w:num w:numId="11" w16cid:durableId="1604802301">
    <w:abstractNumId w:val="18"/>
  </w:num>
  <w:num w:numId="12" w16cid:durableId="255864685">
    <w:abstractNumId w:val="2"/>
  </w:num>
  <w:num w:numId="13" w16cid:durableId="508832099">
    <w:abstractNumId w:val="23"/>
  </w:num>
  <w:num w:numId="14" w16cid:durableId="1115641003">
    <w:abstractNumId w:val="14"/>
  </w:num>
  <w:num w:numId="15" w16cid:durableId="110321700">
    <w:abstractNumId w:val="12"/>
  </w:num>
  <w:num w:numId="16" w16cid:durableId="1611282321">
    <w:abstractNumId w:val="8"/>
  </w:num>
  <w:num w:numId="17" w16cid:durableId="1311860040">
    <w:abstractNumId w:val="22"/>
  </w:num>
  <w:num w:numId="18" w16cid:durableId="61564831">
    <w:abstractNumId w:val="0"/>
  </w:num>
  <w:num w:numId="19" w16cid:durableId="2052996799">
    <w:abstractNumId w:val="16"/>
  </w:num>
  <w:num w:numId="20" w16cid:durableId="145123771">
    <w:abstractNumId w:val="11"/>
  </w:num>
  <w:num w:numId="21" w16cid:durableId="1157498010">
    <w:abstractNumId w:val="7"/>
  </w:num>
  <w:num w:numId="22" w16cid:durableId="1740207436">
    <w:abstractNumId w:val="25"/>
  </w:num>
  <w:num w:numId="23" w16cid:durableId="300422235">
    <w:abstractNumId w:val="10"/>
  </w:num>
  <w:num w:numId="24" w16cid:durableId="1500727343">
    <w:abstractNumId w:val="1"/>
  </w:num>
  <w:num w:numId="25" w16cid:durableId="214316142">
    <w:abstractNumId w:val="21"/>
  </w:num>
  <w:num w:numId="26" w16cid:durableId="1583370504">
    <w:abstractNumId w:val="27"/>
  </w:num>
  <w:num w:numId="27" w16cid:durableId="1531070767">
    <w:abstractNumId w:val="5"/>
  </w:num>
  <w:num w:numId="28" w16cid:durableId="107462580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17"/>
    <w:rsid w:val="0000551C"/>
    <w:rsid w:val="00011995"/>
    <w:rsid w:val="00017C5B"/>
    <w:rsid w:val="00017DB9"/>
    <w:rsid w:val="0002181E"/>
    <w:rsid w:val="00022DBA"/>
    <w:rsid w:val="00026B48"/>
    <w:rsid w:val="00027BE3"/>
    <w:rsid w:val="00031660"/>
    <w:rsid w:val="0003250F"/>
    <w:rsid w:val="00032F3C"/>
    <w:rsid w:val="00034ADE"/>
    <w:rsid w:val="00041EDD"/>
    <w:rsid w:val="00042E5E"/>
    <w:rsid w:val="0004575C"/>
    <w:rsid w:val="00057326"/>
    <w:rsid w:val="00061D89"/>
    <w:rsid w:val="0006592D"/>
    <w:rsid w:val="0006755F"/>
    <w:rsid w:val="000706C1"/>
    <w:rsid w:val="0007130A"/>
    <w:rsid w:val="00073C56"/>
    <w:rsid w:val="0007721C"/>
    <w:rsid w:val="00080023"/>
    <w:rsid w:val="00080080"/>
    <w:rsid w:val="00080A5E"/>
    <w:rsid w:val="00085ACC"/>
    <w:rsid w:val="000865BD"/>
    <w:rsid w:val="000920E0"/>
    <w:rsid w:val="000B38D9"/>
    <w:rsid w:val="000B7747"/>
    <w:rsid w:val="000C0C70"/>
    <w:rsid w:val="000C1626"/>
    <w:rsid w:val="000C634D"/>
    <w:rsid w:val="000D2B64"/>
    <w:rsid w:val="000D4261"/>
    <w:rsid w:val="000D48BC"/>
    <w:rsid w:val="000D674A"/>
    <w:rsid w:val="000D7C6F"/>
    <w:rsid w:val="000F19E7"/>
    <w:rsid w:val="000F2514"/>
    <w:rsid w:val="000F3671"/>
    <w:rsid w:val="000F56D2"/>
    <w:rsid w:val="000F5F1F"/>
    <w:rsid w:val="000F62E5"/>
    <w:rsid w:val="000F6424"/>
    <w:rsid w:val="000F67DA"/>
    <w:rsid w:val="0011367B"/>
    <w:rsid w:val="001142D1"/>
    <w:rsid w:val="0011688E"/>
    <w:rsid w:val="00134D1D"/>
    <w:rsid w:val="00136933"/>
    <w:rsid w:val="0014205F"/>
    <w:rsid w:val="00145F69"/>
    <w:rsid w:val="0015034E"/>
    <w:rsid w:val="00151F22"/>
    <w:rsid w:val="001752DF"/>
    <w:rsid w:val="001832E3"/>
    <w:rsid w:val="00185B90"/>
    <w:rsid w:val="00186E30"/>
    <w:rsid w:val="00192C14"/>
    <w:rsid w:val="001961EA"/>
    <w:rsid w:val="001A2E3D"/>
    <w:rsid w:val="001A4503"/>
    <w:rsid w:val="001B01B5"/>
    <w:rsid w:val="001C5877"/>
    <w:rsid w:val="001D4BD7"/>
    <w:rsid w:val="001D5E87"/>
    <w:rsid w:val="001E087D"/>
    <w:rsid w:val="001E4617"/>
    <w:rsid w:val="001E72F9"/>
    <w:rsid w:val="001F3012"/>
    <w:rsid w:val="001F3D85"/>
    <w:rsid w:val="001F56DD"/>
    <w:rsid w:val="001F607E"/>
    <w:rsid w:val="00205D30"/>
    <w:rsid w:val="00210D73"/>
    <w:rsid w:val="002203C7"/>
    <w:rsid w:val="002218EA"/>
    <w:rsid w:val="00221A6C"/>
    <w:rsid w:val="00221D43"/>
    <w:rsid w:val="002255CE"/>
    <w:rsid w:val="002266B0"/>
    <w:rsid w:val="00226D64"/>
    <w:rsid w:val="0022770E"/>
    <w:rsid w:val="00231B06"/>
    <w:rsid w:val="00235FFA"/>
    <w:rsid w:val="00245542"/>
    <w:rsid w:val="00251530"/>
    <w:rsid w:val="0025349C"/>
    <w:rsid w:val="002603E9"/>
    <w:rsid w:val="00260DD5"/>
    <w:rsid w:val="002613D8"/>
    <w:rsid w:val="00265D3A"/>
    <w:rsid w:val="00266B9D"/>
    <w:rsid w:val="00267726"/>
    <w:rsid w:val="00270261"/>
    <w:rsid w:val="00270282"/>
    <w:rsid w:val="00271B99"/>
    <w:rsid w:val="00280817"/>
    <w:rsid w:val="00287329"/>
    <w:rsid w:val="00287732"/>
    <w:rsid w:val="0029227C"/>
    <w:rsid w:val="00297A3D"/>
    <w:rsid w:val="00297A44"/>
    <w:rsid w:val="002A4081"/>
    <w:rsid w:val="002B4184"/>
    <w:rsid w:val="002C42C4"/>
    <w:rsid w:val="002D77E5"/>
    <w:rsid w:val="002D7E71"/>
    <w:rsid w:val="002E0C8C"/>
    <w:rsid w:val="002E23AE"/>
    <w:rsid w:val="002E29F9"/>
    <w:rsid w:val="002E2CBC"/>
    <w:rsid w:val="002F0370"/>
    <w:rsid w:val="002F545C"/>
    <w:rsid w:val="002F6562"/>
    <w:rsid w:val="003151F2"/>
    <w:rsid w:val="003213B7"/>
    <w:rsid w:val="0032305F"/>
    <w:rsid w:val="003321DA"/>
    <w:rsid w:val="0034654B"/>
    <w:rsid w:val="003526FC"/>
    <w:rsid w:val="00352AEE"/>
    <w:rsid w:val="00356F48"/>
    <w:rsid w:val="0036288D"/>
    <w:rsid w:val="00364C45"/>
    <w:rsid w:val="003658FF"/>
    <w:rsid w:val="00372114"/>
    <w:rsid w:val="00375E76"/>
    <w:rsid w:val="00375FE3"/>
    <w:rsid w:val="00383B8C"/>
    <w:rsid w:val="003909D3"/>
    <w:rsid w:val="00397C64"/>
    <w:rsid w:val="003A1958"/>
    <w:rsid w:val="003A2A77"/>
    <w:rsid w:val="003A512C"/>
    <w:rsid w:val="003A5C49"/>
    <w:rsid w:val="003B2B2F"/>
    <w:rsid w:val="003C1901"/>
    <w:rsid w:val="003C19D8"/>
    <w:rsid w:val="003C1E1B"/>
    <w:rsid w:val="003C3BD7"/>
    <w:rsid w:val="003D0273"/>
    <w:rsid w:val="003D6CC3"/>
    <w:rsid w:val="003D7FDA"/>
    <w:rsid w:val="003E14C6"/>
    <w:rsid w:val="003F03E9"/>
    <w:rsid w:val="003F2319"/>
    <w:rsid w:val="0040160F"/>
    <w:rsid w:val="00403CB1"/>
    <w:rsid w:val="004110D3"/>
    <w:rsid w:val="0041526B"/>
    <w:rsid w:val="0042159C"/>
    <w:rsid w:val="0042175C"/>
    <w:rsid w:val="0042447B"/>
    <w:rsid w:val="0042764E"/>
    <w:rsid w:val="00430079"/>
    <w:rsid w:val="00437501"/>
    <w:rsid w:val="004479E9"/>
    <w:rsid w:val="00452777"/>
    <w:rsid w:val="00452AFA"/>
    <w:rsid w:val="00457191"/>
    <w:rsid w:val="004626A5"/>
    <w:rsid w:val="00470914"/>
    <w:rsid w:val="004773FA"/>
    <w:rsid w:val="004810E9"/>
    <w:rsid w:val="00486892"/>
    <w:rsid w:val="00487CD9"/>
    <w:rsid w:val="00490328"/>
    <w:rsid w:val="0049250C"/>
    <w:rsid w:val="00492C22"/>
    <w:rsid w:val="004A34D5"/>
    <w:rsid w:val="004A4CC4"/>
    <w:rsid w:val="004A6029"/>
    <w:rsid w:val="004B2A26"/>
    <w:rsid w:val="004B3DA3"/>
    <w:rsid w:val="004B486E"/>
    <w:rsid w:val="004C442F"/>
    <w:rsid w:val="004C464F"/>
    <w:rsid w:val="004C5086"/>
    <w:rsid w:val="004C781F"/>
    <w:rsid w:val="004D10F2"/>
    <w:rsid w:val="004D2CF3"/>
    <w:rsid w:val="004E1C69"/>
    <w:rsid w:val="004E5B0C"/>
    <w:rsid w:val="004E756C"/>
    <w:rsid w:val="004F3750"/>
    <w:rsid w:val="004F42B2"/>
    <w:rsid w:val="004F5B64"/>
    <w:rsid w:val="004F6DB7"/>
    <w:rsid w:val="00501F3E"/>
    <w:rsid w:val="00502E12"/>
    <w:rsid w:val="0051403C"/>
    <w:rsid w:val="005175B6"/>
    <w:rsid w:val="0052133C"/>
    <w:rsid w:val="00522003"/>
    <w:rsid w:val="00527815"/>
    <w:rsid w:val="00527ED5"/>
    <w:rsid w:val="0053025E"/>
    <w:rsid w:val="00532E14"/>
    <w:rsid w:val="00537D7F"/>
    <w:rsid w:val="00544283"/>
    <w:rsid w:val="0055625F"/>
    <w:rsid w:val="00563A33"/>
    <w:rsid w:val="005729AA"/>
    <w:rsid w:val="00573E97"/>
    <w:rsid w:val="00576AE0"/>
    <w:rsid w:val="0057734C"/>
    <w:rsid w:val="0058295D"/>
    <w:rsid w:val="005849AA"/>
    <w:rsid w:val="0058604F"/>
    <w:rsid w:val="005A18FD"/>
    <w:rsid w:val="005B2F5E"/>
    <w:rsid w:val="005B3C35"/>
    <w:rsid w:val="005B72FB"/>
    <w:rsid w:val="005B77CA"/>
    <w:rsid w:val="005C19FC"/>
    <w:rsid w:val="005C3AE7"/>
    <w:rsid w:val="005D2B49"/>
    <w:rsid w:val="005D45F0"/>
    <w:rsid w:val="005E0B51"/>
    <w:rsid w:val="005E2096"/>
    <w:rsid w:val="005E724F"/>
    <w:rsid w:val="005F17F0"/>
    <w:rsid w:val="005F3951"/>
    <w:rsid w:val="006010E6"/>
    <w:rsid w:val="006029D0"/>
    <w:rsid w:val="00606F54"/>
    <w:rsid w:val="00610E4D"/>
    <w:rsid w:val="00611A7F"/>
    <w:rsid w:val="00614CB3"/>
    <w:rsid w:val="0061575E"/>
    <w:rsid w:val="00616182"/>
    <w:rsid w:val="00616513"/>
    <w:rsid w:val="00620E6C"/>
    <w:rsid w:val="00622AFC"/>
    <w:rsid w:val="00623CC3"/>
    <w:rsid w:val="00626482"/>
    <w:rsid w:val="0063264A"/>
    <w:rsid w:val="00634CEA"/>
    <w:rsid w:val="006360B0"/>
    <w:rsid w:val="006462F5"/>
    <w:rsid w:val="00646BB7"/>
    <w:rsid w:val="00650384"/>
    <w:rsid w:val="00650FFB"/>
    <w:rsid w:val="0065351B"/>
    <w:rsid w:val="006565DB"/>
    <w:rsid w:val="00660467"/>
    <w:rsid w:val="006619F8"/>
    <w:rsid w:val="006655A0"/>
    <w:rsid w:val="00665AE0"/>
    <w:rsid w:val="0067094F"/>
    <w:rsid w:val="006763D7"/>
    <w:rsid w:val="00680B9D"/>
    <w:rsid w:val="006A0CCA"/>
    <w:rsid w:val="006A1101"/>
    <w:rsid w:val="006B1500"/>
    <w:rsid w:val="006B304C"/>
    <w:rsid w:val="006B32B8"/>
    <w:rsid w:val="006C00BA"/>
    <w:rsid w:val="006C0FCD"/>
    <w:rsid w:val="006D2B78"/>
    <w:rsid w:val="006D699E"/>
    <w:rsid w:val="006D7935"/>
    <w:rsid w:val="006E2173"/>
    <w:rsid w:val="006E6156"/>
    <w:rsid w:val="006E68CE"/>
    <w:rsid w:val="006E7C92"/>
    <w:rsid w:val="006F6C72"/>
    <w:rsid w:val="007011B3"/>
    <w:rsid w:val="00704096"/>
    <w:rsid w:val="00705F2B"/>
    <w:rsid w:val="00717EBC"/>
    <w:rsid w:val="007243D3"/>
    <w:rsid w:val="0072648A"/>
    <w:rsid w:val="007267D3"/>
    <w:rsid w:val="0073190C"/>
    <w:rsid w:val="00737F1A"/>
    <w:rsid w:val="007436A8"/>
    <w:rsid w:val="00744858"/>
    <w:rsid w:val="00745F32"/>
    <w:rsid w:val="00750BBD"/>
    <w:rsid w:val="00753630"/>
    <w:rsid w:val="007540D0"/>
    <w:rsid w:val="0077382C"/>
    <w:rsid w:val="0078026F"/>
    <w:rsid w:val="0078431C"/>
    <w:rsid w:val="0078531A"/>
    <w:rsid w:val="00796492"/>
    <w:rsid w:val="00796A70"/>
    <w:rsid w:val="00797908"/>
    <w:rsid w:val="007A7FF3"/>
    <w:rsid w:val="007B47D5"/>
    <w:rsid w:val="007B6F18"/>
    <w:rsid w:val="007C014C"/>
    <w:rsid w:val="007C0BD8"/>
    <w:rsid w:val="007C6D43"/>
    <w:rsid w:val="007D2C24"/>
    <w:rsid w:val="007D2CCF"/>
    <w:rsid w:val="007D7104"/>
    <w:rsid w:val="007E407B"/>
    <w:rsid w:val="007F01DF"/>
    <w:rsid w:val="007F3217"/>
    <w:rsid w:val="007F4B5F"/>
    <w:rsid w:val="007F50C9"/>
    <w:rsid w:val="007F7475"/>
    <w:rsid w:val="00802054"/>
    <w:rsid w:val="00807A27"/>
    <w:rsid w:val="0081395B"/>
    <w:rsid w:val="008155DD"/>
    <w:rsid w:val="00832F89"/>
    <w:rsid w:val="0084140E"/>
    <w:rsid w:val="00843948"/>
    <w:rsid w:val="00847CC6"/>
    <w:rsid w:val="00852104"/>
    <w:rsid w:val="0087053C"/>
    <w:rsid w:val="00883625"/>
    <w:rsid w:val="008845F7"/>
    <w:rsid w:val="008879B2"/>
    <w:rsid w:val="00890964"/>
    <w:rsid w:val="00890D58"/>
    <w:rsid w:val="008949CD"/>
    <w:rsid w:val="0089549A"/>
    <w:rsid w:val="008A6BC4"/>
    <w:rsid w:val="008C4818"/>
    <w:rsid w:val="008D6368"/>
    <w:rsid w:val="008E28ED"/>
    <w:rsid w:val="008E3F9E"/>
    <w:rsid w:val="008E6A1B"/>
    <w:rsid w:val="008E7113"/>
    <w:rsid w:val="008F0DB1"/>
    <w:rsid w:val="008F377C"/>
    <w:rsid w:val="008F425D"/>
    <w:rsid w:val="008F5B5E"/>
    <w:rsid w:val="009000D5"/>
    <w:rsid w:val="00900DFE"/>
    <w:rsid w:val="00902362"/>
    <w:rsid w:val="009032FC"/>
    <w:rsid w:val="0090569A"/>
    <w:rsid w:val="009074F1"/>
    <w:rsid w:val="00917C44"/>
    <w:rsid w:val="00920E06"/>
    <w:rsid w:val="009319A9"/>
    <w:rsid w:val="00931D37"/>
    <w:rsid w:val="0093752F"/>
    <w:rsid w:val="00952B49"/>
    <w:rsid w:val="00953DA0"/>
    <w:rsid w:val="00956065"/>
    <w:rsid w:val="00957175"/>
    <w:rsid w:val="00964EDE"/>
    <w:rsid w:val="009745BB"/>
    <w:rsid w:val="0097513E"/>
    <w:rsid w:val="0098295D"/>
    <w:rsid w:val="00991A0D"/>
    <w:rsid w:val="00996041"/>
    <w:rsid w:val="009A3F0B"/>
    <w:rsid w:val="009A7996"/>
    <w:rsid w:val="009B29FC"/>
    <w:rsid w:val="009B3347"/>
    <w:rsid w:val="009C2192"/>
    <w:rsid w:val="009D0D42"/>
    <w:rsid w:val="009D13D9"/>
    <w:rsid w:val="009D49D3"/>
    <w:rsid w:val="009D6EEC"/>
    <w:rsid w:val="009D7252"/>
    <w:rsid w:val="009D7D27"/>
    <w:rsid w:val="009E19F2"/>
    <w:rsid w:val="009E7669"/>
    <w:rsid w:val="009F29EB"/>
    <w:rsid w:val="009F336C"/>
    <w:rsid w:val="009F41C6"/>
    <w:rsid w:val="00A0022F"/>
    <w:rsid w:val="00A02999"/>
    <w:rsid w:val="00A16CDF"/>
    <w:rsid w:val="00A22403"/>
    <w:rsid w:val="00A268DF"/>
    <w:rsid w:val="00A32D3A"/>
    <w:rsid w:val="00A4255C"/>
    <w:rsid w:val="00A43398"/>
    <w:rsid w:val="00A47FE7"/>
    <w:rsid w:val="00A56A30"/>
    <w:rsid w:val="00A57E08"/>
    <w:rsid w:val="00A6051B"/>
    <w:rsid w:val="00A65802"/>
    <w:rsid w:val="00A811D2"/>
    <w:rsid w:val="00A84268"/>
    <w:rsid w:val="00A8455B"/>
    <w:rsid w:val="00A862BF"/>
    <w:rsid w:val="00A90C4E"/>
    <w:rsid w:val="00A95158"/>
    <w:rsid w:val="00AA795D"/>
    <w:rsid w:val="00AB18E0"/>
    <w:rsid w:val="00AB1C1A"/>
    <w:rsid w:val="00AB7584"/>
    <w:rsid w:val="00AC4EB0"/>
    <w:rsid w:val="00AC5F31"/>
    <w:rsid w:val="00AD38B9"/>
    <w:rsid w:val="00AD5DA5"/>
    <w:rsid w:val="00AE3D09"/>
    <w:rsid w:val="00AF12FF"/>
    <w:rsid w:val="00AF2FDB"/>
    <w:rsid w:val="00B0091B"/>
    <w:rsid w:val="00B01432"/>
    <w:rsid w:val="00B01DBA"/>
    <w:rsid w:val="00B03463"/>
    <w:rsid w:val="00B0708A"/>
    <w:rsid w:val="00B13650"/>
    <w:rsid w:val="00B22EBA"/>
    <w:rsid w:val="00B23CF9"/>
    <w:rsid w:val="00B27E55"/>
    <w:rsid w:val="00B36860"/>
    <w:rsid w:val="00B40AB4"/>
    <w:rsid w:val="00B42EEF"/>
    <w:rsid w:val="00B440ED"/>
    <w:rsid w:val="00B45127"/>
    <w:rsid w:val="00B458CE"/>
    <w:rsid w:val="00B45988"/>
    <w:rsid w:val="00B478C1"/>
    <w:rsid w:val="00B625BF"/>
    <w:rsid w:val="00B721B6"/>
    <w:rsid w:val="00B76B20"/>
    <w:rsid w:val="00B813EF"/>
    <w:rsid w:val="00B8714F"/>
    <w:rsid w:val="00B930A6"/>
    <w:rsid w:val="00B947F0"/>
    <w:rsid w:val="00B95EEA"/>
    <w:rsid w:val="00B961F6"/>
    <w:rsid w:val="00BA11FE"/>
    <w:rsid w:val="00BA400D"/>
    <w:rsid w:val="00BB0628"/>
    <w:rsid w:val="00BD15AD"/>
    <w:rsid w:val="00BD2577"/>
    <w:rsid w:val="00BD7350"/>
    <w:rsid w:val="00BE0CC2"/>
    <w:rsid w:val="00BE3AD4"/>
    <w:rsid w:val="00BE4F0C"/>
    <w:rsid w:val="00BE6BE7"/>
    <w:rsid w:val="00BF23D8"/>
    <w:rsid w:val="00BF7535"/>
    <w:rsid w:val="00C053A7"/>
    <w:rsid w:val="00C2083B"/>
    <w:rsid w:val="00C34369"/>
    <w:rsid w:val="00C422F5"/>
    <w:rsid w:val="00C45416"/>
    <w:rsid w:val="00C51DD6"/>
    <w:rsid w:val="00C53D97"/>
    <w:rsid w:val="00C540E7"/>
    <w:rsid w:val="00C555C8"/>
    <w:rsid w:val="00C578F9"/>
    <w:rsid w:val="00C633C2"/>
    <w:rsid w:val="00C66410"/>
    <w:rsid w:val="00C66531"/>
    <w:rsid w:val="00C67E28"/>
    <w:rsid w:val="00C72140"/>
    <w:rsid w:val="00C8342D"/>
    <w:rsid w:val="00C87845"/>
    <w:rsid w:val="00C9325C"/>
    <w:rsid w:val="00CB0678"/>
    <w:rsid w:val="00CB0730"/>
    <w:rsid w:val="00CB630C"/>
    <w:rsid w:val="00CB6C86"/>
    <w:rsid w:val="00CC1885"/>
    <w:rsid w:val="00CD179F"/>
    <w:rsid w:val="00CD35E3"/>
    <w:rsid w:val="00CD40B3"/>
    <w:rsid w:val="00CD41B2"/>
    <w:rsid w:val="00CD4D76"/>
    <w:rsid w:val="00CE754C"/>
    <w:rsid w:val="00CF150D"/>
    <w:rsid w:val="00CF259D"/>
    <w:rsid w:val="00CF5F2F"/>
    <w:rsid w:val="00CF6F82"/>
    <w:rsid w:val="00D01716"/>
    <w:rsid w:val="00D03BAE"/>
    <w:rsid w:val="00D0568C"/>
    <w:rsid w:val="00D1135D"/>
    <w:rsid w:val="00D24D91"/>
    <w:rsid w:val="00D2743A"/>
    <w:rsid w:val="00D31854"/>
    <w:rsid w:val="00D3610B"/>
    <w:rsid w:val="00D416DF"/>
    <w:rsid w:val="00D46027"/>
    <w:rsid w:val="00D52CED"/>
    <w:rsid w:val="00D55341"/>
    <w:rsid w:val="00D556EE"/>
    <w:rsid w:val="00D57C00"/>
    <w:rsid w:val="00D66832"/>
    <w:rsid w:val="00D66AB3"/>
    <w:rsid w:val="00D73263"/>
    <w:rsid w:val="00D7613E"/>
    <w:rsid w:val="00D85828"/>
    <w:rsid w:val="00D90249"/>
    <w:rsid w:val="00D9232B"/>
    <w:rsid w:val="00D92845"/>
    <w:rsid w:val="00D96ED2"/>
    <w:rsid w:val="00D97001"/>
    <w:rsid w:val="00DA2CD0"/>
    <w:rsid w:val="00DA360A"/>
    <w:rsid w:val="00DB2113"/>
    <w:rsid w:val="00DB3CEA"/>
    <w:rsid w:val="00DB4346"/>
    <w:rsid w:val="00DB6258"/>
    <w:rsid w:val="00DC0E0B"/>
    <w:rsid w:val="00DC5FEA"/>
    <w:rsid w:val="00DD0C36"/>
    <w:rsid w:val="00DD7BCC"/>
    <w:rsid w:val="00DE4103"/>
    <w:rsid w:val="00DF1831"/>
    <w:rsid w:val="00DF553A"/>
    <w:rsid w:val="00E008B8"/>
    <w:rsid w:val="00E040FC"/>
    <w:rsid w:val="00E05918"/>
    <w:rsid w:val="00E07572"/>
    <w:rsid w:val="00E07989"/>
    <w:rsid w:val="00E14F59"/>
    <w:rsid w:val="00E14FED"/>
    <w:rsid w:val="00E1638D"/>
    <w:rsid w:val="00E22094"/>
    <w:rsid w:val="00E236B3"/>
    <w:rsid w:val="00E26B23"/>
    <w:rsid w:val="00E35564"/>
    <w:rsid w:val="00E3784B"/>
    <w:rsid w:val="00E439F4"/>
    <w:rsid w:val="00E45F6F"/>
    <w:rsid w:val="00E473EA"/>
    <w:rsid w:val="00E474D2"/>
    <w:rsid w:val="00E61F87"/>
    <w:rsid w:val="00E63344"/>
    <w:rsid w:val="00E63C3C"/>
    <w:rsid w:val="00E66617"/>
    <w:rsid w:val="00E86899"/>
    <w:rsid w:val="00E86FD0"/>
    <w:rsid w:val="00E9248E"/>
    <w:rsid w:val="00E9495A"/>
    <w:rsid w:val="00EA4842"/>
    <w:rsid w:val="00EA527B"/>
    <w:rsid w:val="00EB394D"/>
    <w:rsid w:val="00EC5D41"/>
    <w:rsid w:val="00ED1A27"/>
    <w:rsid w:val="00ED2A84"/>
    <w:rsid w:val="00EE4291"/>
    <w:rsid w:val="00EE6918"/>
    <w:rsid w:val="00EF38C5"/>
    <w:rsid w:val="00EF41BB"/>
    <w:rsid w:val="00F059B6"/>
    <w:rsid w:val="00F173D1"/>
    <w:rsid w:val="00F23656"/>
    <w:rsid w:val="00F24D55"/>
    <w:rsid w:val="00F26CFB"/>
    <w:rsid w:val="00F34B80"/>
    <w:rsid w:val="00F35319"/>
    <w:rsid w:val="00F37642"/>
    <w:rsid w:val="00F4376F"/>
    <w:rsid w:val="00F50476"/>
    <w:rsid w:val="00F51263"/>
    <w:rsid w:val="00F516BB"/>
    <w:rsid w:val="00F52C94"/>
    <w:rsid w:val="00F52E66"/>
    <w:rsid w:val="00F56A2D"/>
    <w:rsid w:val="00F67CCB"/>
    <w:rsid w:val="00F75446"/>
    <w:rsid w:val="00F777AA"/>
    <w:rsid w:val="00F81DBC"/>
    <w:rsid w:val="00F8267B"/>
    <w:rsid w:val="00F8309D"/>
    <w:rsid w:val="00F87E1A"/>
    <w:rsid w:val="00F906DC"/>
    <w:rsid w:val="00F9639B"/>
    <w:rsid w:val="00FA4C4E"/>
    <w:rsid w:val="00FA7429"/>
    <w:rsid w:val="00FA78F4"/>
    <w:rsid w:val="00FB3D3F"/>
    <w:rsid w:val="00FF2C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C6083D6"/>
  <w15:chartTrackingRefBased/>
  <w15:docId w15:val="{6CF70617-886D-4656-9D90-3BEECBC6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53A"/>
    <w:pPr>
      <w:spacing w:after="0" w:line="240" w:lineRule="auto"/>
    </w:pPr>
    <w:rPr>
      <w:rFonts w:ascii="Times New Roman" w:eastAsia="Calibri" w:hAnsi="Times New Roman" w:cs="Times New Roman"/>
      <w:kern w:val="0"/>
      <w:sz w:val="24"/>
      <w:szCs w:val="24"/>
      <w:lang w:val="ru-RU" w:eastAsia="ru-RU"/>
      <w14:ligatures w14:val="none"/>
    </w:rPr>
  </w:style>
  <w:style w:type="paragraph" w:styleId="1">
    <w:name w:val="heading 1"/>
    <w:basedOn w:val="a"/>
    <w:next w:val="a"/>
    <w:link w:val="10"/>
    <w:uiPriority w:val="9"/>
    <w:qFormat/>
    <w:rsid w:val="00E86FD0"/>
    <w:pPr>
      <w:keepNext/>
      <w:keepLines/>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
    <w:semiHidden/>
    <w:unhideWhenUsed/>
    <w:qFormat/>
    <w:rsid w:val="00900D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00DFE"/>
    <w:pPr>
      <w:keepNext/>
      <w:keepLines/>
      <w:spacing w:before="40"/>
      <w:outlineLvl w:val="2"/>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unhideWhenUsed/>
    <w:qFormat/>
    <w:rsid w:val="00900DFE"/>
    <w:pPr>
      <w:spacing w:before="240" w:after="60" w:line="276" w:lineRule="auto"/>
      <w:outlineLvl w:val="6"/>
    </w:pPr>
    <w:rPr>
      <w:rFonts w:ascii="Calibri" w:eastAsia="Times New Roman"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53A"/>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DF553A"/>
  </w:style>
  <w:style w:type="character" w:customStyle="1" w:styleId="a4">
    <w:name w:val="Обычный (Интернет) Знак"/>
    <w:aliases w:val="Обычный (Web) Знак,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
    <w:link w:val="a5"/>
    <w:uiPriority w:val="99"/>
    <w:locked/>
    <w:rsid w:val="00DF553A"/>
    <w:rPr>
      <w:rFonts w:ascii="Times New Roman" w:eastAsia="Times New Roman" w:hAnsi="Times New Roman" w:cs="Times New Roman"/>
      <w:sz w:val="24"/>
      <w:szCs w:val="24"/>
      <w:lang w:eastAsia="ru-RU"/>
    </w:rPr>
  </w:style>
  <w:style w:type="paragraph" w:styleId="a5">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link w:val="a4"/>
    <w:uiPriority w:val="99"/>
    <w:unhideWhenUsed/>
    <w:qFormat/>
    <w:rsid w:val="00DF553A"/>
    <w:pPr>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список нумерованный Знак"/>
    <w:link w:val="a7"/>
    <w:uiPriority w:val="1"/>
    <w:locked/>
    <w:rsid w:val="00DF553A"/>
    <w:rPr>
      <w:rFonts w:ascii="Times New Roman" w:eastAsia="Calibri" w:hAnsi="Times New Roman" w:cs="Times New Roman"/>
      <w:sz w:val="24"/>
      <w:szCs w:val="24"/>
      <w:lang w:eastAsia="ru-RU"/>
    </w:rPr>
  </w:style>
  <w:style w:type="paragraph" w:styleId="a7">
    <w:name w:val="List Paragraph"/>
    <w:aliases w:val="список нумерованный"/>
    <w:basedOn w:val="a"/>
    <w:link w:val="a6"/>
    <w:uiPriority w:val="1"/>
    <w:qFormat/>
    <w:rsid w:val="00DF553A"/>
    <w:pPr>
      <w:ind w:left="720"/>
      <w:contextualSpacing/>
    </w:pPr>
    <w:rPr>
      <w:kern w:val="2"/>
      <w:lang/>
      <w14:ligatures w14:val="standardContextual"/>
    </w:rPr>
  </w:style>
  <w:style w:type="paragraph" w:styleId="a8">
    <w:name w:val="header"/>
    <w:basedOn w:val="a"/>
    <w:link w:val="a9"/>
    <w:uiPriority w:val="99"/>
    <w:unhideWhenUsed/>
    <w:rsid w:val="00665AE0"/>
    <w:pPr>
      <w:tabs>
        <w:tab w:val="center" w:pos="4677"/>
        <w:tab w:val="right" w:pos="9355"/>
      </w:tabs>
    </w:pPr>
  </w:style>
  <w:style w:type="character" w:customStyle="1" w:styleId="a9">
    <w:name w:val="Верхний колонтитул Знак"/>
    <w:basedOn w:val="a0"/>
    <w:link w:val="a8"/>
    <w:uiPriority w:val="99"/>
    <w:rsid w:val="00665AE0"/>
    <w:rPr>
      <w:rFonts w:ascii="Times New Roman" w:eastAsia="Calibri" w:hAnsi="Times New Roman" w:cs="Times New Roman"/>
      <w:kern w:val="0"/>
      <w:sz w:val="24"/>
      <w:szCs w:val="24"/>
      <w:lang w:val="ru-RU" w:eastAsia="ru-RU"/>
      <w14:ligatures w14:val="none"/>
    </w:rPr>
  </w:style>
  <w:style w:type="paragraph" w:styleId="aa">
    <w:name w:val="footer"/>
    <w:basedOn w:val="a"/>
    <w:link w:val="ab"/>
    <w:uiPriority w:val="99"/>
    <w:unhideWhenUsed/>
    <w:rsid w:val="00665AE0"/>
    <w:pPr>
      <w:tabs>
        <w:tab w:val="center" w:pos="4677"/>
        <w:tab w:val="right" w:pos="9355"/>
      </w:tabs>
    </w:pPr>
  </w:style>
  <w:style w:type="character" w:customStyle="1" w:styleId="ab">
    <w:name w:val="Нижний колонтитул Знак"/>
    <w:basedOn w:val="a0"/>
    <w:link w:val="aa"/>
    <w:uiPriority w:val="99"/>
    <w:rsid w:val="00665AE0"/>
    <w:rPr>
      <w:rFonts w:ascii="Times New Roman" w:eastAsia="Calibri" w:hAnsi="Times New Roman" w:cs="Times New Roman"/>
      <w:kern w:val="0"/>
      <w:sz w:val="24"/>
      <w:szCs w:val="24"/>
      <w:lang w:val="ru-RU" w:eastAsia="ru-RU"/>
      <w14:ligatures w14:val="none"/>
    </w:rPr>
  </w:style>
  <w:style w:type="character" w:customStyle="1" w:styleId="10">
    <w:name w:val="Заголовок 1 Знак"/>
    <w:basedOn w:val="a0"/>
    <w:link w:val="1"/>
    <w:uiPriority w:val="9"/>
    <w:rsid w:val="00E86FD0"/>
    <w:rPr>
      <w:rFonts w:ascii="Cambria" w:eastAsia="Times New Roman" w:hAnsi="Cambria" w:cs="Times New Roman"/>
      <w:b/>
      <w:bCs/>
      <w:color w:val="365F91"/>
      <w:kern w:val="0"/>
      <w:sz w:val="28"/>
      <w:szCs w:val="28"/>
      <w:lang w:val="ru-RU"/>
      <w14:ligatures w14:val="none"/>
    </w:rPr>
  </w:style>
  <w:style w:type="character" w:styleId="ac">
    <w:name w:val="Hyperlink"/>
    <w:basedOn w:val="a0"/>
    <w:uiPriority w:val="99"/>
    <w:unhideWhenUsed/>
    <w:rsid w:val="00E86FD0"/>
    <w:rPr>
      <w:color w:val="0000FF"/>
      <w:u w:val="single"/>
    </w:rPr>
  </w:style>
  <w:style w:type="paragraph" w:styleId="ad">
    <w:name w:val="No Spacing"/>
    <w:uiPriority w:val="1"/>
    <w:qFormat/>
    <w:rsid w:val="00E86FD0"/>
    <w:pPr>
      <w:spacing w:after="0" w:line="240" w:lineRule="auto"/>
    </w:pPr>
    <w:rPr>
      <w:rFonts w:ascii="Times New Roman" w:eastAsia="Calibri" w:hAnsi="Times New Roman" w:cs="Times New Roman"/>
      <w:kern w:val="0"/>
      <w:sz w:val="24"/>
      <w:szCs w:val="24"/>
      <w:lang w:val="ru-RU" w:eastAsia="ru-RU"/>
      <w14:ligatures w14:val="none"/>
    </w:rPr>
  </w:style>
  <w:style w:type="character" w:customStyle="1" w:styleId="ezkurwreuab5ozgtqnkl">
    <w:name w:val="ezkurwreuab5ozgtqnkl"/>
    <w:basedOn w:val="a0"/>
    <w:rsid w:val="00E86FD0"/>
  </w:style>
  <w:style w:type="character" w:customStyle="1" w:styleId="apple-converted-space">
    <w:name w:val="apple-converted-space"/>
    <w:basedOn w:val="a0"/>
    <w:qFormat/>
    <w:rsid w:val="00E86FD0"/>
  </w:style>
  <w:style w:type="paragraph" w:styleId="21">
    <w:name w:val="Body Text Indent 2"/>
    <w:basedOn w:val="a"/>
    <w:link w:val="22"/>
    <w:rsid w:val="00E86FD0"/>
    <w:pPr>
      <w:spacing w:after="120" w:line="480" w:lineRule="auto"/>
      <w:ind w:left="283"/>
    </w:pPr>
    <w:rPr>
      <w:rFonts w:eastAsia="Times New Roman"/>
      <w:sz w:val="20"/>
      <w:szCs w:val="20"/>
    </w:rPr>
  </w:style>
  <w:style w:type="character" w:customStyle="1" w:styleId="22">
    <w:name w:val="Основной текст с отступом 2 Знак"/>
    <w:basedOn w:val="a0"/>
    <w:link w:val="21"/>
    <w:rsid w:val="00E86FD0"/>
    <w:rPr>
      <w:rFonts w:ascii="Times New Roman" w:eastAsia="Times New Roman" w:hAnsi="Times New Roman" w:cs="Times New Roman"/>
      <w:kern w:val="0"/>
      <w:sz w:val="20"/>
      <w:szCs w:val="20"/>
      <w:lang w:val="ru-RU" w:eastAsia="ru-RU"/>
      <w14:ligatures w14:val="none"/>
    </w:rPr>
  </w:style>
  <w:style w:type="character" w:customStyle="1" w:styleId="FontStyle13">
    <w:name w:val="Font Style13"/>
    <w:basedOn w:val="a0"/>
    <w:uiPriority w:val="99"/>
    <w:rsid w:val="00E86FD0"/>
    <w:rPr>
      <w:rFonts w:ascii="Times New Roman" w:hAnsi="Times New Roman" w:cs="Times New Roman"/>
      <w:sz w:val="18"/>
      <w:szCs w:val="18"/>
    </w:rPr>
  </w:style>
  <w:style w:type="paragraph" w:styleId="ae">
    <w:name w:val="Body Text"/>
    <w:basedOn w:val="a"/>
    <w:link w:val="af"/>
    <w:uiPriority w:val="99"/>
    <w:unhideWhenUsed/>
    <w:qFormat/>
    <w:rsid w:val="00E86FD0"/>
    <w:pPr>
      <w:spacing w:after="120"/>
    </w:pPr>
  </w:style>
  <w:style w:type="character" w:customStyle="1" w:styleId="af">
    <w:name w:val="Основной текст Знак"/>
    <w:basedOn w:val="a0"/>
    <w:link w:val="ae"/>
    <w:uiPriority w:val="99"/>
    <w:rsid w:val="00E86FD0"/>
    <w:rPr>
      <w:rFonts w:ascii="Times New Roman" w:eastAsia="Calibri" w:hAnsi="Times New Roman" w:cs="Times New Roman"/>
      <w:kern w:val="0"/>
      <w:sz w:val="24"/>
      <w:szCs w:val="24"/>
      <w:lang w:val="ru-RU" w:eastAsia="ru-RU"/>
      <w14:ligatures w14:val="none"/>
    </w:rPr>
  </w:style>
  <w:style w:type="character" w:customStyle="1" w:styleId="w">
    <w:name w:val="w"/>
    <w:basedOn w:val="a0"/>
    <w:rsid w:val="00E86FD0"/>
  </w:style>
  <w:style w:type="paragraph" w:styleId="af0">
    <w:name w:val="Body Text Indent"/>
    <w:basedOn w:val="a"/>
    <w:link w:val="af1"/>
    <w:uiPriority w:val="99"/>
    <w:semiHidden/>
    <w:unhideWhenUsed/>
    <w:rsid w:val="00E86FD0"/>
    <w:pPr>
      <w:spacing w:after="120"/>
      <w:ind w:left="283"/>
    </w:pPr>
  </w:style>
  <w:style w:type="character" w:customStyle="1" w:styleId="af1">
    <w:name w:val="Основной текст с отступом Знак"/>
    <w:basedOn w:val="a0"/>
    <w:link w:val="af0"/>
    <w:uiPriority w:val="99"/>
    <w:semiHidden/>
    <w:rsid w:val="00E86FD0"/>
    <w:rPr>
      <w:rFonts w:ascii="Times New Roman" w:eastAsia="Calibri" w:hAnsi="Times New Roman" w:cs="Times New Roman"/>
      <w:kern w:val="0"/>
      <w:sz w:val="24"/>
      <w:szCs w:val="24"/>
      <w:lang w:val="ru-RU" w:eastAsia="ru-RU"/>
      <w14:ligatures w14:val="none"/>
    </w:rPr>
  </w:style>
  <w:style w:type="character" w:customStyle="1" w:styleId="hl1">
    <w:name w:val="hl1"/>
    <w:uiPriority w:val="99"/>
    <w:rsid w:val="00E86FD0"/>
    <w:rPr>
      <w:color w:val="auto"/>
    </w:rPr>
  </w:style>
  <w:style w:type="character" w:styleId="af2">
    <w:name w:val="FollowedHyperlink"/>
    <w:basedOn w:val="a0"/>
    <w:uiPriority w:val="99"/>
    <w:semiHidden/>
    <w:unhideWhenUsed/>
    <w:rsid w:val="00E86FD0"/>
    <w:rPr>
      <w:color w:val="954F72" w:themeColor="followedHyperlink"/>
      <w:u w:val="single"/>
    </w:rPr>
  </w:style>
  <w:style w:type="paragraph" w:customStyle="1" w:styleId="TableParagraph">
    <w:name w:val="Table Paragraph"/>
    <w:basedOn w:val="a"/>
    <w:uiPriority w:val="1"/>
    <w:qFormat/>
    <w:rsid w:val="00E86FD0"/>
    <w:pPr>
      <w:widowControl w:val="0"/>
      <w:autoSpaceDE w:val="0"/>
      <w:autoSpaceDN w:val="0"/>
      <w:spacing w:line="268" w:lineRule="exact"/>
      <w:ind w:left="110"/>
    </w:pPr>
    <w:rPr>
      <w:rFonts w:eastAsia="Times New Roman"/>
      <w:sz w:val="22"/>
      <w:szCs w:val="22"/>
      <w:lang w:val="kk-KZ" w:eastAsia="en-US"/>
    </w:rPr>
  </w:style>
  <w:style w:type="character" w:customStyle="1" w:styleId="11">
    <w:name w:val="Основной текст Знак1"/>
    <w:basedOn w:val="a0"/>
    <w:uiPriority w:val="1"/>
    <w:semiHidden/>
    <w:rsid w:val="00E86FD0"/>
  </w:style>
  <w:style w:type="character" w:customStyle="1" w:styleId="detail-news-bodycaption">
    <w:name w:val="detail-news-body__caption"/>
    <w:basedOn w:val="a0"/>
    <w:rsid w:val="00E86FD0"/>
  </w:style>
  <w:style w:type="paragraph" w:styleId="af3">
    <w:name w:val="Balloon Text"/>
    <w:basedOn w:val="a"/>
    <w:link w:val="af4"/>
    <w:uiPriority w:val="99"/>
    <w:semiHidden/>
    <w:unhideWhenUsed/>
    <w:rsid w:val="00E86FD0"/>
    <w:rPr>
      <w:rFonts w:ascii="Tahoma" w:hAnsi="Tahoma" w:cs="Tahoma"/>
      <w:sz w:val="16"/>
      <w:szCs w:val="16"/>
    </w:rPr>
  </w:style>
  <w:style w:type="character" w:customStyle="1" w:styleId="af4">
    <w:name w:val="Текст выноски Знак"/>
    <w:basedOn w:val="a0"/>
    <w:link w:val="af3"/>
    <w:uiPriority w:val="99"/>
    <w:semiHidden/>
    <w:rsid w:val="00E86FD0"/>
    <w:rPr>
      <w:rFonts w:ascii="Tahoma" w:eastAsia="Calibri" w:hAnsi="Tahoma" w:cs="Tahoma"/>
      <w:kern w:val="0"/>
      <w:sz w:val="16"/>
      <w:szCs w:val="16"/>
      <w:lang w:val="ru-RU" w:eastAsia="ru-RU"/>
      <w14:ligatures w14:val="none"/>
    </w:rPr>
  </w:style>
  <w:style w:type="character" w:customStyle="1" w:styleId="30">
    <w:name w:val="Заголовок 3 Знак"/>
    <w:basedOn w:val="a0"/>
    <w:link w:val="3"/>
    <w:uiPriority w:val="9"/>
    <w:semiHidden/>
    <w:rsid w:val="00900DFE"/>
    <w:rPr>
      <w:rFonts w:asciiTheme="majorHAnsi" w:eastAsiaTheme="majorEastAsia" w:hAnsiTheme="majorHAnsi" w:cstheme="majorBidi"/>
      <w:color w:val="1F3763" w:themeColor="accent1" w:themeShade="7F"/>
      <w:kern w:val="0"/>
      <w:sz w:val="24"/>
      <w:szCs w:val="24"/>
      <w:lang w:val="ru-RU" w:eastAsia="ru-RU"/>
      <w14:ligatures w14:val="none"/>
    </w:rPr>
  </w:style>
  <w:style w:type="character" w:customStyle="1" w:styleId="20">
    <w:name w:val="Заголовок 2 Знак"/>
    <w:basedOn w:val="a0"/>
    <w:link w:val="2"/>
    <w:uiPriority w:val="9"/>
    <w:semiHidden/>
    <w:rsid w:val="00900DFE"/>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70">
    <w:name w:val="Заголовок 7 Знак"/>
    <w:basedOn w:val="a0"/>
    <w:link w:val="7"/>
    <w:uiPriority w:val="9"/>
    <w:rsid w:val="00900DFE"/>
    <w:rPr>
      <w:rFonts w:ascii="Calibri" w:eastAsia="Times New Roman" w:hAnsi="Calibri" w:cs="Times New Roman"/>
      <w:kern w:val="0"/>
      <w:sz w:val="24"/>
      <w:szCs w:val="24"/>
      <w:lang w:val="ru-RU" w:eastAsia="ru-RU"/>
      <w14:ligatures w14:val="none"/>
    </w:rPr>
  </w:style>
  <w:style w:type="character" w:styleId="af5">
    <w:name w:val="Strong"/>
    <w:basedOn w:val="a0"/>
    <w:uiPriority w:val="22"/>
    <w:qFormat/>
    <w:rsid w:val="00900DFE"/>
    <w:rPr>
      <w:b/>
      <w:bCs/>
    </w:rPr>
  </w:style>
  <w:style w:type="character" w:styleId="af6">
    <w:name w:val="Emphasis"/>
    <w:basedOn w:val="a0"/>
    <w:uiPriority w:val="20"/>
    <w:qFormat/>
    <w:rsid w:val="00900DFE"/>
    <w:rPr>
      <w:i/>
      <w:iCs/>
    </w:rPr>
  </w:style>
  <w:style w:type="paragraph" w:customStyle="1" w:styleId="Default">
    <w:name w:val="Default"/>
    <w:rsid w:val="00900DFE"/>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paragraph" w:styleId="af7">
    <w:name w:val="Title"/>
    <w:basedOn w:val="a"/>
    <w:link w:val="af8"/>
    <w:uiPriority w:val="1"/>
    <w:qFormat/>
    <w:rsid w:val="00900DFE"/>
    <w:pPr>
      <w:widowControl w:val="0"/>
      <w:autoSpaceDE w:val="0"/>
      <w:autoSpaceDN w:val="0"/>
      <w:spacing w:before="114"/>
      <w:ind w:left="315" w:right="7"/>
    </w:pPr>
    <w:rPr>
      <w:rFonts w:ascii="Trebuchet MS" w:eastAsia="Trebuchet MS" w:hAnsi="Trebuchet MS" w:cs="Trebuchet MS"/>
      <w:b/>
      <w:bCs/>
      <w:sz w:val="44"/>
      <w:szCs w:val="44"/>
      <w:lang w:eastAsia="en-US"/>
    </w:rPr>
  </w:style>
  <w:style w:type="character" w:customStyle="1" w:styleId="af8">
    <w:name w:val="Заголовок Знак"/>
    <w:basedOn w:val="a0"/>
    <w:link w:val="af7"/>
    <w:uiPriority w:val="1"/>
    <w:rsid w:val="00900DFE"/>
    <w:rPr>
      <w:rFonts w:ascii="Trebuchet MS" w:eastAsia="Trebuchet MS" w:hAnsi="Trebuchet MS" w:cs="Trebuchet MS"/>
      <w:b/>
      <w:bCs/>
      <w:kern w:val="0"/>
      <w:sz w:val="44"/>
      <w:szCs w:val="44"/>
      <w:lang w:val="ru-RU"/>
      <w14:ligatures w14:val="none"/>
    </w:rPr>
  </w:style>
  <w:style w:type="character" w:styleId="af9">
    <w:name w:val="Placeholder Text"/>
    <w:basedOn w:val="a0"/>
    <w:uiPriority w:val="99"/>
    <w:semiHidden/>
    <w:rsid w:val="00900DFE"/>
    <w:rPr>
      <w:color w:val="808080"/>
    </w:rPr>
  </w:style>
  <w:style w:type="character" w:customStyle="1" w:styleId="mwe-math-mathml-inline">
    <w:name w:val="mwe-math-mathml-inline"/>
    <w:basedOn w:val="a0"/>
    <w:rsid w:val="00900DFE"/>
  </w:style>
  <w:style w:type="paragraph" w:styleId="31">
    <w:name w:val="Body Text 3"/>
    <w:basedOn w:val="a"/>
    <w:link w:val="32"/>
    <w:rsid w:val="00900DFE"/>
    <w:pPr>
      <w:spacing w:after="120"/>
    </w:pPr>
    <w:rPr>
      <w:rFonts w:eastAsia="Times New Roman"/>
      <w:sz w:val="16"/>
      <w:szCs w:val="16"/>
    </w:rPr>
  </w:style>
  <w:style w:type="character" w:customStyle="1" w:styleId="32">
    <w:name w:val="Основной текст 3 Знак"/>
    <w:basedOn w:val="a0"/>
    <w:link w:val="31"/>
    <w:rsid w:val="00900DFE"/>
    <w:rPr>
      <w:rFonts w:ascii="Times New Roman" w:eastAsia="Times New Roman" w:hAnsi="Times New Roman" w:cs="Times New Roman"/>
      <w:kern w:val="0"/>
      <w:sz w:val="16"/>
      <w:szCs w:val="16"/>
      <w:lang w:val="ru-RU" w:eastAsia="ru-RU"/>
      <w14:ligatures w14:val="none"/>
    </w:rPr>
  </w:style>
  <w:style w:type="paragraph" w:customStyle="1" w:styleId="12">
    <w:name w:val="Стиль1"/>
    <w:basedOn w:val="a"/>
    <w:rsid w:val="0042159C"/>
    <w:pPr>
      <w:spacing w:line="216" w:lineRule="auto"/>
      <w:ind w:firstLine="567"/>
      <w:jc w:val="both"/>
    </w:pPr>
    <w:rPr>
      <w:rFonts w:eastAsia="Times New Roman"/>
      <w:sz w:val="32"/>
      <w:szCs w:val="20"/>
    </w:rPr>
  </w:style>
  <w:style w:type="character" w:customStyle="1" w:styleId="9">
    <w:name w:val="Основной текст (9)_"/>
    <w:link w:val="91"/>
    <w:uiPriority w:val="99"/>
    <w:locked/>
    <w:rsid w:val="00EE4291"/>
    <w:rPr>
      <w:rFonts w:ascii="Times New Roman" w:hAnsi="Times New Roman"/>
      <w:sz w:val="24"/>
      <w:szCs w:val="24"/>
      <w:shd w:val="clear" w:color="auto" w:fill="FFFFFF"/>
    </w:rPr>
  </w:style>
  <w:style w:type="paragraph" w:customStyle="1" w:styleId="91">
    <w:name w:val="Основной текст (9)1"/>
    <w:basedOn w:val="a"/>
    <w:link w:val="9"/>
    <w:uiPriority w:val="99"/>
    <w:rsid w:val="00EE4291"/>
    <w:pPr>
      <w:shd w:val="clear" w:color="auto" w:fill="FFFFFF"/>
      <w:spacing w:line="240" w:lineRule="atLeast"/>
    </w:pPr>
    <w:rPr>
      <w:rFonts w:eastAsiaTheme="minorHAnsi" w:cstheme="minorBidi"/>
      <w:kern w:val="2"/>
      <w:lang w:eastAsia="en-US"/>
      <w14:ligatures w14:val="standardContextual"/>
    </w:rPr>
  </w:style>
  <w:style w:type="character" w:styleId="afa">
    <w:name w:val="Unresolved Mention"/>
    <w:basedOn w:val="a0"/>
    <w:uiPriority w:val="99"/>
    <w:semiHidden/>
    <w:unhideWhenUsed/>
    <w:rsid w:val="006D2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258513">
      <w:bodyDiv w:val="1"/>
      <w:marLeft w:val="0"/>
      <w:marRight w:val="0"/>
      <w:marTop w:val="0"/>
      <w:marBottom w:val="0"/>
      <w:divBdr>
        <w:top w:val="none" w:sz="0" w:space="0" w:color="auto"/>
        <w:left w:val="none" w:sz="0" w:space="0" w:color="auto"/>
        <w:bottom w:val="none" w:sz="0" w:space="0" w:color="auto"/>
        <w:right w:val="none" w:sz="0" w:space="0" w:color="auto"/>
      </w:divBdr>
    </w:div>
    <w:div w:id="1019163390">
      <w:bodyDiv w:val="1"/>
      <w:marLeft w:val="0"/>
      <w:marRight w:val="0"/>
      <w:marTop w:val="0"/>
      <w:marBottom w:val="0"/>
      <w:divBdr>
        <w:top w:val="none" w:sz="0" w:space="0" w:color="auto"/>
        <w:left w:val="none" w:sz="0" w:space="0" w:color="auto"/>
        <w:bottom w:val="none" w:sz="0" w:space="0" w:color="auto"/>
        <w:right w:val="none" w:sz="0" w:space="0" w:color="auto"/>
      </w:divBdr>
    </w:div>
    <w:div w:id="1389379573">
      <w:bodyDiv w:val="1"/>
      <w:marLeft w:val="0"/>
      <w:marRight w:val="0"/>
      <w:marTop w:val="0"/>
      <w:marBottom w:val="0"/>
      <w:divBdr>
        <w:top w:val="none" w:sz="0" w:space="0" w:color="auto"/>
        <w:left w:val="none" w:sz="0" w:space="0" w:color="auto"/>
        <w:bottom w:val="none" w:sz="0" w:space="0" w:color="auto"/>
        <w:right w:val="none" w:sz="0" w:space="0" w:color="auto"/>
      </w:divBdr>
    </w:div>
    <w:div w:id="1501234474">
      <w:bodyDiv w:val="1"/>
      <w:marLeft w:val="0"/>
      <w:marRight w:val="0"/>
      <w:marTop w:val="0"/>
      <w:marBottom w:val="0"/>
      <w:divBdr>
        <w:top w:val="none" w:sz="0" w:space="0" w:color="auto"/>
        <w:left w:val="none" w:sz="0" w:space="0" w:color="auto"/>
        <w:bottom w:val="none" w:sz="0" w:space="0" w:color="auto"/>
        <w:right w:val="none" w:sz="0" w:space="0" w:color="auto"/>
      </w:divBdr>
    </w:div>
    <w:div w:id="1881237222">
      <w:bodyDiv w:val="1"/>
      <w:marLeft w:val="0"/>
      <w:marRight w:val="0"/>
      <w:marTop w:val="0"/>
      <w:marBottom w:val="0"/>
      <w:divBdr>
        <w:top w:val="none" w:sz="0" w:space="0" w:color="auto"/>
        <w:left w:val="none" w:sz="0" w:space="0" w:color="auto"/>
        <w:bottom w:val="none" w:sz="0" w:space="0" w:color="auto"/>
        <w:right w:val="none" w:sz="0" w:space="0" w:color="auto"/>
      </w:divBdr>
    </w:div>
    <w:div w:id="21328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7.xml"/><Relationship Id="rId21" Type="http://schemas.openxmlformats.org/officeDocument/2006/relationships/chart" Target="charts/chart2.xml"/><Relationship Id="rId42" Type="http://schemas.openxmlformats.org/officeDocument/2006/relationships/image" Target="media/image4.wmf"/><Relationship Id="rId47" Type="http://schemas.openxmlformats.org/officeDocument/2006/relationships/oleObject" Target="embeddings/oleObject6.bin"/><Relationship Id="rId63" Type="http://schemas.openxmlformats.org/officeDocument/2006/relationships/chart" Target="charts/chart18.xml"/><Relationship Id="rId68" Type="http://schemas.openxmlformats.org/officeDocument/2006/relationships/chart" Target="charts/chart23.xml"/><Relationship Id="rId84" Type="http://schemas.openxmlformats.org/officeDocument/2006/relationships/hyperlink" Target="http://www.ijese.net/makale/454" TargetMode="External"/><Relationship Id="rId89" Type="http://schemas.openxmlformats.org/officeDocument/2006/relationships/hyperlink" Target="https://cyberleninka.ru" TargetMode="Externa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openxmlformats.org/officeDocument/2006/relationships/chart" Target="charts/chart13.xml"/><Relationship Id="rId37" Type="http://schemas.openxmlformats.org/officeDocument/2006/relationships/oleObject" Target="embeddings/oleObject1.bin"/><Relationship Id="rId53" Type="http://schemas.openxmlformats.org/officeDocument/2006/relationships/oleObject" Target="embeddings/oleObject9.bin"/><Relationship Id="rId58" Type="http://schemas.openxmlformats.org/officeDocument/2006/relationships/image" Target="media/image12.wmf"/><Relationship Id="rId74" Type="http://schemas.openxmlformats.org/officeDocument/2006/relationships/chart" Target="charts/chart29.xml"/><Relationship Id="rId79" Type="http://schemas.openxmlformats.org/officeDocument/2006/relationships/chart" Target="charts/chart34.xm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diagramLayout" Target="diagrams/layout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oleObject" Target="embeddings/oleObject4.bin"/><Relationship Id="rId48" Type="http://schemas.openxmlformats.org/officeDocument/2006/relationships/image" Target="media/image7.wmf"/><Relationship Id="rId56" Type="http://schemas.openxmlformats.org/officeDocument/2006/relationships/image" Target="media/image11.wmf"/><Relationship Id="rId64" Type="http://schemas.openxmlformats.org/officeDocument/2006/relationships/chart" Target="charts/chart19.xml"/><Relationship Id="rId69" Type="http://schemas.openxmlformats.org/officeDocument/2006/relationships/chart" Target="charts/chart24.xml"/><Relationship Id="rId77" Type="http://schemas.openxmlformats.org/officeDocument/2006/relationships/chart" Target="charts/chart32.xml"/><Relationship Id="rId8" Type="http://schemas.openxmlformats.org/officeDocument/2006/relationships/diagramData" Target="diagrams/data1.xml"/><Relationship Id="rId51" Type="http://schemas.openxmlformats.org/officeDocument/2006/relationships/oleObject" Target="embeddings/oleObject8.bin"/><Relationship Id="rId72" Type="http://schemas.openxmlformats.org/officeDocument/2006/relationships/chart" Target="charts/chart27.xml"/><Relationship Id="rId80" Type="http://schemas.openxmlformats.org/officeDocument/2006/relationships/chart" Target="charts/chart35.xml"/><Relationship Id="rId85" Type="http://schemas.openxmlformats.org/officeDocument/2006/relationships/hyperlink" Target="https://recyt.fecyt.es/index.php/retos/article/view/100926"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image" Target="media/image2.wmf"/><Relationship Id="rId46" Type="http://schemas.openxmlformats.org/officeDocument/2006/relationships/image" Target="media/image6.wmf"/><Relationship Id="rId59" Type="http://schemas.openxmlformats.org/officeDocument/2006/relationships/oleObject" Target="embeddings/oleObject12.bin"/><Relationship Id="rId67" Type="http://schemas.openxmlformats.org/officeDocument/2006/relationships/chart" Target="charts/chart22.xml"/><Relationship Id="rId20" Type="http://schemas.openxmlformats.org/officeDocument/2006/relationships/chart" Target="charts/chart1.xml"/><Relationship Id="rId41" Type="http://schemas.openxmlformats.org/officeDocument/2006/relationships/oleObject" Target="embeddings/oleObject3.bin"/><Relationship Id="rId54" Type="http://schemas.openxmlformats.org/officeDocument/2006/relationships/image" Target="media/image10.wmf"/><Relationship Id="rId62" Type="http://schemas.openxmlformats.org/officeDocument/2006/relationships/chart" Target="charts/chart17.xml"/><Relationship Id="rId70" Type="http://schemas.openxmlformats.org/officeDocument/2006/relationships/chart" Target="charts/chart25.xml"/><Relationship Id="rId75" Type="http://schemas.openxmlformats.org/officeDocument/2006/relationships/chart" Target="charts/chart30.xml"/><Relationship Id="rId83" Type="http://schemas.openxmlformats.org/officeDocument/2006/relationships/chart" Target="charts/chart38.xml"/><Relationship Id="rId88" Type="http://schemas.openxmlformats.org/officeDocument/2006/relationships/hyperlink" Target="http://escalate.ac.uk/downloads/3751.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image" Target="media/image1.wmf"/><Relationship Id="rId49" Type="http://schemas.openxmlformats.org/officeDocument/2006/relationships/oleObject" Target="embeddings/oleObject7.bin"/><Relationship Id="rId57" Type="http://schemas.openxmlformats.org/officeDocument/2006/relationships/oleObject" Target="embeddings/oleObject11.bin"/><Relationship Id="rId10" Type="http://schemas.openxmlformats.org/officeDocument/2006/relationships/diagramQuickStyle" Target="diagrams/quickStyle1.xml"/><Relationship Id="rId31" Type="http://schemas.openxmlformats.org/officeDocument/2006/relationships/chart" Target="charts/chart12.xml"/><Relationship Id="rId44" Type="http://schemas.openxmlformats.org/officeDocument/2006/relationships/image" Target="media/image5.wmf"/><Relationship Id="rId52" Type="http://schemas.openxmlformats.org/officeDocument/2006/relationships/image" Target="media/image9.wmf"/><Relationship Id="rId60" Type="http://schemas.openxmlformats.org/officeDocument/2006/relationships/image" Target="media/image13.wmf"/><Relationship Id="rId65" Type="http://schemas.openxmlformats.org/officeDocument/2006/relationships/chart" Target="charts/chart20.xml"/><Relationship Id="rId73" Type="http://schemas.openxmlformats.org/officeDocument/2006/relationships/chart" Target="charts/chart28.xml"/><Relationship Id="rId78" Type="http://schemas.openxmlformats.org/officeDocument/2006/relationships/chart" Target="charts/chart33.xml"/><Relationship Id="rId81" Type="http://schemas.openxmlformats.org/officeDocument/2006/relationships/chart" Target="charts/chart36.xml"/><Relationship Id="rId86" Type="http://schemas.openxmlformats.org/officeDocument/2006/relationships/hyperlink" Target="http://www.eidos.ru/journal/2005/0910-12"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yperlink" Target="https://kk.wikipedia.org/wiki/%D0%90%D1%80%D0%BC%D0%B0%D0%BD" TargetMode="External"/><Relationship Id="rId39" Type="http://schemas.openxmlformats.org/officeDocument/2006/relationships/oleObject" Target="embeddings/oleObject2.bin"/><Relationship Id="rId34" Type="http://schemas.openxmlformats.org/officeDocument/2006/relationships/chart" Target="charts/chart15.xml"/><Relationship Id="rId50" Type="http://schemas.openxmlformats.org/officeDocument/2006/relationships/image" Target="media/image8.wmf"/><Relationship Id="rId55" Type="http://schemas.openxmlformats.org/officeDocument/2006/relationships/oleObject" Target="embeddings/oleObject10.bin"/><Relationship Id="rId76" Type="http://schemas.openxmlformats.org/officeDocument/2006/relationships/chart" Target="charts/chart31.xml"/><Relationship Id="rId7" Type="http://schemas.openxmlformats.org/officeDocument/2006/relationships/endnotes" Target="endnotes.xml"/><Relationship Id="rId71" Type="http://schemas.openxmlformats.org/officeDocument/2006/relationships/chart" Target="charts/chart26.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chart" Target="charts/chart10.xml"/><Relationship Id="rId24" Type="http://schemas.openxmlformats.org/officeDocument/2006/relationships/chart" Target="charts/chart5.xml"/><Relationship Id="rId40" Type="http://schemas.openxmlformats.org/officeDocument/2006/relationships/image" Target="media/image3.wmf"/><Relationship Id="rId45" Type="http://schemas.openxmlformats.org/officeDocument/2006/relationships/oleObject" Target="embeddings/oleObject5.bin"/><Relationship Id="rId66" Type="http://schemas.openxmlformats.org/officeDocument/2006/relationships/chart" Target="charts/chart21.xml"/><Relationship Id="rId87" Type="http://schemas.openxmlformats.org/officeDocument/2006/relationships/hyperlink" Target="https://naukarus.com/zarubezhnye-sistemy-podgotovki-kadrov-v-oblasti-fizicheskogo-vospitaniya-opyt-velikobritanii" TargetMode="External"/><Relationship Id="rId61" Type="http://schemas.openxmlformats.org/officeDocument/2006/relationships/oleObject" Target="embeddings/oleObject13.bin"/><Relationship Id="rId82" Type="http://schemas.openxmlformats.org/officeDocument/2006/relationships/chart" Target="charts/chart37.xml"/><Relationship Id="rId19" Type="http://schemas.openxmlformats.org/officeDocument/2006/relationships/hyperlink" Target="https://kk.wikipedia.org/wiki/%D2%9A%D2%B1%D1%88%D1%82%D0%B0%D1%80%D0%BB%D1%8B%D2%9B"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иә, мен бұл туралы жақсы білемін</c:v>
                </c:pt>
                <c:pt idx="1">
                  <c:v>мен бұл туралы жеткілікті білмеймін</c:v>
                </c:pt>
                <c:pt idx="2">
                  <c:v>жоқ, мен бұл туралы хабардар емеспін</c:v>
                </c:pt>
              </c:strCache>
            </c:strRef>
          </c:cat>
          <c:val>
            <c:numRef>
              <c:f>Лист1!$B$2:$B$4</c:f>
              <c:numCache>
                <c:formatCode>0.00%</c:formatCode>
                <c:ptCount val="3"/>
                <c:pt idx="0">
                  <c:v>0.36199999999999999</c:v>
                </c:pt>
                <c:pt idx="1">
                  <c:v>0.30499999999999999</c:v>
                </c:pt>
                <c:pt idx="2">
                  <c:v>0.33300000000000002</c:v>
                </c:pt>
              </c:numCache>
            </c:numRef>
          </c:val>
          <c:extLst>
            <c:ext xmlns:c16="http://schemas.microsoft.com/office/drawing/2014/chart" uri="{C3380CC4-5D6E-409C-BE32-E72D297353CC}">
              <c16:uniqueId val="{00000000-04DB-4E1E-B617-068224EC46F6}"/>
            </c:ext>
          </c:extLst>
        </c:ser>
        <c:ser>
          <c:idx val="1"/>
          <c:order val="1"/>
          <c:tx>
            <c:strRef>
              <c:f>Лист1!$C$1</c:f>
              <c:strCache>
                <c:ptCount val="1"/>
                <c:pt idx="0">
                  <c:v>Бақылау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иә, мен бұл туралы жақсы білемін</c:v>
                </c:pt>
                <c:pt idx="1">
                  <c:v>мен бұл туралы жеткілікті білмеймін</c:v>
                </c:pt>
                <c:pt idx="2">
                  <c:v>жоқ, мен бұл туралы хабардар емеспін</c:v>
                </c:pt>
              </c:strCache>
            </c:strRef>
          </c:cat>
          <c:val>
            <c:numRef>
              <c:f>Лист1!$C$2:$C$4</c:f>
              <c:numCache>
                <c:formatCode>0.00%</c:formatCode>
                <c:ptCount val="3"/>
                <c:pt idx="0">
                  <c:v>0.31900000000000001</c:v>
                </c:pt>
                <c:pt idx="1">
                  <c:v>0.36199999999999999</c:v>
                </c:pt>
                <c:pt idx="2">
                  <c:v>0.31900000000000001</c:v>
                </c:pt>
              </c:numCache>
            </c:numRef>
          </c:val>
          <c:extLst>
            <c:ext xmlns:c16="http://schemas.microsoft.com/office/drawing/2014/chart" uri="{C3380CC4-5D6E-409C-BE32-E72D297353CC}">
              <c16:uniqueId val="{00000001-04DB-4E1E-B617-068224EC46F6}"/>
            </c:ext>
          </c:extLst>
        </c:ser>
        <c:dLbls>
          <c:showLegendKey val="0"/>
          <c:showVal val="0"/>
          <c:showCatName val="0"/>
          <c:showSerName val="0"/>
          <c:showPercent val="0"/>
          <c:showBubbleSize val="0"/>
        </c:dLbls>
        <c:gapWidth val="150"/>
        <c:shape val="cylinder"/>
        <c:axId val="162949760"/>
        <c:axId val="162955648"/>
        <c:axId val="0"/>
      </c:bar3DChart>
      <c:catAx>
        <c:axId val="162949760"/>
        <c:scaling>
          <c:orientation val="minMax"/>
        </c:scaling>
        <c:delete val="0"/>
        <c:axPos val="b"/>
        <c:numFmt formatCode="General" sourceLinked="0"/>
        <c:majorTickMark val="out"/>
        <c:minorTickMark val="none"/>
        <c:tickLblPos val="nextTo"/>
        <c:crossAx val="162955648"/>
        <c:crosses val="autoZero"/>
        <c:auto val="1"/>
        <c:lblAlgn val="ctr"/>
        <c:lblOffset val="100"/>
        <c:noMultiLvlLbl val="0"/>
      </c:catAx>
      <c:valAx>
        <c:axId val="162955648"/>
        <c:scaling>
          <c:orientation val="minMax"/>
        </c:scaling>
        <c:delete val="0"/>
        <c:axPos val="l"/>
        <c:majorGridlines/>
        <c:numFmt formatCode="0.00%" sourceLinked="1"/>
        <c:majorTickMark val="out"/>
        <c:minorTickMark val="none"/>
        <c:tickLblPos val="nextTo"/>
        <c:crossAx val="16294976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егер мүмкіндік болса, өзіме керек емес пәндерге қатыспас едім</c:v>
                </c:pt>
                <c:pt idx="1">
                  <c:v>маған тек кейбір пәндер бойынша ғана, я болмаса, болашақ мамандыққа қажетті білімдер ғана қажет</c:v>
                </c:pt>
                <c:pt idx="2">
                  <c:v>барлығын да оқу керек, себебі неғұрлым көбірек білгім келеді, маған бұл қызықты</c:v>
                </c:pt>
              </c:strCache>
            </c:strRef>
          </c:cat>
          <c:val>
            <c:numRef>
              <c:f>Лист1!$B$2:$B$4</c:f>
              <c:numCache>
                <c:formatCode>0.00%</c:formatCode>
                <c:ptCount val="3"/>
                <c:pt idx="0">
                  <c:v>0.39100000000000001</c:v>
                </c:pt>
                <c:pt idx="1">
                  <c:v>0.26100000000000001</c:v>
                </c:pt>
                <c:pt idx="2">
                  <c:v>0.34799999999999998</c:v>
                </c:pt>
              </c:numCache>
            </c:numRef>
          </c:val>
          <c:extLst>
            <c:ext xmlns:c16="http://schemas.microsoft.com/office/drawing/2014/chart" uri="{C3380CC4-5D6E-409C-BE32-E72D297353CC}">
              <c16:uniqueId val="{00000000-334C-4A31-9B08-8C1E80B6CC4C}"/>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4C-4A31-9B08-8C1E80B6CC4C}"/>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4C-4A31-9B08-8C1E80B6CC4C}"/>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4C-4A31-9B08-8C1E80B6CC4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егер мүмкіндік болса, өзіме керек емес пәндерге қатыспас едім</c:v>
                </c:pt>
                <c:pt idx="1">
                  <c:v>маған тек кейбір пәндер бойынша ғана, я болмаса, болашақ мамандыққа қажетті білімдер ғана қажет</c:v>
                </c:pt>
                <c:pt idx="2">
                  <c:v>барлығын да оқу керек, себебі неғұрлым көбірек білгім келеді, маған бұл қызықты</c:v>
                </c:pt>
              </c:strCache>
            </c:strRef>
          </c:cat>
          <c:val>
            <c:numRef>
              <c:f>Лист1!$C$2:$C$4</c:f>
              <c:numCache>
                <c:formatCode>0.00%</c:formatCode>
                <c:ptCount val="3"/>
                <c:pt idx="0">
                  <c:v>0.36199999999999999</c:v>
                </c:pt>
                <c:pt idx="1">
                  <c:v>0.27600000000000002</c:v>
                </c:pt>
                <c:pt idx="2">
                  <c:v>0.36199999999999999</c:v>
                </c:pt>
              </c:numCache>
            </c:numRef>
          </c:val>
          <c:extLst>
            <c:ext xmlns:c16="http://schemas.microsoft.com/office/drawing/2014/chart" uri="{C3380CC4-5D6E-409C-BE32-E72D297353CC}">
              <c16:uniqueId val="{00000004-334C-4A31-9B08-8C1E80B6CC4C}"/>
            </c:ext>
          </c:extLst>
        </c:ser>
        <c:dLbls>
          <c:showLegendKey val="0"/>
          <c:showVal val="0"/>
          <c:showCatName val="0"/>
          <c:showSerName val="0"/>
          <c:showPercent val="0"/>
          <c:showBubbleSize val="0"/>
        </c:dLbls>
        <c:gapWidth val="150"/>
        <c:axId val="263936640"/>
        <c:axId val="263942528"/>
      </c:barChart>
      <c:catAx>
        <c:axId val="263936640"/>
        <c:scaling>
          <c:orientation val="minMax"/>
        </c:scaling>
        <c:delete val="0"/>
        <c:axPos val="l"/>
        <c:numFmt formatCode="General" sourceLinked="0"/>
        <c:majorTickMark val="out"/>
        <c:minorTickMark val="none"/>
        <c:tickLblPos val="nextTo"/>
        <c:crossAx val="263942528"/>
        <c:crosses val="autoZero"/>
        <c:auto val="1"/>
        <c:lblAlgn val="ctr"/>
        <c:lblOffset val="100"/>
        <c:noMultiLvlLbl val="0"/>
      </c:catAx>
      <c:valAx>
        <c:axId val="263942528"/>
        <c:scaling>
          <c:orientation val="minMax"/>
        </c:scaling>
        <c:delete val="0"/>
        <c:axPos val="b"/>
        <c:majorGridlines/>
        <c:numFmt formatCode="0.00%" sourceLinked="1"/>
        <c:majorTickMark val="out"/>
        <c:minorTickMark val="none"/>
        <c:tickLblPos val="nextTo"/>
        <c:crossAx val="263936640"/>
        <c:crosses val="autoZero"/>
        <c:crossBetween val="between"/>
      </c:valAx>
    </c:plotArea>
    <c:legend>
      <c:legendPos val="r"/>
      <c:layout>
        <c:manualLayout>
          <c:xMode val="edge"/>
          <c:yMode val="edge"/>
          <c:x val="0.84821236723647886"/>
          <c:y val="0.16551947503699019"/>
          <c:w val="0.13698378376278095"/>
          <c:h val="0.78036548537204886"/>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үлгі бойынша орындалатын типтік тапсырмалар ұнайды</c:v>
                </c:pt>
                <c:pt idx="1">
                  <c:v>қай жағынан келеріңді білмей көп пайымдауды қажет ететін тапсырмалар ұнайды</c:v>
                </c:pt>
                <c:pt idx="2">
                  <c:v>дағдыларыңда іс-тәжірибеде жүзеге асыра алатын тапсырмалар ұнайды</c:v>
                </c:pt>
              </c:strCache>
            </c:strRef>
          </c:cat>
          <c:val>
            <c:numRef>
              <c:f>Лист1!$B$2:$B$4</c:f>
              <c:numCache>
                <c:formatCode>0.00%</c:formatCode>
                <c:ptCount val="3"/>
                <c:pt idx="0">
                  <c:v>0.34799999999999998</c:v>
                </c:pt>
                <c:pt idx="1">
                  <c:v>0.30399999999999999</c:v>
                </c:pt>
                <c:pt idx="2">
                  <c:v>0.34799999999999998</c:v>
                </c:pt>
              </c:numCache>
            </c:numRef>
          </c:val>
          <c:extLst>
            <c:ext xmlns:c16="http://schemas.microsoft.com/office/drawing/2014/chart" uri="{C3380CC4-5D6E-409C-BE32-E72D297353CC}">
              <c16:uniqueId val="{00000000-B23C-43C6-B23B-B81C8CD7CC1E}"/>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3C-43C6-B23B-B81C8CD7CC1E}"/>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3C-43C6-B23B-B81C8CD7CC1E}"/>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3C-43C6-B23B-B81C8CD7CC1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үлгі бойынша орындалатын типтік тапсырмалар ұнайды</c:v>
                </c:pt>
                <c:pt idx="1">
                  <c:v>қай жағынан келеріңді білмей көп пайымдауды қажет ететін тапсырмалар ұнайды</c:v>
                </c:pt>
                <c:pt idx="2">
                  <c:v>дағдыларыңда іс-тәжірибеде жүзеге асыра алатын тапсырмалар ұнайды</c:v>
                </c:pt>
              </c:strCache>
            </c:strRef>
          </c:cat>
          <c:val>
            <c:numRef>
              <c:f>Лист1!$C$2:$C$4</c:f>
              <c:numCache>
                <c:formatCode>0.00%</c:formatCode>
                <c:ptCount val="3"/>
                <c:pt idx="0">
                  <c:v>0.36199999999999999</c:v>
                </c:pt>
                <c:pt idx="1">
                  <c:v>0.27600000000000002</c:v>
                </c:pt>
                <c:pt idx="2">
                  <c:v>0.36199999999999999</c:v>
                </c:pt>
              </c:numCache>
            </c:numRef>
          </c:val>
          <c:extLst>
            <c:ext xmlns:c16="http://schemas.microsoft.com/office/drawing/2014/chart" uri="{C3380CC4-5D6E-409C-BE32-E72D297353CC}">
              <c16:uniqueId val="{00000004-B23C-43C6-B23B-B81C8CD7CC1E}"/>
            </c:ext>
          </c:extLst>
        </c:ser>
        <c:dLbls>
          <c:showLegendKey val="0"/>
          <c:showVal val="0"/>
          <c:showCatName val="0"/>
          <c:showSerName val="0"/>
          <c:showPercent val="0"/>
          <c:showBubbleSize val="0"/>
        </c:dLbls>
        <c:gapWidth val="150"/>
        <c:axId val="263968640"/>
        <c:axId val="263970176"/>
      </c:barChart>
      <c:catAx>
        <c:axId val="263968640"/>
        <c:scaling>
          <c:orientation val="minMax"/>
        </c:scaling>
        <c:delete val="0"/>
        <c:axPos val="l"/>
        <c:numFmt formatCode="General" sourceLinked="0"/>
        <c:majorTickMark val="out"/>
        <c:minorTickMark val="none"/>
        <c:tickLblPos val="nextTo"/>
        <c:crossAx val="263970176"/>
        <c:crosses val="autoZero"/>
        <c:auto val="1"/>
        <c:lblAlgn val="ctr"/>
        <c:lblOffset val="100"/>
        <c:noMultiLvlLbl val="0"/>
      </c:catAx>
      <c:valAx>
        <c:axId val="263970176"/>
        <c:scaling>
          <c:orientation val="minMax"/>
        </c:scaling>
        <c:delete val="0"/>
        <c:axPos val="b"/>
        <c:majorGridlines/>
        <c:numFmt formatCode="0.00%" sourceLinked="1"/>
        <c:majorTickMark val="out"/>
        <c:minorTickMark val="none"/>
        <c:tickLblPos val="nextTo"/>
        <c:crossAx val="263968640"/>
        <c:crosses val="autoZero"/>
        <c:crossBetween val="between"/>
      </c:valAx>
    </c:plotArea>
    <c:legend>
      <c:legendPos val="r"/>
      <c:layout>
        <c:manualLayout>
          <c:xMode val="edge"/>
          <c:yMode val="edge"/>
          <c:x val="0.87148257509477978"/>
          <c:y val="0.39404539679053791"/>
          <c:w val="0.11462853601633129"/>
          <c:h val="0.50490643694442972"/>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Лист1!$B$1</c:f>
              <c:strCache>
                <c:ptCount val="1"/>
                <c:pt idx="0">
                  <c:v>Эксперименттік топ </c:v>
                </c:pt>
              </c:strCache>
            </c:strRef>
          </c:tx>
          <c:cat>
            <c:strRef>
              <c:f>Лист1!$A$2:$A$5</c:f>
              <c:strCache>
                <c:ptCount val="4"/>
                <c:pt idx="0">
                  <c:v>иә, әрине</c:v>
                </c:pt>
                <c:pt idx="1">
                  <c:v>«иә» басымырақ </c:v>
                </c:pt>
                <c:pt idx="2">
                  <c:v>жоқ</c:v>
                </c:pt>
                <c:pt idx="3">
                  <c:v>жауап беруге қиналамын</c:v>
                </c:pt>
              </c:strCache>
            </c:strRef>
          </c:cat>
          <c:val>
            <c:numRef>
              <c:f>Лист1!$B$2:$B$5</c:f>
              <c:numCache>
                <c:formatCode>0.00%</c:formatCode>
                <c:ptCount val="4"/>
                <c:pt idx="0">
                  <c:v>0.20300000000000001</c:v>
                </c:pt>
                <c:pt idx="1">
                  <c:v>0.46400000000000002</c:v>
                </c:pt>
                <c:pt idx="2">
                  <c:v>0.17399999999999999</c:v>
                </c:pt>
                <c:pt idx="3">
                  <c:v>0.159</c:v>
                </c:pt>
              </c:numCache>
            </c:numRef>
          </c:val>
          <c:extLst>
            <c:ext xmlns:c16="http://schemas.microsoft.com/office/drawing/2014/chart" uri="{C3380CC4-5D6E-409C-BE32-E72D297353CC}">
              <c16:uniqueId val="{00000000-AD83-479B-A07D-8E6FC6BE583B}"/>
            </c:ext>
          </c:extLst>
        </c:ser>
        <c:ser>
          <c:idx val="1"/>
          <c:order val="1"/>
          <c:tx>
            <c:strRef>
              <c:f>Лист1!$C$1</c:f>
              <c:strCache>
                <c:ptCount val="1"/>
                <c:pt idx="0">
                  <c:v>бақылау тобы </c:v>
                </c:pt>
              </c:strCache>
            </c:strRef>
          </c:tx>
          <c:cat>
            <c:strRef>
              <c:f>Лист1!$A$2:$A$5</c:f>
              <c:strCache>
                <c:ptCount val="4"/>
                <c:pt idx="0">
                  <c:v>иә, әрине</c:v>
                </c:pt>
                <c:pt idx="1">
                  <c:v>«иә» басымырақ </c:v>
                </c:pt>
                <c:pt idx="2">
                  <c:v>жоқ</c:v>
                </c:pt>
                <c:pt idx="3">
                  <c:v>жауап беруге қиналамын</c:v>
                </c:pt>
              </c:strCache>
            </c:strRef>
          </c:cat>
          <c:val>
            <c:numRef>
              <c:f>Лист1!$C$2:$C$5</c:f>
              <c:numCache>
                <c:formatCode>0.00%</c:formatCode>
                <c:ptCount val="4"/>
                <c:pt idx="0">
                  <c:v>0.17399999999999999</c:v>
                </c:pt>
                <c:pt idx="1">
                  <c:v>0.46400000000000002</c:v>
                </c:pt>
                <c:pt idx="2">
                  <c:v>0.188</c:v>
                </c:pt>
                <c:pt idx="3">
                  <c:v>0.17399999999999999</c:v>
                </c:pt>
              </c:numCache>
            </c:numRef>
          </c:val>
          <c:extLst>
            <c:ext xmlns:c16="http://schemas.microsoft.com/office/drawing/2014/chart" uri="{C3380CC4-5D6E-409C-BE32-E72D297353CC}">
              <c16:uniqueId val="{00000001-AD83-479B-A07D-8E6FC6BE583B}"/>
            </c:ext>
          </c:extLst>
        </c:ser>
        <c:dLbls>
          <c:showLegendKey val="0"/>
          <c:showVal val="0"/>
          <c:showCatName val="0"/>
          <c:showSerName val="0"/>
          <c:showPercent val="0"/>
          <c:showBubbleSize val="0"/>
        </c:dLbls>
        <c:axId val="159457280"/>
        <c:axId val="159458816"/>
      </c:radarChart>
      <c:catAx>
        <c:axId val="159457280"/>
        <c:scaling>
          <c:orientation val="minMax"/>
        </c:scaling>
        <c:delete val="0"/>
        <c:axPos val="b"/>
        <c:majorGridlines/>
        <c:numFmt formatCode="General" sourceLinked="1"/>
        <c:majorTickMark val="out"/>
        <c:minorTickMark val="none"/>
        <c:tickLblPos val="nextTo"/>
        <c:crossAx val="159458816"/>
        <c:crosses val="autoZero"/>
        <c:auto val="1"/>
        <c:lblAlgn val="ctr"/>
        <c:lblOffset val="100"/>
        <c:noMultiLvlLbl val="0"/>
      </c:catAx>
      <c:valAx>
        <c:axId val="159458816"/>
        <c:scaling>
          <c:orientation val="minMax"/>
        </c:scaling>
        <c:delete val="0"/>
        <c:axPos val="l"/>
        <c:majorGridlines/>
        <c:numFmt formatCode="0.00%" sourceLinked="1"/>
        <c:majorTickMark val="cross"/>
        <c:minorTickMark val="none"/>
        <c:tickLblPos val="nextTo"/>
        <c:crossAx val="15945728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31785603838795073"/>
          <c:y val="6.4801178203240065E-2"/>
          <c:w val="0.43830276502446258"/>
          <c:h val="0.78761912492897146"/>
        </c:manualLayout>
      </c:layout>
      <c:bar3DChart>
        <c:barDir val="bar"/>
        <c:grouping val="clustered"/>
        <c:varyColors val="0"/>
        <c:ser>
          <c:idx val="0"/>
          <c:order val="0"/>
          <c:tx>
            <c:strRef>
              <c:f>Лист1!$B$1</c:f>
              <c:strCache>
                <c:ptCount val="1"/>
                <c:pt idx="0">
                  <c:v>Эксперимент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мамандық бойынша жұмыс істеу</c:v>
                </c:pt>
                <c:pt idx="1">
                  <c:v>білім алуды жалғастыру, ғылыммен айналысу</c:v>
                </c:pt>
                <c:pt idx="2">
                  <c:v>басқа бағыт бойынша екінші жоғарғы білім алу</c:v>
                </c:pt>
                <c:pt idx="3">
                  <c:v>жоғары ақылы жұмыс табу, өз мамандығым бойынша болмауы да мүмкін</c:v>
                </c:pt>
              </c:strCache>
            </c:strRef>
          </c:cat>
          <c:val>
            <c:numRef>
              <c:f>Лист1!$B$2:$B$5</c:f>
              <c:numCache>
                <c:formatCode>0.00%</c:formatCode>
                <c:ptCount val="4"/>
                <c:pt idx="0">
                  <c:v>0.50700000000000001</c:v>
                </c:pt>
                <c:pt idx="1">
                  <c:v>0.20300000000000001</c:v>
                </c:pt>
                <c:pt idx="2">
                  <c:v>0.11600000000000001</c:v>
                </c:pt>
                <c:pt idx="3">
                  <c:v>0.17399999999999999</c:v>
                </c:pt>
              </c:numCache>
            </c:numRef>
          </c:val>
          <c:extLst>
            <c:ext xmlns:c16="http://schemas.microsoft.com/office/drawing/2014/chart" uri="{C3380CC4-5D6E-409C-BE32-E72D297353CC}">
              <c16:uniqueId val="{00000000-CD66-4AA3-B122-ADA63F1ECB72}"/>
            </c:ext>
          </c:extLst>
        </c:ser>
        <c:ser>
          <c:idx val="1"/>
          <c:order val="1"/>
          <c:tx>
            <c:strRef>
              <c:f>Лист1!$C$1</c:f>
              <c:strCache>
                <c:ptCount val="1"/>
                <c:pt idx="0">
                  <c:v>Бақылау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мамандық бойынша жұмыс істеу</c:v>
                </c:pt>
                <c:pt idx="1">
                  <c:v>білім алуды жалғастыру, ғылыммен айналысу</c:v>
                </c:pt>
                <c:pt idx="2">
                  <c:v>басқа бағыт бойынша екінші жоғарғы білім алу</c:v>
                </c:pt>
                <c:pt idx="3">
                  <c:v>жоғары ақылы жұмыс табу, өз мамандығым бойынша болмауы да мүмкін</c:v>
                </c:pt>
              </c:strCache>
            </c:strRef>
          </c:cat>
          <c:val>
            <c:numRef>
              <c:f>Лист1!$C$2:$C$5</c:f>
              <c:numCache>
                <c:formatCode>0.00%</c:formatCode>
                <c:ptCount val="4"/>
                <c:pt idx="0">
                  <c:v>0.47799999999999998</c:v>
                </c:pt>
                <c:pt idx="1">
                  <c:v>0.218</c:v>
                </c:pt>
                <c:pt idx="2" formatCode="0%">
                  <c:v>0.13</c:v>
                </c:pt>
                <c:pt idx="3">
                  <c:v>0.17399999999999999</c:v>
                </c:pt>
              </c:numCache>
            </c:numRef>
          </c:val>
          <c:extLst>
            <c:ext xmlns:c16="http://schemas.microsoft.com/office/drawing/2014/chart" uri="{C3380CC4-5D6E-409C-BE32-E72D297353CC}">
              <c16:uniqueId val="{00000001-CD66-4AA3-B122-ADA63F1ECB72}"/>
            </c:ext>
          </c:extLst>
        </c:ser>
        <c:dLbls>
          <c:showLegendKey val="0"/>
          <c:showVal val="0"/>
          <c:showCatName val="0"/>
          <c:showSerName val="0"/>
          <c:showPercent val="0"/>
          <c:showBubbleSize val="0"/>
        </c:dLbls>
        <c:gapWidth val="150"/>
        <c:shape val="cylinder"/>
        <c:axId val="159501312"/>
        <c:axId val="159511296"/>
        <c:axId val="0"/>
      </c:bar3DChart>
      <c:catAx>
        <c:axId val="159501312"/>
        <c:scaling>
          <c:orientation val="minMax"/>
        </c:scaling>
        <c:delete val="0"/>
        <c:axPos val="l"/>
        <c:numFmt formatCode="General" sourceLinked="0"/>
        <c:majorTickMark val="out"/>
        <c:minorTickMark val="none"/>
        <c:tickLblPos val="nextTo"/>
        <c:crossAx val="159511296"/>
        <c:crosses val="autoZero"/>
        <c:auto val="1"/>
        <c:lblAlgn val="ctr"/>
        <c:lblOffset val="100"/>
        <c:noMultiLvlLbl val="0"/>
      </c:catAx>
      <c:valAx>
        <c:axId val="159511296"/>
        <c:scaling>
          <c:orientation val="minMax"/>
        </c:scaling>
        <c:delete val="0"/>
        <c:axPos val="b"/>
        <c:majorGridlines/>
        <c:numFmt formatCode="0.00%" sourceLinked="1"/>
        <c:majorTickMark val="out"/>
        <c:minorTickMark val="none"/>
        <c:tickLblPos val="nextTo"/>
        <c:crossAx val="159501312"/>
        <c:crosses val="autoZero"/>
        <c:crossBetween val="between"/>
      </c:valAx>
    </c:plotArea>
    <c:legend>
      <c:legendPos val="r"/>
      <c:layout>
        <c:manualLayout>
          <c:xMode val="edge"/>
          <c:yMode val="edge"/>
          <c:x val="0.80209226112596954"/>
          <c:y val="0.14021847917936278"/>
          <c:w val="0.18064592865128895"/>
          <c:h val="0.74913594563566155"/>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614281700504704"/>
          <c:y val="5.3804357036007708E-2"/>
          <c:w val="0.43502555681057525"/>
          <c:h val="0.82366036009249577"/>
        </c:manualLayout>
      </c:layout>
      <c:barChart>
        <c:barDir val="bar"/>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мәселелік жағдайды өз бетінше шешуде тәжірибемнің болмауы. </c:v>
                </c:pt>
                <c:pt idx="1">
                  <c:v>кәсіби құзыреттіліктің жоқтығы. </c:v>
                </c:pt>
                <c:pt idx="2">
                  <c:v>қызметке психологиялық дайын болмау. </c:v>
                </c:pt>
                <c:pt idx="3">
                  <c:v>оқушылармен байланыс орнату қиындығы</c:v>
                </c:pt>
                <c:pt idx="4">
                  <c:v>кәсіби іс-әрекет саласындағы білімдер мен ептіліктердің бір-бірінен бөлек болуы</c:v>
                </c:pt>
              </c:strCache>
            </c:strRef>
          </c:cat>
          <c:val>
            <c:numRef>
              <c:f>Лист1!$B$2:$B$6</c:f>
              <c:numCache>
                <c:formatCode>0%</c:formatCode>
                <c:ptCount val="5"/>
                <c:pt idx="0" formatCode="0.00%">
                  <c:v>0.26100000000000001</c:v>
                </c:pt>
                <c:pt idx="1">
                  <c:v>0.13</c:v>
                </c:pt>
                <c:pt idx="2" formatCode="0.00%">
                  <c:v>0.14499999999999999</c:v>
                </c:pt>
                <c:pt idx="3" formatCode="0.00%">
                  <c:v>0.27500000000000002</c:v>
                </c:pt>
                <c:pt idx="4" formatCode="0.00%">
                  <c:v>0.189</c:v>
                </c:pt>
              </c:numCache>
            </c:numRef>
          </c:val>
          <c:extLst>
            <c:ext xmlns:c16="http://schemas.microsoft.com/office/drawing/2014/chart" uri="{C3380CC4-5D6E-409C-BE32-E72D297353CC}">
              <c16:uniqueId val="{00000000-86A1-4EB8-8F6D-820B15A62F7C}"/>
            </c:ext>
          </c:extLst>
        </c:ser>
        <c:ser>
          <c:idx val="1"/>
          <c:order val="1"/>
          <c:tx>
            <c:strRef>
              <c:f>Лист1!$C$1</c:f>
              <c:strCache>
                <c:ptCount val="1"/>
                <c:pt idx="0">
                  <c:v>Бақылау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мәселелік жағдайды өз бетінше шешуде тәжірибемнің болмауы. </c:v>
                </c:pt>
                <c:pt idx="1">
                  <c:v>кәсіби құзыреттіліктің жоқтығы. </c:v>
                </c:pt>
                <c:pt idx="2">
                  <c:v>қызметке психологиялық дайын болмау. </c:v>
                </c:pt>
                <c:pt idx="3">
                  <c:v>оқушылармен байланыс орнату қиындығы</c:v>
                </c:pt>
                <c:pt idx="4">
                  <c:v>кәсіби іс-әрекет саласындағы білімдер мен ептіліктердің бір-бірінен бөлек болуы</c:v>
                </c:pt>
              </c:strCache>
            </c:strRef>
          </c:cat>
          <c:val>
            <c:numRef>
              <c:f>Лист1!$C$2:$C$6</c:f>
              <c:numCache>
                <c:formatCode>0.00%</c:formatCode>
                <c:ptCount val="5"/>
                <c:pt idx="0">
                  <c:v>0.246</c:v>
                </c:pt>
                <c:pt idx="1">
                  <c:v>0.14499999999999999</c:v>
                </c:pt>
                <c:pt idx="2" formatCode="0%">
                  <c:v>0.13</c:v>
                </c:pt>
                <c:pt idx="3">
                  <c:v>0.26100000000000001</c:v>
                </c:pt>
                <c:pt idx="4">
                  <c:v>0.218</c:v>
                </c:pt>
              </c:numCache>
            </c:numRef>
          </c:val>
          <c:extLst>
            <c:ext xmlns:c16="http://schemas.microsoft.com/office/drawing/2014/chart" uri="{C3380CC4-5D6E-409C-BE32-E72D297353CC}">
              <c16:uniqueId val="{00000001-86A1-4EB8-8F6D-820B15A62F7C}"/>
            </c:ext>
          </c:extLst>
        </c:ser>
        <c:dLbls>
          <c:showLegendKey val="0"/>
          <c:showVal val="0"/>
          <c:showCatName val="0"/>
          <c:showSerName val="0"/>
          <c:showPercent val="0"/>
          <c:showBubbleSize val="0"/>
        </c:dLbls>
        <c:gapWidth val="150"/>
        <c:axId val="260757376"/>
        <c:axId val="260758912"/>
      </c:barChart>
      <c:catAx>
        <c:axId val="260757376"/>
        <c:scaling>
          <c:orientation val="minMax"/>
        </c:scaling>
        <c:delete val="0"/>
        <c:axPos val="l"/>
        <c:numFmt formatCode="General" sourceLinked="0"/>
        <c:majorTickMark val="out"/>
        <c:minorTickMark val="none"/>
        <c:tickLblPos val="nextTo"/>
        <c:crossAx val="260758912"/>
        <c:crosses val="autoZero"/>
        <c:auto val="1"/>
        <c:lblAlgn val="ctr"/>
        <c:lblOffset val="100"/>
        <c:noMultiLvlLbl val="0"/>
      </c:catAx>
      <c:valAx>
        <c:axId val="260758912"/>
        <c:scaling>
          <c:orientation val="minMax"/>
        </c:scaling>
        <c:delete val="0"/>
        <c:axPos val="b"/>
        <c:majorGridlines/>
        <c:numFmt formatCode="0.00%" sourceLinked="1"/>
        <c:majorTickMark val="out"/>
        <c:minorTickMark val="none"/>
        <c:tickLblPos val="nextTo"/>
        <c:crossAx val="260757376"/>
        <c:crosses val="autoZero"/>
        <c:crossBetween val="between"/>
      </c:valAx>
    </c:plotArea>
    <c:legend>
      <c:legendPos val="r"/>
      <c:layout>
        <c:manualLayout>
          <c:xMode val="edge"/>
          <c:yMode val="edge"/>
          <c:x val="0.8699654260691243"/>
          <c:y val="0.41153173490300016"/>
          <c:w val="0.11623441402381443"/>
          <c:h val="0.46558623665192533"/>
        </c:manualLayout>
      </c:layout>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дене шынықтыру мұғалімі болып жұмыс істеуге білімім, қабілетім және тілегім жеткілікті сияқты</c:v>
                </c:pt>
                <c:pt idx="1">
                  <c:v>білімім, ептілік пен дағдыларым орташа деңгейде</c:v>
                </c:pt>
                <c:pt idx="2">
                  <c:v>менің білімім мен дағдыларым  жеткіліксіз деңгейде</c:v>
                </c:pt>
              </c:strCache>
            </c:strRef>
          </c:cat>
          <c:val>
            <c:numRef>
              <c:f>Лист1!$B$2:$B$4</c:f>
              <c:numCache>
                <c:formatCode>0.00%</c:formatCode>
                <c:ptCount val="3"/>
                <c:pt idx="0">
                  <c:v>0.14499999999999999</c:v>
                </c:pt>
                <c:pt idx="1">
                  <c:v>0.435</c:v>
                </c:pt>
                <c:pt idx="2" formatCode="0%">
                  <c:v>0.42</c:v>
                </c:pt>
              </c:numCache>
            </c:numRef>
          </c:val>
          <c:extLst>
            <c:ext xmlns:c16="http://schemas.microsoft.com/office/drawing/2014/chart" uri="{C3380CC4-5D6E-409C-BE32-E72D297353CC}">
              <c16:uniqueId val="{00000000-996C-47F9-B7FA-E7CACB2ADA79}"/>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6C-47F9-B7FA-E7CACB2ADA79}"/>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6C-47F9-B7FA-E7CACB2ADA79}"/>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6C-47F9-B7FA-E7CACB2ADA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дене шынықтыру мұғалімі болып жұмыс істеуге білімім, қабілетім және тілегім жеткілікті сияқты</c:v>
                </c:pt>
                <c:pt idx="1">
                  <c:v>білімім, ептілік пен дағдыларым орташа деңгейде</c:v>
                </c:pt>
                <c:pt idx="2">
                  <c:v>менің білімім мен дағдыларым  жеткіліксіз деңгейде</c:v>
                </c:pt>
              </c:strCache>
            </c:strRef>
          </c:cat>
          <c:val>
            <c:numRef>
              <c:f>Лист1!$C$2:$C$4</c:f>
              <c:numCache>
                <c:formatCode>0.00%</c:formatCode>
                <c:ptCount val="3"/>
                <c:pt idx="0" formatCode="0%">
                  <c:v>0.13</c:v>
                </c:pt>
                <c:pt idx="1">
                  <c:v>0.46400000000000002</c:v>
                </c:pt>
                <c:pt idx="2">
                  <c:v>0.40600000000000003</c:v>
                </c:pt>
              </c:numCache>
            </c:numRef>
          </c:val>
          <c:extLst>
            <c:ext xmlns:c16="http://schemas.microsoft.com/office/drawing/2014/chart" uri="{C3380CC4-5D6E-409C-BE32-E72D297353CC}">
              <c16:uniqueId val="{00000004-996C-47F9-B7FA-E7CACB2ADA79}"/>
            </c:ext>
          </c:extLst>
        </c:ser>
        <c:dLbls>
          <c:showLegendKey val="0"/>
          <c:showVal val="0"/>
          <c:showCatName val="0"/>
          <c:showSerName val="0"/>
          <c:showPercent val="0"/>
          <c:showBubbleSize val="0"/>
        </c:dLbls>
        <c:gapWidth val="150"/>
        <c:axId val="261907200"/>
        <c:axId val="261908736"/>
      </c:barChart>
      <c:catAx>
        <c:axId val="261907200"/>
        <c:scaling>
          <c:orientation val="minMax"/>
        </c:scaling>
        <c:delete val="0"/>
        <c:axPos val="l"/>
        <c:numFmt formatCode="General" sourceLinked="0"/>
        <c:majorTickMark val="out"/>
        <c:minorTickMark val="none"/>
        <c:tickLblPos val="nextTo"/>
        <c:txPr>
          <a:bodyPr/>
          <a:lstStyle/>
          <a:p>
            <a:pPr algn="just">
              <a:defRPr/>
            </a:pPr>
            <a:endParaRPr lang="ru-RU"/>
          </a:p>
        </c:txPr>
        <c:crossAx val="261908736"/>
        <c:crosses val="autoZero"/>
        <c:auto val="1"/>
        <c:lblAlgn val="ctr"/>
        <c:lblOffset val="100"/>
        <c:noMultiLvlLbl val="0"/>
      </c:catAx>
      <c:valAx>
        <c:axId val="261908736"/>
        <c:scaling>
          <c:orientation val="minMax"/>
        </c:scaling>
        <c:delete val="0"/>
        <c:axPos val="b"/>
        <c:majorGridlines/>
        <c:numFmt formatCode="0.00%" sourceLinked="1"/>
        <c:majorTickMark val="out"/>
        <c:minorTickMark val="none"/>
        <c:tickLblPos val="nextTo"/>
        <c:crossAx val="261907200"/>
        <c:crosses val="autoZero"/>
        <c:crossBetween val="between"/>
      </c:valAx>
    </c:plotArea>
    <c:legend>
      <c:legendPos val="r"/>
      <c:layout>
        <c:manualLayout>
          <c:xMode val="edge"/>
          <c:yMode val="edge"/>
          <c:x val="0.81803984380140382"/>
          <c:y val="0.58107060842993685"/>
          <c:w val="0.18022592007773594"/>
          <c:h val="0.41724143643662986"/>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Экcперимент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c:v>
                </c:pt>
                <c:pt idx="1">
                  <c:v>Орташа</c:v>
                </c:pt>
                <c:pt idx="2">
                  <c:v>Төмен </c:v>
                </c:pt>
              </c:strCache>
            </c:strRef>
          </c:cat>
          <c:val>
            <c:numRef>
              <c:f>Лист1!$B$2:$B$4</c:f>
              <c:numCache>
                <c:formatCode>0.00%</c:formatCode>
                <c:ptCount val="3"/>
                <c:pt idx="0" formatCode="0%">
                  <c:v>0.26</c:v>
                </c:pt>
                <c:pt idx="1">
                  <c:v>0.36299999999999999</c:v>
                </c:pt>
                <c:pt idx="2">
                  <c:v>0.377</c:v>
                </c:pt>
              </c:numCache>
            </c:numRef>
          </c:val>
          <c:extLst>
            <c:ext xmlns:c16="http://schemas.microsoft.com/office/drawing/2014/chart" uri="{C3380CC4-5D6E-409C-BE32-E72D297353CC}">
              <c16:uniqueId val="{00000000-47E0-49DC-A711-172B972F4901}"/>
            </c:ext>
          </c:extLst>
        </c:ser>
        <c:ser>
          <c:idx val="1"/>
          <c:order val="1"/>
          <c:tx>
            <c:strRef>
              <c:f>Лист1!$C$1</c:f>
              <c:strCache>
                <c:ptCount val="1"/>
                <c:pt idx="0">
                  <c:v>Бақылау тобы </c:v>
                </c:pt>
              </c:strCache>
            </c:strRef>
          </c:tx>
          <c:invertIfNegative val="0"/>
          <c:dLbls>
            <c:dLbl>
              <c:idx val="0"/>
              <c:layout>
                <c:manualLayout>
                  <c:x val="4.5645645645645647E-2"/>
                  <c:y val="-1.2519561815336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E0-49DC-A711-172B972F4901}"/>
                </c:ext>
              </c:extLst>
            </c:dLbl>
            <c:dLbl>
              <c:idx val="1"/>
              <c:layout>
                <c:manualLayout>
                  <c:x val="3.3633633633633635E-2"/>
                  <c:y val="6.2597809076682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E0-49DC-A711-172B972F4901}"/>
                </c:ext>
              </c:extLst>
            </c:dLbl>
            <c:dLbl>
              <c:idx val="2"/>
              <c:layout>
                <c:manualLayout>
                  <c:x val="3.84384384384384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E0-49DC-A711-172B972F49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c:v>
                </c:pt>
                <c:pt idx="1">
                  <c:v>Орташа</c:v>
                </c:pt>
                <c:pt idx="2">
                  <c:v>Төмен </c:v>
                </c:pt>
              </c:strCache>
            </c:strRef>
          </c:cat>
          <c:val>
            <c:numRef>
              <c:f>Лист1!$C$2:$C$4</c:f>
              <c:numCache>
                <c:formatCode>0.00%</c:formatCode>
                <c:ptCount val="3"/>
                <c:pt idx="0">
                  <c:v>0.27400000000000002</c:v>
                </c:pt>
                <c:pt idx="1">
                  <c:v>0.36299999999999999</c:v>
                </c:pt>
                <c:pt idx="2">
                  <c:v>0.36299999999999999</c:v>
                </c:pt>
              </c:numCache>
            </c:numRef>
          </c:val>
          <c:extLst>
            <c:ext xmlns:c16="http://schemas.microsoft.com/office/drawing/2014/chart" uri="{C3380CC4-5D6E-409C-BE32-E72D297353CC}">
              <c16:uniqueId val="{00000004-47E0-49DC-A711-172B972F4901}"/>
            </c:ext>
          </c:extLst>
        </c:ser>
        <c:dLbls>
          <c:showLegendKey val="0"/>
          <c:showVal val="0"/>
          <c:showCatName val="0"/>
          <c:showSerName val="0"/>
          <c:showPercent val="0"/>
          <c:showBubbleSize val="0"/>
        </c:dLbls>
        <c:gapWidth val="150"/>
        <c:shape val="cylinder"/>
        <c:axId val="262156288"/>
        <c:axId val="262157824"/>
        <c:axId val="0"/>
      </c:bar3DChart>
      <c:catAx>
        <c:axId val="262156288"/>
        <c:scaling>
          <c:orientation val="minMax"/>
        </c:scaling>
        <c:delete val="0"/>
        <c:axPos val="b"/>
        <c:numFmt formatCode="General" sourceLinked="0"/>
        <c:majorTickMark val="out"/>
        <c:minorTickMark val="none"/>
        <c:tickLblPos val="nextTo"/>
        <c:crossAx val="262157824"/>
        <c:crosses val="autoZero"/>
        <c:auto val="1"/>
        <c:lblAlgn val="ctr"/>
        <c:lblOffset val="100"/>
        <c:noMultiLvlLbl val="0"/>
      </c:catAx>
      <c:valAx>
        <c:axId val="262157824"/>
        <c:scaling>
          <c:orientation val="minMax"/>
        </c:scaling>
        <c:delete val="0"/>
        <c:axPos val="l"/>
        <c:majorGridlines/>
        <c:numFmt formatCode="0%" sourceLinked="1"/>
        <c:majorTickMark val="out"/>
        <c:minorTickMark val="none"/>
        <c:tickLblPos val="nextTo"/>
        <c:crossAx val="26215628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Экcперимент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c:v>
                </c:pt>
                <c:pt idx="1">
                  <c:v>Орташа</c:v>
                </c:pt>
                <c:pt idx="2">
                  <c:v>Төмен </c:v>
                </c:pt>
              </c:strCache>
            </c:strRef>
          </c:cat>
          <c:val>
            <c:numRef>
              <c:f>Лист1!$B$2:$B$4</c:f>
              <c:numCache>
                <c:formatCode>0.00%</c:formatCode>
                <c:ptCount val="3"/>
                <c:pt idx="0" formatCode="0%">
                  <c:v>0.27400000000000002</c:v>
                </c:pt>
                <c:pt idx="1">
                  <c:v>0.39100000000000001</c:v>
                </c:pt>
                <c:pt idx="2">
                  <c:v>0.33400000000000002</c:v>
                </c:pt>
              </c:numCache>
            </c:numRef>
          </c:val>
          <c:extLst>
            <c:ext xmlns:c16="http://schemas.microsoft.com/office/drawing/2014/chart" uri="{C3380CC4-5D6E-409C-BE32-E72D297353CC}">
              <c16:uniqueId val="{00000000-46AC-4F4E-A686-84CA9FC516A4}"/>
            </c:ext>
          </c:extLst>
        </c:ser>
        <c:ser>
          <c:idx val="1"/>
          <c:order val="1"/>
          <c:tx>
            <c:strRef>
              <c:f>Лист1!$C$1</c:f>
              <c:strCache>
                <c:ptCount val="1"/>
                <c:pt idx="0">
                  <c:v>Бақылау тобы </c:v>
                </c:pt>
              </c:strCache>
            </c:strRef>
          </c:tx>
          <c:invertIfNegative val="0"/>
          <c:dLbls>
            <c:dLbl>
              <c:idx val="0"/>
              <c:layout>
                <c:manualLayout>
                  <c:x val="4.5645645645645647E-2"/>
                  <c:y val="-1.2519561815336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AC-4F4E-A686-84CA9FC516A4}"/>
                </c:ext>
              </c:extLst>
            </c:dLbl>
            <c:dLbl>
              <c:idx val="1"/>
              <c:layout>
                <c:manualLayout>
                  <c:x val="3.3633633633633635E-2"/>
                  <c:y val="6.2597809076682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AC-4F4E-A686-84CA9FC516A4}"/>
                </c:ext>
              </c:extLst>
            </c:dLbl>
            <c:dLbl>
              <c:idx val="2"/>
              <c:layout>
                <c:manualLayout>
                  <c:x val="3.84384384384384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AC-4F4E-A686-84CA9FC516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c:v>
                </c:pt>
                <c:pt idx="1">
                  <c:v>Орташа</c:v>
                </c:pt>
                <c:pt idx="2">
                  <c:v>Төмен </c:v>
                </c:pt>
              </c:strCache>
            </c:strRef>
          </c:cat>
          <c:val>
            <c:numRef>
              <c:f>Лист1!$C$2:$C$4</c:f>
              <c:numCache>
                <c:formatCode>0.00%</c:formatCode>
                <c:ptCount val="3"/>
                <c:pt idx="0">
                  <c:v>0.30449999999999999</c:v>
                </c:pt>
                <c:pt idx="1">
                  <c:v>0.30449999999999999</c:v>
                </c:pt>
                <c:pt idx="2">
                  <c:v>0.39100000000000001</c:v>
                </c:pt>
              </c:numCache>
            </c:numRef>
          </c:val>
          <c:extLst>
            <c:ext xmlns:c16="http://schemas.microsoft.com/office/drawing/2014/chart" uri="{C3380CC4-5D6E-409C-BE32-E72D297353CC}">
              <c16:uniqueId val="{00000004-46AC-4F4E-A686-84CA9FC516A4}"/>
            </c:ext>
          </c:extLst>
        </c:ser>
        <c:dLbls>
          <c:showLegendKey val="0"/>
          <c:showVal val="0"/>
          <c:showCatName val="0"/>
          <c:showSerName val="0"/>
          <c:showPercent val="0"/>
          <c:showBubbleSize val="0"/>
        </c:dLbls>
        <c:gapWidth val="150"/>
        <c:shape val="cylinder"/>
        <c:axId val="261925888"/>
        <c:axId val="261944064"/>
        <c:axId val="0"/>
      </c:bar3DChart>
      <c:catAx>
        <c:axId val="261925888"/>
        <c:scaling>
          <c:orientation val="minMax"/>
        </c:scaling>
        <c:delete val="0"/>
        <c:axPos val="b"/>
        <c:numFmt formatCode="General" sourceLinked="0"/>
        <c:majorTickMark val="out"/>
        <c:minorTickMark val="none"/>
        <c:tickLblPos val="nextTo"/>
        <c:crossAx val="261944064"/>
        <c:crosses val="autoZero"/>
        <c:auto val="1"/>
        <c:lblAlgn val="ctr"/>
        <c:lblOffset val="100"/>
        <c:noMultiLvlLbl val="0"/>
      </c:catAx>
      <c:valAx>
        <c:axId val="261944064"/>
        <c:scaling>
          <c:orientation val="minMax"/>
        </c:scaling>
        <c:delete val="0"/>
        <c:axPos val="l"/>
        <c:majorGridlines/>
        <c:numFmt formatCode="0%" sourceLinked="1"/>
        <c:majorTickMark val="out"/>
        <c:minorTickMark val="none"/>
        <c:tickLblPos val="nextTo"/>
        <c:crossAx val="261925888"/>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Экcперимент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c:v>
                </c:pt>
                <c:pt idx="1">
                  <c:v>Орташа</c:v>
                </c:pt>
                <c:pt idx="2">
                  <c:v>Төмен </c:v>
                </c:pt>
              </c:strCache>
            </c:strRef>
          </c:cat>
          <c:val>
            <c:numRef>
              <c:f>Лист1!$B$2:$B$4</c:f>
              <c:numCache>
                <c:formatCode>0.00%</c:formatCode>
                <c:ptCount val="3"/>
                <c:pt idx="0">
                  <c:v>0.27600000000000002</c:v>
                </c:pt>
                <c:pt idx="1">
                  <c:v>0.33300000000000002</c:v>
                </c:pt>
                <c:pt idx="2">
                  <c:v>0.39100000000000001</c:v>
                </c:pt>
              </c:numCache>
            </c:numRef>
          </c:val>
          <c:extLst>
            <c:ext xmlns:c16="http://schemas.microsoft.com/office/drawing/2014/chart" uri="{C3380CC4-5D6E-409C-BE32-E72D297353CC}">
              <c16:uniqueId val="{00000000-2F81-47FB-AF6E-19BA66C79067}"/>
            </c:ext>
          </c:extLst>
        </c:ser>
        <c:ser>
          <c:idx val="1"/>
          <c:order val="1"/>
          <c:tx>
            <c:strRef>
              <c:f>Лист1!$C$1</c:f>
              <c:strCache>
                <c:ptCount val="1"/>
                <c:pt idx="0">
                  <c:v>Бақылау тобы </c:v>
                </c:pt>
              </c:strCache>
            </c:strRef>
          </c:tx>
          <c:invertIfNegative val="0"/>
          <c:dLbls>
            <c:dLbl>
              <c:idx val="0"/>
              <c:layout>
                <c:manualLayout>
                  <c:x val="4.5645645645645647E-2"/>
                  <c:y val="-1.2519561815336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81-47FB-AF6E-19BA66C79067}"/>
                </c:ext>
              </c:extLst>
            </c:dLbl>
            <c:dLbl>
              <c:idx val="1"/>
              <c:layout>
                <c:manualLayout>
                  <c:x val="3.3633633633633635E-2"/>
                  <c:y val="6.2597809076682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81-47FB-AF6E-19BA66C79067}"/>
                </c:ext>
              </c:extLst>
            </c:dLbl>
            <c:dLbl>
              <c:idx val="2"/>
              <c:layout>
                <c:manualLayout>
                  <c:x val="3.84384384384384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81-47FB-AF6E-19BA66C7906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c:v>
                </c:pt>
                <c:pt idx="1">
                  <c:v>Орташа</c:v>
                </c:pt>
                <c:pt idx="2">
                  <c:v>Төмен </c:v>
                </c:pt>
              </c:strCache>
            </c:strRef>
          </c:cat>
          <c:val>
            <c:numRef>
              <c:f>Лист1!$C$2:$C$4</c:f>
              <c:numCache>
                <c:formatCode>0.00%</c:formatCode>
                <c:ptCount val="3"/>
                <c:pt idx="0">
                  <c:v>0.26100000000000001</c:v>
                </c:pt>
                <c:pt idx="1">
                  <c:v>0.36199999999999999</c:v>
                </c:pt>
                <c:pt idx="2">
                  <c:v>0.377</c:v>
                </c:pt>
              </c:numCache>
            </c:numRef>
          </c:val>
          <c:extLst>
            <c:ext xmlns:c16="http://schemas.microsoft.com/office/drawing/2014/chart" uri="{C3380CC4-5D6E-409C-BE32-E72D297353CC}">
              <c16:uniqueId val="{00000004-2F81-47FB-AF6E-19BA66C79067}"/>
            </c:ext>
          </c:extLst>
        </c:ser>
        <c:dLbls>
          <c:showLegendKey val="0"/>
          <c:showVal val="0"/>
          <c:showCatName val="0"/>
          <c:showSerName val="0"/>
          <c:showPercent val="0"/>
          <c:showBubbleSize val="0"/>
        </c:dLbls>
        <c:gapWidth val="150"/>
        <c:shape val="cylinder"/>
        <c:axId val="262510848"/>
        <c:axId val="262516736"/>
        <c:axId val="0"/>
      </c:bar3DChart>
      <c:catAx>
        <c:axId val="262510848"/>
        <c:scaling>
          <c:orientation val="minMax"/>
        </c:scaling>
        <c:delete val="0"/>
        <c:axPos val="b"/>
        <c:numFmt formatCode="General" sourceLinked="0"/>
        <c:majorTickMark val="out"/>
        <c:minorTickMark val="none"/>
        <c:tickLblPos val="nextTo"/>
        <c:crossAx val="262516736"/>
        <c:crosses val="autoZero"/>
        <c:auto val="1"/>
        <c:lblAlgn val="ctr"/>
        <c:lblOffset val="100"/>
        <c:noMultiLvlLbl val="0"/>
      </c:catAx>
      <c:valAx>
        <c:axId val="262516736"/>
        <c:scaling>
          <c:orientation val="minMax"/>
        </c:scaling>
        <c:delete val="0"/>
        <c:axPos val="l"/>
        <c:majorGridlines/>
        <c:numFmt formatCode="0.00%" sourceLinked="1"/>
        <c:majorTickMark val="out"/>
        <c:minorTickMark val="none"/>
        <c:tickLblPos val="nextTo"/>
        <c:crossAx val="262510848"/>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578904199475066"/>
          <c:y val="4.4135465786891329E-2"/>
          <c:w val="0.70413112423447066"/>
          <c:h val="0.65125828021497301"/>
        </c:manualLayout>
      </c:layout>
      <c:bar3DChart>
        <c:barDir val="col"/>
        <c:grouping val="clustered"/>
        <c:varyColors val="0"/>
        <c:ser>
          <c:idx val="0"/>
          <c:order val="0"/>
          <c:tx>
            <c:strRef>
              <c:f>Лист1!$B$1</c:f>
              <c:strCache>
                <c:ptCount val="1"/>
                <c:pt idx="0">
                  <c:v>Экспермент тобы</c:v>
                </c:pt>
              </c:strCache>
            </c:strRef>
          </c:tx>
          <c:invertIfNegative val="0"/>
          <c:dLbls>
            <c:dLbl>
              <c:idx val="0"/>
              <c:layout>
                <c:manualLayout>
                  <c:x val="-2.0833333333333332E-2"/>
                  <c:y val="3.97526570895107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32-48BF-8DA0-241F66C24079}"/>
                </c:ext>
              </c:extLst>
            </c:dLbl>
            <c:dLbl>
              <c:idx val="1"/>
              <c:layout>
                <c:manualLayout>
                  <c:x val="-1.1574074074074073E-2"/>
                  <c:y val="-3.1802125671608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32-48BF-8DA0-241F66C24079}"/>
                </c:ext>
              </c:extLst>
            </c:dLbl>
            <c:dLbl>
              <c:idx val="4"/>
              <c:layout>
                <c:manualLayout>
                  <c:x val="-1.851851851851860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32-48BF-8DA0-241F66C240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өте төмен</c:v>
                </c:pt>
                <c:pt idx="1">
                  <c:v>орташадан төмен</c:v>
                </c:pt>
                <c:pt idx="2">
                  <c:v>орташа</c:v>
                </c:pt>
                <c:pt idx="3">
                  <c:v>орташадан жоғары</c:v>
                </c:pt>
                <c:pt idx="4">
                  <c:v>жоғары</c:v>
                </c:pt>
              </c:strCache>
            </c:strRef>
          </c:cat>
          <c:val>
            <c:numRef>
              <c:f>Лист1!$B$2:$B$6</c:f>
              <c:numCache>
                <c:formatCode>0.00%</c:formatCode>
                <c:ptCount val="5"/>
                <c:pt idx="0">
                  <c:v>0.10100000000000001</c:v>
                </c:pt>
                <c:pt idx="1">
                  <c:v>0.23200000000000001</c:v>
                </c:pt>
                <c:pt idx="2">
                  <c:v>0.36199999999999999</c:v>
                </c:pt>
                <c:pt idx="3">
                  <c:v>0.26100000000000001</c:v>
                </c:pt>
                <c:pt idx="4">
                  <c:v>4.3999999999999997E-2</c:v>
                </c:pt>
              </c:numCache>
            </c:numRef>
          </c:val>
          <c:extLst>
            <c:ext xmlns:c16="http://schemas.microsoft.com/office/drawing/2014/chart" uri="{C3380CC4-5D6E-409C-BE32-E72D297353CC}">
              <c16:uniqueId val="{00000003-8932-48BF-8DA0-241F66C24079}"/>
            </c:ext>
          </c:extLst>
        </c:ser>
        <c:ser>
          <c:idx val="1"/>
          <c:order val="1"/>
          <c:tx>
            <c:strRef>
              <c:f>Лист1!$C$1</c:f>
              <c:strCache>
                <c:ptCount val="1"/>
                <c:pt idx="0">
                  <c:v>Бақылау тобы</c:v>
                </c:pt>
              </c:strCache>
            </c:strRef>
          </c:tx>
          <c:invertIfNegative val="0"/>
          <c:dLbls>
            <c:dLbl>
              <c:idx val="0"/>
              <c:layout>
                <c:manualLayout>
                  <c:x val="2.54629629629629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32-48BF-8DA0-241F66C24079}"/>
                </c:ext>
              </c:extLst>
            </c:dLbl>
            <c:dLbl>
              <c:idx val="1"/>
              <c:layout>
                <c:manualLayout>
                  <c:x val="2.3148148148148105E-2"/>
                  <c:y val="1.1925797126853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32-48BF-8DA0-241F66C24079}"/>
                </c:ext>
              </c:extLst>
            </c:dLbl>
            <c:dLbl>
              <c:idx val="2"/>
              <c:layout>
                <c:manualLayout>
                  <c:x val="6.25E-2"/>
                  <c:y val="2.3851594253706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32-48BF-8DA0-241F66C24079}"/>
                </c:ext>
              </c:extLst>
            </c:dLbl>
            <c:dLbl>
              <c:idx val="3"/>
              <c:layout>
                <c:manualLayout>
                  <c:x val="6.7129629629629636E-2"/>
                  <c:y val="1.5901062835804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32-48BF-8DA0-241F66C24079}"/>
                </c:ext>
              </c:extLst>
            </c:dLbl>
            <c:dLbl>
              <c:idx val="4"/>
              <c:layout>
                <c:manualLayout>
                  <c:x val="2.5462962962962962E-2"/>
                  <c:y val="-1.1925797126853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32-48BF-8DA0-241F66C240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өте төмен</c:v>
                </c:pt>
                <c:pt idx="1">
                  <c:v>орташадан төмен</c:v>
                </c:pt>
                <c:pt idx="2">
                  <c:v>орташа</c:v>
                </c:pt>
                <c:pt idx="3">
                  <c:v>орташадан жоғары</c:v>
                </c:pt>
                <c:pt idx="4">
                  <c:v>жоғары</c:v>
                </c:pt>
              </c:strCache>
            </c:strRef>
          </c:cat>
          <c:val>
            <c:numRef>
              <c:f>Лист1!$C$2:$C$6</c:f>
              <c:numCache>
                <c:formatCode>0.00%</c:formatCode>
                <c:ptCount val="5"/>
                <c:pt idx="0">
                  <c:v>0.11600000000000001</c:v>
                </c:pt>
                <c:pt idx="1">
                  <c:v>0.217</c:v>
                </c:pt>
                <c:pt idx="2">
                  <c:v>0.377</c:v>
                </c:pt>
                <c:pt idx="3">
                  <c:v>0.23200000000000001</c:v>
                </c:pt>
                <c:pt idx="4">
                  <c:v>5.8000000000000003E-2</c:v>
                </c:pt>
              </c:numCache>
            </c:numRef>
          </c:val>
          <c:extLst>
            <c:ext xmlns:c16="http://schemas.microsoft.com/office/drawing/2014/chart" uri="{C3380CC4-5D6E-409C-BE32-E72D297353CC}">
              <c16:uniqueId val="{00000009-8932-48BF-8DA0-241F66C24079}"/>
            </c:ext>
          </c:extLst>
        </c:ser>
        <c:dLbls>
          <c:showLegendKey val="0"/>
          <c:showVal val="0"/>
          <c:showCatName val="0"/>
          <c:showSerName val="0"/>
          <c:showPercent val="0"/>
          <c:showBubbleSize val="0"/>
        </c:dLbls>
        <c:gapWidth val="150"/>
        <c:shape val="cylinder"/>
        <c:axId val="262538752"/>
        <c:axId val="262540288"/>
        <c:axId val="0"/>
      </c:bar3DChart>
      <c:catAx>
        <c:axId val="262538752"/>
        <c:scaling>
          <c:orientation val="minMax"/>
        </c:scaling>
        <c:delete val="0"/>
        <c:axPos val="b"/>
        <c:numFmt formatCode="General" sourceLinked="0"/>
        <c:majorTickMark val="out"/>
        <c:minorTickMark val="none"/>
        <c:tickLblPos val="nextTo"/>
        <c:crossAx val="262540288"/>
        <c:crosses val="autoZero"/>
        <c:auto val="1"/>
        <c:lblAlgn val="ctr"/>
        <c:lblOffset val="100"/>
        <c:noMultiLvlLbl val="0"/>
      </c:catAx>
      <c:valAx>
        <c:axId val="262540288"/>
        <c:scaling>
          <c:orientation val="minMax"/>
        </c:scaling>
        <c:delete val="0"/>
        <c:axPos val="l"/>
        <c:majorGridlines/>
        <c:numFmt formatCode="0.00%" sourceLinked="1"/>
        <c:majorTickMark val="out"/>
        <c:minorTickMark val="none"/>
        <c:tickLblPos val="nextTo"/>
        <c:crossAx val="262538752"/>
        <c:crosses val="autoZero"/>
        <c:crossBetween val="between"/>
      </c:valAx>
    </c:plotArea>
    <c:legend>
      <c:legendPos val="r"/>
      <c:layout>
        <c:manualLayout>
          <c:xMode val="edge"/>
          <c:yMode val="edge"/>
          <c:x val="0.83075349956255473"/>
          <c:y val="0.42811545799286643"/>
          <c:w val="0.15535761154855643"/>
          <c:h val="0.247125679433947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өзгермеді</c:v>
                </c:pt>
                <c:pt idx="1">
                  <c:v>жақсы жаққа өзгерді</c:v>
                </c:pt>
                <c:pt idx="2">
                  <c:v>жаман жаққа өзгерді</c:v>
                </c:pt>
              </c:strCache>
            </c:strRef>
          </c:cat>
          <c:val>
            <c:numRef>
              <c:f>Лист1!$B$2:$B$4</c:f>
              <c:numCache>
                <c:formatCode>0.00%</c:formatCode>
                <c:ptCount val="3"/>
                <c:pt idx="0">
                  <c:v>0.40600000000000003</c:v>
                </c:pt>
                <c:pt idx="1">
                  <c:v>0.26</c:v>
                </c:pt>
                <c:pt idx="2">
                  <c:v>0.33400000000000002</c:v>
                </c:pt>
              </c:numCache>
            </c:numRef>
          </c:val>
          <c:extLst>
            <c:ext xmlns:c16="http://schemas.microsoft.com/office/drawing/2014/chart" uri="{C3380CC4-5D6E-409C-BE32-E72D297353CC}">
              <c16:uniqueId val="{00000000-1237-4F7C-BB73-3A9487476A34}"/>
            </c:ext>
          </c:extLst>
        </c:ser>
        <c:ser>
          <c:idx val="1"/>
          <c:order val="1"/>
          <c:tx>
            <c:strRef>
              <c:f>Лист1!$C$1</c:f>
              <c:strCache>
                <c:ptCount val="1"/>
                <c:pt idx="0">
                  <c:v>Бақылау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өзгермеді</c:v>
                </c:pt>
                <c:pt idx="1">
                  <c:v>жақсы жаққа өзгерді</c:v>
                </c:pt>
                <c:pt idx="2">
                  <c:v>жаман жаққа өзгерді</c:v>
                </c:pt>
              </c:strCache>
            </c:strRef>
          </c:cat>
          <c:val>
            <c:numRef>
              <c:f>Лист1!$C$2:$C$4</c:f>
              <c:numCache>
                <c:formatCode>0.00%</c:formatCode>
                <c:ptCount val="3"/>
                <c:pt idx="0">
                  <c:v>0.36199999999999999</c:v>
                </c:pt>
                <c:pt idx="1">
                  <c:v>0.33300000000000002</c:v>
                </c:pt>
                <c:pt idx="2">
                  <c:v>0.30499999999999999</c:v>
                </c:pt>
              </c:numCache>
            </c:numRef>
          </c:val>
          <c:extLst>
            <c:ext xmlns:c16="http://schemas.microsoft.com/office/drawing/2014/chart" uri="{C3380CC4-5D6E-409C-BE32-E72D297353CC}">
              <c16:uniqueId val="{00000001-1237-4F7C-BB73-3A9487476A34}"/>
            </c:ext>
          </c:extLst>
        </c:ser>
        <c:dLbls>
          <c:showLegendKey val="0"/>
          <c:showVal val="0"/>
          <c:showCatName val="0"/>
          <c:showSerName val="0"/>
          <c:showPercent val="0"/>
          <c:showBubbleSize val="0"/>
        </c:dLbls>
        <c:gapWidth val="150"/>
        <c:shape val="cylinder"/>
        <c:axId val="163182464"/>
        <c:axId val="163184000"/>
        <c:axId val="0"/>
      </c:bar3DChart>
      <c:catAx>
        <c:axId val="163182464"/>
        <c:scaling>
          <c:orientation val="minMax"/>
        </c:scaling>
        <c:delete val="0"/>
        <c:axPos val="b"/>
        <c:numFmt formatCode="General" sourceLinked="0"/>
        <c:majorTickMark val="out"/>
        <c:minorTickMark val="none"/>
        <c:tickLblPos val="nextTo"/>
        <c:crossAx val="163184000"/>
        <c:crosses val="autoZero"/>
        <c:auto val="1"/>
        <c:lblAlgn val="ctr"/>
        <c:lblOffset val="100"/>
        <c:noMultiLvlLbl val="0"/>
      </c:catAx>
      <c:valAx>
        <c:axId val="163184000"/>
        <c:scaling>
          <c:orientation val="minMax"/>
        </c:scaling>
        <c:delete val="0"/>
        <c:axPos val="l"/>
        <c:majorGridlines/>
        <c:numFmt formatCode="0.00%" sourceLinked="1"/>
        <c:majorTickMark val="out"/>
        <c:minorTickMark val="none"/>
        <c:tickLblPos val="nextTo"/>
        <c:crossAx val="163182464"/>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иә, мен бұл туралы жақсы білемін</c:v>
                </c:pt>
                <c:pt idx="1">
                  <c:v>мен бұл туралы жеткілікті білмеймін</c:v>
                </c:pt>
                <c:pt idx="2">
                  <c:v>жоқ, мен бұл туралы хабардар емеспін</c:v>
                </c:pt>
              </c:strCache>
            </c:strRef>
          </c:cat>
          <c:val>
            <c:numRef>
              <c:f>Лист1!$B$2:$B$4</c:f>
              <c:numCache>
                <c:formatCode>0.00%</c:formatCode>
                <c:ptCount val="3"/>
                <c:pt idx="0">
                  <c:v>0.84099999999999997</c:v>
                </c:pt>
                <c:pt idx="1">
                  <c:v>0.13</c:v>
                </c:pt>
                <c:pt idx="2">
                  <c:v>2.9000000000000001E-2</c:v>
                </c:pt>
              </c:numCache>
            </c:numRef>
          </c:val>
          <c:extLst>
            <c:ext xmlns:c16="http://schemas.microsoft.com/office/drawing/2014/chart" uri="{C3380CC4-5D6E-409C-BE32-E72D297353CC}">
              <c16:uniqueId val="{00000000-50C5-41A9-80C0-B94D19984684}"/>
            </c:ext>
          </c:extLst>
        </c:ser>
        <c:ser>
          <c:idx val="1"/>
          <c:order val="1"/>
          <c:tx>
            <c:strRef>
              <c:f>Лист1!$C$1</c:f>
              <c:strCache>
                <c:ptCount val="1"/>
                <c:pt idx="0">
                  <c:v>Бақылау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иә, мен бұл туралы жақсы білемін</c:v>
                </c:pt>
                <c:pt idx="1">
                  <c:v>мен бұл туралы жеткілікті білмеймін</c:v>
                </c:pt>
                <c:pt idx="2">
                  <c:v>жоқ, мен бұл туралы хабардар емеспін</c:v>
                </c:pt>
              </c:strCache>
            </c:strRef>
          </c:cat>
          <c:val>
            <c:numRef>
              <c:f>Лист1!$C$2:$C$4</c:f>
              <c:numCache>
                <c:formatCode>0.00%</c:formatCode>
                <c:ptCount val="3"/>
                <c:pt idx="0">
                  <c:v>0.34799999999999998</c:v>
                </c:pt>
                <c:pt idx="1">
                  <c:v>0.435</c:v>
                </c:pt>
                <c:pt idx="2">
                  <c:v>0.217</c:v>
                </c:pt>
              </c:numCache>
            </c:numRef>
          </c:val>
          <c:extLst>
            <c:ext xmlns:c16="http://schemas.microsoft.com/office/drawing/2014/chart" uri="{C3380CC4-5D6E-409C-BE32-E72D297353CC}">
              <c16:uniqueId val="{00000001-50C5-41A9-80C0-B94D19984684}"/>
            </c:ext>
          </c:extLst>
        </c:ser>
        <c:dLbls>
          <c:showLegendKey val="0"/>
          <c:showVal val="0"/>
          <c:showCatName val="0"/>
          <c:showSerName val="0"/>
          <c:showPercent val="0"/>
          <c:showBubbleSize val="0"/>
        </c:dLbls>
        <c:gapWidth val="150"/>
        <c:shape val="cylinder"/>
        <c:axId val="550038528"/>
        <c:axId val="479323840"/>
        <c:axId val="0"/>
      </c:bar3DChart>
      <c:catAx>
        <c:axId val="550038528"/>
        <c:scaling>
          <c:orientation val="minMax"/>
        </c:scaling>
        <c:delete val="0"/>
        <c:axPos val="b"/>
        <c:numFmt formatCode="General" sourceLinked="0"/>
        <c:majorTickMark val="out"/>
        <c:minorTickMark val="none"/>
        <c:tickLblPos val="nextTo"/>
        <c:crossAx val="479323840"/>
        <c:crosses val="autoZero"/>
        <c:auto val="1"/>
        <c:lblAlgn val="ctr"/>
        <c:lblOffset val="100"/>
        <c:noMultiLvlLbl val="0"/>
      </c:catAx>
      <c:valAx>
        <c:axId val="479323840"/>
        <c:scaling>
          <c:orientation val="minMax"/>
        </c:scaling>
        <c:delete val="0"/>
        <c:axPos val="l"/>
        <c:majorGridlines/>
        <c:numFmt formatCode="0.00%" sourceLinked="1"/>
        <c:majorTickMark val="out"/>
        <c:minorTickMark val="none"/>
        <c:tickLblPos val="nextTo"/>
        <c:crossAx val="550038528"/>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өзгермеді</c:v>
                </c:pt>
                <c:pt idx="1">
                  <c:v>жақсы жаққа өзгерді</c:v>
                </c:pt>
                <c:pt idx="2">
                  <c:v>жаман жаққа өзгерді</c:v>
                </c:pt>
              </c:strCache>
            </c:strRef>
          </c:cat>
          <c:val>
            <c:numRef>
              <c:f>Лист1!$B$2:$B$4</c:f>
              <c:numCache>
                <c:formatCode>0.00%</c:formatCode>
                <c:ptCount val="3"/>
                <c:pt idx="0">
                  <c:v>0.14499999999999999</c:v>
                </c:pt>
                <c:pt idx="1">
                  <c:v>0.79700000000000004</c:v>
                </c:pt>
                <c:pt idx="2">
                  <c:v>5.8000000000000003E-2</c:v>
                </c:pt>
              </c:numCache>
            </c:numRef>
          </c:val>
          <c:extLst>
            <c:ext xmlns:c16="http://schemas.microsoft.com/office/drawing/2014/chart" uri="{C3380CC4-5D6E-409C-BE32-E72D297353CC}">
              <c16:uniqueId val="{00000000-2F09-4085-9354-437DB3BB2024}"/>
            </c:ext>
          </c:extLst>
        </c:ser>
        <c:ser>
          <c:idx val="1"/>
          <c:order val="1"/>
          <c:tx>
            <c:strRef>
              <c:f>Лист1!$C$1</c:f>
              <c:strCache>
                <c:ptCount val="1"/>
                <c:pt idx="0">
                  <c:v>Бақылау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өзгермеді</c:v>
                </c:pt>
                <c:pt idx="1">
                  <c:v>жақсы жаққа өзгерді</c:v>
                </c:pt>
                <c:pt idx="2">
                  <c:v>жаман жаққа өзгерді</c:v>
                </c:pt>
              </c:strCache>
            </c:strRef>
          </c:cat>
          <c:val>
            <c:numRef>
              <c:f>Лист1!$C$2:$C$4</c:f>
              <c:numCache>
                <c:formatCode>0.00%</c:formatCode>
                <c:ptCount val="3"/>
                <c:pt idx="0">
                  <c:v>0.34799999999999998</c:v>
                </c:pt>
                <c:pt idx="1">
                  <c:v>0.377</c:v>
                </c:pt>
                <c:pt idx="2">
                  <c:v>0.27500000000000002</c:v>
                </c:pt>
              </c:numCache>
            </c:numRef>
          </c:val>
          <c:extLst>
            <c:ext xmlns:c16="http://schemas.microsoft.com/office/drawing/2014/chart" uri="{C3380CC4-5D6E-409C-BE32-E72D297353CC}">
              <c16:uniqueId val="{00000001-2F09-4085-9354-437DB3BB2024}"/>
            </c:ext>
          </c:extLst>
        </c:ser>
        <c:dLbls>
          <c:showLegendKey val="0"/>
          <c:showVal val="0"/>
          <c:showCatName val="0"/>
          <c:showSerName val="0"/>
          <c:showPercent val="0"/>
          <c:showBubbleSize val="0"/>
        </c:dLbls>
        <c:gapWidth val="150"/>
        <c:shape val="cylinder"/>
        <c:axId val="550037504"/>
        <c:axId val="480150080"/>
        <c:axId val="0"/>
      </c:bar3DChart>
      <c:catAx>
        <c:axId val="550037504"/>
        <c:scaling>
          <c:orientation val="minMax"/>
        </c:scaling>
        <c:delete val="0"/>
        <c:axPos val="b"/>
        <c:numFmt formatCode="General" sourceLinked="0"/>
        <c:majorTickMark val="out"/>
        <c:minorTickMark val="none"/>
        <c:tickLblPos val="nextTo"/>
        <c:crossAx val="480150080"/>
        <c:crosses val="autoZero"/>
        <c:auto val="1"/>
        <c:lblAlgn val="ctr"/>
        <c:lblOffset val="100"/>
        <c:noMultiLvlLbl val="0"/>
      </c:catAx>
      <c:valAx>
        <c:axId val="480150080"/>
        <c:scaling>
          <c:orientation val="minMax"/>
        </c:scaling>
        <c:delete val="0"/>
        <c:axPos val="l"/>
        <c:majorGridlines/>
        <c:numFmt formatCode="0.00%" sourceLinked="1"/>
        <c:majorTickMark val="out"/>
        <c:minorTickMark val="none"/>
        <c:tickLblPos val="nextTo"/>
        <c:crossAx val="550037504"/>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иә, көбінесе</c:v>
                </c:pt>
                <c:pt idx="1">
                  <c:v>кейбір жағдайларда</c:v>
                </c:pt>
                <c:pt idx="2">
                  <c:v>жоқ, олай емес</c:v>
                </c:pt>
              </c:strCache>
            </c:strRef>
          </c:cat>
          <c:val>
            <c:numRef>
              <c:f>Лист1!$B$2:$B$4</c:f>
              <c:numCache>
                <c:formatCode>0.00%</c:formatCode>
                <c:ptCount val="3"/>
                <c:pt idx="0">
                  <c:v>0.754</c:v>
                </c:pt>
                <c:pt idx="1">
                  <c:v>0.217</c:v>
                </c:pt>
                <c:pt idx="2">
                  <c:v>2.9000000000000001E-2</c:v>
                </c:pt>
              </c:numCache>
            </c:numRef>
          </c:val>
          <c:extLst>
            <c:ext xmlns:c16="http://schemas.microsoft.com/office/drawing/2014/chart" uri="{C3380CC4-5D6E-409C-BE32-E72D297353CC}">
              <c16:uniqueId val="{00000000-FC38-46A5-8BB3-8911A754A492}"/>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38-46A5-8BB3-8911A754A492}"/>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38-46A5-8BB3-8911A754A492}"/>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38-46A5-8BB3-8911A754A49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иә, көбінесе</c:v>
                </c:pt>
                <c:pt idx="1">
                  <c:v>кейбір жағдайларда</c:v>
                </c:pt>
                <c:pt idx="2">
                  <c:v>жоқ, олай емес</c:v>
                </c:pt>
              </c:strCache>
            </c:strRef>
          </c:cat>
          <c:val>
            <c:numRef>
              <c:f>Лист1!$C$2:$C$4</c:f>
              <c:numCache>
                <c:formatCode>0.00%</c:formatCode>
                <c:ptCount val="3"/>
                <c:pt idx="0">
                  <c:v>0.30599999999999999</c:v>
                </c:pt>
                <c:pt idx="1">
                  <c:v>0.30599999999999999</c:v>
                </c:pt>
                <c:pt idx="2">
                  <c:v>0.188</c:v>
                </c:pt>
              </c:numCache>
            </c:numRef>
          </c:val>
          <c:extLst>
            <c:ext xmlns:c16="http://schemas.microsoft.com/office/drawing/2014/chart" uri="{C3380CC4-5D6E-409C-BE32-E72D297353CC}">
              <c16:uniqueId val="{00000004-FC38-46A5-8BB3-8911A754A492}"/>
            </c:ext>
          </c:extLst>
        </c:ser>
        <c:dLbls>
          <c:showLegendKey val="0"/>
          <c:showVal val="0"/>
          <c:showCatName val="0"/>
          <c:showSerName val="0"/>
          <c:showPercent val="0"/>
          <c:showBubbleSize val="0"/>
        </c:dLbls>
        <c:gapWidth val="150"/>
        <c:shape val="cylinder"/>
        <c:axId val="520762368"/>
        <c:axId val="480152384"/>
        <c:axId val="0"/>
      </c:bar3DChart>
      <c:catAx>
        <c:axId val="520762368"/>
        <c:scaling>
          <c:orientation val="minMax"/>
        </c:scaling>
        <c:delete val="0"/>
        <c:axPos val="b"/>
        <c:numFmt formatCode="General" sourceLinked="0"/>
        <c:majorTickMark val="out"/>
        <c:minorTickMark val="none"/>
        <c:tickLblPos val="nextTo"/>
        <c:crossAx val="480152384"/>
        <c:crosses val="autoZero"/>
        <c:auto val="1"/>
        <c:lblAlgn val="ctr"/>
        <c:lblOffset val="100"/>
        <c:noMultiLvlLbl val="0"/>
      </c:catAx>
      <c:valAx>
        <c:axId val="480152384"/>
        <c:scaling>
          <c:orientation val="minMax"/>
        </c:scaling>
        <c:delete val="0"/>
        <c:axPos val="l"/>
        <c:majorGridlines/>
        <c:numFmt formatCode="0.00%" sourceLinked="1"/>
        <c:majorTickMark val="out"/>
        <c:minorTickMark val="none"/>
        <c:tickLblPos val="nextTo"/>
        <c:crossAx val="520762368"/>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4214967920676587E-2"/>
          <c:y val="2.492859348463795E-2"/>
          <c:w val="0.90578503207932337"/>
          <c:h val="0.68526323915392928"/>
        </c:manualLayout>
      </c:layout>
      <c:bar3DChart>
        <c:barDir val="col"/>
        <c:grouping val="clustered"/>
        <c:varyColors val="0"/>
        <c:ser>
          <c:idx val="0"/>
          <c:order val="0"/>
          <c:tx>
            <c:strRef>
              <c:f>Лист1!$B$1</c:f>
              <c:strCache>
                <c:ptCount val="1"/>
                <c:pt idx="0">
                  <c:v>Анықтау эксперименті ЭТ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Лист1!$B$2:$B$4</c:f>
              <c:numCache>
                <c:formatCode>0.00%</c:formatCode>
                <c:ptCount val="3"/>
                <c:pt idx="0">
                  <c:v>0.435</c:v>
                </c:pt>
                <c:pt idx="1">
                  <c:v>0.34799999999999998</c:v>
                </c:pt>
                <c:pt idx="2">
                  <c:v>0.217</c:v>
                </c:pt>
              </c:numCache>
            </c:numRef>
          </c:val>
          <c:extLst>
            <c:ext xmlns:c16="http://schemas.microsoft.com/office/drawing/2014/chart" uri="{C3380CC4-5D6E-409C-BE32-E72D297353CC}">
              <c16:uniqueId val="{00000000-687B-4AA3-8C08-65AE4EDF4BC6}"/>
            </c:ext>
          </c:extLst>
        </c:ser>
        <c:ser>
          <c:idx val="1"/>
          <c:order val="1"/>
          <c:tx>
            <c:strRef>
              <c:f>Лист1!$C$1</c:f>
              <c:strCache>
                <c:ptCount val="1"/>
                <c:pt idx="0">
                  <c:v>Бақылау эксперименті ЭТ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7B-4AA3-8C08-65AE4EDF4BC6}"/>
                </c:ext>
              </c:extLst>
            </c:dLbl>
            <c:dLbl>
              <c:idx val="1"/>
              <c:layout>
                <c:manualLayout>
                  <c:x val="5.7870370370370371E-2"/>
                  <c:y val="-2.4509803921568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7B-4AA3-8C08-65AE4EDF4BC6}"/>
                </c:ext>
              </c:extLst>
            </c:dLbl>
            <c:dLbl>
              <c:idx val="2"/>
              <c:layout>
                <c:manualLayout>
                  <c:x val="1.6203703703703703E-2"/>
                  <c:y val="3.9196708867273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7B-4AA3-8C08-65AE4EDF4BC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Лист1!$C$2:$C$4</c:f>
              <c:numCache>
                <c:formatCode>0.00%</c:formatCode>
                <c:ptCount val="3"/>
                <c:pt idx="0">
                  <c:v>0.63800000000000001</c:v>
                </c:pt>
                <c:pt idx="1">
                  <c:v>0.30399999999999999</c:v>
                </c:pt>
                <c:pt idx="2">
                  <c:v>5.8000000000000003E-2</c:v>
                </c:pt>
              </c:numCache>
            </c:numRef>
          </c:val>
          <c:extLst>
            <c:ext xmlns:c16="http://schemas.microsoft.com/office/drawing/2014/chart" uri="{C3380CC4-5D6E-409C-BE32-E72D297353CC}">
              <c16:uniqueId val="{00000004-687B-4AA3-8C08-65AE4EDF4BC6}"/>
            </c:ext>
          </c:extLst>
        </c:ser>
        <c:ser>
          <c:idx val="2"/>
          <c:order val="2"/>
          <c:tx>
            <c:strRef>
              <c:f>Лист1!$D$1</c:f>
              <c:strCache>
                <c:ptCount val="1"/>
                <c:pt idx="0">
                  <c:v>Анықтау эксперименті БТ</c:v>
                </c:pt>
              </c:strCache>
            </c:strRef>
          </c:tx>
          <c:invertIfNegative val="0"/>
          <c:dLbls>
            <c:dLbl>
              <c:idx val="0"/>
              <c:layout>
                <c:manualLayout>
                  <c:x val="1.8518518518518517E-2"/>
                  <c:y val="-2.2149529102979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7B-4AA3-8C08-65AE4EDF4BC6}"/>
                </c:ext>
              </c:extLst>
            </c:dLbl>
            <c:dLbl>
              <c:idx val="1"/>
              <c:layout>
                <c:manualLayout>
                  <c:x val="-3.7037037037037035E-2"/>
                  <c:y val="0.130718632597395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7B-4AA3-8C08-65AE4EDF4BC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Лист1!$D$2:$D$4</c:f>
              <c:numCache>
                <c:formatCode>0.00%</c:formatCode>
                <c:ptCount val="3"/>
                <c:pt idx="0">
                  <c:v>0.46400000000000002</c:v>
                </c:pt>
                <c:pt idx="1">
                  <c:v>0.33300000000000002</c:v>
                </c:pt>
                <c:pt idx="2">
                  <c:v>0.20300000000000001</c:v>
                </c:pt>
              </c:numCache>
            </c:numRef>
          </c:val>
          <c:extLst>
            <c:ext xmlns:c16="http://schemas.microsoft.com/office/drawing/2014/chart" uri="{C3380CC4-5D6E-409C-BE32-E72D297353CC}">
              <c16:uniqueId val="{00000007-687B-4AA3-8C08-65AE4EDF4BC6}"/>
            </c:ext>
          </c:extLst>
        </c:ser>
        <c:ser>
          <c:idx val="3"/>
          <c:order val="3"/>
          <c:tx>
            <c:strRef>
              <c:f>Лист1!$E$1</c:f>
              <c:strCache>
                <c:ptCount val="1"/>
                <c:pt idx="0">
                  <c:v>Бақылау эксперименті БТ</c:v>
                </c:pt>
              </c:strCache>
            </c:strRef>
          </c:tx>
          <c:invertIfNegative val="0"/>
          <c:dLbls>
            <c:dLbl>
              <c:idx val="0"/>
              <c:layout>
                <c:manualLayout>
                  <c:x val="5.5555373286672496E-2"/>
                  <c:y val="1.288984097576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7B-4AA3-8C08-65AE4EDF4BC6}"/>
                </c:ext>
              </c:extLst>
            </c:dLbl>
            <c:dLbl>
              <c:idx val="1"/>
              <c:layout>
                <c:manualLayout>
                  <c:x val="4.1666666666666664E-2"/>
                  <c:y val="-8.16993464052283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87B-4AA3-8C08-65AE4EDF4BC6}"/>
                </c:ext>
              </c:extLst>
            </c:dLbl>
            <c:dLbl>
              <c:idx val="2"/>
              <c:layout>
                <c:manualLayout>
                  <c:x val="2.7777777777777776E-2"/>
                  <c:y val="-4.08496732026143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87B-4AA3-8C08-65AE4EDF4BC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Лист1!$E$2:$E$4</c:f>
              <c:numCache>
                <c:formatCode>0.00%</c:formatCode>
                <c:ptCount val="3"/>
                <c:pt idx="0">
                  <c:v>0.47799999999999998</c:v>
                </c:pt>
                <c:pt idx="1">
                  <c:v>0.34799999999999998</c:v>
                </c:pt>
                <c:pt idx="2">
                  <c:v>0.17399999999999999</c:v>
                </c:pt>
              </c:numCache>
            </c:numRef>
          </c:val>
          <c:extLst>
            <c:ext xmlns:c16="http://schemas.microsoft.com/office/drawing/2014/chart" uri="{C3380CC4-5D6E-409C-BE32-E72D297353CC}">
              <c16:uniqueId val="{0000000B-687B-4AA3-8C08-65AE4EDF4BC6}"/>
            </c:ext>
          </c:extLst>
        </c:ser>
        <c:dLbls>
          <c:showLegendKey val="0"/>
          <c:showVal val="0"/>
          <c:showCatName val="0"/>
          <c:showSerName val="0"/>
          <c:showPercent val="0"/>
          <c:showBubbleSize val="0"/>
        </c:dLbls>
        <c:gapWidth val="150"/>
        <c:shape val="cylinder"/>
        <c:axId val="521781248"/>
        <c:axId val="480154112"/>
        <c:axId val="0"/>
      </c:bar3DChart>
      <c:catAx>
        <c:axId val="521781248"/>
        <c:scaling>
          <c:orientation val="minMax"/>
        </c:scaling>
        <c:delete val="0"/>
        <c:axPos val="b"/>
        <c:numFmt formatCode="General" sourceLinked="0"/>
        <c:majorTickMark val="out"/>
        <c:minorTickMark val="none"/>
        <c:tickLblPos val="nextTo"/>
        <c:crossAx val="480154112"/>
        <c:crosses val="autoZero"/>
        <c:auto val="1"/>
        <c:lblAlgn val="ctr"/>
        <c:lblOffset val="100"/>
        <c:noMultiLvlLbl val="0"/>
      </c:catAx>
      <c:valAx>
        <c:axId val="480154112"/>
        <c:scaling>
          <c:orientation val="minMax"/>
        </c:scaling>
        <c:delete val="0"/>
        <c:axPos val="l"/>
        <c:majorGridlines/>
        <c:numFmt formatCode="0.00%" sourceLinked="1"/>
        <c:majorTickMark val="out"/>
        <c:minorTickMark val="none"/>
        <c:tickLblPos val="nextTo"/>
        <c:crossAx val="521781248"/>
        <c:crosses val="autoZero"/>
        <c:crossBetween val="between"/>
      </c:valAx>
    </c:plotArea>
    <c:legend>
      <c:legendPos val="r"/>
      <c:layout>
        <c:manualLayout>
          <c:xMode val="edge"/>
          <c:yMode val="edge"/>
          <c:x val="2.3843686205890929E-2"/>
          <c:y val="0.82613095416304916"/>
          <c:w val="0.77245261009040533"/>
          <c:h val="0.12798878081416293"/>
        </c:manualLayout>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жоғары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formatCode="0%">
                  <c:v>0.28999999999999998</c:v>
                </c:pt>
                <c:pt idx="1">
                  <c:v>0.69599999999999995</c:v>
                </c:pt>
                <c:pt idx="2">
                  <c:v>0.30499999999999999</c:v>
                </c:pt>
                <c:pt idx="3">
                  <c:v>0.33300000000000002</c:v>
                </c:pt>
              </c:numCache>
            </c:numRef>
          </c:val>
          <c:extLst>
            <c:ext xmlns:c16="http://schemas.microsoft.com/office/drawing/2014/chart" uri="{C3380CC4-5D6E-409C-BE32-E72D297353CC}">
              <c16:uniqueId val="{00000000-C74A-4A99-9A41-1AD9A7942C4E}"/>
            </c:ext>
          </c:extLst>
        </c:ser>
        <c:ser>
          <c:idx val="1"/>
          <c:order val="1"/>
          <c:tx>
            <c:strRef>
              <c:f>Лист1!$C$1</c:f>
              <c:strCache>
                <c:ptCount val="1"/>
                <c:pt idx="0">
                  <c:v>орташа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0.47799999999999998</c:v>
                </c:pt>
                <c:pt idx="1">
                  <c:v>0.23200000000000001</c:v>
                </c:pt>
                <c:pt idx="2">
                  <c:v>0.45</c:v>
                </c:pt>
                <c:pt idx="3">
                  <c:v>0.435</c:v>
                </c:pt>
              </c:numCache>
            </c:numRef>
          </c:val>
          <c:extLst>
            <c:ext xmlns:c16="http://schemas.microsoft.com/office/drawing/2014/chart" uri="{C3380CC4-5D6E-409C-BE32-E72D297353CC}">
              <c16:uniqueId val="{00000001-C74A-4A99-9A41-1AD9A7942C4E}"/>
            </c:ext>
          </c:extLst>
        </c:ser>
        <c:ser>
          <c:idx val="2"/>
          <c:order val="2"/>
          <c:tx>
            <c:strRef>
              <c:f>Лист1!$D$1</c:f>
              <c:strCache>
                <c:ptCount val="1"/>
                <c:pt idx="0">
                  <c:v>төмен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0.23200000000000001</c:v>
                </c:pt>
                <c:pt idx="1">
                  <c:v>7.1999999999999995E-2</c:v>
                </c:pt>
                <c:pt idx="2">
                  <c:v>0.246</c:v>
                </c:pt>
                <c:pt idx="3">
                  <c:v>0.23200000000000001</c:v>
                </c:pt>
              </c:numCache>
            </c:numRef>
          </c:val>
          <c:extLst>
            <c:ext xmlns:c16="http://schemas.microsoft.com/office/drawing/2014/chart" uri="{C3380CC4-5D6E-409C-BE32-E72D297353CC}">
              <c16:uniqueId val="{00000002-C74A-4A99-9A41-1AD9A7942C4E}"/>
            </c:ext>
          </c:extLst>
        </c:ser>
        <c:dLbls>
          <c:showLegendKey val="0"/>
          <c:showVal val="0"/>
          <c:showCatName val="0"/>
          <c:showSerName val="0"/>
          <c:showPercent val="0"/>
          <c:showBubbleSize val="0"/>
        </c:dLbls>
        <c:gapWidth val="150"/>
        <c:shape val="box"/>
        <c:axId val="531485184"/>
        <c:axId val="480155840"/>
        <c:axId val="0"/>
      </c:bar3DChart>
      <c:catAx>
        <c:axId val="531485184"/>
        <c:scaling>
          <c:orientation val="minMax"/>
        </c:scaling>
        <c:delete val="0"/>
        <c:axPos val="l"/>
        <c:numFmt formatCode="General" sourceLinked="0"/>
        <c:majorTickMark val="out"/>
        <c:minorTickMark val="none"/>
        <c:tickLblPos val="nextTo"/>
        <c:crossAx val="480155840"/>
        <c:crosses val="autoZero"/>
        <c:auto val="1"/>
        <c:lblAlgn val="ctr"/>
        <c:lblOffset val="100"/>
        <c:noMultiLvlLbl val="0"/>
      </c:catAx>
      <c:valAx>
        <c:axId val="480155840"/>
        <c:scaling>
          <c:orientation val="minMax"/>
        </c:scaling>
        <c:delete val="0"/>
        <c:axPos val="b"/>
        <c:majorGridlines/>
        <c:numFmt formatCode="0%" sourceLinked="1"/>
        <c:majorTickMark val="out"/>
        <c:minorTickMark val="none"/>
        <c:tickLblPos val="nextTo"/>
        <c:crossAx val="531485184"/>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жоғары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formatCode="0%">
                  <c:v>0.31900000000000001</c:v>
                </c:pt>
                <c:pt idx="1">
                  <c:v>0.69599999999999995</c:v>
                </c:pt>
                <c:pt idx="2">
                  <c:v>0.31900000000000001</c:v>
                </c:pt>
                <c:pt idx="3">
                  <c:v>0.33300000000000002</c:v>
                </c:pt>
              </c:numCache>
            </c:numRef>
          </c:val>
          <c:extLst>
            <c:ext xmlns:c16="http://schemas.microsoft.com/office/drawing/2014/chart" uri="{C3380CC4-5D6E-409C-BE32-E72D297353CC}">
              <c16:uniqueId val="{00000000-A25C-470D-9441-74F33235846B}"/>
            </c:ext>
          </c:extLst>
        </c:ser>
        <c:ser>
          <c:idx val="1"/>
          <c:order val="1"/>
          <c:tx>
            <c:strRef>
              <c:f>Лист1!$C$1</c:f>
              <c:strCache>
                <c:ptCount val="1"/>
                <c:pt idx="0">
                  <c:v>орташа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0.435</c:v>
                </c:pt>
                <c:pt idx="1">
                  <c:v>0.246</c:v>
                </c:pt>
                <c:pt idx="2">
                  <c:v>0.46400000000000002</c:v>
                </c:pt>
                <c:pt idx="3">
                  <c:v>0.47799999999999998</c:v>
                </c:pt>
              </c:numCache>
            </c:numRef>
          </c:val>
          <c:extLst>
            <c:ext xmlns:c16="http://schemas.microsoft.com/office/drawing/2014/chart" uri="{C3380CC4-5D6E-409C-BE32-E72D297353CC}">
              <c16:uniqueId val="{00000001-A25C-470D-9441-74F33235846B}"/>
            </c:ext>
          </c:extLst>
        </c:ser>
        <c:ser>
          <c:idx val="2"/>
          <c:order val="2"/>
          <c:tx>
            <c:strRef>
              <c:f>Лист1!$D$1</c:f>
              <c:strCache>
                <c:ptCount val="1"/>
                <c:pt idx="0">
                  <c:v>төмен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0.246</c:v>
                </c:pt>
                <c:pt idx="1">
                  <c:v>5.8000000000000003E-2</c:v>
                </c:pt>
                <c:pt idx="2">
                  <c:v>0.217</c:v>
                </c:pt>
                <c:pt idx="3">
                  <c:v>0.189</c:v>
                </c:pt>
              </c:numCache>
            </c:numRef>
          </c:val>
          <c:extLst>
            <c:ext xmlns:c16="http://schemas.microsoft.com/office/drawing/2014/chart" uri="{C3380CC4-5D6E-409C-BE32-E72D297353CC}">
              <c16:uniqueId val="{00000002-A25C-470D-9441-74F33235846B}"/>
            </c:ext>
          </c:extLst>
        </c:ser>
        <c:dLbls>
          <c:showLegendKey val="0"/>
          <c:showVal val="0"/>
          <c:showCatName val="0"/>
          <c:showSerName val="0"/>
          <c:showPercent val="0"/>
          <c:showBubbleSize val="0"/>
        </c:dLbls>
        <c:gapWidth val="150"/>
        <c:shape val="box"/>
        <c:axId val="530929152"/>
        <c:axId val="515413632"/>
        <c:axId val="0"/>
      </c:bar3DChart>
      <c:catAx>
        <c:axId val="530929152"/>
        <c:scaling>
          <c:orientation val="minMax"/>
        </c:scaling>
        <c:delete val="0"/>
        <c:axPos val="l"/>
        <c:numFmt formatCode="General" sourceLinked="0"/>
        <c:majorTickMark val="out"/>
        <c:minorTickMark val="none"/>
        <c:tickLblPos val="nextTo"/>
        <c:crossAx val="515413632"/>
        <c:crosses val="autoZero"/>
        <c:auto val="1"/>
        <c:lblAlgn val="ctr"/>
        <c:lblOffset val="100"/>
        <c:noMultiLvlLbl val="0"/>
      </c:catAx>
      <c:valAx>
        <c:axId val="515413632"/>
        <c:scaling>
          <c:orientation val="minMax"/>
        </c:scaling>
        <c:delete val="0"/>
        <c:axPos val="b"/>
        <c:majorGridlines/>
        <c:numFmt formatCode="0%" sourceLinked="1"/>
        <c:majorTickMark val="out"/>
        <c:minorTickMark val="none"/>
        <c:tickLblPos val="nextTo"/>
        <c:crossAx val="530929152"/>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жоғары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formatCode="0%">
                  <c:v>0.28999999999999998</c:v>
                </c:pt>
                <c:pt idx="1">
                  <c:v>0.79700000000000004</c:v>
                </c:pt>
                <c:pt idx="2">
                  <c:v>0.27500000000000002</c:v>
                </c:pt>
                <c:pt idx="3">
                  <c:v>0.30399999999999999</c:v>
                </c:pt>
              </c:numCache>
            </c:numRef>
          </c:val>
          <c:extLst>
            <c:ext xmlns:c16="http://schemas.microsoft.com/office/drawing/2014/chart" uri="{C3380CC4-5D6E-409C-BE32-E72D297353CC}">
              <c16:uniqueId val="{00000000-BEB4-442D-81F4-7D0B90BB6FDE}"/>
            </c:ext>
          </c:extLst>
        </c:ser>
        <c:ser>
          <c:idx val="1"/>
          <c:order val="1"/>
          <c:tx>
            <c:strRef>
              <c:f>Лист1!$C$1</c:f>
              <c:strCache>
                <c:ptCount val="1"/>
                <c:pt idx="0">
                  <c:v>орташа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0.50700000000000001</c:v>
                </c:pt>
                <c:pt idx="1">
                  <c:v>0.159</c:v>
                </c:pt>
                <c:pt idx="2">
                  <c:v>0.55100000000000005</c:v>
                </c:pt>
                <c:pt idx="3">
                  <c:v>0.52200000000000002</c:v>
                </c:pt>
              </c:numCache>
            </c:numRef>
          </c:val>
          <c:extLst>
            <c:ext xmlns:c16="http://schemas.microsoft.com/office/drawing/2014/chart" uri="{C3380CC4-5D6E-409C-BE32-E72D297353CC}">
              <c16:uniqueId val="{00000001-BEB4-442D-81F4-7D0B90BB6FDE}"/>
            </c:ext>
          </c:extLst>
        </c:ser>
        <c:ser>
          <c:idx val="2"/>
          <c:order val="2"/>
          <c:tx>
            <c:strRef>
              <c:f>Лист1!$D$1</c:f>
              <c:strCache>
                <c:ptCount val="1"/>
                <c:pt idx="0">
                  <c:v>төмен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0.20300000000000001</c:v>
                </c:pt>
                <c:pt idx="1">
                  <c:v>4.3999999999999997E-2</c:v>
                </c:pt>
                <c:pt idx="2">
                  <c:v>0.17399999999999999</c:v>
                </c:pt>
                <c:pt idx="3">
                  <c:v>0.17399999999999999</c:v>
                </c:pt>
              </c:numCache>
            </c:numRef>
          </c:val>
          <c:extLst>
            <c:ext xmlns:c16="http://schemas.microsoft.com/office/drawing/2014/chart" uri="{C3380CC4-5D6E-409C-BE32-E72D297353CC}">
              <c16:uniqueId val="{00000002-BEB4-442D-81F4-7D0B90BB6FDE}"/>
            </c:ext>
          </c:extLst>
        </c:ser>
        <c:dLbls>
          <c:showLegendKey val="0"/>
          <c:showVal val="0"/>
          <c:showCatName val="0"/>
          <c:showSerName val="0"/>
          <c:showPercent val="0"/>
          <c:showBubbleSize val="0"/>
        </c:dLbls>
        <c:gapWidth val="150"/>
        <c:shape val="box"/>
        <c:axId val="530927616"/>
        <c:axId val="515420672"/>
        <c:axId val="0"/>
      </c:bar3DChart>
      <c:catAx>
        <c:axId val="530927616"/>
        <c:scaling>
          <c:orientation val="minMax"/>
        </c:scaling>
        <c:delete val="0"/>
        <c:axPos val="l"/>
        <c:numFmt formatCode="General" sourceLinked="0"/>
        <c:majorTickMark val="out"/>
        <c:minorTickMark val="none"/>
        <c:tickLblPos val="nextTo"/>
        <c:crossAx val="515420672"/>
        <c:crosses val="autoZero"/>
        <c:auto val="1"/>
        <c:lblAlgn val="ctr"/>
        <c:lblOffset val="100"/>
        <c:noMultiLvlLbl val="0"/>
      </c:catAx>
      <c:valAx>
        <c:axId val="515420672"/>
        <c:scaling>
          <c:orientation val="minMax"/>
        </c:scaling>
        <c:delete val="0"/>
        <c:axPos val="b"/>
        <c:majorGridlines/>
        <c:numFmt formatCode="0%" sourceLinked="1"/>
        <c:majorTickMark val="out"/>
        <c:minorTickMark val="none"/>
        <c:tickLblPos val="nextTo"/>
        <c:crossAx val="530927616"/>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жоғары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c:v>0.27500000000000002</c:v>
                </c:pt>
                <c:pt idx="1">
                  <c:v>0.69599999999999995</c:v>
                </c:pt>
                <c:pt idx="2">
                  <c:v>0.34799999999999998</c:v>
                </c:pt>
                <c:pt idx="3">
                  <c:v>0.39100000000000001</c:v>
                </c:pt>
              </c:numCache>
            </c:numRef>
          </c:val>
          <c:extLst>
            <c:ext xmlns:c16="http://schemas.microsoft.com/office/drawing/2014/chart" uri="{C3380CC4-5D6E-409C-BE32-E72D297353CC}">
              <c16:uniqueId val="{00000000-34F8-4088-A835-B9319F317752}"/>
            </c:ext>
          </c:extLst>
        </c:ser>
        <c:ser>
          <c:idx val="1"/>
          <c:order val="1"/>
          <c:tx>
            <c:strRef>
              <c:f>Лист1!$C$1</c:f>
              <c:strCache>
                <c:ptCount val="1"/>
                <c:pt idx="0">
                  <c:v>орташа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0.45</c:v>
                </c:pt>
                <c:pt idx="1">
                  <c:v>0.217</c:v>
                </c:pt>
                <c:pt idx="2">
                  <c:v>0.40600000000000003</c:v>
                </c:pt>
                <c:pt idx="3">
                  <c:v>0.42</c:v>
                </c:pt>
              </c:numCache>
            </c:numRef>
          </c:val>
          <c:extLst>
            <c:ext xmlns:c16="http://schemas.microsoft.com/office/drawing/2014/chart" uri="{C3380CC4-5D6E-409C-BE32-E72D297353CC}">
              <c16:uniqueId val="{00000001-34F8-4088-A835-B9319F317752}"/>
            </c:ext>
          </c:extLst>
        </c:ser>
        <c:ser>
          <c:idx val="2"/>
          <c:order val="2"/>
          <c:tx>
            <c:strRef>
              <c:f>Лист1!$D$1</c:f>
              <c:strCache>
                <c:ptCount val="1"/>
                <c:pt idx="0">
                  <c:v>төмен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0.27500000000000002</c:v>
                </c:pt>
                <c:pt idx="1">
                  <c:v>8.6999999999999994E-2</c:v>
                </c:pt>
                <c:pt idx="2">
                  <c:v>0.246</c:v>
                </c:pt>
                <c:pt idx="3">
                  <c:v>0.189</c:v>
                </c:pt>
              </c:numCache>
            </c:numRef>
          </c:val>
          <c:extLst>
            <c:ext xmlns:c16="http://schemas.microsoft.com/office/drawing/2014/chart" uri="{C3380CC4-5D6E-409C-BE32-E72D297353CC}">
              <c16:uniqueId val="{00000002-34F8-4088-A835-B9319F317752}"/>
            </c:ext>
          </c:extLst>
        </c:ser>
        <c:dLbls>
          <c:showLegendKey val="0"/>
          <c:showVal val="0"/>
          <c:showCatName val="0"/>
          <c:showSerName val="0"/>
          <c:showPercent val="0"/>
          <c:showBubbleSize val="0"/>
        </c:dLbls>
        <c:gapWidth val="150"/>
        <c:shape val="box"/>
        <c:axId val="530930688"/>
        <c:axId val="515781120"/>
        <c:axId val="0"/>
      </c:bar3DChart>
      <c:catAx>
        <c:axId val="530930688"/>
        <c:scaling>
          <c:orientation val="minMax"/>
        </c:scaling>
        <c:delete val="0"/>
        <c:axPos val="l"/>
        <c:numFmt formatCode="General" sourceLinked="0"/>
        <c:majorTickMark val="out"/>
        <c:minorTickMark val="none"/>
        <c:tickLblPos val="nextTo"/>
        <c:crossAx val="515781120"/>
        <c:crosses val="autoZero"/>
        <c:auto val="1"/>
        <c:lblAlgn val="ctr"/>
        <c:lblOffset val="100"/>
        <c:noMultiLvlLbl val="0"/>
      </c:catAx>
      <c:valAx>
        <c:axId val="515781120"/>
        <c:scaling>
          <c:orientation val="minMax"/>
        </c:scaling>
        <c:delete val="0"/>
        <c:axPos val="b"/>
        <c:majorGridlines/>
        <c:numFmt formatCode="0.00%" sourceLinked="1"/>
        <c:majorTickMark val="out"/>
        <c:minorTickMark val="none"/>
        <c:tickLblPos val="nextTo"/>
        <c:crossAx val="530930688"/>
        <c:crosses val="autoZero"/>
        <c:crossBetween val="between"/>
      </c:valAx>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жоғары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c:v>0.28999999999999998</c:v>
                </c:pt>
                <c:pt idx="1">
                  <c:v>0.68100000000000005</c:v>
                </c:pt>
                <c:pt idx="2">
                  <c:v>0.30399999999999999</c:v>
                </c:pt>
                <c:pt idx="3">
                  <c:v>0.33300000000000002</c:v>
                </c:pt>
              </c:numCache>
            </c:numRef>
          </c:val>
          <c:extLst>
            <c:ext xmlns:c16="http://schemas.microsoft.com/office/drawing/2014/chart" uri="{C3380CC4-5D6E-409C-BE32-E72D297353CC}">
              <c16:uniqueId val="{00000000-515B-4352-9A8F-1ABC8904B0D6}"/>
            </c:ext>
          </c:extLst>
        </c:ser>
        <c:ser>
          <c:idx val="1"/>
          <c:order val="1"/>
          <c:tx>
            <c:strRef>
              <c:f>Лист1!$C$1</c:f>
              <c:strCache>
                <c:ptCount val="1"/>
                <c:pt idx="0">
                  <c:v>орташа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0.47799999999999998</c:v>
                </c:pt>
                <c:pt idx="1">
                  <c:v>0.20300000000000001</c:v>
                </c:pt>
                <c:pt idx="2">
                  <c:v>0.45</c:v>
                </c:pt>
                <c:pt idx="3">
                  <c:v>0.47799999999999998</c:v>
                </c:pt>
              </c:numCache>
            </c:numRef>
          </c:val>
          <c:extLst>
            <c:ext xmlns:c16="http://schemas.microsoft.com/office/drawing/2014/chart" uri="{C3380CC4-5D6E-409C-BE32-E72D297353CC}">
              <c16:uniqueId val="{00000001-515B-4352-9A8F-1ABC8904B0D6}"/>
            </c:ext>
          </c:extLst>
        </c:ser>
        <c:ser>
          <c:idx val="2"/>
          <c:order val="2"/>
          <c:tx>
            <c:strRef>
              <c:f>Лист1!$D$1</c:f>
              <c:strCache>
                <c:ptCount val="1"/>
                <c:pt idx="0">
                  <c:v>төмен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0.23200000000000001</c:v>
                </c:pt>
                <c:pt idx="1">
                  <c:v>0.11600000000000001</c:v>
                </c:pt>
                <c:pt idx="2">
                  <c:v>0.246</c:v>
                </c:pt>
                <c:pt idx="3">
                  <c:v>0.189</c:v>
                </c:pt>
              </c:numCache>
            </c:numRef>
          </c:val>
          <c:extLst>
            <c:ext xmlns:c16="http://schemas.microsoft.com/office/drawing/2014/chart" uri="{C3380CC4-5D6E-409C-BE32-E72D297353CC}">
              <c16:uniqueId val="{00000002-515B-4352-9A8F-1ABC8904B0D6}"/>
            </c:ext>
          </c:extLst>
        </c:ser>
        <c:dLbls>
          <c:showLegendKey val="0"/>
          <c:showVal val="0"/>
          <c:showCatName val="0"/>
          <c:showSerName val="0"/>
          <c:showPercent val="0"/>
          <c:showBubbleSize val="0"/>
        </c:dLbls>
        <c:gapWidth val="150"/>
        <c:shape val="box"/>
        <c:axId val="530928128"/>
        <c:axId val="515783424"/>
        <c:axId val="0"/>
      </c:bar3DChart>
      <c:catAx>
        <c:axId val="530928128"/>
        <c:scaling>
          <c:orientation val="minMax"/>
        </c:scaling>
        <c:delete val="0"/>
        <c:axPos val="l"/>
        <c:numFmt formatCode="General" sourceLinked="0"/>
        <c:majorTickMark val="out"/>
        <c:minorTickMark val="none"/>
        <c:tickLblPos val="nextTo"/>
        <c:crossAx val="515783424"/>
        <c:crosses val="autoZero"/>
        <c:auto val="1"/>
        <c:lblAlgn val="ctr"/>
        <c:lblOffset val="100"/>
        <c:noMultiLvlLbl val="0"/>
      </c:catAx>
      <c:valAx>
        <c:axId val="515783424"/>
        <c:scaling>
          <c:orientation val="minMax"/>
        </c:scaling>
        <c:delete val="0"/>
        <c:axPos val="b"/>
        <c:majorGridlines/>
        <c:numFmt formatCode="0.00%" sourceLinked="1"/>
        <c:majorTickMark val="out"/>
        <c:minorTickMark val="none"/>
        <c:tickLblPos val="nextTo"/>
        <c:crossAx val="530928128"/>
        <c:crosses val="autoZero"/>
        <c:crossBetween val="between"/>
      </c:valAx>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74440434529017"/>
          <c:y val="4.3724282250414005E-2"/>
          <c:w val="0.39782790172061827"/>
          <c:h val="0.8566970295343912"/>
        </c:manualLayout>
      </c:layout>
      <c:barChart>
        <c:barDir val="bar"/>
        <c:grouping val="clustered"/>
        <c:varyColors val="0"/>
        <c:ser>
          <c:idx val="0"/>
          <c:order val="0"/>
          <c:tx>
            <c:strRef>
              <c:f>Лист1!$B$1</c:f>
              <c:strCache>
                <c:ptCount val="1"/>
                <c:pt idx="0">
                  <c:v>егер мүмкіндік болса, өзіме керек емес пәндерге қатыспас едім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c:v>0.39100000000000001</c:v>
                </c:pt>
                <c:pt idx="1">
                  <c:v>0.14499999999999999</c:v>
                </c:pt>
                <c:pt idx="2">
                  <c:v>0.36199999999999999</c:v>
                </c:pt>
                <c:pt idx="3">
                  <c:v>0.39100000000000001</c:v>
                </c:pt>
              </c:numCache>
            </c:numRef>
          </c:val>
          <c:extLst>
            <c:ext xmlns:c16="http://schemas.microsoft.com/office/drawing/2014/chart" uri="{C3380CC4-5D6E-409C-BE32-E72D297353CC}">
              <c16:uniqueId val="{00000000-6859-4CF1-BF6B-014B5926F043}"/>
            </c:ext>
          </c:extLst>
        </c:ser>
        <c:ser>
          <c:idx val="1"/>
          <c:order val="1"/>
          <c:tx>
            <c:strRef>
              <c:f>Лист1!$C$1</c:f>
              <c:strCache>
                <c:ptCount val="1"/>
                <c:pt idx="0">
                  <c:v>маған тек кейбір пәндер бойынша ғана, я болмаса, болашақ мамандыққа қажетті білімдер ғана қажет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0.26100000000000001</c:v>
                </c:pt>
                <c:pt idx="1">
                  <c:v>0.31900000000000001</c:v>
                </c:pt>
                <c:pt idx="2">
                  <c:v>0.27600000000000002</c:v>
                </c:pt>
                <c:pt idx="3">
                  <c:v>0.31900000000000001</c:v>
                </c:pt>
              </c:numCache>
            </c:numRef>
          </c:val>
          <c:extLst>
            <c:ext xmlns:c16="http://schemas.microsoft.com/office/drawing/2014/chart" uri="{C3380CC4-5D6E-409C-BE32-E72D297353CC}">
              <c16:uniqueId val="{00000001-6859-4CF1-BF6B-014B5926F043}"/>
            </c:ext>
          </c:extLst>
        </c:ser>
        <c:ser>
          <c:idx val="2"/>
          <c:order val="2"/>
          <c:tx>
            <c:strRef>
              <c:f>Лист1!$D$1</c:f>
              <c:strCache>
                <c:ptCount val="1"/>
                <c:pt idx="0">
                  <c:v>барлығын да оқу керек, себебі неғұрлым көбірек білгім келеді, маған бұл қызықты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0.34799999999999998</c:v>
                </c:pt>
                <c:pt idx="1">
                  <c:v>0.53600000000000003</c:v>
                </c:pt>
                <c:pt idx="2">
                  <c:v>0.36199999999999999</c:v>
                </c:pt>
                <c:pt idx="3" formatCode="0%">
                  <c:v>0.28999999999999998</c:v>
                </c:pt>
              </c:numCache>
            </c:numRef>
          </c:val>
          <c:extLst>
            <c:ext xmlns:c16="http://schemas.microsoft.com/office/drawing/2014/chart" uri="{C3380CC4-5D6E-409C-BE32-E72D297353CC}">
              <c16:uniqueId val="{00000002-6859-4CF1-BF6B-014B5926F043}"/>
            </c:ext>
          </c:extLst>
        </c:ser>
        <c:dLbls>
          <c:showLegendKey val="0"/>
          <c:showVal val="0"/>
          <c:showCatName val="0"/>
          <c:showSerName val="0"/>
          <c:showPercent val="0"/>
          <c:showBubbleSize val="0"/>
        </c:dLbls>
        <c:gapWidth val="150"/>
        <c:axId val="531486720"/>
        <c:axId val="515826240"/>
      </c:barChart>
      <c:catAx>
        <c:axId val="531486720"/>
        <c:scaling>
          <c:orientation val="minMax"/>
        </c:scaling>
        <c:delete val="0"/>
        <c:axPos val="l"/>
        <c:numFmt formatCode="General" sourceLinked="0"/>
        <c:majorTickMark val="out"/>
        <c:minorTickMark val="none"/>
        <c:tickLblPos val="nextTo"/>
        <c:crossAx val="515826240"/>
        <c:crosses val="autoZero"/>
        <c:auto val="1"/>
        <c:lblAlgn val="ctr"/>
        <c:lblOffset val="100"/>
        <c:noMultiLvlLbl val="0"/>
      </c:catAx>
      <c:valAx>
        <c:axId val="515826240"/>
        <c:scaling>
          <c:orientation val="minMax"/>
        </c:scaling>
        <c:delete val="0"/>
        <c:axPos val="b"/>
        <c:majorGridlines/>
        <c:numFmt formatCode="0.00%" sourceLinked="1"/>
        <c:majorTickMark val="out"/>
        <c:minorTickMark val="none"/>
        <c:tickLblPos val="nextTo"/>
        <c:crossAx val="531486720"/>
        <c:crosses val="autoZero"/>
        <c:crossBetween val="between"/>
      </c:valAx>
    </c:plotArea>
    <c:legend>
      <c:legendPos val="r"/>
      <c:layout>
        <c:manualLayout>
          <c:xMode val="edge"/>
          <c:yMode val="edge"/>
          <c:x val="0.75694444444444453"/>
          <c:y val="2.3710913419082075E-2"/>
          <c:w val="0.22916666666666666"/>
          <c:h val="0.92569307555091085"/>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иә, көбінесе</c:v>
                </c:pt>
                <c:pt idx="1">
                  <c:v>кейбір жағдайларда</c:v>
                </c:pt>
                <c:pt idx="2">
                  <c:v>жоқ, олай емес</c:v>
                </c:pt>
              </c:strCache>
            </c:strRef>
          </c:cat>
          <c:val>
            <c:numRef>
              <c:f>Лист1!$B$2:$B$4</c:f>
              <c:numCache>
                <c:formatCode>0.00%</c:formatCode>
                <c:ptCount val="3"/>
                <c:pt idx="0">
                  <c:v>0.377</c:v>
                </c:pt>
                <c:pt idx="1">
                  <c:v>0.377</c:v>
                </c:pt>
                <c:pt idx="2">
                  <c:v>0.246</c:v>
                </c:pt>
              </c:numCache>
            </c:numRef>
          </c:val>
          <c:extLst>
            <c:ext xmlns:c16="http://schemas.microsoft.com/office/drawing/2014/chart" uri="{C3380CC4-5D6E-409C-BE32-E72D297353CC}">
              <c16:uniqueId val="{00000000-605A-4211-9991-1EC02B738F9A}"/>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5A-4211-9991-1EC02B738F9A}"/>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5A-4211-9991-1EC02B738F9A}"/>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5A-4211-9991-1EC02B738F9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иә, көбінесе</c:v>
                </c:pt>
                <c:pt idx="1">
                  <c:v>кейбір жағдайларда</c:v>
                </c:pt>
                <c:pt idx="2">
                  <c:v>жоқ, олай емес</c:v>
                </c:pt>
              </c:strCache>
            </c:strRef>
          </c:cat>
          <c:val>
            <c:numRef>
              <c:f>Лист1!$C$2:$C$4</c:f>
              <c:numCache>
                <c:formatCode>0.00%</c:formatCode>
                <c:ptCount val="3"/>
                <c:pt idx="0">
                  <c:v>0.34799999999999998</c:v>
                </c:pt>
                <c:pt idx="1">
                  <c:v>0.39100000000000001</c:v>
                </c:pt>
                <c:pt idx="2">
                  <c:v>0.26100000000000001</c:v>
                </c:pt>
              </c:numCache>
            </c:numRef>
          </c:val>
          <c:extLst>
            <c:ext xmlns:c16="http://schemas.microsoft.com/office/drawing/2014/chart" uri="{C3380CC4-5D6E-409C-BE32-E72D297353CC}">
              <c16:uniqueId val="{00000004-605A-4211-9991-1EC02B738F9A}"/>
            </c:ext>
          </c:extLst>
        </c:ser>
        <c:dLbls>
          <c:showLegendKey val="0"/>
          <c:showVal val="0"/>
          <c:showCatName val="0"/>
          <c:showSerName val="0"/>
          <c:showPercent val="0"/>
          <c:showBubbleSize val="0"/>
        </c:dLbls>
        <c:gapWidth val="150"/>
        <c:shape val="cylinder"/>
        <c:axId val="171586688"/>
        <c:axId val="171588224"/>
        <c:axId val="0"/>
      </c:bar3DChart>
      <c:catAx>
        <c:axId val="171586688"/>
        <c:scaling>
          <c:orientation val="minMax"/>
        </c:scaling>
        <c:delete val="0"/>
        <c:axPos val="b"/>
        <c:numFmt formatCode="General" sourceLinked="0"/>
        <c:majorTickMark val="out"/>
        <c:minorTickMark val="none"/>
        <c:tickLblPos val="nextTo"/>
        <c:crossAx val="171588224"/>
        <c:crosses val="autoZero"/>
        <c:auto val="1"/>
        <c:lblAlgn val="ctr"/>
        <c:lblOffset val="100"/>
        <c:noMultiLvlLbl val="0"/>
      </c:catAx>
      <c:valAx>
        <c:axId val="171588224"/>
        <c:scaling>
          <c:orientation val="minMax"/>
        </c:scaling>
        <c:delete val="0"/>
        <c:axPos val="l"/>
        <c:majorGridlines/>
        <c:numFmt formatCode="0.00%" sourceLinked="1"/>
        <c:majorTickMark val="out"/>
        <c:minorTickMark val="none"/>
        <c:tickLblPos val="nextTo"/>
        <c:crossAx val="171586688"/>
        <c:crosses val="autoZero"/>
        <c:crossBetween val="between"/>
      </c:valAx>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74440434529017"/>
          <c:y val="4.3724282250414005E-2"/>
          <c:w val="0.39782790172061827"/>
          <c:h val="0.8566970295343912"/>
        </c:manualLayout>
      </c:layout>
      <c:barChart>
        <c:barDir val="bar"/>
        <c:grouping val="clustered"/>
        <c:varyColors val="0"/>
        <c:ser>
          <c:idx val="0"/>
          <c:order val="0"/>
          <c:tx>
            <c:strRef>
              <c:f>Лист1!$B$1</c:f>
              <c:strCache>
                <c:ptCount val="1"/>
                <c:pt idx="0">
                  <c:v>үлгі бойынша орындалатын типтік тапсырмалар ұнайды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c:v>0.34799999999999998</c:v>
                </c:pt>
                <c:pt idx="1">
                  <c:v>0.17399999999999999</c:v>
                </c:pt>
                <c:pt idx="2">
                  <c:v>0.36199999999999999</c:v>
                </c:pt>
                <c:pt idx="3">
                  <c:v>0.34799999999999998</c:v>
                </c:pt>
              </c:numCache>
            </c:numRef>
          </c:val>
          <c:extLst>
            <c:ext xmlns:c16="http://schemas.microsoft.com/office/drawing/2014/chart" uri="{C3380CC4-5D6E-409C-BE32-E72D297353CC}">
              <c16:uniqueId val="{00000000-0791-487E-841B-E566B21A41A2}"/>
            </c:ext>
          </c:extLst>
        </c:ser>
        <c:ser>
          <c:idx val="1"/>
          <c:order val="1"/>
          <c:tx>
            <c:strRef>
              <c:f>Лист1!$C$1</c:f>
              <c:strCache>
                <c:ptCount val="1"/>
                <c:pt idx="0">
                  <c:v>қай жағынан келеріңді білмей көп пайымдауды қажет ететін тапсырмалар ұнайды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0.30399999999999999</c:v>
                </c:pt>
                <c:pt idx="1">
                  <c:v>0.28999999999999998</c:v>
                </c:pt>
                <c:pt idx="2">
                  <c:v>0.27600000000000002</c:v>
                </c:pt>
                <c:pt idx="3">
                  <c:v>0.30399999999999999</c:v>
                </c:pt>
              </c:numCache>
            </c:numRef>
          </c:val>
          <c:extLst>
            <c:ext xmlns:c16="http://schemas.microsoft.com/office/drawing/2014/chart" uri="{C3380CC4-5D6E-409C-BE32-E72D297353CC}">
              <c16:uniqueId val="{00000001-0791-487E-841B-E566B21A41A2}"/>
            </c:ext>
          </c:extLst>
        </c:ser>
        <c:ser>
          <c:idx val="2"/>
          <c:order val="2"/>
          <c:tx>
            <c:strRef>
              <c:f>Лист1!$D$1</c:f>
              <c:strCache>
                <c:ptCount val="1"/>
                <c:pt idx="0">
                  <c:v>дағдыларыңда іс-тәжірибеде жүзеге асыра алатын тапсырмалар ұнайды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0.34799999999999998</c:v>
                </c:pt>
                <c:pt idx="1">
                  <c:v>0.53600000000000003</c:v>
                </c:pt>
                <c:pt idx="2">
                  <c:v>0.36199999999999999</c:v>
                </c:pt>
                <c:pt idx="3">
                  <c:v>0.34799999999999998</c:v>
                </c:pt>
              </c:numCache>
            </c:numRef>
          </c:val>
          <c:extLst>
            <c:ext xmlns:c16="http://schemas.microsoft.com/office/drawing/2014/chart" uri="{C3380CC4-5D6E-409C-BE32-E72D297353CC}">
              <c16:uniqueId val="{00000002-0791-487E-841B-E566B21A41A2}"/>
            </c:ext>
          </c:extLst>
        </c:ser>
        <c:dLbls>
          <c:showLegendKey val="0"/>
          <c:showVal val="0"/>
          <c:showCatName val="0"/>
          <c:showSerName val="0"/>
          <c:showPercent val="0"/>
          <c:showBubbleSize val="0"/>
        </c:dLbls>
        <c:gapWidth val="150"/>
        <c:axId val="530928640"/>
        <c:axId val="515827968"/>
      </c:barChart>
      <c:catAx>
        <c:axId val="530928640"/>
        <c:scaling>
          <c:orientation val="minMax"/>
        </c:scaling>
        <c:delete val="0"/>
        <c:axPos val="l"/>
        <c:numFmt formatCode="General" sourceLinked="0"/>
        <c:majorTickMark val="out"/>
        <c:minorTickMark val="none"/>
        <c:tickLblPos val="nextTo"/>
        <c:crossAx val="515827968"/>
        <c:crosses val="autoZero"/>
        <c:auto val="1"/>
        <c:lblAlgn val="ctr"/>
        <c:lblOffset val="100"/>
        <c:noMultiLvlLbl val="0"/>
      </c:catAx>
      <c:valAx>
        <c:axId val="515827968"/>
        <c:scaling>
          <c:orientation val="minMax"/>
        </c:scaling>
        <c:delete val="0"/>
        <c:axPos val="b"/>
        <c:majorGridlines/>
        <c:numFmt formatCode="0.00%" sourceLinked="1"/>
        <c:majorTickMark val="out"/>
        <c:minorTickMark val="none"/>
        <c:tickLblPos val="nextTo"/>
        <c:crossAx val="530928640"/>
        <c:crosses val="autoZero"/>
        <c:crossBetween val="between"/>
      </c:valAx>
    </c:plotArea>
    <c:legend>
      <c:legendPos val="r"/>
      <c:layout>
        <c:manualLayout>
          <c:xMode val="edge"/>
          <c:yMode val="edge"/>
          <c:x val="0.75694444444444453"/>
          <c:y val="2.3710913419082075E-2"/>
          <c:w val="0.22916666666666666"/>
          <c:h val="0.92569307555091085"/>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74440434529017"/>
          <c:y val="4.3724282250414005E-2"/>
          <c:w val="0.44412419801691455"/>
          <c:h val="0.8566970295343912"/>
        </c:manualLayout>
      </c:layout>
      <c:barChart>
        <c:barDir val="bar"/>
        <c:grouping val="clustered"/>
        <c:varyColors val="0"/>
        <c:ser>
          <c:idx val="0"/>
          <c:order val="0"/>
          <c:tx>
            <c:strRef>
              <c:f>Лист1!$B$1</c:f>
              <c:strCache>
                <c:ptCount val="1"/>
                <c:pt idx="0">
                  <c:v>иә, әрине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c:v>0.20300000000000001</c:v>
                </c:pt>
                <c:pt idx="1">
                  <c:v>0.47799999999999998</c:v>
                </c:pt>
                <c:pt idx="2">
                  <c:v>0.17399999999999999</c:v>
                </c:pt>
                <c:pt idx="3">
                  <c:v>0.20300000000000001</c:v>
                </c:pt>
              </c:numCache>
            </c:numRef>
          </c:val>
          <c:extLst>
            <c:ext xmlns:c16="http://schemas.microsoft.com/office/drawing/2014/chart" uri="{C3380CC4-5D6E-409C-BE32-E72D297353CC}">
              <c16:uniqueId val="{00000000-9DB0-497A-8426-02B5B80DB81E}"/>
            </c:ext>
          </c:extLst>
        </c:ser>
        <c:ser>
          <c:idx val="1"/>
          <c:order val="1"/>
          <c:tx>
            <c:strRef>
              <c:f>Лист1!$C$1</c:f>
              <c:strCache>
                <c:ptCount val="1"/>
                <c:pt idx="0">
                  <c:v>«иә» басымырақ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0.46400000000000002</c:v>
                </c:pt>
                <c:pt idx="1">
                  <c:v>0.36199999999999999</c:v>
                </c:pt>
                <c:pt idx="2">
                  <c:v>0.46400000000000002</c:v>
                </c:pt>
                <c:pt idx="3">
                  <c:v>0.47799999999999998</c:v>
                </c:pt>
              </c:numCache>
            </c:numRef>
          </c:val>
          <c:extLst>
            <c:ext xmlns:c16="http://schemas.microsoft.com/office/drawing/2014/chart" uri="{C3380CC4-5D6E-409C-BE32-E72D297353CC}">
              <c16:uniqueId val="{00000001-9DB0-497A-8426-02B5B80DB81E}"/>
            </c:ext>
          </c:extLst>
        </c:ser>
        <c:ser>
          <c:idx val="2"/>
          <c:order val="2"/>
          <c:tx>
            <c:strRef>
              <c:f>Лист1!$D$1</c:f>
              <c:strCache>
                <c:ptCount val="1"/>
                <c:pt idx="0">
                  <c:v>жоқ</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0.17399999999999999</c:v>
                </c:pt>
                <c:pt idx="1">
                  <c:v>8.7499999999999994E-2</c:v>
                </c:pt>
                <c:pt idx="2">
                  <c:v>0.188</c:v>
                </c:pt>
                <c:pt idx="3">
                  <c:v>0.17399999999999999</c:v>
                </c:pt>
              </c:numCache>
            </c:numRef>
          </c:val>
          <c:extLst>
            <c:ext xmlns:c16="http://schemas.microsoft.com/office/drawing/2014/chart" uri="{C3380CC4-5D6E-409C-BE32-E72D297353CC}">
              <c16:uniqueId val="{00000002-9DB0-497A-8426-02B5B80DB81E}"/>
            </c:ext>
          </c:extLst>
        </c:ser>
        <c:ser>
          <c:idx val="3"/>
          <c:order val="3"/>
          <c:tx>
            <c:strRef>
              <c:f>Лист1!$E$1</c:f>
              <c:strCache>
                <c:ptCount val="1"/>
                <c:pt idx="0">
                  <c:v>жауап беруге қиналамын</c:v>
                </c:pt>
              </c:strCache>
            </c:strRef>
          </c:tx>
          <c:invertIfNegative val="0"/>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Лист1!$E$2:$E$5</c:f>
              <c:numCache>
                <c:formatCode>0.00%</c:formatCode>
                <c:ptCount val="4"/>
                <c:pt idx="0">
                  <c:v>0.159</c:v>
                </c:pt>
                <c:pt idx="1">
                  <c:v>7.2499999999999995E-2</c:v>
                </c:pt>
                <c:pt idx="2">
                  <c:v>0.17399999999999999</c:v>
                </c:pt>
                <c:pt idx="3">
                  <c:v>0.14499999999999999</c:v>
                </c:pt>
              </c:numCache>
            </c:numRef>
          </c:val>
          <c:extLst>
            <c:ext xmlns:c16="http://schemas.microsoft.com/office/drawing/2014/chart" uri="{C3380CC4-5D6E-409C-BE32-E72D297353CC}">
              <c16:uniqueId val="{00000003-9DB0-497A-8426-02B5B80DB81E}"/>
            </c:ext>
          </c:extLst>
        </c:ser>
        <c:dLbls>
          <c:showLegendKey val="0"/>
          <c:showVal val="0"/>
          <c:showCatName val="0"/>
          <c:showSerName val="0"/>
          <c:showPercent val="0"/>
          <c:showBubbleSize val="0"/>
        </c:dLbls>
        <c:gapWidth val="150"/>
        <c:axId val="532279808"/>
        <c:axId val="515830272"/>
      </c:barChart>
      <c:catAx>
        <c:axId val="532279808"/>
        <c:scaling>
          <c:orientation val="minMax"/>
        </c:scaling>
        <c:delete val="0"/>
        <c:axPos val="l"/>
        <c:numFmt formatCode="General" sourceLinked="0"/>
        <c:majorTickMark val="out"/>
        <c:minorTickMark val="none"/>
        <c:tickLblPos val="nextTo"/>
        <c:crossAx val="515830272"/>
        <c:crosses val="autoZero"/>
        <c:auto val="1"/>
        <c:lblAlgn val="ctr"/>
        <c:lblOffset val="100"/>
        <c:noMultiLvlLbl val="0"/>
      </c:catAx>
      <c:valAx>
        <c:axId val="515830272"/>
        <c:scaling>
          <c:orientation val="minMax"/>
        </c:scaling>
        <c:delete val="0"/>
        <c:axPos val="b"/>
        <c:majorGridlines/>
        <c:numFmt formatCode="0.00%" sourceLinked="1"/>
        <c:majorTickMark val="out"/>
        <c:minorTickMark val="none"/>
        <c:tickLblPos val="nextTo"/>
        <c:crossAx val="532279808"/>
        <c:crosses val="autoZero"/>
        <c:crossBetween val="between"/>
      </c:valAx>
    </c:plotArea>
    <c:legend>
      <c:legendPos val="r"/>
      <c:layout>
        <c:manualLayout>
          <c:xMode val="edge"/>
          <c:yMode val="edge"/>
          <c:x val="0.75694444444444453"/>
          <c:y val="2.3710913419082075E-2"/>
          <c:w val="0.23911992291150178"/>
          <c:h val="0.34803027811778753"/>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31785603838795073"/>
          <c:y val="6.4801178203240065E-2"/>
          <c:w val="0.43830276502446258"/>
          <c:h val="0.78761912492897146"/>
        </c:manualLayout>
      </c:layout>
      <c:bar3DChart>
        <c:barDir val="bar"/>
        <c:grouping val="clustered"/>
        <c:varyColors val="0"/>
        <c:ser>
          <c:idx val="0"/>
          <c:order val="0"/>
          <c:tx>
            <c:strRef>
              <c:f>Лист1!$B$1</c:f>
              <c:strCache>
                <c:ptCount val="1"/>
                <c:pt idx="0">
                  <c:v>Эксперимент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мамандық бойынша жұмыс істеу</c:v>
                </c:pt>
                <c:pt idx="1">
                  <c:v>білім алуды жалғастыру, ғылыммен айналысу</c:v>
                </c:pt>
                <c:pt idx="2">
                  <c:v>басқа бағыт бойынша екінші жоғарғы білім алу</c:v>
                </c:pt>
                <c:pt idx="3">
                  <c:v>жоғары ақылы жұмыс табу, өз мамандығым бойынша болмауы да мүмкін</c:v>
                </c:pt>
              </c:strCache>
            </c:strRef>
          </c:cat>
          <c:val>
            <c:numRef>
              <c:f>Лист1!$B$2:$B$5</c:f>
              <c:numCache>
                <c:formatCode>0.00%</c:formatCode>
                <c:ptCount val="4"/>
                <c:pt idx="0">
                  <c:v>0.71099999999999997</c:v>
                </c:pt>
                <c:pt idx="1">
                  <c:v>0.159</c:v>
                </c:pt>
                <c:pt idx="2">
                  <c:v>7.1999999999999995E-2</c:v>
                </c:pt>
                <c:pt idx="3">
                  <c:v>5.8000000000000003E-2</c:v>
                </c:pt>
              </c:numCache>
            </c:numRef>
          </c:val>
          <c:extLst>
            <c:ext xmlns:c16="http://schemas.microsoft.com/office/drawing/2014/chart" uri="{C3380CC4-5D6E-409C-BE32-E72D297353CC}">
              <c16:uniqueId val="{00000000-AFB6-423F-A0BA-3D7237B7D4BB}"/>
            </c:ext>
          </c:extLst>
        </c:ser>
        <c:ser>
          <c:idx val="1"/>
          <c:order val="1"/>
          <c:tx>
            <c:strRef>
              <c:f>Лист1!$C$1</c:f>
              <c:strCache>
                <c:ptCount val="1"/>
                <c:pt idx="0">
                  <c:v>Бақылау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мамандық бойынша жұмыс істеу</c:v>
                </c:pt>
                <c:pt idx="1">
                  <c:v>білім алуды жалғастыру, ғылыммен айналысу</c:v>
                </c:pt>
                <c:pt idx="2">
                  <c:v>басқа бағыт бойынша екінші жоғарғы білім алу</c:v>
                </c:pt>
                <c:pt idx="3">
                  <c:v>жоғары ақылы жұмыс табу, өз мамандығым бойынша болмауы да мүмкін</c:v>
                </c:pt>
              </c:strCache>
            </c:strRef>
          </c:cat>
          <c:val>
            <c:numRef>
              <c:f>Лист1!$C$2:$C$5</c:f>
              <c:numCache>
                <c:formatCode>0.00%</c:formatCode>
                <c:ptCount val="4"/>
                <c:pt idx="0">
                  <c:v>0.49299999999999999</c:v>
                </c:pt>
                <c:pt idx="1">
                  <c:v>0.23200000000000001</c:v>
                </c:pt>
                <c:pt idx="2" formatCode="0%">
                  <c:v>0.11600000000000001</c:v>
                </c:pt>
                <c:pt idx="3">
                  <c:v>0.159</c:v>
                </c:pt>
              </c:numCache>
            </c:numRef>
          </c:val>
          <c:extLst>
            <c:ext xmlns:c16="http://schemas.microsoft.com/office/drawing/2014/chart" uri="{C3380CC4-5D6E-409C-BE32-E72D297353CC}">
              <c16:uniqueId val="{00000001-AFB6-423F-A0BA-3D7237B7D4BB}"/>
            </c:ext>
          </c:extLst>
        </c:ser>
        <c:dLbls>
          <c:showLegendKey val="0"/>
          <c:showVal val="0"/>
          <c:showCatName val="0"/>
          <c:showSerName val="0"/>
          <c:showPercent val="0"/>
          <c:showBubbleSize val="0"/>
        </c:dLbls>
        <c:gapWidth val="150"/>
        <c:shape val="cylinder"/>
        <c:axId val="530929664"/>
        <c:axId val="515832576"/>
        <c:axId val="0"/>
      </c:bar3DChart>
      <c:catAx>
        <c:axId val="530929664"/>
        <c:scaling>
          <c:orientation val="minMax"/>
        </c:scaling>
        <c:delete val="0"/>
        <c:axPos val="l"/>
        <c:numFmt formatCode="General" sourceLinked="0"/>
        <c:majorTickMark val="out"/>
        <c:minorTickMark val="none"/>
        <c:tickLblPos val="nextTo"/>
        <c:crossAx val="515832576"/>
        <c:crosses val="autoZero"/>
        <c:auto val="1"/>
        <c:lblAlgn val="ctr"/>
        <c:lblOffset val="100"/>
        <c:noMultiLvlLbl val="0"/>
      </c:catAx>
      <c:valAx>
        <c:axId val="515832576"/>
        <c:scaling>
          <c:orientation val="minMax"/>
        </c:scaling>
        <c:delete val="0"/>
        <c:axPos val="b"/>
        <c:majorGridlines/>
        <c:numFmt formatCode="0.00%" sourceLinked="1"/>
        <c:majorTickMark val="out"/>
        <c:minorTickMark val="none"/>
        <c:tickLblPos val="nextTo"/>
        <c:crossAx val="530929664"/>
        <c:crosses val="autoZero"/>
        <c:crossBetween val="between"/>
      </c:valAx>
    </c:plotArea>
    <c:legend>
      <c:legendPos val="r"/>
      <c:layout>
        <c:manualLayout>
          <c:xMode val="edge"/>
          <c:yMode val="edge"/>
          <c:x val="0.80209226112596954"/>
          <c:y val="0.14021847917936278"/>
          <c:w val="0.18064592865128895"/>
          <c:h val="0.74913594563566155"/>
        </c:manualLayout>
      </c:layout>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614281700504704"/>
          <c:y val="5.3804357036007708E-2"/>
          <c:w val="0.43502555681057525"/>
          <c:h val="0.82366036009249577"/>
        </c:manualLayout>
      </c:layout>
      <c:barChart>
        <c:barDir val="bar"/>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мәселелік жағдайды өз бетінше шешуде тәжірибемнің болмауы. </c:v>
                </c:pt>
                <c:pt idx="1">
                  <c:v>кәсіби құзыреттіліктің жоқтығы. </c:v>
                </c:pt>
                <c:pt idx="2">
                  <c:v>қызметке психологиялық дайын болмау. </c:v>
                </c:pt>
                <c:pt idx="3">
                  <c:v>оқушылармен байланыс орнату қиындығы</c:v>
                </c:pt>
                <c:pt idx="4">
                  <c:v>кәсіби іс-әрекет саласындағы білімдер мен ептіліктердің бір-бірінен бөлек болуы</c:v>
                </c:pt>
              </c:strCache>
            </c:strRef>
          </c:cat>
          <c:val>
            <c:numRef>
              <c:f>Лист1!$B$2:$B$6</c:f>
              <c:numCache>
                <c:formatCode>0%</c:formatCode>
                <c:ptCount val="5"/>
                <c:pt idx="0" formatCode="0.00%">
                  <c:v>0.14499999999999999</c:v>
                </c:pt>
                <c:pt idx="1">
                  <c:v>0.11600000000000001</c:v>
                </c:pt>
                <c:pt idx="2" formatCode="0.00%">
                  <c:v>0.189</c:v>
                </c:pt>
                <c:pt idx="3" formatCode="0.00%">
                  <c:v>0.217</c:v>
                </c:pt>
                <c:pt idx="4" formatCode="0.00%">
                  <c:v>0.33300000000000002</c:v>
                </c:pt>
              </c:numCache>
            </c:numRef>
          </c:val>
          <c:extLst>
            <c:ext xmlns:c16="http://schemas.microsoft.com/office/drawing/2014/chart" uri="{C3380CC4-5D6E-409C-BE32-E72D297353CC}">
              <c16:uniqueId val="{00000000-721D-469B-A226-863696C01B75}"/>
            </c:ext>
          </c:extLst>
        </c:ser>
        <c:ser>
          <c:idx val="1"/>
          <c:order val="1"/>
          <c:tx>
            <c:strRef>
              <c:f>Лист1!$C$1</c:f>
              <c:strCache>
                <c:ptCount val="1"/>
                <c:pt idx="0">
                  <c:v>Бақылау тобы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мәселелік жағдайды өз бетінше шешуде тәжірибемнің болмауы. </c:v>
                </c:pt>
                <c:pt idx="1">
                  <c:v>кәсіби құзыреттіліктің жоқтығы. </c:v>
                </c:pt>
                <c:pt idx="2">
                  <c:v>қызметке психологиялық дайын болмау. </c:v>
                </c:pt>
                <c:pt idx="3">
                  <c:v>оқушылармен байланыс орнату қиындығы</c:v>
                </c:pt>
                <c:pt idx="4">
                  <c:v>кәсіби іс-әрекет саласындағы білімдер мен ептіліктердің бір-бірінен бөлек болуы</c:v>
                </c:pt>
              </c:strCache>
            </c:strRef>
          </c:cat>
          <c:val>
            <c:numRef>
              <c:f>Лист1!$C$2:$C$6</c:f>
              <c:numCache>
                <c:formatCode>0.00%</c:formatCode>
                <c:ptCount val="5"/>
                <c:pt idx="0">
                  <c:v>0.23200000000000001</c:v>
                </c:pt>
                <c:pt idx="1">
                  <c:v>0.13</c:v>
                </c:pt>
                <c:pt idx="2" formatCode="0%">
                  <c:v>0.11600000000000001</c:v>
                </c:pt>
                <c:pt idx="3">
                  <c:v>0.23200000000000001</c:v>
                </c:pt>
                <c:pt idx="4">
                  <c:v>0.28999999999999998</c:v>
                </c:pt>
              </c:numCache>
            </c:numRef>
          </c:val>
          <c:extLst>
            <c:ext xmlns:c16="http://schemas.microsoft.com/office/drawing/2014/chart" uri="{C3380CC4-5D6E-409C-BE32-E72D297353CC}">
              <c16:uniqueId val="{00000001-721D-469B-A226-863696C01B75}"/>
            </c:ext>
          </c:extLst>
        </c:ser>
        <c:dLbls>
          <c:showLegendKey val="0"/>
          <c:showVal val="0"/>
          <c:showCatName val="0"/>
          <c:showSerName val="0"/>
          <c:showPercent val="0"/>
          <c:showBubbleSize val="0"/>
        </c:dLbls>
        <c:gapWidth val="150"/>
        <c:axId val="532281344"/>
        <c:axId val="479314496"/>
      </c:barChart>
      <c:catAx>
        <c:axId val="532281344"/>
        <c:scaling>
          <c:orientation val="minMax"/>
        </c:scaling>
        <c:delete val="0"/>
        <c:axPos val="l"/>
        <c:numFmt formatCode="General" sourceLinked="0"/>
        <c:majorTickMark val="out"/>
        <c:minorTickMark val="none"/>
        <c:tickLblPos val="nextTo"/>
        <c:crossAx val="479314496"/>
        <c:crosses val="autoZero"/>
        <c:auto val="1"/>
        <c:lblAlgn val="ctr"/>
        <c:lblOffset val="100"/>
        <c:noMultiLvlLbl val="0"/>
      </c:catAx>
      <c:valAx>
        <c:axId val="479314496"/>
        <c:scaling>
          <c:orientation val="minMax"/>
        </c:scaling>
        <c:delete val="0"/>
        <c:axPos val="b"/>
        <c:majorGridlines/>
        <c:numFmt formatCode="0.00%" sourceLinked="1"/>
        <c:majorTickMark val="out"/>
        <c:minorTickMark val="none"/>
        <c:tickLblPos val="nextTo"/>
        <c:crossAx val="532281344"/>
        <c:crosses val="autoZero"/>
        <c:crossBetween val="between"/>
      </c:valAx>
    </c:plotArea>
    <c:legend>
      <c:legendPos val="r"/>
      <c:layout>
        <c:manualLayout>
          <c:xMode val="edge"/>
          <c:yMode val="edge"/>
          <c:x val="0.8699654260691243"/>
          <c:y val="0.41153173490300016"/>
          <c:w val="0.11623441402381443"/>
          <c:h val="0.46558623665192533"/>
        </c:manualLayout>
      </c:layout>
      <c:overlay val="0"/>
    </c:legend>
    <c:plotVisOnly val="1"/>
    <c:dispBlanksAs val="zero"/>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дене шынықтыру мұғалімі болып жұмыс істеуге білімім, қабілетім және тілегім жеткілікті сияқты</c:v>
                </c:pt>
                <c:pt idx="1">
                  <c:v>білімім, ептілік пен дағдыларым орташа деңгейде</c:v>
                </c:pt>
                <c:pt idx="2">
                  <c:v>менің білімім мен дағдыларым  жеткіліксіз деңгейде</c:v>
                </c:pt>
              </c:strCache>
            </c:strRef>
          </c:cat>
          <c:val>
            <c:numRef>
              <c:f>Лист1!$B$2:$B$4</c:f>
              <c:numCache>
                <c:formatCode>0.00%</c:formatCode>
                <c:ptCount val="3"/>
                <c:pt idx="0">
                  <c:v>0.623</c:v>
                </c:pt>
                <c:pt idx="1">
                  <c:v>0.30499999999999999</c:v>
                </c:pt>
                <c:pt idx="2">
                  <c:v>7.1999999999999995E-2</c:v>
                </c:pt>
              </c:numCache>
            </c:numRef>
          </c:val>
          <c:extLst>
            <c:ext xmlns:c16="http://schemas.microsoft.com/office/drawing/2014/chart" uri="{C3380CC4-5D6E-409C-BE32-E72D297353CC}">
              <c16:uniqueId val="{00000000-29D8-4A0A-859E-9E5400D13A5D}"/>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D8-4A0A-859E-9E5400D13A5D}"/>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D8-4A0A-859E-9E5400D13A5D}"/>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D8-4A0A-859E-9E5400D13A5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дене шынықтыру мұғалімі болып жұмыс істеуге білімім, қабілетім және тілегім жеткілікті сияқты</c:v>
                </c:pt>
                <c:pt idx="1">
                  <c:v>білімім, ептілік пен дағдыларым орташа деңгейде</c:v>
                </c:pt>
                <c:pt idx="2">
                  <c:v>менің білімім мен дағдыларым  жеткіліксіз деңгейде</c:v>
                </c:pt>
              </c:strCache>
            </c:strRef>
          </c:cat>
          <c:val>
            <c:numRef>
              <c:f>Лист1!$C$2:$C$4</c:f>
              <c:numCache>
                <c:formatCode>0.00%</c:formatCode>
                <c:ptCount val="3"/>
                <c:pt idx="0">
                  <c:v>0.188</c:v>
                </c:pt>
                <c:pt idx="1">
                  <c:v>0.435</c:v>
                </c:pt>
                <c:pt idx="2">
                  <c:v>0.377</c:v>
                </c:pt>
              </c:numCache>
            </c:numRef>
          </c:val>
          <c:extLst>
            <c:ext xmlns:c16="http://schemas.microsoft.com/office/drawing/2014/chart" uri="{C3380CC4-5D6E-409C-BE32-E72D297353CC}">
              <c16:uniqueId val="{00000004-29D8-4A0A-859E-9E5400D13A5D}"/>
            </c:ext>
          </c:extLst>
        </c:ser>
        <c:dLbls>
          <c:showLegendKey val="0"/>
          <c:showVal val="0"/>
          <c:showCatName val="0"/>
          <c:showSerName val="0"/>
          <c:showPercent val="0"/>
          <c:showBubbleSize val="0"/>
        </c:dLbls>
        <c:gapWidth val="150"/>
        <c:axId val="532282368"/>
        <c:axId val="479316224"/>
      </c:barChart>
      <c:catAx>
        <c:axId val="532282368"/>
        <c:scaling>
          <c:orientation val="minMax"/>
        </c:scaling>
        <c:delete val="0"/>
        <c:axPos val="l"/>
        <c:numFmt formatCode="General" sourceLinked="0"/>
        <c:majorTickMark val="out"/>
        <c:minorTickMark val="none"/>
        <c:tickLblPos val="nextTo"/>
        <c:txPr>
          <a:bodyPr/>
          <a:lstStyle/>
          <a:p>
            <a:pPr algn="just">
              <a:defRPr/>
            </a:pPr>
            <a:endParaRPr lang="ru-RU"/>
          </a:p>
        </c:txPr>
        <c:crossAx val="479316224"/>
        <c:crosses val="autoZero"/>
        <c:auto val="1"/>
        <c:lblAlgn val="ctr"/>
        <c:lblOffset val="100"/>
        <c:noMultiLvlLbl val="0"/>
      </c:catAx>
      <c:valAx>
        <c:axId val="479316224"/>
        <c:scaling>
          <c:orientation val="minMax"/>
        </c:scaling>
        <c:delete val="0"/>
        <c:axPos val="b"/>
        <c:majorGridlines/>
        <c:numFmt formatCode="0.00%" sourceLinked="1"/>
        <c:majorTickMark val="out"/>
        <c:minorTickMark val="none"/>
        <c:tickLblPos val="nextTo"/>
        <c:crossAx val="532282368"/>
        <c:crosses val="autoZero"/>
        <c:crossBetween val="between"/>
      </c:valAx>
    </c:plotArea>
    <c:legend>
      <c:legendPos val="r"/>
      <c:layout>
        <c:manualLayout>
          <c:xMode val="edge"/>
          <c:yMode val="edge"/>
          <c:x val="0.81803984380140382"/>
          <c:y val="0.58107060842993685"/>
          <c:w val="0.18022592007773594"/>
          <c:h val="0.41724143643662986"/>
        </c:manualLayout>
      </c:layout>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жоғары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formatCode="0%">
                  <c:v>0.26</c:v>
                </c:pt>
                <c:pt idx="1">
                  <c:v>0.72499999999999998</c:v>
                </c:pt>
                <c:pt idx="2">
                  <c:v>0.27400000000000002</c:v>
                </c:pt>
                <c:pt idx="3">
                  <c:v>0.30299999999999999</c:v>
                </c:pt>
              </c:numCache>
            </c:numRef>
          </c:val>
          <c:extLst>
            <c:ext xmlns:c16="http://schemas.microsoft.com/office/drawing/2014/chart" uri="{C3380CC4-5D6E-409C-BE32-E72D297353CC}">
              <c16:uniqueId val="{00000000-2654-4336-BAF2-37A27B56DFBB}"/>
            </c:ext>
          </c:extLst>
        </c:ser>
        <c:ser>
          <c:idx val="1"/>
          <c:order val="1"/>
          <c:tx>
            <c:strRef>
              <c:f>Лист1!$C$1</c:f>
              <c:strCache>
                <c:ptCount val="1"/>
                <c:pt idx="0">
                  <c:v>орташа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0.36299999999999999</c:v>
                </c:pt>
                <c:pt idx="1">
                  <c:v>0.17399999999999999</c:v>
                </c:pt>
                <c:pt idx="2">
                  <c:v>0.36299999999999999</c:v>
                </c:pt>
                <c:pt idx="3">
                  <c:v>0.40799999999999997</c:v>
                </c:pt>
              </c:numCache>
            </c:numRef>
          </c:val>
          <c:extLst>
            <c:ext xmlns:c16="http://schemas.microsoft.com/office/drawing/2014/chart" uri="{C3380CC4-5D6E-409C-BE32-E72D297353CC}">
              <c16:uniqueId val="{00000001-2654-4336-BAF2-37A27B56DFBB}"/>
            </c:ext>
          </c:extLst>
        </c:ser>
        <c:ser>
          <c:idx val="2"/>
          <c:order val="2"/>
          <c:tx>
            <c:strRef>
              <c:f>Лист1!$D$1</c:f>
              <c:strCache>
                <c:ptCount val="1"/>
                <c:pt idx="0">
                  <c:v>төмен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0.373</c:v>
                </c:pt>
                <c:pt idx="1">
                  <c:v>0.10100000000000001</c:v>
                </c:pt>
                <c:pt idx="2">
                  <c:v>0.36299999999999999</c:v>
                </c:pt>
                <c:pt idx="3">
                  <c:v>0.28899999999999998</c:v>
                </c:pt>
              </c:numCache>
            </c:numRef>
          </c:val>
          <c:extLst>
            <c:ext xmlns:c16="http://schemas.microsoft.com/office/drawing/2014/chart" uri="{C3380CC4-5D6E-409C-BE32-E72D297353CC}">
              <c16:uniqueId val="{00000002-2654-4336-BAF2-37A27B56DFBB}"/>
            </c:ext>
          </c:extLst>
        </c:ser>
        <c:dLbls>
          <c:showLegendKey val="0"/>
          <c:showVal val="0"/>
          <c:showCatName val="0"/>
          <c:showSerName val="0"/>
          <c:showPercent val="0"/>
          <c:showBubbleSize val="0"/>
        </c:dLbls>
        <c:gapWidth val="150"/>
        <c:shape val="box"/>
        <c:axId val="550036992"/>
        <c:axId val="479317952"/>
        <c:axId val="0"/>
      </c:bar3DChart>
      <c:catAx>
        <c:axId val="550036992"/>
        <c:scaling>
          <c:orientation val="minMax"/>
        </c:scaling>
        <c:delete val="0"/>
        <c:axPos val="l"/>
        <c:numFmt formatCode="General" sourceLinked="0"/>
        <c:majorTickMark val="out"/>
        <c:minorTickMark val="none"/>
        <c:tickLblPos val="nextTo"/>
        <c:crossAx val="479317952"/>
        <c:crosses val="autoZero"/>
        <c:auto val="1"/>
        <c:lblAlgn val="ctr"/>
        <c:lblOffset val="100"/>
        <c:noMultiLvlLbl val="0"/>
      </c:catAx>
      <c:valAx>
        <c:axId val="479317952"/>
        <c:scaling>
          <c:orientation val="minMax"/>
        </c:scaling>
        <c:delete val="0"/>
        <c:axPos val="b"/>
        <c:majorGridlines/>
        <c:numFmt formatCode="0%" sourceLinked="1"/>
        <c:majorTickMark val="out"/>
        <c:minorTickMark val="none"/>
        <c:tickLblPos val="nextTo"/>
        <c:crossAx val="550036992"/>
        <c:crosses val="autoZero"/>
        <c:crossBetween val="between"/>
      </c:valAx>
    </c:plotArea>
    <c:legend>
      <c:legendPos val="r"/>
      <c:overlay val="0"/>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жоғары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c:v>0.27400000000000002</c:v>
                </c:pt>
                <c:pt idx="1">
                  <c:v>0.624</c:v>
                </c:pt>
                <c:pt idx="2">
                  <c:v>0.30449999999999999</c:v>
                </c:pt>
                <c:pt idx="3">
                  <c:v>0.31900000000000001</c:v>
                </c:pt>
              </c:numCache>
            </c:numRef>
          </c:val>
          <c:extLst>
            <c:ext xmlns:c16="http://schemas.microsoft.com/office/drawing/2014/chart" uri="{C3380CC4-5D6E-409C-BE32-E72D297353CC}">
              <c16:uniqueId val="{00000000-BBFA-46FB-AFDD-EE8D29A8FAF9}"/>
            </c:ext>
          </c:extLst>
        </c:ser>
        <c:ser>
          <c:idx val="1"/>
          <c:order val="1"/>
          <c:tx>
            <c:strRef>
              <c:f>Лист1!$C$1</c:f>
              <c:strCache>
                <c:ptCount val="1"/>
                <c:pt idx="0">
                  <c:v>орташа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0.39100000000000001</c:v>
                </c:pt>
                <c:pt idx="1">
                  <c:v>0.28899999999999998</c:v>
                </c:pt>
                <c:pt idx="2">
                  <c:v>0.30449999999999999</c:v>
                </c:pt>
                <c:pt idx="3">
                  <c:v>0.33300000000000002</c:v>
                </c:pt>
              </c:numCache>
            </c:numRef>
          </c:val>
          <c:extLst>
            <c:ext xmlns:c16="http://schemas.microsoft.com/office/drawing/2014/chart" uri="{C3380CC4-5D6E-409C-BE32-E72D297353CC}">
              <c16:uniqueId val="{00000001-BBFA-46FB-AFDD-EE8D29A8FAF9}"/>
            </c:ext>
          </c:extLst>
        </c:ser>
        <c:ser>
          <c:idx val="2"/>
          <c:order val="2"/>
          <c:tx>
            <c:strRef>
              <c:f>Лист1!$D$1</c:f>
              <c:strCache>
                <c:ptCount val="1"/>
                <c:pt idx="0">
                  <c:v>төмен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0.33400000000000002</c:v>
                </c:pt>
                <c:pt idx="1">
                  <c:v>8.6999999999999994E-2</c:v>
                </c:pt>
                <c:pt idx="2">
                  <c:v>0.39100000000000001</c:v>
                </c:pt>
                <c:pt idx="3">
                  <c:v>0.34799999999999998</c:v>
                </c:pt>
              </c:numCache>
            </c:numRef>
          </c:val>
          <c:extLst>
            <c:ext xmlns:c16="http://schemas.microsoft.com/office/drawing/2014/chart" uri="{C3380CC4-5D6E-409C-BE32-E72D297353CC}">
              <c16:uniqueId val="{00000002-BBFA-46FB-AFDD-EE8D29A8FAF9}"/>
            </c:ext>
          </c:extLst>
        </c:ser>
        <c:dLbls>
          <c:showLegendKey val="0"/>
          <c:showVal val="0"/>
          <c:showCatName val="0"/>
          <c:showSerName val="0"/>
          <c:showPercent val="0"/>
          <c:showBubbleSize val="0"/>
        </c:dLbls>
        <c:gapWidth val="150"/>
        <c:shape val="box"/>
        <c:axId val="532282880"/>
        <c:axId val="479319680"/>
        <c:axId val="0"/>
      </c:bar3DChart>
      <c:catAx>
        <c:axId val="532282880"/>
        <c:scaling>
          <c:orientation val="minMax"/>
        </c:scaling>
        <c:delete val="0"/>
        <c:axPos val="l"/>
        <c:numFmt formatCode="General" sourceLinked="0"/>
        <c:majorTickMark val="out"/>
        <c:minorTickMark val="none"/>
        <c:tickLblPos val="nextTo"/>
        <c:crossAx val="479319680"/>
        <c:crosses val="autoZero"/>
        <c:auto val="1"/>
        <c:lblAlgn val="ctr"/>
        <c:lblOffset val="100"/>
        <c:noMultiLvlLbl val="0"/>
      </c:catAx>
      <c:valAx>
        <c:axId val="479319680"/>
        <c:scaling>
          <c:orientation val="minMax"/>
        </c:scaling>
        <c:delete val="0"/>
        <c:axPos val="b"/>
        <c:majorGridlines/>
        <c:numFmt formatCode="0.00%" sourceLinked="1"/>
        <c:majorTickMark val="out"/>
        <c:minorTickMark val="none"/>
        <c:tickLblPos val="nextTo"/>
        <c:crossAx val="532282880"/>
        <c:crosses val="autoZero"/>
        <c:crossBetween val="between"/>
      </c:valAx>
    </c:plotArea>
    <c:legend>
      <c:legendPos val="r"/>
      <c:overlay val="0"/>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жоғары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0.00%</c:formatCode>
                <c:ptCount val="4"/>
                <c:pt idx="0">
                  <c:v>0.27600000000000002</c:v>
                </c:pt>
                <c:pt idx="1">
                  <c:v>0.69599999999999995</c:v>
                </c:pt>
                <c:pt idx="2">
                  <c:v>0.26100000000000001</c:v>
                </c:pt>
                <c:pt idx="3">
                  <c:v>0.28899999999999998</c:v>
                </c:pt>
              </c:numCache>
            </c:numRef>
          </c:val>
          <c:extLst>
            <c:ext xmlns:c16="http://schemas.microsoft.com/office/drawing/2014/chart" uri="{C3380CC4-5D6E-409C-BE32-E72D297353CC}">
              <c16:uniqueId val="{00000000-1F2B-44FB-9798-C7E733874F14}"/>
            </c:ext>
          </c:extLst>
        </c:ser>
        <c:ser>
          <c:idx val="1"/>
          <c:order val="1"/>
          <c:tx>
            <c:strRef>
              <c:f>Лист1!$C$1</c:f>
              <c:strCache>
                <c:ptCount val="1"/>
                <c:pt idx="0">
                  <c:v>орташа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0.33300000000000002</c:v>
                </c:pt>
                <c:pt idx="1">
                  <c:v>0.217</c:v>
                </c:pt>
                <c:pt idx="2">
                  <c:v>0.36199999999999999</c:v>
                </c:pt>
                <c:pt idx="3">
                  <c:v>0.37769999999999998</c:v>
                </c:pt>
              </c:numCache>
            </c:numRef>
          </c:val>
          <c:extLst>
            <c:ext xmlns:c16="http://schemas.microsoft.com/office/drawing/2014/chart" uri="{C3380CC4-5D6E-409C-BE32-E72D297353CC}">
              <c16:uniqueId val="{00000001-1F2B-44FB-9798-C7E733874F14}"/>
            </c:ext>
          </c:extLst>
        </c:ser>
        <c:ser>
          <c:idx val="2"/>
          <c:order val="2"/>
          <c:tx>
            <c:strRef>
              <c:f>Лист1!$D$1</c:f>
              <c:strCache>
                <c:ptCount val="1"/>
                <c:pt idx="0">
                  <c:v>төмен 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0.39100000000000001</c:v>
                </c:pt>
                <c:pt idx="1">
                  <c:v>8.6999999999999994E-2</c:v>
                </c:pt>
                <c:pt idx="2">
                  <c:v>0.377</c:v>
                </c:pt>
                <c:pt idx="3">
                  <c:v>0.33329999999999999</c:v>
                </c:pt>
              </c:numCache>
            </c:numRef>
          </c:val>
          <c:extLst>
            <c:ext xmlns:c16="http://schemas.microsoft.com/office/drawing/2014/chart" uri="{C3380CC4-5D6E-409C-BE32-E72D297353CC}">
              <c16:uniqueId val="{00000002-1F2B-44FB-9798-C7E733874F14}"/>
            </c:ext>
          </c:extLst>
        </c:ser>
        <c:dLbls>
          <c:showLegendKey val="0"/>
          <c:showVal val="0"/>
          <c:showCatName val="0"/>
          <c:showSerName val="0"/>
          <c:showPercent val="0"/>
          <c:showBubbleSize val="0"/>
        </c:dLbls>
        <c:gapWidth val="150"/>
        <c:shape val="box"/>
        <c:axId val="552059904"/>
        <c:axId val="479321408"/>
        <c:axId val="0"/>
      </c:bar3DChart>
      <c:catAx>
        <c:axId val="552059904"/>
        <c:scaling>
          <c:orientation val="minMax"/>
        </c:scaling>
        <c:delete val="0"/>
        <c:axPos val="l"/>
        <c:numFmt formatCode="General" sourceLinked="0"/>
        <c:majorTickMark val="out"/>
        <c:minorTickMark val="none"/>
        <c:tickLblPos val="nextTo"/>
        <c:crossAx val="479321408"/>
        <c:crosses val="autoZero"/>
        <c:auto val="1"/>
        <c:lblAlgn val="ctr"/>
        <c:lblOffset val="100"/>
        <c:noMultiLvlLbl val="0"/>
      </c:catAx>
      <c:valAx>
        <c:axId val="479321408"/>
        <c:scaling>
          <c:orientation val="minMax"/>
        </c:scaling>
        <c:delete val="0"/>
        <c:axPos val="b"/>
        <c:majorGridlines/>
        <c:numFmt formatCode="0.00%" sourceLinked="1"/>
        <c:majorTickMark val="out"/>
        <c:minorTickMark val="none"/>
        <c:tickLblPos val="nextTo"/>
        <c:crossAx val="552059904"/>
        <c:crosses val="autoZero"/>
        <c:crossBetween val="between"/>
      </c:valAx>
    </c:plotArea>
    <c:legend>
      <c:legendPos val="r"/>
      <c:overlay val="0"/>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өте төмен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Лист1!$B$2:$B$5</c:f>
              <c:numCache>
                <c:formatCode>0%</c:formatCode>
                <c:ptCount val="4"/>
                <c:pt idx="0" formatCode="0.00%">
                  <c:v>0.10100000000000001</c:v>
                </c:pt>
                <c:pt idx="1">
                  <c:v>0</c:v>
                </c:pt>
                <c:pt idx="2" formatCode="0.00%">
                  <c:v>0.11600000000000001</c:v>
                </c:pt>
                <c:pt idx="3" formatCode="0.00%">
                  <c:v>7.2999999999999995E-2</c:v>
                </c:pt>
              </c:numCache>
            </c:numRef>
          </c:val>
          <c:extLst>
            <c:ext xmlns:c16="http://schemas.microsoft.com/office/drawing/2014/chart" uri="{C3380CC4-5D6E-409C-BE32-E72D297353CC}">
              <c16:uniqueId val="{00000000-8F64-4C1D-B727-005BB258FB40}"/>
            </c:ext>
          </c:extLst>
        </c:ser>
        <c:ser>
          <c:idx val="1"/>
          <c:order val="1"/>
          <c:tx>
            <c:strRef>
              <c:f>Лист1!$C$1</c:f>
              <c:strCache>
                <c:ptCount val="1"/>
                <c:pt idx="0">
                  <c:v>орташадан төмен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Лист1!$C$2:$C$5</c:f>
              <c:numCache>
                <c:formatCode>0.00%</c:formatCode>
                <c:ptCount val="4"/>
                <c:pt idx="0">
                  <c:v>0.23200000000000001</c:v>
                </c:pt>
                <c:pt idx="1">
                  <c:v>8.6999999999999994E-2</c:v>
                </c:pt>
                <c:pt idx="2">
                  <c:v>0.217</c:v>
                </c:pt>
                <c:pt idx="3">
                  <c:v>0.20300000000000001</c:v>
                </c:pt>
              </c:numCache>
            </c:numRef>
          </c:val>
          <c:extLst>
            <c:ext xmlns:c16="http://schemas.microsoft.com/office/drawing/2014/chart" uri="{C3380CC4-5D6E-409C-BE32-E72D297353CC}">
              <c16:uniqueId val="{00000001-8F64-4C1D-B727-005BB258FB40}"/>
            </c:ext>
          </c:extLst>
        </c:ser>
        <c:ser>
          <c:idx val="2"/>
          <c:order val="2"/>
          <c:tx>
            <c:strRef>
              <c:f>Лист1!$D$1</c:f>
              <c:strCache>
                <c:ptCount val="1"/>
                <c:pt idx="0">
                  <c:v>орташа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Лист1!$D$2:$D$5</c:f>
              <c:numCache>
                <c:formatCode>0.00%</c:formatCode>
                <c:ptCount val="4"/>
                <c:pt idx="0">
                  <c:v>0.36199999999999999</c:v>
                </c:pt>
                <c:pt idx="1">
                  <c:v>0.188</c:v>
                </c:pt>
                <c:pt idx="2">
                  <c:v>0.377</c:v>
                </c:pt>
                <c:pt idx="3">
                  <c:v>0.36199999999999999</c:v>
                </c:pt>
              </c:numCache>
            </c:numRef>
          </c:val>
          <c:extLst>
            <c:ext xmlns:c16="http://schemas.microsoft.com/office/drawing/2014/chart" uri="{C3380CC4-5D6E-409C-BE32-E72D297353CC}">
              <c16:uniqueId val="{00000002-8F64-4C1D-B727-005BB258FB40}"/>
            </c:ext>
          </c:extLst>
        </c:ser>
        <c:ser>
          <c:idx val="3"/>
          <c:order val="3"/>
          <c:tx>
            <c:strRef>
              <c:f>Лист1!$E$1</c:f>
              <c:strCache>
                <c:ptCount val="1"/>
                <c:pt idx="0">
                  <c:v>орташадан жоғары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Лист1!$E$2:$E$5</c:f>
              <c:numCache>
                <c:formatCode>0.00%</c:formatCode>
                <c:ptCount val="4"/>
                <c:pt idx="0">
                  <c:v>0.26100000000000001</c:v>
                </c:pt>
                <c:pt idx="1">
                  <c:v>0.17399999999999999</c:v>
                </c:pt>
                <c:pt idx="2">
                  <c:v>0.23200000000000001</c:v>
                </c:pt>
                <c:pt idx="3">
                  <c:v>0.26100000000000001</c:v>
                </c:pt>
              </c:numCache>
            </c:numRef>
          </c:val>
          <c:extLst>
            <c:ext xmlns:c16="http://schemas.microsoft.com/office/drawing/2014/chart" uri="{C3380CC4-5D6E-409C-BE32-E72D297353CC}">
              <c16:uniqueId val="{00000003-8F64-4C1D-B727-005BB258FB40}"/>
            </c:ext>
          </c:extLst>
        </c:ser>
        <c:ser>
          <c:idx val="4"/>
          <c:order val="4"/>
          <c:tx>
            <c:strRef>
              <c:f>Лист1!$F$1</c:f>
              <c:strCache>
                <c:ptCount val="1"/>
                <c:pt idx="0">
                  <c:v>жоғары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анықтау эксперименті ЭТ</c:v>
                </c:pt>
                <c:pt idx="1">
                  <c:v>бақылау эксперименті ЭТ</c:v>
                </c:pt>
                <c:pt idx="2">
                  <c:v>анықтау эксперименті БТ</c:v>
                </c:pt>
                <c:pt idx="3">
                  <c:v>бақылау эксперименті БТ</c:v>
                </c:pt>
              </c:strCache>
            </c:strRef>
          </c:cat>
          <c:val>
            <c:numRef>
              <c:f>Лист1!$F$2:$F$5</c:f>
              <c:numCache>
                <c:formatCode>0.00%</c:formatCode>
                <c:ptCount val="4"/>
                <c:pt idx="0">
                  <c:v>4.3999999999999997E-2</c:v>
                </c:pt>
                <c:pt idx="1">
                  <c:v>0.55100000000000005</c:v>
                </c:pt>
                <c:pt idx="2">
                  <c:v>5.8000000000000003E-2</c:v>
                </c:pt>
                <c:pt idx="3">
                  <c:v>0.10100000000000001</c:v>
                </c:pt>
              </c:numCache>
            </c:numRef>
          </c:val>
          <c:extLst>
            <c:ext xmlns:c16="http://schemas.microsoft.com/office/drawing/2014/chart" uri="{C3380CC4-5D6E-409C-BE32-E72D297353CC}">
              <c16:uniqueId val="{00000004-8F64-4C1D-B727-005BB258FB40}"/>
            </c:ext>
          </c:extLst>
        </c:ser>
        <c:dLbls>
          <c:showLegendKey val="0"/>
          <c:showVal val="0"/>
          <c:showCatName val="0"/>
          <c:showSerName val="0"/>
          <c:showPercent val="0"/>
          <c:showBubbleSize val="0"/>
        </c:dLbls>
        <c:gapWidth val="150"/>
        <c:axId val="552061440"/>
        <c:axId val="515433600"/>
      </c:barChart>
      <c:catAx>
        <c:axId val="552061440"/>
        <c:scaling>
          <c:orientation val="minMax"/>
        </c:scaling>
        <c:delete val="0"/>
        <c:axPos val="l"/>
        <c:numFmt formatCode="General" sourceLinked="0"/>
        <c:majorTickMark val="out"/>
        <c:minorTickMark val="none"/>
        <c:tickLblPos val="nextTo"/>
        <c:crossAx val="515433600"/>
        <c:crosses val="autoZero"/>
        <c:auto val="1"/>
        <c:lblAlgn val="ctr"/>
        <c:lblOffset val="100"/>
        <c:noMultiLvlLbl val="0"/>
      </c:catAx>
      <c:valAx>
        <c:axId val="515433600"/>
        <c:scaling>
          <c:orientation val="minMax"/>
        </c:scaling>
        <c:delete val="0"/>
        <c:axPos val="b"/>
        <c:majorGridlines/>
        <c:numFmt formatCode="0.00%" sourceLinked="1"/>
        <c:majorTickMark val="out"/>
        <c:minorTickMark val="none"/>
        <c:tickLblPos val="nextTo"/>
        <c:crossAx val="5520614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Лист1!$B$2:$B$4</c:f>
              <c:numCache>
                <c:formatCode>0.00%</c:formatCode>
                <c:ptCount val="3"/>
                <c:pt idx="0">
                  <c:v>0.435</c:v>
                </c:pt>
                <c:pt idx="1">
                  <c:v>0.34799999999999998</c:v>
                </c:pt>
                <c:pt idx="2">
                  <c:v>0.217</c:v>
                </c:pt>
              </c:numCache>
            </c:numRef>
          </c:val>
          <c:extLst>
            <c:ext xmlns:c16="http://schemas.microsoft.com/office/drawing/2014/chart" uri="{C3380CC4-5D6E-409C-BE32-E72D297353CC}">
              <c16:uniqueId val="{00000000-CDA1-475D-A1F5-0F8ACB998123}"/>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A1-475D-A1F5-0F8ACB998123}"/>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A1-475D-A1F5-0F8ACB998123}"/>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A1-475D-A1F5-0F8ACB99812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Лист1!$C$2:$C$4</c:f>
              <c:numCache>
                <c:formatCode>0.00%</c:formatCode>
                <c:ptCount val="3"/>
                <c:pt idx="0">
                  <c:v>0.46400000000000002</c:v>
                </c:pt>
                <c:pt idx="1">
                  <c:v>0.33300000000000002</c:v>
                </c:pt>
                <c:pt idx="2">
                  <c:v>0.20300000000000001</c:v>
                </c:pt>
              </c:numCache>
            </c:numRef>
          </c:val>
          <c:extLst>
            <c:ext xmlns:c16="http://schemas.microsoft.com/office/drawing/2014/chart" uri="{C3380CC4-5D6E-409C-BE32-E72D297353CC}">
              <c16:uniqueId val="{00000004-CDA1-475D-A1F5-0F8ACB998123}"/>
            </c:ext>
          </c:extLst>
        </c:ser>
        <c:dLbls>
          <c:showLegendKey val="0"/>
          <c:showVal val="0"/>
          <c:showCatName val="0"/>
          <c:showSerName val="0"/>
          <c:showPercent val="0"/>
          <c:showBubbleSize val="0"/>
        </c:dLbls>
        <c:gapWidth val="150"/>
        <c:shape val="cylinder"/>
        <c:axId val="171716992"/>
        <c:axId val="171718528"/>
        <c:axId val="0"/>
      </c:bar3DChart>
      <c:catAx>
        <c:axId val="171716992"/>
        <c:scaling>
          <c:orientation val="minMax"/>
        </c:scaling>
        <c:delete val="0"/>
        <c:axPos val="b"/>
        <c:numFmt formatCode="General" sourceLinked="0"/>
        <c:majorTickMark val="out"/>
        <c:minorTickMark val="none"/>
        <c:tickLblPos val="nextTo"/>
        <c:crossAx val="171718528"/>
        <c:crosses val="autoZero"/>
        <c:auto val="1"/>
        <c:lblAlgn val="ctr"/>
        <c:lblOffset val="100"/>
        <c:noMultiLvlLbl val="0"/>
      </c:catAx>
      <c:valAx>
        <c:axId val="171718528"/>
        <c:scaling>
          <c:orientation val="minMax"/>
        </c:scaling>
        <c:delete val="0"/>
        <c:axPos val="l"/>
        <c:majorGridlines/>
        <c:numFmt formatCode="0.00%" sourceLinked="1"/>
        <c:majorTickMark val="out"/>
        <c:minorTickMark val="none"/>
        <c:tickLblPos val="nextTo"/>
        <c:crossAx val="17171699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Лист1!$B$2:$B$4</c:f>
              <c:numCache>
                <c:formatCode>0.00%</c:formatCode>
                <c:ptCount val="3"/>
                <c:pt idx="0" formatCode="0%">
                  <c:v>0.28999999999999998</c:v>
                </c:pt>
                <c:pt idx="1">
                  <c:v>0.47799999999999998</c:v>
                </c:pt>
                <c:pt idx="2">
                  <c:v>0.23200000000000001</c:v>
                </c:pt>
              </c:numCache>
            </c:numRef>
          </c:val>
          <c:extLst>
            <c:ext xmlns:c16="http://schemas.microsoft.com/office/drawing/2014/chart" uri="{C3380CC4-5D6E-409C-BE32-E72D297353CC}">
              <c16:uniqueId val="{00000000-0559-4059-8721-BB694DA14EF0}"/>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59-4059-8721-BB694DA14EF0}"/>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59-4059-8721-BB694DA14EF0}"/>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59-4059-8721-BB694DA14EF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Лист1!$C$2:$C$4</c:f>
              <c:numCache>
                <c:formatCode>0%</c:formatCode>
                <c:ptCount val="3"/>
                <c:pt idx="0" formatCode="0.00%">
                  <c:v>0.30499999999999999</c:v>
                </c:pt>
                <c:pt idx="1">
                  <c:v>0.45</c:v>
                </c:pt>
                <c:pt idx="2" formatCode="0.00%">
                  <c:v>0.246</c:v>
                </c:pt>
              </c:numCache>
            </c:numRef>
          </c:val>
          <c:extLst>
            <c:ext xmlns:c16="http://schemas.microsoft.com/office/drawing/2014/chart" uri="{C3380CC4-5D6E-409C-BE32-E72D297353CC}">
              <c16:uniqueId val="{00000004-0559-4059-8721-BB694DA14EF0}"/>
            </c:ext>
          </c:extLst>
        </c:ser>
        <c:dLbls>
          <c:showLegendKey val="0"/>
          <c:showVal val="0"/>
          <c:showCatName val="0"/>
          <c:showSerName val="0"/>
          <c:showPercent val="0"/>
          <c:showBubbleSize val="0"/>
        </c:dLbls>
        <c:gapWidth val="150"/>
        <c:shape val="cylinder"/>
        <c:axId val="171625856"/>
        <c:axId val="171754624"/>
        <c:axId val="0"/>
      </c:bar3DChart>
      <c:catAx>
        <c:axId val="171625856"/>
        <c:scaling>
          <c:orientation val="minMax"/>
        </c:scaling>
        <c:delete val="0"/>
        <c:axPos val="b"/>
        <c:numFmt formatCode="General" sourceLinked="0"/>
        <c:majorTickMark val="out"/>
        <c:minorTickMark val="none"/>
        <c:tickLblPos val="nextTo"/>
        <c:crossAx val="171754624"/>
        <c:crosses val="autoZero"/>
        <c:auto val="1"/>
        <c:lblAlgn val="ctr"/>
        <c:lblOffset val="100"/>
        <c:noMultiLvlLbl val="0"/>
      </c:catAx>
      <c:valAx>
        <c:axId val="171754624"/>
        <c:scaling>
          <c:orientation val="minMax"/>
        </c:scaling>
        <c:delete val="0"/>
        <c:axPos val="l"/>
        <c:majorGridlines/>
        <c:numFmt formatCode="0%" sourceLinked="1"/>
        <c:majorTickMark val="out"/>
        <c:minorTickMark val="none"/>
        <c:tickLblPos val="nextTo"/>
        <c:crossAx val="1716258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Лист1!$B$2:$B$4</c:f>
              <c:numCache>
                <c:formatCode>0.00%</c:formatCode>
                <c:ptCount val="3"/>
                <c:pt idx="0">
                  <c:v>0.31900000000000001</c:v>
                </c:pt>
                <c:pt idx="1">
                  <c:v>0.435</c:v>
                </c:pt>
                <c:pt idx="2">
                  <c:v>0.246</c:v>
                </c:pt>
              </c:numCache>
            </c:numRef>
          </c:val>
          <c:extLst>
            <c:ext xmlns:c16="http://schemas.microsoft.com/office/drawing/2014/chart" uri="{C3380CC4-5D6E-409C-BE32-E72D297353CC}">
              <c16:uniqueId val="{00000000-DCD5-4AAC-8123-D0140EEA1B52}"/>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D5-4AAC-8123-D0140EEA1B52}"/>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D5-4AAC-8123-D0140EEA1B52}"/>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D5-4AAC-8123-D0140EEA1B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Лист1!$C$2:$C$4</c:f>
              <c:numCache>
                <c:formatCode>0.00%</c:formatCode>
                <c:ptCount val="3"/>
                <c:pt idx="0">
                  <c:v>0.31900000000000001</c:v>
                </c:pt>
                <c:pt idx="1">
                  <c:v>0.46400000000000002</c:v>
                </c:pt>
                <c:pt idx="2">
                  <c:v>0.217</c:v>
                </c:pt>
              </c:numCache>
            </c:numRef>
          </c:val>
          <c:extLst>
            <c:ext xmlns:c16="http://schemas.microsoft.com/office/drawing/2014/chart" uri="{C3380CC4-5D6E-409C-BE32-E72D297353CC}">
              <c16:uniqueId val="{00000004-DCD5-4AAC-8123-D0140EEA1B52}"/>
            </c:ext>
          </c:extLst>
        </c:ser>
        <c:dLbls>
          <c:showLegendKey val="0"/>
          <c:showVal val="0"/>
          <c:showCatName val="0"/>
          <c:showSerName val="0"/>
          <c:showPercent val="0"/>
          <c:showBubbleSize val="0"/>
        </c:dLbls>
        <c:gapWidth val="150"/>
        <c:shape val="cylinder"/>
        <c:axId val="243874432"/>
        <c:axId val="243896704"/>
        <c:axId val="0"/>
      </c:bar3DChart>
      <c:catAx>
        <c:axId val="243874432"/>
        <c:scaling>
          <c:orientation val="minMax"/>
        </c:scaling>
        <c:delete val="0"/>
        <c:axPos val="b"/>
        <c:numFmt formatCode="General" sourceLinked="0"/>
        <c:majorTickMark val="out"/>
        <c:minorTickMark val="none"/>
        <c:tickLblPos val="nextTo"/>
        <c:crossAx val="243896704"/>
        <c:crosses val="autoZero"/>
        <c:auto val="1"/>
        <c:lblAlgn val="ctr"/>
        <c:lblOffset val="100"/>
        <c:noMultiLvlLbl val="0"/>
      </c:catAx>
      <c:valAx>
        <c:axId val="243896704"/>
        <c:scaling>
          <c:orientation val="minMax"/>
        </c:scaling>
        <c:delete val="0"/>
        <c:axPos val="l"/>
        <c:majorGridlines/>
        <c:numFmt formatCode="0.00%" sourceLinked="1"/>
        <c:majorTickMark val="out"/>
        <c:minorTickMark val="none"/>
        <c:tickLblPos val="nextTo"/>
        <c:crossAx val="24387443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Лист1!$B$2:$B$4</c:f>
              <c:numCache>
                <c:formatCode>0.00%</c:formatCode>
                <c:ptCount val="3"/>
                <c:pt idx="0" formatCode="0%">
                  <c:v>0.28999999999999998</c:v>
                </c:pt>
                <c:pt idx="1">
                  <c:v>0.50700000000000001</c:v>
                </c:pt>
                <c:pt idx="2">
                  <c:v>0.20300000000000001</c:v>
                </c:pt>
              </c:numCache>
            </c:numRef>
          </c:val>
          <c:extLst>
            <c:ext xmlns:c16="http://schemas.microsoft.com/office/drawing/2014/chart" uri="{C3380CC4-5D6E-409C-BE32-E72D297353CC}">
              <c16:uniqueId val="{00000000-D911-4DCB-84F1-5FF8FA9FFE13}"/>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11-4DCB-84F1-5FF8FA9FFE13}"/>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11-4DCB-84F1-5FF8FA9FFE13}"/>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11-4DCB-84F1-5FF8FA9FFE1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Лист1!$C$2:$C$4</c:f>
              <c:numCache>
                <c:formatCode>0.00%</c:formatCode>
                <c:ptCount val="3"/>
                <c:pt idx="0">
                  <c:v>0.27500000000000002</c:v>
                </c:pt>
                <c:pt idx="1">
                  <c:v>0.55100000000000005</c:v>
                </c:pt>
                <c:pt idx="2">
                  <c:v>0.17399999999999999</c:v>
                </c:pt>
              </c:numCache>
            </c:numRef>
          </c:val>
          <c:extLst>
            <c:ext xmlns:c16="http://schemas.microsoft.com/office/drawing/2014/chart" uri="{C3380CC4-5D6E-409C-BE32-E72D297353CC}">
              <c16:uniqueId val="{00000004-D911-4DCB-84F1-5FF8FA9FFE13}"/>
            </c:ext>
          </c:extLst>
        </c:ser>
        <c:dLbls>
          <c:showLegendKey val="0"/>
          <c:showVal val="0"/>
          <c:showCatName val="0"/>
          <c:showSerName val="0"/>
          <c:showPercent val="0"/>
          <c:showBubbleSize val="0"/>
        </c:dLbls>
        <c:gapWidth val="150"/>
        <c:shape val="cylinder"/>
        <c:axId val="243918720"/>
        <c:axId val="243920256"/>
        <c:axId val="0"/>
      </c:bar3DChart>
      <c:catAx>
        <c:axId val="243918720"/>
        <c:scaling>
          <c:orientation val="minMax"/>
        </c:scaling>
        <c:delete val="0"/>
        <c:axPos val="b"/>
        <c:numFmt formatCode="General" sourceLinked="0"/>
        <c:majorTickMark val="out"/>
        <c:minorTickMark val="none"/>
        <c:tickLblPos val="nextTo"/>
        <c:crossAx val="243920256"/>
        <c:crosses val="autoZero"/>
        <c:auto val="1"/>
        <c:lblAlgn val="ctr"/>
        <c:lblOffset val="100"/>
        <c:noMultiLvlLbl val="0"/>
      </c:catAx>
      <c:valAx>
        <c:axId val="243920256"/>
        <c:scaling>
          <c:orientation val="minMax"/>
        </c:scaling>
        <c:delete val="0"/>
        <c:axPos val="l"/>
        <c:majorGridlines/>
        <c:numFmt formatCode="0%" sourceLinked="1"/>
        <c:majorTickMark val="out"/>
        <c:minorTickMark val="none"/>
        <c:tickLblPos val="nextTo"/>
        <c:crossAx val="24391872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Лист1!$B$2:$B$4</c:f>
              <c:numCache>
                <c:formatCode>0%</c:formatCode>
                <c:ptCount val="3"/>
                <c:pt idx="0" formatCode="0.00%">
                  <c:v>0.27500000000000002</c:v>
                </c:pt>
                <c:pt idx="1">
                  <c:v>0.45</c:v>
                </c:pt>
                <c:pt idx="2" formatCode="0.00%">
                  <c:v>0.27500000000000002</c:v>
                </c:pt>
              </c:numCache>
            </c:numRef>
          </c:val>
          <c:extLst>
            <c:ext xmlns:c16="http://schemas.microsoft.com/office/drawing/2014/chart" uri="{C3380CC4-5D6E-409C-BE32-E72D297353CC}">
              <c16:uniqueId val="{00000000-0975-4BAE-A43E-7A0DAE9E274A}"/>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75-4BAE-A43E-7A0DAE9E274A}"/>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75-4BAE-A43E-7A0DAE9E274A}"/>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75-4BAE-A43E-7A0DAE9E274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Лист1!$C$2:$C$4</c:f>
              <c:numCache>
                <c:formatCode>General</c:formatCode>
                <c:ptCount val="3"/>
                <c:pt idx="0" formatCode="0.00%">
                  <c:v>0.34799999999999998</c:v>
                </c:pt>
                <c:pt idx="1">
                  <c:v>0</c:v>
                </c:pt>
                <c:pt idx="2" formatCode="0.00%">
                  <c:v>0.246</c:v>
                </c:pt>
              </c:numCache>
            </c:numRef>
          </c:val>
          <c:extLst>
            <c:ext xmlns:c16="http://schemas.microsoft.com/office/drawing/2014/chart" uri="{C3380CC4-5D6E-409C-BE32-E72D297353CC}">
              <c16:uniqueId val="{00000004-0975-4BAE-A43E-7A0DAE9E274A}"/>
            </c:ext>
          </c:extLst>
        </c:ser>
        <c:dLbls>
          <c:showLegendKey val="0"/>
          <c:showVal val="0"/>
          <c:showCatName val="0"/>
          <c:showSerName val="0"/>
          <c:showPercent val="0"/>
          <c:showBubbleSize val="0"/>
        </c:dLbls>
        <c:gapWidth val="150"/>
        <c:shape val="cylinder"/>
        <c:axId val="262464640"/>
        <c:axId val="262466176"/>
        <c:axId val="0"/>
      </c:bar3DChart>
      <c:catAx>
        <c:axId val="262464640"/>
        <c:scaling>
          <c:orientation val="minMax"/>
        </c:scaling>
        <c:delete val="0"/>
        <c:axPos val="b"/>
        <c:numFmt formatCode="General" sourceLinked="0"/>
        <c:majorTickMark val="out"/>
        <c:minorTickMark val="none"/>
        <c:tickLblPos val="nextTo"/>
        <c:crossAx val="262466176"/>
        <c:crosses val="autoZero"/>
        <c:auto val="1"/>
        <c:lblAlgn val="ctr"/>
        <c:lblOffset val="100"/>
        <c:noMultiLvlLbl val="0"/>
      </c:catAx>
      <c:valAx>
        <c:axId val="262466176"/>
        <c:scaling>
          <c:orientation val="minMax"/>
        </c:scaling>
        <c:delete val="0"/>
        <c:axPos val="l"/>
        <c:majorGridlines/>
        <c:numFmt formatCode="0.00%" sourceLinked="1"/>
        <c:majorTickMark val="out"/>
        <c:minorTickMark val="none"/>
        <c:tickLblPos val="nextTo"/>
        <c:crossAx val="2624646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Эксперимент тобы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Лист1!$B$2:$B$4</c:f>
              <c:numCache>
                <c:formatCode>0.00%</c:formatCode>
                <c:ptCount val="3"/>
                <c:pt idx="0" formatCode="0%">
                  <c:v>0.28999999999999998</c:v>
                </c:pt>
                <c:pt idx="1">
                  <c:v>0.47799999999999998</c:v>
                </c:pt>
                <c:pt idx="2">
                  <c:v>0.23200000000000001</c:v>
                </c:pt>
              </c:numCache>
            </c:numRef>
          </c:val>
          <c:extLst>
            <c:ext xmlns:c16="http://schemas.microsoft.com/office/drawing/2014/chart" uri="{C3380CC4-5D6E-409C-BE32-E72D297353CC}">
              <c16:uniqueId val="{00000000-62CE-44EE-AA51-3DEF5F1C2AD2}"/>
            </c:ext>
          </c:extLst>
        </c:ser>
        <c:ser>
          <c:idx val="1"/>
          <c:order val="1"/>
          <c:tx>
            <c:strRef>
              <c:f>Лист1!$C$1</c:f>
              <c:strCache>
                <c:ptCount val="1"/>
                <c:pt idx="0">
                  <c:v>Бақылау тобы </c:v>
                </c:pt>
              </c:strCache>
            </c:strRef>
          </c:tx>
          <c:invertIfNegative val="0"/>
          <c:dLbls>
            <c:dLbl>
              <c:idx val="0"/>
              <c:layout>
                <c:manualLayout>
                  <c:x val="3.4722222222222224E-2"/>
                  <c:y val="-1.9627085377821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CE-44EE-AA51-3DEF5F1C2AD2}"/>
                </c:ext>
              </c:extLst>
            </c:dLbl>
            <c:dLbl>
              <c:idx val="1"/>
              <c:layout>
                <c:manualLayout>
                  <c:x val="5.0925925925925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CE-44EE-AA51-3DEF5F1C2AD2}"/>
                </c:ext>
              </c:extLst>
            </c:dLbl>
            <c:dLbl>
              <c:idx val="2"/>
              <c:layout>
                <c:manualLayout>
                  <c:x val="5.3240740740740741E-2"/>
                  <c:y val="-2.6162789200536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CE-44EE-AA51-3DEF5F1C2AD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 деңгей </c:v>
                </c:pt>
                <c:pt idx="1">
                  <c:v>орташа деңгей </c:v>
                </c:pt>
                <c:pt idx="2">
                  <c:v>төмен деңгей </c:v>
                </c:pt>
              </c:strCache>
            </c:strRef>
          </c:cat>
          <c:val>
            <c:numRef>
              <c:f>Лист1!$C$2:$C$4</c:f>
              <c:numCache>
                <c:formatCode>0%</c:formatCode>
                <c:ptCount val="3"/>
                <c:pt idx="0" formatCode="0.00%">
                  <c:v>0.30399999999999999</c:v>
                </c:pt>
                <c:pt idx="1">
                  <c:v>0.45</c:v>
                </c:pt>
                <c:pt idx="2" formatCode="0.00%">
                  <c:v>0.246</c:v>
                </c:pt>
              </c:numCache>
            </c:numRef>
          </c:val>
          <c:extLst>
            <c:ext xmlns:c16="http://schemas.microsoft.com/office/drawing/2014/chart" uri="{C3380CC4-5D6E-409C-BE32-E72D297353CC}">
              <c16:uniqueId val="{00000004-62CE-44EE-AA51-3DEF5F1C2AD2}"/>
            </c:ext>
          </c:extLst>
        </c:ser>
        <c:dLbls>
          <c:showLegendKey val="0"/>
          <c:showVal val="0"/>
          <c:showCatName val="0"/>
          <c:showSerName val="0"/>
          <c:showPercent val="0"/>
          <c:showBubbleSize val="0"/>
        </c:dLbls>
        <c:gapWidth val="150"/>
        <c:shape val="cylinder"/>
        <c:axId val="243863552"/>
        <c:axId val="243865088"/>
        <c:axId val="0"/>
      </c:bar3DChart>
      <c:catAx>
        <c:axId val="243863552"/>
        <c:scaling>
          <c:orientation val="minMax"/>
        </c:scaling>
        <c:delete val="0"/>
        <c:axPos val="b"/>
        <c:numFmt formatCode="General" sourceLinked="0"/>
        <c:majorTickMark val="out"/>
        <c:minorTickMark val="none"/>
        <c:tickLblPos val="nextTo"/>
        <c:crossAx val="243865088"/>
        <c:crosses val="autoZero"/>
        <c:auto val="1"/>
        <c:lblAlgn val="ctr"/>
        <c:lblOffset val="100"/>
        <c:noMultiLvlLbl val="0"/>
      </c:catAx>
      <c:valAx>
        <c:axId val="243865088"/>
        <c:scaling>
          <c:orientation val="minMax"/>
        </c:scaling>
        <c:delete val="0"/>
        <c:axPos val="l"/>
        <c:majorGridlines/>
        <c:numFmt formatCode="0%" sourceLinked="1"/>
        <c:majorTickMark val="out"/>
        <c:minorTickMark val="none"/>
        <c:tickLblPos val="nextTo"/>
        <c:crossAx val="243863552"/>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CAD193-C41D-45A0-98C8-8C5976FA8AAC}" type="doc">
      <dgm:prSet loTypeId="urn:microsoft.com/office/officeart/2005/8/layout/hierarchy3" loCatId="hierarchy" qsTypeId="urn:microsoft.com/office/officeart/2005/8/quickstyle/simple3" qsCatId="simple" csTypeId="urn:microsoft.com/office/officeart/2005/8/colors/accent1_2" csCatId="accent1" phldr="1"/>
      <dgm:spPr/>
      <dgm:t>
        <a:bodyPr/>
        <a:lstStyle/>
        <a:p>
          <a:endParaRPr lang="ru-RU"/>
        </a:p>
      </dgm:t>
    </dgm:pt>
    <dgm:pt modelId="{B2B4A9E2-FCB7-4521-B8D9-E47DC282AA2C}">
      <dgm:prSet phldrT="[Текст]" custT="1"/>
      <dgm:spPr/>
      <dgm:t>
        <a:bodyPr/>
        <a:lstStyle/>
        <a:p>
          <a:r>
            <a:rPr lang="kk-KZ" sz="1200" b="1">
              <a:latin typeface="Times New Roman" pitchFamily="18" charset="0"/>
              <a:cs typeface="Times New Roman" pitchFamily="18" charset="0"/>
            </a:rPr>
            <a:t>Бағытталуы</a:t>
          </a:r>
          <a:endParaRPr lang="ru-RU" sz="1200" b="1">
            <a:latin typeface="Times New Roman" pitchFamily="18" charset="0"/>
            <a:cs typeface="Times New Roman" pitchFamily="18" charset="0"/>
          </a:endParaRPr>
        </a:p>
      </dgm:t>
    </dgm:pt>
    <dgm:pt modelId="{3D44F5B7-F910-4D18-88B3-7CC9C33292D5}" type="parTrans" cxnId="{46D919F2-04E4-4F0D-9C63-56CC3A1E4A82}">
      <dgm:prSet/>
      <dgm:spPr/>
      <dgm:t>
        <a:bodyPr/>
        <a:lstStyle/>
        <a:p>
          <a:endParaRPr lang="ru-RU"/>
        </a:p>
      </dgm:t>
    </dgm:pt>
    <dgm:pt modelId="{274431C8-EF39-4890-AC99-920973920740}" type="sibTrans" cxnId="{46D919F2-04E4-4F0D-9C63-56CC3A1E4A82}">
      <dgm:prSet/>
      <dgm:spPr/>
      <dgm:t>
        <a:bodyPr/>
        <a:lstStyle/>
        <a:p>
          <a:endParaRPr lang="ru-RU"/>
        </a:p>
      </dgm:t>
    </dgm:pt>
    <dgm:pt modelId="{1F1C6FD8-DD52-4594-AEA9-3F9799CC3071}">
      <dgm:prSet phldrT="[Текст]" custT="1"/>
      <dgm:spPr/>
      <dgm:t>
        <a:bodyPr/>
        <a:lstStyle/>
        <a:p>
          <a:r>
            <a:rPr lang="kk-KZ" sz="1200">
              <a:latin typeface="Times New Roman" pitchFamily="18" charset="0"/>
              <a:cs typeface="Times New Roman" pitchFamily="18" charset="0"/>
            </a:rPr>
            <a:t>тілегі</a:t>
          </a:r>
          <a:endParaRPr lang="ru-RU" sz="1200">
            <a:latin typeface="Times New Roman" pitchFamily="18" charset="0"/>
            <a:cs typeface="Times New Roman" pitchFamily="18" charset="0"/>
          </a:endParaRPr>
        </a:p>
      </dgm:t>
    </dgm:pt>
    <dgm:pt modelId="{7FD4DF59-B496-49B6-8DDE-B35FBBBC6F8A}" type="parTrans" cxnId="{B5916C37-8325-4A20-B0C0-C10B9B0055DE}">
      <dgm:prSet/>
      <dgm:spPr/>
      <dgm:t>
        <a:bodyPr/>
        <a:lstStyle/>
        <a:p>
          <a:endParaRPr lang="ru-RU"/>
        </a:p>
      </dgm:t>
    </dgm:pt>
    <dgm:pt modelId="{976AA569-7672-40BA-AC9E-E43DE6E3BA78}" type="sibTrans" cxnId="{B5916C37-8325-4A20-B0C0-C10B9B0055DE}">
      <dgm:prSet/>
      <dgm:spPr/>
      <dgm:t>
        <a:bodyPr/>
        <a:lstStyle/>
        <a:p>
          <a:endParaRPr lang="ru-RU"/>
        </a:p>
      </dgm:t>
    </dgm:pt>
    <dgm:pt modelId="{71549ACD-2BCF-44B3-AF03-8855F3E28CD8}">
      <dgm:prSet phldrT="[Текст]" custT="1"/>
      <dgm:spPr/>
      <dgm:t>
        <a:bodyPr/>
        <a:lstStyle/>
        <a:p>
          <a:r>
            <a:rPr lang="kk-KZ" sz="1200">
              <a:latin typeface="Times New Roman" pitchFamily="18" charset="0"/>
              <a:cs typeface="Times New Roman" pitchFamily="18" charset="0"/>
            </a:rPr>
            <a:t>ұмтылысы</a:t>
          </a:r>
          <a:endParaRPr lang="ru-RU" sz="1200">
            <a:latin typeface="Times New Roman" pitchFamily="18" charset="0"/>
            <a:cs typeface="Times New Roman" pitchFamily="18" charset="0"/>
          </a:endParaRPr>
        </a:p>
      </dgm:t>
    </dgm:pt>
    <dgm:pt modelId="{16463DAC-C69C-48C1-91EE-AE24DCDF10F0}" type="parTrans" cxnId="{F6576515-A126-454F-8BF3-D8669D899F58}">
      <dgm:prSet/>
      <dgm:spPr/>
      <dgm:t>
        <a:bodyPr/>
        <a:lstStyle/>
        <a:p>
          <a:endParaRPr lang="ru-RU"/>
        </a:p>
      </dgm:t>
    </dgm:pt>
    <dgm:pt modelId="{AAC611A7-77E7-46DB-836B-ECBE7EC3EAE4}" type="sibTrans" cxnId="{F6576515-A126-454F-8BF3-D8669D899F58}">
      <dgm:prSet/>
      <dgm:spPr/>
      <dgm:t>
        <a:bodyPr/>
        <a:lstStyle/>
        <a:p>
          <a:endParaRPr lang="ru-RU"/>
        </a:p>
      </dgm:t>
    </dgm:pt>
    <dgm:pt modelId="{CF0EBFA4-5DBB-43A6-9396-67B74709BED4}">
      <dgm:prSet phldrT="[Текст]" custT="1"/>
      <dgm:spPr/>
      <dgm:t>
        <a:bodyPr/>
        <a:lstStyle/>
        <a:p>
          <a:r>
            <a:rPr lang="kk-KZ" sz="1200" b="1">
              <a:latin typeface="Times New Roman" pitchFamily="18" charset="0"/>
              <a:cs typeface="Times New Roman" pitchFamily="18" charset="0"/>
            </a:rPr>
            <a:t>Тәжірибесі</a:t>
          </a:r>
          <a:endParaRPr lang="ru-RU" sz="1200" b="1">
            <a:latin typeface="Times New Roman" pitchFamily="18" charset="0"/>
            <a:cs typeface="Times New Roman" pitchFamily="18" charset="0"/>
          </a:endParaRPr>
        </a:p>
      </dgm:t>
    </dgm:pt>
    <dgm:pt modelId="{2B70F51E-CC46-48D5-A59C-CE06DDF49F21}" type="parTrans" cxnId="{23F40DAB-5EB6-4422-B207-694543AD6C8D}">
      <dgm:prSet/>
      <dgm:spPr/>
      <dgm:t>
        <a:bodyPr/>
        <a:lstStyle/>
        <a:p>
          <a:endParaRPr lang="ru-RU"/>
        </a:p>
      </dgm:t>
    </dgm:pt>
    <dgm:pt modelId="{3A62AFB1-0EAD-4FA0-A403-226B3799B5A5}" type="sibTrans" cxnId="{23F40DAB-5EB6-4422-B207-694543AD6C8D}">
      <dgm:prSet/>
      <dgm:spPr/>
      <dgm:t>
        <a:bodyPr/>
        <a:lstStyle/>
        <a:p>
          <a:endParaRPr lang="ru-RU"/>
        </a:p>
      </dgm:t>
    </dgm:pt>
    <dgm:pt modelId="{5E0A4E89-B1CF-442A-91B4-60CA39335546}">
      <dgm:prSet phldrT="[Текст]" custT="1"/>
      <dgm:spPr/>
      <dgm:t>
        <a:bodyPr/>
        <a:lstStyle/>
        <a:p>
          <a:r>
            <a:rPr lang="kk-KZ" sz="1200">
              <a:latin typeface="Times New Roman" pitchFamily="18" charset="0"/>
              <a:cs typeface="Times New Roman" pitchFamily="18" charset="0"/>
            </a:rPr>
            <a:t>білім</a:t>
          </a:r>
          <a:endParaRPr lang="ru-RU" sz="1200">
            <a:latin typeface="Times New Roman" pitchFamily="18" charset="0"/>
            <a:cs typeface="Times New Roman" pitchFamily="18" charset="0"/>
          </a:endParaRPr>
        </a:p>
      </dgm:t>
    </dgm:pt>
    <dgm:pt modelId="{40AA9D5A-3D02-424C-A6F0-971F3FE5D614}" type="parTrans" cxnId="{6AC383BA-F360-4489-BF6D-16107F013391}">
      <dgm:prSet/>
      <dgm:spPr/>
      <dgm:t>
        <a:bodyPr/>
        <a:lstStyle/>
        <a:p>
          <a:endParaRPr lang="ru-RU"/>
        </a:p>
      </dgm:t>
    </dgm:pt>
    <dgm:pt modelId="{9209198B-B5DD-4859-B04F-42DFB75F5D55}" type="sibTrans" cxnId="{6AC383BA-F360-4489-BF6D-16107F013391}">
      <dgm:prSet/>
      <dgm:spPr/>
      <dgm:t>
        <a:bodyPr/>
        <a:lstStyle/>
        <a:p>
          <a:endParaRPr lang="ru-RU"/>
        </a:p>
      </dgm:t>
    </dgm:pt>
    <dgm:pt modelId="{28903EF0-0901-44C9-B038-D529D4D76C40}">
      <dgm:prSet custT="1"/>
      <dgm:spPr/>
      <dgm:t>
        <a:bodyPr/>
        <a:lstStyle/>
        <a:p>
          <a:r>
            <a:rPr lang="kk-KZ" sz="1200">
              <a:latin typeface="Times New Roman" pitchFamily="18" charset="0"/>
              <a:cs typeface="Times New Roman" pitchFamily="18" charset="0"/>
            </a:rPr>
            <a:t>қызығушылығы</a:t>
          </a:r>
          <a:endParaRPr lang="ru-RU" sz="1200">
            <a:latin typeface="Times New Roman" pitchFamily="18" charset="0"/>
            <a:cs typeface="Times New Roman" pitchFamily="18" charset="0"/>
          </a:endParaRPr>
        </a:p>
      </dgm:t>
    </dgm:pt>
    <dgm:pt modelId="{287BA1ED-1642-4A67-93B7-05847D7F3E58}" type="sibTrans" cxnId="{02A38816-7DCC-4215-AA75-916EF5889B17}">
      <dgm:prSet/>
      <dgm:spPr/>
      <dgm:t>
        <a:bodyPr/>
        <a:lstStyle/>
        <a:p>
          <a:endParaRPr lang="ru-RU"/>
        </a:p>
      </dgm:t>
    </dgm:pt>
    <dgm:pt modelId="{E71A60A7-E31A-4628-9427-FD7D490EB444}" type="parTrans" cxnId="{02A38816-7DCC-4215-AA75-916EF5889B17}">
      <dgm:prSet/>
      <dgm:spPr/>
      <dgm:t>
        <a:bodyPr/>
        <a:lstStyle/>
        <a:p>
          <a:endParaRPr lang="ru-RU"/>
        </a:p>
      </dgm:t>
    </dgm:pt>
    <dgm:pt modelId="{AA4C99EE-6A8F-4B44-BCD8-72F8B33D3F1B}">
      <dgm:prSet custT="1"/>
      <dgm:spPr/>
      <dgm:t>
        <a:bodyPr/>
        <a:lstStyle/>
        <a:p>
          <a:r>
            <a:rPr lang="kk-KZ" sz="1200">
              <a:latin typeface="Times New Roman" pitchFamily="18" charset="0"/>
              <a:cs typeface="Times New Roman" pitchFamily="18" charset="0"/>
            </a:rPr>
            <a:t>сенімдері</a:t>
          </a:r>
          <a:endParaRPr lang="ru-RU" sz="1200">
            <a:latin typeface="Times New Roman" pitchFamily="18" charset="0"/>
            <a:cs typeface="Times New Roman" pitchFamily="18" charset="0"/>
          </a:endParaRPr>
        </a:p>
      </dgm:t>
    </dgm:pt>
    <dgm:pt modelId="{CA6C339A-CBC1-4E5D-A40C-301B81C9A49B}" type="parTrans" cxnId="{26389F3A-1EC7-45C7-8F6E-ECAC768F5172}">
      <dgm:prSet/>
      <dgm:spPr/>
      <dgm:t>
        <a:bodyPr/>
        <a:lstStyle/>
        <a:p>
          <a:endParaRPr lang="ru-RU"/>
        </a:p>
      </dgm:t>
    </dgm:pt>
    <dgm:pt modelId="{46C4078D-CEED-42EA-AD22-6508E16C60F6}" type="sibTrans" cxnId="{26389F3A-1EC7-45C7-8F6E-ECAC768F5172}">
      <dgm:prSet/>
      <dgm:spPr/>
      <dgm:t>
        <a:bodyPr/>
        <a:lstStyle/>
        <a:p>
          <a:endParaRPr lang="ru-RU"/>
        </a:p>
      </dgm:t>
    </dgm:pt>
    <dgm:pt modelId="{113A4149-58C9-4E83-ACC7-90D213D79308}">
      <dgm:prSet custT="1"/>
      <dgm:spPr/>
      <dgm:t>
        <a:bodyPr/>
        <a:lstStyle/>
        <a:p>
          <a:r>
            <a:rPr lang="kk-KZ" sz="1200">
              <a:latin typeface="Times New Roman" pitchFamily="18" charset="0"/>
              <a:cs typeface="Times New Roman" pitchFamily="18" charset="0"/>
            </a:rPr>
            <a:t>бейімділіктері</a:t>
          </a:r>
          <a:endParaRPr lang="ru-RU" sz="1200">
            <a:latin typeface="Times New Roman" pitchFamily="18" charset="0"/>
            <a:cs typeface="Times New Roman" pitchFamily="18" charset="0"/>
          </a:endParaRPr>
        </a:p>
      </dgm:t>
    </dgm:pt>
    <dgm:pt modelId="{8AA3A2CE-803D-4A82-80C7-51ABE212CBD1}" type="parTrans" cxnId="{3858BDA5-90C6-4EBA-8082-4561D0D518BD}">
      <dgm:prSet/>
      <dgm:spPr/>
      <dgm:t>
        <a:bodyPr/>
        <a:lstStyle/>
        <a:p>
          <a:endParaRPr lang="ru-RU"/>
        </a:p>
      </dgm:t>
    </dgm:pt>
    <dgm:pt modelId="{D733F5D2-C8EB-4193-BD87-C271EF1B7EBD}" type="sibTrans" cxnId="{3858BDA5-90C6-4EBA-8082-4561D0D518BD}">
      <dgm:prSet/>
      <dgm:spPr/>
      <dgm:t>
        <a:bodyPr/>
        <a:lstStyle/>
        <a:p>
          <a:endParaRPr lang="ru-RU"/>
        </a:p>
      </dgm:t>
    </dgm:pt>
    <dgm:pt modelId="{13B28CCB-7CAD-46EC-857F-F6573F69AA4C}">
      <dgm:prSet custT="1"/>
      <dgm:spPr/>
      <dgm:t>
        <a:bodyPr/>
        <a:lstStyle/>
        <a:p>
          <a:r>
            <a:rPr lang="kk-KZ" sz="1200">
              <a:latin typeface="Times New Roman" pitchFamily="18" charset="0"/>
              <a:cs typeface="Times New Roman" pitchFamily="18" charset="0"/>
            </a:rPr>
            <a:t>идеалдары</a:t>
          </a:r>
          <a:endParaRPr lang="ru-RU" sz="1200">
            <a:latin typeface="Times New Roman" pitchFamily="18" charset="0"/>
            <a:cs typeface="Times New Roman" pitchFamily="18" charset="0"/>
          </a:endParaRPr>
        </a:p>
      </dgm:t>
    </dgm:pt>
    <dgm:pt modelId="{A7238849-E22A-413E-BD51-5691FD8183C3}" type="parTrans" cxnId="{41211E2C-F3C9-4ABE-945D-B4017635B574}">
      <dgm:prSet/>
      <dgm:spPr/>
      <dgm:t>
        <a:bodyPr/>
        <a:lstStyle/>
        <a:p>
          <a:endParaRPr lang="ru-RU"/>
        </a:p>
      </dgm:t>
    </dgm:pt>
    <dgm:pt modelId="{F6D5344F-24E1-44E1-8E4B-7F6E9E6B3311}" type="sibTrans" cxnId="{41211E2C-F3C9-4ABE-945D-B4017635B574}">
      <dgm:prSet/>
      <dgm:spPr/>
      <dgm:t>
        <a:bodyPr/>
        <a:lstStyle/>
        <a:p>
          <a:endParaRPr lang="ru-RU"/>
        </a:p>
      </dgm:t>
    </dgm:pt>
    <dgm:pt modelId="{6F8A8BD2-310D-41DA-9C6E-697459EF5B7E}">
      <dgm:prSet custT="1"/>
      <dgm:spPr/>
      <dgm:t>
        <a:bodyPr/>
        <a:lstStyle/>
        <a:p>
          <a:r>
            <a:rPr lang="kk-KZ" sz="1200">
              <a:latin typeface="Times New Roman" pitchFamily="18" charset="0"/>
              <a:cs typeface="Times New Roman" pitchFamily="18" charset="0"/>
            </a:rPr>
            <a:t>көзқарастары</a:t>
          </a:r>
          <a:endParaRPr lang="ru-RU" sz="1200">
            <a:latin typeface="Times New Roman" pitchFamily="18" charset="0"/>
            <a:cs typeface="Times New Roman" pitchFamily="18" charset="0"/>
          </a:endParaRPr>
        </a:p>
      </dgm:t>
    </dgm:pt>
    <dgm:pt modelId="{AD90754A-7E22-4F5A-8F35-0AB395231ADD}" type="parTrans" cxnId="{AC136632-164C-46BA-A76A-04CC9DFD534B}">
      <dgm:prSet/>
      <dgm:spPr/>
      <dgm:t>
        <a:bodyPr/>
        <a:lstStyle/>
        <a:p>
          <a:endParaRPr lang="ru-RU"/>
        </a:p>
      </dgm:t>
    </dgm:pt>
    <dgm:pt modelId="{093987DE-4F79-474F-A851-404AC32CD448}" type="sibTrans" cxnId="{AC136632-164C-46BA-A76A-04CC9DFD534B}">
      <dgm:prSet/>
      <dgm:spPr/>
      <dgm:t>
        <a:bodyPr/>
        <a:lstStyle/>
        <a:p>
          <a:endParaRPr lang="ru-RU"/>
        </a:p>
      </dgm:t>
    </dgm:pt>
    <dgm:pt modelId="{43B602D3-931C-44F7-A1A6-FD52795D9CA7}">
      <dgm:prSet phldrT="[Текст]" custT="1"/>
      <dgm:spPr/>
      <dgm:t>
        <a:bodyPr/>
        <a:lstStyle/>
        <a:p>
          <a:r>
            <a:rPr lang="kk-KZ" sz="1200">
              <a:latin typeface="Times New Roman" pitchFamily="18" charset="0"/>
              <a:cs typeface="Times New Roman" pitchFamily="18" charset="0"/>
            </a:rPr>
            <a:t> іскерлік</a:t>
          </a:r>
          <a:endParaRPr lang="ru-RU" sz="1200">
            <a:latin typeface="Times New Roman" pitchFamily="18" charset="0"/>
            <a:cs typeface="Times New Roman" pitchFamily="18" charset="0"/>
          </a:endParaRPr>
        </a:p>
      </dgm:t>
    </dgm:pt>
    <dgm:pt modelId="{A6B488D0-83EE-4588-BAF0-E68FFC1B8FC9}" type="parTrans" cxnId="{C13F7BB5-CC44-4577-8B6C-0C69580CB722}">
      <dgm:prSet/>
      <dgm:spPr/>
      <dgm:t>
        <a:bodyPr/>
        <a:lstStyle/>
        <a:p>
          <a:endParaRPr lang="ru-RU"/>
        </a:p>
      </dgm:t>
    </dgm:pt>
    <dgm:pt modelId="{69B3FB67-8C2C-4DA4-821D-11EC5BA9C12C}" type="sibTrans" cxnId="{C13F7BB5-CC44-4577-8B6C-0C69580CB722}">
      <dgm:prSet/>
      <dgm:spPr/>
      <dgm:t>
        <a:bodyPr/>
        <a:lstStyle/>
        <a:p>
          <a:endParaRPr lang="ru-RU"/>
        </a:p>
      </dgm:t>
    </dgm:pt>
    <dgm:pt modelId="{2B13840A-24E7-4237-B137-59314E433CD1}">
      <dgm:prSet phldrT="[Текст]" custT="1"/>
      <dgm:spPr/>
      <dgm:t>
        <a:bodyPr/>
        <a:lstStyle/>
        <a:p>
          <a:r>
            <a:rPr lang="kk-KZ" sz="1200">
              <a:latin typeface="Times New Roman" pitchFamily="18" charset="0"/>
              <a:cs typeface="Times New Roman" pitchFamily="18" charset="0"/>
            </a:rPr>
            <a:t> дағды</a:t>
          </a:r>
          <a:endParaRPr lang="ru-RU" sz="1200">
            <a:latin typeface="Times New Roman" pitchFamily="18" charset="0"/>
            <a:cs typeface="Times New Roman" pitchFamily="18" charset="0"/>
          </a:endParaRPr>
        </a:p>
      </dgm:t>
    </dgm:pt>
    <dgm:pt modelId="{B652E3A8-1041-414E-853D-EB41A65DBB1A}" type="parTrans" cxnId="{C323FB52-5DC8-4C6F-80EE-606F7D06ADDF}">
      <dgm:prSet/>
      <dgm:spPr/>
      <dgm:t>
        <a:bodyPr/>
        <a:lstStyle/>
        <a:p>
          <a:endParaRPr lang="ru-RU"/>
        </a:p>
      </dgm:t>
    </dgm:pt>
    <dgm:pt modelId="{B23E4C4C-EBD3-42E0-9C02-B31FB73CF982}" type="sibTrans" cxnId="{C323FB52-5DC8-4C6F-80EE-606F7D06ADDF}">
      <dgm:prSet/>
      <dgm:spPr/>
      <dgm:t>
        <a:bodyPr/>
        <a:lstStyle/>
        <a:p>
          <a:endParaRPr lang="ru-RU"/>
        </a:p>
      </dgm:t>
    </dgm:pt>
    <dgm:pt modelId="{8DC9D62E-347D-41FB-8F14-D7E4C94DF211}">
      <dgm:prSet phldrT="[Текст]" custT="1"/>
      <dgm:spPr/>
      <dgm:t>
        <a:bodyPr/>
        <a:lstStyle/>
        <a:p>
          <a:r>
            <a:rPr lang="kk-KZ" sz="1200">
              <a:latin typeface="Times New Roman" pitchFamily="18" charset="0"/>
              <a:cs typeface="Times New Roman" pitchFamily="18" charset="0"/>
            </a:rPr>
            <a:t> әдет</a:t>
          </a:r>
          <a:endParaRPr lang="ru-RU" sz="1200">
            <a:latin typeface="Times New Roman" pitchFamily="18" charset="0"/>
            <a:cs typeface="Times New Roman" pitchFamily="18" charset="0"/>
          </a:endParaRPr>
        </a:p>
      </dgm:t>
    </dgm:pt>
    <dgm:pt modelId="{8082BEC3-4420-4BED-9BD7-00488B28D117}" type="parTrans" cxnId="{11F23FA4-3B49-4315-9CE9-A8D8A6F83F76}">
      <dgm:prSet/>
      <dgm:spPr/>
      <dgm:t>
        <a:bodyPr/>
        <a:lstStyle/>
        <a:p>
          <a:endParaRPr lang="ru-RU"/>
        </a:p>
      </dgm:t>
    </dgm:pt>
    <dgm:pt modelId="{55ADE2B0-AEA4-413B-A0FE-E0986A062B9D}" type="sibTrans" cxnId="{11F23FA4-3B49-4315-9CE9-A8D8A6F83F76}">
      <dgm:prSet/>
      <dgm:spPr/>
      <dgm:t>
        <a:bodyPr/>
        <a:lstStyle/>
        <a:p>
          <a:endParaRPr lang="ru-RU"/>
        </a:p>
      </dgm:t>
    </dgm:pt>
    <dgm:pt modelId="{F3678467-0E50-467B-8E57-B575262D2B9C}">
      <dgm:prSet custT="1"/>
      <dgm:spPr/>
      <dgm:t>
        <a:bodyPr/>
        <a:lstStyle/>
        <a:p>
          <a:r>
            <a:rPr lang="kk-KZ" sz="1200" b="1">
              <a:latin typeface="Times New Roman" pitchFamily="18" charset="0"/>
              <a:cs typeface="Times New Roman" pitchFamily="18" charset="0"/>
            </a:rPr>
            <a:t>Биопсихологиялық қасиеттер </a:t>
          </a:r>
          <a:endParaRPr lang="ru-RU" sz="1200" b="1">
            <a:latin typeface="Times New Roman" pitchFamily="18" charset="0"/>
            <a:cs typeface="Times New Roman" pitchFamily="18" charset="0"/>
          </a:endParaRPr>
        </a:p>
      </dgm:t>
    </dgm:pt>
    <dgm:pt modelId="{61C0316C-6192-4EFC-9E34-E20F14B39AC0}" type="parTrans" cxnId="{3649A4ED-91D3-48BA-B716-03A266BA532B}">
      <dgm:prSet/>
      <dgm:spPr/>
      <dgm:t>
        <a:bodyPr/>
        <a:lstStyle/>
        <a:p>
          <a:endParaRPr lang="ru-RU"/>
        </a:p>
      </dgm:t>
    </dgm:pt>
    <dgm:pt modelId="{6192927E-D9CD-45B6-AF0F-EBC264698DCD}" type="sibTrans" cxnId="{3649A4ED-91D3-48BA-B716-03A266BA532B}">
      <dgm:prSet/>
      <dgm:spPr/>
      <dgm:t>
        <a:bodyPr/>
        <a:lstStyle/>
        <a:p>
          <a:endParaRPr lang="ru-RU"/>
        </a:p>
      </dgm:t>
    </dgm:pt>
    <dgm:pt modelId="{629F4C2A-1E48-4197-B697-C1A3FCA9AAE3}">
      <dgm:prSet custT="1"/>
      <dgm:spPr/>
      <dgm:t>
        <a:bodyPr/>
        <a:lstStyle/>
        <a:p>
          <a:r>
            <a:rPr lang="kk-KZ" sz="1200" b="1">
              <a:latin typeface="Times New Roman" pitchFamily="18" charset="0"/>
              <a:cs typeface="Times New Roman" pitchFamily="18" charset="0"/>
            </a:rPr>
            <a:t>Психологиялық процестер </a:t>
          </a:r>
          <a:endParaRPr lang="ru-RU" sz="1200" b="1">
            <a:latin typeface="Times New Roman" pitchFamily="18" charset="0"/>
            <a:cs typeface="Times New Roman" pitchFamily="18" charset="0"/>
          </a:endParaRPr>
        </a:p>
      </dgm:t>
    </dgm:pt>
    <dgm:pt modelId="{3C55F6F4-D9BE-45A3-BF83-838C20CABD3F}" type="parTrans" cxnId="{E225D73E-49B7-423D-B23D-11F5BB685A07}">
      <dgm:prSet/>
      <dgm:spPr/>
      <dgm:t>
        <a:bodyPr/>
        <a:lstStyle/>
        <a:p>
          <a:endParaRPr lang="ru-RU"/>
        </a:p>
      </dgm:t>
    </dgm:pt>
    <dgm:pt modelId="{189AAB78-9825-49CA-ABDA-9C445A4C5C06}" type="sibTrans" cxnId="{E225D73E-49B7-423D-B23D-11F5BB685A07}">
      <dgm:prSet/>
      <dgm:spPr/>
      <dgm:t>
        <a:bodyPr/>
        <a:lstStyle/>
        <a:p>
          <a:endParaRPr lang="ru-RU"/>
        </a:p>
      </dgm:t>
    </dgm:pt>
    <dgm:pt modelId="{B6066119-10F2-46B3-BDE8-93E83D0EA474}">
      <dgm:prSet custT="1"/>
      <dgm:spPr/>
      <dgm:t>
        <a:bodyPr/>
        <a:lstStyle/>
        <a:p>
          <a:r>
            <a:rPr lang="kk-KZ" sz="1200">
              <a:latin typeface="Times New Roman" pitchFamily="18" charset="0"/>
              <a:cs typeface="Times New Roman" pitchFamily="18" charset="0"/>
            </a:rPr>
            <a:t>ерік</a:t>
          </a:r>
          <a:endParaRPr lang="ru-RU" sz="1200">
            <a:latin typeface="Times New Roman" pitchFamily="18" charset="0"/>
            <a:cs typeface="Times New Roman" pitchFamily="18" charset="0"/>
          </a:endParaRPr>
        </a:p>
      </dgm:t>
    </dgm:pt>
    <dgm:pt modelId="{3674FFDE-424E-4B8A-9622-73003550A353}" type="parTrans" cxnId="{B1EB640C-1FC3-48BF-B45C-259D88BE2306}">
      <dgm:prSet/>
      <dgm:spPr/>
      <dgm:t>
        <a:bodyPr/>
        <a:lstStyle/>
        <a:p>
          <a:endParaRPr lang="ru-RU"/>
        </a:p>
      </dgm:t>
    </dgm:pt>
    <dgm:pt modelId="{A51F30B2-987B-42BB-8FD4-866A8AB3EB29}" type="sibTrans" cxnId="{B1EB640C-1FC3-48BF-B45C-259D88BE2306}">
      <dgm:prSet/>
      <dgm:spPr/>
      <dgm:t>
        <a:bodyPr/>
        <a:lstStyle/>
        <a:p>
          <a:endParaRPr lang="ru-RU"/>
        </a:p>
      </dgm:t>
    </dgm:pt>
    <dgm:pt modelId="{AFB48869-D7E7-427E-A546-8B04DA453A58}">
      <dgm:prSet custT="1"/>
      <dgm:spPr/>
      <dgm:t>
        <a:bodyPr/>
        <a:lstStyle/>
        <a:p>
          <a:r>
            <a:rPr lang="kk-KZ" sz="1200">
              <a:latin typeface="Times New Roman" pitchFamily="18" charset="0"/>
              <a:cs typeface="Times New Roman" pitchFamily="18" charset="0"/>
            </a:rPr>
            <a:t> сезім</a:t>
          </a:r>
          <a:endParaRPr lang="ru-RU" sz="1200">
            <a:latin typeface="Times New Roman" pitchFamily="18" charset="0"/>
            <a:cs typeface="Times New Roman" pitchFamily="18" charset="0"/>
          </a:endParaRPr>
        </a:p>
      </dgm:t>
    </dgm:pt>
    <dgm:pt modelId="{E4FF9E0E-9F0D-4285-86B9-A7CC37B958DA}" type="parTrans" cxnId="{02FEE275-B7EF-4B06-BDA0-EB4D518607F3}">
      <dgm:prSet/>
      <dgm:spPr/>
      <dgm:t>
        <a:bodyPr/>
        <a:lstStyle/>
        <a:p>
          <a:endParaRPr lang="ru-RU"/>
        </a:p>
      </dgm:t>
    </dgm:pt>
    <dgm:pt modelId="{40EAEA39-C5C8-4178-9F56-DA14CD289BA8}" type="sibTrans" cxnId="{02FEE275-B7EF-4B06-BDA0-EB4D518607F3}">
      <dgm:prSet/>
      <dgm:spPr/>
      <dgm:t>
        <a:bodyPr/>
        <a:lstStyle/>
        <a:p>
          <a:endParaRPr lang="ru-RU"/>
        </a:p>
      </dgm:t>
    </dgm:pt>
    <dgm:pt modelId="{1265B675-9631-4FB3-BAEC-E2D631FF2EDE}">
      <dgm:prSet custT="1"/>
      <dgm:spPr/>
      <dgm:t>
        <a:bodyPr/>
        <a:lstStyle/>
        <a:p>
          <a:r>
            <a:rPr lang="kk-KZ" sz="1200">
              <a:latin typeface="Times New Roman" pitchFamily="18" charset="0"/>
              <a:cs typeface="Times New Roman" pitchFamily="18" charset="0"/>
            </a:rPr>
            <a:t>эмоция</a:t>
          </a:r>
          <a:endParaRPr lang="ru-RU" sz="1200">
            <a:latin typeface="Times New Roman" pitchFamily="18" charset="0"/>
            <a:cs typeface="Times New Roman" pitchFamily="18" charset="0"/>
          </a:endParaRPr>
        </a:p>
      </dgm:t>
    </dgm:pt>
    <dgm:pt modelId="{C25C5040-A993-400F-81C3-A810F234AF46}" type="parTrans" cxnId="{5D7EC9A5-8823-493E-8394-6059575A8A1D}">
      <dgm:prSet/>
      <dgm:spPr/>
      <dgm:t>
        <a:bodyPr/>
        <a:lstStyle/>
        <a:p>
          <a:endParaRPr lang="ru-RU"/>
        </a:p>
      </dgm:t>
    </dgm:pt>
    <dgm:pt modelId="{A72D7BF1-0360-4C8A-8C3F-A4CC4AF31A0D}" type="sibTrans" cxnId="{5D7EC9A5-8823-493E-8394-6059575A8A1D}">
      <dgm:prSet/>
      <dgm:spPr/>
      <dgm:t>
        <a:bodyPr/>
        <a:lstStyle/>
        <a:p>
          <a:endParaRPr lang="ru-RU"/>
        </a:p>
      </dgm:t>
    </dgm:pt>
    <dgm:pt modelId="{9F9B3D9C-7BB7-4E33-A309-C4EE6B4134EF}">
      <dgm:prSet custT="1"/>
      <dgm:spPr/>
      <dgm:t>
        <a:bodyPr/>
        <a:lstStyle/>
        <a:p>
          <a:r>
            <a:rPr lang="kk-KZ" sz="1200">
              <a:latin typeface="Times New Roman" pitchFamily="18" charset="0"/>
              <a:cs typeface="Times New Roman" pitchFamily="18" charset="0"/>
            </a:rPr>
            <a:t>ойлау</a:t>
          </a:r>
          <a:endParaRPr lang="ru-RU" sz="1200">
            <a:latin typeface="Times New Roman" pitchFamily="18" charset="0"/>
            <a:cs typeface="Times New Roman" pitchFamily="18" charset="0"/>
          </a:endParaRPr>
        </a:p>
      </dgm:t>
    </dgm:pt>
    <dgm:pt modelId="{B8969EB4-5E0B-437D-AD03-E3960D70623A}" type="parTrans" cxnId="{78246B70-51D3-483F-B58E-67DB2F8848EA}">
      <dgm:prSet/>
      <dgm:spPr/>
      <dgm:t>
        <a:bodyPr/>
        <a:lstStyle/>
        <a:p>
          <a:endParaRPr lang="ru-RU"/>
        </a:p>
      </dgm:t>
    </dgm:pt>
    <dgm:pt modelId="{88FACFDB-5D1D-49C9-883C-C4289A39455E}" type="sibTrans" cxnId="{78246B70-51D3-483F-B58E-67DB2F8848EA}">
      <dgm:prSet/>
      <dgm:spPr/>
      <dgm:t>
        <a:bodyPr/>
        <a:lstStyle/>
        <a:p>
          <a:endParaRPr lang="ru-RU"/>
        </a:p>
      </dgm:t>
    </dgm:pt>
    <dgm:pt modelId="{FDA5E06A-3295-44A9-9B6A-64C14772128B}">
      <dgm:prSet custT="1"/>
      <dgm:spPr/>
      <dgm:t>
        <a:bodyPr/>
        <a:lstStyle/>
        <a:p>
          <a:r>
            <a:rPr lang="kk-KZ" sz="1200">
              <a:latin typeface="Times New Roman" pitchFamily="18" charset="0"/>
              <a:cs typeface="Times New Roman" pitchFamily="18" charset="0"/>
            </a:rPr>
            <a:t>есте сақтау</a:t>
          </a:r>
          <a:endParaRPr lang="ru-RU" sz="1200">
            <a:latin typeface="Times New Roman" pitchFamily="18" charset="0"/>
            <a:cs typeface="Times New Roman" pitchFamily="18" charset="0"/>
          </a:endParaRPr>
        </a:p>
      </dgm:t>
    </dgm:pt>
    <dgm:pt modelId="{0F315E42-B9B2-43C4-8C8E-BACB1F02A28D}" type="parTrans" cxnId="{D56F9F3E-3BBF-45F3-95D2-2924068F8107}">
      <dgm:prSet/>
      <dgm:spPr/>
      <dgm:t>
        <a:bodyPr/>
        <a:lstStyle/>
        <a:p>
          <a:endParaRPr lang="ru-RU"/>
        </a:p>
      </dgm:t>
    </dgm:pt>
    <dgm:pt modelId="{7FA4C64A-2981-4E2D-9426-BF21F7E3DD64}" type="sibTrans" cxnId="{D56F9F3E-3BBF-45F3-95D2-2924068F8107}">
      <dgm:prSet/>
      <dgm:spPr/>
      <dgm:t>
        <a:bodyPr/>
        <a:lstStyle/>
        <a:p>
          <a:endParaRPr lang="ru-RU"/>
        </a:p>
      </dgm:t>
    </dgm:pt>
    <dgm:pt modelId="{C1B8C3C5-92C9-4901-8E1C-F9CBB3BCAEBE}">
      <dgm:prSet custT="1"/>
      <dgm:spPr/>
      <dgm:t>
        <a:bodyPr/>
        <a:lstStyle/>
        <a:p>
          <a:r>
            <a:rPr lang="kk-KZ" sz="1200">
              <a:latin typeface="Times New Roman" pitchFamily="18" charset="0"/>
              <a:cs typeface="Times New Roman" pitchFamily="18" charset="0"/>
            </a:rPr>
            <a:t> қабылдау</a:t>
          </a:r>
          <a:endParaRPr lang="ru-RU" sz="1200">
            <a:latin typeface="Times New Roman" pitchFamily="18" charset="0"/>
            <a:cs typeface="Times New Roman" pitchFamily="18" charset="0"/>
          </a:endParaRPr>
        </a:p>
      </dgm:t>
    </dgm:pt>
    <dgm:pt modelId="{CECDDCD8-1714-4C78-A507-C7D3522E55DA}" type="parTrans" cxnId="{1AD8B9C9-E8B0-45FE-8BE5-AA3D11D998F8}">
      <dgm:prSet/>
      <dgm:spPr/>
      <dgm:t>
        <a:bodyPr/>
        <a:lstStyle/>
        <a:p>
          <a:endParaRPr lang="ru-RU"/>
        </a:p>
      </dgm:t>
    </dgm:pt>
    <dgm:pt modelId="{8CF0CF3B-E7C0-41B6-9506-831887F76347}" type="sibTrans" cxnId="{1AD8B9C9-E8B0-45FE-8BE5-AA3D11D998F8}">
      <dgm:prSet/>
      <dgm:spPr/>
      <dgm:t>
        <a:bodyPr/>
        <a:lstStyle/>
        <a:p>
          <a:endParaRPr lang="ru-RU"/>
        </a:p>
      </dgm:t>
    </dgm:pt>
    <dgm:pt modelId="{53534ACB-D926-4E6D-A77B-0E7A9A1082DE}">
      <dgm:prSet custT="1"/>
      <dgm:spPr/>
      <dgm:t>
        <a:bodyPr/>
        <a:lstStyle/>
        <a:p>
          <a:r>
            <a:rPr lang="kk-KZ" sz="1200">
              <a:latin typeface="Times New Roman" pitchFamily="18" charset="0"/>
              <a:cs typeface="Times New Roman" pitchFamily="18" charset="0"/>
            </a:rPr>
            <a:t> түйсік</a:t>
          </a:r>
          <a:endParaRPr lang="ru-RU" sz="1200">
            <a:latin typeface="Times New Roman" pitchFamily="18" charset="0"/>
            <a:cs typeface="Times New Roman" pitchFamily="18" charset="0"/>
          </a:endParaRPr>
        </a:p>
      </dgm:t>
    </dgm:pt>
    <dgm:pt modelId="{9016CE27-72BA-4767-AA1B-A48ADDAFA27C}" type="parTrans" cxnId="{91EE57F9-B8FF-4B7A-8032-E8EEFE6032FC}">
      <dgm:prSet/>
      <dgm:spPr/>
      <dgm:t>
        <a:bodyPr/>
        <a:lstStyle/>
        <a:p>
          <a:endParaRPr lang="ru-RU"/>
        </a:p>
      </dgm:t>
    </dgm:pt>
    <dgm:pt modelId="{517578E9-53F3-49DE-AE6A-FC35508B026A}" type="sibTrans" cxnId="{91EE57F9-B8FF-4B7A-8032-E8EEFE6032FC}">
      <dgm:prSet/>
      <dgm:spPr/>
      <dgm:t>
        <a:bodyPr/>
        <a:lstStyle/>
        <a:p>
          <a:endParaRPr lang="ru-RU"/>
        </a:p>
      </dgm:t>
    </dgm:pt>
    <dgm:pt modelId="{2FCFA4F4-C9D7-4947-9125-69D9322BBF8C}">
      <dgm:prSet custT="1"/>
      <dgm:spPr/>
      <dgm:t>
        <a:bodyPr/>
        <a:lstStyle/>
        <a:p>
          <a:r>
            <a:rPr lang="kk-KZ" sz="1200">
              <a:latin typeface="Times New Roman" pitchFamily="18" charset="0"/>
              <a:cs typeface="Times New Roman" pitchFamily="18" charset="0"/>
            </a:rPr>
            <a:t>темперамент</a:t>
          </a:r>
          <a:endParaRPr lang="ru-RU" sz="1200">
            <a:latin typeface="Times New Roman" pitchFamily="18" charset="0"/>
            <a:cs typeface="Times New Roman" pitchFamily="18" charset="0"/>
          </a:endParaRPr>
        </a:p>
      </dgm:t>
    </dgm:pt>
    <dgm:pt modelId="{17C71AB7-E92B-4F8C-BAB7-37819D0FE434}" type="parTrans" cxnId="{1FDA320F-94B5-4B9A-A5A8-85F502FDC365}">
      <dgm:prSet/>
      <dgm:spPr/>
      <dgm:t>
        <a:bodyPr/>
        <a:lstStyle/>
        <a:p>
          <a:endParaRPr lang="ru-RU"/>
        </a:p>
      </dgm:t>
    </dgm:pt>
    <dgm:pt modelId="{1D2A048A-A638-4476-AAB8-12341F610E9D}" type="sibTrans" cxnId="{1FDA320F-94B5-4B9A-A5A8-85F502FDC365}">
      <dgm:prSet/>
      <dgm:spPr/>
      <dgm:t>
        <a:bodyPr/>
        <a:lstStyle/>
        <a:p>
          <a:endParaRPr lang="ru-RU"/>
        </a:p>
      </dgm:t>
    </dgm:pt>
    <dgm:pt modelId="{25825502-F506-4F5B-A1DE-71A645A4A58C}">
      <dgm:prSet custT="1"/>
      <dgm:spPr/>
      <dgm:t>
        <a:bodyPr/>
        <a:lstStyle/>
        <a:p>
          <a:r>
            <a:rPr lang="kk-KZ" sz="1200">
              <a:latin typeface="Times New Roman" pitchFamily="18" charset="0"/>
              <a:cs typeface="Times New Roman" pitchFamily="18" charset="0"/>
            </a:rPr>
            <a:t>  жас</a:t>
          </a:r>
          <a:endParaRPr lang="ru-RU" sz="1200">
            <a:latin typeface="Times New Roman" pitchFamily="18" charset="0"/>
            <a:cs typeface="Times New Roman" pitchFamily="18" charset="0"/>
          </a:endParaRPr>
        </a:p>
      </dgm:t>
    </dgm:pt>
    <dgm:pt modelId="{8CB5C073-7BEF-4B81-B623-6C2A5F7868EE}" type="parTrans" cxnId="{D1F1AB91-AFE6-4F43-8D08-BE6F2D0BA19E}">
      <dgm:prSet/>
      <dgm:spPr/>
      <dgm:t>
        <a:bodyPr/>
        <a:lstStyle/>
        <a:p>
          <a:endParaRPr lang="ru-RU"/>
        </a:p>
      </dgm:t>
    </dgm:pt>
    <dgm:pt modelId="{26E6A2D7-6DDA-478D-8AFA-DF88D216C6F8}" type="sibTrans" cxnId="{D1F1AB91-AFE6-4F43-8D08-BE6F2D0BA19E}">
      <dgm:prSet/>
      <dgm:spPr/>
      <dgm:t>
        <a:bodyPr/>
        <a:lstStyle/>
        <a:p>
          <a:endParaRPr lang="ru-RU"/>
        </a:p>
      </dgm:t>
    </dgm:pt>
    <dgm:pt modelId="{E5FC2524-4037-434C-A2C3-CE9D0384BB2C}">
      <dgm:prSet custT="1"/>
      <dgm:spPr/>
      <dgm:t>
        <a:bodyPr/>
        <a:lstStyle/>
        <a:p>
          <a:r>
            <a:rPr lang="kk-KZ" sz="1200">
              <a:latin typeface="Times New Roman" pitchFamily="18" charset="0"/>
              <a:cs typeface="Times New Roman" pitchFamily="18" charset="0"/>
            </a:rPr>
            <a:t> патологиялық</a:t>
          </a:r>
          <a:endParaRPr lang="ru-RU" sz="1200">
            <a:latin typeface="Times New Roman" pitchFamily="18" charset="0"/>
            <a:cs typeface="Times New Roman" pitchFamily="18" charset="0"/>
          </a:endParaRPr>
        </a:p>
      </dgm:t>
    </dgm:pt>
    <dgm:pt modelId="{C12D5274-6789-4274-AF16-0D07855561F7}" type="parTrans" cxnId="{385D89F0-31DD-4483-9557-A7B169B4E21E}">
      <dgm:prSet/>
      <dgm:spPr/>
      <dgm:t>
        <a:bodyPr/>
        <a:lstStyle/>
        <a:p>
          <a:endParaRPr lang="ru-RU"/>
        </a:p>
      </dgm:t>
    </dgm:pt>
    <dgm:pt modelId="{252790F4-AC90-4AFA-A187-6AC41515C9AC}" type="sibTrans" cxnId="{385D89F0-31DD-4483-9557-A7B169B4E21E}">
      <dgm:prSet/>
      <dgm:spPr/>
      <dgm:t>
        <a:bodyPr/>
        <a:lstStyle/>
        <a:p>
          <a:endParaRPr lang="ru-RU"/>
        </a:p>
      </dgm:t>
    </dgm:pt>
    <dgm:pt modelId="{0A45C557-F560-4D17-A90B-A329C4020749}">
      <dgm:prSet custT="1"/>
      <dgm:spPr/>
      <dgm:t>
        <a:bodyPr/>
        <a:lstStyle/>
        <a:p>
          <a:r>
            <a:rPr lang="kk-KZ" sz="1200">
              <a:latin typeface="Times New Roman" pitchFamily="18" charset="0"/>
              <a:cs typeface="Times New Roman" pitchFamily="18" charset="0"/>
            </a:rPr>
            <a:t>фармакологиялық</a:t>
          </a:r>
          <a:endParaRPr lang="ru-RU" sz="1200">
            <a:latin typeface="Times New Roman" pitchFamily="18" charset="0"/>
            <a:cs typeface="Times New Roman" pitchFamily="18" charset="0"/>
          </a:endParaRPr>
        </a:p>
      </dgm:t>
    </dgm:pt>
    <dgm:pt modelId="{4035E73B-C911-42C3-8E86-8D4EE487F4BD}" type="parTrans" cxnId="{9E2F6F73-4B5F-4468-9AF3-0540684DE8CF}">
      <dgm:prSet/>
      <dgm:spPr/>
      <dgm:t>
        <a:bodyPr/>
        <a:lstStyle/>
        <a:p>
          <a:endParaRPr lang="ru-RU"/>
        </a:p>
      </dgm:t>
    </dgm:pt>
    <dgm:pt modelId="{8AA8AE67-06D5-4E59-89F2-8AA906033C6D}" type="sibTrans" cxnId="{9E2F6F73-4B5F-4468-9AF3-0540684DE8CF}">
      <dgm:prSet/>
      <dgm:spPr/>
      <dgm:t>
        <a:bodyPr/>
        <a:lstStyle/>
        <a:p>
          <a:endParaRPr lang="ru-RU"/>
        </a:p>
      </dgm:t>
    </dgm:pt>
    <dgm:pt modelId="{29838181-4841-441C-BB79-3B30C0A9A7AB}" type="pres">
      <dgm:prSet presAssocID="{ECCAD193-C41D-45A0-98C8-8C5976FA8AAC}" presName="diagram" presStyleCnt="0">
        <dgm:presLayoutVars>
          <dgm:chPref val="1"/>
          <dgm:dir/>
          <dgm:animOne val="branch"/>
          <dgm:animLvl val="lvl"/>
          <dgm:resizeHandles/>
        </dgm:presLayoutVars>
      </dgm:prSet>
      <dgm:spPr/>
    </dgm:pt>
    <dgm:pt modelId="{0442BE1E-94EB-4750-8F9E-3B6280C0B81F}" type="pres">
      <dgm:prSet presAssocID="{B2B4A9E2-FCB7-4521-B8D9-E47DC282AA2C}" presName="root" presStyleCnt="0"/>
      <dgm:spPr/>
    </dgm:pt>
    <dgm:pt modelId="{42BAEE0F-EFF2-48F9-AB8C-1BB858679AE0}" type="pres">
      <dgm:prSet presAssocID="{B2B4A9E2-FCB7-4521-B8D9-E47DC282AA2C}" presName="rootComposite" presStyleCnt="0"/>
      <dgm:spPr/>
    </dgm:pt>
    <dgm:pt modelId="{89A50E27-E9EC-42F9-835A-3AB9F6AF69C5}" type="pres">
      <dgm:prSet presAssocID="{B2B4A9E2-FCB7-4521-B8D9-E47DC282AA2C}" presName="rootText" presStyleLbl="node1" presStyleIdx="0" presStyleCnt="4" custScaleX="152482" custLinFactNeighborX="-5160" custLinFactNeighborY="-119"/>
      <dgm:spPr/>
    </dgm:pt>
    <dgm:pt modelId="{1BD4CD67-084F-4AD5-87D9-B6CD81A5C908}" type="pres">
      <dgm:prSet presAssocID="{B2B4A9E2-FCB7-4521-B8D9-E47DC282AA2C}" presName="rootConnector" presStyleLbl="node1" presStyleIdx="0" presStyleCnt="4"/>
      <dgm:spPr/>
    </dgm:pt>
    <dgm:pt modelId="{AA410F3C-7AC1-44D3-A6BD-723380509543}" type="pres">
      <dgm:prSet presAssocID="{B2B4A9E2-FCB7-4521-B8D9-E47DC282AA2C}" presName="childShape" presStyleCnt="0"/>
      <dgm:spPr/>
    </dgm:pt>
    <dgm:pt modelId="{C87876F7-F005-4F08-AE7F-9A857FD1D502}" type="pres">
      <dgm:prSet presAssocID="{7FD4DF59-B496-49B6-8DDE-B35FBBBC6F8A}" presName="Name13" presStyleLbl="parChTrans1D2" presStyleIdx="0" presStyleCnt="22"/>
      <dgm:spPr/>
    </dgm:pt>
    <dgm:pt modelId="{B0657C17-47B0-4687-AEDA-996E38DEEFDE}" type="pres">
      <dgm:prSet presAssocID="{1F1C6FD8-DD52-4594-AEA9-3F9799CC3071}" presName="childText" presStyleLbl="bgAcc1" presStyleIdx="0" presStyleCnt="22" custScaleX="240506">
        <dgm:presLayoutVars>
          <dgm:bulletEnabled val="1"/>
        </dgm:presLayoutVars>
      </dgm:prSet>
      <dgm:spPr/>
    </dgm:pt>
    <dgm:pt modelId="{8B2E7880-8E47-4C17-9EDB-C068456993EA}" type="pres">
      <dgm:prSet presAssocID="{16463DAC-C69C-48C1-91EE-AE24DCDF10F0}" presName="Name13" presStyleLbl="parChTrans1D2" presStyleIdx="1" presStyleCnt="22"/>
      <dgm:spPr/>
    </dgm:pt>
    <dgm:pt modelId="{EF7E58F7-BD15-4941-9984-531A9C4292F2}" type="pres">
      <dgm:prSet presAssocID="{71549ACD-2BCF-44B3-AF03-8855F3E28CD8}" presName="childText" presStyleLbl="bgAcc1" presStyleIdx="1" presStyleCnt="22" custScaleX="238928">
        <dgm:presLayoutVars>
          <dgm:bulletEnabled val="1"/>
        </dgm:presLayoutVars>
      </dgm:prSet>
      <dgm:spPr/>
    </dgm:pt>
    <dgm:pt modelId="{47164B48-1DCF-4E9B-AC85-028D48B6C671}" type="pres">
      <dgm:prSet presAssocID="{E71A60A7-E31A-4628-9427-FD7D490EB444}" presName="Name13" presStyleLbl="parChTrans1D2" presStyleIdx="2" presStyleCnt="22"/>
      <dgm:spPr/>
    </dgm:pt>
    <dgm:pt modelId="{9D5AED2A-7DAA-49CD-B9A5-4DC30C607FB9}" type="pres">
      <dgm:prSet presAssocID="{28903EF0-0901-44C9-B038-D529D4D76C40}" presName="childText" presStyleLbl="bgAcc1" presStyleIdx="2" presStyleCnt="22" custScaleX="247302">
        <dgm:presLayoutVars>
          <dgm:bulletEnabled val="1"/>
        </dgm:presLayoutVars>
      </dgm:prSet>
      <dgm:spPr/>
    </dgm:pt>
    <dgm:pt modelId="{757D2C54-1BCC-4291-83AB-678377E2815A}" type="pres">
      <dgm:prSet presAssocID="{8AA3A2CE-803D-4A82-80C7-51ABE212CBD1}" presName="Name13" presStyleLbl="parChTrans1D2" presStyleIdx="3" presStyleCnt="22"/>
      <dgm:spPr/>
    </dgm:pt>
    <dgm:pt modelId="{421937E7-9AE8-410B-9A35-0989D010B68D}" type="pres">
      <dgm:prSet presAssocID="{113A4149-58C9-4E83-ACC7-90D213D79308}" presName="childText" presStyleLbl="bgAcc1" presStyleIdx="3" presStyleCnt="22" custScaleX="250500">
        <dgm:presLayoutVars>
          <dgm:bulletEnabled val="1"/>
        </dgm:presLayoutVars>
      </dgm:prSet>
      <dgm:spPr/>
    </dgm:pt>
    <dgm:pt modelId="{9787713A-BD5F-492D-98B5-500D6C6907B2}" type="pres">
      <dgm:prSet presAssocID="{A7238849-E22A-413E-BD51-5691FD8183C3}" presName="Name13" presStyleLbl="parChTrans1D2" presStyleIdx="4" presStyleCnt="22"/>
      <dgm:spPr/>
    </dgm:pt>
    <dgm:pt modelId="{4DC27D10-7943-4C22-B323-20BCFD8AE4F0}" type="pres">
      <dgm:prSet presAssocID="{13B28CCB-7CAD-46EC-857F-F6573F69AA4C}" presName="childText" presStyleLbl="bgAcc1" presStyleIdx="4" presStyleCnt="22" custScaleX="247303">
        <dgm:presLayoutVars>
          <dgm:bulletEnabled val="1"/>
        </dgm:presLayoutVars>
      </dgm:prSet>
      <dgm:spPr/>
    </dgm:pt>
    <dgm:pt modelId="{92146A26-4FB6-4E82-AB5F-B39396B3E93B}" type="pres">
      <dgm:prSet presAssocID="{AD90754A-7E22-4F5A-8F35-0AB395231ADD}" presName="Name13" presStyleLbl="parChTrans1D2" presStyleIdx="5" presStyleCnt="22"/>
      <dgm:spPr/>
    </dgm:pt>
    <dgm:pt modelId="{ECFAE610-6D81-4D87-8DAE-A3917361F907}" type="pres">
      <dgm:prSet presAssocID="{6F8A8BD2-310D-41DA-9C6E-697459EF5B7E}" presName="childText" presStyleLbl="bgAcc1" presStyleIdx="5" presStyleCnt="22" custScaleX="243003">
        <dgm:presLayoutVars>
          <dgm:bulletEnabled val="1"/>
        </dgm:presLayoutVars>
      </dgm:prSet>
      <dgm:spPr/>
    </dgm:pt>
    <dgm:pt modelId="{8E198A2A-360A-4000-8DF1-566BB00301AA}" type="pres">
      <dgm:prSet presAssocID="{CA6C339A-CBC1-4E5D-A40C-301B81C9A49B}" presName="Name13" presStyleLbl="parChTrans1D2" presStyleIdx="6" presStyleCnt="22"/>
      <dgm:spPr/>
    </dgm:pt>
    <dgm:pt modelId="{CDF7B3DD-127D-4910-833A-81F486397102}" type="pres">
      <dgm:prSet presAssocID="{AA4C99EE-6A8F-4B44-BCD8-72F8B33D3F1B}" presName="childText" presStyleLbl="bgAcc1" presStyleIdx="6" presStyleCnt="22" custScaleX="243494">
        <dgm:presLayoutVars>
          <dgm:bulletEnabled val="1"/>
        </dgm:presLayoutVars>
      </dgm:prSet>
      <dgm:spPr/>
    </dgm:pt>
    <dgm:pt modelId="{9B54188C-DBB2-4FB5-B8DE-5D7BA609AB04}" type="pres">
      <dgm:prSet presAssocID="{CF0EBFA4-5DBB-43A6-9396-67B74709BED4}" presName="root" presStyleCnt="0"/>
      <dgm:spPr/>
    </dgm:pt>
    <dgm:pt modelId="{A13EEC0B-E0AB-4492-A70D-C0A659A965C8}" type="pres">
      <dgm:prSet presAssocID="{CF0EBFA4-5DBB-43A6-9396-67B74709BED4}" presName="rootComposite" presStyleCnt="0"/>
      <dgm:spPr/>
    </dgm:pt>
    <dgm:pt modelId="{06CF0614-5821-4126-A60A-507C55CD272E}" type="pres">
      <dgm:prSet presAssocID="{CF0EBFA4-5DBB-43A6-9396-67B74709BED4}" presName="rootText" presStyleLbl="node1" presStyleIdx="1" presStyleCnt="4" custScaleX="144383"/>
      <dgm:spPr/>
    </dgm:pt>
    <dgm:pt modelId="{4F5D3D19-567C-40D3-BEDC-7C8678E7057A}" type="pres">
      <dgm:prSet presAssocID="{CF0EBFA4-5DBB-43A6-9396-67B74709BED4}" presName="rootConnector" presStyleLbl="node1" presStyleIdx="1" presStyleCnt="4"/>
      <dgm:spPr/>
    </dgm:pt>
    <dgm:pt modelId="{08FFB7C0-C1B0-44E7-9603-6C3AA7F6B3A4}" type="pres">
      <dgm:prSet presAssocID="{CF0EBFA4-5DBB-43A6-9396-67B74709BED4}" presName="childShape" presStyleCnt="0"/>
      <dgm:spPr/>
    </dgm:pt>
    <dgm:pt modelId="{754AD9AB-8CC6-459D-99B8-54647E1B3446}" type="pres">
      <dgm:prSet presAssocID="{40AA9D5A-3D02-424C-A6F0-971F3FE5D614}" presName="Name13" presStyleLbl="parChTrans1D2" presStyleIdx="7" presStyleCnt="22"/>
      <dgm:spPr/>
    </dgm:pt>
    <dgm:pt modelId="{91266F1C-89AB-4A6C-B9B9-A959DC52B134}" type="pres">
      <dgm:prSet presAssocID="{5E0A4E89-B1CF-442A-91B4-60CA39335546}" presName="childText" presStyleLbl="bgAcc1" presStyleIdx="7" presStyleCnt="22" custScaleX="150856">
        <dgm:presLayoutVars>
          <dgm:bulletEnabled val="1"/>
        </dgm:presLayoutVars>
      </dgm:prSet>
      <dgm:spPr/>
    </dgm:pt>
    <dgm:pt modelId="{5660A6AF-EC05-404C-BE4C-DF8E8E8C7877}" type="pres">
      <dgm:prSet presAssocID="{A6B488D0-83EE-4588-BAF0-E68FFC1B8FC9}" presName="Name13" presStyleLbl="parChTrans1D2" presStyleIdx="8" presStyleCnt="22"/>
      <dgm:spPr/>
    </dgm:pt>
    <dgm:pt modelId="{3CA1FB4D-0BA6-4D68-9E90-1D66A42357D7}" type="pres">
      <dgm:prSet presAssocID="{43B602D3-931C-44F7-A1A6-FD52795D9CA7}" presName="childText" presStyleLbl="bgAcc1" presStyleIdx="8" presStyleCnt="22" custScaleX="151691">
        <dgm:presLayoutVars>
          <dgm:bulletEnabled val="1"/>
        </dgm:presLayoutVars>
      </dgm:prSet>
      <dgm:spPr/>
    </dgm:pt>
    <dgm:pt modelId="{5F5A5B1C-323A-4546-9B9E-FDAD2E2B9339}" type="pres">
      <dgm:prSet presAssocID="{B652E3A8-1041-414E-853D-EB41A65DBB1A}" presName="Name13" presStyleLbl="parChTrans1D2" presStyleIdx="9" presStyleCnt="22"/>
      <dgm:spPr/>
    </dgm:pt>
    <dgm:pt modelId="{56121DF5-3B22-431F-A6DA-43781D258BF7}" type="pres">
      <dgm:prSet presAssocID="{2B13840A-24E7-4237-B137-59314E433CD1}" presName="childText" presStyleLbl="bgAcc1" presStyleIdx="9" presStyleCnt="22" custScaleX="147383">
        <dgm:presLayoutVars>
          <dgm:bulletEnabled val="1"/>
        </dgm:presLayoutVars>
      </dgm:prSet>
      <dgm:spPr/>
    </dgm:pt>
    <dgm:pt modelId="{5BFF982C-C58D-42C7-9342-5822D1F73823}" type="pres">
      <dgm:prSet presAssocID="{8082BEC3-4420-4BED-9BD7-00488B28D117}" presName="Name13" presStyleLbl="parChTrans1D2" presStyleIdx="10" presStyleCnt="22"/>
      <dgm:spPr/>
    </dgm:pt>
    <dgm:pt modelId="{EF18CB01-1BC9-4927-9758-8428446680B6}" type="pres">
      <dgm:prSet presAssocID="{8DC9D62E-347D-41FB-8F14-D7E4C94DF211}" presName="childText" presStyleLbl="bgAcc1" presStyleIdx="10" presStyleCnt="22" custScaleX="143076">
        <dgm:presLayoutVars>
          <dgm:bulletEnabled val="1"/>
        </dgm:presLayoutVars>
      </dgm:prSet>
      <dgm:spPr/>
    </dgm:pt>
    <dgm:pt modelId="{677A7E18-E5A4-48C9-B4A9-32C16E7B51AB}" type="pres">
      <dgm:prSet presAssocID="{629F4C2A-1E48-4197-B697-C1A3FCA9AAE3}" presName="root" presStyleCnt="0"/>
      <dgm:spPr/>
    </dgm:pt>
    <dgm:pt modelId="{1195F040-36AC-4393-B2AC-4244549BC9F3}" type="pres">
      <dgm:prSet presAssocID="{629F4C2A-1E48-4197-B697-C1A3FCA9AAE3}" presName="rootComposite" presStyleCnt="0"/>
      <dgm:spPr/>
    </dgm:pt>
    <dgm:pt modelId="{0BDC6EF2-9480-441C-BE4E-63CD2B30FD37}" type="pres">
      <dgm:prSet presAssocID="{629F4C2A-1E48-4197-B697-C1A3FCA9AAE3}" presName="rootText" presStyleLbl="node1" presStyleIdx="2" presStyleCnt="4" custScaleX="204344"/>
      <dgm:spPr/>
    </dgm:pt>
    <dgm:pt modelId="{9FA912E0-2E12-454B-AEB1-9794AD9EDAC8}" type="pres">
      <dgm:prSet presAssocID="{629F4C2A-1E48-4197-B697-C1A3FCA9AAE3}" presName="rootConnector" presStyleLbl="node1" presStyleIdx="2" presStyleCnt="4"/>
      <dgm:spPr/>
    </dgm:pt>
    <dgm:pt modelId="{14A3770C-A9FE-4692-9064-5E02ADC96D46}" type="pres">
      <dgm:prSet presAssocID="{629F4C2A-1E48-4197-B697-C1A3FCA9AAE3}" presName="childShape" presStyleCnt="0"/>
      <dgm:spPr/>
    </dgm:pt>
    <dgm:pt modelId="{0D7697E2-1576-4518-ABBC-4D0A9E60476E}" type="pres">
      <dgm:prSet presAssocID="{3674FFDE-424E-4B8A-9622-73003550A353}" presName="Name13" presStyleLbl="parChTrans1D2" presStyleIdx="11" presStyleCnt="22"/>
      <dgm:spPr/>
    </dgm:pt>
    <dgm:pt modelId="{109E216F-DD41-4C3F-8484-8BAE7FF5B482}" type="pres">
      <dgm:prSet presAssocID="{B6066119-10F2-46B3-BDE8-93E83D0EA474}" presName="childText" presStyleLbl="bgAcc1" presStyleIdx="11" presStyleCnt="22" custScaleX="158032">
        <dgm:presLayoutVars>
          <dgm:bulletEnabled val="1"/>
        </dgm:presLayoutVars>
      </dgm:prSet>
      <dgm:spPr/>
    </dgm:pt>
    <dgm:pt modelId="{83EDD641-DBF0-4CC1-A4E3-6C14B22EEFF6}" type="pres">
      <dgm:prSet presAssocID="{E4FF9E0E-9F0D-4285-86B9-A7CC37B958DA}" presName="Name13" presStyleLbl="parChTrans1D2" presStyleIdx="12" presStyleCnt="22"/>
      <dgm:spPr/>
    </dgm:pt>
    <dgm:pt modelId="{98182256-6C9F-4DBB-A1BC-22A4FDA21C99}" type="pres">
      <dgm:prSet presAssocID="{AFB48869-D7E7-427E-A546-8B04DA453A58}" presName="childText" presStyleLbl="bgAcc1" presStyleIdx="12" presStyleCnt="22" custScaleX="166961">
        <dgm:presLayoutVars>
          <dgm:bulletEnabled val="1"/>
        </dgm:presLayoutVars>
      </dgm:prSet>
      <dgm:spPr/>
    </dgm:pt>
    <dgm:pt modelId="{8217C0C6-5FC6-43F7-A579-DA787B91BAB4}" type="pres">
      <dgm:prSet presAssocID="{C25C5040-A993-400F-81C3-A810F234AF46}" presName="Name13" presStyleLbl="parChTrans1D2" presStyleIdx="13" presStyleCnt="22"/>
      <dgm:spPr/>
    </dgm:pt>
    <dgm:pt modelId="{95654E67-5F40-4063-9B11-49DD9424143E}" type="pres">
      <dgm:prSet presAssocID="{1265B675-9631-4FB3-BAEC-E2D631FF2EDE}" presName="childText" presStyleLbl="bgAcc1" presStyleIdx="13" presStyleCnt="22" custScaleX="166459">
        <dgm:presLayoutVars>
          <dgm:bulletEnabled val="1"/>
        </dgm:presLayoutVars>
      </dgm:prSet>
      <dgm:spPr/>
    </dgm:pt>
    <dgm:pt modelId="{7E5EE42D-705D-4C39-8421-8F762EEE3F04}" type="pres">
      <dgm:prSet presAssocID="{B8969EB4-5E0B-437D-AD03-E3960D70623A}" presName="Name13" presStyleLbl="parChTrans1D2" presStyleIdx="14" presStyleCnt="22"/>
      <dgm:spPr/>
    </dgm:pt>
    <dgm:pt modelId="{96D14C3A-1987-4E11-A15C-56E83D6B3FAD}" type="pres">
      <dgm:prSet presAssocID="{9F9B3D9C-7BB7-4E33-A309-C4EE6B4134EF}" presName="childText" presStyleLbl="bgAcc1" presStyleIdx="14" presStyleCnt="22" custScaleX="168178">
        <dgm:presLayoutVars>
          <dgm:bulletEnabled val="1"/>
        </dgm:presLayoutVars>
      </dgm:prSet>
      <dgm:spPr/>
    </dgm:pt>
    <dgm:pt modelId="{8A95CFCE-2AB4-4CE4-8F70-E6818EB9A92F}" type="pres">
      <dgm:prSet presAssocID="{0F315E42-B9B2-43C4-8C8E-BACB1F02A28D}" presName="Name13" presStyleLbl="parChTrans1D2" presStyleIdx="15" presStyleCnt="22"/>
      <dgm:spPr/>
    </dgm:pt>
    <dgm:pt modelId="{2F10E358-78F2-42FD-9BBA-E5F70BEF4A7D}" type="pres">
      <dgm:prSet presAssocID="{FDA5E06A-3295-44A9-9B6A-64C14772128B}" presName="childText" presStyleLbl="bgAcc1" presStyleIdx="15" presStyleCnt="22" custScaleX="171555">
        <dgm:presLayoutVars>
          <dgm:bulletEnabled val="1"/>
        </dgm:presLayoutVars>
      </dgm:prSet>
      <dgm:spPr/>
    </dgm:pt>
    <dgm:pt modelId="{7DA315B6-2CE1-46FE-813C-5D576D9563A5}" type="pres">
      <dgm:prSet presAssocID="{CECDDCD8-1714-4C78-A507-C7D3522E55DA}" presName="Name13" presStyleLbl="parChTrans1D2" presStyleIdx="16" presStyleCnt="22"/>
      <dgm:spPr/>
    </dgm:pt>
    <dgm:pt modelId="{AD3BDD32-54D4-4998-B7DD-AD96CCACBE83}" type="pres">
      <dgm:prSet presAssocID="{C1B8C3C5-92C9-4901-8E1C-F9CBB3BCAEBE}" presName="childText" presStyleLbl="bgAcc1" presStyleIdx="16" presStyleCnt="22" custScaleX="162470">
        <dgm:presLayoutVars>
          <dgm:bulletEnabled val="1"/>
        </dgm:presLayoutVars>
      </dgm:prSet>
      <dgm:spPr/>
    </dgm:pt>
    <dgm:pt modelId="{11482A64-0C06-4E96-B753-3AA39EE92BA2}" type="pres">
      <dgm:prSet presAssocID="{9016CE27-72BA-4767-AA1B-A48ADDAFA27C}" presName="Name13" presStyleLbl="parChTrans1D2" presStyleIdx="17" presStyleCnt="22"/>
      <dgm:spPr/>
    </dgm:pt>
    <dgm:pt modelId="{F2CF5628-A2EE-4A9E-B05F-23ED984B0F90}" type="pres">
      <dgm:prSet presAssocID="{53534ACB-D926-4E6D-A77B-0E7A9A1082DE}" presName="childText" presStyleLbl="bgAcc1" presStyleIdx="17" presStyleCnt="22" custScaleX="159250">
        <dgm:presLayoutVars>
          <dgm:bulletEnabled val="1"/>
        </dgm:presLayoutVars>
      </dgm:prSet>
      <dgm:spPr/>
    </dgm:pt>
    <dgm:pt modelId="{FCB66684-8061-44E2-AF6B-87022812203B}" type="pres">
      <dgm:prSet presAssocID="{F3678467-0E50-467B-8E57-B575262D2B9C}" presName="root" presStyleCnt="0"/>
      <dgm:spPr/>
    </dgm:pt>
    <dgm:pt modelId="{73AF0E58-DABA-4701-AE9B-A48374373213}" type="pres">
      <dgm:prSet presAssocID="{F3678467-0E50-467B-8E57-B575262D2B9C}" presName="rootComposite" presStyleCnt="0"/>
      <dgm:spPr/>
    </dgm:pt>
    <dgm:pt modelId="{7D4A8EBB-4870-453A-98F7-AD483D7DF681}" type="pres">
      <dgm:prSet presAssocID="{F3678467-0E50-467B-8E57-B575262D2B9C}" presName="rootText" presStyleLbl="node1" presStyleIdx="3" presStyleCnt="4" custScaleX="241925"/>
      <dgm:spPr/>
    </dgm:pt>
    <dgm:pt modelId="{81FACF7B-7CEF-40D5-861A-F44C33720EC6}" type="pres">
      <dgm:prSet presAssocID="{F3678467-0E50-467B-8E57-B575262D2B9C}" presName="rootConnector" presStyleLbl="node1" presStyleIdx="3" presStyleCnt="4"/>
      <dgm:spPr/>
    </dgm:pt>
    <dgm:pt modelId="{35F85789-A3D5-4E61-A1B1-CE5BC3D0A987}" type="pres">
      <dgm:prSet presAssocID="{F3678467-0E50-467B-8E57-B575262D2B9C}" presName="childShape" presStyleCnt="0"/>
      <dgm:spPr/>
    </dgm:pt>
    <dgm:pt modelId="{5ABE9B41-8F3E-4286-B580-4693383E8139}" type="pres">
      <dgm:prSet presAssocID="{17C71AB7-E92B-4F8C-BAB7-37819D0FE434}" presName="Name13" presStyleLbl="parChTrans1D2" presStyleIdx="18" presStyleCnt="22"/>
      <dgm:spPr/>
    </dgm:pt>
    <dgm:pt modelId="{E3F8B712-EC0B-4D65-82A5-8E6A5330D4DD}" type="pres">
      <dgm:prSet presAssocID="{2FCFA4F4-C9D7-4947-9125-69D9322BBF8C}" presName="childText" presStyleLbl="bgAcc1" presStyleIdx="18" presStyleCnt="22" custScaleX="208798">
        <dgm:presLayoutVars>
          <dgm:bulletEnabled val="1"/>
        </dgm:presLayoutVars>
      </dgm:prSet>
      <dgm:spPr/>
    </dgm:pt>
    <dgm:pt modelId="{186AACC1-DBC3-4C57-98E8-D6D7CF10D46F}" type="pres">
      <dgm:prSet presAssocID="{8CB5C073-7BEF-4B81-B623-6C2A5F7868EE}" presName="Name13" presStyleLbl="parChTrans1D2" presStyleIdx="19" presStyleCnt="22"/>
      <dgm:spPr/>
    </dgm:pt>
    <dgm:pt modelId="{B02E211E-C363-44AD-96B7-A951BB720028}" type="pres">
      <dgm:prSet presAssocID="{25825502-F506-4F5B-A1DE-71A645A4A58C}" presName="childText" presStyleLbl="bgAcc1" presStyleIdx="19" presStyleCnt="22" custScaleX="187591">
        <dgm:presLayoutVars>
          <dgm:bulletEnabled val="1"/>
        </dgm:presLayoutVars>
      </dgm:prSet>
      <dgm:spPr/>
    </dgm:pt>
    <dgm:pt modelId="{33BBA7E6-9673-421F-A250-B03A4B6EC0E6}" type="pres">
      <dgm:prSet presAssocID="{C12D5274-6789-4274-AF16-0D07855561F7}" presName="Name13" presStyleLbl="parChTrans1D2" presStyleIdx="20" presStyleCnt="22"/>
      <dgm:spPr/>
    </dgm:pt>
    <dgm:pt modelId="{6A5109B5-2283-4DFD-B992-B12D80D9BA35}" type="pres">
      <dgm:prSet presAssocID="{E5FC2524-4037-434C-A2C3-CE9D0384BB2C}" presName="childText" presStyleLbl="bgAcc1" presStyleIdx="20" presStyleCnt="22" custScaleX="209907">
        <dgm:presLayoutVars>
          <dgm:bulletEnabled val="1"/>
        </dgm:presLayoutVars>
      </dgm:prSet>
      <dgm:spPr/>
    </dgm:pt>
    <dgm:pt modelId="{9F5054E3-C375-4470-9B46-8C0F378832F5}" type="pres">
      <dgm:prSet presAssocID="{4035E73B-C911-42C3-8E86-8D4EE487F4BD}" presName="Name13" presStyleLbl="parChTrans1D2" presStyleIdx="21" presStyleCnt="22"/>
      <dgm:spPr/>
    </dgm:pt>
    <dgm:pt modelId="{C2D4C058-3CCF-4E64-851C-8C06819347BF}" type="pres">
      <dgm:prSet presAssocID="{0A45C557-F560-4D17-A90B-A329C4020749}" presName="childText" presStyleLbl="bgAcc1" presStyleIdx="21" presStyleCnt="22" custScaleX="251191">
        <dgm:presLayoutVars>
          <dgm:bulletEnabled val="1"/>
        </dgm:presLayoutVars>
      </dgm:prSet>
      <dgm:spPr/>
    </dgm:pt>
  </dgm:ptLst>
  <dgm:cxnLst>
    <dgm:cxn modelId="{B2C04404-AD50-49EB-BF4C-0836AA3DBE96}" type="presOf" srcId="{6F8A8BD2-310D-41DA-9C6E-697459EF5B7E}" destId="{ECFAE610-6D81-4D87-8DAE-A3917361F907}" srcOrd="0" destOrd="0" presId="urn:microsoft.com/office/officeart/2005/8/layout/hierarchy3"/>
    <dgm:cxn modelId="{584F4708-10EC-4076-835F-04F020E1ACBB}" type="presOf" srcId="{2B13840A-24E7-4237-B137-59314E433CD1}" destId="{56121DF5-3B22-431F-A6DA-43781D258BF7}" srcOrd="0" destOrd="0" presId="urn:microsoft.com/office/officeart/2005/8/layout/hierarchy3"/>
    <dgm:cxn modelId="{559BFD08-3B7D-4622-8ACE-E7E6BDDD880E}" type="presOf" srcId="{1265B675-9631-4FB3-BAEC-E2D631FF2EDE}" destId="{95654E67-5F40-4063-9B11-49DD9424143E}" srcOrd="0" destOrd="0" presId="urn:microsoft.com/office/officeart/2005/8/layout/hierarchy3"/>
    <dgm:cxn modelId="{B1EB640C-1FC3-48BF-B45C-259D88BE2306}" srcId="{629F4C2A-1E48-4197-B697-C1A3FCA9AAE3}" destId="{B6066119-10F2-46B3-BDE8-93E83D0EA474}" srcOrd="0" destOrd="0" parTransId="{3674FFDE-424E-4B8A-9622-73003550A353}" sibTransId="{A51F30B2-987B-42BB-8FD4-866A8AB3EB29}"/>
    <dgm:cxn modelId="{BAC6B70E-1570-45EB-81A3-5C576C634EFC}" type="presOf" srcId="{CA6C339A-CBC1-4E5D-A40C-301B81C9A49B}" destId="{8E198A2A-360A-4000-8DF1-566BB00301AA}" srcOrd="0" destOrd="0" presId="urn:microsoft.com/office/officeart/2005/8/layout/hierarchy3"/>
    <dgm:cxn modelId="{1FDA320F-94B5-4B9A-A5A8-85F502FDC365}" srcId="{F3678467-0E50-467B-8E57-B575262D2B9C}" destId="{2FCFA4F4-C9D7-4947-9125-69D9322BBF8C}" srcOrd="0" destOrd="0" parTransId="{17C71AB7-E92B-4F8C-BAB7-37819D0FE434}" sibTransId="{1D2A048A-A638-4476-AAB8-12341F610E9D}"/>
    <dgm:cxn modelId="{41251110-D83D-4687-A39F-29D2163AAC9F}" type="presOf" srcId="{AFB48869-D7E7-427E-A546-8B04DA453A58}" destId="{98182256-6C9F-4DBB-A1BC-22A4FDA21C99}" srcOrd="0" destOrd="0" presId="urn:microsoft.com/office/officeart/2005/8/layout/hierarchy3"/>
    <dgm:cxn modelId="{F6576515-A126-454F-8BF3-D8669D899F58}" srcId="{B2B4A9E2-FCB7-4521-B8D9-E47DC282AA2C}" destId="{71549ACD-2BCF-44B3-AF03-8855F3E28CD8}" srcOrd="1" destOrd="0" parTransId="{16463DAC-C69C-48C1-91EE-AE24DCDF10F0}" sibTransId="{AAC611A7-77E7-46DB-836B-ECBE7EC3EAE4}"/>
    <dgm:cxn modelId="{02A38816-7DCC-4215-AA75-916EF5889B17}" srcId="{B2B4A9E2-FCB7-4521-B8D9-E47DC282AA2C}" destId="{28903EF0-0901-44C9-B038-D529D4D76C40}" srcOrd="2" destOrd="0" parTransId="{E71A60A7-E31A-4628-9427-FD7D490EB444}" sibTransId="{287BA1ED-1642-4A67-93B7-05847D7F3E58}"/>
    <dgm:cxn modelId="{96E90E1E-5E2B-4375-8814-56A4026B5CA8}" type="presOf" srcId="{8DC9D62E-347D-41FB-8F14-D7E4C94DF211}" destId="{EF18CB01-1BC9-4927-9758-8428446680B6}" srcOrd="0" destOrd="0" presId="urn:microsoft.com/office/officeart/2005/8/layout/hierarchy3"/>
    <dgm:cxn modelId="{DD09A722-C586-4171-BDD4-6496B03BCCB7}" type="presOf" srcId="{CF0EBFA4-5DBB-43A6-9396-67B74709BED4}" destId="{4F5D3D19-567C-40D3-BEDC-7C8678E7057A}" srcOrd="1" destOrd="0" presId="urn:microsoft.com/office/officeart/2005/8/layout/hierarchy3"/>
    <dgm:cxn modelId="{E293E023-681B-4917-8639-8336040C9239}" type="presOf" srcId="{A6B488D0-83EE-4588-BAF0-E68FFC1B8FC9}" destId="{5660A6AF-EC05-404C-BE4C-DF8E8E8C7877}" srcOrd="0" destOrd="0" presId="urn:microsoft.com/office/officeart/2005/8/layout/hierarchy3"/>
    <dgm:cxn modelId="{B1293025-10A2-4D23-8731-A557C351D4F8}" type="presOf" srcId="{40AA9D5A-3D02-424C-A6F0-971F3FE5D614}" destId="{754AD9AB-8CC6-459D-99B8-54647E1B3446}" srcOrd="0" destOrd="0" presId="urn:microsoft.com/office/officeart/2005/8/layout/hierarchy3"/>
    <dgm:cxn modelId="{403E9A29-6116-422A-8118-D8AB5EBDF136}" type="presOf" srcId="{CF0EBFA4-5DBB-43A6-9396-67B74709BED4}" destId="{06CF0614-5821-4126-A60A-507C55CD272E}" srcOrd="0" destOrd="0" presId="urn:microsoft.com/office/officeart/2005/8/layout/hierarchy3"/>
    <dgm:cxn modelId="{3B32FF29-8892-4748-B117-A1794A4DC040}" type="presOf" srcId="{629F4C2A-1E48-4197-B697-C1A3FCA9AAE3}" destId="{0BDC6EF2-9480-441C-BE4E-63CD2B30FD37}" srcOrd="0" destOrd="0" presId="urn:microsoft.com/office/officeart/2005/8/layout/hierarchy3"/>
    <dgm:cxn modelId="{41211E2C-F3C9-4ABE-945D-B4017635B574}" srcId="{B2B4A9E2-FCB7-4521-B8D9-E47DC282AA2C}" destId="{13B28CCB-7CAD-46EC-857F-F6573F69AA4C}" srcOrd="4" destOrd="0" parTransId="{A7238849-E22A-413E-BD51-5691FD8183C3}" sibTransId="{F6D5344F-24E1-44E1-8E4B-7F6E9E6B3311}"/>
    <dgm:cxn modelId="{2455F92E-7F42-4104-8E3A-0B9442905C4A}" type="presOf" srcId="{B652E3A8-1041-414E-853D-EB41A65DBB1A}" destId="{5F5A5B1C-323A-4546-9B9E-FDAD2E2B9339}" srcOrd="0" destOrd="0" presId="urn:microsoft.com/office/officeart/2005/8/layout/hierarchy3"/>
    <dgm:cxn modelId="{E384FE2F-F95B-4D77-86E0-72362CD73A95}" type="presOf" srcId="{C12D5274-6789-4274-AF16-0D07855561F7}" destId="{33BBA7E6-9673-421F-A250-B03A4B6EC0E6}" srcOrd="0" destOrd="0" presId="urn:microsoft.com/office/officeart/2005/8/layout/hierarchy3"/>
    <dgm:cxn modelId="{BA1F4132-4FCC-43AE-8ECD-B3FAA6B74130}" type="presOf" srcId="{C25C5040-A993-400F-81C3-A810F234AF46}" destId="{8217C0C6-5FC6-43F7-A579-DA787B91BAB4}" srcOrd="0" destOrd="0" presId="urn:microsoft.com/office/officeart/2005/8/layout/hierarchy3"/>
    <dgm:cxn modelId="{AC136632-164C-46BA-A76A-04CC9DFD534B}" srcId="{B2B4A9E2-FCB7-4521-B8D9-E47DC282AA2C}" destId="{6F8A8BD2-310D-41DA-9C6E-697459EF5B7E}" srcOrd="5" destOrd="0" parTransId="{AD90754A-7E22-4F5A-8F35-0AB395231ADD}" sibTransId="{093987DE-4F79-474F-A851-404AC32CD448}"/>
    <dgm:cxn modelId="{B5916C37-8325-4A20-B0C0-C10B9B0055DE}" srcId="{B2B4A9E2-FCB7-4521-B8D9-E47DC282AA2C}" destId="{1F1C6FD8-DD52-4594-AEA9-3F9799CC3071}" srcOrd="0" destOrd="0" parTransId="{7FD4DF59-B496-49B6-8DDE-B35FBBBC6F8A}" sibTransId="{976AA569-7672-40BA-AC9E-E43DE6E3BA78}"/>
    <dgm:cxn modelId="{183A9D38-AFEC-4308-9F13-51014FBE4EF6}" type="presOf" srcId="{113A4149-58C9-4E83-ACC7-90D213D79308}" destId="{421937E7-9AE8-410B-9A35-0989D010B68D}" srcOrd="0" destOrd="0" presId="urn:microsoft.com/office/officeart/2005/8/layout/hierarchy3"/>
    <dgm:cxn modelId="{451D0B39-F075-4797-B63A-3DB7C991B148}" type="presOf" srcId="{9F9B3D9C-7BB7-4E33-A309-C4EE6B4134EF}" destId="{96D14C3A-1987-4E11-A15C-56E83D6B3FAD}" srcOrd="0" destOrd="0" presId="urn:microsoft.com/office/officeart/2005/8/layout/hierarchy3"/>
    <dgm:cxn modelId="{26389F3A-1EC7-45C7-8F6E-ECAC768F5172}" srcId="{B2B4A9E2-FCB7-4521-B8D9-E47DC282AA2C}" destId="{AA4C99EE-6A8F-4B44-BCD8-72F8B33D3F1B}" srcOrd="6" destOrd="0" parTransId="{CA6C339A-CBC1-4E5D-A40C-301B81C9A49B}" sibTransId="{46C4078D-CEED-42EA-AD22-6508E16C60F6}"/>
    <dgm:cxn modelId="{D56F9F3E-3BBF-45F3-95D2-2924068F8107}" srcId="{629F4C2A-1E48-4197-B697-C1A3FCA9AAE3}" destId="{FDA5E06A-3295-44A9-9B6A-64C14772128B}" srcOrd="4" destOrd="0" parTransId="{0F315E42-B9B2-43C4-8C8E-BACB1F02A28D}" sibTransId="{7FA4C64A-2981-4E2D-9426-BF21F7E3DD64}"/>
    <dgm:cxn modelId="{E225D73E-49B7-423D-B23D-11F5BB685A07}" srcId="{ECCAD193-C41D-45A0-98C8-8C5976FA8AAC}" destId="{629F4C2A-1E48-4197-B697-C1A3FCA9AAE3}" srcOrd="2" destOrd="0" parTransId="{3C55F6F4-D9BE-45A3-BF83-838C20CABD3F}" sibTransId="{189AAB78-9825-49CA-ABDA-9C445A4C5C06}"/>
    <dgm:cxn modelId="{12AC5160-4740-4839-BF84-D42740469438}" type="presOf" srcId="{B2B4A9E2-FCB7-4521-B8D9-E47DC282AA2C}" destId="{1BD4CD67-084F-4AD5-87D9-B6CD81A5C908}" srcOrd="1" destOrd="0" presId="urn:microsoft.com/office/officeart/2005/8/layout/hierarchy3"/>
    <dgm:cxn modelId="{94769F41-C730-4EDC-995D-774BF8A99553}" type="presOf" srcId="{16463DAC-C69C-48C1-91EE-AE24DCDF10F0}" destId="{8B2E7880-8E47-4C17-9EDB-C068456993EA}" srcOrd="0" destOrd="0" presId="urn:microsoft.com/office/officeart/2005/8/layout/hierarchy3"/>
    <dgm:cxn modelId="{95DB0862-5050-4B0E-9926-3BEAD980874B}" type="presOf" srcId="{C1B8C3C5-92C9-4901-8E1C-F9CBB3BCAEBE}" destId="{AD3BDD32-54D4-4998-B7DD-AD96CCACBE83}" srcOrd="0" destOrd="0" presId="urn:microsoft.com/office/officeart/2005/8/layout/hierarchy3"/>
    <dgm:cxn modelId="{978B8262-BD4F-4C3A-9AAF-5D703056DD5E}" type="presOf" srcId="{ECCAD193-C41D-45A0-98C8-8C5976FA8AAC}" destId="{29838181-4841-441C-BB79-3B30C0A9A7AB}" srcOrd="0" destOrd="0" presId="urn:microsoft.com/office/officeart/2005/8/layout/hierarchy3"/>
    <dgm:cxn modelId="{AF3C0666-6B61-4450-8985-9C9A0505E1FA}" type="presOf" srcId="{CECDDCD8-1714-4C78-A507-C7D3522E55DA}" destId="{7DA315B6-2CE1-46FE-813C-5D576D9563A5}" srcOrd="0" destOrd="0" presId="urn:microsoft.com/office/officeart/2005/8/layout/hierarchy3"/>
    <dgm:cxn modelId="{A25DF36A-BF12-417C-9037-1389CA725561}" type="presOf" srcId="{B2B4A9E2-FCB7-4521-B8D9-E47DC282AA2C}" destId="{89A50E27-E9EC-42F9-835A-3AB9F6AF69C5}" srcOrd="0" destOrd="0" presId="urn:microsoft.com/office/officeart/2005/8/layout/hierarchy3"/>
    <dgm:cxn modelId="{FDD4026D-EE51-4817-AAD7-0B16D6FDBAFA}" type="presOf" srcId="{7FD4DF59-B496-49B6-8DDE-B35FBBBC6F8A}" destId="{C87876F7-F005-4F08-AE7F-9A857FD1D502}" srcOrd="0" destOrd="0" presId="urn:microsoft.com/office/officeart/2005/8/layout/hierarchy3"/>
    <dgm:cxn modelId="{C287F34F-620C-4E3D-8001-0AC1F6BFB9A2}" type="presOf" srcId="{0A45C557-F560-4D17-A90B-A329C4020749}" destId="{C2D4C058-3CCF-4E64-851C-8C06819347BF}" srcOrd="0" destOrd="0" presId="urn:microsoft.com/office/officeart/2005/8/layout/hierarchy3"/>
    <dgm:cxn modelId="{78246B70-51D3-483F-B58E-67DB2F8848EA}" srcId="{629F4C2A-1E48-4197-B697-C1A3FCA9AAE3}" destId="{9F9B3D9C-7BB7-4E33-A309-C4EE6B4134EF}" srcOrd="3" destOrd="0" parTransId="{B8969EB4-5E0B-437D-AD03-E3960D70623A}" sibTransId="{88FACFDB-5D1D-49C9-883C-C4289A39455E}"/>
    <dgm:cxn modelId="{D6AD8350-C15C-474C-B005-269C8E82D118}" type="presOf" srcId="{71549ACD-2BCF-44B3-AF03-8855F3E28CD8}" destId="{EF7E58F7-BD15-4941-9984-531A9C4292F2}" srcOrd="0" destOrd="0" presId="urn:microsoft.com/office/officeart/2005/8/layout/hierarchy3"/>
    <dgm:cxn modelId="{01AD8870-8D2E-4B86-8F2A-961BEE1DFCA1}" type="presOf" srcId="{B8969EB4-5E0B-437D-AD03-E3960D70623A}" destId="{7E5EE42D-705D-4C39-8421-8F762EEE3F04}" srcOrd="0" destOrd="0" presId="urn:microsoft.com/office/officeart/2005/8/layout/hierarchy3"/>
    <dgm:cxn modelId="{D342A270-AEEB-455F-8D84-BF881848A294}" type="presOf" srcId="{53534ACB-D926-4E6D-A77B-0E7A9A1082DE}" destId="{F2CF5628-A2EE-4A9E-B05F-23ED984B0F90}" srcOrd="0" destOrd="0" presId="urn:microsoft.com/office/officeart/2005/8/layout/hierarchy3"/>
    <dgm:cxn modelId="{2C8AC451-626D-4363-8CC4-9163B3FD17AF}" type="presOf" srcId="{629F4C2A-1E48-4197-B697-C1A3FCA9AAE3}" destId="{9FA912E0-2E12-454B-AEB1-9794AD9EDAC8}" srcOrd="1" destOrd="0" presId="urn:microsoft.com/office/officeart/2005/8/layout/hierarchy3"/>
    <dgm:cxn modelId="{C323FB52-5DC8-4C6F-80EE-606F7D06ADDF}" srcId="{CF0EBFA4-5DBB-43A6-9396-67B74709BED4}" destId="{2B13840A-24E7-4237-B137-59314E433CD1}" srcOrd="2" destOrd="0" parTransId="{B652E3A8-1041-414E-853D-EB41A65DBB1A}" sibTransId="{B23E4C4C-EBD3-42E0-9C02-B31FB73CF982}"/>
    <dgm:cxn modelId="{9E2F6F73-4B5F-4468-9AF3-0540684DE8CF}" srcId="{F3678467-0E50-467B-8E57-B575262D2B9C}" destId="{0A45C557-F560-4D17-A90B-A329C4020749}" srcOrd="3" destOrd="0" parTransId="{4035E73B-C911-42C3-8E86-8D4EE487F4BD}" sibTransId="{8AA8AE67-06D5-4E59-89F2-8AA906033C6D}"/>
    <dgm:cxn modelId="{0C608853-371A-4526-93A5-7ED38BDDEB59}" type="presOf" srcId="{E5FC2524-4037-434C-A2C3-CE9D0384BB2C}" destId="{6A5109B5-2283-4DFD-B992-B12D80D9BA35}" srcOrd="0" destOrd="0" presId="urn:microsoft.com/office/officeart/2005/8/layout/hierarchy3"/>
    <dgm:cxn modelId="{3C59E454-BECB-4C54-BFF6-96A91238711E}" type="presOf" srcId="{4035E73B-C911-42C3-8E86-8D4EE487F4BD}" destId="{9F5054E3-C375-4470-9B46-8C0F378832F5}" srcOrd="0" destOrd="0" presId="urn:microsoft.com/office/officeart/2005/8/layout/hierarchy3"/>
    <dgm:cxn modelId="{19FB4775-478F-478D-8D69-ED43DA349190}" type="presOf" srcId="{25825502-F506-4F5B-A1DE-71A645A4A58C}" destId="{B02E211E-C363-44AD-96B7-A951BB720028}" srcOrd="0" destOrd="0" presId="urn:microsoft.com/office/officeart/2005/8/layout/hierarchy3"/>
    <dgm:cxn modelId="{02FEE275-B7EF-4B06-BDA0-EB4D518607F3}" srcId="{629F4C2A-1E48-4197-B697-C1A3FCA9AAE3}" destId="{AFB48869-D7E7-427E-A546-8B04DA453A58}" srcOrd="1" destOrd="0" parTransId="{E4FF9E0E-9F0D-4285-86B9-A7CC37B958DA}" sibTransId="{40EAEA39-C5C8-4178-9F56-DA14CD289BA8}"/>
    <dgm:cxn modelId="{C7680982-DD03-420D-BA66-D078C9535118}" type="presOf" srcId="{43B602D3-931C-44F7-A1A6-FD52795D9CA7}" destId="{3CA1FB4D-0BA6-4D68-9E90-1D66A42357D7}" srcOrd="0" destOrd="0" presId="urn:microsoft.com/office/officeart/2005/8/layout/hierarchy3"/>
    <dgm:cxn modelId="{EF5EC385-0F45-4E76-9204-67EFC912CE88}" type="presOf" srcId="{F3678467-0E50-467B-8E57-B575262D2B9C}" destId="{7D4A8EBB-4870-453A-98F7-AD483D7DF681}" srcOrd="0" destOrd="0" presId="urn:microsoft.com/office/officeart/2005/8/layout/hierarchy3"/>
    <dgm:cxn modelId="{75C59989-377E-4BF3-B8D6-9A559055876E}" type="presOf" srcId="{FDA5E06A-3295-44A9-9B6A-64C14772128B}" destId="{2F10E358-78F2-42FD-9BBA-E5F70BEF4A7D}" srcOrd="0" destOrd="0" presId="urn:microsoft.com/office/officeart/2005/8/layout/hierarchy3"/>
    <dgm:cxn modelId="{D1F1AB91-AFE6-4F43-8D08-BE6F2D0BA19E}" srcId="{F3678467-0E50-467B-8E57-B575262D2B9C}" destId="{25825502-F506-4F5B-A1DE-71A645A4A58C}" srcOrd="1" destOrd="0" parTransId="{8CB5C073-7BEF-4B81-B623-6C2A5F7868EE}" sibTransId="{26E6A2D7-6DDA-478D-8AFA-DF88D216C6F8}"/>
    <dgm:cxn modelId="{F8AF0998-08C2-4D6E-89F6-59171EA03802}" type="presOf" srcId="{1F1C6FD8-DD52-4594-AEA9-3F9799CC3071}" destId="{B0657C17-47B0-4687-AEDA-996E38DEEFDE}" srcOrd="0" destOrd="0" presId="urn:microsoft.com/office/officeart/2005/8/layout/hierarchy3"/>
    <dgm:cxn modelId="{5731E9A1-BD0C-421B-BB9F-8EEA6E43CE8D}" type="presOf" srcId="{8082BEC3-4420-4BED-9BD7-00488B28D117}" destId="{5BFF982C-C58D-42C7-9342-5822D1F73823}" srcOrd="0" destOrd="0" presId="urn:microsoft.com/office/officeart/2005/8/layout/hierarchy3"/>
    <dgm:cxn modelId="{11F23FA4-3B49-4315-9CE9-A8D8A6F83F76}" srcId="{CF0EBFA4-5DBB-43A6-9396-67B74709BED4}" destId="{8DC9D62E-347D-41FB-8F14-D7E4C94DF211}" srcOrd="3" destOrd="0" parTransId="{8082BEC3-4420-4BED-9BD7-00488B28D117}" sibTransId="{55ADE2B0-AEA4-413B-A0FE-E0986A062B9D}"/>
    <dgm:cxn modelId="{3858BDA5-90C6-4EBA-8082-4561D0D518BD}" srcId="{B2B4A9E2-FCB7-4521-B8D9-E47DC282AA2C}" destId="{113A4149-58C9-4E83-ACC7-90D213D79308}" srcOrd="3" destOrd="0" parTransId="{8AA3A2CE-803D-4A82-80C7-51ABE212CBD1}" sibTransId="{D733F5D2-C8EB-4193-BD87-C271EF1B7EBD}"/>
    <dgm:cxn modelId="{5D7EC9A5-8823-493E-8394-6059575A8A1D}" srcId="{629F4C2A-1E48-4197-B697-C1A3FCA9AAE3}" destId="{1265B675-9631-4FB3-BAEC-E2D631FF2EDE}" srcOrd="2" destOrd="0" parTransId="{C25C5040-A993-400F-81C3-A810F234AF46}" sibTransId="{A72D7BF1-0360-4C8A-8C3F-A4CC4AF31A0D}"/>
    <dgm:cxn modelId="{184BBCA8-622D-4743-A7D0-D4ACDC29399F}" type="presOf" srcId="{8CB5C073-7BEF-4B81-B623-6C2A5F7868EE}" destId="{186AACC1-DBC3-4C57-98E8-D6D7CF10D46F}" srcOrd="0" destOrd="0" presId="urn:microsoft.com/office/officeart/2005/8/layout/hierarchy3"/>
    <dgm:cxn modelId="{23F40DAB-5EB6-4422-B207-694543AD6C8D}" srcId="{ECCAD193-C41D-45A0-98C8-8C5976FA8AAC}" destId="{CF0EBFA4-5DBB-43A6-9396-67B74709BED4}" srcOrd="1" destOrd="0" parTransId="{2B70F51E-CC46-48D5-A59C-CE06DDF49F21}" sibTransId="{3A62AFB1-0EAD-4FA0-A403-226B3799B5A5}"/>
    <dgm:cxn modelId="{AA07E5AD-9BE0-445A-89A5-D4B893F38C0B}" type="presOf" srcId="{8AA3A2CE-803D-4A82-80C7-51ABE212CBD1}" destId="{757D2C54-1BCC-4291-83AB-678377E2815A}" srcOrd="0" destOrd="0" presId="urn:microsoft.com/office/officeart/2005/8/layout/hierarchy3"/>
    <dgm:cxn modelId="{C13F7BB5-CC44-4577-8B6C-0C69580CB722}" srcId="{CF0EBFA4-5DBB-43A6-9396-67B74709BED4}" destId="{43B602D3-931C-44F7-A1A6-FD52795D9CA7}" srcOrd="1" destOrd="0" parTransId="{A6B488D0-83EE-4588-BAF0-E68FFC1B8FC9}" sibTransId="{69B3FB67-8C2C-4DA4-821D-11EC5BA9C12C}"/>
    <dgm:cxn modelId="{388B67B8-4435-4EE0-B7DE-A228AB4C1E9D}" type="presOf" srcId="{13B28CCB-7CAD-46EC-857F-F6573F69AA4C}" destId="{4DC27D10-7943-4C22-B323-20BCFD8AE4F0}" srcOrd="0" destOrd="0" presId="urn:microsoft.com/office/officeart/2005/8/layout/hierarchy3"/>
    <dgm:cxn modelId="{6AC383BA-F360-4489-BF6D-16107F013391}" srcId="{CF0EBFA4-5DBB-43A6-9396-67B74709BED4}" destId="{5E0A4E89-B1CF-442A-91B4-60CA39335546}" srcOrd="0" destOrd="0" parTransId="{40AA9D5A-3D02-424C-A6F0-971F3FE5D614}" sibTransId="{9209198B-B5DD-4859-B04F-42DFB75F5D55}"/>
    <dgm:cxn modelId="{689E3DBC-8D0B-4ECF-A590-8A1A35C1B225}" type="presOf" srcId="{2FCFA4F4-C9D7-4947-9125-69D9322BBF8C}" destId="{E3F8B712-EC0B-4D65-82A5-8E6A5330D4DD}" srcOrd="0" destOrd="0" presId="urn:microsoft.com/office/officeart/2005/8/layout/hierarchy3"/>
    <dgm:cxn modelId="{8B6E09C1-178B-49E5-B8C9-108B01519F1F}" type="presOf" srcId="{AD90754A-7E22-4F5A-8F35-0AB395231ADD}" destId="{92146A26-4FB6-4E82-AB5F-B39396B3E93B}" srcOrd="0" destOrd="0" presId="urn:microsoft.com/office/officeart/2005/8/layout/hierarchy3"/>
    <dgm:cxn modelId="{1AD8B9C9-E8B0-45FE-8BE5-AA3D11D998F8}" srcId="{629F4C2A-1E48-4197-B697-C1A3FCA9AAE3}" destId="{C1B8C3C5-92C9-4901-8E1C-F9CBB3BCAEBE}" srcOrd="5" destOrd="0" parTransId="{CECDDCD8-1714-4C78-A507-C7D3522E55DA}" sibTransId="{8CF0CF3B-E7C0-41B6-9506-831887F76347}"/>
    <dgm:cxn modelId="{93455BCB-27C6-48B2-A70C-8C456C77869B}" type="presOf" srcId="{17C71AB7-E92B-4F8C-BAB7-37819D0FE434}" destId="{5ABE9B41-8F3E-4286-B580-4693383E8139}" srcOrd="0" destOrd="0" presId="urn:microsoft.com/office/officeart/2005/8/layout/hierarchy3"/>
    <dgm:cxn modelId="{24B1C6D6-0BDE-4710-AF4D-BA8967B6D4BC}" type="presOf" srcId="{A7238849-E22A-413E-BD51-5691FD8183C3}" destId="{9787713A-BD5F-492D-98B5-500D6C6907B2}" srcOrd="0" destOrd="0" presId="urn:microsoft.com/office/officeart/2005/8/layout/hierarchy3"/>
    <dgm:cxn modelId="{6693BAD7-5E21-4C52-8D45-33C86B60D187}" type="presOf" srcId="{5E0A4E89-B1CF-442A-91B4-60CA39335546}" destId="{91266F1C-89AB-4A6C-B9B9-A959DC52B134}" srcOrd="0" destOrd="0" presId="urn:microsoft.com/office/officeart/2005/8/layout/hierarchy3"/>
    <dgm:cxn modelId="{CB4681D8-5C66-4606-BB08-BFF305E56CBA}" type="presOf" srcId="{28903EF0-0901-44C9-B038-D529D4D76C40}" destId="{9D5AED2A-7DAA-49CD-B9A5-4DC30C607FB9}" srcOrd="0" destOrd="0" presId="urn:microsoft.com/office/officeart/2005/8/layout/hierarchy3"/>
    <dgm:cxn modelId="{E2A2C5D9-73FB-4436-8B78-0C5FE7A503EA}" type="presOf" srcId="{E71A60A7-E31A-4628-9427-FD7D490EB444}" destId="{47164B48-1DCF-4E9B-AC85-028D48B6C671}" srcOrd="0" destOrd="0" presId="urn:microsoft.com/office/officeart/2005/8/layout/hierarchy3"/>
    <dgm:cxn modelId="{84DCE0E2-90FE-4968-B8FF-B5A402A2A32B}" type="presOf" srcId="{0F315E42-B9B2-43C4-8C8E-BACB1F02A28D}" destId="{8A95CFCE-2AB4-4CE4-8F70-E6818EB9A92F}" srcOrd="0" destOrd="0" presId="urn:microsoft.com/office/officeart/2005/8/layout/hierarchy3"/>
    <dgm:cxn modelId="{2B9A04E7-920C-4B01-8210-70C63C3FF5FD}" type="presOf" srcId="{9016CE27-72BA-4767-AA1B-A48ADDAFA27C}" destId="{11482A64-0C06-4E96-B753-3AA39EE92BA2}" srcOrd="0" destOrd="0" presId="urn:microsoft.com/office/officeart/2005/8/layout/hierarchy3"/>
    <dgm:cxn modelId="{3649A4ED-91D3-48BA-B716-03A266BA532B}" srcId="{ECCAD193-C41D-45A0-98C8-8C5976FA8AAC}" destId="{F3678467-0E50-467B-8E57-B575262D2B9C}" srcOrd="3" destOrd="0" parTransId="{61C0316C-6192-4EFC-9E34-E20F14B39AC0}" sibTransId="{6192927E-D9CD-45B6-AF0F-EBC264698DCD}"/>
    <dgm:cxn modelId="{09CC25EE-FB87-4B94-BD90-909C011C3D3A}" type="presOf" srcId="{B6066119-10F2-46B3-BDE8-93E83D0EA474}" destId="{109E216F-DD41-4C3F-8484-8BAE7FF5B482}" srcOrd="0" destOrd="0" presId="urn:microsoft.com/office/officeart/2005/8/layout/hierarchy3"/>
    <dgm:cxn modelId="{385D89F0-31DD-4483-9557-A7B169B4E21E}" srcId="{F3678467-0E50-467B-8E57-B575262D2B9C}" destId="{E5FC2524-4037-434C-A2C3-CE9D0384BB2C}" srcOrd="2" destOrd="0" parTransId="{C12D5274-6789-4274-AF16-0D07855561F7}" sibTransId="{252790F4-AC90-4AFA-A187-6AC41515C9AC}"/>
    <dgm:cxn modelId="{46D919F2-04E4-4F0D-9C63-56CC3A1E4A82}" srcId="{ECCAD193-C41D-45A0-98C8-8C5976FA8AAC}" destId="{B2B4A9E2-FCB7-4521-B8D9-E47DC282AA2C}" srcOrd="0" destOrd="0" parTransId="{3D44F5B7-F910-4D18-88B3-7CC9C33292D5}" sibTransId="{274431C8-EF39-4890-AC99-920973920740}"/>
    <dgm:cxn modelId="{59F868F3-DE95-4BE4-8B85-FBFCADE3928C}" type="presOf" srcId="{E4FF9E0E-9F0D-4285-86B9-A7CC37B958DA}" destId="{83EDD641-DBF0-4CC1-A4E3-6C14B22EEFF6}" srcOrd="0" destOrd="0" presId="urn:microsoft.com/office/officeart/2005/8/layout/hierarchy3"/>
    <dgm:cxn modelId="{91EE57F9-B8FF-4B7A-8032-E8EEFE6032FC}" srcId="{629F4C2A-1E48-4197-B697-C1A3FCA9AAE3}" destId="{53534ACB-D926-4E6D-A77B-0E7A9A1082DE}" srcOrd="6" destOrd="0" parTransId="{9016CE27-72BA-4767-AA1B-A48ADDAFA27C}" sibTransId="{517578E9-53F3-49DE-AE6A-FC35508B026A}"/>
    <dgm:cxn modelId="{5DD0B9FC-8D3D-45B1-9016-7357EF06D078}" type="presOf" srcId="{3674FFDE-424E-4B8A-9622-73003550A353}" destId="{0D7697E2-1576-4518-ABBC-4D0A9E60476E}" srcOrd="0" destOrd="0" presId="urn:microsoft.com/office/officeart/2005/8/layout/hierarchy3"/>
    <dgm:cxn modelId="{D4DB3AFE-7D77-46B1-AC1F-A5D75D80E189}" type="presOf" srcId="{F3678467-0E50-467B-8E57-B575262D2B9C}" destId="{81FACF7B-7CEF-40D5-861A-F44C33720EC6}" srcOrd="1" destOrd="0" presId="urn:microsoft.com/office/officeart/2005/8/layout/hierarchy3"/>
    <dgm:cxn modelId="{6422D9FE-4578-45B5-A74A-53051A95BC9B}" type="presOf" srcId="{AA4C99EE-6A8F-4B44-BCD8-72F8B33D3F1B}" destId="{CDF7B3DD-127D-4910-833A-81F486397102}" srcOrd="0" destOrd="0" presId="urn:microsoft.com/office/officeart/2005/8/layout/hierarchy3"/>
    <dgm:cxn modelId="{1E928A18-FCE2-451D-B78D-DFEAE6B1C9B6}" type="presParOf" srcId="{29838181-4841-441C-BB79-3B30C0A9A7AB}" destId="{0442BE1E-94EB-4750-8F9E-3B6280C0B81F}" srcOrd="0" destOrd="0" presId="urn:microsoft.com/office/officeart/2005/8/layout/hierarchy3"/>
    <dgm:cxn modelId="{15B164C7-375C-4D1B-9532-C6A02511779B}" type="presParOf" srcId="{0442BE1E-94EB-4750-8F9E-3B6280C0B81F}" destId="{42BAEE0F-EFF2-48F9-AB8C-1BB858679AE0}" srcOrd="0" destOrd="0" presId="urn:microsoft.com/office/officeart/2005/8/layout/hierarchy3"/>
    <dgm:cxn modelId="{1B439CBF-56FC-4711-A6D1-B179D8F1461A}" type="presParOf" srcId="{42BAEE0F-EFF2-48F9-AB8C-1BB858679AE0}" destId="{89A50E27-E9EC-42F9-835A-3AB9F6AF69C5}" srcOrd="0" destOrd="0" presId="urn:microsoft.com/office/officeart/2005/8/layout/hierarchy3"/>
    <dgm:cxn modelId="{65B43B4F-4462-433C-B828-3D29EB11AA4A}" type="presParOf" srcId="{42BAEE0F-EFF2-48F9-AB8C-1BB858679AE0}" destId="{1BD4CD67-084F-4AD5-87D9-B6CD81A5C908}" srcOrd="1" destOrd="0" presId="urn:microsoft.com/office/officeart/2005/8/layout/hierarchy3"/>
    <dgm:cxn modelId="{50E6B8BB-6FEC-4A67-91BE-2ED442289297}" type="presParOf" srcId="{0442BE1E-94EB-4750-8F9E-3B6280C0B81F}" destId="{AA410F3C-7AC1-44D3-A6BD-723380509543}" srcOrd="1" destOrd="0" presId="urn:microsoft.com/office/officeart/2005/8/layout/hierarchy3"/>
    <dgm:cxn modelId="{F49CDDF5-89DD-4039-9F5B-390CB23F83A0}" type="presParOf" srcId="{AA410F3C-7AC1-44D3-A6BD-723380509543}" destId="{C87876F7-F005-4F08-AE7F-9A857FD1D502}" srcOrd="0" destOrd="0" presId="urn:microsoft.com/office/officeart/2005/8/layout/hierarchy3"/>
    <dgm:cxn modelId="{EDC477A0-7F2C-4501-BD8E-68EC4EB83EC3}" type="presParOf" srcId="{AA410F3C-7AC1-44D3-A6BD-723380509543}" destId="{B0657C17-47B0-4687-AEDA-996E38DEEFDE}" srcOrd="1" destOrd="0" presId="urn:microsoft.com/office/officeart/2005/8/layout/hierarchy3"/>
    <dgm:cxn modelId="{91442613-C2C8-4755-94D5-1CD8BB9F876E}" type="presParOf" srcId="{AA410F3C-7AC1-44D3-A6BD-723380509543}" destId="{8B2E7880-8E47-4C17-9EDB-C068456993EA}" srcOrd="2" destOrd="0" presId="urn:microsoft.com/office/officeart/2005/8/layout/hierarchy3"/>
    <dgm:cxn modelId="{E146187A-F3BB-416A-90D8-C0CBA50B8751}" type="presParOf" srcId="{AA410F3C-7AC1-44D3-A6BD-723380509543}" destId="{EF7E58F7-BD15-4941-9984-531A9C4292F2}" srcOrd="3" destOrd="0" presId="urn:microsoft.com/office/officeart/2005/8/layout/hierarchy3"/>
    <dgm:cxn modelId="{1DC2C4F9-DDAB-4DA8-B93E-E2B9C9AAFDD2}" type="presParOf" srcId="{AA410F3C-7AC1-44D3-A6BD-723380509543}" destId="{47164B48-1DCF-4E9B-AC85-028D48B6C671}" srcOrd="4" destOrd="0" presId="urn:microsoft.com/office/officeart/2005/8/layout/hierarchy3"/>
    <dgm:cxn modelId="{E7881C19-8E25-4BA7-8FDF-397BB34A1800}" type="presParOf" srcId="{AA410F3C-7AC1-44D3-A6BD-723380509543}" destId="{9D5AED2A-7DAA-49CD-B9A5-4DC30C607FB9}" srcOrd="5" destOrd="0" presId="urn:microsoft.com/office/officeart/2005/8/layout/hierarchy3"/>
    <dgm:cxn modelId="{9960C679-9C16-4D7D-B1CD-99EB87489AF4}" type="presParOf" srcId="{AA410F3C-7AC1-44D3-A6BD-723380509543}" destId="{757D2C54-1BCC-4291-83AB-678377E2815A}" srcOrd="6" destOrd="0" presId="urn:microsoft.com/office/officeart/2005/8/layout/hierarchy3"/>
    <dgm:cxn modelId="{843E471F-F082-4A42-A786-12E0CDF6668E}" type="presParOf" srcId="{AA410F3C-7AC1-44D3-A6BD-723380509543}" destId="{421937E7-9AE8-410B-9A35-0989D010B68D}" srcOrd="7" destOrd="0" presId="urn:microsoft.com/office/officeart/2005/8/layout/hierarchy3"/>
    <dgm:cxn modelId="{4263E0FC-318B-4A2D-9ECF-4D44D683828F}" type="presParOf" srcId="{AA410F3C-7AC1-44D3-A6BD-723380509543}" destId="{9787713A-BD5F-492D-98B5-500D6C6907B2}" srcOrd="8" destOrd="0" presId="urn:microsoft.com/office/officeart/2005/8/layout/hierarchy3"/>
    <dgm:cxn modelId="{E2A921F3-1CCB-40DA-9AE3-F13D2E1123A7}" type="presParOf" srcId="{AA410F3C-7AC1-44D3-A6BD-723380509543}" destId="{4DC27D10-7943-4C22-B323-20BCFD8AE4F0}" srcOrd="9" destOrd="0" presId="urn:microsoft.com/office/officeart/2005/8/layout/hierarchy3"/>
    <dgm:cxn modelId="{95AE64AD-2BBC-4834-B79E-FC2A596AB8F7}" type="presParOf" srcId="{AA410F3C-7AC1-44D3-A6BD-723380509543}" destId="{92146A26-4FB6-4E82-AB5F-B39396B3E93B}" srcOrd="10" destOrd="0" presId="urn:microsoft.com/office/officeart/2005/8/layout/hierarchy3"/>
    <dgm:cxn modelId="{088E61D7-CAA6-4431-889E-EC5DB8361B28}" type="presParOf" srcId="{AA410F3C-7AC1-44D3-A6BD-723380509543}" destId="{ECFAE610-6D81-4D87-8DAE-A3917361F907}" srcOrd="11" destOrd="0" presId="urn:microsoft.com/office/officeart/2005/8/layout/hierarchy3"/>
    <dgm:cxn modelId="{08F0D36F-D395-4540-822F-8B157F3AECAF}" type="presParOf" srcId="{AA410F3C-7AC1-44D3-A6BD-723380509543}" destId="{8E198A2A-360A-4000-8DF1-566BB00301AA}" srcOrd="12" destOrd="0" presId="urn:microsoft.com/office/officeart/2005/8/layout/hierarchy3"/>
    <dgm:cxn modelId="{35F2C5CA-73CC-4293-ADC4-71DE5F6D608A}" type="presParOf" srcId="{AA410F3C-7AC1-44D3-A6BD-723380509543}" destId="{CDF7B3DD-127D-4910-833A-81F486397102}" srcOrd="13" destOrd="0" presId="urn:microsoft.com/office/officeart/2005/8/layout/hierarchy3"/>
    <dgm:cxn modelId="{FC16F672-A78A-41BB-A21F-76C0053EC68F}" type="presParOf" srcId="{29838181-4841-441C-BB79-3B30C0A9A7AB}" destId="{9B54188C-DBB2-4FB5-B8DE-5D7BA609AB04}" srcOrd="1" destOrd="0" presId="urn:microsoft.com/office/officeart/2005/8/layout/hierarchy3"/>
    <dgm:cxn modelId="{038F2762-F9E5-4B02-9E74-333F109D08AC}" type="presParOf" srcId="{9B54188C-DBB2-4FB5-B8DE-5D7BA609AB04}" destId="{A13EEC0B-E0AB-4492-A70D-C0A659A965C8}" srcOrd="0" destOrd="0" presId="urn:microsoft.com/office/officeart/2005/8/layout/hierarchy3"/>
    <dgm:cxn modelId="{5D2FA61C-CB7A-4345-8E5C-CBDF3D237018}" type="presParOf" srcId="{A13EEC0B-E0AB-4492-A70D-C0A659A965C8}" destId="{06CF0614-5821-4126-A60A-507C55CD272E}" srcOrd="0" destOrd="0" presId="urn:microsoft.com/office/officeart/2005/8/layout/hierarchy3"/>
    <dgm:cxn modelId="{A48E565A-389A-4587-9865-2B3529ABB7CE}" type="presParOf" srcId="{A13EEC0B-E0AB-4492-A70D-C0A659A965C8}" destId="{4F5D3D19-567C-40D3-BEDC-7C8678E7057A}" srcOrd="1" destOrd="0" presId="urn:microsoft.com/office/officeart/2005/8/layout/hierarchy3"/>
    <dgm:cxn modelId="{03F95243-2A71-4932-9C43-230A7443EACA}" type="presParOf" srcId="{9B54188C-DBB2-4FB5-B8DE-5D7BA609AB04}" destId="{08FFB7C0-C1B0-44E7-9603-6C3AA7F6B3A4}" srcOrd="1" destOrd="0" presId="urn:microsoft.com/office/officeart/2005/8/layout/hierarchy3"/>
    <dgm:cxn modelId="{26319C76-A583-4A4C-958E-459D257FD9E2}" type="presParOf" srcId="{08FFB7C0-C1B0-44E7-9603-6C3AA7F6B3A4}" destId="{754AD9AB-8CC6-459D-99B8-54647E1B3446}" srcOrd="0" destOrd="0" presId="urn:microsoft.com/office/officeart/2005/8/layout/hierarchy3"/>
    <dgm:cxn modelId="{5BEEBE90-EE91-46FF-9A36-CB0EC3ED3063}" type="presParOf" srcId="{08FFB7C0-C1B0-44E7-9603-6C3AA7F6B3A4}" destId="{91266F1C-89AB-4A6C-B9B9-A959DC52B134}" srcOrd="1" destOrd="0" presId="urn:microsoft.com/office/officeart/2005/8/layout/hierarchy3"/>
    <dgm:cxn modelId="{0A554A34-6EF2-4C73-91AD-92D9796584A6}" type="presParOf" srcId="{08FFB7C0-C1B0-44E7-9603-6C3AA7F6B3A4}" destId="{5660A6AF-EC05-404C-BE4C-DF8E8E8C7877}" srcOrd="2" destOrd="0" presId="urn:microsoft.com/office/officeart/2005/8/layout/hierarchy3"/>
    <dgm:cxn modelId="{E620B611-F2D3-4D4B-BC6B-935F56C74B1E}" type="presParOf" srcId="{08FFB7C0-C1B0-44E7-9603-6C3AA7F6B3A4}" destId="{3CA1FB4D-0BA6-4D68-9E90-1D66A42357D7}" srcOrd="3" destOrd="0" presId="urn:microsoft.com/office/officeart/2005/8/layout/hierarchy3"/>
    <dgm:cxn modelId="{A6CD4B11-3D76-4A1F-A8ED-1A15910DDEC3}" type="presParOf" srcId="{08FFB7C0-C1B0-44E7-9603-6C3AA7F6B3A4}" destId="{5F5A5B1C-323A-4546-9B9E-FDAD2E2B9339}" srcOrd="4" destOrd="0" presId="urn:microsoft.com/office/officeart/2005/8/layout/hierarchy3"/>
    <dgm:cxn modelId="{07BB8228-1205-4E57-95BE-75B5C7AB487B}" type="presParOf" srcId="{08FFB7C0-C1B0-44E7-9603-6C3AA7F6B3A4}" destId="{56121DF5-3B22-431F-A6DA-43781D258BF7}" srcOrd="5" destOrd="0" presId="urn:microsoft.com/office/officeart/2005/8/layout/hierarchy3"/>
    <dgm:cxn modelId="{36E23FF5-776A-440C-8A26-0DBC46E79736}" type="presParOf" srcId="{08FFB7C0-C1B0-44E7-9603-6C3AA7F6B3A4}" destId="{5BFF982C-C58D-42C7-9342-5822D1F73823}" srcOrd="6" destOrd="0" presId="urn:microsoft.com/office/officeart/2005/8/layout/hierarchy3"/>
    <dgm:cxn modelId="{2B78F6B9-B060-43F0-867E-AA4ABFF24394}" type="presParOf" srcId="{08FFB7C0-C1B0-44E7-9603-6C3AA7F6B3A4}" destId="{EF18CB01-1BC9-4927-9758-8428446680B6}" srcOrd="7" destOrd="0" presId="urn:microsoft.com/office/officeart/2005/8/layout/hierarchy3"/>
    <dgm:cxn modelId="{A0A31274-8B5F-4BC8-884A-76FB79F5AD8B}" type="presParOf" srcId="{29838181-4841-441C-BB79-3B30C0A9A7AB}" destId="{677A7E18-E5A4-48C9-B4A9-32C16E7B51AB}" srcOrd="2" destOrd="0" presId="urn:microsoft.com/office/officeart/2005/8/layout/hierarchy3"/>
    <dgm:cxn modelId="{256C770E-9317-4746-9783-786715651338}" type="presParOf" srcId="{677A7E18-E5A4-48C9-B4A9-32C16E7B51AB}" destId="{1195F040-36AC-4393-B2AC-4244549BC9F3}" srcOrd="0" destOrd="0" presId="urn:microsoft.com/office/officeart/2005/8/layout/hierarchy3"/>
    <dgm:cxn modelId="{F47D00C8-E636-4A58-9786-CEF757B977C2}" type="presParOf" srcId="{1195F040-36AC-4393-B2AC-4244549BC9F3}" destId="{0BDC6EF2-9480-441C-BE4E-63CD2B30FD37}" srcOrd="0" destOrd="0" presId="urn:microsoft.com/office/officeart/2005/8/layout/hierarchy3"/>
    <dgm:cxn modelId="{71451727-214C-424B-AB88-C0051AD38621}" type="presParOf" srcId="{1195F040-36AC-4393-B2AC-4244549BC9F3}" destId="{9FA912E0-2E12-454B-AEB1-9794AD9EDAC8}" srcOrd="1" destOrd="0" presId="urn:microsoft.com/office/officeart/2005/8/layout/hierarchy3"/>
    <dgm:cxn modelId="{B078D107-A6EB-440A-8815-0B559FFC7725}" type="presParOf" srcId="{677A7E18-E5A4-48C9-B4A9-32C16E7B51AB}" destId="{14A3770C-A9FE-4692-9064-5E02ADC96D46}" srcOrd="1" destOrd="0" presId="urn:microsoft.com/office/officeart/2005/8/layout/hierarchy3"/>
    <dgm:cxn modelId="{E0BFD8DA-B8F2-429B-9FBC-FABC3B45F34A}" type="presParOf" srcId="{14A3770C-A9FE-4692-9064-5E02ADC96D46}" destId="{0D7697E2-1576-4518-ABBC-4D0A9E60476E}" srcOrd="0" destOrd="0" presId="urn:microsoft.com/office/officeart/2005/8/layout/hierarchy3"/>
    <dgm:cxn modelId="{6ACCD318-0839-49D0-A7B4-19500F21BFCD}" type="presParOf" srcId="{14A3770C-A9FE-4692-9064-5E02ADC96D46}" destId="{109E216F-DD41-4C3F-8484-8BAE7FF5B482}" srcOrd="1" destOrd="0" presId="urn:microsoft.com/office/officeart/2005/8/layout/hierarchy3"/>
    <dgm:cxn modelId="{19690018-50BB-4F2F-AEB1-482CF4FC63AD}" type="presParOf" srcId="{14A3770C-A9FE-4692-9064-5E02ADC96D46}" destId="{83EDD641-DBF0-4CC1-A4E3-6C14B22EEFF6}" srcOrd="2" destOrd="0" presId="urn:microsoft.com/office/officeart/2005/8/layout/hierarchy3"/>
    <dgm:cxn modelId="{8F37A72C-243D-4AF8-9D15-7E8D6B1EC9BB}" type="presParOf" srcId="{14A3770C-A9FE-4692-9064-5E02ADC96D46}" destId="{98182256-6C9F-4DBB-A1BC-22A4FDA21C99}" srcOrd="3" destOrd="0" presId="urn:microsoft.com/office/officeart/2005/8/layout/hierarchy3"/>
    <dgm:cxn modelId="{5508357A-D28B-4323-98BB-000B96E6F2C8}" type="presParOf" srcId="{14A3770C-A9FE-4692-9064-5E02ADC96D46}" destId="{8217C0C6-5FC6-43F7-A579-DA787B91BAB4}" srcOrd="4" destOrd="0" presId="urn:microsoft.com/office/officeart/2005/8/layout/hierarchy3"/>
    <dgm:cxn modelId="{32C1F787-59F1-4EA8-B293-173508F77947}" type="presParOf" srcId="{14A3770C-A9FE-4692-9064-5E02ADC96D46}" destId="{95654E67-5F40-4063-9B11-49DD9424143E}" srcOrd="5" destOrd="0" presId="urn:microsoft.com/office/officeart/2005/8/layout/hierarchy3"/>
    <dgm:cxn modelId="{A5D1214D-F0F2-48A3-9B8A-DC1A6A52C74F}" type="presParOf" srcId="{14A3770C-A9FE-4692-9064-5E02ADC96D46}" destId="{7E5EE42D-705D-4C39-8421-8F762EEE3F04}" srcOrd="6" destOrd="0" presId="urn:microsoft.com/office/officeart/2005/8/layout/hierarchy3"/>
    <dgm:cxn modelId="{51C6399D-7B27-4FC0-8AB9-4CF40B032FE9}" type="presParOf" srcId="{14A3770C-A9FE-4692-9064-5E02ADC96D46}" destId="{96D14C3A-1987-4E11-A15C-56E83D6B3FAD}" srcOrd="7" destOrd="0" presId="urn:microsoft.com/office/officeart/2005/8/layout/hierarchy3"/>
    <dgm:cxn modelId="{B553CBF9-1D63-46BE-85A4-3CE44849577A}" type="presParOf" srcId="{14A3770C-A9FE-4692-9064-5E02ADC96D46}" destId="{8A95CFCE-2AB4-4CE4-8F70-E6818EB9A92F}" srcOrd="8" destOrd="0" presId="urn:microsoft.com/office/officeart/2005/8/layout/hierarchy3"/>
    <dgm:cxn modelId="{76149B84-7377-4F2A-A296-1F8639007A8F}" type="presParOf" srcId="{14A3770C-A9FE-4692-9064-5E02ADC96D46}" destId="{2F10E358-78F2-42FD-9BBA-E5F70BEF4A7D}" srcOrd="9" destOrd="0" presId="urn:microsoft.com/office/officeart/2005/8/layout/hierarchy3"/>
    <dgm:cxn modelId="{87BD0740-0CD2-4425-B4F3-EF742C926940}" type="presParOf" srcId="{14A3770C-A9FE-4692-9064-5E02ADC96D46}" destId="{7DA315B6-2CE1-46FE-813C-5D576D9563A5}" srcOrd="10" destOrd="0" presId="urn:microsoft.com/office/officeart/2005/8/layout/hierarchy3"/>
    <dgm:cxn modelId="{76CCEABE-C1A0-4F2D-909D-838D55978051}" type="presParOf" srcId="{14A3770C-A9FE-4692-9064-5E02ADC96D46}" destId="{AD3BDD32-54D4-4998-B7DD-AD96CCACBE83}" srcOrd="11" destOrd="0" presId="urn:microsoft.com/office/officeart/2005/8/layout/hierarchy3"/>
    <dgm:cxn modelId="{D3959E12-8F54-4E57-9DD9-65D2D4B0E59A}" type="presParOf" srcId="{14A3770C-A9FE-4692-9064-5E02ADC96D46}" destId="{11482A64-0C06-4E96-B753-3AA39EE92BA2}" srcOrd="12" destOrd="0" presId="urn:microsoft.com/office/officeart/2005/8/layout/hierarchy3"/>
    <dgm:cxn modelId="{EDBCFC18-B209-46D0-A679-066D38332A0F}" type="presParOf" srcId="{14A3770C-A9FE-4692-9064-5E02ADC96D46}" destId="{F2CF5628-A2EE-4A9E-B05F-23ED984B0F90}" srcOrd="13" destOrd="0" presId="urn:microsoft.com/office/officeart/2005/8/layout/hierarchy3"/>
    <dgm:cxn modelId="{16E1C86F-58FB-4CA1-88BD-E4247E9402D3}" type="presParOf" srcId="{29838181-4841-441C-BB79-3B30C0A9A7AB}" destId="{FCB66684-8061-44E2-AF6B-87022812203B}" srcOrd="3" destOrd="0" presId="urn:microsoft.com/office/officeart/2005/8/layout/hierarchy3"/>
    <dgm:cxn modelId="{17ABBB8D-0E5C-491F-AEF2-FDD25BC136F3}" type="presParOf" srcId="{FCB66684-8061-44E2-AF6B-87022812203B}" destId="{73AF0E58-DABA-4701-AE9B-A48374373213}" srcOrd="0" destOrd="0" presId="urn:microsoft.com/office/officeart/2005/8/layout/hierarchy3"/>
    <dgm:cxn modelId="{5EDDF48A-D392-4F60-9977-A35A51981DF4}" type="presParOf" srcId="{73AF0E58-DABA-4701-AE9B-A48374373213}" destId="{7D4A8EBB-4870-453A-98F7-AD483D7DF681}" srcOrd="0" destOrd="0" presId="urn:microsoft.com/office/officeart/2005/8/layout/hierarchy3"/>
    <dgm:cxn modelId="{DC6EAE32-EDC7-4F78-AC7B-FDC5BE30D3C0}" type="presParOf" srcId="{73AF0E58-DABA-4701-AE9B-A48374373213}" destId="{81FACF7B-7CEF-40D5-861A-F44C33720EC6}" srcOrd="1" destOrd="0" presId="urn:microsoft.com/office/officeart/2005/8/layout/hierarchy3"/>
    <dgm:cxn modelId="{8344685A-A172-48ED-B406-1E075257B861}" type="presParOf" srcId="{FCB66684-8061-44E2-AF6B-87022812203B}" destId="{35F85789-A3D5-4E61-A1B1-CE5BC3D0A987}" srcOrd="1" destOrd="0" presId="urn:microsoft.com/office/officeart/2005/8/layout/hierarchy3"/>
    <dgm:cxn modelId="{36A482F2-CACF-4CC4-83D0-5FE62F398E5E}" type="presParOf" srcId="{35F85789-A3D5-4E61-A1B1-CE5BC3D0A987}" destId="{5ABE9B41-8F3E-4286-B580-4693383E8139}" srcOrd="0" destOrd="0" presId="urn:microsoft.com/office/officeart/2005/8/layout/hierarchy3"/>
    <dgm:cxn modelId="{D3E52628-7AEA-4A7D-AFD4-53460F667F75}" type="presParOf" srcId="{35F85789-A3D5-4E61-A1B1-CE5BC3D0A987}" destId="{E3F8B712-EC0B-4D65-82A5-8E6A5330D4DD}" srcOrd="1" destOrd="0" presId="urn:microsoft.com/office/officeart/2005/8/layout/hierarchy3"/>
    <dgm:cxn modelId="{B6CDAE33-4B43-417E-9D39-1178D678CE1F}" type="presParOf" srcId="{35F85789-A3D5-4E61-A1B1-CE5BC3D0A987}" destId="{186AACC1-DBC3-4C57-98E8-D6D7CF10D46F}" srcOrd="2" destOrd="0" presId="urn:microsoft.com/office/officeart/2005/8/layout/hierarchy3"/>
    <dgm:cxn modelId="{7E3CEA1F-9E7D-49B1-96C5-B9AF5661F1EF}" type="presParOf" srcId="{35F85789-A3D5-4E61-A1B1-CE5BC3D0A987}" destId="{B02E211E-C363-44AD-96B7-A951BB720028}" srcOrd="3" destOrd="0" presId="urn:microsoft.com/office/officeart/2005/8/layout/hierarchy3"/>
    <dgm:cxn modelId="{2A6F9DF0-4559-4EA0-95F3-298A27F49DF6}" type="presParOf" srcId="{35F85789-A3D5-4E61-A1B1-CE5BC3D0A987}" destId="{33BBA7E6-9673-421F-A250-B03A4B6EC0E6}" srcOrd="4" destOrd="0" presId="urn:microsoft.com/office/officeart/2005/8/layout/hierarchy3"/>
    <dgm:cxn modelId="{E6F2B1EE-120E-41BA-A985-50672C5B15CE}" type="presParOf" srcId="{35F85789-A3D5-4E61-A1B1-CE5BC3D0A987}" destId="{6A5109B5-2283-4DFD-B992-B12D80D9BA35}" srcOrd="5" destOrd="0" presId="urn:microsoft.com/office/officeart/2005/8/layout/hierarchy3"/>
    <dgm:cxn modelId="{5D545562-4943-4DEF-80BC-836FCD62B5D2}" type="presParOf" srcId="{35F85789-A3D5-4E61-A1B1-CE5BC3D0A987}" destId="{9F5054E3-C375-4470-9B46-8C0F378832F5}" srcOrd="6" destOrd="0" presId="urn:microsoft.com/office/officeart/2005/8/layout/hierarchy3"/>
    <dgm:cxn modelId="{32DB842A-021E-405F-9CE9-E13DDECD5720}" type="presParOf" srcId="{35F85789-A3D5-4E61-A1B1-CE5BC3D0A987}" destId="{C2D4C058-3CCF-4E64-851C-8C06819347BF}" srcOrd="7"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348CB7-A7FA-44F8-A6C3-E866DC6222F1}" type="doc">
      <dgm:prSet loTypeId="urn:microsoft.com/office/officeart/2005/8/layout/radial6" loCatId="relationship" qsTypeId="urn:microsoft.com/office/officeart/2005/8/quickstyle/simple3" qsCatId="simple" csTypeId="urn:microsoft.com/office/officeart/2005/8/colors/accent1_5" csCatId="accent1" phldr="1"/>
      <dgm:spPr/>
      <dgm:t>
        <a:bodyPr/>
        <a:lstStyle/>
        <a:p>
          <a:endParaRPr lang="ru-KZ"/>
        </a:p>
      </dgm:t>
    </dgm:pt>
    <dgm:pt modelId="{92838792-FF2A-4480-8D80-EF7363FC4F2B}">
      <dgm:prSet phldrT="[Текст]" custT="1"/>
      <dgm:spPr/>
      <dgm:t>
        <a:bodyPr/>
        <a:lstStyle/>
        <a:p>
          <a:r>
            <a:rPr lang="kk-KZ" sz="1200" b="1" dirty="0">
              <a:latin typeface="Times New Roman" panose="02020603050405020304" pitchFamily="18" charset="0"/>
              <a:cs typeface="Times New Roman" panose="02020603050405020304" pitchFamily="18" charset="0"/>
            </a:rPr>
            <a:t>Болашақ дене шынықтыру мұғалімінің педагогикалық бағыттылығы</a:t>
          </a:r>
          <a:endParaRPr lang="ru-KZ" sz="1200"/>
        </a:p>
      </dgm:t>
    </dgm:pt>
    <dgm:pt modelId="{EE33F001-D0C1-4A5B-B601-F2FEBE6C9538}" type="parTrans" cxnId="{808E7B3F-970C-4CFB-8558-9158F7666D17}">
      <dgm:prSet/>
      <dgm:spPr/>
      <dgm:t>
        <a:bodyPr/>
        <a:lstStyle/>
        <a:p>
          <a:endParaRPr lang="ru-KZ"/>
        </a:p>
      </dgm:t>
    </dgm:pt>
    <dgm:pt modelId="{09B17524-C649-496F-8429-1BE685A0F992}" type="sibTrans" cxnId="{808E7B3F-970C-4CFB-8558-9158F7666D17}">
      <dgm:prSet/>
      <dgm:spPr/>
      <dgm:t>
        <a:bodyPr/>
        <a:lstStyle/>
        <a:p>
          <a:endParaRPr lang="ru-KZ"/>
        </a:p>
      </dgm:t>
    </dgm:pt>
    <dgm:pt modelId="{A539A1F6-659E-4096-9CBF-6BB51543C8CB}">
      <dgm:prSet phldrT="[Текст]" custT="1"/>
      <dgm:spPr/>
      <dgm:t>
        <a:bodyPr/>
        <a:lstStyle/>
        <a:p>
          <a:r>
            <a:rPr lang="kk-KZ" sz="1200" b="0" dirty="0">
              <a:latin typeface="Times New Roman" panose="02020603050405020304" pitchFamily="18" charset="0"/>
              <a:cs typeface="Times New Roman" panose="02020603050405020304" pitchFamily="18" charset="0"/>
            </a:rPr>
            <a:t>мамандықтың қоғамдық мәнін түсінуі</a:t>
          </a:r>
          <a:endParaRPr lang="ru-KZ" sz="1200"/>
        </a:p>
      </dgm:t>
    </dgm:pt>
    <dgm:pt modelId="{A9D87C93-5977-43F7-AE7E-64D3C8295C10}" type="parTrans" cxnId="{E5E85712-E828-48E9-B99E-D854869BE1C5}">
      <dgm:prSet/>
      <dgm:spPr/>
      <dgm:t>
        <a:bodyPr/>
        <a:lstStyle/>
        <a:p>
          <a:endParaRPr lang="ru-KZ"/>
        </a:p>
      </dgm:t>
    </dgm:pt>
    <dgm:pt modelId="{2FFCB448-D9DC-4DB7-8F49-C1D1873E89DD}" type="sibTrans" cxnId="{E5E85712-E828-48E9-B99E-D854869BE1C5}">
      <dgm:prSet/>
      <dgm:spPr/>
      <dgm:t>
        <a:bodyPr/>
        <a:lstStyle/>
        <a:p>
          <a:endParaRPr lang="ru-KZ"/>
        </a:p>
      </dgm:t>
    </dgm:pt>
    <dgm:pt modelId="{2C8543D5-5D28-41C1-B4D5-75976BEAA389}">
      <dgm:prSet phldrT="[Текст]" custT="1"/>
      <dgm:spPr/>
      <dgm:t>
        <a:bodyPr/>
        <a:lstStyle/>
        <a:p>
          <a:r>
            <a:rPr lang="kk-KZ" sz="1200" b="0" dirty="0">
              <a:latin typeface="Times New Roman" panose="02020603050405020304" pitchFamily="18" charset="0"/>
              <a:cs typeface="Times New Roman" panose="02020603050405020304" pitchFamily="18" charset="0"/>
            </a:rPr>
            <a:t>мамандықты игеруге ниеті, қызығушылығы, жауапкершілігі, белсенділігі</a:t>
          </a:r>
          <a:endParaRPr lang="ru-KZ" sz="1200"/>
        </a:p>
      </dgm:t>
    </dgm:pt>
    <dgm:pt modelId="{7A2DDAF2-FD86-41EF-82C1-DCDCCA7D0A75}" type="parTrans" cxnId="{B3FBD337-1969-4ED5-AC2E-B62101493F8A}">
      <dgm:prSet/>
      <dgm:spPr/>
      <dgm:t>
        <a:bodyPr/>
        <a:lstStyle/>
        <a:p>
          <a:endParaRPr lang="ru-KZ"/>
        </a:p>
      </dgm:t>
    </dgm:pt>
    <dgm:pt modelId="{EF4F811A-8038-4068-922D-B1FE5F91769E}" type="sibTrans" cxnId="{B3FBD337-1969-4ED5-AC2E-B62101493F8A}">
      <dgm:prSet/>
      <dgm:spPr/>
      <dgm:t>
        <a:bodyPr/>
        <a:lstStyle/>
        <a:p>
          <a:endParaRPr lang="ru-KZ"/>
        </a:p>
      </dgm:t>
    </dgm:pt>
    <dgm:pt modelId="{78B8CB18-7290-4764-B9B1-7B075F04494D}">
      <dgm:prSet phldrT="[Текст]" custT="1"/>
      <dgm:spPr/>
      <dgm:t>
        <a:bodyPr/>
        <a:lstStyle/>
        <a:p>
          <a:r>
            <a:rPr lang="kk-KZ" sz="1200" b="0" dirty="0">
              <a:latin typeface="Times New Roman" panose="02020603050405020304" pitchFamily="18" charset="0"/>
              <a:cs typeface="Times New Roman" panose="02020603050405020304" pitchFamily="18" charset="0"/>
            </a:rPr>
            <a:t>қызмет талаптарына сай адами қасиеттері</a:t>
          </a:r>
          <a:endParaRPr lang="ru-KZ" sz="1200"/>
        </a:p>
      </dgm:t>
    </dgm:pt>
    <dgm:pt modelId="{771C7EDF-7203-49A0-9677-AC36C548C447}" type="parTrans" cxnId="{81B78088-57A4-46D1-846B-910E57A442EE}">
      <dgm:prSet/>
      <dgm:spPr/>
      <dgm:t>
        <a:bodyPr/>
        <a:lstStyle/>
        <a:p>
          <a:endParaRPr lang="ru-KZ"/>
        </a:p>
      </dgm:t>
    </dgm:pt>
    <dgm:pt modelId="{8A2C425B-7DBD-46A8-A9AD-66BEC42892D3}" type="sibTrans" cxnId="{81B78088-57A4-46D1-846B-910E57A442EE}">
      <dgm:prSet/>
      <dgm:spPr/>
      <dgm:t>
        <a:bodyPr/>
        <a:lstStyle/>
        <a:p>
          <a:endParaRPr lang="ru-KZ"/>
        </a:p>
      </dgm:t>
    </dgm:pt>
    <dgm:pt modelId="{2BF59078-0ED6-4B19-A899-D8D3C00163E8}">
      <dgm:prSet/>
      <dgm:spPr/>
    </dgm:pt>
    <dgm:pt modelId="{0D1FA17B-957B-49E5-81EB-A8976EE0BC75}" type="parTrans" cxnId="{94D90157-91B1-466A-81EF-D4F7A3246C02}">
      <dgm:prSet/>
      <dgm:spPr/>
      <dgm:t>
        <a:bodyPr/>
        <a:lstStyle/>
        <a:p>
          <a:endParaRPr lang="ru-KZ"/>
        </a:p>
      </dgm:t>
    </dgm:pt>
    <dgm:pt modelId="{E7CC3CD3-FE11-4009-8700-C8E550C436D3}" type="sibTrans" cxnId="{94D90157-91B1-466A-81EF-D4F7A3246C02}">
      <dgm:prSet/>
      <dgm:spPr/>
      <dgm:t>
        <a:bodyPr/>
        <a:lstStyle/>
        <a:p>
          <a:endParaRPr lang="ru-KZ"/>
        </a:p>
      </dgm:t>
    </dgm:pt>
    <dgm:pt modelId="{A7BE9A0D-D0CA-4EF6-BA3D-644113814AF2}">
      <dgm:prSet/>
      <dgm:spPr/>
    </dgm:pt>
    <dgm:pt modelId="{E9389FD0-38B9-4DBD-8D66-13DF2A4D13CE}" type="parTrans" cxnId="{952C4E97-07CF-4C8B-BA19-33A604B5508E}">
      <dgm:prSet/>
      <dgm:spPr/>
      <dgm:t>
        <a:bodyPr/>
        <a:lstStyle/>
        <a:p>
          <a:endParaRPr lang="ru-KZ"/>
        </a:p>
      </dgm:t>
    </dgm:pt>
    <dgm:pt modelId="{B9CBEF61-4531-432B-A75D-FEC74525D15F}" type="sibTrans" cxnId="{952C4E97-07CF-4C8B-BA19-33A604B5508E}">
      <dgm:prSet/>
      <dgm:spPr/>
      <dgm:t>
        <a:bodyPr/>
        <a:lstStyle/>
        <a:p>
          <a:endParaRPr lang="ru-KZ"/>
        </a:p>
      </dgm:t>
    </dgm:pt>
    <dgm:pt modelId="{484997E4-5EBF-464C-B5EA-E8788C4B7AB7}">
      <dgm:prSet custT="1"/>
      <dgm:spPr/>
      <dgm:t>
        <a:bodyPr/>
        <a:lstStyle/>
        <a:p>
          <a:r>
            <a:rPr lang="kk-KZ" sz="1200" i="0">
              <a:latin typeface="Times New Roman" panose="02020603050405020304" pitchFamily="18" charset="0"/>
              <a:cs typeface="Times New Roman" panose="02020603050405020304" pitchFamily="18" charset="0"/>
            </a:rPr>
            <a:t>жұмыста туындайтын қиындықтар мен кедергілерді жеңуге даярлығы</a:t>
          </a:r>
          <a:endParaRPr lang="x-none" sz="1200" b="1" i="0" dirty="0">
            <a:latin typeface="Times New Roman" panose="02020603050405020304" pitchFamily="18" charset="0"/>
            <a:cs typeface="Times New Roman" panose="02020603050405020304" pitchFamily="18" charset="0"/>
          </a:endParaRPr>
        </a:p>
      </dgm:t>
    </dgm:pt>
    <dgm:pt modelId="{DEB10F1B-F64E-437F-A864-5AC807E094C7}" type="parTrans" cxnId="{3EDD7128-5EF2-4369-9260-26250C42CED7}">
      <dgm:prSet/>
      <dgm:spPr/>
      <dgm:t>
        <a:bodyPr/>
        <a:lstStyle/>
        <a:p>
          <a:endParaRPr lang="ru-KZ"/>
        </a:p>
      </dgm:t>
    </dgm:pt>
    <dgm:pt modelId="{E71EBE7D-F16F-4D6B-8F71-A5EE386FA741}" type="sibTrans" cxnId="{3EDD7128-5EF2-4369-9260-26250C42CED7}">
      <dgm:prSet/>
      <dgm:spPr/>
      <dgm:t>
        <a:bodyPr/>
        <a:lstStyle/>
        <a:p>
          <a:endParaRPr lang="ru-KZ"/>
        </a:p>
      </dgm:t>
    </dgm:pt>
    <dgm:pt modelId="{21457397-6EE4-4E22-B272-CF034741BBEB}" type="pres">
      <dgm:prSet presAssocID="{95348CB7-A7FA-44F8-A6C3-E866DC6222F1}" presName="Name0" presStyleCnt="0">
        <dgm:presLayoutVars>
          <dgm:chMax val="1"/>
          <dgm:dir/>
          <dgm:animLvl val="ctr"/>
          <dgm:resizeHandles val="exact"/>
        </dgm:presLayoutVars>
      </dgm:prSet>
      <dgm:spPr/>
    </dgm:pt>
    <dgm:pt modelId="{5E51F5F8-5815-4EEC-9757-C94852A22BA5}" type="pres">
      <dgm:prSet presAssocID="{92838792-FF2A-4480-8D80-EF7363FC4F2B}" presName="centerShape" presStyleLbl="node0" presStyleIdx="0" presStyleCnt="1" custScaleX="103443"/>
      <dgm:spPr/>
    </dgm:pt>
    <dgm:pt modelId="{CE5D9306-9088-42A9-9FA2-BB3D436C7185}" type="pres">
      <dgm:prSet presAssocID="{A539A1F6-659E-4096-9CBF-6BB51543C8CB}" presName="node" presStyleLbl="node1" presStyleIdx="0" presStyleCnt="4" custScaleX="139318" custScaleY="115422" custRadScaleRad="99027" custRadScaleInc="4770">
        <dgm:presLayoutVars>
          <dgm:bulletEnabled val="1"/>
        </dgm:presLayoutVars>
      </dgm:prSet>
      <dgm:spPr/>
    </dgm:pt>
    <dgm:pt modelId="{23F1B477-FA87-4565-BB47-A03DEB314D9B}" type="pres">
      <dgm:prSet presAssocID="{A539A1F6-659E-4096-9CBF-6BB51543C8CB}" presName="dummy" presStyleCnt="0"/>
      <dgm:spPr/>
    </dgm:pt>
    <dgm:pt modelId="{0B25AD44-E59C-400F-AA5B-2FD295DB349E}" type="pres">
      <dgm:prSet presAssocID="{2FFCB448-D9DC-4DB7-8F49-C1D1873E89DD}" presName="sibTrans" presStyleLbl="sibTrans2D1" presStyleIdx="0" presStyleCnt="4"/>
      <dgm:spPr/>
    </dgm:pt>
    <dgm:pt modelId="{3E8D210C-80A8-4210-8A5B-E7757F15FE5A}" type="pres">
      <dgm:prSet presAssocID="{2C8543D5-5D28-41C1-B4D5-75976BEAA389}" presName="node" presStyleLbl="node1" presStyleIdx="1" presStyleCnt="4" custScaleX="148166" custScaleY="118032">
        <dgm:presLayoutVars>
          <dgm:bulletEnabled val="1"/>
        </dgm:presLayoutVars>
      </dgm:prSet>
      <dgm:spPr/>
    </dgm:pt>
    <dgm:pt modelId="{5C101167-DD57-4F9E-A98C-1D3C51E6A927}" type="pres">
      <dgm:prSet presAssocID="{2C8543D5-5D28-41C1-B4D5-75976BEAA389}" presName="dummy" presStyleCnt="0"/>
      <dgm:spPr/>
    </dgm:pt>
    <dgm:pt modelId="{F532E6EF-F9FB-467F-B908-F71A710A3878}" type="pres">
      <dgm:prSet presAssocID="{EF4F811A-8038-4068-922D-B1FE5F91769E}" presName="sibTrans" presStyleLbl="sibTrans2D1" presStyleIdx="1" presStyleCnt="4"/>
      <dgm:spPr/>
    </dgm:pt>
    <dgm:pt modelId="{33242CA0-179A-4BD2-9807-DC4977B3048C}" type="pres">
      <dgm:prSet presAssocID="{78B8CB18-7290-4764-B9B1-7B075F04494D}" presName="node" presStyleLbl="node1" presStyleIdx="2" presStyleCnt="4" custScaleX="147853">
        <dgm:presLayoutVars>
          <dgm:bulletEnabled val="1"/>
        </dgm:presLayoutVars>
      </dgm:prSet>
      <dgm:spPr/>
    </dgm:pt>
    <dgm:pt modelId="{7431E991-286A-4989-8543-94ADD54F7E2C}" type="pres">
      <dgm:prSet presAssocID="{78B8CB18-7290-4764-B9B1-7B075F04494D}" presName="dummy" presStyleCnt="0"/>
      <dgm:spPr/>
    </dgm:pt>
    <dgm:pt modelId="{7C50956F-DAE4-4294-B768-0CCB78353F59}" type="pres">
      <dgm:prSet presAssocID="{8A2C425B-7DBD-46A8-A9AD-66BEC42892D3}" presName="sibTrans" presStyleLbl="sibTrans2D1" presStyleIdx="2" presStyleCnt="4"/>
      <dgm:spPr/>
    </dgm:pt>
    <dgm:pt modelId="{B7425F0E-79D9-444D-AB30-A17DB9C4ECBD}" type="pres">
      <dgm:prSet presAssocID="{484997E4-5EBF-464C-B5EA-E8788C4B7AB7}" presName="node" presStyleLbl="node1" presStyleIdx="3" presStyleCnt="4" custScaleX="149260" custScaleY="111568">
        <dgm:presLayoutVars>
          <dgm:bulletEnabled val="1"/>
        </dgm:presLayoutVars>
      </dgm:prSet>
      <dgm:spPr/>
    </dgm:pt>
    <dgm:pt modelId="{AB77CDA6-2DB1-4F92-882E-797F9579F934}" type="pres">
      <dgm:prSet presAssocID="{484997E4-5EBF-464C-B5EA-E8788C4B7AB7}" presName="dummy" presStyleCnt="0"/>
      <dgm:spPr/>
    </dgm:pt>
    <dgm:pt modelId="{66E9D3AB-CFA9-4524-BDDE-6B8CCA881AC9}" type="pres">
      <dgm:prSet presAssocID="{E71EBE7D-F16F-4D6B-8F71-A5EE386FA741}" presName="sibTrans" presStyleLbl="sibTrans2D1" presStyleIdx="3" presStyleCnt="4"/>
      <dgm:spPr/>
    </dgm:pt>
  </dgm:ptLst>
  <dgm:cxnLst>
    <dgm:cxn modelId="{8FA8B604-5953-47F2-8B55-CFBE13AEAD21}" type="presOf" srcId="{EF4F811A-8038-4068-922D-B1FE5F91769E}" destId="{F532E6EF-F9FB-467F-B908-F71A710A3878}" srcOrd="0" destOrd="0" presId="urn:microsoft.com/office/officeart/2005/8/layout/radial6"/>
    <dgm:cxn modelId="{A2A54607-F5A0-4644-9479-FB0AB47AD3F0}" type="presOf" srcId="{95348CB7-A7FA-44F8-A6C3-E866DC6222F1}" destId="{21457397-6EE4-4E22-B272-CF034741BBEB}" srcOrd="0" destOrd="0" presId="urn:microsoft.com/office/officeart/2005/8/layout/radial6"/>
    <dgm:cxn modelId="{E5E85712-E828-48E9-B99E-D854869BE1C5}" srcId="{92838792-FF2A-4480-8D80-EF7363FC4F2B}" destId="{A539A1F6-659E-4096-9CBF-6BB51543C8CB}" srcOrd="0" destOrd="0" parTransId="{A9D87C93-5977-43F7-AE7E-64D3C8295C10}" sibTransId="{2FFCB448-D9DC-4DB7-8F49-C1D1873E89DD}"/>
    <dgm:cxn modelId="{18116D17-CA3C-404D-90B3-8E5753697A41}" type="presOf" srcId="{2C8543D5-5D28-41C1-B4D5-75976BEAA389}" destId="{3E8D210C-80A8-4210-8A5B-E7757F15FE5A}" srcOrd="0" destOrd="0" presId="urn:microsoft.com/office/officeart/2005/8/layout/radial6"/>
    <dgm:cxn modelId="{3EDD7128-5EF2-4369-9260-26250C42CED7}" srcId="{92838792-FF2A-4480-8D80-EF7363FC4F2B}" destId="{484997E4-5EBF-464C-B5EA-E8788C4B7AB7}" srcOrd="3" destOrd="0" parTransId="{DEB10F1B-F64E-437F-A864-5AC807E094C7}" sibTransId="{E71EBE7D-F16F-4D6B-8F71-A5EE386FA741}"/>
    <dgm:cxn modelId="{B3FBD337-1969-4ED5-AC2E-B62101493F8A}" srcId="{92838792-FF2A-4480-8D80-EF7363FC4F2B}" destId="{2C8543D5-5D28-41C1-B4D5-75976BEAA389}" srcOrd="1" destOrd="0" parTransId="{7A2DDAF2-FD86-41EF-82C1-DCDCCA7D0A75}" sibTransId="{EF4F811A-8038-4068-922D-B1FE5F91769E}"/>
    <dgm:cxn modelId="{808E7B3F-970C-4CFB-8558-9158F7666D17}" srcId="{95348CB7-A7FA-44F8-A6C3-E866DC6222F1}" destId="{92838792-FF2A-4480-8D80-EF7363FC4F2B}" srcOrd="0" destOrd="0" parTransId="{EE33F001-D0C1-4A5B-B601-F2FEBE6C9538}" sibTransId="{09B17524-C649-496F-8429-1BE685A0F992}"/>
    <dgm:cxn modelId="{20682A74-66A9-4583-8E3A-61EA7ADE6DED}" type="presOf" srcId="{8A2C425B-7DBD-46A8-A9AD-66BEC42892D3}" destId="{7C50956F-DAE4-4294-B768-0CCB78353F59}" srcOrd="0" destOrd="0" presId="urn:microsoft.com/office/officeart/2005/8/layout/radial6"/>
    <dgm:cxn modelId="{94D90157-91B1-466A-81EF-D4F7A3246C02}" srcId="{95348CB7-A7FA-44F8-A6C3-E866DC6222F1}" destId="{2BF59078-0ED6-4B19-A899-D8D3C00163E8}" srcOrd="2" destOrd="0" parTransId="{0D1FA17B-957B-49E5-81EB-A8976EE0BC75}" sibTransId="{E7CC3CD3-FE11-4009-8700-C8E550C436D3}"/>
    <dgm:cxn modelId="{81B78088-57A4-46D1-846B-910E57A442EE}" srcId="{92838792-FF2A-4480-8D80-EF7363FC4F2B}" destId="{78B8CB18-7290-4764-B9B1-7B075F04494D}" srcOrd="2" destOrd="0" parTransId="{771C7EDF-7203-49A0-9677-AC36C548C447}" sibTransId="{8A2C425B-7DBD-46A8-A9AD-66BEC42892D3}"/>
    <dgm:cxn modelId="{CBC31B89-7B83-4F0A-A365-14858C4A7632}" type="presOf" srcId="{92838792-FF2A-4480-8D80-EF7363FC4F2B}" destId="{5E51F5F8-5815-4EEC-9757-C94852A22BA5}" srcOrd="0" destOrd="0" presId="urn:microsoft.com/office/officeart/2005/8/layout/radial6"/>
    <dgm:cxn modelId="{952C4E97-07CF-4C8B-BA19-33A604B5508E}" srcId="{95348CB7-A7FA-44F8-A6C3-E866DC6222F1}" destId="{A7BE9A0D-D0CA-4EF6-BA3D-644113814AF2}" srcOrd="1" destOrd="0" parTransId="{E9389FD0-38B9-4DBD-8D66-13DF2A4D13CE}" sibTransId="{B9CBEF61-4531-432B-A75D-FEC74525D15F}"/>
    <dgm:cxn modelId="{425907BE-4AAC-417E-9002-D09CAEF54F3E}" type="presOf" srcId="{E71EBE7D-F16F-4D6B-8F71-A5EE386FA741}" destId="{66E9D3AB-CFA9-4524-BDDE-6B8CCA881AC9}" srcOrd="0" destOrd="0" presId="urn:microsoft.com/office/officeart/2005/8/layout/radial6"/>
    <dgm:cxn modelId="{C9D2B6C7-F4A8-46F0-AF8C-F5FE4A924ACA}" type="presOf" srcId="{2FFCB448-D9DC-4DB7-8F49-C1D1873E89DD}" destId="{0B25AD44-E59C-400F-AA5B-2FD295DB349E}" srcOrd="0" destOrd="0" presId="urn:microsoft.com/office/officeart/2005/8/layout/radial6"/>
    <dgm:cxn modelId="{080F96C9-BB51-4284-93A2-625194DA70E5}" type="presOf" srcId="{A539A1F6-659E-4096-9CBF-6BB51543C8CB}" destId="{CE5D9306-9088-42A9-9FA2-BB3D436C7185}" srcOrd="0" destOrd="0" presId="urn:microsoft.com/office/officeart/2005/8/layout/radial6"/>
    <dgm:cxn modelId="{4CBCC3F0-17B7-4005-A56A-5675F7D838F2}" type="presOf" srcId="{484997E4-5EBF-464C-B5EA-E8788C4B7AB7}" destId="{B7425F0E-79D9-444D-AB30-A17DB9C4ECBD}" srcOrd="0" destOrd="0" presId="urn:microsoft.com/office/officeart/2005/8/layout/radial6"/>
    <dgm:cxn modelId="{8073C9FE-86AB-48A2-AAFD-82B77E33948A}" type="presOf" srcId="{78B8CB18-7290-4764-B9B1-7B075F04494D}" destId="{33242CA0-179A-4BD2-9807-DC4977B3048C}" srcOrd="0" destOrd="0" presId="urn:microsoft.com/office/officeart/2005/8/layout/radial6"/>
    <dgm:cxn modelId="{D930CEA7-6730-4299-9F57-F23C48E5465D}" type="presParOf" srcId="{21457397-6EE4-4E22-B272-CF034741BBEB}" destId="{5E51F5F8-5815-4EEC-9757-C94852A22BA5}" srcOrd="0" destOrd="0" presId="urn:microsoft.com/office/officeart/2005/8/layout/radial6"/>
    <dgm:cxn modelId="{ACE79B60-2A1A-45E8-A7D7-35B071C32F4F}" type="presParOf" srcId="{21457397-6EE4-4E22-B272-CF034741BBEB}" destId="{CE5D9306-9088-42A9-9FA2-BB3D436C7185}" srcOrd="1" destOrd="0" presId="urn:microsoft.com/office/officeart/2005/8/layout/radial6"/>
    <dgm:cxn modelId="{CC1F646E-3771-4316-81A7-58F9715350D9}" type="presParOf" srcId="{21457397-6EE4-4E22-B272-CF034741BBEB}" destId="{23F1B477-FA87-4565-BB47-A03DEB314D9B}" srcOrd="2" destOrd="0" presId="urn:microsoft.com/office/officeart/2005/8/layout/radial6"/>
    <dgm:cxn modelId="{8B206924-0E8E-41B8-BEB3-901CEF42BE43}" type="presParOf" srcId="{21457397-6EE4-4E22-B272-CF034741BBEB}" destId="{0B25AD44-E59C-400F-AA5B-2FD295DB349E}" srcOrd="3" destOrd="0" presId="urn:microsoft.com/office/officeart/2005/8/layout/radial6"/>
    <dgm:cxn modelId="{8BDDFB9E-2931-49A4-B28F-088D93A708F0}" type="presParOf" srcId="{21457397-6EE4-4E22-B272-CF034741BBEB}" destId="{3E8D210C-80A8-4210-8A5B-E7757F15FE5A}" srcOrd="4" destOrd="0" presId="urn:microsoft.com/office/officeart/2005/8/layout/radial6"/>
    <dgm:cxn modelId="{4664DE9E-6E95-4901-A94A-F5D36759D065}" type="presParOf" srcId="{21457397-6EE4-4E22-B272-CF034741BBEB}" destId="{5C101167-DD57-4F9E-A98C-1D3C51E6A927}" srcOrd="5" destOrd="0" presId="urn:microsoft.com/office/officeart/2005/8/layout/radial6"/>
    <dgm:cxn modelId="{C4DF483D-58A1-4772-B7BB-2796F4FD343D}" type="presParOf" srcId="{21457397-6EE4-4E22-B272-CF034741BBEB}" destId="{F532E6EF-F9FB-467F-B908-F71A710A3878}" srcOrd="6" destOrd="0" presId="urn:microsoft.com/office/officeart/2005/8/layout/radial6"/>
    <dgm:cxn modelId="{E020765E-F4EB-4712-BD2B-8466FFB5064E}" type="presParOf" srcId="{21457397-6EE4-4E22-B272-CF034741BBEB}" destId="{33242CA0-179A-4BD2-9807-DC4977B3048C}" srcOrd="7" destOrd="0" presId="urn:microsoft.com/office/officeart/2005/8/layout/radial6"/>
    <dgm:cxn modelId="{F170F00C-BDA3-4E1A-9333-544A13D087E3}" type="presParOf" srcId="{21457397-6EE4-4E22-B272-CF034741BBEB}" destId="{7431E991-286A-4989-8543-94ADD54F7E2C}" srcOrd="8" destOrd="0" presId="urn:microsoft.com/office/officeart/2005/8/layout/radial6"/>
    <dgm:cxn modelId="{117F551F-4E5C-4AF1-8428-0C32AFE5AF3F}" type="presParOf" srcId="{21457397-6EE4-4E22-B272-CF034741BBEB}" destId="{7C50956F-DAE4-4294-B768-0CCB78353F59}" srcOrd="9" destOrd="0" presId="urn:microsoft.com/office/officeart/2005/8/layout/radial6"/>
    <dgm:cxn modelId="{5DDE02FC-1B7F-4361-A34B-05CC21741EB2}" type="presParOf" srcId="{21457397-6EE4-4E22-B272-CF034741BBEB}" destId="{B7425F0E-79D9-444D-AB30-A17DB9C4ECBD}" srcOrd="10" destOrd="0" presId="urn:microsoft.com/office/officeart/2005/8/layout/radial6"/>
    <dgm:cxn modelId="{2658C979-E00E-418D-889F-6EA18771ED94}" type="presParOf" srcId="{21457397-6EE4-4E22-B272-CF034741BBEB}" destId="{AB77CDA6-2DB1-4F92-882E-797F9579F934}" srcOrd="11" destOrd="0" presId="urn:microsoft.com/office/officeart/2005/8/layout/radial6"/>
    <dgm:cxn modelId="{853FA801-BACD-4FFC-B84D-63072C50B390}" type="presParOf" srcId="{21457397-6EE4-4E22-B272-CF034741BBEB}" destId="{66E9D3AB-CFA9-4524-BDDE-6B8CCA881AC9}" srcOrd="12"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A50E27-E9EC-42F9-835A-3AB9F6AF69C5}">
      <dsp:nvSpPr>
        <dsp:cNvPr id="0" name=""/>
        <dsp:cNvSpPr/>
      </dsp:nvSpPr>
      <dsp:spPr>
        <a:xfrm>
          <a:off x="0" y="71845"/>
          <a:ext cx="955854" cy="3134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b="1" kern="1200">
              <a:latin typeface="Times New Roman" pitchFamily="18" charset="0"/>
              <a:cs typeface="Times New Roman" pitchFamily="18" charset="0"/>
            </a:rPr>
            <a:t>Бағытталуы</a:t>
          </a:r>
          <a:endParaRPr lang="ru-RU" sz="1200" b="1" kern="1200">
            <a:latin typeface="Times New Roman" pitchFamily="18" charset="0"/>
            <a:cs typeface="Times New Roman" pitchFamily="18" charset="0"/>
          </a:endParaRPr>
        </a:p>
      </dsp:txBody>
      <dsp:txXfrm>
        <a:off x="9180" y="81025"/>
        <a:ext cx="937494" cy="295072"/>
      </dsp:txXfrm>
    </dsp:sp>
    <dsp:sp modelId="{C87876F7-F005-4F08-AE7F-9A857FD1D502}">
      <dsp:nvSpPr>
        <dsp:cNvPr id="0" name=""/>
        <dsp:cNvSpPr/>
      </dsp:nvSpPr>
      <dsp:spPr>
        <a:xfrm>
          <a:off x="95585" y="385277"/>
          <a:ext cx="95990" cy="235447"/>
        </a:xfrm>
        <a:custGeom>
          <a:avLst/>
          <a:gdLst/>
          <a:ahLst/>
          <a:cxnLst/>
          <a:rect l="0" t="0" r="0" b="0"/>
          <a:pathLst>
            <a:path>
              <a:moveTo>
                <a:pt x="0" y="0"/>
              </a:moveTo>
              <a:lnTo>
                <a:pt x="0" y="235447"/>
              </a:lnTo>
              <a:lnTo>
                <a:pt x="95990" y="2354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657C17-47B0-4687-AEDA-996E38DEEFDE}">
      <dsp:nvSpPr>
        <dsp:cNvPr id="0" name=""/>
        <dsp:cNvSpPr/>
      </dsp:nvSpPr>
      <dsp:spPr>
        <a:xfrm>
          <a:off x="191575" y="464008"/>
          <a:ext cx="1206116"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тілегі</a:t>
          </a:r>
          <a:endParaRPr lang="ru-RU" sz="1200" kern="1200">
            <a:latin typeface="Times New Roman" pitchFamily="18" charset="0"/>
            <a:cs typeface="Times New Roman" pitchFamily="18" charset="0"/>
          </a:endParaRPr>
        </a:p>
      </dsp:txBody>
      <dsp:txXfrm>
        <a:off x="200755" y="473188"/>
        <a:ext cx="1187756" cy="295072"/>
      </dsp:txXfrm>
    </dsp:sp>
    <dsp:sp modelId="{8B2E7880-8E47-4C17-9EDB-C068456993EA}">
      <dsp:nvSpPr>
        <dsp:cNvPr id="0" name=""/>
        <dsp:cNvSpPr/>
      </dsp:nvSpPr>
      <dsp:spPr>
        <a:xfrm>
          <a:off x="95585" y="385277"/>
          <a:ext cx="95990" cy="627237"/>
        </a:xfrm>
        <a:custGeom>
          <a:avLst/>
          <a:gdLst/>
          <a:ahLst/>
          <a:cxnLst/>
          <a:rect l="0" t="0" r="0" b="0"/>
          <a:pathLst>
            <a:path>
              <a:moveTo>
                <a:pt x="0" y="0"/>
              </a:moveTo>
              <a:lnTo>
                <a:pt x="0" y="627237"/>
              </a:lnTo>
              <a:lnTo>
                <a:pt x="95990" y="6272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7E58F7-BD15-4941-9984-531A9C4292F2}">
      <dsp:nvSpPr>
        <dsp:cNvPr id="0" name=""/>
        <dsp:cNvSpPr/>
      </dsp:nvSpPr>
      <dsp:spPr>
        <a:xfrm>
          <a:off x="191575" y="855798"/>
          <a:ext cx="1198203"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ұмтылысы</a:t>
          </a:r>
          <a:endParaRPr lang="ru-RU" sz="1200" kern="1200">
            <a:latin typeface="Times New Roman" pitchFamily="18" charset="0"/>
            <a:cs typeface="Times New Roman" pitchFamily="18" charset="0"/>
          </a:endParaRPr>
        </a:p>
      </dsp:txBody>
      <dsp:txXfrm>
        <a:off x="200755" y="864978"/>
        <a:ext cx="1179843" cy="295072"/>
      </dsp:txXfrm>
    </dsp:sp>
    <dsp:sp modelId="{47164B48-1DCF-4E9B-AC85-028D48B6C671}">
      <dsp:nvSpPr>
        <dsp:cNvPr id="0" name=""/>
        <dsp:cNvSpPr/>
      </dsp:nvSpPr>
      <dsp:spPr>
        <a:xfrm>
          <a:off x="95585" y="385277"/>
          <a:ext cx="95990" cy="1019027"/>
        </a:xfrm>
        <a:custGeom>
          <a:avLst/>
          <a:gdLst/>
          <a:ahLst/>
          <a:cxnLst/>
          <a:rect l="0" t="0" r="0" b="0"/>
          <a:pathLst>
            <a:path>
              <a:moveTo>
                <a:pt x="0" y="0"/>
              </a:moveTo>
              <a:lnTo>
                <a:pt x="0" y="1019027"/>
              </a:lnTo>
              <a:lnTo>
                <a:pt x="95990" y="10190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5AED2A-7DAA-49CD-B9A5-4DC30C607FB9}">
      <dsp:nvSpPr>
        <dsp:cNvPr id="0" name=""/>
        <dsp:cNvSpPr/>
      </dsp:nvSpPr>
      <dsp:spPr>
        <a:xfrm>
          <a:off x="191575" y="1247588"/>
          <a:ext cx="1240197"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қызығушылығы</a:t>
          </a:r>
          <a:endParaRPr lang="ru-RU" sz="1200" kern="1200">
            <a:latin typeface="Times New Roman" pitchFamily="18" charset="0"/>
            <a:cs typeface="Times New Roman" pitchFamily="18" charset="0"/>
          </a:endParaRPr>
        </a:p>
      </dsp:txBody>
      <dsp:txXfrm>
        <a:off x="200755" y="1256768"/>
        <a:ext cx="1221837" cy="295072"/>
      </dsp:txXfrm>
    </dsp:sp>
    <dsp:sp modelId="{757D2C54-1BCC-4291-83AB-678377E2815A}">
      <dsp:nvSpPr>
        <dsp:cNvPr id="0" name=""/>
        <dsp:cNvSpPr/>
      </dsp:nvSpPr>
      <dsp:spPr>
        <a:xfrm>
          <a:off x="95585" y="385277"/>
          <a:ext cx="95990" cy="1410817"/>
        </a:xfrm>
        <a:custGeom>
          <a:avLst/>
          <a:gdLst/>
          <a:ahLst/>
          <a:cxnLst/>
          <a:rect l="0" t="0" r="0" b="0"/>
          <a:pathLst>
            <a:path>
              <a:moveTo>
                <a:pt x="0" y="0"/>
              </a:moveTo>
              <a:lnTo>
                <a:pt x="0" y="1410817"/>
              </a:lnTo>
              <a:lnTo>
                <a:pt x="95990" y="14108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1937E7-9AE8-410B-9A35-0989D010B68D}">
      <dsp:nvSpPr>
        <dsp:cNvPr id="0" name=""/>
        <dsp:cNvSpPr/>
      </dsp:nvSpPr>
      <dsp:spPr>
        <a:xfrm>
          <a:off x="191575" y="1639379"/>
          <a:ext cx="1256235"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бейімділіктері</a:t>
          </a:r>
          <a:endParaRPr lang="ru-RU" sz="1200" kern="1200">
            <a:latin typeface="Times New Roman" pitchFamily="18" charset="0"/>
            <a:cs typeface="Times New Roman" pitchFamily="18" charset="0"/>
          </a:endParaRPr>
        </a:p>
      </dsp:txBody>
      <dsp:txXfrm>
        <a:off x="200755" y="1648559"/>
        <a:ext cx="1237875" cy="295072"/>
      </dsp:txXfrm>
    </dsp:sp>
    <dsp:sp modelId="{9787713A-BD5F-492D-98B5-500D6C6907B2}">
      <dsp:nvSpPr>
        <dsp:cNvPr id="0" name=""/>
        <dsp:cNvSpPr/>
      </dsp:nvSpPr>
      <dsp:spPr>
        <a:xfrm>
          <a:off x="95585" y="385277"/>
          <a:ext cx="95990" cy="1802607"/>
        </a:xfrm>
        <a:custGeom>
          <a:avLst/>
          <a:gdLst/>
          <a:ahLst/>
          <a:cxnLst/>
          <a:rect l="0" t="0" r="0" b="0"/>
          <a:pathLst>
            <a:path>
              <a:moveTo>
                <a:pt x="0" y="0"/>
              </a:moveTo>
              <a:lnTo>
                <a:pt x="0" y="1802607"/>
              </a:lnTo>
              <a:lnTo>
                <a:pt x="95990" y="18026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C27D10-7943-4C22-B323-20BCFD8AE4F0}">
      <dsp:nvSpPr>
        <dsp:cNvPr id="0" name=""/>
        <dsp:cNvSpPr/>
      </dsp:nvSpPr>
      <dsp:spPr>
        <a:xfrm>
          <a:off x="191575" y="2031169"/>
          <a:ext cx="1240202"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идеалдары</a:t>
          </a:r>
          <a:endParaRPr lang="ru-RU" sz="1200" kern="1200">
            <a:latin typeface="Times New Roman" pitchFamily="18" charset="0"/>
            <a:cs typeface="Times New Roman" pitchFamily="18" charset="0"/>
          </a:endParaRPr>
        </a:p>
      </dsp:txBody>
      <dsp:txXfrm>
        <a:off x="200755" y="2040349"/>
        <a:ext cx="1221842" cy="295072"/>
      </dsp:txXfrm>
    </dsp:sp>
    <dsp:sp modelId="{92146A26-4FB6-4E82-AB5F-B39396B3E93B}">
      <dsp:nvSpPr>
        <dsp:cNvPr id="0" name=""/>
        <dsp:cNvSpPr/>
      </dsp:nvSpPr>
      <dsp:spPr>
        <a:xfrm>
          <a:off x="95585" y="385277"/>
          <a:ext cx="95990" cy="2194397"/>
        </a:xfrm>
        <a:custGeom>
          <a:avLst/>
          <a:gdLst/>
          <a:ahLst/>
          <a:cxnLst/>
          <a:rect l="0" t="0" r="0" b="0"/>
          <a:pathLst>
            <a:path>
              <a:moveTo>
                <a:pt x="0" y="0"/>
              </a:moveTo>
              <a:lnTo>
                <a:pt x="0" y="2194397"/>
              </a:lnTo>
              <a:lnTo>
                <a:pt x="95990" y="21943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AE610-6D81-4D87-8DAE-A3917361F907}">
      <dsp:nvSpPr>
        <dsp:cNvPr id="0" name=""/>
        <dsp:cNvSpPr/>
      </dsp:nvSpPr>
      <dsp:spPr>
        <a:xfrm>
          <a:off x="191575" y="2422959"/>
          <a:ext cx="1218638"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көзқарастары</a:t>
          </a:r>
          <a:endParaRPr lang="ru-RU" sz="1200" kern="1200">
            <a:latin typeface="Times New Roman" pitchFamily="18" charset="0"/>
            <a:cs typeface="Times New Roman" pitchFamily="18" charset="0"/>
          </a:endParaRPr>
        </a:p>
      </dsp:txBody>
      <dsp:txXfrm>
        <a:off x="200755" y="2432139"/>
        <a:ext cx="1200278" cy="295072"/>
      </dsp:txXfrm>
    </dsp:sp>
    <dsp:sp modelId="{8E198A2A-360A-4000-8DF1-566BB00301AA}">
      <dsp:nvSpPr>
        <dsp:cNvPr id="0" name=""/>
        <dsp:cNvSpPr/>
      </dsp:nvSpPr>
      <dsp:spPr>
        <a:xfrm>
          <a:off x="95585" y="385277"/>
          <a:ext cx="95990" cy="2586187"/>
        </a:xfrm>
        <a:custGeom>
          <a:avLst/>
          <a:gdLst/>
          <a:ahLst/>
          <a:cxnLst/>
          <a:rect l="0" t="0" r="0" b="0"/>
          <a:pathLst>
            <a:path>
              <a:moveTo>
                <a:pt x="0" y="0"/>
              </a:moveTo>
              <a:lnTo>
                <a:pt x="0" y="2586187"/>
              </a:lnTo>
              <a:lnTo>
                <a:pt x="95990" y="25861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F7B3DD-127D-4910-833A-81F486397102}">
      <dsp:nvSpPr>
        <dsp:cNvPr id="0" name=""/>
        <dsp:cNvSpPr/>
      </dsp:nvSpPr>
      <dsp:spPr>
        <a:xfrm>
          <a:off x="191575" y="2814749"/>
          <a:ext cx="1221101"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сенімдері</a:t>
          </a:r>
          <a:endParaRPr lang="ru-RU" sz="1200" kern="1200">
            <a:latin typeface="Times New Roman" pitchFamily="18" charset="0"/>
            <a:cs typeface="Times New Roman" pitchFamily="18" charset="0"/>
          </a:endParaRPr>
        </a:p>
      </dsp:txBody>
      <dsp:txXfrm>
        <a:off x="200755" y="2823929"/>
        <a:ext cx="1202741" cy="295072"/>
      </dsp:txXfrm>
    </dsp:sp>
    <dsp:sp modelId="{06CF0614-5821-4126-A60A-507C55CD272E}">
      <dsp:nvSpPr>
        <dsp:cNvPr id="0" name=""/>
        <dsp:cNvSpPr/>
      </dsp:nvSpPr>
      <dsp:spPr>
        <a:xfrm>
          <a:off x="1423510" y="72218"/>
          <a:ext cx="905085" cy="3134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b="1" kern="1200">
              <a:latin typeface="Times New Roman" pitchFamily="18" charset="0"/>
              <a:cs typeface="Times New Roman" pitchFamily="18" charset="0"/>
            </a:rPr>
            <a:t>Тәжірибесі</a:t>
          </a:r>
          <a:endParaRPr lang="ru-RU" sz="1200" b="1" kern="1200">
            <a:latin typeface="Times New Roman" pitchFamily="18" charset="0"/>
            <a:cs typeface="Times New Roman" pitchFamily="18" charset="0"/>
          </a:endParaRPr>
        </a:p>
      </dsp:txBody>
      <dsp:txXfrm>
        <a:off x="1432690" y="81398"/>
        <a:ext cx="886725" cy="295072"/>
      </dsp:txXfrm>
    </dsp:sp>
    <dsp:sp modelId="{754AD9AB-8CC6-459D-99B8-54647E1B3446}">
      <dsp:nvSpPr>
        <dsp:cNvPr id="0" name=""/>
        <dsp:cNvSpPr/>
      </dsp:nvSpPr>
      <dsp:spPr>
        <a:xfrm>
          <a:off x="1468298" y="385650"/>
          <a:ext cx="91440" cy="235074"/>
        </a:xfrm>
        <a:custGeom>
          <a:avLst/>
          <a:gdLst/>
          <a:ahLst/>
          <a:cxnLst/>
          <a:rect l="0" t="0" r="0" b="0"/>
          <a:pathLst>
            <a:path>
              <a:moveTo>
                <a:pt x="45720" y="0"/>
              </a:moveTo>
              <a:lnTo>
                <a:pt x="45720" y="235074"/>
              </a:lnTo>
              <a:lnTo>
                <a:pt x="136228" y="235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266F1C-89AB-4A6C-B9B9-A959DC52B134}">
      <dsp:nvSpPr>
        <dsp:cNvPr id="0" name=""/>
        <dsp:cNvSpPr/>
      </dsp:nvSpPr>
      <dsp:spPr>
        <a:xfrm>
          <a:off x="1604527" y="464008"/>
          <a:ext cx="756529"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білім</a:t>
          </a:r>
          <a:endParaRPr lang="ru-RU" sz="1200" kern="1200">
            <a:latin typeface="Times New Roman" pitchFamily="18" charset="0"/>
            <a:cs typeface="Times New Roman" pitchFamily="18" charset="0"/>
          </a:endParaRPr>
        </a:p>
      </dsp:txBody>
      <dsp:txXfrm>
        <a:off x="1613707" y="473188"/>
        <a:ext cx="738169" cy="295072"/>
      </dsp:txXfrm>
    </dsp:sp>
    <dsp:sp modelId="{5660A6AF-EC05-404C-BE4C-DF8E8E8C7877}">
      <dsp:nvSpPr>
        <dsp:cNvPr id="0" name=""/>
        <dsp:cNvSpPr/>
      </dsp:nvSpPr>
      <dsp:spPr>
        <a:xfrm>
          <a:off x="1468298" y="385650"/>
          <a:ext cx="91440" cy="626864"/>
        </a:xfrm>
        <a:custGeom>
          <a:avLst/>
          <a:gdLst/>
          <a:ahLst/>
          <a:cxnLst/>
          <a:rect l="0" t="0" r="0" b="0"/>
          <a:pathLst>
            <a:path>
              <a:moveTo>
                <a:pt x="45720" y="0"/>
              </a:moveTo>
              <a:lnTo>
                <a:pt x="45720" y="626864"/>
              </a:lnTo>
              <a:lnTo>
                <a:pt x="136228" y="6268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1FB4D-0BA6-4D68-9E90-1D66A42357D7}">
      <dsp:nvSpPr>
        <dsp:cNvPr id="0" name=""/>
        <dsp:cNvSpPr/>
      </dsp:nvSpPr>
      <dsp:spPr>
        <a:xfrm>
          <a:off x="1604527" y="855798"/>
          <a:ext cx="760717"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 іскерлік</a:t>
          </a:r>
          <a:endParaRPr lang="ru-RU" sz="1200" kern="1200">
            <a:latin typeface="Times New Roman" pitchFamily="18" charset="0"/>
            <a:cs typeface="Times New Roman" pitchFamily="18" charset="0"/>
          </a:endParaRPr>
        </a:p>
      </dsp:txBody>
      <dsp:txXfrm>
        <a:off x="1613707" y="864978"/>
        <a:ext cx="742357" cy="295072"/>
      </dsp:txXfrm>
    </dsp:sp>
    <dsp:sp modelId="{5F5A5B1C-323A-4546-9B9E-FDAD2E2B9339}">
      <dsp:nvSpPr>
        <dsp:cNvPr id="0" name=""/>
        <dsp:cNvSpPr/>
      </dsp:nvSpPr>
      <dsp:spPr>
        <a:xfrm>
          <a:off x="1468298" y="385650"/>
          <a:ext cx="91440" cy="1018654"/>
        </a:xfrm>
        <a:custGeom>
          <a:avLst/>
          <a:gdLst/>
          <a:ahLst/>
          <a:cxnLst/>
          <a:rect l="0" t="0" r="0" b="0"/>
          <a:pathLst>
            <a:path>
              <a:moveTo>
                <a:pt x="45720" y="0"/>
              </a:moveTo>
              <a:lnTo>
                <a:pt x="45720" y="1018654"/>
              </a:lnTo>
              <a:lnTo>
                <a:pt x="136228" y="10186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121DF5-3B22-431F-A6DA-43781D258BF7}">
      <dsp:nvSpPr>
        <dsp:cNvPr id="0" name=""/>
        <dsp:cNvSpPr/>
      </dsp:nvSpPr>
      <dsp:spPr>
        <a:xfrm>
          <a:off x="1604527" y="1247588"/>
          <a:ext cx="739112"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 дағды</a:t>
          </a:r>
          <a:endParaRPr lang="ru-RU" sz="1200" kern="1200">
            <a:latin typeface="Times New Roman" pitchFamily="18" charset="0"/>
            <a:cs typeface="Times New Roman" pitchFamily="18" charset="0"/>
          </a:endParaRPr>
        </a:p>
      </dsp:txBody>
      <dsp:txXfrm>
        <a:off x="1613707" y="1256768"/>
        <a:ext cx="720752" cy="295072"/>
      </dsp:txXfrm>
    </dsp:sp>
    <dsp:sp modelId="{5BFF982C-C58D-42C7-9342-5822D1F73823}">
      <dsp:nvSpPr>
        <dsp:cNvPr id="0" name=""/>
        <dsp:cNvSpPr/>
      </dsp:nvSpPr>
      <dsp:spPr>
        <a:xfrm>
          <a:off x="1468298" y="385650"/>
          <a:ext cx="91440" cy="1410444"/>
        </a:xfrm>
        <a:custGeom>
          <a:avLst/>
          <a:gdLst/>
          <a:ahLst/>
          <a:cxnLst/>
          <a:rect l="0" t="0" r="0" b="0"/>
          <a:pathLst>
            <a:path>
              <a:moveTo>
                <a:pt x="45720" y="0"/>
              </a:moveTo>
              <a:lnTo>
                <a:pt x="45720" y="1410444"/>
              </a:lnTo>
              <a:lnTo>
                <a:pt x="136228" y="14104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18CB01-1BC9-4927-9758-8428446680B6}">
      <dsp:nvSpPr>
        <dsp:cNvPr id="0" name=""/>
        <dsp:cNvSpPr/>
      </dsp:nvSpPr>
      <dsp:spPr>
        <a:xfrm>
          <a:off x="1604527" y="1639379"/>
          <a:ext cx="717513"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 әдет</a:t>
          </a:r>
          <a:endParaRPr lang="ru-RU" sz="1200" kern="1200">
            <a:latin typeface="Times New Roman" pitchFamily="18" charset="0"/>
            <a:cs typeface="Times New Roman" pitchFamily="18" charset="0"/>
          </a:endParaRPr>
        </a:p>
      </dsp:txBody>
      <dsp:txXfrm>
        <a:off x="1613707" y="1648559"/>
        <a:ext cx="699153" cy="295072"/>
      </dsp:txXfrm>
    </dsp:sp>
    <dsp:sp modelId="{0BDC6EF2-9480-441C-BE4E-63CD2B30FD37}">
      <dsp:nvSpPr>
        <dsp:cNvPr id="0" name=""/>
        <dsp:cNvSpPr/>
      </dsp:nvSpPr>
      <dsp:spPr>
        <a:xfrm>
          <a:off x="2485311" y="72218"/>
          <a:ext cx="1280959" cy="3134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b="1" kern="1200">
              <a:latin typeface="Times New Roman" pitchFamily="18" charset="0"/>
              <a:cs typeface="Times New Roman" pitchFamily="18" charset="0"/>
            </a:rPr>
            <a:t>Психологиялық процестер </a:t>
          </a:r>
          <a:endParaRPr lang="ru-RU" sz="1200" b="1" kern="1200">
            <a:latin typeface="Times New Roman" pitchFamily="18" charset="0"/>
            <a:cs typeface="Times New Roman" pitchFamily="18" charset="0"/>
          </a:endParaRPr>
        </a:p>
      </dsp:txBody>
      <dsp:txXfrm>
        <a:off x="2494491" y="81398"/>
        <a:ext cx="1262599" cy="295072"/>
      </dsp:txXfrm>
    </dsp:sp>
    <dsp:sp modelId="{0D7697E2-1576-4518-ABBC-4D0A9E60476E}">
      <dsp:nvSpPr>
        <dsp:cNvPr id="0" name=""/>
        <dsp:cNvSpPr/>
      </dsp:nvSpPr>
      <dsp:spPr>
        <a:xfrm>
          <a:off x="2613407" y="385650"/>
          <a:ext cx="128095" cy="235074"/>
        </a:xfrm>
        <a:custGeom>
          <a:avLst/>
          <a:gdLst/>
          <a:ahLst/>
          <a:cxnLst/>
          <a:rect l="0" t="0" r="0" b="0"/>
          <a:pathLst>
            <a:path>
              <a:moveTo>
                <a:pt x="0" y="0"/>
              </a:moveTo>
              <a:lnTo>
                <a:pt x="0" y="235074"/>
              </a:lnTo>
              <a:lnTo>
                <a:pt x="128095" y="235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9E216F-DD41-4C3F-8484-8BAE7FF5B482}">
      <dsp:nvSpPr>
        <dsp:cNvPr id="0" name=""/>
        <dsp:cNvSpPr/>
      </dsp:nvSpPr>
      <dsp:spPr>
        <a:xfrm>
          <a:off x="2741503" y="464008"/>
          <a:ext cx="792516"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ерік</a:t>
          </a:r>
          <a:endParaRPr lang="ru-RU" sz="1200" kern="1200">
            <a:latin typeface="Times New Roman" pitchFamily="18" charset="0"/>
            <a:cs typeface="Times New Roman" pitchFamily="18" charset="0"/>
          </a:endParaRPr>
        </a:p>
      </dsp:txBody>
      <dsp:txXfrm>
        <a:off x="2750683" y="473188"/>
        <a:ext cx="774156" cy="295072"/>
      </dsp:txXfrm>
    </dsp:sp>
    <dsp:sp modelId="{83EDD641-DBF0-4CC1-A4E3-6C14B22EEFF6}">
      <dsp:nvSpPr>
        <dsp:cNvPr id="0" name=""/>
        <dsp:cNvSpPr/>
      </dsp:nvSpPr>
      <dsp:spPr>
        <a:xfrm>
          <a:off x="2613407" y="385650"/>
          <a:ext cx="128095" cy="626864"/>
        </a:xfrm>
        <a:custGeom>
          <a:avLst/>
          <a:gdLst/>
          <a:ahLst/>
          <a:cxnLst/>
          <a:rect l="0" t="0" r="0" b="0"/>
          <a:pathLst>
            <a:path>
              <a:moveTo>
                <a:pt x="0" y="0"/>
              </a:moveTo>
              <a:lnTo>
                <a:pt x="0" y="626864"/>
              </a:lnTo>
              <a:lnTo>
                <a:pt x="128095" y="6268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182256-6C9F-4DBB-A1BC-22A4FDA21C99}">
      <dsp:nvSpPr>
        <dsp:cNvPr id="0" name=""/>
        <dsp:cNvSpPr/>
      </dsp:nvSpPr>
      <dsp:spPr>
        <a:xfrm>
          <a:off x="2741503" y="855798"/>
          <a:ext cx="837294"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 сезім</a:t>
          </a:r>
          <a:endParaRPr lang="ru-RU" sz="1200" kern="1200">
            <a:latin typeface="Times New Roman" pitchFamily="18" charset="0"/>
            <a:cs typeface="Times New Roman" pitchFamily="18" charset="0"/>
          </a:endParaRPr>
        </a:p>
      </dsp:txBody>
      <dsp:txXfrm>
        <a:off x="2750683" y="864978"/>
        <a:ext cx="818934" cy="295072"/>
      </dsp:txXfrm>
    </dsp:sp>
    <dsp:sp modelId="{8217C0C6-5FC6-43F7-A579-DA787B91BAB4}">
      <dsp:nvSpPr>
        <dsp:cNvPr id="0" name=""/>
        <dsp:cNvSpPr/>
      </dsp:nvSpPr>
      <dsp:spPr>
        <a:xfrm>
          <a:off x="2613407" y="385650"/>
          <a:ext cx="128095" cy="1018654"/>
        </a:xfrm>
        <a:custGeom>
          <a:avLst/>
          <a:gdLst/>
          <a:ahLst/>
          <a:cxnLst/>
          <a:rect l="0" t="0" r="0" b="0"/>
          <a:pathLst>
            <a:path>
              <a:moveTo>
                <a:pt x="0" y="0"/>
              </a:moveTo>
              <a:lnTo>
                <a:pt x="0" y="1018654"/>
              </a:lnTo>
              <a:lnTo>
                <a:pt x="128095" y="10186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654E67-5F40-4063-9B11-49DD9424143E}">
      <dsp:nvSpPr>
        <dsp:cNvPr id="0" name=""/>
        <dsp:cNvSpPr/>
      </dsp:nvSpPr>
      <dsp:spPr>
        <a:xfrm>
          <a:off x="2741503" y="1247588"/>
          <a:ext cx="834777"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эмоция</a:t>
          </a:r>
          <a:endParaRPr lang="ru-RU" sz="1200" kern="1200">
            <a:latin typeface="Times New Roman" pitchFamily="18" charset="0"/>
            <a:cs typeface="Times New Roman" pitchFamily="18" charset="0"/>
          </a:endParaRPr>
        </a:p>
      </dsp:txBody>
      <dsp:txXfrm>
        <a:off x="2750683" y="1256768"/>
        <a:ext cx="816417" cy="295072"/>
      </dsp:txXfrm>
    </dsp:sp>
    <dsp:sp modelId="{7E5EE42D-705D-4C39-8421-8F762EEE3F04}">
      <dsp:nvSpPr>
        <dsp:cNvPr id="0" name=""/>
        <dsp:cNvSpPr/>
      </dsp:nvSpPr>
      <dsp:spPr>
        <a:xfrm>
          <a:off x="2613407" y="385650"/>
          <a:ext cx="128095" cy="1410444"/>
        </a:xfrm>
        <a:custGeom>
          <a:avLst/>
          <a:gdLst/>
          <a:ahLst/>
          <a:cxnLst/>
          <a:rect l="0" t="0" r="0" b="0"/>
          <a:pathLst>
            <a:path>
              <a:moveTo>
                <a:pt x="0" y="0"/>
              </a:moveTo>
              <a:lnTo>
                <a:pt x="0" y="1410444"/>
              </a:lnTo>
              <a:lnTo>
                <a:pt x="128095" y="14104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D14C3A-1987-4E11-A15C-56E83D6B3FAD}">
      <dsp:nvSpPr>
        <dsp:cNvPr id="0" name=""/>
        <dsp:cNvSpPr/>
      </dsp:nvSpPr>
      <dsp:spPr>
        <a:xfrm>
          <a:off x="2741503" y="1639379"/>
          <a:ext cx="843397"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ойлау</a:t>
          </a:r>
          <a:endParaRPr lang="ru-RU" sz="1200" kern="1200">
            <a:latin typeface="Times New Roman" pitchFamily="18" charset="0"/>
            <a:cs typeface="Times New Roman" pitchFamily="18" charset="0"/>
          </a:endParaRPr>
        </a:p>
      </dsp:txBody>
      <dsp:txXfrm>
        <a:off x="2750683" y="1648559"/>
        <a:ext cx="825037" cy="295072"/>
      </dsp:txXfrm>
    </dsp:sp>
    <dsp:sp modelId="{8A95CFCE-2AB4-4CE4-8F70-E6818EB9A92F}">
      <dsp:nvSpPr>
        <dsp:cNvPr id="0" name=""/>
        <dsp:cNvSpPr/>
      </dsp:nvSpPr>
      <dsp:spPr>
        <a:xfrm>
          <a:off x="2613407" y="385650"/>
          <a:ext cx="128095" cy="1802234"/>
        </a:xfrm>
        <a:custGeom>
          <a:avLst/>
          <a:gdLst/>
          <a:ahLst/>
          <a:cxnLst/>
          <a:rect l="0" t="0" r="0" b="0"/>
          <a:pathLst>
            <a:path>
              <a:moveTo>
                <a:pt x="0" y="0"/>
              </a:moveTo>
              <a:lnTo>
                <a:pt x="0" y="1802234"/>
              </a:lnTo>
              <a:lnTo>
                <a:pt x="128095" y="18022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10E358-78F2-42FD-9BBA-E5F70BEF4A7D}">
      <dsp:nvSpPr>
        <dsp:cNvPr id="0" name=""/>
        <dsp:cNvSpPr/>
      </dsp:nvSpPr>
      <dsp:spPr>
        <a:xfrm>
          <a:off x="2741503" y="2031169"/>
          <a:ext cx="860333"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есте сақтау</a:t>
          </a:r>
          <a:endParaRPr lang="ru-RU" sz="1200" kern="1200">
            <a:latin typeface="Times New Roman" pitchFamily="18" charset="0"/>
            <a:cs typeface="Times New Roman" pitchFamily="18" charset="0"/>
          </a:endParaRPr>
        </a:p>
      </dsp:txBody>
      <dsp:txXfrm>
        <a:off x="2750683" y="2040349"/>
        <a:ext cx="841973" cy="295072"/>
      </dsp:txXfrm>
    </dsp:sp>
    <dsp:sp modelId="{7DA315B6-2CE1-46FE-813C-5D576D9563A5}">
      <dsp:nvSpPr>
        <dsp:cNvPr id="0" name=""/>
        <dsp:cNvSpPr/>
      </dsp:nvSpPr>
      <dsp:spPr>
        <a:xfrm>
          <a:off x="2613407" y="385650"/>
          <a:ext cx="128095" cy="2194024"/>
        </a:xfrm>
        <a:custGeom>
          <a:avLst/>
          <a:gdLst/>
          <a:ahLst/>
          <a:cxnLst/>
          <a:rect l="0" t="0" r="0" b="0"/>
          <a:pathLst>
            <a:path>
              <a:moveTo>
                <a:pt x="0" y="0"/>
              </a:moveTo>
              <a:lnTo>
                <a:pt x="0" y="2194024"/>
              </a:lnTo>
              <a:lnTo>
                <a:pt x="128095" y="21940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3BDD32-54D4-4998-B7DD-AD96CCACBE83}">
      <dsp:nvSpPr>
        <dsp:cNvPr id="0" name=""/>
        <dsp:cNvSpPr/>
      </dsp:nvSpPr>
      <dsp:spPr>
        <a:xfrm>
          <a:off x="2741503" y="2422959"/>
          <a:ext cx="814772"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 қабылдау</a:t>
          </a:r>
          <a:endParaRPr lang="ru-RU" sz="1200" kern="1200">
            <a:latin typeface="Times New Roman" pitchFamily="18" charset="0"/>
            <a:cs typeface="Times New Roman" pitchFamily="18" charset="0"/>
          </a:endParaRPr>
        </a:p>
      </dsp:txBody>
      <dsp:txXfrm>
        <a:off x="2750683" y="2432139"/>
        <a:ext cx="796412" cy="295072"/>
      </dsp:txXfrm>
    </dsp:sp>
    <dsp:sp modelId="{11482A64-0C06-4E96-B753-3AA39EE92BA2}">
      <dsp:nvSpPr>
        <dsp:cNvPr id="0" name=""/>
        <dsp:cNvSpPr/>
      </dsp:nvSpPr>
      <dsp:spPr>
        <a:xfrm>
          <a:off x="2613407" y="385650"/>
          <a:ext cx="128095" cy="2585814"/>
        </a:xfrm>
        <a:custGeom>
          <a:avLst/>
          <a:gdLst/>
          <a:ahLst/>
          <a:cxnLst/>
          <a:rect l="0" t="0" r="0" b="0"/>
          <a:pathLst>
            <a:path>
              <a:moveTo>
                <a:pt x="0" y="0"/>
              </a:moveTo>
              <a:lnTo>
                <a:pt x="0" y="2585814"/>
              </a:lnTo>
              <a:lnTo>
                <a:pt x="128095" y="25858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CF5628-A2EE-4A9E-B05F-23ED984B0F90}">
      <dsp:nvSpPr>
        <dsp:cNvPr id="0" name=""/>
        <dsp:cNvSpPr/>
      </dsp:nvSpPr>
      <dsp:spPr>
        <a:xfrm>
          <a:off x="2741503" y="2814749"/>
          <a:ext cx="798624"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 түйсік</a:t>
          </a:r>
          <a:endParaRPr lang="ru-RU" sz="1200" kern="1200">
            <a:latin typeface="Times New Roman" pitchFamily="18" charset="0"/>
            <a:cs typeface="Times New Roman" pitchFamily="18" charset="0"/>
          </a:endParaRPr>
        </a:p>
      </dsp:txBody>
      <dsp:txXfrm>
        <a:off x="2750683" y="2823929"/>
        <a:ext cx="780264" cy="295072"/>
      </dsp:txXfrm>
    </dsp:sp>
    <dsp:sp modelId="{7D4A8EBB-4870-453A-98F7-AD483D7DF681}">
      <dsp:nvSpPr>
        <dsp:cNvPr id="0" name=""/>
        <dsp:cNvSpPr/>
      </dsp:nvSpPr>
      <dsp:spPr>
        <a:xfrm>
          <a:off x="3922986" y="72218"/>
          <a:ext cx="1516540" cy="3134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b="1" kern="1200">
              <a:latin typeface="Times New Roman" pitchFamily="18" charset="0"/>
              <a:cs typeface="Times New Roman" pitchFamily="18" charset="0"/>
            </a:rPr>
            <a:t>Биопсихологиялық қасиеттер </a:t>
          </a:r>
          <a:endParaRPr lang="ru-RU" sz="1200" b="1" kern="1200">
            <a:latin typeface="Times New Roman" pitchFamily="18" charset="0"/>
            <a:cs typeface="Times New Roman" pitchFamily="18" charset="0"/>
          </a:endParaRPr>
        </a:p>
      </dsp:txBody>
      <dsp:txXfrm>
        <a:off x="3932166" y="81398"/>
        <a:ext cx="1498180" cy="295072"/>
      </dsp:txXfrm>
    </dsp:sp>
    <dsp:sp modelId="{5ABE9B41-8F3E-4286-B580-4693383E8139}">
      <dsp:nvSpPr>
        <dsp:cNvPr id="0" name=""/>
        <dsp:cNvSpPr/>
      </dsp:nvSpPr>
      <dsp:spPr>
        <a:xfrm>
          <a:off x="4074640" y="385650"/>
          <a:ext cx="151654" cy="235074"/>
        </a:xfrm>
        <a:custGeom>
          <a:avLst/>
          <a:gdLst/>
          <a:ahLst/>
          <a:cxnLst/>
          <a:rect l="0" t="0" r="0" b="0"/>
          <a:pathLst>
            <a:path>
              <a:moveTo>
                <a:pt x="0" y="0"/>
              </a:moveTo>
              <a:lnTo>
                <a:pt x="0" y="235074"/>
              </a:lnTo>
              <a:lnTo>
                <a:pt x="151654" y="235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F8B712-EC0B-4D65-82A5-8E6A5330D4DD}">
      <dsp:nvSpPr>
        <dsp:cNvPr id="0" name=""/>
        <dsp:cNvSpPr/>
      </dsp:nvSpPr>
      <dsp:spPr>
        <a:xfrm>
          <a:off x="4226294" y="464008"/>
          <a:ext cx="1047103"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темперамент</a:t>
          </a:r>
          <a:endParaRPr lang="ru-RU" sz="1200" kern="1200">
            <a:latin typeface="Times New Roman" pitchFamily="18" charset="0"/>
            <a:cs typeface="Times New Roman" pitchFamily="18" charset="0"/>
          </a:endParaRPr>
        </a:p>
      </dsp:txBody>
      <dsp:txXfrm>
        <a:off x="4235474" y="473188"/>
        <a:ext cx="1028743" cy="295072"/>
      </dsp:txXfrm>
    </dsp:sp>
    <dsp:sp modelId="{186AACC1-DBC3-4C57-98E8-D6D7CF10D46F}">
      <dsp:nvSpPr>
        <dsp:cNvPr id="0" name=""/>
        <dsp:cNvSpPr/>
      </dsp:nvSpPr>
      <dsp:spPr>
        <a:xfrm>
          <a:off x="4074640" y="385650"/>
          <a:ext cx="151654" cy="626864"/>
        </a:xfrm>
        <a:custGeom>
          <a:avLst/>
          <a:gdLst/>
          <a:ahLst/>
          <a:cxnLst/>
          <a:rect l="0" t="0" r="0" b="0"/>
          <a:pathLst>
            <a:path>
              <a:moveTo>
                <a:pt x="0" y="0"/>
              </a:moveTo>
              <a:lnTo>
                <a:pt x="0" y="626864"/>
              </a:lnTo>
              <a:lnTo>
                <a:pt x="151654" y="6268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2E211E-C363-44AD-96B7-A951BB720028}">
      <dsp:nvSpPr>
        <dsp:cNvPr id="0" name=""/>
        <dsp:cNvSpPr/>
      </dsp:nvSpPr>
      <dsp:spPr>
        <a:xfrm>
          <a:off x="4226294" y="855798"/>
          <a:ext cx="940752"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  жас</a:t>
          </a:r>
          <a:endParaRPr lang="ru-RU" sz="1200" kern="1200">
            <a:latin typeface="Times New Roman" pitchFamily="18" charset="0"/>
            <a:cs typeface="Times New Roman" pitchFamily="18" charset="0"/>
          </a:endParaRPr>
        </a:p>
      </dsp:txBody>
      <dsp:txXfrm>
        <a:off x="4235474" y="864978"/>
        <a:ext cx="922392" cy="295072"/>
      </dsp:txXfrm>
    </dsp:sp>
    <dsp:sp modelId="{33BBA7E6-9673-421F-A250-B03A4B6EC0E6}">
      <dsp:nvSpPr>
        <dsp:cNvPr id="0" name=""/>
        <dsp:cNvSpPr/>
      </dsp:nvSpPr>
      <dsp:spPr>
        <a:xfrm>
          <a:off x="4074640" y="385650"/>
          <a:ext cx="151654" cy="1018654"/>
        </a:xfrm>
        <a:custGeom>
          <a:avLst/>
          <a:gdLst/>
          <a:ahLst/>
          <a:cxnLst/>
          <a:rect l="0" t="0" r="0" b="0"/>
          <a:pathLst>
            <a:path>
              <a:moveTo>
                <a:pt x="0" y="0"/>
              </a:moveTo>
              <a:lnTo>
                <a:pt x="0" y="1018654"/>
              </a:lnTo>
              <a:lnTo>
                <a:pt x="151654" y="10186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5109B5-2283-4DFD-B992-B12D80D9BA35}">
      <dsp:nvSpPr>
        <dsp:cNvPr id="0" name=""/>
        <dsp:cNvSpPr/>
      </dsp:nvSpPr>
      <dsp:spPr>
        <a:xfrm>
          <a:off x="4226294" y="1247588"/>
          <a:ext cx="1052665"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 патологиялық</a:t>
          </a:r>
          <a:endParaRPr lang="ru-RU" sz="1200" kern="1200">
            <a:latin typeface="Times New Roman" pitchFamily="18" charset="0"/>
            <a:cs typeface="Times New Roman" pitchFamily="18" charset="0"/>
          </a:endParaRPr>
        </a:p>
      </dsp:txBody>
      <dsp:txXfrm>
        <a:off x="4235474" y="1256768"/>
        <a:ext cx="1034305" cy="295072"/>
      </dsp:txXfrm>
    </dsp:sp>
    <dsp:sp modelId="{9F5054E3-C375-4470-9B46-8C0F378832F5}">
      <dsp:nvSpPr>
        <dsp:cNvPr id="0" name=""/>
        <dsp:cNvSpPr/>
      </dsp:nvSpPr>
      <dsp:spPr>
        <a:xfrm>
          <a:off x="4074640" y="385650"/>
          <a:ext cx="151654" cy="1410444"/>
        </a:xfrm>
        <a:custGeom>
          <a:avLst/>
          <a:gdLst/>
          <a:ahLst/>
          <a:cxnLst/>
          <a:rect l="0" t="0" r="0" b="0"/>
          <a:pathLst>
            <a:path>
              <a:moveTo>
                <a:pt x="0" y="0"/>
              </a:moveTo>
              <a:lnTo>
                <a:pt x="0" y="1410444"/>
              </a:lnTo>
              <a:lnTo>
                <a:pt x="151654" y="14104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D4C058-3CCF-4E64-851C-8C06819347BF}">
      <dsp:nvSpPr>
        <dsp:cNvPr id="0" name=""/>
        <dsp:cNvSpPr/>
      </dsp:nvSpPr>
      <dsp:spPr>
        <a:xfrm>
          <a:off x="4226294" y="1639379"/>
          <a:ext cx="1259700" cy="3134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фармакологиялық</a:t>
          </a:r>
          <a:endParaRPr lang="ru-RU" sz="1200" kern="1200">
            <a:latin typeface="Times New Roman" pitchFamily="18" charset="0"/>
            <a:cs typeface="Times New Roman" pitchFamily="18" charset="0"/>
          </a:endParaRPr>
        </a:p>
      </dsp:txBody>
      <dsp:txXfrm>
        <a:off x="4235474" y="1648559"/>
        <a:ext cx="1241340" cy="2950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E9D3AB-CFA9-4524-BDDE-6B8CCA881AC9}">
      <dsp:nvSpPr>
        <dsp:cNvPr id="0" name=""/>
        <dsp:cNvSpPr/>
      </dsp:nvSpPr>
      <dsp:spPr>
        <a:xfrm>
          <a:off x="1276373" y="549004"/>
          <a:ext cx="3291722" cy="3291722"/>
        </a:xfrm>
        <a:prstGeom prst="blockArc">
          <a:avLst>
            <a:gd name="adj1" fmla="val 10833456"/>
            <a:gd name="adj2" fmla="val 16285187"/>
            <a:gd name="adj3" fmla="val 4636"/>
          </a:avLst>
        </a:prstGeom>
        <a:gradFill rotWithShape="0">
          <a:gsLst>
            <a:gs pos="0">
              <a:schemeClr val="accent1">
                <a:shade val="90000"/>
                <a:hueOff val="415426"/>
                <a:satOff val="-8871"/>
                <a:lumOff val="33109"/>
                <a:alphaOff val="0"/>
                <a:lumMod val="110000"/>
                <a:satMod val="105000"/>
                <a:tint val="67000"/>
              </a:schemeClr>
            </a:gs>
            <a:gs pos="50000">
              <a:schemeClr val="accent1">
                <a:shade val="90000"/>
                <a:hueOff val="415426"/>
                <a:satOff val="-8871"/>
                <a:lumOff val="33109"/>
                <a:alphaOff val="0"/>
                <a:lumMod val="105000"/>
                <a:satMod val="103000"/>
                <a:tint val="73000"/>
              </a:schemeClr>
            </a:gs>
            <a:gs pos="100000">
              <a:schemeClr val="accent1">
                <a:shade val="90000"/>
                <a:hueOff val="415426"/>
                <a:satOff val="-8871"/>
                <a:lumOff val="33109"/>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C50956F-DAE4-4294-B768-0CCB78353F59}">
      <dsp:nvSpPr>
        <dsp:cNvPr id="0" name=""/>
        <dsp:cNvSpPr/>
      </dsp:nvSpPr>
      <dsp:spPr>
        <a:xfrm>
          <a:off x="1276449" y="533358"/>
          <a:ext cx="3291722" cy="3291722"/>
        </a:xfrm>
        <a:prstGeom prst="blockArc">
          <a:avLst>
            <a:gd name="adj1" fmla="val 5400000"/>
            <a:gd name="adj2" fmla="val 10800000"/>
            <a:gd name="adj3" fmla="val 4636"/>
          </a:avLst>
        </a:prstGeom>
        <a:gradFill rotWithShape="0">
          <a:gsLst>
            <a:gs pos="0">
              <a:schemeClr val="accent1">
                <a:shade val="90000"/>
                <a:hueOff val="276951"/>
                <a:satOff val="-5914"/>
                <a:lumOff val="22073"/>
                <a:alphaOff val="0"/>
                <a:lumMod val="110000"/>
                <a:satMod val="105000"/>
                <a:tint val="67000"/>
              </a:schemeClr>
            </a:gs>
            <a:gs pos="50000">
              <a:schemeClr val="accent1">
                <a:shade val="90000"/>
                <a:hueOff val="276951"/>
                <a:satOff val="-5914"/>
                <a:lumOff val="22073"/>
                <a:alphaOff val="0"/>
                <a:lumMod val="105000"/>
                <a:satMod val="103000"/>
                <a:tint val="73000"/>
              </a:schemeClr>
            </a:gs>
            <a:gs pos="100000">
              <a:schemeClr val="accent1">
                <a:shade val="90000"/>
                <a:hueOff val="276951"/>
                <a:satOff val="-5914"/>
                <a:lumOff val="22073"/>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F532E6EF-F9FB-467F-B908-F71A710A3878}">
      <dsp:nvSpPr>
        <dsp:cNvPr id="0" name=""/>
        <dsp:cNvSpPr/>
      </dsp:nvSpPr>
      <dsp:spPr>
        <a:xfrm>
          <a:off x="1276449" y="533358"/>
          <a:ext cx="3291722" cy="3291722"/>
        </a:xfrm>
        <a:prstGeom prst="blockArc">
          <a:avLst>
            <a:gd name="adj1" fmla="val 0"/>
            <a:gd name="adj2" fmla="val 5400000"/>
            <a:gd name="adj3" fmla="val 4636"/>
          </a:avLst>
        </a:prstGeom>
        <a:gradFill rotWithShape="0">
          <a:gsLst>
            <a:gs pos="0">
              <a:schemeClr val="accent1">
                <a:shade val="90000"/>
                <a:hueOff val="138475"/>
                <a:satOff val="-2957"/>
                <a:lumOff val="11036"/>
                <a:alphaOff val="0"/>
                <a:lumMod val="110000"/>
                <a:satMod val="105000"/>
                <a:tint val="67000"/>
              </a:schemeClr>
            </a:gs>
            <a:gs pos="50000">
              <a:schemeClr val="accent1">
                <a:shade val="90000"/>
                <a:hueOff val="138475"/>
                <a:satOff val="-2957"/>
                <a:lumOff val="11036"/>
                <a:alphaOff val="0"/>
                <a:lumMod val="105000"/>
                <a:satMod val="103000"/>
                <a:tint val="73000"/>
              </a:schemeClr>
            </a:gs>
            <a:gs pos="100000">
              <a:schemeClr val="accent1">
                <a:shade val="90000"/>
                <a:hueOff val="138475"/>
                <a:satOff val="-2957"/>
                <a:lumOff val="11036"/>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0B25AD44-E59C-400F-AA5B-2FD295DB349E}">
      <dsp:nvSpPr>
        <dsp:cNvPr id="0" name=""/>
        <dsp:cNvSpPr/>
      </dsp:nvSpPr>
      <dsp:spPr>
        <a:xfrm>
          <a:off x="1276525" y="549008"/>
          <a:ext cx="3291722" cy="3291722"/>
        </a:xfrm>
        <a:prstGeom prst="blockArc">
          <a:avLst>
            <a:gd name="adj1" fmla="val 16284861"/>
            <a:gd name="adj2" fmla="val 21566536"/>
            <a:gd name="adj3" fmla="val 4636"/>
          </a:avLst>
        </a:prstGeom>
        <a:gradFill rotWithShape="0">
          <a:gsLst>
            <a:gs pos="0">
              <a:schemeClr val="accent1">
                <a:shade val="90000"/>
                <a:hueOff val="0"/>
                <a:satOff val="0"/>
                <a:lumOff val="0"/>
                <a:alphaOff val="0"/>
                <a:lumMod val="110000"/>
                <a:satMod val="105000"/>
                <a:tint val="67000"/>
              </a:schemeClr>
            </a:gs>
            <a:gs pos="50000">
              <a:schemeClr val="accent1">
                <a:shade val="90000"/>
                <a:hueOff val="0"/>
                <a:satOff val="0"/>
                <a:lumOff val="0"/>
                <a:alphaOff val="0"/>
                <a:lumMod val="105000"/>
                <a:satMod val="103000"/>
                <a:tint val="73000"/>
              </a:schemeClr>
            </a:gs>
            <a:gs pos="100000">
              <a:schemeClr val="accent1">
                <a:shade val="9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E51F5F8-5815-4EEC-9757-C94852A22BA5}">
      <dsp:nvSpPr>
        <dsp:cNvPr id="0" name=""/>
        <dsp:cNvSpPr/>
      </dsp:nvSpPr>
      <dsp:spPr>
        <a:xfrm>
          <a:off x="2139311" y="1422282"/>
          <a:ext cx="1565997" cy="1513875"/>
        </a:xfrm>
        <a:prstGeom prst="ellipse">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Болашақ дене шынықтыру мұғалімінің педагогикалық бағыттылығы</a:t>
          </a:r>
          <a:endParaRPr lang="ru-KZ" sz="1200" kern="1200"/>
        </a:p>
      </dsp:txBody>
      <dsp:txXfrm>
        <a:off x="2368646" y="1643984"/>
        <a:ext cx="1107327" cy="1070471"/>
      </dsp:txXfrm>
    </dsp:sp>
    <dsp:sp modelId="{CE5D9306-9088-42A9-9FA2-BB3D436C7185}">
      <dsp:nvSpPr>
        <dsp:cNvPr id="0" name=""/>
        <dsp:cNvSpPr/>
      </dsp:nvSpPr>
      <dsp:spPr>
        <a:xfrm>
          <a:off x="2223884" y="-23923"/>
          <a:ext cx="1476370" cy="1223141"/>
        </a:xfrm>
        <a:prstGeom prst="ellipse">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b="0" kern="1200" dirty="0">
              <a:latin typeface="Times New Roman" panose="02020603050405020304" pitchFamily="18" charset="0"/>
              <a:cs typeface="Times New Roman" panose="02020603050405020304" pitchFamily="18" charset="0"/>
            </a:rPr>
            <a:t>мамандықтың қоғамдық мәнін түсінуі</a:t>
          </a:r>
          <a:endParaRPr lang="ru-KZ" sz="1200" kern="1200"/>
        </a:p>
      </dsp:txBody>
      <dsp:txXfrm>
        <a:off x="2440093" y="155202"/>
        <a:ext cx="1043952" cy="864891"/>
      </dsp:txXfrm>
    </dsp:sp>
    <dsp:sp modelId="{3E8D210C-80A8-4210-8A5B-E7757F15FE5A}">
      <dsp:nvSpPr>
        <dsp:cNvPr id="0" name=""/>
        <dsp:cNvSpPr/>
      </dsp:nvSpPr>
      <dsp:spPr>
        <a:xfrm>
          <a:off x="3744955" y="1553819"/>
          <a:ext cx="1570133" cy="1250799"/>
        </a:xfrm>
        <a:prstGeom prst="ellipse">
          <a:avLst/>
        </a:prstGeom>
        <a:gradFill rotWithShape="0">
          <a:gsLst>
            <a:gs pos="0">
              <a:schemeClr val="accent1">
                <a:alpha val="90000"/>
                <a:hueOff val="0"/>
                <a:satOff val="0"/>
                <a:lumOff val="0"/>
                <a:alphaOff val="-13333"/>
                <a:lumMod val="110000"/>
                <a:satMod val="105000"/>
                <a:tint val="67000"/>
              </a:schemeClr>
            </a:gs>
            <a:gs pos="50000">
              <a:schemeClr val="accent1">
                <a:alpha val="90000"/>
                <a:hueOff val="0"/>
                <a:satOff val="0"/>
                <a:lumOff val="0"/>
                <a:alphaOff val="-13333"/>
                <a:lumMod val="105000"/>
                <a:satMod val="103000"/>
                <a:tint val="73000"/>
              </a:schemeClr>
            </a:gs>
            <a:gs pos="100000">
              <a:schemeClr val="accent1">
                <a:alpha val="90000"/>
                <a:hueOff val="0"/>
                <a:satOff val="0"/>
                <a:lumOff val="0"/>
                <a:alphaOff val="-13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b="0" kern="1200" dirty="0">
              <a:latin typeface="Times New Roman" panose="02020603050405020304" pitchFamily="18" charset="0"/>
              <a:cs typeface="Times New Roman" panose="02020603050405020304" pitchFamily="18" charset="0"/>
            </a:rPr>
            <a:t>мамандықты игеруге ниеті, қызығушылығы, жауапкершілігі, белсенділігі</a:t>
          </a:r>
          <a:endParaRPr lang="ru-KZ" sz="1200" kern="1200"/>
        </a:p>
      </dsp:txBody>
      <dsp:txXfrm>
        <a:off x="3974896" y="1736994"/>
        <a:ext cx="1110251" cy="884449"/>
      </dsp:txXfrm>
    </dsp:sp>
    <dsp:sp modelId="{33242CA0-179A-4BD2-9807-DC4977B3048C}">
      <dsp:nvSpPr>
        <dsp:cNvPr id="0" name=""/>
        <dsp:cNvSpPr/>
      </dsp:nvSpPr>
      <dsp:spPr>
        <a:xfrm>
          <a:off x="2138902" y="3257075"/>
          <a:ext cx="1566816" cy="1059712"/>
        </a:xfrm>
        <a:prstGeom prst="ellipse">
          <a:avLst/>
        </a:prstGeom>
        <a:gradFill rotWithShape="0">
          <a:gsLst>
            <a:gs pos="0">
              <a:schemeClr val="accent1">
                <a:alpha val="90000"/>
                <a:hueOff val="0"/>
                <a:satOff val="0"/>
                <a:lumOff val="0"/>
                <a:alphaOff val="-26667"/>
                <a:lumMod val="110000"/>
                <a:satMod val="105000"/>
                <a:tint val="67000"/>
              </a:schemeClr>
            </a:gs>
            <a:gs pos="50000">
              <a:schemeClr val="accent1">
                <a:alpha val="90000"/>
                <a:hueOff val="0"/>
                <a:satOff val="0"/>
                <a:lumOff val="0"/>
                <a:alphaOff val="-26667"/>
                <a:lumMod val="105000"/>
                <a:satMod val="103000"/>
                <a:tint val="73000"/>
              </a:schemeClr>
            </a:gs>
            <a:gs pos="100000">
              <a:schemeClr val="accent1">
                <a:alpha val="90000"/>
                <a:hueOff val="0"/>
                <a:satOff val="0"/>
                <a:lumOff val="0"/>
                <a:alphaOff val="-26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b="0" kern="1200" dirty="0">
              <a:latin typeface="Times New Roman" panose="02020603050405020304" pitchFamily="18" charset="0"/>
              <a:cs typeface="Times New Roman" panose="02020603050405020304" pitchFamily="18" charset="0"/>
            </a:rPr>
            <a:t>қызмет талаптарына сай адами қасиеттері</a:t>
          </a:r>
          <a:endParaRPr lang="ru-KZ" sz="1200" kern="1200"/>
        </a:p>
      </dsp:txBody>
      <dsp:txXfrm>
        <a:off x="2368357" y="3412266"/>
        <a:ext cx="1107906" cy="749330"/>
      </dsp:txXfrm>
    </dsp:sp>
    <dsp:sp modelId="{B7425F0E-79D9-444D-AB30-A17DB9C4ECBD}">
      <dsp:nvSpPr>
        <dsp:cNvPr id="0" name=""/>
        <dsp:cNvSpPr/>
      </dsp:nvSpPr>
      <dsp:spPr>
        <a:xfrm>
          <a:off x="523735" y="1588069"/>
          <a:ext cx="1581726" cy="1182300"/>
        </a:xfrm>
        <a:prstGeom prst="ellipse">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i="0" kern="1200">
              <a:latin typeface="Times New Roman" panose="02020603050405020304" pitchFamily="18" charset="0"/>
              <a:cs typeface="Times New Roman" panose="02020603050405020304" pitchFamily="18" charset="0"/>
            </a:rPr>
            <a:t>жұмыста туындайтын қиындықтар мен кедергілерді жеңуге даярлығы</a:t>
          </a:r>
          <a:endParaRPr lang="x-none" sz="1200" b="1" i="0" kern="1200" dirty="0">
            <a:latin typeface="Times New Roman" panose="02020603050405020304" pitchFamily="18" charset="0"/>
            <a:cs typeface="Times New Roman" panose="02020603050405020304" pitchFamily="18" charset="0"/>
          </a:endParaRPr>
        </a:p>
      </dsp:txBody>
      <dsp:txXfrm>
        <a:off x="755373" y="1761213"/>
        <a:ext cx="1118450" cy="8360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F7DA-B5DD-4549-9CDC-BCE11336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169</Pages>
  <Words>57068</Words>
  <Characters>325293</Characters>
  <Application>Microsoft Office Word</Application>
  <DocSecurity>0</DocSecurity>
  <Lines>2710</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Алия Акимбекова</cp:lastModifiedBy>
  <cp:revision>47</cp:revision>
  <cp:lastPrinted>2024-12-25T12:12:00Z</cp:lastPrinted>
  <dcterms:created xsi:type="dcterms:W3CDTF">2024-12-14T21:42:00Z</dcterms:created>
  <dcterms:modified xsi:type="dcterms:W3CDTF">2024-12-25T12:15:00Z</dcterms:modified>
</cp:coreProperties>
</file>