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4948D"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Казахский национальный университет имени аль-Фараби</w:t>
      </w:r>
    </w:p>
    <w:p w14:paraId="2573B1BA" w14:textId="77777777" w:rsidR="00CA213F" w:rsidRPr="008A3EA3" w:rsidRDefault="00CA213F" w:rsidP="00AB4E33">
      <w:pPr>
        <w:shd w:val="clear" w:color="auto" w:fill="FFFFFF"/>
        <w:tabs>
          <w:tab w:val="left" w:pos="3946"/>
        </w:tabs>
        <w:spacing w:after="0" w:line="240" w:lineRule="auto"/>
        <w:rPr>
          <w:rFonts w:cs="Times New Roman"/>
          <w:spacing w:val="-6"/>
          <w:sz w:val="28"/>
          <w:szCs w:val="28"/>
        </w:rPr>
      </w:pPr>
    </w:p>
    <w:p w14:paraId="6275F181" w14:textId="77777777" w:rsidR="00CA213F" w:rsidRPr="008A3EA3" w:rsidRDefault="00CA213F" w:rsidP="00AB4E33">
      <w:pPr>
        <w:shd w:val="clear" w:color="auto" w:fill="FFFFFF"/>
        <w:tabs>
          <w:tab w:val="left" w:pos="3946"/>
        </w:tabs>
        <w:spacing w:after="0" w:line="240" w:lineRule="auto"/>
        <w:rPr>
          <w:rFonts w:cs="Times New Roman"/>
          <w:spacing w:val="-6"/>
          <w:sz w:val="28"/>
          <w:szCs w:val="28"/>
        </w:rPr>
      </w:pPr>
    </w:p>
    <w:p w14:paraId="61BEBFE6" w14:textId="131F7286" w:rsidR="00CA213F" w:rsidRPr="008A3EA3" w:rsidRDefault="00CA213F" w:rsidP="00AB4E33">
      <w:pPr>
        <w:shd w:val="clear" w:color="auto" w:fill="FFFFFF"/>
        <w:tabs>
          <w:tab w:val="left" w:pos="3946"/>
        </w:tabs>
        <w:spacing w:after="0" w:line="240" w:lineRule="auto"/>
        <w:rPr>
          <w:rFonts w:cs="Times New Roman"/>
          <w:sz w:val="28"/>
          <w:szCs w:val="28"/>
        </w:rPr>
      </w:pPr>
      <w:r w:rsidRPr="008A3EA3">
        <w:rPr>
          <w:rFonts w:cs="Times New Roman"/>
          <w:spacing w:val="-6"/>
          <w:sz w:val="28"/>
          <w:szCs w:val="28"/>
        </w:rPr>
        <w:t>УД</w:t>
      </w:r>
      <w:r w:rsidRPr="008A3EA3">
        <w:rPr>
          <w:rFonts w:cs="Times New Roman"/>
          <w:sz w:val="28"/>
          <w:szCs w:val="28"/>
        </w:rPr>
        <w:t>К 341.</w:t>
      </w:r>
      <w:r w:rsidR="00080662" w:rsidRPr="008A3EA3">
        <w:rPr>
          <w:rFonts w:cs="Times New Roman"/>
          <w:sz w:val="28"/>
          <w:szCs w:val="28"/>
        </w:rPr>
        <w:t>339</w:t>
      </w:r>
      <w:r w:rsidRPr="008A3EA3">
        <w:rPr>
          <w:rFonts w:cs="Times New Roman"/>
          <w:sz w:val="28"/>
          <w:szCs w:val="28"/>
        </w:rPr>
        <w:t xml:space="preserve">                                                                                 На правах рукописи</w:t>
      </w:r>
    </w:p>
    <w:p w14:paraId="6DD4B2D1" w14:textId="77777777" w:rsidR="00CA213F" w:rsidRPr="008A3EA3" w:rsidRDefault="00CA213F" w:rsidP="00AB4E33">
      <w:pPr>
        <w:shd w:val="clear" w:color="auto" w:fill="FFFFFF"/>
        <w:spacing w:after="0" w:line="240" w:lineRule="auto"/>
        <w:jc w:val="center"/>
        <w:rPr>
          <w:rFonts w:cs="Times New Roman"/>
          <w:b/>
          <w:spacing w:val="7"/>
          <w:sz w:val="28"/>
          <w:szCs w:val="28"/>
        </w:rPr>
      </w:pPr>
    </w:p>
    <w:p w14:paraId="13DCFB15" w14:textId="77777777" w:rsidR="00CA213F" w:rsidRPr="008A3EA3" w:rsidRDefault="00CA213F" w:rsidP="00AB4E33">
      <w:pPr>
        <w:shd w:val="clear" w:color="auto" w:fill="FFFFFF"/>
        <w:spacing w:after="0" w:line="240" w:lineRule="auto"/>
        <w:jc w:val="center"/>
        <w:rPr>
          <w:rFonts w:cs="Times New Roman"/>
          <w:b/>
          <w:spacing w:val="7"/>
          <w:sz w:val="28"/>
          <w:szCs w:val="28"/>
        </w:rPr>
      </w:pPr>
    </w:p>
    <w:p w14:paraId="1F99118C" w14:textId="77777777" w:rsidR="00CA213F" w:rsidRPr="008A3EA3" w:rsidRDefault="00CA213F" w:rsidP="00AB4E33">
      <w:pPr>
        <w:shd w:val="clear" w:color="auto" w:fill="FFFFFF"/>
        <w:spacing w:after="0" w:line="240" w:lineRule="auto"/>
        <w:jc w:val="center"/>
        <w:rPr>
          <w:rFonts w:cs="Times New Roman"/>
          <w:b/>
          <w:spacing w:val="7"/>
          <w:sz w:val="28"/>
          <w:szCs w:val="28"/>
        </w:rPr>
      </w:pPr>
    </w:p>
    <w:p w14:paraId="4E42F52F" w14:textId="77777777" w:rsidR="00CA213F" w:rsidRPr="008A3EA3" w:rsidRDefault="00CA213F" w:rsidP="00AB4E33">
      <w:pPr>
        <w:shd w:val="clear" w:color="auto" w:fill="FFFFFF"/>
        <w:spacing w:after="0" w:line="240" w:lineRule="auto"/>
        <w:jc w:val="center"/>
        <w:rPr>
          <w:rFonts w:cs="Times New Roman"/>
          <w:b/>
          <w:spacing w:val="7"/>
          <w:sz w:val="28"/>
          <w:szCs w:val="28"/>
        </w:rPr>
      </w:pPr>
    </w:p>
    <w:p w14:paraId="79C4F74B" w14:textId="77777777" w:rsidR="00CA213F" w:rsidRPr="008A3EA3" w:rsidRDefault="00CA213F" w:rsidP="00AB4E33">
      <w:pPr>
        <w:shd w:val="clear" w:color="auto" w:fill="FFFFFF"/>
        <w:spacing w:after="0" w:line="240" w:lineRule="auto"/>
        <w:jc w:val="center"/>
        <w:rPr>
          <w:rFonts w:cs="Times New Roman"/>
          <w:b/>
          <w:spacing w:val="7"/>
          <w:sz w:val="28"/>
          <w:szCs w:val="28"/>
        </w:rPr>
      </w:pPr>
    </w:p>
    <w:p w14:paraId="144FF5AE" w14:textId="77777777" w:rsidR="00CA213F" w:rsidRPr="008A3EA3" w:rsidRDefault="00CA213F" w:rsidP="00AB4E33">
      <w:pPr>
        <w:shd w:val="clear" w:color="auto" w:fill="FFFFFF"/>
        <w:spacing w:after="0" w:line="240" w:lineRule="auto"/>
        <w:jc w:val="center"/>
        <w:rPr>
          <w:rFonts w:cs="Times New Roman"/>
          <w:b/>
          <w:spacing w:val="7"/>
          <w:sz w:val="28"/>
          <w:szCs w:val="28"/>
          <w:lang w:val="kk-KZ"/>
        </w:rPr>
      </w:pPr>
      <w:r w:rsidRPr="008A3EA3">
        <w:rPr>
          <w:rFonts w:cs="Times New Roman"/>
          <w:b/>
          <w:spacing w:val="7"/>
          <w:sz w:val="28"/>
          <w:szCs w:val="28"/>
        </w:rPr>
        <w:t>БЕГЖАН АЙЗАТ МАРАТ</w:t>
      </w:r>
      <w:r w:rsidRPr="008A3EA3">
        <w:rPr>
          <w:rFonts w:cs="Times New Roman"/>
          <w:b/>
          <w:spacing w:val="7"/>
          <w:sz w:val="28"/>
          <w:szCs w:val="28"/>
          <w:lang w:val="kk-KZ"/>
        </w:rPr>
        <w:t>ҚЫЗЫ</w:t>
      </w:r>
    </w:p>
    <w:p w14:paraId="5A90CA62" w14:textId="77777777" w:rsidR="00CA213F" w:rsidRPr="008A3EA3" w:rsidRDefault="00CA213F" w:rsidP="00AB4E33">
      <w:pPr>
        <w:shd w:val="clear" w:color="auto" w:fill="FFFFFF"/>
        <w:spacing w:after="0" w:line="240" w:lineRule="auto"/>
        <w:jc w:val="center"/>
        <w:rPr>
          <w:rFonts w:cs="Times New Roman"/>
          <w:b/>
          <w:spacing w:val="7"/>
          <w:sz w:val="28"/>
          <w:szCs w:val="28"/>
          <w:lang w:val="kk-KZ"/>
        </w:rPr>
      </w:pPr>
    </w:p>
    <w:p w14:paraId="7FB0F7F3" w14:textId="77777777" w:rsidR="00CA213F" w:rsidRPr="008A3EA3" w:rsidRDefault="00CA213F" w:rsidP="00AB4E33">
      <w:pPr>
        <w:shd w:val="clear" w:color="auto" w:fill="FFFFFF"/>
        <w:spacing w:after="0" w:line="240" w:lineRule="auto"/>
        <w:jc w:val="center"/>
        <w:rPr>
          <w:rFonts w:cs="Times New Roman"/>
          <w:b/>
          <w:sz w:val="28"/>
          <w:szCs w:val="28"/>
        </w:rPr>
      </w:pPr>
    </w:p>
    <w:p w14:paraId="43252A20" w14:textId="77777777" w:rsidR="00CA213F" w:rsidRPr="008A3EA3" w:rsidRDefault="00CA213F" w:rsidP="00AB4E33">
      <w:pPr>
        <w:shd w:val="clear" w:color="auto" w:fill="FFFFFF"/>
        <w:spacing w:after="0" w:line="240" w:lineRule="auto"/>
        <w:jc w:val="center"/>
        <w:rPr>
          <w:rFonts w:cs="Times New Roman"/>
          <w:b/>
          <w:spacing w:val="5"/>
          <w:sz w:val="28"/>
          <w:szCs w:val="28"/>
        </w:rPr>
      </w:pPr>
      <w:r w:rsidRPr="008A3EA3">
        <w:rPr>
          <w:b/>
          <w:sz w:val="28"/>
          <w:szCs w:val="28"/>
        </w:rPr>
        <w:t>Международно-правовое регулирование правительственных закупок: практика ВТО, зарубежный опыт и законодательство Республики Казахстан</w:t>
      </w:r>
    </w:p>
    <w:p w14:paraId="03CDE96B" w14:textId="77777777" w:rsidR="00CA213F" w:rsidRPr="008A3EA3" w:rsidRDefault="00CA213F" w:rsidP="00AB4E33">
      <w:pPr>
        <w:spacing w:after="0" w:line="240" w:lineRule="auto"/>
        <w:jc w:val="center"/>
        <w:rPr>
          <w:rFonts w:cs="Times New Roman"/>
          <w:sz w:val="28"/>
          <w:szCs w:val="28"/>
        </w:rPr>
      </w:pPr>
    </w:p>
    <w:p w14:paraId="0D804E8B" w14:textId="77777777" w:rsidR="00CA213F" w:rsidRPr="008A3EA3" w:rsidRDefault="00CA213F" w:rsidP="00AB4E33">
      <w:pPr>
        <w:spacing w:after="0" w:line="240" w:lineRule="auto"/>
        <w:jc w:val="center"/>
        <w:rPr>
          <w:rFonts w:cs="Times New Roman"/>
          <w:sz w:val="28"/>
          <w:szCs w:val="28"/>
        </w:rPr>
      </w:pPr>
    </w:p>
    <w:p w14:paraId="0E51E578" w14:textId="77777777" w:rsidR="00CA213F" w:rsidRPr="008A3EA3" w:rsidRDefault="00CA213F" w:rsidP="00AB4E33">
      <w:pPr>
        <w:tabs>
          <w:tab w:val="left" w:pos="778"/>
        </w:tabs>
        <w:spacing w:after="0" w:line="240" w:lineRule="auto"/>
        <w:jc w:val="center"/>
        <w:rPr>
          <w:rFonts w:cs="Times New Roman"/>
          <w:spacing w:val="4"/>
          <w:sz w:val="28"/>
          <w:szCs w:val="28"/>
        </w:rPr>
      </w:pPr>
      <w:r w:rsidRPr="008A3EA3">
        <w:rPr>
          <w:rFonts w:cs="Times New Roman"/>
          <w:sz w:val="28"/>
          <w:szCs w:val="28"/>
        </w:rPr>
        <w:t>«6</w:t>
      </w:r>
      <w:r w:rsidRPr="008A3EA3">
        <w:rPr>
          <w:rFonts w:cs="Times New Roman"/>
          <w:sz w:val="28"/>
          <w:szCs w:val="28"/>
          <w:lang w:val="en-US"/>
        </w:rPr>
        <w:t>D</w:t>
      </w:r>
      <w:r w:rsidRPr="008A3EA3">
        <w:rPr>
          <w:rFonts w:cs="Times New Roman"/>
          <w:sz w:val="28"/>
          <w:szCs w:val="28"/>
        </w:rPr>
        <w:t>030200-Международное право»</w:t>
      </w:r>
    </w:p>
    <w:p w14:paraId="76DCDE31" w14:textId="77777777" w:rsidR="00CA213F" w:rsidRPr="008A3EA3" w:rsidRDefault="00CA213F" w:rsidP="00AB4E33">
      <w:pPr>
        <w:tabs>
          <w:tab w:val="left" w:pos="778"/>
        </w:tabs>
        <w:spacing w:after="0" w:line="240" w:lineRule="auto"/>
        <w:jc w:val="center"/>
        <w:rPr>
          <w:rFonts w:cs="Times New Roman"/>
          <w:sz w:val="28"/>
          <w:szCs w:val="28"/>
        </w:rPr>
      </w:pPr>
    </w:p>
    <w:p w14:paraId="12450772" w14:textId="77777777" w:rsidR="00CA213F" w:rsidRPr="008A3EA3" w:rsidRDefault="00CA213F" w:rsidP="00AB4E33">
      <w:pPr>
        <w:shd w:val="clear" w:color="auto" w:fill="FFFFFF"/>
        <w:spacing w:after="0" w:line="240" w:lineRule="auto"/>
        <w:jc w:val="center"/>
        <w:rPr>
          <w:rFonts w:cs="Times New Roman"/>
          <w:spacing w:val="2"/>
          <w:sz w:val="28"/>
          <w:szCs w:val="28"/>
        </w:rPr>
      </w:pPr>
    </w:p>
    <w:p w14:paraId="7D3B6DD0"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pacing w:val="2"/>
          <w:sz w:val="28"/>
          <w:szCs w:val="28"/>
        </w:rPr>
        <w:t>Диссертация на соискание ученой степени</w:t>
      </w:r>
      <w:r w:rsidRPr="008A3EA3">
        <w:rPr>
          <w:rFonts w:cs="Times New Roman"/>
          <w:spacing w:val="2"/>
          <w:sz w:val="28"/>
          <w:szCs w:val="28"/>
        </w:rPr>
        <w:br/>
      </w:r>
      <w:r w:rsidRPr="008A3EA3">
        <w:rPr>
          <w:rFonts w:cs="Times New Roman"/>
          <w:spacing w:val="4"/>
          <w:sz w:val="28"/>
          <w:szCs w:val="28"/>
        </w:rPr>
        <w:t xml:space="preserve">доктора </w:t>
      </w:r>
      <w:r w:rsidRPr="008A3EA3">
        <w:rPr>
          <w:rFonts w:cs="Times New Roman"/>
          <w:spacing w:val="-3"/>
          <w:sz w:val="28"/>
          <w:szCs w:val="28"/>
        </w:rPr>
        <w:t>философии (</w:t>
      </w:r>
      <w:r w:rsidRPr="008A3EA3">
        <w:rPr>
          <w:rFonts w:cs="Times New Roman"/>
          <w:spacing w:val="-3"/>
          <w:sz w:val="28"/>
          <w:szCs w:val="28"/>
          <w:lang w:val="en-US"/>
        </w:rPr>
        <w:t>PhD</w:t>
      </w:r>
      <w:r w:rsidRPr="008A3EA3">
        <w:rPr>
          <w:rFonts w:cs="Times New Roman"/>
          <w:spacing w:val="-3"/>
          <w:sz w:val="28"/>
          <w:szCs w:val="28"/>
        </w:rPr>
        <w:t>)</w:t>
      </w:r>
    </w:p>
    <w:p w14:paraId="6BF0B6C0" w14:textId="77777777" w:rsidR="00CA213F" w:rsidRPr="008A3EA3" w:rsidRDefault="00CA213F" w:rsidP="00AB4E33">
      <w:pPr>
        <w:shd w:val="clear" w:color="auto" w:fill="FFFFFF"/>
        <w:spacing w:after="0" w:line="240" w:lineRule="auto"/>
        <w:jc w:val="center"/>
        <w:rPr>
          <w:rFonts w:cs="Times New Roman"/>
          <w:sz w:val="28"/>
          <w:szCs w:val="28"/>
        </w:rPr>
      </w:pPr>
    </w:p>
    <w:p w14:paraId="0C9FDD10" w14:textId="77777777" w:rsidR="00CA213F" w:rsidRPr="008A3EA3" w:rsidRDefault="00CA213F" w:rsidP="00AB4E33">
      <w:pPr>
        <w:shd w:val="clear" w:color="auto" w:fill="FFFFFF"/>
        <w:spacing w:after="0" w:line="240" w:lineRule="auto"/>
        <w:jc w:val="right"/>
        <w:rPr>
          <w:rFonts w:cs="Times New Roman"/>
          <w:sz w:val="28"/>
          <w:szCs w:val="28"/>
        </w:rPr>
      </w:pPr>
    </w:p>
    <w:p w14:paraId="6BF06548" w14:textId="77777777" w:rsidR="00CA213F" w:rsidRPr="008A3EA3" w:rsidRDefault="00CA213F" w:rsidP="00AB4E33">
      <w:pPr>
        <w:shd w:val="clear" w:color="auto" w:fill="FFFFFF"/>
        <w:spacing w:after="0" w:line="240" w:lineRule="auto"/>
        <w:jc w:val="right"/>
        <w:rPr>
          <w:rFonts w:cs="Times New Roman"/>
          <w:sz w:val="28"/>
          <w:szCs w:val="28"/>
        </w:rPr>
      </w:pPr>
    </w:p>
    <w:p w14:paraId="006A7D63" w14:textId="77777777" w:rsidR="00CA213F" w:rsidRPr="008A3EA3" w:rsidRDefault="00CA213F" w:rsidP="00AB4E33">
      <w:pPr>
        <w:shd w:val="clear" w:color="auto" w:fill="FFFFFF"/>
        <w:tabs>
          <w:tab w:val="left" w:pos="7088"/>
        </w:tabs>
        <w:spacing w:after="0" w:line="240" w:lineRule="auto"/>
        <w:jc w:val="right"/>
        <w:rPr>
          <w:rFonts w:cs="Times New Roman"/>
          <w:sz w:val="28"/>
          <w:szCs w:val="28"/>
        </w:rPr>
      </w:pPr>
    </w:p>
    <w:p w14:paraId="1058E6C1" w14:textId="77777777" w:rsidR="00CA213F" w:rsidRPr="008A3EA3" w:rsidRDefault="00CA213F" w:rsidP="00AB4E33">
      <w:pPr>
        <w:shd w:val="clear" w:color="auto" w:fill="FFFFFF"/>
        <w:tabs>
          <w:tab w:val="left" w:pos="7088"/>
        </w:tabs>
        <w:spacing w:after="0" w:line="240" w:lineRule="auto"/>
        <w:jc w:val="right"/>
        <w:rPr>
          <w:rFonts w:cs="Times New Roman"/>
          <w:sz w:val="28"/>
          <w:szCs w:val="28"/>
        </w:rPr>
      </w:pPr>
    </w:p>
    <w:p w14:paraId="3D993EE6" w14:textId="77777777" w:rsidR="00CA213F" w:rsidRPr="008A3EA3" w:rsidRDefault="00CA213F" w:rsidP="00AB4E33">
      <w:pPr>
        <w:shd w:val="clear" w:color="auto" w:fill="FFFFFF"/>
        <w:spacing w:after="0" w:line="240" w:lineRule="auto"/>
        <w:jc w:val="right"/>
        <w:rPr>
          <w:rFonts w:cs="Times New Roman"/>
          <w:sz w:val="28"/>
          <w:szCs w:val="28"/>
        </w:rPr>
      </w:pPr>
      <w:r w:rsidRPr="008A3EA3">
        <w:rPr>
          <w:rFonts w:cs="Times New Roman"/>
          <w:sz w:val="28"/>
          <w:szCs w:val="28"/>
        </w:rPr>
        <w:t>Отечественный научный консультант:</w:t>
      </w:r>
    </w:p>
    <w:p w14:paraId="3B0ED928"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 xml:space="preserve">                                                                доктор юридических наук, доцент </w:t>
      </w:r>
    </w:p>
    <w:p w14:paraId="43AD9C5D"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 xml:space="preserve">                                                                      Айдарбаев Сагынгалий Жоламанович</w:t>
      </w:r>
    </w:p>
    <w:p w14:paraId="7654648A" w14:textId="77777777" w:rsidR="00CA213F" w:rsidRPr="008A3EA3" w:rsidRDefault="00CA213F" w:rsidP="00AB4E33">
      <w:pPr>
        <w:shd w:val="clear" w:color="auto" w:fill="FFFFFF"/>
        <w:spacing w:after="0" w:line="240" w:lineRule="auto"/>
        <w:jc w:val="right"/>
        <w:rPr>
          <w:rFonts w:cs="Times New Roman"/>
          <w:sz w:val="28"/>
          <w:szCs w:val="28"/>
        </w:rPr>
      </w:pPr>
    </w:p>
    <w:p w14:paraId="1EA1EA49"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 xml:space="preserve">                                                                 Зарубежный научный консультант:</w:t>
      </w:r>
    </w:p>
    <w:p w14:paraId="44A5B894"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 xml:space="preserve">                                     доктор, профессор </w:t>
      </w:r>
    </w:p>
    <w:p w14:paraId="24A6D93D"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 xml:space="preserve">                                   </w:t>
      </w:r>
      <w:proofErr w:type="spellStart"/>
      <w:r w:rsidRPr="008A3EA3">
        <w:rPr>
          <w:rFonts w:cs="Times New Roman"/>
          <w:sz w:val="28"/>
          <w:szCs w:val="28"/>
        </w:rPr>
        <w:t>Маттиас</w:t>
      </w:r>
      <w:proofErr w:type="spellEnd"/>
      <w:r w:rsidRPr="008A3EA3">
        <w:rPr>
          <w:rFonts w:cs="Times New Roman"/>
          <w:sz w:val="28"/>
          <w:szCs w:val="28"/>
        </w:rPr>
        <w:t xml:space="preserve"> Хартвиг </w:t>
      </w:r>
    </w:p>
    <w:p w14:paraId="2FE8B9F9" w14:textId="77777777" w:rsidR="00CA213F" w:rsidRPr="008A3EA3" w:rsidRDefault="00CA213F" w:rsidP="00AB4E33">
      <w:pPr>
        <w:shd w:val="clear" w:color="auto" w:fill="FFFFFF"/>
        <w:spacing w:after="0" w:line="240" w:lineRule="auto"/>
        <w:jc w:val="center"/>
        <w:rPr>
          <w:rFonts w:cs="Times New Roman"/>
          <w:sz w:val="28"/>
          <w:szCs w:val="28"/>
        </w:rPr>
      </w:pPr>
    </w:p>
    <w:p w14:paraId="0E3363DF" w14:textId="77777777" w:rsidR="00CA213F" w:rsidRPr="008A3EA3" w:rsidRDefault="00CA213F" w:rsidP="00AB4E33">
      <w:pPr>
        <w:shd w:val="clear" w:color="auto" w:fill="FFFFFF"/>
        <w:spacing w:after="0" w:line="240" w:lineRule="auto"/>
        <w:jc w:val="center"/>
        <w:rPr>
          <w:rFonts w:cs="Times New Roman"/>
          <w:sz w:val="28"/>
          <w:szCs w:val="28"/>
        </w:rPr>
      </w:pPr>
    </w:p>
    <w:p w14:paraId="648B1064" w14:textId="77777777" w:rsidR="00CA213F" w:rsidRPr="008A3EA3" w:rsidRDefault="00CA213F" w:rsidP="00AB4E33">
      <w:pPr>
        <w:shd w:val="clear" w:color="auto" w:fill="FFFFFF"/>
        <w:spacing w:after="0" w:line="240" w:lineRule="auto"/>
        <w:jc w:val="center"/>
        <w:rPr>
          <w:rFonts w:cs="Times New Roman"/>
          <w:sz w:val="28"/>
          <w:szCs w:val="28"/>
        </w:rPr>
      </w:pPr>
    </w:p>
    <w:p w14:paraId="4600B6E0" w14:textId="77777777" w:rsidR="00CA213F" w:rsidRPr="008A3EA3" w:rsidRDefault="00CA213F" w:rsidP="00AB4E33">
      <w:pPr>
        <w:shd w:val="clear" w:color="auto" w:fill="FFFFFF"/>
        <w:spacing w:after="0" w:line="240" w:lineRule="auto"/>
        <w:jc w:val="center"/>
        <w:rPr>
          <w:rFonts w:cs="Times New Roman"/>
          <w:sz w:val="28"/>
          <w:szCs w:val="28"/>
        </w:rPr>
      </w:pPr>
    </w:p>
    <w:p w14:paraId="24749475" w14:textId="77777777" w:rsidR="00CA213F" w:rsidRPr="008A3EA3" w:rsidRDefault="00CA213F" w:rsidP="00AB4E33">
      <w:pPr>
        <w:shd w:val="clear" w:color="auto" w:fill="FFFFFF"/>
        <w:spacing w:after="0" w:line="240" w:lineRule="auto"/>
        <w:jc w:val="center"/>
        <w:rPr>
          <w:rFonts w:cs="Times New Roman"/>
          <w:sz w:val="28"/>
          <w:szCs w:val="28"/>
        </w:rPr>
      </w:pPr>
    </w:p>
    <w:p w14:paraId="27700141" w14:textId="77777777" w:rsidR="00CA213F" w:rsidRPr="008A3EA3" w:rsidRDefault="00CA213F" w:rsidP="00AB4E33">
      <w:pPr>
        <w:shd w:val="clear" w:color="auto" w:fill="FFFFFF"/>
        <w:spacing w:after="0" w:line="240" w:lineRule="auto"/>
        <w:jc w:val="center"/>
        <w:rPr>
          <w:rFonts w:cs="Times New Roman"/>
          <w:sz w:val="28"/>
          <w:szCs w:val="28"/>
        </w:rPr>
      </w:pPr>
    </w:p>
    <w:p w14:paraId="0EECEFA9" w14:textId="77777777" w:rsidR="00CA213F" w:rsidRPr="008A3EA3" w:rsidRDefault="00CA213F" w:rsidP="00AB4E33">
      <w:pPr>
        <w:shd w:val="clear" w:color="auto" w:fill="FFFFFF"/>
        <w:spacing w:after="0" w:line="240" w:lineRule="auto"/>
        <w:jc w:val="center"/>
        <w:rPr>
          <w:rFonts w:cs="Times New Roman"/>
          <w:sz w:val="28"/>
          <w:szCs w:val="28"/>
        </w:rPr>
      </w:pPr>
    </w:p>
    <w:p w14:paraId="32B2E017" w14:textId="77777777" w:rsidR="00CA213F" w:rsidRPr="008A3EA3" w:rsidRDefault="00CA213F" w:rsidP="00AB4E33">
      <w:pPr>
        <w:shd w:val="clear" w:color="auto" w:fill="FFFFFF"/>
        <w:spacing w:after="0" w:line="240" w:lineRule="auto"/>
        <w:jc w:val="center"/>
        <w:rPr>
          <w:rFonts w:cs="Times New Roman"/>
          <w:sz w:val="28"/>
          <w:szCs w:val="28"/>
        </w:rPr>
      </w:pPr>
    </w:p>
    <w:p w14:paraId="134BA6F4" w14:textId="77777777" w:rsidR="00CA213F" w:rsidRPr="008A3EA3" w:rsidRDefault="00CA213F" w:rsidP="00AB4E33">
      <w:pPr>
        <w:shd w:val="clear" w:color="auto" w:fill="FFFFFF"/>
        <w:spacing w:after="0" w:line="240" w:lineRule="auto"/>
        <w:jc w:val="center"/>
        <w:rPr>
          <w:rFonts w:cs="Times New Roman"/>
          <w:sz w:val="28"/>
          <w:szCs w:val="28"/>
        </w:rPr>
      </w:pPr>
      <w:r w:rsidRPr="008A3EA3">
        <w:rPr>
          <w:rFonts w:cs="Times New Roman"/>
          <w:sz w:val="28"/>
          <w:szCs w:val="28"/>
        </w:rPr>
        <w:t>Республика Казахстан</w:t>
      </w:r>
    </w:p>
    <w:p w14:paraId="585094E3" w14:textId="4BB99642" w:rsidR="00CA213F" w:rsidRPr="008A3EA3" w:rsidRDefault="00CA213F" w:rsidP="00AB4E33">
      <w:pPr>
        <w:spacing w:after="0" w:line="240" w:lineRule="auto"/>
        <w:jc w:val="center"/>
        <w:rPr>
          <w:rFonts w:cs="Times New Roman"/>
          <w:sz w:val="28"/>
          <w:szCs w:val="28"/>
        </w:rPr>
      </w:pPr>
      <w:r w:rsidRPr="008A3EA3">
        <w:rPr>
          <w:rFonts w:cs="Times New Roman"/>
          <w:sz w:val="28"/>
          <w:szCs w:val="28"/>
        </w:rPr>
        <w:t>Алматы, 202</w:t>
      </w:r>
      <w:r w:rsidR="00704EB7" w:rsidRPr="008A3EA3">
        <w:rPr>
          <w:rFonts w:cs="Times New Roman"/>
          <w:sz w:val="28"/>
          <w:szCs w:val="28"/>
          <w:lang w:val="en-US"/>
        </w:rPr>
        <w:t>3</w:t>
      </w:r>
      <w:r w:rsidRPr="008A3EA3">
        <w:rPr>
          <w:rFonts w:cs="Times New Roman"/>
          <w:sz w:val="28"/>
          <w:szCs w:val="28"/>
        </w:rPr>
        <w:t xml:space="preserve"> г. </w:t>
      </w:r>
      <w:r w:rsidRPr="008A3EA3">
        <w:rPr>
          <w:rFonts w:cs="Times New Roman"/>
          <w:sz w:val="28"/>
          <w:szCs w:val="28"/>
        </w:rPr>
        <w:br w:type="page"/>
      </w:r>
    </w:p>
    <w:p w14:paraId="266CB5C9" w14:textId="77777777" w:rsidR="00CA213F" w:rsidRPr="008A3EA3" w:rsidRDefault="00CA213F" w:rsidP="00AB4E33">
      <w:pPr>
        <w:spacing w:after="0" w:line="240" w:lineRule="auto"/>
        <w:jc w:val="center"/>
        <w:rPr>
          <w:b/>
          <w:sz w:val="28"/>
          <w:szCs w:val="28"/>
        </w:rPr>
      </w:pPr>
      <w:r w:rsidRPr="008A3EA3">
        <w:rPr>
          <w:b/>
          <w:sz w:val="28"/>
          <w:szCs w:val="28"/>
        </w:rPr>
        <w:lastRenderedPageBreak/>
        <w:t>СОДЕРЖАНИЕ</w:t>
      </w:r>
    </w:p>
    <w:p w14:paraId="3386BA62" w14:textId="77777777" w:rsidR="00CA213F" w:rsidRPr="008A3EA3" w:rsidRDefault="00CA213F" w:rsidP="00AB4E33">
      <w:pPr>
        <w:spacing w:after="0" w:line="240" w:lineRule="auto"/>
        <w:ind w:firstLine="709"/>
      </w:pPr>
    </w:p>
    <w:tbl>
      <w:tblPr>
        <w:tblW w:w="9500" w:type="dxa"/>
        <w:jc w:val="center"/>
        <w:tblLayout w:type="fixed"/>
        <w:tblLook w:val="04A0" w:firstRow="1" w:lastRow="0" w:firstColumn="1" w:lastColumn="0" w:noHBand="0" w:noVBand="1"/>
      </w:tblPr>
      <w:tblGrid>
        <w:gridCol w:w="8788"/>
        <w:gridCol w:w="712"/>
      </w:tblGrid>
      <w:tr w:rsidR="00CA213F" w:rsidRPr="008A3EA3" w14:paraId="306CEE51" w14:textId="77777777" w:rsidTr="00B708EF">
        <w:trPr>
          <w:jc w:val="center"/>
        </w:trPr>
        <w:tc>
          <w:tcPr>
            <w:tcW w:w="8788" w:type="dxa"/>
          </w:tcPr>
          <w:p w14:paraId="52A91DB0" w14:textId="77777777" w:rsidR="00CA213F" w:rsidRPr="008A3EA3" w:rsidRDefault="00CA213F" w:rsidP="00C522B8">
            <w:pPr>
              <w:pStyle w:val="21"/>
              <w:tabs>
                <w:tab w:val="left" w:pos="0"/>
              </w:tabs>
              <w:spacing w:after="0" w:line="240" w:lineRule="auto"/>
              <w:rPr>
                <w:sz w:val="28"/>
                <w:szCs w:val="28"/>
              </w:rPr>
            </w:pPr>
            <w:r w:rsidRPr="008A3EA3">
              <w:rPr>
                <w:rFonts w:cs="Times New Roman"/>
                <w:b/>
                <w:sz w:val="28"/>
                <w:szCs w:val="28"/>
              </w:rPr>
              <w:t>НОРМАТИВНЫЕ ССЫЛКИ</w:t>
            </w:r>
            <w:r w:rsidRPr="008A3EA3">
              <w:rPr>
                <w:rFonts w:cs="Times New Roman"/>
                <w:sz w:val="28"/>
                <w:szCs w:val="28"/>
              </w:rPr>
              <w:t>…………………………………………….</w:t>
            </w:r>
          </w:p>
        </w:tc>
        <w:tc>
          <w:tcPr>
            <w:tcW w:w="712" w:type="dxa"/>
          </w:tcPr>
          <w:p w14:paraId="3CE4CBD8" w14:textId="77777777" w:rsidR="00CA213F" w:rsidRPr="008A3EA3" w:rsidRDefault="00CA213F" w:rsidP="00C522B8">
            <w:pPr>
              <w:spacing w:after="0" w:line="240" w:lineRule="auto"/>
              <w:jc w:val="center"/>
              <w:rPr>
                <w:sz w:val="28"/>
                <w:szCs w:val="28"/>
              </w:rPr>
            </w:pPr>
            <w:r w:rsidRPr="008A3EA3">
              <w:rPr>
                <w:sz w:val="28"/>
                <w:szCs w:val="28"/>
              </w:rPr>
              <w:t>3</w:t>
            </w:r>
          </w:p>
        </w:tc>
      </w:tr>
      <w:tr w:rsidR="00CA213F" w:rsidRPr="008A3EA3" w14:paraId="37611E64" w14:textId="77777777" w:rsidTr="00B708EF">
        <w:trPr>
          <w:jc w:val="center"/>
        </w:trPr>
        <w:tc>
          <w:tcPr>
            <w:tcW w:w="8788" w:type="dxa"/>
          </w:tcPr>
          <w:p w14:paraId="1B374EC8" w14:textId="77777777" w:rsidR="00CA213F" w:rsidRPr="008A3EA3" w:rsidRDefault="00CA213F" w:rsidP="00C522B8">
            <w:pPr>
              <w:spacing w:after="0" w:line="240" w:lineRule="auto"/>
              <w:rPr>
                <w:sz w:val="28"/>
                <w:szCs w:val="28"/>
              </w:rPr>
            </w:pPr>
            <w:r w:rsidRPr="008A3EA3">
              <w:rPr>
                <w:b/>
                <w:sz w:val="28"/>
                <w:szCs w:val="28"/>
              </w:rPr>
              <w:t>ОБОЗНАЧЕНИЯ И СОКРАЩЕНИЯ</w:t>
            </w:r>
            <w:r w:rsidRPr="008A3EA3">
              <w:rPr>
                <w:sz w:val="28"/>
                <w:szCs w:val="28"/>
              </w:rPr>
              <w:t>…………………………………...</w:t>
            </w:r>
          </w:p>
        </w:tc>
        <w:tc>
          <w:tcPr>
            <w:tcW w:w="712" w:type="dxa"/>
          </w:tcPr>
          <w:p w14:paraId="33D617F0" w14:textId="353AC5FC" w:rsidR="00CA213F" w:rsidRPr="008A3EA3" w:rsidRDefault="00EF58C8" w:rsidP="00C522B8">
            <w:pPr>
              <w:spacing w:after="0" w:line="240" w:lineRule="auto"/>
              <w:jc w:val="center"/>
              <w:rPr>
                <w:sz w:val="28"/>
                <w:szCs w:val="28"/>
              </w:rPr>
            </w:pPr>
            <w:r w:rsidRPr="008A3EA3">
              <w:rPr>
                <w:sz w:val="28"/>
                <w:szCs w:val="28"/>
              </w:rPr>
              <w:t>4</w:t>
            </w:r>
          </w:p>
        </w:tc>
      </w:tr>
      <w:tr w:rsidR="00CA213F" w:rsidRPr="008A3EA3" w14:paraId="7AF868D1" w14:textId="77777777" w:rsidTr="00B708EF">
        <w:trPr>
          <w:jc w:val="center"/>
        </w:trPr>
        <w:tc>
          <w:tcPr>
            <w:tcW w:w="8788" w:type="dxa"/>
          </w:tcPr>
          <w:p w14:paraId="6566F441" w14:textId="77777777" w:rsidR="00CA213F" w:rsidRPr="008A3EA3" w:rsidRDefault="00CA213F" w:rsidP="00C522B8">
            <w:pPr>
              <w:spacing w:after="0" w:line="240" w:lineRule="auto"/>
              <w:rPr>
                <w:sz w:val="28"/>
                <w:szCs w:val="28"/>
              </w:rPr>
            </w:pPr>
            <w:r w:rsidRPr="008A3EA3">
              <w:rPr>
                <w:b/>
                <w:sz w:val="28"/>
                <w:szCs w:val="28"/>
              </w:rPr>
              <w:t>ВВЕДЕНИЕ</w:t>
            </w:r>
            <w:r w:rsidRPr="008A3EA3">
              <w:rPr>
                <w:sz w:val="28"/>
                <w:szCs w:val="28"/>
              </w:rPr>
              <w:t>…………………………………………………………………</w:t>
            </w:r>
          </w:p>
        </w:tc>
        <w:tc>
          <w:tcPr>
            <w:tcW w:w="712" w:type="dxa"/>
          </w:tcPr>
          <w:p w14:paraId="39B54A83" w14:textId="28C7249F" w:rsidR="00CA213F" w:rsidRPr="008A3EA3" w:rsidRDefault="00EF58C8" w:rsidP="00C522B8">
            <w:pPr>
              <w:spacing w:after="0" w:line="240" w:lineRule="auto"/>
              <w:jc w:val="center"/>
              <w:rPr>
                <w:sz w:val="28"/>
                <w:szCs w:val="28"/>
              </w:rPr>
            </w:pPr>
            <w:r w:rsidRPr="008A3EA3">
              <w:rPr>
                <w:sz w:val="28"/>
                <w:szCs w:val="28"/>
              </w:rPr>
              <w:t>5</w:t>
            </w:r>
          </w:p>
        </w:tc>
      </w:tr>
      <w:tr w:rsidR="00CA213F" w:rsidRPr="008A3EA3" w14:paraId="65045D4F" w14:textId="77777777" w:rsidTr="00B708EF">
        <w:trPr>
          <w:jc w:val="center"/>
        </w:trPr>
        <w:tc>
          <w:tcPr>
            <w:tcW w:w="8788" w:type="dxa"/>
          </w:tcPr>
          <w:p w14:paraId="26DA02FA" w14:textId="77777777" w:rsidR="00CA213F" w:rsidRPr="008A3EA3" w:rsidRDefault="00CA213F" w:rsidP="00C522B8">
            <w:pPr>
              <w:spacing w:after="0" w:line="240" w:lineRule="auto"/>
              <w:rPr>
                <w:b/>
                <w:sz w:val="28"/>
                <w:szCs w:val="28"/>
              </w:rPr>
            </w:pPr>
          </w:p>
        </w:tc>
        <w:tc>
          <w:tcPr>
            <w:tcW w:w="712" w:type="dxa"/>
          </w:tcPr>
          <w:p w14:paraId="14B0FDC6" w14:textId="77777777" w:rsidR="00CA213F" w:rsidRPr="008A3EA3" w:rsidRDefault="00CA213F" w:rsidP="00C522B8">
            <w:pPr>
              <w:spacing w:after="0" w:line="240" w:lineRule="auto"/>
              <w:jc w:val="center"/>
              <w:rPr>
                <w:sz w:val="28"/>
                <w:szCs w:val="28"/>
              </w:rPr>
            </w:pPr>
          </w:p>
        </w:tc>
      </w:tr>
      <w:tr w:rsidR="00CA213F" w:rsidRPr="008A3EA3" w14:paraId="0C3FFB8F" w14:textId="77777777" w:rsidTr="00B708EF">
        <w:trPr>
          <w:jc w:val="center"/>
        </w:trPr>
        <w:tc>
          <w:tcPr>
            <w:tcW w:w="8788" w:type="dxa"/>
          </w:tcPr>
          <w:p w14:paraId="737C8B5E" w14:textId="31C0008B" w:rsidR="00CA213F" w:rsidRPr="008A3EA3" w:rsidRDefault="00CA213F" w:rsidP="0025735E">
            <w:pPr>
              <w:spacing w:after="0" w:line="240" w:lineRule="auto"/>
              <w:jc w:val="both"/>
              <w:rPr>
                <w:sz w:val="28"/>
                <w:szCs w:val="28"/>
              </w:rPr>
            </w:pPr>
            <w:r w:rsidRPr="008A3EA3">
              <w:rPr>
                <w:sz w:val="28"/>
                <w:szCs w:val="28"/>
              </w:rPr>
              <w:t xml:space="preserve">1 </w:t>
            </w:r>
            <w:r w:rsidRPr="008A3EA3">
              <w:rPr>
                <w:rFonts w:cs="Times New Roman"/>
                <w:sz w:val="28"/>
                <w:szCs w:val="28"/>
              </w:rPr>
              <w:t xml:space="preserve">ПОНЯТИЕ, ПРИНЦИПЫ И ОСОБЕННОСТИ </w:t>
            </w:r>
            <w:r w:rsidR="00F868D0" w:rsidRPr="008A3EA3">
              <w:rPr>
                <w:rFonts w:cs="Times New Roman"/>
                <w:sz w:val="28"/>
                <w:szCs w:val="28"/>
              </w:rPr>
              <w:t xml:space="preserve">ИНСТИТУТА </w:t>
            </w:r>
            <w:r w:rsidR="0025735E">
              <w:rPr>
                <w:rFonts w:cs="Times New Roman"/>
                <w:sz w:val="28"/>
                <w:szCs w:val="28"/>
              </w:rPr>
              <w:t>ГОСУДАРСТВЕННЫХ (</w:t>
            </w:r>
            <w:r w:rsidRPr="008A3EA3">
              <w:rPr>
                <w:rFonts w:cs="Times New Roman"/>
                <w:sz w:val="28"/>
                <w:szCs w:val="28"/>
              </w:rPr>
              <w:t>ПРАВИТЕЛЬСТВЕННЫХ</w:t>
            </w:r>
            <w:r w:rsidR="0025735E">
              <w:rPr>
                <w:rFonts w:cs="Times New Roman"/>
                <w:sz w:val="28"/>
                <w:szCs w:val="28"/>
              </w:rPr>
              <w:t>) З</w:t>
            </w:r>
            <w:r w:rsidRPr="008A3EA3">
              <w:rPr>
                <w:rFonts w:cs="Times New Roman"/>
                <w:sz w:val="28"/>
                <w:szCs w:val="28"/>
              </w:rPr>
              <w:t>АКУПОК…</w:t>
            </w:r>
            <w:r w:rsidR="0025735E">
              <w:rPr>
                <w:rFonts w:cs="Times New Roman"/>
                <w:sz w:val="28"/>
                <w:szCs w:val="28"/>
              </w:rPr>
              <w:t>...</w:t>
            </w:r>
            <w:r w:rsidRPr="008A3EA3">
              <w:rPr>
                <w:rFonts w:cs="Times New Roman"/>
                <w:sz w:val="28"/>
                <w:szCs w:val="28"/>
              </w:rPr>
              <w:t>….</w:t>
            </w:r>
          </w:p>
        </w:tc>
        <w:tc>
          <w:tcPr>
            <w:tcW w:w="712" w:type="dxa"/>
          </w:tcPr>
          <w:p w14:paraId="0BFB9607" w14:textId="77777777" w:rsidR="00CA213F" w:rsidRPr="008A3EA3" w:rsidRDefault="00CA213F" w:rsidP="00C522B8">
            <w:pPr>
              <w:spacing w:after="0" w:line="240" w:lineRule="auto"/>
              <w:jc w:val="center"/>
              <w:rPr>
                <w:sz w:val="28"/>
                <w:szCs w:val="28"/>
              </w:rPr>
            </w:pPr>
          </w:p>
          <w:p w14:paraId="4DB74E34" w14:textId="4FB88E4B" w:rsidR="00CA213F" w:rsidRPr="008A3EA3" w:rsidRDefault="001A47CA" w:rsidP="00C522B8">
            <w:pPr>
              <w:spacing w:after="0" w:line="240" w:lineRule="auto"/>
              <w:jc w:val="center"/>
              <w:rPr>
                <w:sz w:val="28"/>
                <w:szCs w:val="28"/>
              </w:rPr>
            </w:pPr>
            <w:r w:rsidRPr="008A3EA3">
              <w:rPr>
                <w:sz w:val="28"/>
                <w:szCs w:val="28"/>
              </w:rPr>
              <w:t>15</w:t>
            </w:r>
          </w:p>
        </w:tc>
      </w:tr>
      <w:tr w:rsidR="00CA213F" w:rsidRPr="008A3EA3" w14:paraId="1FB7AB7C" w14:textId="77777777" w:rsidTr="00B708EF">
        <w:trPr>
          <w:jc w:val="center"/>
        </w:trPr>
        <w:tc>
          <w:tcPr>
            <w:tcW w:w="8788" w:type="dxa"/>
          </w:tcPr>
          <w:p w14:paraId="0DA24830" w14:textId="58FB6A52" w:rsidR="00CA213F" w:rsidRPr="008A3EA3" w:rsidRDefault="00CA213F" w:rsidP="00C522B8">
            <w:pPr>
              <w:spacing w:after="0" w:line="240" w:lineRule="auto"/>
              <w:jc w:val="both"/>
              <w:rPr>
                <w:sz w:val="28"/>
                <w:szCs w:val="28"/>
              </w:rPr>
            </w:pPr>
            <w:r w:rsidRPr="008A3EA3">
              <w:rPr>
                <w:sz w:val="28"/>
                <w:szCs w:val="28"/>
              </w:rPr>
              <w:t>1.1 Понятие и принципы правительственных закупок……………</w:t>
            </w:r>
            <w:r w:rsidR="00BA54D7" w:rsidRPr="008A3EA3">
              <w:rPr>
                <w:sz w:val="28"/>
                <w:szCs w:val="28"/>
              </w:rPr>
              <w:t>………</w:t>
            </w:r>
          </w:p>
        </w:tc>
        <w:tc>
          <w:tcPr>
            <w:tcW w:w="712" w:type="dxa"/>
          </w:tcPr>
          <w:p w14:paraId="25B8057F" w14:textId="70C282AE" w:rsidR="00CA213F" w:rsidRPr="008A3EA3" w:rsidRDefault="001A47CA" w:rsidP="00C522B8">
            <w:pPr>
              <w:spacing w:after="0" w:line="240" w:lineRule="auto"/>
              <w:jc w:val="center"/>
              <w:rPr>
                <w:sz w:val="28"/>
                <w:szCs w:val="28"/>
              </w:rPr>
            </w:pPr>
            <w:r w:rsidRPr="008A3EA3">
              <w:rPr>
                <w:sz w:val="28"/>
                <w:szCs w:val="28"/>
              </w:rPr>
              <w:t>15</w:t>
            </w:r>
          </w:p>
        </w:tc>
      </w:tr>
      <w:tr w:rsidR="0071357A" w:rsidRPr="008A3EA3" w14:paraId="23BBE1E7" w14:textId="77777777" w:rsidTr="00B708EF">
        <w:trPr>
          <w:jc w:val="center"/>
        </w:trPr>
        <w:tc>
          <w:tcPr>
            <w:tcW w:w="8788" w:type="dxa"/>
          </w:tcPr>
          <w:p w14:paraId="643A7F6C" w14:textId="402ABF41" w:rsidR="00CA213F" w:rsidRPr="008A3EA3" w:rsidRDefault="00CA213F" w:rsidP="00C522B8">
            <w:pPr>
              <w:spacing w:after="0" w:line="240" w:lineRule="auto"/>
              <w:jc w:val="both"/>
              <w:rPr>
                <w:sz w:val="28"/>
                <w:szCs w:val="28"/>
              </w:rPr>
            </w:pPr>
            <w:r w:rsidRPr="008A3EA3">
              <w:rPr>
                <w:sz w:val="28"/>
                <w:szCs w:val="28"/>
              </w:rPr>
              <w:t xml:space="preserve">1.2 </w:t>
            </w:r>
            <w:r w:rsidRPr="008A3EA3">
              <w:rPr>
                <w:rFonts w:cs="Times New Roman"/>
                <w:sz w:val="28"/>
                <w:szCs w:val="28"/>
              </w:rPr>
              <w:t>Особенности правового регулирования правительственных закупок в зарубежных государствах</w:t>
            </w:r>
            <w:r w:rsidRPr="008A3EA3">
              <w:rPr>
                <w:sz w:val="28"/>
                <w:szCs w:val="28"/>
              </w:rPr>
              <w:t>..................................................</w:t>
            </w:r>
            <w:r w:rsidR="00BA54D7" w:rsidRPr="008A3EA3">
              <w:rPr>
                <w:sz w:val="28"/>
                <w:szCs w:val="28"/>
              </w:rPr>
              <w:t>.........................</w:t>
            </w:r>
          </w:p>
        </w:tc>
        <w:tc>
          <w:tcPr>
            <w:tcW w:w="712" w:type="dxa"/>
          </w:tcPr>
          <w:p w14:paraId="33374819" w14:textId="77777777" w:rsidR="00D228DF" w:rsidRPr="008A3EA3" w:rsidRDefault="00D228DF" w:rsidP="00C522B8">
            <w:pPr>
              <w:spacing w:after="0" w:line="240" w:lineRule="auto"/>
              <w:jc w:val="center"/>
              <w:rPr>
                <w:sz w:val="28"/>
                <w:szCs w:val="28"/>
              </w:rPr>
            </w:pPr>
          </w:p>
          <w:p w14:paraId="6AD5B634" w14:textId="65D267BB" w:rsidR="00CA213F" w:rsidRPr="008A3EA3" w:rsidRDefault="001A47CA" w:rsidP="00C522B8">
            <w:pPr>
              <w:spacing w:after="0" w:line="240" w:lineRule="auto"/>
              <w:jc w:val="center"/>
              <w:rPr>
                <w:sz w:val="28"/>
                <w:szCs w:val="28"/>
              </w:rPr>
            </w:pPr>
            <w:r w:rsidRPr="008A3EA3">
              <w:rPr>
                <w:sz w:val="28"/>
                <w:szCs w:val="28"/>
              </w:rPr>
              <w:t>2</w:t>
            </w:r>
            <w:r w:rsidR="0071357A">
              <w:rPr>
                <w:sz w:val="28"/>
                <w:szCs w:val="28"/>
              </w:rPr>
              <w:t>8</w:t>
            </w:r>
          </w:p>
        </w:tc>
      </w:tr>
      <w:tr w:rsidR="00CA213F" w:rsidRPr="008A3EA3" w14:paraId="4763DFA5" w14:textId="77777777" w:rsidTr="00B708EF">
        <w:trPr>
          <w:jc w:val="center"/>
        </w:trPr>
        <w:tc>
          <w:tcPr>
            <w:tcW w:w="8788" w:type="dxa"/>
          </w:tcPr>
          <w:p w14:paraId="79D61BE1" w14:textId="77777777" w:rsidR="00CA213F" w:rsidRPr="008A3EA3" w:rsidRDefault="00CA213F" w:rsidP="00C522B8">
            <w:pPr>
              <w:spacing w:after="0" w:line="240" w:lineRule="auto"/>
              <w:rPr>
                <w:sz w:val="28"/>
                <w:szCs w:val="28"/>
              </w:rPr>
            </w:pPr>
          </w:p>
        </w:tc>
        <w:tc>
          <w:tcPr>
            <w:tcW w:w="712" w:type="dxa"/>
          </w:tcPr>
          <w:p w14:paraId="25F87316" w14:textId="77777777" w:rsidR="00CA213F" w:rsidRPr="008A3EA3" w:rsidRDefault="00CA213F" w:rsidP="00C522B8">
            <w:pPr>
              <w:spacing w:after="0" w:line="240" w:lineRule="auto"/>
              <w:jc w:val="center"/>
              <w:rPr>
                <w:sz w:val="28"/>
                <w:szCs w:val="28"/>
              </w:rPr>
            </w:pPr>
          </w:p>
        </w:tc>
      </w:tr>
      <w:tr w:rsidR="0071357A" w:rsidRPr="008A3EA3" w14:paraId="0BBE4AA7" w14:textId="77777777" w:rsidTr="00B708EF">
        <w:trPr>
          <w:jc w:val="center"/>
        </w:trPr>
        <w:tc>
          <w:tcPr>
            <w:tcW w:w="8788" w:type="dxa"/>
          </w:tcPr>
          <w:p w14:paraId="5D878FD0" w14:textId="48B2DD85" w:rsidR="00CA213F" w:rsidRPr="008A3EA3" w:rsidRDefault="00CA213F" w:rsidP="00C522B8">
            <w:pPr>
              <w:tabs>
                <w:tab w:val="left" w:pos="313"/>
              </w:tabs>
              <w:spacing w:after="0" w:line="240" w:lineRule="auto"/>
              <w:jc w:val="both"/>
              <w:rPr>
                <w:sz w:val="28"/>
                <w:szCs w:val="28"/>
              </w:rPr>
            </w:pPr>
            <w:r w:rsidRPr="008A3EA3">
              <w:rPr>
                <w:sz w:val="28"/>
                <w:szCs w:val="28"/>
              </w:rPr>
              <w:t xml:space="preserve">2 МЕЖДУНАРОДНЫЕ МЕХАНИЗМЫ ПРАВОВОГО РЕГУЛИРОВАНИЯ </w:t>
            </w:r>
            <w:r w:rsidR="0025735E">
              <w:rPr>
                <w:sz w:val="28"/>
                <w:szCs w:val="28"/>
              </w:rPr>
              <w:t>ГОСУДАРСТВЕННЫХ (</w:t>
            </w:r>
            <w:r w:rsidRPr="008A3EA3">
              <w:rPr>
                <w:sz w:val="28"/>
                <w:szCs w:val="28"/>
              </w:rPr>
              <w:t>ПРАВИТЕЛЬСТВЕННЫХ</w:t>
            </w:r>
            <w:r w:rsidR="0025735E">
              <w:rPr>
                <w:sz w:val="28"/>
                <w:szCs w:val="28"/>
              </w:rPr>
              <w:t>)</w:t>
            </w:r>
            <w:r w:rsidRPr="008A3EA3">
              <w:rPr>
                <w:sz w:val="28"/>
                <w:szCs w:val="28"/>
              </w:rPr>
              <w:t xml:space="preserve"> ЗАКУПОК……………</w:t>
            </w:r>
            <w:r w:rsidR="0025735E">
              <w:rPr>
                <w:sz w:val="28"/>
                <w:szCs w:val="28"/>
              </w:rPr>
              <w:t>………………</w:t>
            </w:r>
            <w:proofErr w:type="gramStart"/>
            <w:r w:rsidR="0025735E">
              <w:rPr>
                <w:sz w:val="28"/>
                <w:szCs w:val="28"/>
              </w:rPr>
              <w:t>…….</w:t>
            </w:r>
            <w:proofErr w:type="gramEnd"/>
            <w:r w:rsidR="0025735E">
              <w:rPr>
                <w:sz w:val="28"/>
                <w:szCs w:val="28"/>
              </w:rPr>
              <w:t>.</w:t>
            </w:r>
          </w:p>
        </w:tc>
        <w:tc>
          <w:tcPr>
            <w:tcW w:w="712" w:type="dxa"/>
          </w:tcPr>
          <w:p w14:paraId="34A4F45B" w14:textId="77777777" w:rsidR="00D228DF" w:rsidRPr="008A3EA3" w:rsidRDefault="00D228DF" w:rsidP="00C522B8">
            <w:pPr>
              <w:spacing w:after="0" w:line="240" w:lineRule="auto"/>
              <w:jc w:val="center"/>
              <w:rPr>
                <w:sz w:val="28"/>
                <w:szCs w:val="28"/>
              </w:rPr>
            </w:pPr>
          </w:p>
          <w:p w14:paraId="10E90193" w14:textId="77777777" w:rsidR="0025735E" w:rsidRDefault="0025735E" w:rsidP="00C522B8">
            <w:pPr>
              <w:spacing w:after="0" w:line="240" w:lineRule="auto"/>
              <w:jc w:val="center"/>
              <w:rPr>
                <w:sz w:val="28"/>
                <w:szCs w:val="28"/>
              </w:rPr>
            </w:pPr>
          </w:p>
          <w:p w14:paraId="373F2013" w14:textId="2E1F5FF5" w:rsidR="00CA213F" w:rsidRPr="008A3EA3" w:rsidRDefault="001D6E41" w:rsidP="00C522B8">
            <w:pPr>
              <w:spacing w:after="0" w:line="240" w:lineRule="auto"/>
              <w:jc w:val="center"/>
              <w:rPr>
                <w:sz w:val="28"/>
                <w:szCs w:val="28"/>
              </w:rPr>
            </w:pPr>
            <w:r w:rsidRPr="008A3EA3">
              <w:rPr>
                <w:sz w:val="28"/>
                <w:szCs w:val="28"/>
              </w:rPr>
              <w:t>3</w:t>
            </w:r>
            <w:r w:rsidR="0071357A">
              <w:rPr>
                <w:sz w:val="28"/>
                <w:szCs w:val="28"/>
              </w:rPr>
              <w:t>9</w:t>
            </w:r>
          </w:p>
        </w:tc>
      </w:tr>
      <w:tr w:rsidR="0071357A" w:rsidRPr="008A3EA3" w14:paraId="04E571F8" w14:textId="77777777" w:rsidTr="00B708EF">
        <w:trPr>
          <w:jc w:val="center"/>
        </w:trPr>
        <w:tc>
          <w:tcPr>
            <w:tcW w:w="8788" w:type="dxa"/>
          </w:tcPr>
          <w:p w14:paraId="1E42A2AA" w14:textId="53F7AB7B" w:rsidR="00CA213F" w:rsidRPr="008A3EA3" w:rsidRDefault="00F975E5" w:rsidP="00C522B8">
            <w:pPr>
              <w:tabs>
                <w:tab w:val="left" w:pos="738"/>
              </w:tabs>
              <w:spacing w:after="0" w:line="240" w:lineRule="auto"/>
              <w:jc w:val="both"/>
              <w:rPr>
                <w:sz w:val="28"/>
                <w:szCs w:val="28"/>
              </w:rPr>
            </w:pPr>
            <w:r w:rsidRPr="008A3EA3">
              <w:rPr>
                <w:sz w:val="28"/>
                <w:szCs w:val="28"/>
              </w:rPr>
              <w:t>2.1 Международные механизмы правового регулирования правительственных закупок на универсальном уровне……………</w:t>
            </w:r>
            <w:proofErr w:type="gramStart"/>
            <w:r w:rsidRPr="008A3EA3">
              <w:rPr>
                <w:sz w:val="28"/>
                <w:szCs w:val="28"/>
              </w:rPr>
              <w:t>…….</w:t>
            </w:r>
            <w:proofErr w:type="gramEnd"/>
            <w:r w:rsidRPr="008A3EA3">
              <w:rPr>
                <w:sz w:val="28"/>
                <w:szCs w:val="28"/>
              </w:rPr>
              <w:t>.</w:t>
            </w:r>
          </w:p>
        </w:tc>
        <w:tc>
          <w:tcPr>
            <w:tcW w:w="712" w:type="dxa"/>
          </w:tcPr>
          <w:p w14:paraId="7D671DDC" w14:textId="77777777" w:rsidR="00D228DF" w:rsidRPr="008A3EA3" w:rsidRDefault="00D228DF" w:rsidP="00C522B8">
            <w:pPr>
              <w:spacing w:after="0" w:line="240" w:lineRule="auto"/>
              <w:jc w:val="center"/>
              <w:rPr>
                <w:sz w:val="28"/>
                <w:szCs w:val="28"/>
              </w:rPr>
            </w:pPr>
          </w:p>
          <w:p w14:paraId="77F17369" w14:textId="177E60B7" w:rsidR="00CA213F" w:rsidRPr="008A3EA3" w:rsidRDefault="001D6E41" w:rsidP="00C522B8">
            <w:pPr>
              <w:spacing w:after="0" w:line="240" w:lineRule="auto"/>
              <w:jc w:val="center"/>
              <w:rPr>
                <w:sz w:val="28"/>
                <w:szCs w:val="28"/>
              </w:rPr>
            </w:pPr>
            <w:r w:rsidRPr="008A3EA3">
              <w:rPr>
                <w:sz w:val="28"/>
                <w:szCs w:val="28"/>
              </w:rPr>
              <w:t>3</w:t>
            </w:r>
            <w:r w:rsidR="0071357A">
              <w:rPr>
                <w:sz w:val="28"/>
                <w:szCs w:val="28"/>
              </w:rPr>
              <w:t>9</w:t>
            </w:r>
          </w:p>
        </w:tc>
      </w:tr>
      <w:tr w:rsidR="0071357A" w:rsidRPr="008A3EA3" w14:paraId="2FC4EF70" w14:textId="77777777" w:rsidTr="00B708EF">
        <w:trPr>
          <w:jc w:val="center"/>
        </w:trPr>
        <w:tc>
          <w:tcPr>
            <w:tcW w:w="8788" w:type="dxa"/>
          </w:tcPr>
          <w:p w14:paraId="650D426E" w14:textId="2DF1B467" w:rsidR="00F975E5" w:rsidRPr="008A3EA3" w:rsidRDefault="00F975E5" w:rsidP="0025735E">
            <w:pPr>
              <w:tabs>
                <w:tab w:val="left" w:pos="596"/>
              </w:tabs>
              <w:spacing w:after="0" w:line="240" w:lineRule="auto"/>
              <w:ind w:left="601"/>
              <w:jc w:val="both"/>
              <w:rPr>
                <w:sz w:val="28"/>
                <w:szCs w:val="28"/>
              </w:rPr>
            </w:pPr>
            <w:r w:rsidRPr="008A3EA3">
              <w:rPr>
                <w:sz w:val="28"/>
                <w:szCs w:val="28"/>
              </w:rPr>
              <w:t>2.1.1</w:t>
            </w:r>
            <w:r w:rsidRPr="008A3EA3">
              <w:rPr>
                <w:rFonts w:cs="Times New Roman"/>
                <w:sz w:val="28"/>
                <w:szCs w:val="28"/>
              </w:rPr>
              <w:t xml:space="preserve"> Типовой закон ЮНСИТРАЛ: </w:t>
            </w:r>
            <w:r w:rsidR="0025735E">
              <w:rPr>
                <w:rFonts w:cs="Times New Roman"/>
                <w:sz w:val="28"/>
                <w:szCs w:val="28"/>
              </w:rPr>
              <w:t>правовая основа</w:t>
            </w:r>
            <w:r w:rsidRPr="008A3EA3">
              <w:rPr>
                <w:rFonts w:cs="Times New Roman"/>
                <w:sz w:val="28"/>
                <w:szCs w:val="28"/>
              </w:rPr>
              <w:t xml:space="preserve"> для реформирования правительственных закупок……………</w:t>
            </w:r>
            <w:r w:rsidR="0025735E">
              <w:rPr>
                <w:rFonts w:cs="Times New Roman"/>
                <w:sz w:val="28"/>
                <w:szCs w:val="28"/>
              </w:rPr>
              <w:t>…………</w:t>
            </w:r>
          </w:p>
        </w:tc>
        <w:tc>
          <w:tcPr>
            <w:tcW w:w="712" w:type="dxa"/>
          </w:tcPr>
          <w:p w14:paraId="4275DCBD" w14:textId="77777777" w:rsidR="00F975E5" w:rsidRPr="008A3EA3" w:rsidRDefault="00F975E5" w:rsidP="00C522B8">
            <w:pPr>
              <w:spacing w:after="0" w:line="240" w:lineRule="auto"/>
              <w:jc w:val="center"/>
              <w:rPr>
                <w:sz w:val="28"/>
                <w:szCs w:val="28"/>
              </w:rPr>
            </w:pPr>
          </w:p>
          <w:p w14:paraId="48BA57BE" w14:textId="4C1C2FD0" w:rsidR="00F975E5" w:rsidRPr="008A3EA3" w:rsidRDefault="00F975E5" w:rsidP="00C522B8">
            <w:pPr>
              <w:spacing w:after="0" w:line="240" w:lineRule="auto"/>
              <w:jc w:val="center"/>
              <w:rPr>
                <w:sz w:val="28"/>
                <w:szCs w:val="28"/>
              </w:rPr>
            </w:pPr>
            <w:r w:rsidRPr="008A3EA3">
              <w:rPr>
                <w:sz w:val="28"/>
                <w:szCs w:val="28"/>
              </w:rPr>
              <w:t>3</w:t>
            </w:r>
            <w:r w:rsidR="0071357A">
              <w:rPr>
                <w:sz w:val="28"/>
                <w:szCs w:val="28"/>
              </w:rPr>
              <w:t>9</w:t>
            </w:r>
          </w:p>
        </w:tc>
      </w:tr>
      <w:tr w:rsidR="00A46057" w:rsidRPr="008A3EA3" w14:paraId="6EF3F3A3" w14:textId="77777777" w:rsidTr="00B708EF">
        <w:trPr>
          <w:jc w:val="center"/>
        </w:trPr>
        <w:tc>
          <w:tcPr>
            <w:tcW w:w="8788" w:type="dxa"/>
          </w:tcPr>
          <w:p w14:paraId="4D441D2D" w14:textId="0961D556" w:rsidR="00F975E5" w:rsidRPr="008A3EA3" w:rsidRDefault="00F975E5" w:rsidP="0090132C">
            <w:pPr>
              <w:tabs>
                <w:tab w:val="left" w:pos="596"/>
              </w:tabs>
              <w:spacing w:after="0" w:line="240" w:lineRule="auto"/>
              <w:ind w:left="601"/>
              <w:jc w:val="both"/>
              <w:rPr>
                <w:sz w:val="28"/>
                <w:szCs w:val="28"/>
              </w:rPr>
            </w:pPr>
            <w:r w:rsidRPr="008A3EA3">
              <w:rPr>
                <w:sz w:val="28"/>
                <w:szCs w:val="28"/>
              </w:rPr>
              <w:t>2.</w:t>
            </w:r>
            <w:r w:rsidR="00607B3C">
              <w:rPr>
                <w:sz w:val="28"/>
                <w:szCs w:val="28"/>
              </w:rPr>
              <w:t>1</w:t>
            </w:r>
            <w:r w:rsidRPr="008A3EA3">
              <w:rPr>
                <w:sz w:val="28"/>
                <w:szCs w:val="28"/>
              </w:rPr>
              <w:t>.2 Международно-правовое регулирование правительственных закупок в рамках</w:t>
            </w:r>
            <w:r w:rsidRPr="008A3EA3">
              <w:rPr>
                <w:spacing w:val="-1"/>
                <w:sz w:val="28"/>
                <w:szCs w:val="28"/>
              </w:rPr>
              <w:t xml:space="preserve"> </w:t>
            </w:r>
            <w:r w:rsidRPr="008A3EA3">
              <w:rPr>
                <w:sz w:val="28"/>
                <w:szCs w:val="28"/>
              </w:rPr>
              <w:t>ВТО…………………………</w:t>
            </w:r>
            <w:r w:rsidR="005F0058" w:rsidRPr="008A3EA3">
              <w:rPr>
                <w:sz w:val="28"/>
                <w:szCs w:val="28"/>
              </w:rPr>
              <w:t>………………………</w:t>
            </w:r>
          </w:p>
        </w:tc>
        <w:tc>
          <w:tcPr>
            <w:tcW w:w="712" w:type="dxa"/>
          </w:tcPr>
          <w:p w14:paraId="6A45472C" w14:textId="77777777" w:rsidR="00F975E5" w:rsidRPr="008A3EA3" w:rsidRDefault="00F975E5" w:rsidP="00C522B8">
            <w:pPr>
              <w:spacing w:after="0" w:line="240" w:lineRule="auto"/>
              <w:jc w:val="center"/>
              <w:rPr>
                <w:sz w:val="28"/>
                <w:szCs w:val="28"/>
              </w:rPr>
            </w:pPr>
          </w:p>
          <w:p w14:paraId="492015DF" w14:textId="3B847FE0" w:rsidR="00F975E5" w:rsidRPr="008A3EA3" w:rsidRDefault="00F975E5" w:rsidP="00C522B8">
            <w:pPr>
              <w:spacing w:after="0" w:line="240" w:lineRule="auto"/>
              <w:jc w:val="center"/>
              <w:rPr>
                <w:sz w:val="28"/>
                <w:szCs w:val="28"/>
              </w:rPr>
            </w:pPr>
            <w:r w:rsidRPr="008A3EA3">
              <w:rPr>
                <w:sz w:val="28"/>
                <w:szCs w:val="28"/>
              </w:rPr>
              <w:t>4</w:t>
            </w:r>
            <w:r w:rsidR="00A46057">
              <w:rPr>
                <w:sz w:val="28"/>
                <w:szCs w:val="28"/>
              </w:rPr>
              <w:t>8</w:t>
            </w:r>
          </w:p>
        </w:tc>
      </w:tr>
      <w:tr w:rsidR="00CA213F" w:rsidRPr="008A3EA3" w14:paraId="68BC3BC5" w14:textId="77777777" w:rsidTr="00B708EF">
        <w:trPr>
          <w:jc w:val="center"/>
        </w:trPr>
        <w:tc>
          <w:tcPr>
            <w:tcW w:w="8788" w:type="dxa"/>
          </w:tcPr>
          <w:p w14:paraId="7151DD14" w14:textId="55E657E9" w:rsidR="00CA213F" w:rsidRPr="008A3EA3" w:rsidRDefault="00F975E5" w:rsidP="0025735E">
            <w:pPr>
              <w:tabs>
                <w:tab w:val="left" w:pos="738"/>
              </w:tabs>
              <w:spacing w:after="0" w:line="240" w:lineRule="auto"/>
              <w:jc w:val="both"/>
              <w:rPr>
                <w:sz w:val="28"/>
                <w:szCs w:val="28"/>
              </w:rPr>
            </w:pPr>
            <w:r w:rsidRPr="008A3EA3">
              <w:rPr>
                <w:sz w:val="28"/>
                <w:szCs w:val="28"/>
              </w:rPr>
              <w:t xml:space="preserve">2.2 Международные механизмы правового регулирования </w:t>
            </w:r>
            <w:r w:rsidR="0025735E">
              <w:rPr>
                <w:sz w:val="28"/>
                <w:szCs w:val="28"/>
              </w:rPr>
              <w:t>государ</w:t>
            </w:r>
            <w:r w:rsidRPr="008A3EA3">
              <w:rPr>
                <w:sz w:val="28"/>
                <w:szCs w:val="28"/>
              </w:rPr>
              <w:t>ственных закупок на региональном уровне………………</w:t>
            </w:r>
            <w:r w:rsidR="0025735E">
              <w:rPr>
                <w:sz w:val="28"/>
                <w:szCs w:val="28"/>
              </w:rPr>
              <w:t>…</w:t>
            </w:r>
            <w:r w:rsidRPr="008A3EA3">
              <w:rPr>
                <w:sz w:val="28"/>
                <w:szCs w:val="28"/>
              </w:rPr>
              <w:t>……</w:t>
            </w:r>
          </w:p>
        </w:tc>
        <w:tc>
          <w:tcPr>
            <w:tcW w:w="712" w:type="dxa"/>
          </w:tcPr>
          <w:p w14:paraId="6C9B4BFD" w14:textId="77777777" w:rsidR="00D228DF" w:rsidRPr="008A3EA3" w:rsidRDefault="00D228DF" w:rsidP="00C522B8">
            <w:pPr>
              <w:spacing w:after="0" w:line="240" w:lineRule="auto"/>
              <w:jc w:val="center"/>
              <w:rPr>
                <w:sz w:val="28"/>
                <w:szCs w:val="28"/>
              </w:rPr>
            </w:pPr>
          </w:p>
          <w:p w14:paraId="1CBF0F57" w14:textId="1DA1829C" w:rsidR="00CA213F" w:rsidRPr="008A3EA3" w:rsidRDefault="00665D0E" w:rsidP="00C522B8">
            <w:pPr>
              <w:spacing w:after="0" w:line="240" w:lineRule="auto"/>
              <w:jc w:val="center"/>
              <w:rPr>
                <w:sz w:val="28"/>
                <w:szCs w:val="28"/>
              </w:rPr>
            </w:pPr>
            <w:r>
              <w:rPr>
                <w:sz w:val="28"/>
                <w:szCs w:val="28"/>
              </w:rPr>
              <w:t>64</w:t>
            </w:r>
          </w:p>
        </w:tc>
      </w:tr>
      <w:tr w:rsidR="00665D0E" w:rsidRPr="008A3EA3" w14:paraId="287AA9DA" w14:textId="77777777" w:rsidTr="00B708EF">
        <w:trPr>
          <w:jc w:val="center"/>
        </w:trPr>
        <w:tc>
          <w:tcPr>
            <w:tcW w:w="8788" w:type="dxa"/>
          </w:tcPr>
          <w:p w14:paraId="184DD321" w14:textId="56007654" w:rsidR="00CA213F" w:rsidRPr="008A3EA3" w:rsidRDefault="00F975E5" w:rsidP="0090132C">
            <w:pPr>
              <w:spacing w:after="0" w:line="240" w:lineRule="auto"/>
              <w:ind w:left="601"/>
              <w:jc w:val="both"/>
              <w:rPr>
                <w:sz w:val="28"/>
                <w:szCs w:val="28"/>
              </w:rPr>
            </w:pPr>
            <w:r w:rsidRPr="008A3EA3">
              <w:rPr>
                <w:rFonts w:cs="Times New Roman"/>
                <w:sz w:val="28"/>
                <w:szCs w:val="28"/>
              </w:rPr>
              <w:t>2.2.1</w:t>
            </w:r>
            <w:r w:rsidR="00CA213F" w:rsidRPr="008A3EA3">
              <w:rPr>
                <w:rFonts w:cs="Times New Roman"/>
                <w:sz w:val="28"/>
                <w:szCs w:val="28"/>
              </w:rPr>
              <w:t xml:space="preserve"> Правовое регулирование государственных закупок в Европейском союзе </w:t>
            </w:r>
            <w:r w:rsidR="00CA213F" w:rsidRPr="008A3EA3">
              <w:rPr>
                <w:sz w:val="28"/>
                <w:szCs w:val="28"/>
              </w:rPr>
              <w:t>…………………………………………………</w:t>
            </w:r>
            <w:r w:rsidRPr="008A3EA3">
              <w:rPr>
                <w:sz w:val="28"/>
                <w:szCs w:val="28"/>
              </w:rPr>
              <w:t>...</w:t>
            </w:r>
          </w:p>
        </w:tc>
        <w:tc>
          <w:tcPr>
            <w:tcW w:w="712" w:type="dxa"/>
          </w:tcPr>
          <w:p w14:paraId="7CA9554D" w14:textId="77777777" w:rsidR="00CA213F" w:rsidRPr="008A3EA3" w:rsidRDefault="00CA213F" w:rsidP="00C522B8">
            <w:pPr>
              <w:spacing w:after="0" w:line="240" w:lineRule="auto"/>
              <w:jc w:val="center"/>
              <w:rPr>
                <w:sz w:val="28"/>
                <w:szCs w:val="28"/>
              </w:rPr>
            </w:pPr>
          </w:p>
          <w:p w14:paraId="68734067" w14:textId="54FC8ACA" w:rsidR="00D228DF" w:rsidRPr="008A3EA3" w:rsidRDefault="00F975E5" w:rsidP="00C522B8">
            <w:pPr>
              <w:spacing w:after="0" w:line="240" w:lineRule="auto"/>
              <w:jc w:val="center"/>
              <w:rPr>
                <w:sz w:val="28"/>
                <w:szCs w:val="28"/>
              </w:rPr>
            </w:pPr>
            <w:r w:rsidRPr="008A3EA3">
              <w:rPr>
                <w:sz w:val="28"/>
                <w:szCs w:val="28"/>
              </w:rPr>
              <w:t>6</w:t>
            </w:r>
            <w:r w:rsidR="00665D0E">
              <w:rPr>
                <w:sz w:val="28"/>
                <w:szCs w:val="28"/>
              </w:rPr>
              <w:t>4</w:t>
            </w:r>
          </w:p>
        </w:tc>
      </w:tr>
      <w:tr w:rsidR="007C0AB2" w:rsidRPr="008A3EA3" w14:paraId="225277D7" w14:textId="77777777" w:rsidTr="00B708EF">
        <w:trPr>
          <w:jc w:val="center"/>
        </w:trPr>
        <w:tc>
          <w:tcPr>
            <w:tcW w:w="8788" w:type="dxa"/>
            <w:shd w:val="clear" w:color="auto" w:fill="auto"/>
          </w:tcPr>
          <w:p w14:paraId="7D99DE99" w14:textId="37A8234A" w:rsidR="007C0AB2" w:rsidRPr="008A3EA3" w:rsidRDefault="007C0AB2" w:rsidP="0090132C">
            <w:pPr>
              <w:spacing w:after="0" w:line="240" w:lineRule="auto"/>
              <w:ind w:left="601"/>
              <w:jc w:val="both"/>
              <w:rPr>
                <w:rFonts w:cs="Times New Roman"/>
                <w:sz w:val="28"/>
                <w:szCs w:val="28"/>
              </w:rPr>
            </w:pPr>
            <w:r w:rsidRPr="008A3EA3">
              <w:rPr>
                <w:rFonts w:cs="Times New Roman"/>
                <w:sz w:val="28"/>
                <w:szCs w:val="28"/>
              </w:rPr>
              <w:t>2.</w:t>
            </w:r>
            <w:r w:rsidR="00F975E5" w:rsidRPr="008A3EA3">
              <w:rPr>
                <w:rFonts w:cs="Times New Roman"/>
                <w:sz w:val="28"/>
                <w:szCs w:val="28"/>
              </w:rPr>
              <w:t>2.2</w:t>
            </w:r>
            <w:r w:rsidRPr="008A3EA3">
              <w:rPr>
                <w:rFonts w:cs="Times New Roman"/>
                <w:sz w:val="28"/>
                <w:szCs w:val="28"/>
              </w:rPr>
              <w:t xml:space="preserve"> Регламентация государственных закупок в Евразийском экономическом союзе……………………………………………</w:t>
            </w:r>
            <w:r w:rsidR="00F975E5" w:rsidRPr="008A3EA3">
              <w:rPr>
                <w:rFonts w:cs="Times New Roman"/>
                <w:sz w:val="28"/>
                <w:szCs w:val="28"/>
              </w:rPr>
              <w:t>……</w:t>
            </w:r>
          </w:p>
        </w:tc>
        <w:tc>
          <w:tcPr>
            <w:tcW w:w="712" w:type="dxa"/>
          </w:tcPr>
          <w:p w14:paraId="33A85F06" w14:textId="77777777" w:rsidR="007C0AB2" w:rsidRPr="008A3EA3" w:rsidRDefault="007C0AB2" w:rsidP="00C522B8">
            <w:pPr>
              <w:spacing w:after="0" w:line="240" w:lineRule="auto"/>
              <w:jc w:val="center"/>
              <w:rPr>
                <w:sz w:val="28"/>
                <w:szCs w:val="28"/>
              </w:rPr>
            </w:pPr>
          </w:p>
          <w:p w14:paraId="12FD8135" w14:textId="03B78B8C" w:rsidR="00B40213" w:rsidRPr="008A3EA3" w:rsidRDefault="00665D0E" w:rsidP="00C522B8">
            <w:pPr>
              <w:spacing w:after="0" w:line="240" w:lineRule="auto"/>
              <w:jc w:val="center"/>
              <w:rPr>
                <w:sz w:val="28"/>
                <w:szCs w:val="28"/>
              </w:rPr>
            </w:pPr>
            <w:r>
              <w:rPr>
                <w:sz w:val="28"/>
                <w:szCs w:val="28"/>
              </w:rPr>
              <w:t>71</w:t>
            </w:r>
          </w:p>
        </w:tc>
      </w:tr>
      <w:tr w:rsidR="00CA213F" w:rsidRPr="008A3EA3" w14:paraId="2FDFC218" w14:textId="77777777" w:rsidTr="00B708EF">
        <w:trPr>
          <w:jc w:val="center"/>
        </w:trPr>
        <w:tc>
          <w:tcPr>
            <w:tcW w:w="8788" w:type="dxa"/>
          </w:tcPr>
          <w:p w14:paraId="04D2E265" w14:textId="77777777" w:rsidR="00CA213F" w:rsidRPr="008A3EA3" w:rsidRDefault="00CA213F" w:rsidP="00C522B8">
            <w:pPr>
              <w:spacing w:after="0" w:line="240" w:lineRule="auto"/>
              <w:jc w:val="both"/>
              <w:rPr>
                <w:sz w:val="28"/>
                <w:szCs w:val="28"/>
              </w:rPr>
            </w:pPr>
          </w:p>
        </w:tc>
        <w:tc>
          <w:tcPr>
            <w:tcW w:w="712" w:type="dxa"/>
          </w:tcPr>
          <w:p w14:paraId="2943FA22" w14:textId="77777777" w:rsidR="00CA213F" w:rsidRPr="008A3EA3" w:rsidRDefault="00CA213F" w:rsidP="00C522B8">
            <w:pPr>
              <w:spacing w:after="0" w:line="240" w:lineRule="auto"/>
              <w:jc w:val="center"/>
              <w:rPr>
                <w:sz w:val="28"/>
                <w:szCs w:val="28"/>
              </w:rPr>
            </w:pPr>
          </w:p>
        </w:tc>
      </w:tr>
      <w:tr w:rsidR="00665D0E" w:rsidRPr="008A3EA3" w14:paraId="3AFBA35F" w14:textId="77777777" w:rsidTr="00B708EF">
        <w:trPr>
          <w:jc w:val="center"/>
        </w:trPr>
        <w:tc>
          <w:tcPr>
            <w:tcW w:w="8788" w:type="dxa"/>
          </w:tcPr>
          <w:p w14:paraId="3625E118" w14:textId="55EF424D" w:rsidR="00CA213F" w:rsidRPr="008A3EA3" w:rsidRDefault="00CA213F" w:rsidP="00C522B8">
            <w:pPr>
              <w:pStyle w:val="21"/>
              <w:tabs>
                <w:tab w:val="left" w:pos="284"/>
              </w:tabs>
              <w:spacing w:after="0" w:line="240" w:lineRule="auto"/>
              <w:jc w:val="both"/>
              <w:rPr>
                <w:b/>
              </w:rPr>
            </w:pPr>
            <w:r w:rsidRPr="008A3EA3">
              <w:rPr>
                <w:sz w:val="28"/>
                <w:szCs w:val="28"/>
              </w:rPr>
              <w:t>3</w:t>
            </w:r>
            <w:r w:rsidRPr="008A3EA3">
              <w:rPr>
                <w:b/>
              </w:rPr>
              <w:t xml:space="preserve"> </w:t>
            </w:r>
            <w:r w:rsidRPr="008A3EA3">
              <w:rPr>
                <w:sz w:val="28"/>
                <w:szCs w:val="28"/>
              </w:rPr>
              <w:t>МЕХАНИЗМ ПРАВОВОГО РЕГУЛИРОВАНИЯ</w:t>
            </w:r>
            <w:r w:rsidR="00E20208" w:rsidRPr="008A3EA3">
              <w:rPr>
                <w:sz w:val="28"/>
                <w:szCs w:val="28"/>
              </w:rPr>
              <w:t xml:space="preserve"> </w:t>
            </w:r>
            <w:r w:rsidR="00D228DF" w:rsidRPr="008A3EA3">
              <w:rPr>
                <w:sz w:val="28"/>
                <w:szCs w:val="28"/>
              </w:rPr>
              <w:t>ГОСУДАР</w:t>
            </w:r>
            <w:r w:rsidRPr="008A3EA3">
              <w:rPr>
                <w:sz w:val="28"/>
                <w:szCs w:val="28"/>
              </w:rPr>
              <w:t>СТВЕННЫХ</w:t>
            </w:r>
            <w:r w:rsidR="007F4A29" w:rsidRPr="008A3EA3">
              <w:rPr>
                <w:sz w:val="28"/>
                <w:szCs w:val="28"/>
              </w:rPr>
              <w:t xml:space="preserve"> (ПРАВИТЕЛЬСТВЕННЫХ</w:t>
            </w:r>
            <w:r w:rsidR="00E20208" w:rsidRPr="008A3EA3">
              <w:rPr>
                <w:sz w:val="28"/>
                <w:szCs w:val="28"/>
              </w:rPr>
              <w:t>)</w:t>
            </w:r>
            <w:r w:rsidRPr="008A3EA3">
              <w:rPr>
                <w:sz w:val="28"/>
                <w:szCs w:val="28"/>
              </w:rPr>
              <w:t xml:space="preserve"> ЗАКУПОК В РЕСПУБЛИКЕ КАЗАХСТАН</w:t>
            </w:r>
            <w:r w:rsidR="00D228DF" w:rsidRPr="008A3EA3">
              <w:rPr>
                <w:sz w:val="28"/>
                <w:szCs w:val="28"/>
              </w:rPr>
              <w:t>…</w:t>
            </w:r>
            <w:r w:rsidR="00E20208" w:rsidRPr="008A3EA3">
              <w:rPr>
                <w:sz w:val="28"/>
                <w:szCs w:val="28"/>
              </w:rPr>
              <w:t>…………………………………………...</w:t>
            </w:r>
          </w:p>
        </w:tc>
        <w:tc>
          <w:tcPr>
            <w:tcW w:w="712" w:type="dxa"/>
          </w:tcPr>
          <w:p w14:paraId="66392F68" w14:textId="77777777" w:rsidR="00D228DF" w:rsidRPr="008A3EA3" w:rsidRDefault="00D228DF" w:rsidP="00C522B8">
            <w:pPr>
              <w:spacing w:after="0" w:line="240" w:lineRule="auto"/>
              <w:jc w:val="center"/>
              <w:rPr>
                <w:sz w:val="28"/>
                <w:szCs w:val="28"/>
              </w:rPr>
            </w:pPr>
          </w:p>
          <w:p w14:paraId="5EFEEBA6" w14:textId="77777777" w:rsidR="00E20208" w:rsidRPr="008A3EA3" w:rsidRDefault="00E20208" w:rsidP="00C522B8">
            <w:pPr>
              <w:spacing w:after="0" w:line="240" w:lineRule="auto"/>
              <w:jc w:val="center"/>
              <w:rPr>
                <w:sz w:val="28"/>
                <w:szCs w:val="28"/>
              </w:rPr>
            </w:pPr>
          </w:p>
          <w:p w14:paraId="3ADC92E1" w14:textId="14FF6F48" w:rsidR="00CA213F" w:rsidRPr="008A3EA3" w:rsidRDefault="00F975E5" w:rsidP="00C522B8">
            <w:pPr>
              <w:spacing w:after="0" w:line="240" w:lineRule="auto"/>
              <w:jc w:val="center"/>
              <w:rPr>
                <w:sz w:val="28"/>
                <w:szCs w:val="28"/>
              </w:rPr>
            </w:pPr>
            <w:r w:rsidRPr="008A3EA3">
              <w:rPr>
                <w:sz w:val="28"/>
                <w:szCs w:val="28"/>
              </w:rPr>
              <w:t>8</w:t>
            </w:r>
            <w:r w:rsidR="00665D0E">
              <w:rPr>
                <w:sz w:val="28"/>
                <w:szCs w:val="28"/>
              </w:rPr>
              <w:t>0</w:t>
            </w:r>
          </w:p>
        </w:tc>
      </w:tr>
      <w:tr w:rsidR="00665D0E" w:rsidRPr="008A3EA3" w14:paraId="512E5CE7" w14:textId="77777777" w:rsidTr="00B708EF">
        <w:trPr>
          <w:jc w:val="center"/>
        </w:trPr>
        <w:tc>
          <w:tcPr>
            <w:tcW w:w="8788" w:type="dxa"/>
          </w:tcPr>
          <w:p w14:paraId="62B740FC" w14:textId="6AADADC8" w:rsidR="00CA213F" w:rsidRPr="008A3EA3" w:rsidRDefault="00CA213F" w:rsidP="00C522B8">
            <w:pPr>
              <w:spacing w:after="0" w:line="240" w:lineRule="auto"/>
              <w:jc w:val="both"/>
              <w:rPr>
                <w:sz w:val="28"/>
                <w:szCs w:val="28"/>
              </w:rPr>
            </w:pPr>
            <w:r w:rsidRPr="008A3EA3">
              <w:rPr>
                <w:sz w:val="28"/>
                <w:szCs w:val="28"/>
              </w:rPr>
              <w:t xml:space="preserve">3.1 </w:t>
            </w:r>
            <w:r w:rsidR="009F57E3" w:rsidRPr="008A3EA3">
              <w:rPr>
                <w:sz w:val="28"/>
                <w:szCs w:val="28"/>
              </w:rPr>
              <w:t>Концептуальные основы</w:t>
            </w:r>
            <w:r w:rsidRPr="008A3EA3">
              <w:rPr>
                <w:sz w:val="28"/>
                <w:szCs w:val="28"/>
              </w:rPr>
              <w:t xml:space="preserve"> механизма правового регулирования </w:t>
            </w:r>
            <w:r w:rsidR="00D228DF" w:rsidRPr="008A3EA3">
              <w:rPr>
                <w:sz w:val="28"/>
                <w:szCs w:val="28"/>
              </w:rPr>
              <w:t>государ</w:t>
            </w:r>
            <w:r w:rsidRPr="008A3EA3">
              <w:rPr>
                <w:sz w:val="28"/>
                <w:szCs w:val="28"/>
              </w:rPr>
              <w:t>ственных закупок в Республике Казахстан……………</w:t>
            </w:r>
            <w:r w:rsidR="00D228DF" w:rsidRPr="008A3EA3">
              <w:rPr>
                <w:sz w:val="28"/>
                <w:szCs w:val="28"/>
              </w:rPr>
              <w:t>…</w:t>
            </w:r>
            <w:r w:rsidR="00D22EAD" w:rsidRPr="008A3EA3">
              <w:rPr>
                <w:sz w:val="28"/>
                <w:szCs w:val="28"/>
              </w:rPr>
              <w:t>……….</w:t>
            </w:r>
          </w:p>
        </w:tc>
        <w:tc>
          <w:tcPr>
            <w:tcW w:w="712" w:type="dxa"/>
          </w:tcPr>
          <w:p w14:paraId="2B44FCB5" w14:textId="77777777" w:rsidR="00D228DF" w:rsidRPr="008A3EA3" w:rsidRDefault="00D228DF" w:rsidP="00C522B8">
            <w:pPr>
              <w:spacing w:after="0" w:line="240" w:lineRule="auto"/>
              <w:jc w:val="center"/>
              <w:rPr>
                <w:sz w:val="28"/>
                <w:szCs w:val="28"/>
              </w:rPr>
            </w:pPr>
          </w:p>
          <w:p w14:paraId="109F7A95" w14:textId="55C779F7" w:rsidR="00CA213F" w:rsidRPr="008A3EA3" w:rsidRDefault="00F975E5" w:rsidP="00C522B8">
            <w:pPr>
              <w:spacing w:after="0" w:line="240" w:lineRule="auto"/>
              <w:jc w:val="center"/>
              <w:rPr>
                <w:sz w:val="28"/>
                <w:szCs w:val="28"/>
              </w:rPr>
            </w:pPr>
            <w:r w:rsidRPr="008A3EA3">
              <w:rPr>
                <w:sz w:val="28"/>
                <w:szCs w:val="28"/>
              </w:rPr>
              <w:t>8</w:t>
            </w:r>
            <w:r w:rsidR="00665D0E">
              <w:rPr>
                <w:sz w:val="28"/>
                <w:szCs w:val="28"/>
              </w:rPr>
              <w:t>0</w:t>
            </w:r>
          </w:p>
        </w:tc>
      </w:tr>
      <w:tr w:rsidR="00665D0E" w:rsidRPr="008A3EA3" w14:paraId="39C0B759" w14:textId="77777777" w:rsidTr="00B708EF">
        <w:trPr>
          <w:jc w:val="center"/>
        </w:trPr>
        <w:tc>
          <w:tcPr>
            <w:tcW w:w="8788" w:type="dxa"/>
          </w:tcPr>
          <w:p w14:paraId="7AAEDB49" w14:textId="2B3E1020" w:rsidR="00CA213F" w:rsidRPr="008A3EA3" w:rsidRDefault="00CA213F" w:rsidP="00C522B8">
            <w:pPr>
              <w:spacing w:after="0" w:line="240" w:lineRule="auto"/>
              <w:jc w:val="both"/>
              <w:rPr>
                <w:sz w:val="28"/>
                <w:szCs w:val="28"/>
              </w:rPr>
            </w:pPr>
            <w:r w:rsidRPr="008A3EA3">
              <w:rPr>
                <w:sz w:val="28"/>
                <w:szCs w:val="28"/>
              </w:rPr>
              <w:t xml:space="preserve">3.2 </w:t>
            </w:r>
            <w:r w:rsidRPr="008A3EA3">
              <w:rPr>
                <w:bCs/>
                <w:sz w:val="28"/>
                <w:szCs w:val="28"/>
              </w:rPr>
              <w:t xml:space="preserve">Практические вопросы применения законодательства Республики Казахстан о </w:t>
            </w:r>
            <w:r w:rsidR="00D228DF" w:rsidRPr="008A3EA3">
              <w:rPr>
                <w:sz w:val="28"/>
                <w:szCs w:val="28"/>
              </w:rPr>
              <w:t>государ</w:t>
            </w:r>
            <w:r w:rsidRPr="008A3EA3">
              <w:rPr>
                <w:sz w:val="28"/>
                <w:szCs w:val="28"/>
              </w:rPr>
              <w:t>ственных</w:t>
            </w:r>
            <w:r w:rsidRPr="008A3EA3">
              <w:rPr>
                <w:bCs/>
                <w:sz w:val="28"/>
                <w:szCs w:val="28"/>
              </w:rPr>
              <w:t xml:space="preserve"> </w:t>
            </w:r>
            <w:proofErr w:type="gramStart"/>
            <w:r w:rsidRPr="008A3EA3">
              <w:rPr>
                <w:bCs/>
                <w:sz w:val="28"/>
                <w:szCs w:val="28"/>
              </w:rPr>
              <w:t>закупках..</w:t>
            </w:r>
            <w:proofErr w:type="gramEnd"/>
            <w:r w:rsidRPr="008A3EA3">
              <w:rPr>
                <w:bCs/>
                <w:sz w:val="28"/>
                <w:szCs w:val="28"/>
              </w:rPr>
              <w:t>…….……</w:t>
            </w:r>
            <w:r w:rsidR="00D228DF" w:rsidRPr="008A3EA3">
              <w:rPr>
                <w:bCs/>
                <w:sz w:val="28"/>
                <w:szCs w:val="28"/>
              </w:rPr>
              <w:t>…</w:t>
            </w:r>
            <w:r w:rsidR="00D22EAD" w:rsidRPr="008A3EA3">
              <w:rPr>
                <w:bCs/>
                <w:sz w:val="28"/>
                <w:szCs w:val="28"/>
              </w:rPr>
              <w:t>…………………….</w:t>
            </w:r>
          </w:p>
        </w:tc>
        <w:tc>
          <w:tcPr>
            <w:tcW w:w="712" w:type="dxa"/>
          </w:tcPr>
          <w:p w14:paraId="211F89C4" w14:textId="77777777" w:rsidR="00D228DF" w:rsidRPr="008A3EA3" w:rsidRDefault="00D228DF" w:rsidP="00C522B8">
            <w:pPr>
              <w:spacing w:after="0" w:line="240" w:lineRule="auto"/>
              <w:jc w:val="center"/>
              <w:rPr>
                <w:sz w:val="28"/>
                <w:szCs w:val="28"/>
              </w:rPr>
            </w:pPr>
          </w:p>
          <w:p w14:paraId="51F4DCA0" w14:textId="49D2A7C3" w:rsidR="00CA213F" w:rsidRPr="008A3EA3" w:rsidRDefault="00F975E5" w:rsidP="00C522B8">
            <w:pPr>
              <w:spacing w:after="0" w:line="240" w:lineRule="auto"/>
              <w:jc w:val="center"/>
              <w:rPr>
                <w:sz w:val="28"/>
                <w:szCs w:val="28"/>
              </w:rPr>
            </w:pPr>
            <w:r w:rsidRPr="008A3EA3">
              <w:rPr>
                <w:sz w:val="28"/>
                <w:szCs w:val="28"/>
              </w:rPr>
              <w:t>9</w:t>
            </w:r>
            <w:r w:rsidR="00665D0E">
              <w:rPr>
                <w:sz w:val="28"/>
                <w:szCs w:val="28"/>
              </w:rPr>
              <w:t>1</w:t>
            </w:r>
          </w:p>
        </w:tc>
      </w:tr>
      <w:tr w:rsidR="00DF73B5" w:rsidRPr="008A3EA3" w14:paraId="7C0CA8FD" w14:textId="77777777" w:rsidTr="00B708EF">
        <w:trPr>
          <w:jc w:val="center"/>
        </w:trPr>
        <w:tc>
          <w:tcPr>
            <w:tcW w:w="8788" w:type="dxa"/>
          </w:tcPr>
          <w:p w14:paraId="3146A747" w14:textId="29A6ECB3" w:rsidR="00CA213F" w:rsidRPr="008A3EA3" w:rsidRDefault="00CA213F" w:rsidP="00C522B8">
            <w:pPr>
              <w:spacing w:after="0" w:line="240" w:lineRule="auto"/>
              <w:jc w:val="both"/>
              <w:rPr>
                <w:sz w:val="28"/>
                <w:szCs w:val="28"/>
              </w:rPr>
            </w:pPr>
            <w:r w:rsidRPr="008A3EA3">
              <w:rPr>
                <w:sz w:val="28"/>
                <w:szCs w:val="28"/>
              </w:rPr>
              <w:t xml:space="preserve">3.3 </w:t>
            </w:r>
            <w:r w:rsidRPr="008A3EA3">
              <w:rPr>
                <w:bCs/>
                <w:sz w:val="28"/>
                <w:szCs w:val="28"/>
              </w:rPr>
              <w:t>Коррупция как основная проблема системы государственных закупок в Республике Казахстан……………………………………</w:t>
            </w:r>
            <w:r w:rsidR="00D22EAD" w:rsidRPr="008A3EA3">
              <w:rPr>
                <w:bCs/>
                <w:sz w:val="28"/>
                <w:szCs w:val="28"/>
              </w:rPr>
              <w:t>……...</w:t>
            </w:r>
          </w:p>
        </w:tc>
        <w:tc>
          <w:tcPr>
            <w:tcW w:w="712" w:type="dxa"/>
          </w:tcPr>
          <w:p w14:paraId="7E8C0F61" w14:textId="77777777" w:rsidR="00D228DF" w:rsidRPr="008A3EA3" w:rsidRDefault="00D228DF" w:rsidP="00C522B8">
            <w:pPr>
              <w:spacing w:after="0" w:line="240" w:lineRule="auto"/>
              <w:jc w:val="center"/>
              <w:rPr>
                <w:sz w:val="28"/>
                <w:szCs w:val="28"/>
              </w:rPr>
            </w:pPr>
          </w:p>
          <w:p w14:paraId="5E36EC1B" w14:textId="19032F69" w:rsidR="00CA213F" w:rsidRPr="008A3EA3" w:rsidRDefault="00467D5E" w:rsidP="00C522B8">
            <w:pPr>
              <w:spacing w:after="0" w:line="240" w:lineRule="auto"/>
              <w:jc w:val="center"/>
              <w:rPr>
                <w:sz w:val="28"/>
                <w:szCs w:val="28"/>
              </w:rPr>
            </w:pPr>
            <w:r>
              <w:rPr>
                <w:sz w:val="28"/>
                <w:szCs w:val="28"/>
              </w:rPr>
              <w:t>100</w:t>
            </w:r>
          </w:p>
        </w:tc>
      </w:tr>
      <w:tr w:rsidR="00CA213F" w:rsidRPr="008A3EA3" w14:paraId="67BEC7B6" w14:textId="77777777" w:rsidTr="00B708EF">
        <w:trPr>
          <w:jc w:val="center"/>
        </w:trPr>
        <w:tc>
          <w:tcPr>
            <w:tcW w:w="8788" w:type="dxa"/>
          </w:tcPr>
          <w:p w14:paraId="0CBBE24E" w14:textId="77777777" w:rsidR="00CA213F" w:rsidRPr="008A3EA3" w:rsidRDefault="00CA213F" w:rsidP="00C522B8">
            <w:pPr>
              <w:spacing w:after="0" w:line="240" w:lineRule="auto"/>
              <w:jc w:val="both"/>
              <w:rPr>
                <w:sz w:val="28"/>
                <w:szCs w:val="28"/>
              </w:rPr>
            </w:pPr>
          </w:p>
        </w:tc>
        <w:tc>
          <w:tcPr>
            <w:tcW w:w="712" w:type="dxa"/>
          </w:tcPr>
          <w:p w14:paraId="1EE58F7F" w14:textId="77777777" w:rsidR="00CA213F" w:rsidRPr="008A3EA3" w:rsidRDefault="00CA213F" w:rsidP="00C522B8">
            <w:pPr>
              <w:spacing w:after="0" w:line="240" w:lineRule="auto"/>
              <w:jc w:val="center"/>
              <w:rPr>
                <w:sz w:val="28"/>
                <w:szCs w:val="28"/>
              </w:rPr>
            </w:pPr>
          </w:p>
        </w:tc>
      </w:tr>
      <w:tr w:rsidR="00CA213F" w:rsidRPr="008A3EA3" w14:paraId="6D954097" w14:textId="77777777" w:rsidTr="00B708EF">
        <w:trPr>
          <w:jc w:val="center"/>
        </w:trPr>
        <w:tc>
          <w:tcPr>
            <w:tcW w:w="8788" w:type="dxa"/>
          </w:tcPr>
          <w:p w14:paraId="1D008363" w14:textId="77777777" w:rsidR="00CA213F" w:rsidRPr="008A3EA3" w:rsidRDefault="00CA213F" w:rsidP="00C522B8">
            <w:pPr>
              <w:spacing w:after="0" w:line="240" w:lineRule="auto"/>
              <w:rPr>
                <w:sz w:val="28"/>
                <w:szCs w:val="28"/>
              </w:rPr>
            </w:pPr>
            <w:r w:rsidRPr="008A3EA3">
              <w:rPr>
                <w:b/>
                <w:sz w:val="28"/>
                <w:szCs w:val="28"/>
              </w:rPr>
              <w:t>ЗАКЛЮЧЕНИЕ</w:t>
            </w:r>
            <w:r w:rsidRPr="008A3EA3">
              <w:rPr>
                <w:sz w:val="28"/>
                <w:szCs w:val="28"/>
              </w:rPr>
              <w:t>……………………………………………………………</w:t>
            </w:r>
          </w:p>
        </w:tc>
        <w:tc>
          <w:tcPr>
            <w:tcW w:w="712" w:type="dxa"/>
          </w:tcPr>
          <w:p w14:paraId="37BD2084" w14:textId="20A5167C" w:rsidR="00CA213F" w:rsidRPr="008A3EA3" w:rsidRDefault="00A97FD0" w:rsidP="00C522B8">
            <w:pPr>
              <w:spacing w:after="0" w:line="240" w:lineRule="auto"/>
              <w:jc w:val="center"/>
              <w:rPr>
                <w:sz w:val="28"/>
                <w:szCs w:val="28"/>
              </w:rPr>
            </w:pPr>
            <w:r>
              <w:rPr>
                <w:sz w:val="28"/>
                <w:szCs w:val="28"/>
              </w:rPr>
              <w:t>114</w:t>
            </w:r>
          </w:p>
        </w:tc>
      </w:tr>
      <w:tr w:rsidR="00CA213F" w:rsidRPr="008A3EA3" w14:paraId="73481155" w14:textId="77777777" w:rsidTr="00B708EF">
        <w:trPr>
          <w:jc w:val="center"/>
        </w:trPr>
        <w:tc>
          <w:tcPr>
            <w:tcW w:w="8788" w:type="dxa"/>
          </w:tcPr>
          <w:p w14:paraId="3E07104E" w14:textId="77777777" w:rsidR="00CA213F" w:rsidRPr="008A3EA3" w:rsidRDefault="00CA213F" w:rsidP="00C522B8">
            <w:pPr>
              <w:spacing w:after="0" w:line="240" w:lineRule="auto"/>
              <w:rPr>
                <w:sz w:val="28"/>
                <w:szCs w:val="28"/>
              </w:rPr>
            </w:pPr>
            <w:r w:rsidRPr="008A3EA3">
              <w:rPr>
                <w:b/>
                <w:sz w:val="28"/>
                <w:szCs w:val="28"/>
              </w:rPr>
              <w:t>СПИСОК ИСПОЛЬЗОВАННОЙ ЛИТЕРАТУРЫ</w:t>
            </w:r>
            <w:r w:rsidRPr="008A3EA3">
              <w:rPr>
                <w:sz w:val="28"/>
                <w:szCs w:val="28"/>
              </w:rPr>
              <w:t>……………………</w:t>
            </w:r>
          </w:p>
        </w:tc>
        <w:tc>
          <w:tcPr>
            <w:tcW w:w="712" w:type="dxa"/>
          </w:tcPr>
          <w:p w14:paraId="300963D8" w14:textId="785C43D2" w:rsidR="00CA213F" w:rsidRPr="008A3EA3" w:rsidRDefault="00A97FD0" w:rsidP="00C522B8">
            <w:pPr>
              <w:spacing w:after="0" w:line="240" w:lineRule="auto"/>
              <w:jc w:val="center"/>
              <w:rPr>
                <w:sz w:val="28"/>
                <w:szCs w:val="28"/>
              </w:rPr>
            </w:pPr>
            <w:r>
              <w:rPr>
                <w:sz w:val="28"/>
                <w:szCs w:val="28"/>
              </w:rPr>
              <w:t>122</w:t>
            </w:r>
          </w:p>
        </w:tc>
      </w:tr>
    </w:tbl>
    <w:p w14:paraId="2ECDEF1A" w14:textId="77777777" w:rsidR="00CA213F" w:rsidRPr="008A3EA3" w:rsidRDefault="00CA213F" w:rsidP="00341395">
      <w:pPr>
        <w:pStyle w:val="21"/>
        <w:tabs>
          <w:tab w:val="left" w:pos="0"/>
        </w:tabs>
        <w:spacing w:after="0" w:line="240" w:lineRule="auto"/>
      </w:pPr>
    </w:p>
    <w:p w14:paraId="2D5A90CA" w14:textId="77777777" w:rsidR="00CA213F" w:rsidRPr="008A3EA3" w:rsidRDefault="00CA213F" w:rsidP="00AB4E33">
      <w:pPr>
        <w:pStyle w:val="af2"/>
        <w:spacing w:before="0" w:beforeAutospacing="0" w:after="0" w:afterAutospacing="0"/>
        <w:ind w:firstLine="709"/>
        <w:contextualSpacing/>
        <w:jc w:val="both"/>
        <w:rPr>
          <w:sz w:val="28"/>
          <w:szCs w:val="28"/>
          <w:lang w:val="kk-KZ"/>
        </w:rPr>
        <w:sectPr w:rsidR="00CA213F" w:rsidRPr="008A3EA3" w:rsidSect="00CA213F">
          <w:pgSz w:w="11906" w:h="16838"/>
          <w:pgMar w:top="1418" w:right="567" w:bottom="1134" w:left="1701" w:header="709" w:footer="709" w:gutter="0"/>
          <w:pgNumType w:start="1"/>
          <w:cols w:space="708"/>
          <w:titlePg/>
          <w:docGrid w:linePitch="360"/>
        </w:sectPr>
      </w:pPr>
    </w:p>
    <w:p w14:paraId="06714EC8" w14:textId="77777777" w:rsidR="00CA213F" w:rsidRPr="008A3EA3" w:rsidRDefault="00CA213F" w:rsidP="00AB4E33">
      <w:pPr>
        <w:spacing w:after="0" w:line="240" w:lineRule="auto"/>
      </w:pPr>
      <w:r w:rsidRPr="008A3EA3">
        <w:lastRenderedPageBreak/>
        <w:br w:type="page"/>
      </w:r>
    </w:p>
    <w:p w14:paraId="43E80761" w14:textId="77777777" w:rsidR="00CA213F" w:rsidRPr="008A3EA3" w:rsidRDefault="00CA213F" w:rsidP="00AB4E33">
      <w:pPr>
        <w:pStyle w:val="21"/>
        <w:tabs>
          <w:tab w:val="left" w:pos="0"/>
        </w:tabs>
        <w:spacing w:after="0" w:line="240" w:lineRule="auto"/>
        <w:jc w:val="center"/>
        <w:rPr>
          <w:rFonts w:cs="Times New Roman"/>
          <w:b/>
          <w:sz w:val="28"/>
          <w:szCs w:val="28"/>
        </w:rPr>
      </w:pPr>
      <w:r w:rsidRPr="008A3EA3">
        <w:rPr>
          <w:rFonts w:cs="Times New Roman"/>
          <w:b/>
          <w:sz w:val="28"/>
          <w:szCs w:val="28"/>
        </w:rPr>
        <w:lastRenderedPageBreak/>
        <w:t>НОРМАТИВНЫЕ ССЫЛКИ</w:t>
      </w:r>
    </w:p>
    <w:p w14:paraId="376FDAF9" w14:textId="77777777" w:rsidR="00CA213F" w:rsidRPr="008A3EA3" w:rsidRDefault="00CA213F" w:rsidP="00AB4E33">
      <w:pPr>
        <w:pStyle w:val="21"/>
        <w:tabs>
          <w:tab w:val="left" w:pos="0"/>
        </w:tabs>
        <w:spacing w:after="0" w:line="240" w:lineRule="auto"/>
        <w:jc w:val="center"/>
        <w:rPr>
          <w:rFonts w:cs="Times New Roman"/>
          <w:b/>
          <w:sz w:val="28"/>
          <w:szCs w:val="28"/>
        </w:rPr>
      </w:pPr>
    </w:p>
    <w:p w14:paraId="593047EA" w14:textId="77777777" w:rsidR="00CA213F" w:rsidRPr="008A3EA3" w:rsidRDefault="00CA213F" w:rsidP="00AB4E33">
      <w:pPr>
        <w:pStyle w:val="21"/>
        <w:tabs>
          <w:tab w:val="left" w:pos="0"/>
        </w:tabs>
        <w:spacing w:after="0" w:line="240" w:lineRule="auto"/>
        <w:ind w:firstLine="709"/>
        <w:jc w:val="both"/>
        <w:rPr>
          <w:rFonts w:cs="Times New Roman"/>
          <w:sz w:val="28"/>
          <w:szCs w:val="28"/>
        </w:rPr>
      </w:pPr>
      <w:r w:rsidRPr="008A3EA3">
        <w:rPr>
          <w:rFonts w:cs="Times New Roman"/>
          <w:sz w:val="28"/>
          <w:szCs w:val="28"/>
        </w:rPr>
        <w:t>В настоящей диссертации использованы ссылки на следующие стандарты:</w:t>
      </w:r>
    </w:p>
    <w:p w14:paraId="2C43C476" w14:textId="77777777" w:rsidR="00CA213F" w:rsidRPr="008A3EA3" w:rsidRDefault="00CA213F" w:rsidP="00AB4E33">
      <w:pPr>
        <w:pStyle w:val="21"/>
        <w:numPr>
          <w:ilvl w:val="0"/>
          <w:numId w:val="20"/>
        </w:numPr>
        <w:tabs>
          <w:tab w:val="left" w:pos="0"/>
        </w:tabs>
        <w:spacing w:after="0" w:line="240" w:lineRule="auto"/>
        <w:ind w:left="0" w:firstLine="709"/>
        <w:jc w:val="both"/>
        <w:rPr>
          <w:rFonts w:cs="Times New Roman"/>
          <w:sz w:val="28"/>
          <w:szCs w:val="28"/>
        </w:rPr>
      </w:pPr>
      <w:r w:rsidRPr="008A3EA3">
        <w:rPr>
          <w:rFonts w:cs="Times New Roman"/>
          <w:sz w:val="28"/>
          <w:szCs w:val="28"/>
        </w:rPr>
        <w:t>ГОСТ 7.32-2001. Отчет о научно-исследовательской работе. Структура и правила оформления.</w:t>
      </w:r>
    </w:p>
    <w:p w14:paraId="7DC931EE" w14:textId="63BCBAA6" w:rsidR="00CA213F" w:rsidRPr="008A3EA3" w:rsidRDefault="00CA213F" w:rsidP="00341395">
      <w:pPr>
        <w:pStyle w:val="21"/>
        <w:numPr>
          <w:ilvl w:val="0"/>
          <w:numId w:val="20"/>
        </w:numPr>
        <w:tabs>
          <w:tab w:val="left" w:pos="0"/>
        </w:tabs>
        <w:spacing w:after="0" w:line="240" w:lineRule="auto"/>
        <w:ind w:left="0" w:firstLine="709"/>
        <w:jc w:val="both"/>
        <w:rPr>
          <w:rFonts w:cs="Times New Roman"/>
          <w:sz w:val="28"/>
          <w:szCs w:val="28"/>
        </w:rPr>
      </w:pPr>
      <w:r w:rsidRPr="008A3EA3">
        <w:rPr>
          <w:rFonts w:cs="Times New Roman"/>
          <w:sz w:val="28"/>
          <w:szCs w:val="28"/>
        </w:rPr>
        <w:t xml:space="preserve">ГОСТ 7.1-2003. Библиографическая запись. Библиографическое описание. Общие требования и правила составления. </w:t>
      </w:r>
      <w:r w:rsidRPr="008A3EA3">
        <w:br w:type="page"/>
      </w:r>
    </w:p>
    <w:p w14:paraId="2A8D6861" w14:textId="77777777" w:rsidR="00CA213F" w:rsidRPr="008A3EA3" w:rsidRDefault="00CA213F" w:rsidP="00AB4E33">
      <w:pPr>
        <w:spacing w:after="0" w:line="240" w:lineRule="auto"/>
        <w:jc w:val="center"/>
        <w:rPr>
          <w:b/>
          <w:sz w:val="28"/>
          <w:szCs w:val="28"/>
        </w:rPr>
      </w:pPr>
      <w:r w:rsidRPr="008A3EA3">
        <w:rPr>
          <w:b/>
          <w:sz w:val="28"/>
          <w:szCs w:val="28"/>
        </w:rPr>
        <w:lastRenderedPageBreak/>
        <w:t>ОБОЗНАЧЕНИЯ И СОКРАЩЕНИЯ</w:t>
      </w:r>
    </w:p>
    <w:p w14:paraId="0DEA20E4" w14:textId="77777777" w:rsidR="00CA213F" w:rsidRPr="008A3EA3" w:rsidRDefault="00CA213F" w:rsidP="00AB4E33">
      <w:pPr>
        <w:spacing w:after="0" w:line="240" w:lineRule="auto"/>
        <w:rPr>
          <w:sz w:val="28"/>
          <w:szCs w:val="28"/>
        </w:rPr>
      </w:pPr>
    </w:p>
    <w:tbl>
      <w:tblPr>
        <w:tblW w:w="0" w:type="auto"/>
        <w:tblLook w:val="04A0" w:firstRow="1" w:lastRow="0" w:firstColumn="1" w:lastColumn="0" w:noHBand="0" w:noVBand="1"/>
      </w:tblPr>
      <w:tblGrid>
        <w:gridCol w:w="2126"/>
        <w:gridCol w:w="704"/>
        <w:gridCol w:w="6798"/>
      </w:tblGrid>
      <w:tr w:rsidR="00E74B31" w:rsidRPr="008A3EA3" w14:paraId="7AE41BD7" w14:textId="77777777" w:rsidTr="00386283">
        <w:tc>
          <w:tcPr>
            <w:tcW w:w="2126" w:type="dxa"/>
          </w:tcPr>
          <w:p w14:paraId="69FC8186" w14:textId="77777777" w:rsidR="00E74B31" w:rsidRPr="008A3EA3" w:rsidRDefault="00E74B31" w:rsidP="00C522B8">
            <w:pPr>
              <w:spacing w:after="0" w:line="240" w:lineRule="auto"/>
              <w:rPr>
                <w:sz w:val="28"/>
                <w:szCs w:val="28"/>
              </w:rPr>
            </w:pPr>
            <w:r w:rsidRPr="008A3EA3">
              <w:rPr>
                <w:sz w:val="28"/>
                <w:szCs w:val="28"/>
              </w:rPr>
              <w:t>АО</w:t>
            </w:r>
          </w:p>
        </w:tc>
        <w:tc>
          <w:tcPr>
            <w:tcW w:w="704" w:type="dxa"/>
          </w:tcPr>
          <w:p w14:paraId="1701E273" w14:textId="77777777" w:rsidR="00E74B31" w:rsidRPr="008A3EA3" w:rsidRDefault="00E74B31"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3E59176A" w14:textId="77777777" w:rsidR="00E74B31" w:rsidRPr="008A3EA3" w:rsidRDefault="00E74B31" w:rsidP="00C522B8">
            <w:pPr>
              <w:spacing w:after="0" w:line="240" w:lineRule="auto"/>
              <w:rPr>
                <w:rStyle w:val="af3"/>
                <w:rFonts w:cs="Times New Roman"/>
                <w:bCs/>
                <w:i w:val="0"/>
                <w:iCs w:val="0"/>
                <w:sz w:val="28"/>
                <w:szCs w:val="28"/>
                <w:shd w:val="clear" w:color="auto" w:fill="FFFFFF"/>
              </w:rPr>
            </w:pPr>
            <w:r w:rsidRPr="008A3EA3">
              <w:rPr>
                <w:rStyle w:val="af3"/>
                <w:rFonts w:cs="Times New Roman"/>
                <w:bCs/>
                <w:i w:val="0"/>
                <w:iCs w:val="0"/>
                <w:sz w:val="28"/>
                <w:szCs w:val="28"/>
                <w:shd w:val="clear" w:color="auto" w:fill="FFFFFF"/>
              </w:rPr>
              <w:t>Акционерное общество</w:t>
            </w:r>
          </w:p>
        </w:tc>
      </w:tr>
      <w:tr w:rsidR="00E74B31" w:rsidRPr="008A3EA3" w14:paraId="13CF7B48" w14:textId="77777777" w:rsidTr="00386283">
        <w:tc>
          <w:tcPr>
            <w:tcW w:w="2126" w:type="dxa"/>
          </w:tcPr>
          <w:p w14:paraId="1C0CFB3F" w14:textId="77777777" w:rsidR="00E74B31" w:rsidRPr="008A3EA3" w:rsidRDefault="00E74B31" w:rsidP="00C522B8">
            <w:pPr>
              <w:spacing w:after="0" w:line="240" w:lineRule="auto"/>
              <w:rPr>
                <w:sz w:val="28"/>
                <w:szCs w:val="28"/>
              </w:rPr>
            </w:pPr>
            <w:r w:rsidRPr="008A3EA3">
              <w:rPr>
                <w:sz w:val="28"/>
                <w:szCs w:val="28"/>
              </w:rPr>
              <w:t>ВТО</w:t>
            </w:r>
          </w:p>
        </w:tc>
        <w:tc>
          <w:tcPr>
            <w:tcW w:w="704" w:type="dxa"/>
          </w:tcPr>
          <w:p w14:paraId="390F6858"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1F22C440" w14:textId="77777777" w:rsidR="00E74B31" w:rsidRPr="008A3EA3" w:rsidRDefault="00E74B31" w:rsidP="00C522B8">
            <w:pPr>
              <w:spacing w:after="0" w:line="240" w:lineRule="auto"/>
              <w:rPr>
                <w:sz w:val="28"/>
                <w:szCs w:val="28"/>
              </w:rPr>
            </w:pPr>
            <w:r w:rsidRPr="008A3EA3">
              <w:rPr>
                <w:sz w:val="28"/>
                <w:szCs w:val="28"/>
              </w:rPr>
              <w:t>Всемирная торговая организация</w:t>
            </w:r>
          </w:p>
        </w:tc>
      </w:tr>
      <w:tr w:rsidR="00E74B31" w:rsidRPr="008A3EA3" w14:paraId="3C10E7BA" w14:textId="77777777" w:rsidTr="00386283">
        <w:tc>
          <w:tcPr>
            <w:tcW w:w="2126" w:type="dxa"/>
          </w:tcPr>
          <w:p w14:paraId="19B93D32" w14:textId="77777777" w:rsidR="00E74B31" w:rsidRPr="008A3EA3" w:rsidRDefault="00E74B31" w:rsidP="00C522B8">
            <w:pPr>
              <w:spacing w:after="0" w:line="240" w:lineRule="auto"/>
              <w:rPr>
                <w:sz w:val="28"/>
                <w:szCs w:val="28"/>
              </w:rPr>
            </w:pPr>
            <w:r w:rsidRPr="008A3EA3">
              <w:rPr>
                <w:sz w:val="28"/>
                <w:szCs w:val="28"/>
              </w:rPr>
              <w:t>ВВП</w:t>
            </w:r>
          </w:p>
        </w:tc>
        <w:tc>
          <w:tcPr>
            <w:tcW w:w="704" w:type="dxa"/>
          </w:tcPr>
          <w:p w14:paraId="726D57F1"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67D39BE7" w14:textId="77777777" w:rsidR="00E74B31" w:rsidRPr="008A3EA3" w:rsidRDefault="00E74B31" w:rsidP="00C522B8">
            <w:pPr>
              <w:spacing w:after="0" w:line="240" w:lineRule="auto"/>
              <w:rPr>
                <w:sz w:val="28"/>
                <w:szCs w:val="28"/>
              </w:rPr>
            </w:pPr>
            <w:r w:rsidRPr="008A3EA3">
              <w:rPr>
                <w:sz w:val="28"/>
                <w:szCs w:val="28"/>
              </w:rPr>
              <w:t>Валовой внутренний продукт</w:t>
            </w:r>
          </w:p>
        </w:tc>
      </w:tr>
      <w:tr w:rsidR="00E74B31" w:rsidRPr="008A3EA3" w14:paraId="37B3AB63" w14:textId="77777777" w:rsidTr="00386283">
        <w:tc>
          <w:tcPr>
            <w:tcW w:w="2126" w:type="dxa"/>
          </w:tcPr>
          <w:p w14:paraId="6F96993E"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ГАТТ</w:t>
            </w:r>
          </w:p>
        </w:tc>
        <w:tc>
          <w:tcPr>
            <w:tcW w:w="704" w:type="dxa"/>
          </w:tcPr>
          <w:p w14:paraId="7F81D515"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32D886AF"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Генеральное соглашение о тарифах и торговле</w:t>
            </w:r>
          </w:p>
        </w:tc>
      </w:tr>
      <w:tr w:rsidR="00E74B31" w:rsidRPr="008A3EA3" w14:paraId="226F9CC1" w14:textId="77777777" w:rsidTr="00386283">
        <w:tc>
          <w:tcPr>
            <w:tcW w:w="2126" w:type="dxa"/>
          </w:tcPr>
          <w:p w14:paraId="02C2B735"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ГАТС</w:t>
            </w:r>
          </w:p>
        </w:tc>
        <w:tc>
          <w:tcPr>
            <w:tcW w:w="704" w:type="dxa"/>
          </w:tcPr>
          <w:p w14:paraId="02FB0F40"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7484B70E"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Генеральное соглашение по торговле услугами</w:t>
            </w:r>
          </w:p>
        </w:tc>
      </w:tr>
      <w:tr w:rsidR="00FD3413" w:rsidRPr="008A3EA3" w14:paraId="5027E34C" w14:textId="77777777" w:rsidTr="00386283">
        <w:tc>
          <w:tcPr>
            <w:tcW w:w="2126" w:type="dxa"/>
          </w:tcPr>
          <w:p w14:paraId="43862B7E" w14:textId="2547C0F7" w:rsidR="00FD3413" w:rsidRPr="008A3EA3" w:rsidRDefault="00FD3413" w:rsidP="00C522B8">
            <w:pPr>
              <w:spacing w:after="0" w:line="240" w:lineRule="auto"/>
              <w:rPr>
                <w:rFonts w:eastAsia="Times New Roman" w:cs="Times New Roman"/>
                <w:sz w:val="28"/>
                <w:szCs w:val="28"/>
              </w:rPr>
            </w:pPr>
            <w:r w:rsidRPr="008A3EA3">
              <w:rPr>
                <w:rFonts w:eastAsia="Times New Roman" w:cs="Times New Roman"/>
                <w:sz w:val="28"/>
                <w:szCs w:val="28"/>
              </w:rPr>
              <w:t>ГРЕКО</w:t>
            </w:r>
          </w:p>
        </w:tc>
        <w:tc>
          <w:tcPr>
            <w:tcW w:w="704" w:type="dxa"/>
          </w:tcPr>
          <w:p w14:paraId="0D3F57C5" w14:textId="40B97145" w:rsidR="00FD3413" w:rsidRPr="008A3EA3" w:rsidRDefault="00FD3413"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5216CF9F" w14:textId="23555534" w:rsidR="00FD3413" w:rsidRPr="008A3EA3" w:rsidRDefault="00FD3413" w:rsidP="00C522B8">
            <w:pPr>
              <w:spacing w:after="0" w:line="240" w:lineRule="auto"/>
              <w:rPr>
                <w:rFonts w:eastAsia="Times New Roman" w:cs="Times New Roman"/>
                <w:sz w:val="28"/>
                <w:szCs w:val="28"/>
              </w:rPr>
            </w:pPr>
            <w:r w:rsidRPr="008A3EA3">
              <w:rPr>
                <w:rFonts w:cs="Times New Roman"/>
                <w:sz w:val="28"/>
                <w:szCs w:val="28"/>
                <w:shd w:val="clear" w:color="auto" w:fill="FFFFFF"/>
              </w:rPr>
              <w:t xml:space="preserve">Группа государств по борьбе </w:t>
            </w:r>
            <w:r w:rsidR="004F1C01" w:rsidRPr="008A3EA3">
              <w:rPr>
                <w:rFonts w:cs="Times New Roman"/>
                <w:sz w:val="28"/>
                <w:szCs w:val="28"/>
                <w:shd w:val="clear" w:color="auto" w:fill="FFFFFF"/>
              </w:rPr>
              <w:t>с</w:t>
            </w:r>
            <w:r w:rsidRPr="008A3EA3">
              <w:rPr>
                <w:rFonts w:cs="Times New Roman"/>
                <w:sz w:val="28"/>
                <w:szCs w:val="28"/>
                <w:shd w:val="clear" w:color="auto" w:fill="FFFFFF"/>
              </w:rPr>
              <w:t xml:space="preserve"> коррупцией </w:t>
            </w:r>
          </w:p>
        </w:tc>
      </w:tr>
      <w:tr w:rsidR="00F146A5" w:rsidRPr="008A3EA3" w14:paraId="6B2CC499" w14:textId="77777777" w:rsidTr="00386283">
        <w:tc>
          <w:tcPr>
            <w:tcW w:w="2126" w:type="dxa"/>
          </w:tcPr>
          <w:p w14:paraId="2C8BEF4C" w14:textId="193723D2" w:rsidR="00F146A5" w:rsidRPr="008A3EA3" w:rsidRDefault="00F146A5" w:rsidP="00C522B8">
            <w:pPr>
              <w:spacing w:after="0" w:line="240" w:lineRule="auto"/>
              <w:rPr>
                <w:rFonts w:eastAsia="Times New Roman" w:cs="Times New Roman"/>
                <w:sz w:val="28"/>
                <w:szCs w:val="28"/>
              </w:rPr>
            </w:pPr>
            <w:r w:rsidRPr="008A3EA3">
              <w:rPr>
                <w:rFonts w:eastAsia="Times New Roman" w:cs="Times New Roman"/>
                <w:sz w:val="28"/>
                <w:szCs w:val="28"/>
              </w:rPr>
              <w:t>ГПК РК</w:t>
            </w:r>
          </w:p>
        </w:tc>
        <w:tc>
          <w:tcPr>
            <w:tcW w:w="704" w:type="dxa"/>
          </w:tcPr>
          <w:p w14:paraId="0F680690" w14:textId="20D5474C" w:rsidR="00F146A5" w:rsidRPr="008A3EA3" w:rsidRDefault="00F146A5"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24D06E86" w14:textId="516DAA98" w:rsidR="00F146A5" w:rsidRPr="008A3EA3" w:rsidRDefault="00F146A5" w:rsidP="00C522B8">
            <w:pPr>
              <w:spacing w:after="0" w:line="240" w:lineRule="auto"/>
              <w:rPr>
                <w:rFonts w:cs="Times New Roman"/>
                <w:sz w:val="28"/>
                <w:szCs w:val="28"/>
                <w:shd w:val="clear" w:color="auto" w:fill="FFFFFF"/>
              </w:rPr>
            </w:pPr>
            <w:r w:rsidRPr="008A3EA3">
              <w:rPr>
                <w:rFonts w:cs="Times New Roman"/>
                <w:sz w:val="28"/>
                <w:szCs w:val="28"/>
                <w:shd w:val="clear" w:color="auto" w:fill="FFFFFF"/>
              </w:rPr>
              <w:t xml:space="preserve">Гражданско-процессуальный кодекс </w:t>
            </w:r>
            <w:r w:rsidRPr="008A3EA3">
              <w:rPr>
                <w:sz w:val="28"/>
                <w:szCs w:val="28"/>
              </w:rPr>
              <w:t>Республики Казахстан</w:t>
            </w:r>
          </w:p>
        </w:tc>
      </w:tr>
      <w:tr w:rsidR="00E74B31" w:rsidRPr="008A3EA3" w14:paraId="4AE579CA" w14:textId="77777777" w:rsidTr="00386283">
        <w:tc>
          <w:tcPr>
            <w:tcW w:w="2126" w:type="dxa"/>
          </w:tcPr>
          <w:p w14:paraId="2EDD5016" w14:textId="77777777" w:rsidR="00E74B31" w:rsidRPr="008A3EA3" w:rsidRDefault="00E74B31" w:rsidP="00C522B8">
            <w:pPr>
              <w:spacing w:after="0" w:line="240" w:lineRule="auto"/>
              <w:rPr>
                <w:sz w:val="28"/>
                <w:szCs w:val="28"/>
              </w:rPr>
            </w:pPr>
            <w:r w:rsidRPr="008A3EA3">
              <w:rPr>
                <w:rFonts w:cs="Times New Roman"/>
                <w:sz w:val="28"/>
                <w:szCs w:val="28"/>
              </w:rPr>
              <w:t>ЕАЭС</w:t>
            </w:r>
          </w:p>
        </w:tc>
        <w:tc>
          <w:tcPr>
            <w:tcW w:w="704" w:type="dxa"/>
          </w:tcPr>
          <w:p w14:paraId="7B5629C4"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338D32E0" w14:textId="77777777" w:rsidR="00E74B31" w:rsidRPr="008A3EA3" w:rsidRDefault="00E74B31" w:rsidP="00C522B8">
            <w:pPr>
              <w:spacing w:after="0" w:line="240" w:lineRule="auto"/>
              <w:rPr>
                <w:sz w:val="28"/>
                <w:szCs w:val="28"/>
              </w:rPr>
            </w:pPr>
            <w:r w:rsidRPr="008A3EA3">
              <w:rPr>
                <w:rFonts w:cs="Times New Roman"/>
                <w:sz w:val="28"/>
                <w:szCs w:val="28"/>
              </w:rPr>
              <w:t>Евразийский экономический союз</w:t>
            </w:r>
          </w:p>
        </w:tc>
      </w:tr>
      <w:tr w:rsidR="00E74B31" w:rsidRPr="008A3EA3" w14:paraId="1538588D" w14:textId="77777777" w:rsidTr="00386283">
        <w:tc>
          <w:tcPr>
            <w:tcW w:w="2126" w:type="dxa"/>
          </w:tcPr>
          <w:p w14:paraId="607E1FFC" w14:textId="77777777" w:rsidR="00E74B31" w:rsidRPr="008A3EA3" w:rsidRDefault="00E74B31" w:rsidP="00C522B8">
            <w:pPr>
              <w:spacing w:after="0" w:line="240" w:lineRule="auto"/>
              <w:rPr>
                <w:sz w:val="28"/>
                <w:szCs w:val="28"/>
              </w:rPr>
            </w:pPr>
            <w:r w:rsidRPr="008A3EA3">
              <w:rPr>
                <w:rFonts w:cs="Times New Roman"/>
                <w:sz w:val="28"/>
                <w:szCs w:val="28"/>
              </w:rPr>
              <w:t>ЕАСТ</w:t>
            </w:r>
          </w:p>
        </w:tc>
        <w:tc>
          <w:tcPr>
            <w:tcW w:w="704" w:type="dxa"/>
          </w:tcPr>
          <w:p w14:paraId="619DEC13"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02767377" w14:textId="77777777" w:rsidR="00E74B31" w:rsidRPr="008A3EA3" w:rsidRDefault="00E74B31" w:rsidP="00C522B8">
            <w:pPr>
              <w:spacing w:after="0" w:line="240" w:lineRule="auto"/>
              <w:rPr>
                <w:sz w:val="28"/>
                <w:szCs w:val="28"/>
              </w:rPr>
            </w:pPr>
            <w:r w:rsidRPr="008A3EA3">
              <w:rPr>
                <w:rFonts w:cs="Times New Roman"/>
                <w:sz w:val="28"/>
                <w:szCs w:val="28"/>
              </w:rPr>
              <w:t>Европейская Ассоциация свободной торговли</w:t>
            </w:r>
          </w:p>
        </w:tc>
      </w:tr>
      <w:tr w:rsidR="00E74B31" w:rsidRPr="008A3EA3" w14:paraId="31137672" w14:textId="77777777" w:rsidTr="00386283">
        <w:tc>
          <w:tcPr>
            <w:tcW w:w="2126" w:type="dxa"/>
          </w:tcPr>
          <w:p w14:paraId="2DA9D52B" w14:textId="77777777" w:rsidR="00E74B31" w:rsidRPr="008A3EA3" w:rsidRDefault="00E74B31" w:rsidP="00C522B8">
            <w:pPr>
              <w:spacing w:after="0" w:line="240" w:lineRule="auto"/>
              <w:rPr>
                <w:sz w:val="28"/>
                <w:szCs w:val="28"/>
              </w:rPr>
            </w:pPr>
            <w:r w:rsidRPr="008A3EA3">
              <w:rPr>
                <w:rFonts w:cs="Times New Roman"/>
                <w:sz w:val="28"/>
                <w:szCs w:val="28"/>
              </w:rPr>
              <w:t>ЕЭЗ</w:t>
            </w:r>
          </w:p>
        </w:tc>
        <w:tc>
          <w:tcPr>
            <w:tcW w:w="704" w:type="dxa"/>
          </w:tcPr>
          <w:p w14:paraId="6763A916"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755AA25B" w14:textId="77777777" w:rsidR="00E74B31" w:rsidRPr="008A3EA3" w:rsidRDefault="00E74B31" w:rsidP="00C522B8">
            <w:pPr>
              <w:spacing w:after="0" w:line="240" w:lineRule="auto"/>
              <w:rPr>
                <w:sz w:val="28"/>
                <w:szCs w:val="28"/>
              </w:rPr>
            </w:pPr>
            <w:r w:rsidRPr="008A3EA3">
              <w:rPr>
                <w:rFonts w:cs="Times New Roman"/>
                <w:sz w:val="28"/>
                <w:szCs w:val="28"/>
              </w:rPr>
              <w:t>Европейская экономическая зона</w:t>
            </w:r>
          </w:p>
        </w:tc>
      </w:tr>
      <w:tr w:rsidR="00E74B31" w:rsidRPr="008A3EA3" w14:paraId="3F56F8D2" w14:textId="77777777" w:rsidTr="00386283">
        <w:tc>
          <w:tcPr>
            <w:tcW w:w="2126" w:type="dxa"/>
          </w:tcPr>
          <w:p w14:paraId="52B3B0C8" w14:textId="77777777" w:rsidR="00E74B31" w:rsidRPr="008A3EA3" w:rsidRDefault="00E74B31" w:rsidP="00C522B8">
            <w:pPr>
              <w:spacing w:after="0" w:line="240" w:lineRule="auto"/>
              <w:rPr>
                <w:sz w:val="28"/>
                <w:szCs w:val="28"/>
              </w:rPr>
            </w:pPr>
            <w:r w:rsidRPr="008A3EA3">
              <w:rPr>
                <w:rFonts w:cs="Times New Roman"/>
                <w:sz w:val="28"/>
                <w:szCs w:val="28"/>
              </w:rPr>
              <w:t>ESPD</w:t>
            </w:r>
          </w:p>
        </w:tc>
        <w:tc>
          <w:tcPr>
            <w:tcW w:w="704" w:type="dxa"/>
          </w:tcPr>
          <w:p w14:paraId="5291B96E"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3B838375" w14:textId="77777777" w:rsidR="00E74B31" w:rsidRPr="008A3EA3" w:rsidRDefault="00E74B31" w:rsidP="00C522B8">
            <w:pPr>
              <w:spacing w:after="0" w:line="240" w:lineRule="auto"/>
              <w:rPr>
                <w:sz w:val="28"/>
                <w:szCs w:val="28"/>
              </w:rPr>
            </w:pPr>
            <w:r w:rsidRPr="008A3EA3">
              <w:rPr>
                <w:rFonts w:cs="Times New Roman"/>
                <w:sz w:val="28"/>
                <w:szCs w:val="28"/>
              </w:rPr>
              <w:t xml:space="preserve">Электронное </w:t>
            </w:r>
            <w:proofErr w:type="spellStart"/>
            <w:r w:rsidRPr="008A3EA3">
              <w:rPr>
                <w:rFonts w:cs="Times New Roman"/>
                <w:sz w:val="28"/>
                <w:szCs w:val="28"/>
              </w:rPr>
              <w:t>самодекларирование</w:t>
            </w:r>
            <w:proofErr w:type="spellEnd"/>
            <w:r w:rsidRPr="008A3EA3">
              <w:rPr>
                <w:rFonts w:cs="Times New Roman"/>
                <w:sz w:val="28"/>
                <w:szCs w:val="28"/>
              </w:rPr>
              <w:t xml:space="preserve"> участников торгов</w:t>
            </w:r>
          </w:p>
        </w:tc>
      </w:tr>
      <w:tr w:rsidR="00E74B31" w:rsidRPr="008A3EA3" w14:paraId="3D4263F6" w14:textId="77777777" w:rsidTr="00386283">
        <w:tc>
          <w:tcPr>
            <w:tcW w:w="2126" w:type="dxa"/>
          </w:tcPr>
          <w:p w14:paraId="0694578D" w14:textId="77777777" w:rsidR="00E74B31" w:rsidRPr="008A3EA3" w:rsidRDefault="00E74B31" w:rsidP="00C522B8">
            <w:pPr>
              <w:spacing w:after="0" w:line="240" w:lineRule="auto"/>
              <w:rPr>
                <w:sz w:val="28"/>
                <w:szCs w:val="28"/>
              </w:rPr>
            </w:pPr>
            <w:r w:rsidRPr="008A3EA3">
              <w:rPr>
                <w:sz w:val="28"/>
                <w:szCs w:val="28"/>
              </w:rPr>
              <w:t>ЕЭС</w:t>
            </w:r>
          </w:p>
        </w:tc>
        <w:tc>
          <w:tcPr>
            <w:tcW w:w="704" w:type="dxa"/>
          </w:tcPr>
          <w:p w14:paraId="03EF65BD"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121EA8E7" w14:textId="77777777" w:rsidR="00E74B31" w:rsidRPr="008A3EA3" w:rsidRDefault="00E74B31" w:rsidP="00C522B8">
            <w:pPr>
              <w:spacing w:after="0" w:line="240" w:lineRule="auto"/>
              <w:rPr>
                <w:sz w:val="28"/>
                <w:szCs w:val="28"/>
              </w:rPr>
            </w:pPr>
            <w:r w:rsidRPr="008A3EA3">
              <w:rPr>
                <w:rFonts w:cs="Times New Roman"/>
                <w:sz w:val="28"/>
                <w:szCs w:val="28"/>
              </w:rPr>
              <w:t>Европейское экономическое сообщество</w:t>
            </w:r>
          </w:p>
        </w:tc>
      </w:tr>
      <w:tr w:rsidR="00E74B31" w:rsidRPr="008A3EA3" w14:paraId="532D8C2F" w14:textId="77777777" w:rsidTr="00386283">
        <w:tc>
          <w:tcPr>
            <w:tcW w:w="2126" w:type="dxa"/>
          </w:tcPr>
          <w:p w14:paraId="37019721" w14:textId="77777777" w:rsidR="00E74B31" w:rsidRPr="008A3EA3" w:rsidRDefault="00E74B31" w:rsidP="00C522B8">
            <w:pPr>
              <w:spacing w:after="0" w:line="240" w:lineRule="auto"/>
              <w:rPr>
                <w:sz w:val="28"/>
                <w:szCs w:val="28"/>
              </w:rPr>
            </w:pPr>
            <w:r w:rsidRPr="008A3EA3">
              <w:rPr>
                <w:sz w:val="28"/>
                <w:szCs w:val="28"/>
              </w:rPr>
              <w:t>ЕС</w:t>
            </w:r>
          </w:p>
        </w:tc>
        <w:tc>
          <w:tcPr>
            <w:tcW w:w="704" w:type="dxa"/>
          </w:tcPr>
          <w:p w14:paraId="530FA0C2"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19970F2A" w14:textId="77777777" w:rsidR="00E74B31" w:rsidRPr="008A3EA3" w:rsidRDefault="00E74B31" w:rsidP="00C522B8">
            <w:pPr>
              <w:spacing w:after="0" w:line="240" w:lineRule="auto"/>
              <w:rPr>
                <w:sz w:val="28"/>
                <w:szCs w:val="28"/>
              </w:rPr>
            </w:pPr>
            <w:r w:rsidRPr="008A3EA3">
              <w:rPr>
                <w:sz w:val="28"/>
                <w:szCs w:val="28"/>
              </w:rPr>
              <w:t>Европейский Союз</w:t>
            </w:r>
          </w:p>
        </w:tc>
      </w:tr>
      <w:tr w:rsidR="00F146A5" w:rsidRPr="008A3EA3" w14:paraId="2912F97F" w14:textId="77777777" w:rsidTr="00386283">
        <w:tc>
          <w:tcPr>
            <w:tcW w:w="2126" w:type="dxa"/>
          </w:tcPr>
          <w:p w14:paraId="1A3E4662" w14:textId="57403C5D" w:rsidR="00F146A5" w:rsidRPr="008A3EA3" w:rsidRDefault="00F146A5" w:rsidP="00C522B8">
            <w:pPr>
              <w:spacing w:after="0" w:line="240" w:lineRule="auto"/>
              <w:rPr>
                <w:sz w:val="28"/>
                <w:szCs w:val="28"/>
              </w:rPr>
            </w:pPr>
            <w:r w:rsidRPr="008A3EA3">
              <w:rPr>
                <w:sz w:val="28"/>
                <w:szCs w:val="28"/>
              </w:rPr>
              <w:t>КоАП РК</w:t>
            </w:r>
          </w:p>
        </w:tc>
        <w:tc>
          <w:tcPr>
            <w:tcW w:w="704" w:type="dxa"/>
          </w:tcPr>
          <w:p w14:paraId="621EE9CD" w14:textId="27895B4A" w:rsidR="00F146A5" w:rsidRPr="008A3EA3" w:rsidRDefault="00F146A5"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56FC5342" w14:textId="01FE9733" w:rsidR="00F146A5" w:rsidRPr="008A3EA3" w:rsidRDefault="00F146A5" w:rsidP="00C522B8">
            <w:pPr>
              <w:spacing w:after="0" w:line="240" w:lineRule="auto"/>
              <w:rPr>
                <w:sz w:val="28"/>
                <w:szCs w:val="28"/>
              </w:rPr>
            </w:pPr>
            <w:r w:rsidRPr="008A3EA3">
              <w:rPr>
                <w:sz w:val="28"/>
                <w:szCs w:val="28"/>
              </w:rPr>
              <w:t>Кодекс об административных правонарушениях Республики Казахстан</w:t>
            </w:r>
          </w:p>
        </w:tc>
      </w:tr>
      <w:tr w:rsidR="00E74B31" w:rsidRPr="008A3EA3" w14:paraId="2A79C670" w14:textId="77777777" w:rsidTr="00386283">
        <w:tc>
          <w:tcPr>
            <w:tcW w:w="2126" w:type="dxa"/>
          </w:tcPr>
          <w:p w14:paraId="1567BD52" w14:textId="77777777" w:rsidR="00E74B31" w:rsidRPr="008A3EA3" w:rsidRDefault="00E74B31" w:rsidP="00C522B8">
            <w:pPr>
              <w:spacing w:after="0" w:line="240" w:lineRule="auto"/>
              <w:rPr>
                <w:sz w:val="28"/>
                <w:szCs w:val="28"/>
              </w:rPr>
            </w:pPr>
            <w:r w:rsidRPr="008A3EA3">
              <w:rPr>
                <w:sz w:val="28"/>
                <w:szCs w:val="28"/>
              </w:rPr>
              <w:t>МРП</w:t>
            </w:r>
          </w:p>
        </w:tc>
        <w:tc>
          <w:tcPr>
            <w:tcW w:w="704" w:type="dxa"/>
          </w:tcPr>
          <w:p w14:paraId="47D6A8E3" w14:textId="77777777" w:rsidR="00E74B31" w:rsidRPr="008A3EA3" w:rsidRDefault="00E74B31" w:rsidP="00C522B8">
            <w:pPr>
              <w:spacing w:after="0" w:line="240" w:lineRule="auto"/>
              <w:jc w:val="center"/>
              <w:rPr>
                <w:sz w:val="28"/>
                <w:szCs w:val="28"/>
              </w:rPr>
            </w:pPr>
            <w:r w:rsidRPr="008A3EA3">
              <w:rPr>
                <w:rFonts w:eastAsia="Times New Roman" w:cs="Times New Roman"/>
                <w:sz w:val="28"/>
                <w:szCs w:val="28"/>
                <w:lang w:eastAsia="ru-RU"/>
              </w:rPr>
              <w:t>–</w:t>
            </w:r>
          </w:p>
        </w:tc>
        <w:tc>
          <w:tcPr>
            <w:tcW w:w="6798" w:type="dxa"/>
          </w:tcPr>
          <w:p w14:paraId="1119EBDA" w14:textId="77777777" w:rsidR="00E74B31" w:rsidRPr="008A3EA3" w:rsidRDefault="00E74B31" w:rsidP="00C522B8">
            <w:pPr>
              <w:spacing w:after="0" w:line="240" w:lineRule="auto"/>
              <w:rPr>
                <w:sz w:val="28"/>
                <w:szCs w:val="28"/>
              </w:rPr>
            </w:pPr>
            <w:r w:rsidRPr="008A3EA3">
              <w:rPr>
                <w:sz w:val="28"/>
                <w:szCs w:val="28"/>
              </w:rPr>
              <w:t>Месячный расчетный показатель</w:t>
            </w:r>
          </w:p>
        </w:tc>
      </w:tr>
      <w:tr w:rsidR="00E74B31" w:rsidRPr="008A3EA3" w14:paraId="7C0ACA4A" w14:textId="77777777" w:rsidTr="00386283">
        <w:tc>
          <w:tcPr>
            <w:tcW w:w="2126" w:type="dxa"/>
          </w:tcPr>
          <w:p w14:paraId="1CBE9207" w14:textId="77777777" w:rsidR="00E74B31" w:rsidRPr="008A3EA3" w:rsidRDefault="00E74B31" w:rsidP="00C522B8">
            <w:pPr>
              <w:spacing w:after="0" w:line="240" w:lineRule="auto"/>
              <w:rPr>
                <w:sz w:val="28"/>
                <w:szCs w:val="28"/>
              </w:rPr>
            </w:pPr>
            <w:r w:rsidRPr="008A3EA3">
              <w:rPr>
                <w:rFonts w:cs="Times New Roman"/>
                <w:sz w:val="28"/>
                <w:szCs w:val="28"/>
                <w:shd w:val="clear" w:color="auto" w:fill="FFFFFF"/>
              </w:rPr>
              <w:t>МСП</w:t>
            </w:r>
          </w:p>
        </w:tc>
        <w:tc>
          <w:tcPr>
            <w:tcW w:w="704" w:type="dxa"/>
          </w:tcPr>
          <w:p w14:paraId="55F4DA21" w14:textId="77777777" w:rsidR="00E74B31" w:rsidRPr="008A3EA3" w:rsidRDefault="00E74B31" w:rsidP="00C522B8">
            <w:pPr>
              <w:spacing w:after="0" w:line="240" w:lineRule="auto"/>
              <w:jc w:val="center"/>
              <w:rPr>
                <w:sz w:val="28"/>
                <w:szCs w:val="28"/>
              </w:rPr>
            </w:pPr>
            <w:r w:rsidRPr="008A3EA3">
              <w:rPr>
                <w:rFonts w:eastAsia="Times New Roman" w:cs="Times New Roman"/>
                <w:sz w:val="28"/>
                <w:szCs w:val="28"/>
                <w:lang w:eastAsia="ru-RU"/>
              </w:rPr>
              <w:t>–</w:t>
            </w:r>
          </w:p>
        </w:tc>
        <w:tc>
          <w:tcPr>
            <w:tcW w:w="6798" w:type="dxa"/>
          </w:tcPr>
          <w:p w14:paraId="2D60F7AF" w14:textId="77777777" w:rsidR="00E74B31" w:rsidRPr="008A3EA3" w:rsidRDefault="00E74B31" w:rsidP="00C522B8">
            <w:pPr>
              <w:spacing w:after="0" w:line="240" w:lineRule="auto"/>
              <w:rPr>
                <w:sz w:val="28"/>
                <w:szCs w:val="28"/>
              </w:rPr>
            </w:pPr>
            <w:r w:rsidRPr="008A3EA3">
              <w:rPr>
                <w:sz w:val="28"/>
                <w:szCs w:val="28"/>
              </w:rPr>
              <w:t>Малые и средние предприятия</w:t>
            </w:r>
          </w:p>
        </w:tc>
      </w:tr>
      <w:tr w:rsidR="00E74B31" w:rsidRPr="008A3EA3" w14:paraId="322B9DD5" w14:textId="77777777" w:rsidTr="00386283">
        <w:tc>
          <w:tcPr>
            <w:tcW w:w="2126" w:type="dxa"/>
          </w:tcPr>
          <w:p w14:paraId="44FF714B" w14:textId="77777777" w:rsidR="00E74B31" w:rsidRPr="008A3EA3" w:rsidRDefault="00E74B31" w:rsidP="00C522B8">
            <w:pPr>
              <w:spacing w:after="0" w:line="240" w:lineRule="auto"/>
              <w:rPr>
                <w:sz w:val="28"/>
                <w:szCs w:val="28"/>
              </w:rPr>
            </w:pPr>
            <w:r w:rsidRPr="008A3EA3">
              <w:rPr>
                <w:sz w:val="28"/>
                <w:szCs w:val="28"/>
              </w:rPr>
              <w:t>МСП</w:t>
            </w:r>
          </w:p>
        </w:tc>
        <w:tc>
          <w:tcPr>
            <w:tcW w:w="704" w:type="dxa"/>
          </w:tcPr>
          <w:p w14:paraId="16AA2031"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17A1B864" w14:textId="77777777" w:rsidR="00E74B31" w:rsidRPr="008A3EA3" w:rsidRDefault="00E74B31" w:rsidP="00C522B8">
            <w:pPr>
              <w:spacing w:after="0" w:line="240" w:lineRule="auto"/>
              <w:rPr>
                <w:sz w:val="28"/>
                <w:szCs w:val="28"/>
              </w:rPr>
            </w:pPr>
            <w:r w:rsidRPr="008A3EA3">
              <w:rPr>
                <w:sz w:val="28"/>
                <w:szCs w:val="28"/>
              </w:rPr>
              <w:t>Малые и средние предприятия</w:t>
            </w:r>
          </w:p>
        </w:tc>
      </w:tr>
      <w:tr w:rsidR="00E74B31" w:rsidRPr="008A3EA3" w14:paraId="66F9665C" w14:textId="77777777" w:rsidTr="00386283">
        <w:tc>
          <w:tcPr>
            <w:tcW w:w="2126" w:type="dxa"/>
          </w:tcPr>
          <w:p w14:paraId="4E52D57C" w14:textId="77777777" w:rsidR="00E74B31" w:rsidRPr="008A3EA3" w:rsidRDefault="00E74B31" w:rsidP="00C522B8">
            <w:pPr>
              <w:spacing w:after="0" w:line="240" w:lineRule="auto"/>
              <w:rPr>
                <w:sz w:val="28"/>
                <w:szCs w:val="28"/>
              </w:rPr>
            </w:pPr>
            <w:r w:rsidRPr="008A3EA3">
              <w:rPr>
                <w:sz w:val="28"/>
                <w:szCs w:val="28"/>
              </w:rPr>
              <w:t>НУХ</w:t>
            </w:r>
          </w:p>
        </w:tc>
        <w:tc>
          <w:tcPr>
            <w:tcW w:w="704" w:type="dxa"/>
          </w:tcPr>
          <w:p w14:paraId="5AD4DF78" w14:textId="77777777" w:rsidR="00E74B31" w:rsidRPr="008A3EA3" w:rsidRDefault="00E74B31"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338DEE3D" w14:textId="77777777" w:rsidR="00E74B31" w:rsidRPr="008A3EA3" w:rsidRDefault="00E74B31" w:rsidP="00C522B8">
            <w:pPr>
              <w:spacing w:after="0" w:line="240" w:lineRule="auto"/>
              <w:rPr>
                <w:rStyle w:val="af3"/>
                <w:rFonts w:cs="Times New Roman"/>
                <w:bCs/>
                <w:i w:val="0"/>
                <w:iCs w:val="0"/>
                <w:sz w:val="28"/>
                <w:szCs w:val="28"/>
                <w:shd w:val="clear" w:color="auto" w:fill="FFFFFF"/>
              </w:rPr>
            </w:pPr>
            <w:r w:rsidRPr="008A3EA3">
              <w:rPr>
                <w:rStyle w:val="af3"/>
                <w:rFonts w:cs="Times New Roman"/>
                <w:bCs/>
                <w:i w:val="0"/>
                <w:iCs w:val="0"/>
                <w:sz w:val="28"/>
                <w:szCs w:val="28"/>
                <w:shd w:val="clear" w:color="auto" w:fill="FFFFFF"/>
              </w:rPr>
              <w:t>Национальный управляющий холдинг</w:t>
            </w:r>
          </w:p>
        </w:tc>
      </w:tr>
      <w:tr w:rsidR="00E74B31" w:rsidRPr="008A3EA3" w14:paraId="594EE58A" w14:textId="77777777" w:rsidTr="00386283">
        <w:tc>
          <w:tcPr>
            <w:tcW w:w="2126" w:type="dxa"/>
          </w:tcPr>
          <w:p w14:paraId="08D8CD36" w14:textId="77777777" w:rsidR="00E74B31" w:rsidRPr="008A3EA3" w:rsidRDefault="00E74B31" w:rsidP="00C522B8">
            <w:pPr>
              <w:spacing w:after="0" w:line="240" w:lineRule="auto"/>
              <w:rPr>
                <w:rFonts w:cs="Times New Roman"/>
                <w:sz w:val="28"/>
                <w:szCs w:val="28"/>
                <w:shd w:val="clear" w:color="auto" w:fill="FFFFFF"/>
              </w:rPr>
            </w:pPr>
            <w:r w:rsidRPr="008A3EA3">
              <w:rPr>
                <w:rFonts w:cs="Times New Roman"/>
                <w:sz w:val="28"/>
                <w:szCs w:val="28"/>
                <w:shd w:val="clear" w:color="auto" w:fill="FFFFFF"/>
              </w:rPr>
              <w:t>НПП</w:t>
            </w:r>
          </w:p>
        </w:tc>
        <w:tc>
          <w:tcPr>
            <w:tcW w:w="704" w:type="dxa"/>
          </w:tcPr>
          <w:p w14:paraId="004558C7" w14:textId="77777777" w:rsidR="00E74B31" w:rsidRPr="008A3EA3" w:rsidRDefault="00E74B31"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7F6B7AB1" w14:textId="77777777" w:rsidR="00E74B31" w:rsidRPr="008A3EA3" w:rsidRDefault="00E74B31" w:rsidP="00C522B8">
            <w:pPr>
              <w:spacing w:after="0" w:line="240" w:lineRule="auto"/>
              <w:rPr>
                <w:sz w:val="28"/>
                <w:szCs w:val="28"/>
              </w:rPr>
            </w:pPr>
            <w:r w:rsidRPr="008A3EA3">
              <w:rPr>
                <w:sz w:val="28"/>
                <w:szCs w:val="28"/>
              </w:rPr>
              <w:t>Национальная палата предпринимателей «Атамекен»</w:t>
            </w:r>
          </w:p>
        </w:tc>
      </w:tr>
      <w:tr w:rsidR="00E74B31" w:rsidRPr="008A3EA3" w14:paraId="2949D05B" w14:textId="77777777" w:rsidTr="00386283">
        <w:tc>
          <w:tcPr>
            <w:tcW w:w="2126" w:type="dxa"/>
          </w:tcPr>
          <w:p w14:paraId="42C8D67E" w14:textId="77777777" w:rsidR="00E74B31" w:rsidRPr="008A3EA3" w:rsidRDefault="00E74B31" w:rsidP="00C522B8">
            <w:pPr>
              <w:spacing w:after="0" w:line="240" w:lineRule="auto"/>
              <w:rPr>
                <w:rFonts w:cs="Times New Roman"/>
                <w:sz w:val="28"/>
                <w:szCs w:val="28"/>
                <w:shd w:val="clear" w:color="auto" w:fill="FFFFFF"/>
              </w:rPr>
            </w:pPr>
            <w:r w:rsidRPr="008A3EA3">
              <w:rPr>
                <w:rFonts w:cs="Times New Roman"/>
                <w:sz w:val="28"/>
                <w:szCs w:val="28"/>
                <w:shd w:val="clear" w:color="auto" w:fill="FFFFFF"/>
              </w:rPr>
              <w:t>ОЭСР</w:t>
            </w:r>
          </w:p>
        </w:tc>
        <w:tc>
          <w:tcPr>
            <w:tcW w:w="704" w:type="dxa"/>
          </w:tcPr>
          <w:p w14:paraId="2DD9872D" w14:textId="77777777" w:rsidR="00E74B31" w:rsidRPr="008A3EA3" w:rsidRDefault="00E74B31"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0D23964D" w14:textId="77777777" w:rsidR="00E74B31" w:rsidRPr="008A3EA3" w:rsidRDefault="00E74B31" w:rsidP="00C522B8">
            <w:pPr>
              <w:spacing w:after="0" w:line="240" w:lineRule="auto"/>
              <w:rPr>
                <w:sz w:val="28"/>
                <w:szCs w:val="28"/>
              </w:rPr>
            </w:pPr>
            <w:r w:rsidRPr="008A3EA3">
              <w:rPr>
                <w:sz w:val="28"/>
                <w:szCs w:val="28"/>
              </w:rPr>
              <w:t>Организация экономического сотрудничества и развития</w:t>
            </w:r>
          </w:p>
        </w:tc>
      </w:tr>
      <w:tr w:rsidR="00E74B31" w:rsidRPr="008A3EA3" w14:paraId="291C549C" w14:textId="77777777" w:rsidTr="00386283">
        <w:tc>
          <w:tcPr>
            <w:tcW w:w="2126" w:type="dxa"/>
          </w:tcPr>
          <w:p w14:paraId="0FCAF85F" w14:textId="77777777" w:rsidR="00E74B31" w:rsidRPr="008A3EA3" w:rsidRDefault="00E74B31" w:rsidP="00C522B8">
            <w:pPr>
              <w:spacing w:after="0" w:line="240" w:lineRule="auto"/>
              <w:rPr>
                <w:sz w:val="28"/>
                <w:szCs w:val="28"/>
              </w:rPr>
            </w:pPr>
            <w:r w:rsidRPr="008A3EA3">
              <w:rPr>
                <w:sz w:val="28"/>
                <w:szCs w:val="28"/>
              </w:rPr>
              <w:t>ООН</w:t>
            </w:r>
          </w:p>
        </w:tc>
        <w:tc>
          <w:tcPr>
            <w:tcW w:w="704" w:type="dxa"/>
          </w:tcPr>
          <w:p w14:paraId="78A708A9"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3B04256B" w14:textId="77777777" w:rsidR="00E74B31" w:rsidRPr="008A3EA3" w:rsidRDefault="00E74B31" w:rsidP="00C522B8">
            <w:pPr>
              <w:spacing w:after="0" w:line="240" w:lineRule="auto"/>
              <w:rPr>
                <w:sz w:val="28"/>
                <w:szCs w:val="28"/>
              </w:rPr>
            </w:pPr>
            <w:r w:rsidRPr="008A3EA3">
              <w:rPr>
                <w:sz w:val="28"/>
                <w:szCs w:val="28"/>
              </w:rPr>
              <w:t>Организация Объединенных Наций</w:t>
            </w:r>
          </w:p>
        </w:tc>
      </w:tr>
      <w:tr w:rsidR="00E74B31" w:rsidRPr="008A3EA3" w14:paraId="476CF8B6" w14:textId="77777777" w:rsidTr="00386283">
        <w:tc>
          <w:tcPr>
            <w:tcW w:w="2126" w:type="dxa"/>
          </w:tcPr>
          <w:p w14:paraId="3EE6BD3D" w14:textId="77777777" w:rsidR="00E74B31" w:rsidRPr="008A3EA3" w:rsidRDefault="00E74B31" w:rsidP="00C522B8">
            <w:pPr>
              <w:spacing w:after="0" w:line="240" w:lineRule="auto"/>
              <w:rPr>
                <w:sz w:val="28"/>
                <w:szCs w:val="28"/>
              </w:rPr>
            </w:pPr>
            <w:r w:rsidRPr="008A3EA3">
              <w:rPr>
                <w:sz w:val="28"/>
                <w:szCs w:val="28"/>
              </w:rPr>
              <w:t>ПРООН</w:t>
            </w:r>
          </w:p>
        </w:tc>
        <w:tc>
          <w:tcPr>
            <w:tcW w:w="704" w:type="dxa"/>
          </w:tcPr>
          <w:p w14:paraId="34F69B76" w14:textId="77777777" w:rsidR="00E74B31" w:rsidRPr="008A3EA3" w:rsidRDefault="00E74B31" w:rsidP="00C522B8">
            <w:pPr>
              <w:spacing w:after="0" w:line="240" w:lineRule="auto"/>
              <w:jc w:val="center"/>
              <w:rPr>
                <w:sz w:val="28"/>
                <w:szCs w:val="28"/>
              </w:rPr>
            </w:pPr>
            <w:r w:rsidRPr="008A3EA3">
              <w:rPr>
                <w:rFonts w:eastAsia="Times New Roman" w:cs="Times New Roman"/>
                <w:sz w:val="28"/>
                <w:szCs w:val="28"/>
                <w:lang w:eastAsia="ru-RU"/>
              </w:rPr>
              <w:t>–</w:t>
            </w:r>
          </w:p>
        </w:tc>
        <w:tc>
          <w:tcPr>
            <w:tcW w:w="6798" w:type="dxa"/>
          </w:tcPr>
          <w:p w14:paraId="73B6D096" w14:textId="77777777" w:rsidR="00E74B31" w:rsidRPr="008A3EA3" w:rsidRDefault="00E74B31" w:rsidP="00C522B8">
            <w:pPr>
              <w:spacing w:after="0" w:line="240" w:lineRule="auto"/>
              <w:rPr>
                <w:rFonts w:cs="Times New Roman"/>
                <w:sz w:val="28"/>
                <w:szCs w:val="28"/>
              </w:rPr>
            </w:pPr>
            <w:r w:rsidRPr="008A3EA3">
              <w:rPr>
                <w:rStyle w:val="af3"/>
                <w:rFonts w:cs="Times New Roman"/>
                <w:bCs/>
                <w:i w:val="0"/>
                <w:iCs w:val="0"/>
                <w:sz w:val="28"/>
                <w:szCs w:val="28"/>
                <w:shd w:val="clear" w:color="auto" w:fill="FFFFFF"/>
              </w:rPr>
              <w:t>Программа развития Организации Объединенных Наций</w:t>
            </w:r>
          </w:p>
        </w:tc>
      </w:tr>
      <w:tr w:rsidR="00E74B31" w:rsidRPr="008A3EA3" w14:paraId="7B6A0FBC" w14:textId="77777777" w:rsidTr="00386283">
        <w:tc>
          <w:tcPr>
            <w:tcW w:w="2126" w:type="dxa"/>
          </w:tcPr>
          <w:p w14:paraId="3A8E3F73" w14:textId="77777777" w:rsidR="00E74B31" w:rsidRPr="008A3EA3" w:rsidRDefault="00E74B31" w:rsidP="00C522B8">
            <w:pPr>
              <w:spacing w:after="0" w:line="240" w:lineRule="auto"/>
              <w:rPr>
                <w:sz w:val="28"/>
                <w:szCs w:val="28"/>
              </w:rPr>
            </w:pPr>
            <w:r w:rsidRPr="008A3EA3">
              <w:rPr>
                <w:sz w:val="28"/>
                <w:szCs w:val="28"/>
              </w:rPr>
              <w:t>РК</w:t>
            </w:r>
          </w:p>
        </w:tc>
        <w:tc>
          <w:tcPr>
            <w:tcW w:w="704" w:type="dxa"/>
          </w:tcPr>
          <w:p w14:paraId="7E24F6BD" w14:textId="77777777" w:rsidR="00E74B31" w:rsidRPr="008A3EA3" w:rsidRDefault="00E74B31"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6B1ABA4D" w14:textId="77777777" w:rsidR="00E74B31" w:rsidRPr="008A3EA3" w:rsidRDefault="00E74B31" w:rsidP="00C522B8">
            <w:pPr>
              <w:spacing w:after="0" w:line="240" w:lineRule="auto"/>
              <w:rPr>
                <w:sz w:val="28"/>
                <w:szCs w:val="28"/>
              </w:rPr>
            </w:pPr>
            <w:r w:rsidRPr="008A3EA3">
              <w:rPr>
                <w:sz w:val="28"/>
                <w:szCs w:val="28"/>
              </w:rPr>
              <w:t>Республика Казахстан</w:t>
            </w:r>
          </w:p>
        </w:tc>
      </w:tr>
      <w:tr w:rsidR="00E74B31" w:rsidRPr="008A3EA3" w14:paraId="0CB27D48" w14:textId="77777777" w:rsidTr="00386283">
        <w:tc>
          <w:tcPr>
            <w:tcW w:w="2126" w:type="dxa"/>
          </w:tcPr>
          <w:p w14:paraId="2EEA9190"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РНБ</w:t>
            </w:r>
          </w:p>
        </w:tc>
        <w:tc>
          <w:tcPr>
            <w:tcW w:w="704" w:type="dxa"/>
          </w:tcPr>
          <w:p w14:paraId="77DF1B4C"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45273895"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Режим наибольшего благоприятствования</w:t>
            </w:r>
          </w:p>
        </w:tc>
      </w:tr>
      <w:tr w:rsidR="00E74B31" w:rsidRPr="008A3EA3" w14:paraId="4C18DF5D" w14:textId="77777777" w:rsidTr="00386283">
        <w:tc>
          <w:tcPr>
            <w:tcW w:w="2126" w:type="dxa"/>
          </w:tcPr>
          <w:p w14:paraId="367CDBC5" w14:textId="77777777" w:rsidR="00E74B31" w:rsidRPr="008A3EA3" w:rsidRDefault="00E74B31" w:rsidP="00C522B8">
            <w:pPr>
              <w:spacing w:after="0" w:line="240" w:lineRule="auto"/>
              <w:rPr>
                <w:sz w:val="28"/>
                <w:szCs w:val="28"/>
              </w:rPr>
            </w:pPr>
            <w:r w:rsidRPr="008A3EA3">
              <w:rPr>
                <w:sz w:val="28"/>
                <w:szCs w:val="28"/>
              </w:rPr>
              <w:t>СПЗ</w:t>
            </w:r>
          </w:p>
        </w:tc>
        <w:tc>
          <w:tcPr>
            <w:tcW w:w="704" w:type="dxa"/>
          </w:tcPr>
          <w:p w14:paraId="6F07D946"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1B2741ED" w14:textId="77777777" w:rsidR="00E74B31" w:rsidRPr="008A3EA3" w:rsidRDefault="00E74B31" w:rsidP="00C522B8">
            <w:pPr>
              <w:spacing w:after="0" w:line="240" w:lineRule="auto"/>
              <w:rPr>
                <w:sz w:val="28"/>
                <w:szCs w:val="28"/>
              </w:rPr>
            </w:pPr>
            <w:r w:rsidRPr="008A3EA3">
              <w:rPr>
                <w:sz w:val="28"/>
                <w:szCs w:val="28"/>
              </w:rPr>
              <w:t>Соглашение ВТО по правительственным закупкам</w:t>
            </w:r>
          </w:p>
        </w:tc>
      </w:tr>
      <w:tr w:rsidR="00E74B31" w:rsidRPr="008A3EA3" w14:paraId="1C7D04B8" w14:textId="77777777" w:rsidTr="00386283">
        <w:tc>
          <w:tcPr>
            <w:tcW w:w="2126" w:type="dxa"/>
          </w:tcPr>
          <w:p w14:paraId="713DCA73" w14:textId="77777777" w:rsidR="00E74B31" w:rsidRPr="008A3EA3" w:rsidRDefault="00E74B31" w:rsidP="00C522B8">
            <w:pPr>
              <w:spacing w:after="0" w:line="240" w:lineRule="auto"/>
              <w:rPr>
                <w:sz w:val="28"/>
                <w:szCs w:val="28"/>
              </w:rPr>
            </w:pPr>
            <w:r w:rsidRPr="008A3EA3">
              <w:rPr>
                <w:sz w:val="28"/>
                <w:szCs w:val="28"/>
              </w:rPr>
              <w:t>США</w:t>
            </w:r>
          </w:p>
        </w:tc>
        <w:tc>
          <w:tcPr>
            <w:tcW w:w="704" w:type="dxa"/>
          </w:tcPr>
          <w:p w14:paraId="6A8C8B8C"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2CD257BF" w14:textId="77777777" w:rsidR="00E74B31" w:rsidRPr="008A3EA3" w:rsidRDefault="00E74B31" w:rsidP="00C522B8">
            <w:pPr>
              <w:spacing w:after="0" w:line="240" w:lineRule="auto"/>
              <w:rPr>
                <w:sz w:val="28"/>
                <w:szCs w:val="28"/>
              </w:rPr>
            </w:pPr>
            <w:r w:rsidRPr="008A3EA3">
              <w:rPr>
                <w:sz w:val="28"/>
                <w:szCs w:val="28"/>
              </w:rPr>
              <w:t>Соединенные Штаты Америки</w:t>
            </w:r>
          </w:p>
        </w:tc>
      </w:tr>
      <w:tr w:rsidR="00E74B31" w:rsidRPr="008A3EA3" w14:paraId="6DC719AB" w14:textId="77777777" w:rsidTr="00386283">
        <w:tc>
          <w:tcPr>
            <w:tcW w:w="2126" w:type="dxa"/>
          </w:tcPr>
          <w:p w14:paraId="032AC184" w14:textId="77777777" w:rsidR="00E74B31" w:rsidRPr="008A3EA3" w:rsidRDefault="00E74B31" w:rsidP="00C522B8">
            <w:pPr>
              <w:spacing w:after="0" w:line="240" w:lineRule="auto"/>
              <w:rPr>
                <w:sz w:val="28"/>
                <w:szCs w:val="28"/>
              </w:rPr>
            </w:pPr>
            <w:r w:rsidRPr="008A3EA3">
              <w:rPr>
                <w:rFonts w:eastAsia="Times New Roman" w:cs="Times New Roman"/>
                <w:sz w:val="28"/>
                <w:szCs w:val="28"/>
              </w:rPr>
              <w:t>ТРИПС</w:t>
            </w:r>
          </w:p>
        </w:tc>
        <w:tc>
          <w:tcPr>
            <w:tcW w:w="704" w:type="dxa"/>
          </w:tcPr>
          <w:p w14:paraId="1A4EA10C"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558516C3" w14:textId="77777777" w:rsidR="00E74B31" w:rsidRPr="008A3EA3" w:rsidRDefault="00E74B31" w:rsidP="00C522B8">
            <w:pPr>
              <w:spacing w:after="0" w:line="240" w:lineRule="auto"/>
              <w:jc w:val="both"/>
              <w:rPr>
                <w:sz w:val="28"/>
                <w:szCs w:val="28"/>
              </w:rPr>
            </w:pPr>
            <w:r w:rsidRPr="008A3EA3">
              <w:rPr>
                <w:sz w:val="28"/>
                <w:szCs w:val="28"/>
              </w:rPr>
              <w:t xml:space="preserve">Соглашение по торговым аспектам прав интеллектуальной собственности </w:t>
            </w:r>
          </w:p>
        </w:tc>
      </w:tr>
      <w:tr w:rsidR="00F146A5" w:rsidRPr="008A3EA3" w14:paraId="3F3B4DFB" w14:textId="77777777" w:rsidTr="00386283">
        <w:tc>
          <w:tcPr>
            <w:tcW w:w="2126" w:type="dxa"/>
          </w:tcPr>
          <w:p w14:paraId="25483512" w14:textId="62F8D14E" w:rsidR="00F146A5" w:rsidRPr="008A3EA3" w:rsidRDefault="00F146A5" w:rsidP="00C522B8">
            <w:pPr>
              <w:spacing w:after="0" w:line="240" w:lineRule="auto"/>
              <w:rPr>
                <w:rFonts w:eastAsia="Times New Roman" w:cs="Times New Roman"/>
                <w:sz w:val="28"/>
                <w:szCs w:val="28"/>
              </w:rPr>
            </w:pPr>
            <w:r w:rsidRPr="008A3EA3">
              <w:rPr>
                <w:rFonts w:eastAsia="Times New Roman" w:cs="Times New Roman"/>
                <w:sz w:val="28"/>
                <w:szCs w:val="28"/>
              </w:rPr>
              <w:t>УК РК</w:t>
            </w:r>
          </w:p>
        </w:tc>
        <w:tc>
          <w:tcPr>
            <w:tcW w:w="704" w:type="dxa"/>
          </w:tcPr>
          <w:p w14:paraId="5E28C1C3" w14:textId="7877A3D6" w:rsidR="00F146A5" w:rsidRPr="008A3EA3" w:rsidRDefault="00F146A5" w:rsidP="00C522B8">
            <w:pPr>
              <w:spacing w:after="0" w:line="240" w:lineRule="auto"/>
              <w:jc w:val="center"/>
              <w:rPr>
                <w:rFonts w:eastAsia="Times New Roman" w:cs="Times New Roman"/>
                <w:sz w:val="28"/>
                <w:szCs w:val="28"/>
                <w:lang w:eastAsia="ru-RU"/>
              </w:rPr>
            </w:pPr>
            <w:r w:rsidRPr="008A3EA3">
              <w:rPr>
                <w:rFonts w:eastAsia="Times New Roman" w:cs="Times New Roman"/>
                <w:sz w:val="28"/>
                <w:szCs w:val="28"/>
                <w:lang w:eastAsia="ru-RU"/>
              </w:rPr>
              <w:t>–</w:t>
            </w:r>
          </w:p>
        </w:tc>
        <w:tc>
          <w:tcPr>
            <w:tcW w:w="6798" w:type="dxa"/>
          </w:tcPr>
          <w:p w14:paraId="5C9E47F4" w14:textId="38B54C79" w:rsidR="00F146A5" w:rsidRPr="008A3EA3" w:rsidRDefault="00F146A5" w:rsidP="00C522B8">
            <w:pPr>
              <w:spacing w:after="0" w:line="240" w:lineRule="auto"/>
              <w:jc w:val="both"/>
              <w:rPr>
                <w:sz w:val="28"/>
                <w:szCs w:val="28"/>
              </w:rPr>
            </w:pPr>
            <w:r w:rsidRPr="008A3EA3">
              <w:rPr>
                <w:sz w:val="28"/>
                <w:szCs w:val="28"/>
              </w:rPr>
              <w:t>Уголовный кодекс Республики Казахстан</w:t>
            </w:r>
          </w:p>
        </w:tc>
      </w:tr>
      <w:tr w:rsidR="00E74B31" w:rsidRPr="008A3EA3" w14:paraId="0C40B6D1" w14:textId="77777777" w:rsidTr="00386283">
        <w:tc>
          <w:tcPr>
            <w:tcW w:w="2126" w:type="dxa"/>
          </w:tcPr>
          <w:p w14:paraId="0A30A55E" w14:textId="77777777" w:rsidR="00E74B31" w:rsidRPr="008A3EA3" w:rsidRDefault="00E74B31" w:rsidP="00C522B8">
            <w:pPr>
              <w:spacing w:after="0" w:line="240" w:lineRule="auto"/>
              <w:rPr>
                <w:sz w:val="28"/>
                <w:szCs w:val="28"/>
              </w:rPr>
            </w:pPr>
            <w:r w:rsidRPr="008A3EA3">
              <w:rPr>
                <w:rFonts w:eastAsia="Times New Roman" w:cs="Times New Roman"/>
                <w:sz w:val="28"/>
                <w:szCs w:val="28"/>
                <w:lang w:eastAsia="ru-RU"/>
              </w:rPr>
              <w:t>ЮНСИТРАЛ</w:t>
            </w:r>
          </w:p>
        </w:tc>
        <w:tc>
          <w:tcPr>
            <w:tcW w:w="704" w:type="dxa"/>
          </w:tcPr>
          <w:p w14:paraId="0744BE86" w14:textId="77777777" w:rsidR="00E74B31" w:rsidRPr="008A3EA3" w:rsidRDefault="00E74B31" w:rsidP="00C522B8">
            <w:pPr>
              <w:spacing w:after="0" w:line="240" w:lineRule="auto"/>
              <w:jc w:val="center"/>
            </w:pPr>
            <w:r w:rsidRPr="008A3EA3">
              <w:rPr>
                <w:rFonts w:eastAsia="Times New Roman" w:cs="Times New Roman"/>
                <w:sz w:val="28"/>
                <w:szCs w:val="28"/>
                <w:lang w:eastAsia="ru-RU"/>
              </w:rPr>
              <w:t>–</w:t>
            </w:r>
          </w:p>
        </w:tc>
        <w:tc>
          <w:tcPr>
            <w:tcW w:w="6798" w:type="dxa"/>
          </w:tcPr>
          <w:p w14:paraId="734DD712" w14:textId="77777777" w:rsidR="00E74B31" w:rsidRPr="008A3EA3" w:rsidRDefault="00E74B31" w:rsidP="00C522B8">
            <w:pPr>
              <w:spacing w:after="0" w:line="240" w:lineRule="auto"/>
              <w:jc w:val="both"/>
              <w:rPr>
                <w:sz w:val="28"/>
                <w:szCs w:val="28"/>
              </w:rPr>
            </w:pPr>
            <w:r w:rsidRPr="008A3EA3">
              <w:rPr>
                <w:rFonts w:eastAsia="Times New Roman" w:cs="Times New Roman"/>
                <w:sz w:val="28"/>
                <w:szCs w:val="28"/>
                <w:lang w:eastAsia="ru-RU"/>
              </w:rPr>
              <w:t>Комиссия Организации Объединенных Наций по праву международной торговли</w:t>
            </w:r>
          </w:p>
        </w:tc>
      </w:tr>
    </w:tbl>
    <w:p w14:paraId="5DFAD3E6" w14:textId="77777777" w:rsidR="00CA213F" w:rsidRPr="008A3EA3" w:rsidRDefault="00CA213F" w:rsidP="00341395">
      <w:pPr>
        <w:pStyle w:val="21"/>
        <w:tabs>
          <w:tab w:val="left" w:pos="709"/>
        </w:tabs>
        <w:spacing w:after="0" w:line="240" w:lineRule="auto"/>
        <w:rPr>
          <w:rFonts w:cs="Times New Roman"/>
          <w:b/>
          <w:sz w:val="28"/>
          <w:szCs w:val="28"/>
        </w:rPr>
      </w:pPr>
      <w:r w:rsidRPr="008A3EA3">
        <w:rPr>
          <w:sz w:val="28"/>
          <w:szCs w:val="28"/>
        </w:rPr>
        <w:br w:type="page"/>
      </w:r>
    </w:p>
    <w:p w14:paraId="7AA01371" w14:textId="77777777" w:rsidR="00CA213F" w:rsidRPr="008A3EA3" w:rsidRDefault="00CA213F" w:rsidP="00AB4E33">
      <w:pPr>
        <w:pStyle w:val="21"/>
        <w:tabs>
          <w:tab w:val="left" w:pos="709"/>
        </w:tabs>
        <w:spacing w:after="0" w:line="240" w:lineRule="auto"/>
        <w:jc w:val="center"/>
        <w:rPr>
          <w:rFonts w:cs="Times New Roman"/>
          <w:b/>
          <w:sz w:val="28"/>
          <w:szCs w:val="28"/>
        </w:rPr>
      </w:pPr>
      <w:r w:rsidRPr="008A3EA3">
        <w:rPr>
          <w:rFonts w:cs="Times New Roman"/>
          <w:b/>
          <w:sz w:val="28"/>
          <w:szCs w:val="28"/>
        </w:rPr>
        <w:lastRenderedPageBreak/>
        <w:t>ВВЕДЕНИЕ</w:t>
      </w:r>
    </w:p>
    <w:p w14:paraId="6A16BDAD" w14:textId="77777777" w:rsidR="00CA213F" w:rsidRPr="008A3EA3" w:rsidRDefault="00CA213F" w:rsidP="00AB4E33">
      <w:pPr>
        <w:pStyle w:val="21"/>
        <w:tabs>
          <w:tab w:val="left" w:pos="709"/>
        </w:tabs>
        <w:spacing w:after="0" w:line="240" w:lineRule="auto"/>
        <w:ind w:firstLine="709"/>
        <w:jc w:val="center"/>
        <w:rPr>
          <w:rFonts w:cs="Times New Roman"/>
          <w:b/>
          <w:sz w:val="28"/>
          <w:szCs w:val="28"/>
        </w:rPr>
      </w:pPr>
    </w:p>
    <w:p w14:paraId="057777C8" w14:textId="5A4B8994" w:rsidR="00CA213F" w:rsidRPr="008A3EA3" w:rsidRDefault="00CA213F" w:rsidP="00AB4E33">
      <w:pPr>
        <w:pStyle w:val="21"/>
        <w:tabs>
          <w:tab w:val="left" w:pos="709"/>
        </w:tabs>
        <w:spacing w:after="0" w:line="240" w:lineRule="auto"/>
        <w:ind w:firstLine="709"/>
        <w:jc w:val="both"/>
        <w:rPr>
          <w:sz w:val="28"/>
          <w:szCs w:val="28"/>
        </w:rPr>
      </w:pPr>
      <w:r w:rsidRPr="008A3EA3">
        <w:rPr>
          <w:rFonts w:cs="Times New Roman"/>
          <w:b/>
          <w:sz w:val="28"/>
          <w:szCs w:val="28"/>
        </w:rPr>
        <w:t>Общая характеристика работы.</w:t>
      </w:r>
      <w:r w:rsidRPr="008A3EA3">
        <w:rPr>
          <w:rFonts w:cs="Times New Roman"/>
          <w:sz w:val="28"/>
          <w:szCs w:val="28"/>
        </w:rPr>
        <w:t xml:space="preserve"> В диссертационной работе проведено </w:t>
      </w:r>
      <w:r w:rsidRPr="008A3EA3">
        <w:rPr>
          <w:sz w:val="28"/>
          <w:szCs w:val="28"/>
        </w:rPr>
        <w:t xml:space="preserve">исследование основных проблем правового регулирования </w:t>
      </w:r>
      <w:r w:rsidR="000930D9" w:rsidRPr="008A3EA3">
        <w:rPr>
          <w:sz w:val="28"/>
          <w:szCs w:val="28"/>
        </w:rPr>
        <w:t>закупок товаров, работ и услуг для государственных нужд</w:t>
      </w:r>
      <w:r w:rsidRPr="008A3EA3">
        <w:rPr>
          <w:sz w:val="28"/>
          <w:szCs w:val="28"/>
        </w:rPr>
        <w:t xml:space="preserve"> в соответствии </w:t>
      </w:r>
      <w:r w:rsidR="005B657B" w:rsidRPr="008A3EA3">
        <w:rPr>
          <w:sz w:val="28"/>
          <w:szCs w:val="28"/>
        </w:rPr>
        <w:t>с международными документами, регулирующими правительственные закупки</w:t>
      </w:r>
      <w:r w:rsidRPr="008A3EA3">
        <w:rPr>
          <w:sz w:val="28"/>
          <w:szCs w:val="28"/>
        </w:rPr>
        <w:t xml:space="preserve">, рассмотрены особенности правового регулирования </w:t>
      </w:r>
      <w:r w:rsidR="000930D9" w:rsidRPr="008A3EA3">
        <w:rPr>
          <w:sz w:val="28"/>
          <w:szCs w:val="28"/>
        </w:rPr>
        <w:t xml:space="preserve">правительственных закупок </w:t>
      </w:r>
      <w:r w:rsidRPr="008A3EA3">
        <w:rPr>
          <w:sz w:val="28"/>
          <w:szCs w:val="28"/>
        </w:rPr>
        <w:t>в зарубежных странах, а также проанализирован</w:t>
      </w:r>
      <w:r w:rsidR="005B657B" w:rsidRPr="008A3EA3">
        <w:rPr>
          <w:sz w:val="28"/>
          <w:szCs w:val="28"/>
        </w:rPr>
        <w:t>о законодательство Республики Казахстан в данной области</w:t>
      </w:r>
      <w:r w:rsidRPr="008A3EA3">
        <w:rPr>
          <w:sz w:val="28"/>
          <w:szCs w:val="28"/>
        </w:rPr>
        <w:t>.</w:t>
      </w:r>
    </w:p>
    <w:p w14:paraId="533AF6A4" w14:textId="77777777" w:rsidR="00CA213F" w:rsidRPr="008A3EA3" w:rsidRDefault="00CA213F" w:rsidP="00AB4E33">
      <w:pPr>
        <w:pStyle w:val="21"/>
        <w:tabs>
          <w:tab w:val="left" w:pos="709"/>
        </w:tabs>
        <w:spacing w:after="0" w:line="240" w:lineRule="auto"/>
        <w:ind w:firstLine="709"/>
        <w:jc w:val="both"/>
        <w:rPr>
          <w:rFonts w:cs="Times New Roman"/>
          <w:b/>
          <w:sz w:val="28"/>
          <w:szCs w:val="28"/>
        </w:rPr>
      </w:pPr>
      <w:r w:rsidRPr="008A3EA3">
        <w:rPr>
          <w:sz w:val="28"/>
          <w:szCs w:val="28"/>
        </w:rPr>
        <w:t>В работе изучены вопросы определения роли и места правительственных закупок в экономике государств; рассмотрено развитие норм международного права в сфере регулирования правительственных закупок в рамках ВТО, ЮНСИТРАЛ; изучен опыт становления и развития вопросов правового регулирования сферы правительственных закупок государств ЕС, ЕАЭС; проанализирован механизм правового регулирования гос</w:t>
      </w:r>
      <w:r w:rsidR="000930D9" w:rsidRPr="008A3EA3">
        <w:rPr>
          <w:sz w:val="28"/>
          <w:szCs w:val="28"/>
        </w:rPr>
        <w:t xml:space="preserve">ударственных </w:t>
      </w:r>
      <w:r w:rsidRPr="008A3EA3">
        <w:rPr>
          <w:sz w:val="28"/>
          <w:szCs w:val="28"/>
        </w:rPr>
        <w:t xml:space="preserve">закупок в </w:t>
      </w:r>
      <w:r w:rsidR="00BB244A" w:rsidRPr="008A3EA3">
        <w:rPr>
          <w:sz w:val="28"/>
          <w:szCs w:val="28"/>
        </w:rPr>
        <w:t>Республике Казахстан</w:t>
      </w:r>
      <w:r w:rsidRPr="008A3EA3">
        <w:rPr>
          <w:sz w:val="28"/>
          <w:szCs w:val="28"/>
        </w:rPr>
        <w:t xml:space="preserve">. </w:t>
      </w:r>
    </w:p>
    <w:p w14:paraId="1814DA41" w14:textId="17875B4F" w:rsidR="009435F7" w:rsidRPr="008A3EA3" w:rsidRDefault="00CA213F" w:rsidP="00AB4E33">
      <w:pPr>
        <w:spacing w:after="0" w:line="240" w:lineRule="auto"/>
        <w:ind w:firstLine="709"/>
        <w:jc w:val="both"/>
        <w:rPr>
          <w:rFonts w:cs="Times New Roman"/>
          <w:sz w:val="28"/>
          <w:szCs w:val="28"/>
        </w:rPr>
      </w:pPr>
      <w:r w:rsidRPr="008A3EA3">
        <w:rPr>
          <w:rFonts w:cs="Times New Roman"/>
          <w:b/>
          <w:sz w:val="28"/>
          <w:szCs w:val="28"/>
        </w:rPr>
        <w:t>Актуальность темы исследования.</w:t>
      </w:r>
      <w:r w:rsidRPr="008A3EA3">
        <w:rPr>
          <w:rFonts w:cs="Times New Roman"/>
          <w:sz w:val="28"/>
          <w:szCs w:val="28"/>
        </w:rPr>
        <w:t xml:space="preserve"> </w:t>
      </w:r>
      <w:r w:rsidR="009435F7" w:rsidRPr="008A3EA3">
        <w:rPr>
          <w:rFonts w:cs="Times New Roman"/>
          <w:sz w:val="28"/>
          <w:szCs w:val="28"/>
        </w:rPr>
        <w:t>Одним из основных составляющих деятельности государственных органов являются закупки товаров, работ и услуг за счет государственного бюджета для выполнения функций государства и</w:t>
      </w:r>
      <w:r w:rsidR="00BF525A" w:rsidRPr="008A3EA3">
        <w:rPr>
          <w:rFonts w:cs="Times New Roman"/>
          <w:sz w:val="28"/>
          <w:szCs w:val="28"/>
        </w:rPr>
        <w:t xml:space="preserve"> обеспечения общественных потребностей</w:t>
      </w:r>
      <w:r w:rsidR="009435F7" w:rsidRPr="008A3EA3">
        <w:rPr>
          <w:rFonts w:cs="Times New Roman"/>
          <w:sz w:val="28"/>
          <w:szCs w:val="28"/>
        </w:rPr>
        <w:t xml:space="preserve">. Такие закупки называются правительственными (государственными) закупками. </w:t>
      </w:r>
    </w:p>
    <w:p w14:paraId="7305BFEF" w14:textId="3A2649EC" w:rsidR="00CA213F" w:rsidRPr="008A3EA3" w:rsidRDefault="00BF525A" w:rsidP="00BF525A">
      <w:pPr>
        <w:spacing w:after="0" w:line="240" w:lineRule="auto"/>
        <w:ind w:firstLine="709"/>
        <w:jc w:val="both"/>
        <w:rPr>
          <w:rFonts w:cs="Times New Roman"/>
          <w:sz w:val="28"/>
          <w:szCs w:val="28"/>
        </w:rPr>
      </w:pPr>
      <w:r w:rsidRPr="008A3EA3">
        <w:rPr>
          <w:rFonts w:cs="Times New Roman"/>
          <w:sz w:val="28"/>
          <w:szCs w:val="28"/>
        </w:rPr>
        <w:t>Кроме удовлетворения нужд населения п</w:t>
      </w:r>
      <w:r w:rsidR="00C3223A" w:rsidRPr="008A3EA3">
        <w:rPr>
          <w:rFonts w:cs="Times New Roman"/>
          <w:sz w:val="28"/>
          <w:szCs w:val="28"/>
        </w:rPr>
        <w:t>равительственны</w:t>
      </w:r>
      <w:r w:rsidRPr="008A3EA3">
        <w:rPr>
          <w:rFonts w:cs="Times New Roman"/>
          <w:sz w:val="28"/>
          <w:szCs w:val="28"/>
        </w:rPr>
        <w:t>е</w:t>
      </w:r>
      <w:r w:rsidR="00C3223A" w:rsidRPr="008A3EA3">
        <w:rPr>
          <w:rFonts w:cs="Times New Roman"/>
          <w:sz w:val="28"/>
          <w:szCs w:val="28"/>
        </w:rPr>
        <w:t xml:space="preserve"> закуп</w:t>
      </w:r>
      <w:r w:rsidRPr="008A3EA3">
        <w:rPr>
          <w:rFonts w:cs="Times New Roman"/>
          <w:sz w:val="28"/>
          <w:szCs w:val="28"/>
        </w:rPr>
        <w:t>ки</w:t>
      </w:r>
      <w:r w:rsidR="00C3223A" w:rsidRPr="008A3EA3">
        <w:rPr>
          <w:rFonts w:cs="Times New Roman"/>
          <w:sz w:val="28"/>
          <w:szCs w:val="28"/>
        </w:rPr>
        <w:t xml:space="preserve"> явля</w:t>
      </w:r>
      <w:r w:rsidRPr="008A3EA3">
        <w:rPr>
          <w:rFonts w:cs="Times New Roman"/>
          <w:sz w:val="28"/>
          <w:szCs w:val="28"/>
        </w:rPr>
        <w:t>ю</w:t>
      </w:r>
      <w:r w:rsidR="00C3223A" w:rsidRPr="008A3EA3">
        <w:rPr>
          <w:rFonts w:cs="Times New Roman"/>
          <w:sz w:val="28"/>
          <w:szCs w:val="28"/>
        </w:rPr>
        <w:t xml:space="preserve">тся </w:t>
      </w:r>
      <w:r w:rsidRPr="008A3EA3">
        <w:rPr>
          <w:rFonts w:cs="Times New Roman"/>
          <w:sz w:val="28"/>
          <w:szCs w:val="28"/>
        </w:rPr>
        <w:t xml:space="preserve">неотъемлемым инструментом управления государственными финансами, что, в свою очередь, влияет на регулирование экономики государства. </w:t>
      </w:r>
      <w:r w:rsidR="00D35DDA" w:rsidRPr="008A3EA3">
        <w:rPr>
          <w:rFonts w:cs="Times New Roman"/>
          <w:sz w:val="28"/>
          <w:szCs w:val="28"/>
        </w:rPr>
        <w:t>Также п</w:t>
      </w:r>
      <w:r w:rsidR="00CA213F" w:rsidRPr="008A3EA3">
        <w:rPr>
          <w:sz w:val="28"/>
          <w:szCs w:val="28"/>
        </w:rPr>
        <w:t xml:space="preserve">равительственные закупки служат важным инструментом политики, который правительства могут использовать для стимулирования изменений в </w:t>
      </w:r>
      <w:r w:rsidR="007C5577" w:rsidRPr="008A3EA3">
        <w:rPr>
          <w:sz w:val="28"/>
          <w:szCs w:val="28"/>
        </w:rPr>
        <w:t>оказа</w:t>
      </w:r>
      <w:r w:rsidR="00CA213F" w:rsidRPr="008A3EA3">
        <w:rPr>
          <w:sz w:val="28"/>
          <w:szCs w:val="28"/>
        </w:rPr>
        <w:t>нии государственных услуг, создания бюджетного пространства и рабочих мест, а также стимул</w:t>
      </w:r>
      <w:r w:rsidR="00056A8B" w:rsidRPr="008A3EA3">
        <w:rPr>
          <w:sz w:val="28"/>
          <w:szCs w:val="28"/>
        </w:rPr>
        <w:t>ирования роста частного сектора</w:t>
      </w:r>
      <w:r w:rsidR="00CA213F" w:rsidRPr="008A3EA3">
        <w:rPr>
          <w:sz w:val="28"/>
          <w:szCs w:val="28"/>
        </w:rPr>
        <w:t xml:space="preserve">, особенно за счет </w:t>
      </w:r>
      <w:r w:rsidR="007C5577" w:rsidRPr="008A3EA3">
        <w:rPr>
          <w:sz w:val="28"/>
          <w:szCs w:val="28"/>
        </w:rPr>
        <w:t>предоставле</w:t>
      </w:r>
      <w:r w:rsidR="00CA213F" w:rsidRPr="008A3EA3">
        <w:rPr>
          <w:sz w:val="28"/>
          <w:szCs w:val="28"/>
        </w:rPr>
        <w:t>ния равных условий для малого и среднего бизнеса.</w:t>
      </w:r>
    </w:p>
    <w:p w14:paraId="3EA1293D" w14:textId="15B85699" w:rsidR="00CA213F" w:rsidRPr="008A3EA3" w:rsidRDefault="00CA213F" w:rsidP="00AB4E33">
      <w:pPr>
        <w:autoSpaceDE w:val="0"/>
        <w:autoSpaceDN w:val="0"/>
        <w:adjustRightInd w:val="0"/>
        <w:spacing w:after="0" w:line="240" w:lineRule="auto"/>
        <w:ind w:firstLine="709"/>
        <w:jc w:val="both"/>
        <w:rPr>
          <w:rFonts w:cs="Times New Roman"/>
          <w:bCs/>
          <w:sz w:val="28"/>
          <w:szCs w:val="28"/>
        </w:rPr>
      </w:pPr>
      <w:r w:rsidRPr="008A3EA3">
        <w:rPr>
          <w:rFonts w:cs="Times New Roman"/>
          <w:bCs/>
          <w:sz w:val="28"/>
          <w:szCs w:val="28"/>
        </w:rPr>
        <w:t xml:space="preserve">Как отметил Президент </w:t>
      </w:r>
      <w:r w:rsidR="00D35DDA" w:rsidRPr="008A3EA3">
        <w:rPr>
          <w:sz w:val="28"/>
          <w:szCs w:val="28"/>
        </w:rPr>
        <w:t>Республики Казахстан</w:t>
      </w:r>
      <w:r w:rsidRPr="008A3EA3">
        <w:rPr>
          <w:rFonts w:cs="Times New Roman"/>
          <w:bCs/>
          <w:sz w:val="28"/>
          <w:szCs w:val="28"/>
        </w:rPr>
        <w:t xml:space="preserve"> К.К. Токаев: «Г</w:t>
      </w:r>
      <w:r w:rsidRPr="008A3EA3">
        <w:rPr>
          <w:rFonts w:cs="Times New Roman"/>
          <w:sz w:val="28"/>
          <w:szCs w:val="28"/>
          <w:shd w:val="clear" w:color="auto" w:fill="FFFFFF"/>
        </w:rPr>
        <w:t xml:space="preserve">осударственные закупки </w:t>
      </w:r>
      <w:r w:rsidR="00A97FD0">
        <w:rPr>
          <w:rFonts w:cs="Times New Roman"/>
          <w:sz w:val="28"/>
          <w:szCs w:val="28"/>
          <w:shd w:val="clear" w:color="auto" w:fill="FFFFFF"/>
        </w:rPr>
        <w:t>–</w:t>
      </w:r>
      <w:r w:rsidRPr="008A3EA3">
        <w:rPr>
          <w:rFonts w:cs="Times New Roman"/>
          <w:sz w:val="28"/>
          <w:szCs w:val="28"/>
          <w:shd w:val="clear" w:color="auto" w:fill="FFFFFF"/>
        </w:rPr>
        <w:t xml:space="preserve"> это огромный экономический ресурс, которым надо пользоваться правильно»</w:t>
      </w:r>
      <w:r w:rsidR="00AE7520" w:rsidRPr="008A3EA3">
        <w:rPr>
          <w:rFonts w:cs="Times New Roman"/>
          <w:sz w:val="28"/>
          <w:szCs w:val="28"/>
          <w:shd w:val="clear" w:color="auto" w:fill="FFFFFF"/>
        </w:rPr>
        <w:t xml:space="preserve"> [1]</w:t>
      </w:r>
      <w:r w:rsidRPr="008A3EA3">
        <w:rPr>
          <w:rFonts w:cs="Times New Roman"/>
          <w:sz w:val="28"/>
          <w:szCs w:val="28"/>
          <w:shd w:val="clear" w:color="auto" w:fill="FFFFFF"/>
        </w:rPr>
        <w:t>.</w:t>
      </w:r>
    </w:p>
    <w:p w14:paraId="47B7D4EA" w14:textId="77777777" w:rsidR="00CA213F" w:rsidRPr="008A3EA3" w:rsidRDefault="00954A4B" w:rsidP="00AB4E33">
      <w:pPr>
        <w:tabs>
          <w:tab w:val="left" w:pos="0"/>
        </w:tabs>
        <w:spacing w:after="0" w:line="240" w:lineRule="auto"/>
        <w:ind w:firstLine="709"/>
        <w:jc w:val="both"/>
        <w:rPr>
          <w:rFonts w:cs="Times New Roman"/>
          <w:sz w:val="28"/>
          <w:szCs w:val="28"/>
        </w:rPr>
      </w:pPr>
      <w:r w:rsidRPr="008A3EA3">
        <w:rPr>
          <w:rFonts w:cs="Times New Roman"/>
          <w:sz w:val="28"/>
          <w:szCs w:val="28"/>
          <w:shd w:val="clear" w:color="auto" w:fill="FFFFFF"/>
        </w:rPr>
        <w:t xml:space="preserve">Стоить отметить, что международный рынок правительственных закупок является </w:t>
      </w:r>
      <w:r w:rsidRPr="008A3EA3">
        <w:rPr>
          <w:rFonts w:cs="Times New Roman"/>
          <w:sz w:val="28"/>
          <w:szCs w:val="28"/>
        </w:rPr>
        <w:t xml:space="preserve">одним из динамично развивающихся секторов мировой торговли. </w:t>
      </w:r>
      <w:r w:rsidR="008970D4" w:rsidRPr="008A3EA3">
        <w:rPr>
          <w:rFonts w:cs="Times New Roman"/>
          <w:sz w:val="28"/>
          <w:szCs w:val="28"/>
          <w:shd w:val="clear" w:color="auto" w:fill="FFFFFF"/>
        </w:rPr>
        <w:t>Инициативы по совершенствованию систем закупок</w:t>
      </w:r>
      <w:r w:rsidRPr="008A3EA3">
        <w:rPr>
          <w:rFonts w:cs="Times New Roman"/>
          <w:sz w:val="28"/>
          <w:szCs w:val="28"/>
          <w:shd w:val="clear" w:color="auto" w:fill="FFFFFF"/>
        </w:rPr>
        <w:t xml:space="preserve"> государств</w:t>
      </w:r>
      <w:r w:rsidR="008970D4" w:rsidRPr="008A3EA3">
        <w:rPr>
          <w:rFonts w:cs="Times New Roman"/>
          <w:sz w:val="28"/>
          <w:szCs w:val="28"/>
          <w:shd w:val="clear" w:color="auto" w:fill="FFFFFF"/>
        </w:rPr>
        <w:t xml:space="preserve"> развиваются на разных уровнях международного сотрудничества. </w:t>
      </w:r>
      <w:r w:rsidR="008970D4" w:rsidRPr="008A3EA3">
        <w:rPr>
          <w:rFonts w:cs="Times New Roman"/>
          <w:sz w:val="28"/>
          <w:szCs w:val="28"/>
        </w:rPr>
        <w:t xml:space="preserve">Среди международных документов, направленных на оптимизацию изучаемого объекта, можно назвать Типовой закон ЮНСИТРАЛ о публичных закупках, Соглашение ВТО по правительственным закупкам, директивы ЕС, Договор о ЕАЭС и другие. Данные международные акты ставят цель </w:t>
      </w:r>
      <w:r w:rsidR="008970D4" w:rsidRPr="008A3EA3">
        <w:rPr>
          <w:rFonts w:cs="Times New Roman"/>
          <w:bCs/>
          <w:sz w:val="28"/>
          <w:szCs w:val="28"/>
        </w:rPr>
        <w:t xml:space="preserve">поддерживать гармонизацию международных стандартов в области правительственных закупок. </w:t>
      </w:r>
      <w:r w:rsidRPr="008A3EA3">
        <w:rPr>
          <w:rFonts w:cs="Times New Roman"/>
          <w:bCs/>
          <w:sz w:val="28"/>
          <w:szCs w:val="28"/>
        </w:rPr>
        <w:t xml:space="preserve">Такие международные организации, как </w:t>
      </w:r>
      <w:r w:rsidR="008970D4" w:rsidRPr="008A3EA3">
        <w:rPr>
          <w:rFonts w:cs="Times New Roman"/>
          <w:sz w:val="28"/>
          <w:szCs w:val="28"/>
          <w:shd w:val="clear" w:color="auto" w:fill="FFFFFF"/>
        </w:rPr>
        <w:t xml:space="preserve">Всемирный банк и ОЭСР разрабатывают указания и рекомендации для </w:t>
      </w:r>
      <w:r w:rsidRPr="008A3EA3">
        <w:rPr>
          <w:rFonts w:cs="Times New Roman"/>
          <w:sz w:val="28"/>
          <w:szCs w:val="28"/>
          <w:shd w:val="clear" w:color="auto" w:fill="FFFFFF"/>
        </w:rPr>
        <w:t>государств</w:t>
      </w:r>
      <w:r w:rsidR="008970D4" w:rsidRPr="008A3EA3">
        <w:rPr>
          <w:rFonts w:cs="Times New Roman"/>
          <w:sz w:val="28"/>
          <w:szCs w:val="28"/>
          <w:shd w:val="clear" w:color="auto" w:fill="FFFFFF"/>
        </w:rPr>
        <w:t xml:space="preserve"> по реформированию механизмов закупок, внедрению наилучших практик</w:t>
      </w:r>
      <w:r w:rsidRPr="008A3EA3">
        <w:rPr>
          <w:rFonts w:cs="Times New Roman"/>
          <w:sz w:val="28"/>
          <w:szCs w:val="28"/>
          <w:shd w:val="clear" w:color="auto" w:fill="FFFFFF"/>
        </w:rPr>
        <w:t xml:space="preserve"> их осуществления</w:t>
      </w:r>
      <w:r w:rsidR="008970D4" w:rsidRPr="008A3EA3">
        <w:rPr>
          <w:rFonts w:cs="Times New Roman"/>
          <w:sz w:val="28"/>
          <w:szCs w:val="28"/>
          <w:shd w:val="clear" w:color="auto" w:fill="FFFFFF"/>
        </w:rPr>
        <w:t xml:space="preserve">. </w:t>
      </w:r>
    </w:p>
    <w:p w14:paraId="7CD365CD" w14:textId="101C22E1" w:rsidR="00D25DAA" w:rsidRPr="008A3EA3" w:rsidRDefault="00CA213F" w:rsidP="00D25DAA">
      <w:pPr>
        <w:autoSpaceDE w:val="0"/>
        <w:autoSpaceDN w:val="0"/>
        <w:adjustRightInd w:val="0"/>
        <w:spacing w:after="0" w:line="240" w:lineRule="auto"/>
        <w:ind w:firstLine="709"/>
        <w:jc w:val="both"/>
        <w:rPr>
          <w:rFonts w:cs="Times New Roman"/>
          <w:sz w:val="28"/>
          <w:szCs w:val="28"/>
        </w:rPr>
      </w:pPr>
      <w:r w:rsidRPr="008A3EA3">
        <w:rPr>
          <w:rFonts w:cs="Times New Roman"/>
          <w:bCs/>
          <w:sz w:val="28"/>
          <w:szCs w:val="28"/>
        </w:rPr>
        <w:lastRenderedPageBreak/>
        <w:t xml:space="preserve">На сегодняшний день вопрос правового регулирования </w:t>
      </w:r>
      <w:r w:rsidR="00B8094F" w:rsidRPr="008A3EA3">
        <w:rPr>
          <w:rFonts w:cs="Times New Roman"/>
          <w:bCs/>
          <w:sz w:val="28"/>
          <w:szCs w:val="28"/>
        </w:rPr>
        <w:t>правитель</w:t>
      </w:r>
      <w:r w:rsidRPr="008A3EA3">
        <w:rPr>
          <w:rFonts w:cs="Times New Roman"/>
          <w:bCs/>
          <w:sz w:val="28"/>
          <w:szCs w:val="28"/>
        </w:rPr>
        <w:t>ственных закупок является актуальным во всем мире</w:t>
      </w:r>
      <w:r w:rsidR="00B95C5D">
        <w:rPr>
          <w:rFonts w:cs="Times New Roman"/>
          <w:bCs/>
          <w:sz w:val="28"/>
          <w:szCs w:val="28"/>
        </w:rPr>
        <w:t xml:space="preserve">, так как </w:t>
      </w:r>
      <w:r w:rsidRPr="008A3EA3">
        <w:rPr>
          <w:rFonts w:cs="Times New Roman"/>
          <w:bCs/>
          <w:sz w:val="28"/>
          <w:szCs w:val="28"/>
        </w:rPr>
        <w:t xml:space="preserve">непосредственным </w:t>
      </w:r>
      <w:r w:rsidR="00C00510" w:rsidRPr="008A3EA3">
        <w:rPr>
          <w:rFonts w:cs="Times New Roman"/>
          <w:bCs/>
          <w:sz w:val="28"/>
          <w:szCs w:val="28"/>
        </w:rPr>
        <w:t>инициатором</w:t>
      </w:r>
      <w:r w:rsidRPr="008A3EA3">
        <w:rPr>
          <w:rFonts w:cs="Times New Roman"/>
          <w:bCs/>
          <w:sz w:val="28"/>
          <w:szCs w:val="28"/>
        </w:rPr>
        <w:t xml:space="preserve"> </w:t>
      </w:r>
      <w:r w:rsidR="00B95C5D" w:rsidRPr="008A3EA3">
        <w:rPr>
          <w:rFonts w:cs="Times New Roman"/>
          <w:bCs/>
          <w:sz w:val="28"/>
          <w:szCs w:val="28"/>
        </w:rPr>
        <w:t xml:space="preserve">данного процесса </w:t>
      </w:r>
      <w:r w:rsidRPr="008A3EA3">
        <w:rPr>
          <w:rFonts w:cs="Times New Roman"/>
          <w:bCs/>
          <w:sz w:val="28"/>
          <w:szCs w:val="28"/>
        </w:rPr>
        <w:t>выступает само государство, которое заинтересовано в максимальной</w:t>
      </w:r>
      <w:r w:rsidR="00B95C5D">
        <w:rPr>
          <w:rFonts w:cs="Times New Roman"/>
          <w:bCs/>
          <w:sz w:val="28"/>
          <w:szCs w:val="28"/>
        </w:rPr>
        <w:t xml:space="preserve"> его</w:t>
      </w:r>
      <w:r w:rsidRPr="008A3EA3">
        <w:rPr>
          <w:rFonts w:cs="Times New Roman"/>
          <w:bCs/>
          <w:sz w:val="28"/>
          <w:szCs w:val="28"/>
        </w:rPr>
        <w:t xml:space="preserve"> эффективности. Система гос</w:t>
      </w:r>
      <w:r w:rsidR="00B8094F" w:rsidRPr="008A3EA3">
        <w:rPr>
          <w:rFonts w:cs="Times New Roman"/>
          <w:bCs/>
          <w:sz w:val="28"/>
          <w:szCs w:val="28"/>
        </w:rPr>
        <w:t xml:space="preserve">ударственных </w:t>
      </w:r>
      <w:r w:rsidRPr="008A3EA3">
        <w:rPr>
          <w:rFonts w:cs="Times New Roman"/>
          <w:bCs/>
          <w:sz w:val="28"/>
          <w:szCs w:val="28"/>
        </w:rPr>
        <w:t xml:space="preserve">закупок </w:t>
      </w:r>
      <w:r w:rsidR="00B8094F" w:rsidRPr="008A3EA3">
        <w:rPr>
          <w:rFonts w:cs="Times New Roman"/>
          <w:bCs/>
          <w:sz w:val="28"/>
          <w:szCs w:val="28"/>
        </w:rPr>
        <w:t>в Республике Казахстан</w:t>
      </w:r>
      <w:r w:rsidRPr="008A3EA3">
        <w:rPr>
          <w:rFonts w:cs="Times New Roman"/>
          <w:bCs/>
          <w:sz w:val="28"/>
          <w:szCs w:val="28"/>
        </w:rPr>
        <w:t xml:space="preserve"> сложилась в </w:t>
      </w:r>
      <w:r w:rsidR="00B30F1D" w:rsidRPr="008A3EA3">
        <w:rPr>
          <w:rFonts w:cs="Times New Roman"/>
          <w:bCs/>
          <w:sz w:val="28"/>
          <w:szCs w:val="28"/>
        </w:rPr>
        <w:t>199</w:t>
      </w:r>
      <w:r w:rsidR="00AB3A57" w:rsidRPr="008A3EA3">
        <w:rPr>
          <w:rFonts w:cs="Times New Roman"/>
          <w:bCs/>
          <w:sz w:val="28"/>
          <w:szCs w:val="28"/>
        </w:rPr>
        <w:t>6</w:t>
      </w:r>
      <w:r w:rsidRPr="008A3EA3">
        <w:rPr>
          <w:rFonts w:cs="Times New Roman"/>
          <w:bCs/>
          <w:sz w:val="28"/>
          <w:szCs w:val="28"/>
        </w:rPr>
        <w:t xml:space="preserve"> г. с принятием </w:t>
      </w:r>
      <w:r w:rsidR="00E67783" w:rsidRPr="008A3EA3">
        <w:rPr>
          <w:rFonts w:cs="Times New Roman"/>
          <w:bCs/>
          <w:sz w:val="28"/>
          <w:szCs w:val="28"/>
        </w:rPr>
        <w:t>первых правовых актов</w:t>
      </w:r>
      <w:r w:rsidRPr="008A3EA3">
        <w:rPr>
          <w:rFonts w:cs="Times New Roman"/>
          <w:bCs/>
          <w:sz w:val="28"/>
          <w:szCs w:val="28"/>
        </w:rPr>
        <w:t>, обеспечиваю</w:t>
      </w:r>
      <w:r w:rsidR="00E67783" w:rsidRPr="008A3EA3">
        <w:rPr>
          <w:rFonts w:cs="Times New Roman"/>
          <w:bCs/>
          <w:sz w:val="28"/>
          <w:szCs w:val="28"/>
        </w:rPr>
        <w:t>щих</w:t>
      </w:r>
      <w:r w:rsidRPr="008A3EA3">
        <w:rPr>
          <w:rFonts w:cs="Times New Roman"/>
          <w:bCs/>
          <w:sz w:val="28"/>
          <w:szCs w:val="28"/>
        </w:rPr>
        <w:t xml:space="preserve"> </w:t>
      </w:r>
      <w:r w:rsidRPr="008A3EA3">
        <w:rPr>
          <w:sz w:val="28"/>
          <w:szCs w:val="28"/>
        </w:rPr>
        <w:t xml:space="preserve">правовое регулирование </w:t>
      </w:r>
      <w:r w:rsidR="00E67783" w:rsidRPr="008A3EA3">
        <w:rPr>
          <w:sz w:val="28"/>
          <w:szCs w:val="28"/>
        </w:rPr>
        <w:t>указанной</w:t>
      </w:r>
      <w:r w:rsidRPr="008A3EA3">
        <w:rPr>
          <w:sz w:val="28"/>
          <w:szCs w:val="28"/>
        </w:rPr>
        <w:t xml:space="preserve"> сфер</w:t>
      </w:r>
      <w:r w:rsidR="00E67783" w:rsidRPr="008A3EA3">
        <w:rPr>
          <w:sz w:val="28"/>
          <w:szCs w:val="28"/>
        </w:rPr>
        <w:t>ы</w:t>
      </w:r>
      <w:r w:rsidRPr="008A3EA3">
        <w:rPr>
          <w:sz w:val="28"/>
          <w:szCs w:val="28"/>
        </w:rPr>
        <w:t>. С тех пор законодательство претерпело множество изменений с целью его у</w:t>
      </w:r>
      <w:r w:rsidR="00C5449D" w:rsidRPr="008A3EA3">
        <w:rPr>
          <w:sz w:val="28"/>
          <w:szCs w:val="28"/>
        </w:rPr>
        <w:t>совершенствован</w:t>
      </w:r>
      <w:r w:rsidRPr="008A3EA3">
        <w:rPr>
          <w:sz w:val="28"/>
          <w:szCs w:val="28"/>
        </w:rPr>
        <w:t xml:space="preserve">ия и повышения эффективности осуществления закупок товаров, работ и </w:t>
      </w:r>
      <w:r w:rsidR="00D25DAA" w:rsidRPr="008A3EA3">
        <w:rPr>
          <w:sz w:val="28"/>
          <w:szCs w:val="28"/>
        </w:rPr>
        <w:t>услуг для государственных нужд</w:t>
      </w:r>
      <w:r w:rsidR="00C5449D" w:rsidRPr="008A3EA3">
        <w:rPr>
          <w:sz w:val="28"/>
          <w:szCs w:val="28"/>
        </w:rPr>
        <w:t>.</w:t>
      </w:r>
      <w:r w:rsidR="00D25DAA" w:rsidRPr="008A3EA3">
        <w:rPr>
          <w:sz w:val="28"/>
          <w:szCs w:val="28"/>
        </w:rPr>
        <w:t xml:space="preserve"> </w:t>
      </w:r>
      <w:r w:rsidR="00C5449D" w:rsidRPr="008A3EA3">
        <w:rPr>
          <w:sz w:val="28"/>
          <w:szCs w:val="28"/>
        </w:rPr>
        <w:t>О</w:t>
      </w:r>
      <w:r w:rsidR="00D25DAA" w:rsidRPr="008A3EA3">
        <w:rPr>
          <w:sz w:val="28"/>
          <w:szCs w:val="28"/>
        </w:rPr>
        <w:t>днако все еще сохраняются несовершенства, порождающие определенные проблемы в области государственных закупок</w:t>
      </w:r>
      <w:r w:rsidR="00C5449D" w:rsidRPr="008A3EA3">
        <w:rPr>
          <w:sz w:val="28"/>
          <w:szCs w:val="28"/>
        </w:rPr>
        <w:t>, что говорит о недостаточной</w:t>
      </w:r>
      <w:r w:rsidR="000C580D" w:rsidRPr="008A3EA3">
        <w:rPr>
          <w:sz w:val="28"/>
          <w:szCs w:val="28"/>
        </w:rPr>
        <w:t xml:space="preserve"> </w:t>
      </w:r>
      <w:r w:rsidR="00C5449D" w:rsidRPr="008A3EA3">
        <w:rPr>
          <w:sz w:val="28"/>
          <w:szCs w:val="28"/>
        </w:rPr>
        <w:t xml:space="preserve">эффективности действующей модели, реализованной в законодательстве Республики Казахстан. </w:t>
      </w:r>
      <w:r w:rsidRPr="008A3EA3">
        <w:rPr>
          <w:sz w:val="28"/>
          <w:szCs w:val="28"/>
        </w:rPr>
        <w:t xml:space="preserve">В </w:t>
      </w:r>
      <w:r w:rsidR="00C46620" w:rsidRPr="008A3EA3">
        <w:rPr>
          <w:sz w:val="28"/>
          <w:szCs w:val="28"/>
        </w:rPr>
        <w:t>рассматриваемой области</w:t>
      </w:r>
      <w:r w:rsidRPr="008A3EA3">
        <w:rPr>
          <w:sz w:val="28"/>
          <w:szCs w:val="28"/>
        </w:rPr>
        <w:t xml:space="preserve"> по-прежнему существует немало проблем, негативно</w:t>
      </w:r>
      <w:r w:rsidR="00E67783" w:rsidRPr="008A3EA3">
        <w:rPr>
          <w:sz w:val="28"/>
          <w:szCs w:val="28"/>
        </w:rPr>
        <w:t xml:space="preserve"> отражающихся </w:t>
      </w:r>
      <w:r w:rsidRPr="008A3EA3">
        <w:rPr>
          <w:sz w:val="28"/>
          <w:szCs w:val="28"/>
        </w:rPr>
        <w:t xml:space="preserve">на достижении роста темпов развития </w:t>
      </w:r>
      <w:r w:rsidR="00E67783" w:rsidRPr="008A3EA3">
        <w:rPr>
          <w:sz w:val="28"/>
          <w:szCs w:val="28"/>
        </w:rPr>
        <w:t>отдельных</w:t>
      </w:r>
      <w:r w:rsidRPr="008A3EA3">
        <w:rPr>
          <w:sz w:val="28"/>
          <w:szCs w:val="28"/>
        </w:rPr>
        <w:t xml:space="preserve"> отраслей экономики, реформирования системы управления ими, создания условий для беспрепятственного развития предпринимательства, конкуренции</w:t>
      </w:r>
      <w:r w:rsidR="000C580D" w:rsidRPr="008A3EA3">
        <w:rPr>
          <w:sz w:val="28"/>
          <w:szCs w:val="28"/>
        </w:rPr>
        <w:t xml:space="preserve"> </w:t>
      </w:r>
      <w:r w:rsidRPr="008A3EA3">
        <w:rPr>
          <w:sz w:val="28"/>
          <w:szCs w:val="28"/>
        </w:rPr>
        <w:t>и др.</w:t>
      </w:r>
      <w:r w:rsidR="00D25DAA" w:rsidRPr="008A3EA3">
        <w:rPr>
          <w:sz w:val="28"/>
          <w:szCs w:val="28"/>
        </w:rPr>
        <w:t xml:space="preserve"> Как отмечает Президент РК: «Система государственных закупок </w:t>
      </w:r>
      <w:r w:rsidR="00D25DAA" w:rsidRPr="008A3EA3">
        <w:rPr>
          <w:rFonts w:cs="Times New Roman"/>
          <w:sz w:val="28"/>
          <w:szCs w:val="28"/>
          <w:shd w:val="clear" w:color="auto" w:fill="FFFFFF"/>
        </w:rPr>
        <w:t>имеет большие проблемы. Все еще велика доля закупок неконкурентным способом: упор исключительно на ценовой параметр, отодвигается на второй план качество закупаемых товаров и услуг»</w:t>
      </w:r>
      <w:r w:rsidR="006C6420" w:rsidRPr="008A3EA3">
        <w:rPr>
          <w:rFonts w:cs="Times New Roman"/>
          <w:sz w:val="28"/>
          <w:szCs w:val="28"/>
          <w:shd w:val="clear" w:color="auto" w:fill="FFFFFF"/>
        </w:rPr>
        <w:t xml:space="preserve"> [1]</w:t>
      </w:r>
      <w:r w:rsidR="00D25DAA" w:rsidRPr="008A3EA3">
        <w:rPr>
          <w:rFonts w:cs="Times New Roman"/>
          <w:sz w:val="28"/>
          <w:szCs w:val="28"/>
          <w:shd w:val="clear" w:color="auto" w:fill="FFFFFF"/>
        </w:rPr>
        <w:t>.</w:t>
      </w:r>
    </w:p>
    <w:p w14:paraId="2BAE5833" w14:textId="10DB0989" w:rsidR="00CA213F" w:rsidRPr="008A3EA3" w:rsidRDefault="00CA213F" w:rsidP="00AB4E33">
      <w:pPr>
        <w:spacing w:after="0" w:line="240" w:lineRule="auto"/>
        <w:ind w:firstLine="709"/>
        <w:jc w:val="both"/>
        <w:rPr>
          <w:sz w:val="28"/>
          <w:szCs w:val="28"/>
        </w:rPr>
      </w:pPr>
      <w:r w:rsidRPr="008A3EA3">
        <w:rPr>
          <w:rFonts w:cs="Times New Roman"/>
          <w:sz w:val="28"/>
          <w:szCs w:val="28"/>
          <w:shd w:val="clear" w:color="auto" w:fill="FFFFFF"/>
        </w:rPr>
        <w:t xml:space="preserve">Значение нормативно-правовой базы закупочной деятельности заключается в четком определении правил, которые регулируют процедуры и процессы каждого аспекта управления </w:t>
      </w:r>
      <w:r w:rsidR="005C7BEF" w:rsidRPr="008A3EA3">
        <w:rPr>
          <w:rFonts w:cs="Times New Roman"/>
          <w:sz w:val="28"/>
          <w:szCs w:val="28"/>
          <w:shd w:val="clear" w:color="auto" w:fill="FFFFFF"/>
        </w:rPr>
        <w:t>правительственными</w:t>
      </w:r>
      <w:r w:rsidRPr="008A3EA3">
        <w:rPr>
          <w:rFonts w:cs="Times New Roman"/>
          <w:sz w:val="28"/>
          <w:szCs w:val="28"/>
          <w:shd w:val="clear" w:color="auto" w:fill="FFFFFF"/>
        </w:rPr>
        <w:t xml:space="preserve"> закупками и обеспечивают достижение принципов </w:t>
      </w:r>
      <w:r w:rsidR="00745CD9" w:rsidRPr="008A3EA3">
        <w:rPr>
          <w:rFonts w:cs="Times New Roman"/>
          <w:sz w:val="28"/>
          <w:szCs w:val="28"/>
          <w:shd w:val="clear" w:color="auto" w:fill="FFFFFF"/>
        </w:rPr>
        <w:t>их осуществления</w:t>
      </w:r>
      <w:r w:rsidRPr="008A3EA3">
        <w:rPr>
          <w:rFonts w:cs="Times New Roman"/>
          <w:sz w:val="28"/>
          <w:szCs w:val="28"/>
          <w:shd w:val="clear" w:color="auto" w:fill="FFFFFF"/>
        </w:rPr>
        <w:t xml:space="preserve"> в полной мере. </w:t>
      </w:r>
      <w:r w:rsidR="00745CD9" w:rsidRPr="008A3EA3">
        <w:rPr>
          <w:rFonts w:cs="Times New Roman"/>
          <w:sz w:val="28"/>
          <w:szCs w:val="28"/>
          <w:shd w:val="clear" w:color="auto" w:fill="FFFFFF"/>
        </w:rPr>
        <w:t>Законодательство о правительственных закупках</w:t>
      </w:r>
      <w:r w:rsidRPr="008A3EA3">
        <w:rPr>
          <w:rFonts w:cs="Times New Roman"/>
          <w:sz w:val="28"/>
          <w:szCs w:val="28"/>
          <w:shd w:val="clear" w:color="auto" w:fill="FFFFFF"/>
        </w:rPr>
        <w:t xml:space="preserve"> в каждо</w:t>
      </w:r>
      <w:r w:rsidR="00745CD9" w:rsidRPr="008A3EA3">
        <w:rPr>
          <w:rFonts w:cs="Times New Roman"/>
          <w:sz w:val="28"/>
          <w:szCs w:val="28"/>
          <w:shd w:val="clear" w:color="auto" w:fill="FFFFFF"/>
        </w:rPr>
        <w:t>м</w:t>
      </w:r>
      <w:r w:rsidRPr="008A3EA3">
        <w:rPr>
          <w:rFonts w:cs="Times New Roman"/>
          <w:sz w:val="28"/>
          <w:szCs w:val="28"/>
          <w:shd w:val="clear" w:color="auto" w:fill="FFFFFF"/>
        </w:rPr>
        <w:t xml:space="preserve"> </w:t>
      </w:r>
      <w:r w:rsidR="00745CD9" w:rsidRPr="008A3EA3">
        <w:rPr>
          <w:rFonts w:cs="Times New Roman"/>
          <w:sz w:val="28"/>
          <w:szCs w:val="28"/>
          <w:shd w:val="clear" w:color="auto" w:fill="FFFFFF"/>
        </w:rPr>
        <w:t>государств</w:t>
      </w:r>
      <w:r w:rsidRPr="008A3EA3">
        <w:rPr>
          <w:rFonts w:cs="Times New Roman"/>
          <w:sz w:val="28"/>
          <w:szCs w:val="28"/>
          <w:shd w:val="clear" w:color="auto" w:fill="FFFFFF"/>
        </w:rPr>
        <w:t>е предназначен</w:t>
      </w:r>
      <w:r w:rsidR="00745CD9" w:rsidRPr="008A3EA3">
        <w:rPr>
          <w:rFonts w:cs="Times New Roman"/>
          <w:sz w:val="28"/>
          <w:szCs w:val="28"/>
          <w:shd w:val="clear" w:color="auto" w:fill="FFFFFF"/>
        </w:rPr>
        <w:t>о</w:t>
      </w:r>
      <w:r w:rsidRPr="008A3EA3">
        <w:rPr>
          <w:rFonts w:cs="Times New Roman"/>
          <w:sz w:val="28"/>
          <w:szCs w:val="28"/>
          <w:shd w:val="clear" w:color="auto" w:fill="FFFFFF"/>
        </w:rPr>
        <w:t xml:space="preserve"> для поддержки политики экономического развития. </w:t>
      </w:r>
      <w:r w:rsidRPr="008A3EA3">
        <w:rPr>
          <w:bCs/>
          <w:sz w:val="28"/>
          <w:szCs w:val="28"/>
        </w:rPr>
        <w:t xml:space="preserve">Государства выделяют большие денежные средства на </w:t>
      </w:r>
      <w:r w:rsidR="005C7BEF" w:rsidRPr="008A3EA3">
        <w:rPr>
          <w:bCs/>
          <w:sz w:val="28"/>
          <w:szCs w:val="28"/>
        </w:rPr>
        <w:t xml:space="preserve">такие </w:t>
      </w:r>
      <w:r w:rsidRPr="008A3EA3">
        <w:rPr>
          <w:bCs/>
          <w:sz w:val="28"/>
          <w:szCs w:val="28"/>
        </w:rPr>
        <w:t xml:space="preserve">закупки, которые являются обязательными для своевременного освоения. </w:t>
      </w:r>
      <w:r w:rsidRPr="008A3EA3">
        <w:rPr>
          <w:sz w:val="28"/>
          <w:szCs w:val="28"/>
        </w:rPr>
        <w:t>В современных финансово-экономических условиях особое значение имеет повышение эффективности использования механизмов правительственных закупок. Совершенствование национальной системы закупок позволит мобилизовать зарубежные ресурсы в интересах укрепления национальной безопасности, конкурентоспособности и перехода экономики государства на инновационный путь развития.</w:t>
      </w:r>
    </w:p>
    <w:p w14:paraId="5A7A637C" w14:textId="1C58E4C1" w:rsidR="005C5787" w:rsidRPr="008A3EA3" w:rsidRDefault="005C5787" w:rsidP="00AB4E33">
      <w:pPr>
        <w:autoSpaceDE w:val="0"/>
        <w:autoSpaceDN w:val="0"/>
        <w:adjustRightInd w:val="0"/>
        <w:spacing w:after="0" w:line="240" w:lineRule="auto"/>
        <w:ind w:firstLine="708"/>
        <w:jc w:val="both"/>
        <w:rPr>
          <w:rFonts w:eastAsia="TimesNewRomanPSMT" w:cs="Times New Roman"/>
          <w:sz w:val="28"/>
          <w:szCs w:val="28"/>
        </w:rPr>
      </w:pPr>
      <w:r w:rsidRPr="008A3EA3">
        <w:rPr>
          <w:sz w:val="28"/>
          <w:szCs w:val="28"/>
        </w:rPr>
        <w:t xml:space="preserve">Кроме того, правительственные закупки влияют как на внутреннюю, так и на международную торговлю, учитывая, что правительства тратят примерно 10-15 процентов своего </w:t>
      </w:r>
      <w:r w:rsidR="002B23E6" w:rsidRPr="008A3EA3">
        <w:rPr>
          <w:bCs/>
          <w:sz w:val="28"/>
          <w:szCs w:val="28"/>
        </w:rPr>
        <w:t>ВВП</w:t>
      </w:r>
      <w:r w:rsidRPr="008A3EA3">
        <w:rPr>
          <w:sz w:val="28"/>
          <w:szCs w:val="28"/>
        </w:rPr>
        <w:t xml:space="preserve"> на рынок закупок</w:t>
      </w:r>
      <w:r w:rsidR="006C6420" w:rsidRPr="008A3EA3">
        <w:rPr>
          <w:sz w:val="28"/>
          <w:szCs w:val="28"/>
        </w:rPr>
        <w:t xml:space="preserve"> [2]</w:t>
      </w:r>
      <w:r w:rsidRPr="008A3EA3">
        <w:rPr>
          <w:sz w:val="28"/>
          <w:szCs w:val="28"/>
        </w:rPr>
        <w:t xml:space="preserve">. </w:t>
      </w:r>
      <w:r w:rsidR="00096F7C">
        <w:rPr>
          <w:sz w:val="28"/>
          <w:szCs w:val="28"/>
        </w:rPr>
        <w:t>Также некоторые э</w:t>
      </w:r>
      <w:r w:rsidRPr="008A3EA3">
        <w:rPr>
          <w:sz w:val="28"/>
          <w:szCs w:val="28"/>
        </w:rPr>
        <w:t>ксперты сходятся во мнении, что, закупки, как правило, могут составлять 45 процентов всех государственных расходов и до 20 процентов от ВВП</w:t>
      </w:r>
      <w:r w:rsidR="00FD276B" w:rsidRPr="008A3EA3">
        <w:rPr>
          <w:sz w:val="28"/>
          <w:szCs w:val="28"/>
        </w:rPr>
        <w:t xml:space="preserve"> </w:t>
      </w:r>
      <w:r w:rsidR="00FD276B" w:rsidRPr="008A3EA3">
        <w:rPr>
          <w:rFonts w:cs="Times New Roman"/>
          <w:sz w:val="28"/>
          <w:szCs w:val="28"/>
        </w:rPr>
        <w:t>[</w:t>
      </w:r>
      <w:r w:rsidR="006C6420" w:rsidRPr="008A3EA3">
        <w:rPr>
          <w:rFonts w:cs="Times New Roman"/>
          <w:sz w:val="28"/>
          <w:szCs w:val="28"/>
        </w:rPr>
        <w:t>3,</w:t>
      </w:r>
      <w:r w:rsidR="00FD276B" w:rsidRPr="008A3EA3">
        <w:rPr>
          <w:rFonts w:cs="Times New Roman"/>
          <w:sz w:val="28"/>
          <w:szCs w:val="28"/>
        </w:rPr>
        <w:t xml:space="preserve"> с.6]</w:t>
      </w:r>
      <w:r w:rsidRPr="008A3EA3">
        <w:rPr>
          <w:sz w:val="28"/>
          <w:szCs w:val="28"/>
        </w:rPr>
        <w:t xml:space="preserve">. По данным Всемирного банка правительства по всему миру ежегодно тратят на государственные контракты примерно 9,5 триллионов долларов США, что </w:t>
      </w:r>
      <w:r w:rsidRPr="008A3EA3">
        <w:rPr>
          <w:rFonts w:cs="Times New Roman"/>
          <w:sz w:val="28"/>
          <w:szCs w:val="28"/>
        </w:rPr>
        <w:t>во многих развивающихся странах составляет примерно 15-22 процента ВВП</w:t>
      </w:r>
      <w:r w:rsidR="00C601A5" w:rsidRPr="008A3EA3">
        <w:rPr>
          <w:rFonts w:cs="Times New Roman"/>
          <w:sz w:val="28"/>
          <w:szCs w:val="28"/>
        </w:rPr>
        <w:t xml:space="preserve"> [4]</w:t>
      </w:r>
      <w:r w:rsidRPr="008A3EA3">
        <w:rPr>
          <w:rFonts w:cs="Times New Roman"/>
          <w:sz w:val="28"/>
          <w:szCs w:val="28"/>
        </w:rPr>
        <w:t xml:space="preserve">. </w:t>
      </w:r>
      <w:r w:rsidR="004E2F34" w:rsidRPr="008A3EA3">
        <w:rPr>
          <w:rFonts w:cs="Times New Roman"/>
          <w:sz w:val="28"/>
          <w:szCs w:val="28"/>
        </w:rPr>
        <w:t xml:space="preserve">Такая существенная доля правительственных закупок </w:t>
      </w:r>
      <w:r w:rsidR="00BA5123" w:rsidRPr="008A3EA3">
        <w:rPr>
          <w:rFonts w:eastAsia="TimesNewRomanPSMT" w:cs="Times New Roman"/>
          <w:sz w:val="28"/>
          <w:szCs w:val="28"/>
        </w:rPr>
        <w:t>устанавливает</w:t>
      </w:r>
      <w:r w:rsidRPr="008A3EA3">
        <w:rPr>
          <w:rFonts w:eastAsia="TimesNewRomanPSMT" w:cs="Times New Roman"/>
          <w:sz w:val="28"/>
          <w:szCs w:val="28"/>
        </w:rPr>
        <w:t xml:space="preserve"> необходимость постоянного поиска инструментов </w:t>
      </w:r>
      <w:r w:rsidR="00BA5123" w:rsidRPr="008A3EA3">
        <w:rPr>
          <w:rFonts w:eastAsia="TimesNewRomanPSMT" w:cs="Times New Roman"/>
          <w:sz w:val="28"/>
          <w:szCs w:val="28"/>
        </w:rPr>
        <w:t>совершенствования</w:t>
      </w:r>
      <w:r w:rsidRPr="008A3EA3">
        <w:rPr>
          <w:rFonts w:eastAsia="TimesNewRomanPSMT" w:cs="Times New Roman"/>
          <w:sz w:val="28"/>
          <w:szCs w:val="28"/>
        </w:rPr>
        <w:t xml:space="preserve"> закупочных процедур.</w:t>
      </w:r>
    </w:p>
    <w:p w14:paraId="2447666A" w14:textId="50EF14E5" w:rsidR="005C5787" w:rsidRPr="008A3EA3" w:rsidRDefault="005C5787" w:rsidP="00AB4E33">
      <w:pPr>
        <w:autoSpaceDE w:val="0"/>
        <w:autoSpaceDN w:val="0"/>
        <w:adjustRightInd w:val="0"/>
        <w:spacing w:after="0" w:line="240" w:lineRule="auto"/>
        <w:ind w:firstLine="708"/>
        <w:jc w:val="both"/>
        <w:rPr>
          <w:rFonts w:cs="Times New Roman"/>
          <w:bCs/>
          <w:sz w:val="28"/>
          <w:szCs w:val="28"/>
        </w:rPr>
      </w:pPr>
      <w:r w:rsidRPr="008A3EA3">
        <w:rPr>
          <w:rFonts w:eastAsia="Times New Roman" w:cs="Times New Roman"/>
          <w:sz w:val="28"/>
          <w:szCs w:val="28"/>
        </w:rPr>
        <w:lastRenderedPageBreak/>
        <w:t xml:space="preserve">Из вышеприведенных цифр видно, что в современных реалиях правительственные закупки </w:t>
      </w:r>
      <w:r w:rsidR="00C00510" w:rsidRPr="008A3EA3">
        <w:rPr>
          <w:rFonts w:eastAsia="Times New Roman" w:cs="Times New Roman"/>
          <w:sz w:val="28"/>
          <w:szCs w:val="28"/>
        </w:rPr>
        <w:t>вносят</w:t>
      </w:r>
      <w:r w:rsidRPr="008A3EA3">
        <w:rPr>
          <w:rFonts w:eastAsia="Times New Roman" w:cs="Times New Roman"/>
          <w:sz w:val="28"/>
          <w:szCs w:val="28"/>
        </w:rPr>
        <w:t xml:space="preserve"> весомый вклад в национальный ВВП государств. Благодаря закупке товаров и услуг государственными органами обеспечивается наличие необходимых ресурсов, которые позволяют правительствам выполнять общественно значимые задачи. Системы закупок оказывают значительное влияние на эффективность использования государственных средств и, что более важно, на доверие общественности к правительству. Достижение соотношения цены и качества, публичный доступ к информации о государственных контрактах и справедливые возможности для поставщиков конкурировать за государственные контракты – все это основные требования эффективной системы </w:t>
      </w:r>
      <w:r w:rsidR="005D6E9E" w:rsidRPr="008A3EA3">
        <w:rPr>
          <w:rFonts w:eastAsia="Times New Roman" w:cs="Times New Roman"/>
          <w:sz w:val="28"/>
          <w:szCs w:val="28"/>
        </w:rPr>
        <w:t xml:space="preserve">правительственных </w:t>
      </w:r>
      <w:r w:rsidRPr="008A3EA3">
        <w:rPr>
          <w:rFonts w:eastAsia="Times New Roman" w:cs="Times New Roman"/>
          <w:sz w:val="28"/>
          <w:szCs w:val="28"/>
        </w:rPr>
        <w:t xml:space="preserve">закупок. Так как </w:t>
      </w:r>
      <w:r w:rsidR="005D6E9E" w:rsidRPr="008A3EA3">
        <w:rPr>
          <w:rFonts w:eastAsia="Times New Roman" w:cs="Times New Roman"/>
          <w:sz w:val="28"/>
          <w:szCs w:val="28"/>
        </w:rPr>
        <w:t>подоб</w:t>
      </w:r>
      <w:r w:rsidRPr="008A3EA3">
        <w:rPr>
          <w:rFonts w:eastAsia="Times New Roman" w:cs="Times New Roman"/>
          <w:sz w:val="28"/>
          <w:szCs w:val="28"/>
        </w:rPr>
        <w:t xml:space="preserve">ные закупки </w:t>
      </w:r>
      <w:r w:rsidR="005D6E9E" w:rsidRPr="008A3EA3">
        <w:rPr>
          <w:rFonts w:eastAsia="Times New Roman" w:cs="Times New Roman"/>
          <w:sz w:val="28"/>
          <w:szCs w:val="28"/>
        </w:rPr>
        <w:t>п</w:t>
      </w:r>
      <w:r w:rsidRPr="008A3EA3">
        <w:rPr>
          <w:rFonts w:eastAsia="Times New Roman" w:cs="Times New Roman"/>
          <w:sz w:val="28"/>
          <w:szCs w:val="28"/>
        </w:rPr>
        <w:t xml:space="preserve">редставляют собой большую часть целевого рынка </w:t>
      </w:r>
      <w:r w:rsidR="002149A2" w:rsidRPr="008A3EA3">
        <w:rPr>
          <w:rFonts w:eastAsia="Times New Roman" w:cs="Times New Roman"/>
          <w:sz w:val="28"/>
          <w:szCs w:val="28"/>
        </w:rPr>
        <w:t>государства</w:t>
      </w:r>
      <w:r w:rsidRPr="008A3EA3">
        <w:rPr>
          <w:rFonts w:eastAsia="Times New Roman" w:cs="Times New Roman"/>
          <w:sz w:val="28"/>
          <w:szCs w:val="28"/>
        </w:rPr>
        <w:t xml:space="preserve"> для иностранных поставщиков, они также имеют большое значение для международных торговых потоков.</w:t>
      </w:r>
    </w:p>
    <w:p w14:paraId="6230A63B" w14:textId="34A1B94C" w:rsidR="00CA213F" w:rsidRPr="008A3EA3" w:rsidRDefault="00CA213F" w:rsidP="00AB4E33">
      <w:pPr>
        <w:pStyle w:val="21"/>
        <w:tabs>
          <w:tab w:val="left" w:pos="709"/>
        </w:tabs>
        <w:spacing w:after="0" w:line="240" w:lineRule="auto"/>
        <w:ind w:firstLine="709"/>
        <w:jc w:val="both"/>
        <w:rPr>
          <w:rFonts w:eastAsia="Times New Roman" w:cs="Times New Roman"/>
          <w:sz w:val="28"/>
          <w:szCs w:val="28"/>
        </w:rPr>
      </w:pPr>
      <w:r w:rsidRPr="008A3EA3">
        <w:rPr>
          <w:rFonts w:eastAsia="Times New Roman" w:cs="Times New Roman"/>
          <w:sz w:val="28"/>
          <w:szCs w:val="28"/>
        </w:rPr>
        <w:t>Все вышеизложенное актуализирует тематику данного исследования и обосновывает необходимость выявления специфики механизмов осуществления международно-правового и внутригосударственного регулирования правительственных закупок.</w:t>
      </w:r>
      <w:r w:rsidR="00BA7C9F" w:rsidRPr="008A3EA3">
        <w:rPr>
          <w:rFonts w:eastAsia="Times New Roman" w:cs="Times New Roman"/>
          <w:sz w:val="28"/>
          <w:szCs w:val="28"/>
        </w:rPr>
        <w:t xml:space="preserve"> </w:t>
      </w:r>
    </w:p>
    <w:p w14:paraId="54E6BD23" w14:textId="77777777" w:rsidR="00CA213F" w:rsidRPr="008A3EA3" w:rsidRDefault="00CA213F" w:rsidP="00AB4E33">
      <w:pPr>
        <w:pStyle w:val="21"/>
        <w:tabs>
          <w:tab w:val="left" w:pos="709"/>
        </w:tabs>
        <w:spacing w:after="0" w:line="240" w:lineRule="auto"/>
        <w:ind w:firstLine="709"/>
        <w:jc w:val="both"/>
        <w:rPr>
          <w:sz w:val="28"/>
          <w:szCs w:val="28"/>
        </w:rPr>
      </w:pPr>
      <w:r w:rsidRPr="008A3EA3">
        <w:rPr>
          <w:rFonts w:cs="Times New Roman"/>
          <w:b/>
          <w:sz w:val="28"/>
          <w:szCs w:val="28"/>
        </w:rPr>
        <w:t xml:space="preserve">Целью работы </w:t>
      </w:r>
      <w:r w:rsidRPr="008A3EA3">
        <w:rPr>
          <w:spacing w:val="2"/>
          <w:sz w:val="28"/>
          <w:szCs w:val="28"/>
        </w:rPr>
        <w:t>является</w:t>
      </w:r>
      <w:r w:rsidRPr="008A3EA3">
        <w:rPr>
          <w:sz w:val="28"/>
          <w:szCs w:val="28"/>
        </w:rPr>
        <w:t xml:space="preserve"> подготовка научно-обоснованных рекомендаций по совершенствованию международно-правового регулирования правительственных закупок, а также законодательства </w:t>
      </w:r>
      <w:r w:rsidR="00D7624D" w:rsidRPr="008A3EA3">
        <w:rPr>
          <w:sz w:val="28"/>
          <w:szCs w:val="28"/>
        </w:rPr>
        <w:t>Республики Казахстан</w:t>
      </w:r>
      <w:r w:rsidRPr="008A3EA3">
        <w:rPr>
          <w:sz w:val="28"/>
          <w:szCs w:val="28"/>
        </w:rPr>
        <w:t xml:space="preserve"> </w:t>
      </w:r>
      <w:r w:rsidR="00D7624D" w:rsidRPr="008A3EA3">
        <w:rPr>
          <w:sz w:val="28"/>
          <w:szCs w:val="28"/>
        </w:rPr>
        <w:t xml:space="preserve">о государственных закупках </w:t>
      </w:r>
      <w:r w:rsidRPr="008A3EA3">
        <w:rPr>
          <w:sz w:val="28"/>
          <w:szCs w:val="28"/>
        </w:rPr>
        <w:t>с целью повышения эффективности их осуществления.</w:t>
      </w:r>
    </w:p>
    <w:p w14:paraId="32F2DC4E" w14:textId="77777777" w:rsidR="00CA213F" w:rsidRPr="008A3EA3" w:rsidRDefault="00CA213F" w:rsidP="00AB4E33">
      <w:pPr>
        <w:spacing w:after="0" w:line="240" w:lineRule="auto"/>
        <w:ind w:firstLine="709"/>
        <w:contextualSpacing/>
        <w:jc w:val="both"/>
        <w:rPr>
          <w:bCs/>
          <w:sz w:val="28"/>
          <w:szCs w:val="28"/>
        </w:rPr>
      </w:pPr>
      <w:bookmarkStart w:id="0" w:name="z221"/>
      <w:r w:rsidRPr="008A3EA3">
        <w:rPr>
          <w:bCs/>
          <w:sz w:val="28"/>
          <w:szCs w:val="28"/>
        </w:rPr>
        <w:t xml:space="preserve">Достижение указанной цели диссертационного исследования предполагает решение следующих </w:t>
      </w:r>
      <w:r w:rsidRPr="008A3EA3">
        <w:rPr>
          <w:b/>
          <w:bCs/>
          <w:sz w:val="28"/>
          <w:szCs w:val="28"/>
        </w:rPr>
        <w:t>задач</w:t>
      </w:r>
      <w:r w:rsidRPr="008A3EA3">
        <w:rPr>
          <w:bCs/>
          <w:sz w:val="28"/>
          <w:szCs w:val="28"/>
        </w:rPr>
        <w:t>:</w:t>
      </w:r>
    </w:p>
    <w:bookmarkEnd w:id="0"/>
    <w:p w14:paraId="29FA6817" w14:textId="61F8845F"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t xml:space="preserve">- </w:t>
      </w:r>
      <w:r w:rsidR="0071250B" w:rsidRPr="008A3EA3">
        <w:rPr>
          <w:sz w:val="28"/>
          <w:szCs w:val="28"/>
          <w:lang w:eastAsia="ru-RU"/>
        </w:rPr>
        <w:tab/>
      </w:r>
      <w:r w:rsidRPr="008A3EA3">
        <w:rPr>
          <w:sz w:val="28"/>
          <w:szCs w:val="28"/>
          <w:lang w:eastAsia="ru-RU"/>
        </w:rPr>
        <w:t>рассмотреть понятие и принципы осуществления правительственных закупок;</w:t>
      </w:r>
    </w:p>
    <w:p w14:paraId="06780656" w14:textId="15FB213F"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t xml:space="preserve">- </w:t>
      </w:r>
      <w:r w:rsidR="0071250B" w:rsidRPr="008A3EA3">
        <w:rPr>
          <w:sz w:val="28"/>
          <w:szCs w:val="28"/>
          <w:lang w:eastAsia="ru-RU"/>
        </w:rPr>
        <w:tab/>
      </w:r>
      <w:r w:rsidRPr="008A3EA3">
        <w:rPr>
          <w:sz w:val="28"/>
          <w:szCs w:val="28"/>
          <w:lang w:eastAsia="ru-RU"/>
        </w:rPr>
        <w:t xml:space="preserve">определить особенности правового регулирования </w:t>
      </w:r>
      <w:r w:rsidR="00140720" w:rsidRPr="008A3EA3">
        <w:rPr>
          <w:sz w:val="28"/>
          <w:szCs w:val="28"/>
          <w:lang w:eastAsia="ru-RU"/>
        </w:rPr>
        <w:t>государ</w:t>
      </w:r>
      <w:r w:rsidR="00880767" w:rsidRPr="008A3EA3">
        <w:rPr>
          <w:sz w:val="28"/>
          <w:szCs w:val="28"/>
          <w:lang w:eastAsia="ru-RU"/>
        </w:rPr>
        <w:t xml:space="preserve">ственных </w:t>
      </w:r>
      <w:r w:rsidRPr="008A3EA3">
        <w:rPr>
          <w:sz w:val="28"/>
          <w:szCs w:val="28"/>
          <w:lang w:eastAsia="ru-RU"/>
        </w:rPr>
        <w:t xml:space="preserve">закупок в зарубежных государствах; </w:t>
      </w:r>
    </w:p>
    <w:p w14:paraId="4597CBC3" w14:textId="5E3718E5"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t xml:space="preserve">- </w:t>
      </w:r>
      <w:r w:rsidR="0071250B" w:rsidRPr="008A3EA3">
        <w:rPr>
          <w:sz w:val="28"/>
          <w:szCs w:val="28"/>
          <w:lang w:eastAsia="ru-RU"/>
        </w:rPr>
        <w:tab/>
      </w:r>
      <w:r w:rsidRPr="008A3EA3">
        <w:rPr>
          <w:sz w:val="28"/>
          <w:szCs w:val="28"/>
          <w:lang w:eastAsia="ru-RU"/>
        </w:rPr>
        <w:t>проанализировать содержание н</w:t>
      </w:r>
      <w:r w:rsidRPr="008A3EA3">
        <w:rPr>
          <w:spacing w:val="-10"/>
          <w:sz w:val="28"/>
          <w:szCs w:val="28"/>
          <w:shd w:val="clear" w:color="auto" w:fill="FFFFFF"/>
        </w:rPr>
        <w:t>ормативной основы для становления общего рынка государственных закупок в соответствии с положениями Договора о ЕАЭС;</w:t>
      </w:r>
    </w:p>
    <w:p w14:paraId="6B70CC5B" w14:textId="02C2ED13"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t xml:space="preserve">- </w:t>
      </w:r>
      <w:r w:rsidR="0071250B" w:rsidRPr="008A3EA3">
        <w:rPr>
          <w:sz w:val="28"/>
          <w:szCs w:val="28"/>
          <w:lang w:eastAsia="ru-RU"/>
        </w:rPr>
        <w:tab/>
      </w:r>
      <w:r w:rsidRPr="008A3EA3">
        <w:rPr>
          <w:sz w:val="28"/>
          <w:szCs w:val="28"/>
          <w:lang w:eastAsia="ru-RU"/>
        </w:rPr>
        <w:t>определить влияние Соглашения ВТО о правительственных закупках на процесс гармонизации законодательств о государственных закупках государств-членов организации;</w:t>
      </w:r>
    </w:p>
    <w:p w14:paraId="615CBB10" w14:textId="0B0DAA41" w:rsidR="00CA213F" w:rsidRPr="008A3EA3" w:rsidRDefault="00CA213F" w:rsidP="00AB4E33">
      <w:pPr>
        <w:spacing w:after="0" w:line="240" w:lineRule="auto"/>
        <w:ind w:firstLine="709"/>
        <w:jc w:val="both"/>
        <w:rPr>
          <w:b/>
          <w:sz w:val="28"/>
          <w:szCs w:val="28"/>
        </w:rPr>
      </w:pPr>
      <w:r w:rsidRPr="008A3EA3">
        <w:rPr>
          <w:sz w:val="28"/>
          <w:szCs w:val="28"/>
        </w:rPr>
        <w:t xml:space="preserve">- </w:t>
      </w:r>
      <w:r w:rsidR="0071250B" w:rsidRPr="008A3EA3">
        <w:rPr>
          <w:sz w:val="28"/>
          <w:szCs w:val="28"/>
        </w:rPr>
        <w:tab/>
      </w:r>
      <w:r w:rsidRPr="008A3EA3">
        <w:rPr>
          <w:sz w:val="28"/>
          <w:szCs w:val="28"/>
        </w:rPr>
        <w:t>исследовать роль и значение Типового закона ЮНСИТРАЛ о публичных закупках как инструмента формирования законодательств государств в области регулирования гос</w:t>
      </w:r>
      <w:r w:rsidR="00880767" w:rsidRPr="008A3EA3">
        <w:rPr>
          <w:sz w:val="28"/>
          <w:szCs w:val="28"/>
        </w:rPr>
        <w:t xml:space="preserve">ударственных </w:t>
      </w:r>
      <w:r w:rsidRPr="008A3EA3">
        <w:rPr>
          <w:sz w:val="28"/>
          <w:szCs w:val="28"/>
        </w:rPr>
        <w:t xml:space="preserve">закупок; </w:t>
      </w:r>
    </w:p>
    <w:p w14:paraId="3D814654" w14:textId="26492382"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t xml:space="preserve">- </w:t>
      </w:r>
      <w:r w:rsidR="0071250B" w:rsidRPr="008A3EA3">
        <w:rPr>
          <w:sz w:val="28"/>
          <w:szCs w:val="28"/>
          <w:lang w:eastAsia="ru-RU"/>
        </w:rPr>
        <w:tab/>
      </w:r>
      <w:r w:rsidRPr="008A3EA3">
        <w:rPr>
          <w:sz w:val="28"/>
          <w:szCs w:val="28"/>
          <w:lang w:eastAsia="ru-RU"/>
        </w:rPr>
        <w:t xml:space="preserve">проанализировать генезис и последующую эволюцию нормативных актов Европейского союза </w:t>
      </w:r>
      <w:r w:rsidR="00880767" w:rsidRPr="008A3EA3">
        <w:rPr>
          <w:sz w:val="28"/>
          <w:szCs w:val="28"/>
          <w:lang w:eastAsia="ru-RU"/>
        </w:rPr>
        <w:t>по гармонизации законодательств</w:t>
      </w:r>
      <w:r w:rsidRPr="008A3EA3">
        <w:rPr>
          <w:sz w:val="28"/>
          <w:szCs w:val="28"/>
          <w:lang w:eastAsia="ru-RU"/>
        </w:rPr>
        <w:t xml:space="preserve"> его государств-членов о государственных закупках, выявить ключевые новации в </w:t>
      </w:r>
      <w:r w:rsidR="00880767" w:rsidRPr="008A3EA3">
        <w:rPr>
          <w:sz w:val="28"/>
          <w:szCs w:val="28"/>
          <w:lang w:eastAsia="ru-RU"/>
        </w:rPr>
        <w:t xml:space="preserve">их </w:t>
      </w:r>
      <w:r w:rsidRPr="008A3EA3">
        <w:rPr>
          <w:sz w:val="28"/>
          <w:szCs w:val="28"/>
          <w:lang w:eastAsia="ru-RU"/>
        </w:rPr>
        <w:t>регулировании</w:t>
      </w:r>
      <w:r w:rsidR="00880767" w:rsidRPr="008A3EA3">
        <w:rPr>
          <w:sz w:val="28"/>
          <w:szCs w:val="28"/>
          <w:lang w:eastAsia="ru-RU"/>
        </w:rPr>
        <w:t>;</w:t>
      </w:r>
    </w:p>
    <w:p w14:paraId="30372E72" w14:textId="5EE3FCEB" w:rsidR="00CA213F" w:rsidRPr="008A3EA3" w:rsidRDefault="00CA213F" w:rsidP="00AB4E33">
      <w:pPr>
        <w:shd w:val="clear" w:color="auto" w:fill="FFFFFF"/>
        <w:spacing w:after="0" w:line="240" w:lineRule="auto"/>
        <w:ind w:firstLine="709"/>
        <w:jc w:val="both"/>
        <w:rPr>
          <w:sz w:val="28"/>
          <w:szCs w:val="28"/>
        </w:rPr>
      </w:pPr>
      <w:r w:rsidRPr="008A3EA3">
        <w:rPr>
          <w:sz w:val="28"/>
          <w:szCs w:val="28"/>
        </w:rPr>
        <w:t xml:space="preserve">- </w:t>
      </w:r>
      <w:r w:rsidR="0071250B" w:rsidRPr="008A3EA3">
        <w:rPr>
          <w:sz w:val="28"/>
          <w:szCs w:val="28"/>
        </w:rPr>
        <w:tab/>
      </w:r>
      <w:r w:rsidRPr="008A3EA3">
        <w:rPr>
          <w:sz w:val="28"/>
          <w:szCs w:val="28"/>
          <w:lang w:eastAsia="ru-RU"/>
        </w:rPr>
        <w:t xml:space="preserve">изучить </w:t>
      </w:r>
      <w:r w:rsidRPr="008A3EA3">
        <w:rPr>
          <w:sz w:val="28"/>
          <w:szCs w:val="28"/>
        </w:rPr>
        <w:t>содержание механизма правового регулирования государственных закупок, а также определить актуальные проблемы</w:t>
      </w:r>
      <w:r w:rsidR="007D3964" w:rsidRPr="008A3EA3">
        <w:rPr>
          <w:sz w:val="28"/>
          <w:szCs w:val="28"/>
        </w:rPr>
        <w:t xml:space="preserve"> их</w:t>
      </w:r>
      <w:r w:rsidRPr="008A3EA3">
        <w:rPr>
          <w:sz w:val="28"/>
          <w:szCs w:val="28"/>
        </w:rPr>
        <w:t xml:space="preserve"> </w:t>
      </w:r>
      <w:r w:rsidR="007D3964" w:rsidRPr="008A3EA3">
        <w:rPr>
          <w:sz w:val="28"/>
          <w:szCs w:val="28"/>
        </w:rPr>
        <w:t>регламентации</w:t>
      </w:r>
      <w:r w:rsidRPr="008A3EA3">
        <w:rPr>
          <w:sz w:val="28"/>
          <w:szCs w:val="28"/>
        </w:rPr>
        <w:t xml:space="preserve"> в Республике Казахстан;</w:t>
      </w:r>
    </w:p>
    <w:p w14:paraId="4F7A6EA4" w14:textId="6931FFF3" w:rsidR="00CA213F" w:rsidRPr="008A3EA3" w:rsidRDefault="00CA213F" w:rsidP="00AB4E33">
      <w:pPr>
        <w:shd w:val="clear" w:color="auto" w:fill="FFFFFF"/>
        <w:spacing w:after="0" w:line="240" w:lineRule="auto"/>
        <w:ind w:firstLine="709"/>
        <w:jc w:val="both"/>
        <w:rPr>
          <w:sz w:val="28"/>
          <w:szCs w:val="28"/>
          <w:lang w:eastAsia="ru-RU"/>
        </w:rPr>
      </w:pPr>
      <w:r w:rsidRPr="008A3EA3">
        <w:rPr>
          <w:sz w:val="28"/>
          <w:szCs w:val="28"/>
          <w:lang w:eastAsia="ru-RU"/>
        </w:rPr>
        <w:lastRenderedPageBreak/>
        <w:t xml:space="preserve">- </w:t>
      </w:r>
      <w:r w:rsidR="0071250B" w:rsidRPr="008A3EA3">
        <w:rPr>
          <w:sz w:val="28"/>
          <w:szCs w:val="28"/>
          <w:lang w:eastAsia="ru-RU"/>
        </w:rPr>
        <w:tab/>
      </w:r>
      <w:r w:rsidRPr="008A3EA3">
        <w:rPr>
          <w:sz w:val="28"/>
          <w:szCs w:val="28"/>
          <w:lang w:eastAsia="ru-RU"/>
        </w:rPr>
        <w:t>исследовать текущие проблемы, возникающие в процессе гармонизации законодательства о государственных закупках в рамках международных организаций, изучить опыт зарубежных государств с тем</w:t>
      </w:r>
      <w:r w:rsidR="00976239" w:rsidRPr="008A3EA3">
        <w:rPr>
          <w:sz w:val="28"/>
          <w:szCs w:val="28"/>
          <w:lang w:eastAsia="ru-RU"/>
        </w:rPr>
        <w:t>,</w:t>
      </w:r>
      <w:r w:rsidRPr="008A3EA3">
        <w:rPr>
          <w:sz w:val="28"/>
          <w:szCs w:val="28"/>
          <w:lang w:eastAsia="ru-RU"/>
        </w:rPr>
        <w:t xml:space="preserve"> чтобы предложить лучшие законодательные практики для применения в Республике Казахстан.</w:t>
      </w:r>
    </w:p>
    <w:p w14:paraId="26F3600C" w14:textId="7588F204" w:rsidR="00CA213F" w:rsidRPr="008A3EA3" w:rsidRDefault="00CA213F" w:rsidP="00AB4E33">
      <w:pPr>
        <w:pStyle w:val="21"/>
        <w:tabs>
          <w:tab w:val="left" w:pos="709"/>
        </w:tabs>
        <w:spacing w:after="0" w:line="240" w:lineRule="auto"/>
        <w:ind w:firstLine="709"/>
        <w:jc w:val="both"/>
        <w:rPr>
          <w:rFonts w:cs="Times New Roman"/>
          <w:b/>
          <w:sz w:val="28"/>
          <w:szCs w:val="28"/>
        </w:rPr>
      </w:pPr>
      <w:r w:rsidRPr="008A3EA3">
        <w:rPr>
          <w:rFonts w:cs="Times New Roman"/>
          <w:b/>
          <w:sz w:val="28"/>
          <w:szCs w:val="28"/>
        </w:rPr>
        <w:t xml:space="preserve">Объектом исследования </w:t>
      </w:r>
      <w:r w:rsidRPr="008A3EA3">
        <w:rPr>
          <w:sz w:val="28"/>
          <w:szCs w:val="28"/>
        </w:rPr>
        <w:t>являются меж</w:t>
      </w:r>
      <w:r w:rsidR="00C00510" w:rsidRPr="008A3EA3">
        <w:rPr>
          <w:sz w:val="28"/>
          <w:szCs w:val="28"/>
        </w:rPr>
        <w:t>государственн</w:t>
      </w:r>
      <w:r w:rsidR="00933D03" w:rsidRPr="008A3EA3">
        <w:rPr>
          <w:sz w:val="28"/>
          <w:szCs w:val="28"/>
        </w:rPr>
        <w:t>ые и внутригосударственные</w:t>
      </w:r>
      <w:r w:rsidRPr="008A3EA3">
        <w:rPr>
          <w:sz w:val="28"/>
          <w:szCs w:val="28"/>
        </w:rPr>
        <w:t xml:space="preserve"> отношения, складывающиеся в сфере осуществления правительственных закупок.</w:t>
      </w:r>
    </w:p>
    <w:p w14:paraId="61B8775C" w14:textId="77777777" w:rsidR="00CA213F" w:rsidRPr="008A3EA3" w:rsidRDefault="00CA213F" w:rsidP="00AB4E33">
      <w:pPr>
        <w:pStyle w:val="21"/>
        <w:spacing w:after="0" w:line="240" w:lineRule="auto"/>
        <w:ind w:firstLine="709"/>
        <w:jc w:val="both"/>
        <w:rPr>
          <w:sz w:val="28"/>
          <w:szCs w:val="28"/>
        </w:rPr>
      </w:pPr>
      <w:r w:rsidRPr="008A3EA3">
        <w:rPr>
          <w:rFonts w:cs="Times New Roman"/>
          <w:b/>
          <w:sz w:val="28"/>
          <w:szCs w:val="28"/>
        </w:rPr>
        <w:t xml:space="preserve">Предметом исследования </w:t>
      </w:r>
      <w:r w:rsidRPr="008A3EA3">
        <w:rPr>
          <w:sz w:val="28"/>
          <w:szCs w:val="28"/>
        </w:rPr>
        <w:t>является международно-правовое регулирование правительственных закупок с точки зрения практики ВТО, зарубежного опыта и законодательства Республики Казахстан.</w:t>
      </w:r>
    </w:p>
    <w:p w14:paraId="2BDEB356" w14:textId="279D8D72" w:rsidR="007F63BD" w:rsidRPr="008A3EA3" w:rsidRDefault="007F63BD" w:rsidP="007F63BD">
      <w:pPr>
        <w:pStyle w:val="21"/>
        <w:tabs>
          <w:tab w:val="left" w:pos="709"/>
        </w:tabs>
        <w:spacing w:after="0" w:line="240" w:lineRule="auto"/>
        <w:ind w:firstLine="709"/>
        <w:jc w:val="both"/>
        <w:rPr>
          <w:rFonts w:cs="Times New Roman"/>
          <w:b/>
          <w:sz w:val="28"/>
          <w:szCs w:val="28"/>
        </w:rPr>
      </w:pPr>
      <w:r w:rsidRPr="008A3EA3">
        <w:rPr>
          <w:rFonts w:cs="Times New Roman"/>
          <w:b/>
          <w:sz w:val="28"/>
          <w:szCs w:val="28"/>
        </w:rPr>
        <w:t xml:space="preserve">Научная новизна. </w:t>
      </w:r>
      <w:r w:rsidRPr="008A3EA3">
        <w:rPr>
          <w:rFonts w:cs="Times New Roman"/>
          <w:sz w:val="28"/>
          <w:szCs w:val="28"/>
        </w:rPr>
        <w:t xml:space="preserve">В </w:t>
      </w:r>
      <w:r w:rsidRPr="008A3EA3">
        <w:rPr>
          <w:sz w:val="28"/>
          <w:szCs w:val="28"/>
        </w:rPr>
        <w:t xml:space="preserve">диссертации впервые в казахстанской науке международного права осуществлен </w:t>
      </w:r>
      <w:r w:rsidR="00137E75" w:rsidRPr="008A3EA3">
        <w:rPr>
          <w:sz w:val="28"/>
          <w:szCs w:val="28"/>
        </w:rPr>
        <w:t xml:space="preserve">системный анализ действующего законодательства </w:t>
      </w:r>
      <w:r w:rsidR="00E9747A" w:rsidRPr="008A3EA3">
        <w:rPr>
          <w:sz w:val="28"/>
          <w:szCs w:val="28"/>
        </w:rPr>
        <w:t>РК</w:t>
      </w:r>
      <w:r w:rsidR="00137E75" w:rsidRPr="008A3EA3">
        <w:rPr>
          <w:sz w:val="28"/>
          <w:szCs w:val="28"/>
        </w:rPr>
        <w:t xml:space="preserve"> о государственных закупках; </w:t>
      </w:r>
      <w:r w:rsidRPr="008A3EA3">
        <w:rPr>
          <w:rFonts w:cs="Times New Roman"/>
          <w:sz w:val="28"/>
          <w:szCs w:val="28"/>
        </w:rPr>
        <w:t>обосновано предложение</w:t>
      </w:r>
      <w:r w:rsidR="00137E75" w:rsidRPr="008A3EA3">
        <w:rPr>
          <w:rFonts w:cs="Times New Roman"/>
          <w:sz w:val="28"/>
          <w:szCs w:val="28"/>
        </w:rPr>
        <w:t xml:space="preserve"> о необходимости ускорения процесса интеграции в рынок правительственных закупок в рамках </w:t>
      </w:r>
      <w:r w:rsidR="00E9747A" w:rsidRPr="008A3EA3">
        <w:rPr>
          <w:rFonts w:cs="Times New Roman"/>
          <w:sz w:val="28"/>
          <w:szCs w:val="28"/>
        </w:rPr>
        <w:t>ВТО</w:t>
      </w:r>
      <w:r w:rsidR="00137E75" w:rsidRPr="008A3EA3">
        <w:rPr>
          <w:rFonts w:cs="Times New Roman"/>
          <w:sz w:val="28"/>
          <w:szCs w:val="28"/>
        </w:rPr>
        <w:t xml:space="preserve">; </w:t>
      </w:r>
      <w:r w:rsidR="00F03D94">
        <w:rPr>
          <w:rFonts w:cs="Times New Roman"/>
          <w:sz w:val="28"/>
          <w:szCs w:val="28"/>
        </w:rPr>
        <w:t>сформировано</w:t>
      </w:r>
      <w:r w:rsidR="00137E75" w:rsidRPr="008A3EA3">
        <w:rPr>
          <w:rFonts w:cs="Times New Roman"/>
          <w:sz w:val="28"/>
          <w:szCs w:val="28"/>
        </w:rPr>
        <w:t xml:space="preserve"> заключение о </w:t>
      </w:r>
      <w:r w:rsidR="00137E75" w:rsidRPr="008A3EA3">
        <w:rPr>
          <w:sz w:val="28"/>
          <w:szCs w:val="28"/>
        </w:rPr>
        <w:t>введении более гибких условий и правил функционирования рынка государственных закупок</w:t>
      </w:r>
      <w:r w:rsidR="00E9747A" w:rsidRPr="008A3EA3">
        <w:rPr>
          <w:sz w:val="28"/>
          <w:szCs w:val="28"/>
        </w:rPr>
        <w:t xml:space="preserve"> государств-членов ЕАЭС</w:t>
      </w:r>
      <w:r w:rsidR="00DF50DD" w:rsidRPr="008A3EA3">
        <w:rPr>
          <w:rFonts w:cs="Times New Roman"/>
          <w:sz w:val="28"/>
          <w:szCs w:val="28"/>
        </w:rPr>
        <w:t>;</w:t>
      </w:r>
      <w:r w:rsidR="00E9747A" w:rsidRPr="008A3EA3">
        <w:rPr>
          <w:rFonts w:cs="Times New Roman"/>
          <w:sz w:val="28"/>
          <w:szCs w:val="28"/>
        </w:rPr>
        <w:t xml:space="preserve"> </w:t>
      </w:r>
      <w:r w:rsidRPr="008A3EA3">
        <w:rPr>
          <w:sz w:val="28"/>
          <w:szCs w:val="28"/>
        </w:rPr>
        <w:t xml:space="preserve">предложены пути </w:t>
      </w:r>
      <w:r w:rsidRPr="008A3EA3">
        <w:rPr>
          <w:rFonts w:cs="Times New Roman"/>
          <w:sz w:val="28"/>
          <w:szCs w:val="28"/>
        </w:rPr>
        <w:t xml:space="preserve">совершенствования национальных основ регулирования </w:t>
      </w:r>
      <w:r w:rsidR="00E9747A" w:rsidRPr="008A3EA3">
        <w:rPr>
          <w:rFonts w:cs="Times New Roman"/>
          <w:sz w:val="28"/>
          <w:szCs w:val="28"/>
        </w:rPr>
        <w:t>государ</w:t>
      </w:r>
      <w:r w:rsidRPr="008A3EA3">
        <w:rPr>
          <w:rFonts w:cs="Times New Roman"/>
          <w:sz w:val="28"/>
          <w:szCs w:val="28"/>
        </w:rPr>
        <w:t>ственных закупок на основе опыта зарубежных стран и деятельности международных организаций</w:t>
      </w:r>
      <w:r w:rsidRPr="008A3EA3">
        <w:rPr>
          <w:bCs/>
          <w:sz w:val="28"/>
          <w:szCs w:val="28"/>
        </w:rPr>
        <w:t>.</w:t>
      </w:r>
    </w:p>
    <w:p w14:paraId="4BBAAC70" w14:textId="4239A59F" w:rsidR="007F63BD" w:rsidRPr="008A3EA3" w:rsidRDefault="007F63BD" w:rsidP="007F63BD">
      <w:pPr>
        <w:pStyle w:val="21"/>
        <w:spacing w:after="0" w:line="240" w:lineRule="auto"/>
        <w:ind w:firstLine="709"/>
        <w:jc w:val="both"/>
        <w:rPr>
          <w:bCs/>
          <w:sz w:val="28"/>
          <w:szCs w:val="28"/>
        </w:rPr>
      </w:pPr>
      <w:r w:rsidRPr="008A3EA3">
        <w:rPr>
          <w:rFonts w:cs="Times New Roman"/>
          <w:b/>
          <w:sz w:val="28"/>
          <w:szCs w:val="28"/>
        </w:rPr>
        <w:t xml:space="preserve">Степень научной разработанности темы исследования и теоретическая основа диссертационного исследования. </w:t>
      </w:r>
      <w:r w:rsidRPr="008A3EA3">
        <w:rPr>
          <w:bCs/>
          <w:sz w:val="28"/>
          <w:szCs w:val="28"/>
        </w:rPr>
        <w:t xml:space="preserve">Большой объем научных работ, посвященных исследованию различных аспектов правительственных </w:t>
      </w:r>
      <w:r w:rsidRPr="008A3EA3">
        <w:rPr>
          <w:rFonts w:cs="Times New Roman"/>
          <w:bCs/>
          <w:sz w:val="28"/>
          <w:szCs w:val="28"/>
        </w:rPr>
        <w:t>закупок, выполнен зарубежными исследователями. Среди</w:t>
      </w:r>
      <w:r w:rsidRPr="008B767E">
        <w:rPr>
          <w:rFonts w:cs="Times New Roman"/>
          <w:bCs/>
          <w:sz w:val="28"/>
          <w:szCs w:val="28"/>
          <w:lang w:val="en-US"/>
        </w:rPr>
        <w:t xml:space="preserve"> </w:t>
      </w:r>
      <w:r w:rsidRPr="008A3EA3">
        <w:rPr>
          <w:rFonts w:cs="Times New Roman"/>
          <w:bCs/>
          <w:sz w:val="28"/>
          <w:szCs w:val="28"/>
        </w:rPr>
        <w:t>них</w:t>
      </w:r>
      <w:r w:rsidRPr="008B767E">
        <w:rPr>
          <w:rFonts w:cs="Times New Roman"/>
          <w:bCs/>
          <w:sz w:val="28"/>
          <w:szCs w:val="28"/>
          <w:lang w:val="en-US"/>
        </w:rPr>
        <w:t xml:space="preserve"> </w:t>
      </w:r>
      <w:r w:rsidRPr="008A3EA3">
        <w:rPr>
          <w:rFonts w:cs="Times New Roman"/>
          <w:bCs/>
          <w:sz w:val="28"/>
          <w:szCs w:val="28"/>
        </w:rPr>
        <w:t>можно</w:t>
      </w:r>
      <w:r w:rsidRPr="008B767E">
        <w:rPr>
          <w:rFonts w:cs="Times New Roman"/>
          <w:bCs/>
          <w:sz w:val="28"/>
          <w:szCs w:val="28"/>
          <w:lang w:val="en-US"/>
        </w:rPr>
        <w:t xml:space="preserve"> </w:t>
      </w:r>
      <w:r w:rsidRPr="008A3EA3">
        <w:rPr>
          <w:rFonts w:cs="Times New Roman"/>
          <w:bCs/>
          <w:sz w:val="28"/>
          <w:szCs w:val="28"/>
        </w:rPr>
        <w:t>отметить</w:t>
      </w:r>
      <w:r w:rsidRPr="008B767E">
        <w:rPr>
          <w:rFonts w:cs="Times New Roman"/>
          <w:bCs/>
          <w:sz w:val="28"/>
          <w:szCs w:val="28"/>
          <w:lang w:val="en-US"/>
        </w:rPr>
        <w:t xml:space="preserve"> </w:t>
      </w:r>
      <w:r w:rsidRPr="008A3EA3">
        <w:rPr>
          <w:rFonts w:cs="Times New Roman"/>
          <w:bCs/>
          <w:sz w:val="28"/>
          <w:szCs w:val="28"/>
        </w:rPr>
        <w:t>труды</w:t>
      </w:r>
      <w:r w:rsidRPr="008B767E">
        <w:rPr>
          <w:rFonts w:cs="Times New Roman"/>
          <w:bCs/>
          <w:sz w:val="28"/>
          <w:szCs w:val="28"/>
          <w:lang w:val="en-US"/>
        </w:rPr>
        <w:t xml:space="preserve"> </w:t>
      </w:r>
      <w:r w:rsidR="008B767E">
        <w:rPr>
          <w:rFonts w:cs="Times New Roman"/>
          <w:bCs/>
          <w:sz w:val="28"/>
          <w:szCs w:val="28"/>
          <w:lang w:val="en-US"/>
        </w:rPr>
        <w:t>R</w:t>
      </w:r>
      <w:r w:rsidR="008B767E" w:rsidRPr="008B767E">
        <w:rPr>
          <w:rFonts w:cs="Times New Roman"/>
          <w:bCs/>
          <w:sz w:val="28"/>
          <w:szCs w:val="28"/>
          <w:lang w:val="en-US"/>
        </w:rPr>
        <w:t xml:space="preserve">. </w:t>
      </w:r>
      <w:r w:rsidR="008B767E">
        <w:rPr>
          <w:rFonts w:cs="Times New Roman"/>
          <w:bCs/>
          <w:sz w:val="28"/>
          <w:szCs w:val="28"/>
          <w:lang w:val="en-US"/>
        </w:rPr>
        <w:t>Anderson</w:t>
      </w:r>
      <w:r w:rsidR="008B767E" w:rsidRPr="008B767E">
        <w:rPr>
          <w:rFonts w:cs="Times New Roman"/>
          <w:bCs/>
          <w:sz w:val="28"/>
          <w:szCs w:val="28"/>
          <w:lang w:val="en-US"/>
        </w:rPr>
        <w:t xml:space="preserve">, </w:t>
      </w:r>
      <w:r w:rsidR="008B767E">
        <w:rPr>
          <w:rFonts w:cs="Times New Roman"/>
          <w:bCs/>
          <w:sz w:val="28"/>
          <w:szCs w:val="28"/>
          <w:lang w:val="en-US"/>
        </w:rPr>
        <w:t>J</w:t>
      </w:r>
      <w:r w:rsidR="008B767E" w:rsidRPr="008B767E">
        <w:rPr>
          <w:rFonts w:cs="Times New Roman"/>
          <w:bCs/>
          <w:sz w:val="28"/>
          <w:szCs w:val="28"/>
          <w:lang w:val="en-US"/>
        </w:rPr>
        <w:t xml:space="preserve">. </w:t>
      </w:r>
      <w:r w:rsidR="008B767E">
        <w:rPr>
          <w:rFonts w:cs="Times New Roman"/>
          <w:bCs/>
          <w:sz w:val="28"/>
          <w:szCs w:val="28"/>
          <w:lang w:val="en-US"/>
        </w:rPr>
        <w:t>Baily</w:t>
      </w:r>
      <w:r w:rsidR="008B767E" w:rsidRPr="008B767E">
        <w:rPr>
          <w:rFonts w:cs="Times New Roman"/>
          <w:bCs/>
          <w:sz w:val="28"/>
          <w:szCs w:val="28"/>
          <w:lang w:val="en-US"/>
        </w:rPr>
        <w:t xml:space="preserve">, </w:t>
      </w:r>
      <w:r w:rsidR="008B767E">
        <w:rPr>
          <w:rFonts w:cs="Times New Roman"/>
          <w:bCs/>
          <w:sz w:val="28"/>
          <w:szCs w:val="28"/>
          <w:lang w:val="en-US"/>
        </w:rPr>
        <w:t>B</w:t>
      </w:r>
      <w:r w:rsidR="008B767E" w:rsidRPr="008B767E">
        <w:rPr>
          <w:rFonts w:cs="Times New Roman"/>
          <w:bCs/>
          <w:sz w:val="28"/>
          <w:szCs w:val="28"/>
          <w:lang w:val="en-US"/>
        </w:rPr>
        <w:t xml:space="preserve">. </w:t>
      </w:r>
      <w:r w:rsidR="008B767E">
        <w:rPr>
          <w:rFonts w:cs="Times New Roman"/>
          <w:bCs/>
          <w:sz w:val="28"/>
          <w:szCs w:val="28"/>
          <w:lang w:val="en-US"/>
        </w:rPr>
        <w:t>Christopher</w:t>
      </w:r>
      <w:r w:rsidR="008B767E" w:rsidRPr="008B767E">
        <w:rPr>
          <w:rFonts w:cs="Times New Roman"/>
          <w:bCs/>
          <w:sz w:val="28"/>
          <w:szCs w:val="28"/>
          <w:lang w:val="en-US"/>
        </w:rPr>
        <w:t xml:space="preserve">, </w:t>
      </w:r>
      <w:r w:rsidR="008B767E">
        <w:rPr>
          <w:rFonts w:cs="Times New Roman"/>
          <w:bCs/>
          <w:sz w:val="28"/>
          <w:szCs w:val="28"/>
          <w:lang w:val="en-US"/>
        </w:rPr>
        <w:t>D</w:t>
      </w:r>
      <w:r w:rsidR="008B767E" w:rsidRPr="008B767E">
        <w:rPr>
          <w:rFonts w:cs="Times New Roman"/>
          <w:bCs/>
          <w:sz w:val="28"/>
          <w:szCs w:val="28"/>
          <w:lang w:val="en-US"/>
        </w:rPr>
        <w:t xml:space="preserve">. </w:t>
      </w:r>
      <w:r w:rsidR="008B767E">
        <w:rPr>
          <w:rFonts w:cs="Times New Roman"/>
          <w:bCs/>
          <w:sz w:val="28"/>
          <w:szCs w:val="28"/>
          <w:lang w:val="en-US"/>
        </w:rPr>
        <w:t>Collins</w:t>
      </w:r>
      <w:r w:rsidR="008B767E" w:rsidRPr="008B767E">
        <w:rPr>
          <w:rFonts w:cs="Times New Roman"/>
          <w:bCs/>
          <w:sz w:val="28"/>
          <w:szCs w:val="28"/>
          <w:lang w:val="en-US"/>
        </w:rPr>
        <w:t xml:space="preserve">, </w:t>
      </w:r>
      <w:r w:rsidR="008B767E">
        <w:rPr>
          <w:rFonts w:cs="Times New Roman"/>
          <w:bCs/>
          <w:sz w:val="28"/>
          <w:szCs w:val="28"/>
          <w:lang w:val="en-US"/>
        </w:rPr>
        <w:t>D</w:t>
      </w:r>
      <w:r w:rsidR="008B767E" w:rsidRPr="008B767E">
        <w:rPr>
          <w:rFonts w:cs="Times New Roman"/>
          <w:bCs/>
          <w:sz w:val="28"/>
          <w:szCs w:val="28"/>
          <w:lang w:val="en-US"/>
        </w:rPr>
        <w:t xml:space="preserve">. </w:t>
      </w:r>
      <w:r w:rsidR="008B767E">
        <w:rPr>
          <w:rFonts w:cs="Times New Roman"/>
          <w:bCs/>
          <w:sz w:val="28"/>
          <w:szCs w:val="28"/>
          <w:lang w:val="en-US"/>
        </w:rPr>
        <w:t>Farmer</w:t>
      </w:r>
      <w:r w:rsidR="008B767E" w:rsidRPr="008B767E">
        <w:rPr>
          <w:rFonts w:cs="Times New Roman"/>
          <w:bCs/>
          <w:sz w:val="28"/>
          <w:szCs w:val="28"/>
          <w:lang w:val="en-US"/>
        </w:rPr>
        <w:t xml:space="preserve">, </w:t>
      </w:r>
      <w:r w:rsidR="008B767E">
        <w:rPr>
          <w:rFonts w:cs="Times New Roman"/>
          <w:bCs/>
          <w:sz w:val="28"/>
          <w:szCs w:val="28"/>
          <w:lang w:val="en-US"/>
        </w:rPr>
        <w:t>B</w:t>
      </w:r>
      <w:r w:rsidR="008B767E" w:rsidRPr="008B767E">
        <w:rPr>
          <w:rFonts w:cs="Times New Roman"/>
          <w:bCs/>
          <w:sz w:val="28"/>
          <w:szCs w:val="28"/>
          <w:lang w:val="en-US"/>
        </w:rPr>
        <w:t xml:space="preserve">. </w:t>
      </w:r>
      <w:r w:rsidR="008B767E">
        <w:rPr>
          <w:rFonts w:cs="Times New Roman"/>
          <w:bCs/>
          <w:sz w:val="28"/>
          <w:szCs w:val="28"/>
          <w:lang w:val="en-US"/>
        </w:rPr>
        <w:t xml:space="preserve">Farrington, G. </w:t>
      </w:r>
      <w:proofErr w:type="spellStart"/>
      <w:r w:rsidR="008B767E">
        <w:rPr>
          <w:rFonts w:cs="Times New Roman"/>
          <w:bCs/>
          <w:sz w:val="28"/>
          <w:szCs w:val="28"/>
          <w:lang w:val="en-US"/>
        </w:rPr>
        <w:t>Fenster</w:t>
      </w:r>
      <w:proofErr w:type="spellEnd"/>
      <w:r w:rsidR="008B767E">
        <w:rPr>
          <w:rFonts w:cs="Times New Roman"/>
          <w:bCs/>
          <w:sz w:val="28"/>
          <w:szCs w:val="28"/>
          <w:lang w:val="en-US"/>
        </w:rPr>
        <w:t>,</w:t>
      </w:r>
      <w:r w:rsidR="001B4221">
        <w:rPr>
          <w:rFonts w:cs="Times New Roman"/>
          <w:bCs/>
          <w:sz w:val="28"/>
          <w:szCs w:val="28"/>
          <w:lang w:val="en-US"/>
        </w:rPr>
        <w:t xml:space="preserve"> G. </w:t>
      </w:r>
      <w:proofErr w:type="spellStart"/>
      <w:r w:rsidR="001B4221">
        <w:rPr>
          <w:rFonts w:cs="Times New Roman"/>
          <w:bCs/>
          <w:sz w:val="28"/>
          <w:szCs w:val="28"/>
          <w:lang w:val="en-US"/>
        </w:rPr>
        <w:t>Firon</w:t>
      </w:r>
      <w:proofErr w:type="spellEnd"/>
      <w:r w:rsidR="001B4221">
        <w:rPr>
          <w:rFonts w:cs="Times New Roman"/>
          <w:bCs/>
          <w:sz w:val="28"/>
          <w:szCs w:val="28"/>
          <w:lang w:val="en-US"/>
        </w:rPr>
        <w:t xml:space="preserve">, A. </w:t>
      </w:r>
      <w:proofErr w:type="spellStart"/>
      <w:r w:rsidR="001B4221">
        <w:rPr>
          <w:rFonts w:cs="Times New Roman"/>
          <w:bCs/>
          <w:sz w:val="28"/>
          <w:szCs w:val="28"/>
          <w:lang w:val="en-US"/>
        </w:rPr>
        <w:t>Flinn</w:t>
      </w:r>
      <w:proofErr w:type="spellEnd"/>
      <w:r w:rsidR="001B4221">
        <w:rPr>
          <w:rFonts w:cs="Times New Roman"/>
          <w:bCs/>
          <w:sz w:val="28"/>
          <w:szCs w:val="28"/>
          <w:lang w:val="en-US"/>
        </w:rPr>
        <w:t>,</w:t>
      </w:r>
      <w:r w:rsidR="008B767E">
        <w:rPr>
          <w:rFonts w:cs="Times New Roman"/>
          <w:bCs/>
          <w:sz w:val="28"/>
          <w:szCs w:val="28"/>
          <w:lang w:val="en-US"/>
        </w:rPr>
        <w:t xml:space="preserve"> F</w:t>
      </w:r>
      <w:r w:rsidR="008B767E" w:rsidRPr="008B767E">
        <w:rPr>
          <w:rFonts w:cs="Times New Roman"/>
          <w:bCs/>
          <w:sz w:val="28"/>
          <w:szCs w:val="28"/>
          <w:lang w:val="en-US"/>
        </w:rPr>
        <w:t xml:space="preserve">. </w:t>
      </w:r>
      <w:r w:rsidR="008B767E">
        <w:rPr>
          <w:rFonts w:cs="Times New Roman"/>
          <w:bCs/>
          <w:sz w:val="28"/>
          <w:szCs w:val="28"/>
          <w:lang w:val="en-US"/>
        </w:rPr>
        <w:t>Jonson</w:t>
      </w:r>
      <w:r w:rsidR="008B767E" w:rsidRPr="008B767E">
        <w:rPr>
          <w:rFonts w:cs="Times New Roman"/>
          <w:bCs/>
          <w:sz w:val="28"/>
          <w:szCs w:val="28"/>
          <w:lang w:val="en-US"/>
        </w:rPr>
        <w:t xml:space="preserve">, </w:t>
      </w:r>
      <w:r w:rsidR="008B767E">
        <w:rPr>
          <w:rFonts w:cs="Times New Roman"/>
          <w:bCs/>
          <w:sz w:val="28"/>
          <w:szCs w:val="28"/>
          <w:lang w:val="en-US"/>
        </w:rPr>
        <w:t xml:space="preserve">Ch. </w:t>
      </w:r>
      <w:proofErr w:type="spellStart"/>
      <w:r w:rsidR="008B767E">
        <w:rPr>
          <w:rFonts w:cs="Times New Roman"/>
          <w:bCs/>
          <w:sz w:val="28"/>
          <w:szCs w:val="28"/>
          <w:lang w:val="en-US"/>
        </w:rPr>
        <w:t>Kalinzi</w:t>
      </w:r>
      <w:proofErr w:type="spellEnd"/>
      <w:r w:rsidR="008B767E">
        <w:rPr>
          <w:rFonts w:cs="Times New Roman"/>
          <w:bCs/>
          <w:sz w:val="28"/>
          <w:szCs w:val="28"/>
          <w:lang w:val="en-US"/>
        </w:rPr>
        <w:t xml:space="preserve">, W. </w:t>
      </w:r>
      <w:proofErr w:type="spellStart"/>
      <w:r w:rsidR="008B767E">
        <w:rPr>
          <w:rFonts w:cs="Times New Roman"/>
          <w:bCs/>
          <w:sz w:val="28"/>
          <w:szCs w:val="28"/>
          <w:lang w:val="en-US"/>
        </w:rPr>
        <w:t>Kovacic</w:t>
      </w:r>
      <w:proofErr w:type="spellEnd"/>
      <w:r w:rsidR="008B767E">
        <w:rPr>
          <w:rFonts w:cs="Times New Roman"/>
          <w:bCs/>
          <w:sz w:val="28"/>
          <w:szCs w:val="28"/>
          <w:lang w:val="en-US"/>
        </w:rPr>
        <w:t>,</w:t>
      </w:r>
      <w:r w:rsidR="001B4221">
        <w:rPr>
          <w:rFonts w:cs="Times New Roman"/>
          <w:bCs/>
          <w:sz w:val="28"/>
          <w:szCs w:val="28"/>
          <w:lang w:val="en-US"/>
        </w:rPr>
        <w:t xml:space="preserve"> M. Liners,</w:t>
      </w:r>
      <w:r w:rsidR="008B767E">
        <w:rPr>
          <w:rFonts w:cs="Times New Roman"/>
          <w:bCs/>
          <w:sz w:val="28"/>
          <w:szCs w:val="28"/>
          <w:lang w:val="en-US"/>
        </w:rPr>
        <w:t xml:space="preserve"> K. </w:t>
      </w:r>
      <w:proofErr w:type="spellStart"/>
      <w:r w:rsidR="008B767E">
        <w:rPr>
          <w:rFonts w:cs="Times New Roman"/>
          <w:bCs/>
          <w:sz w:val="28"/>
          <w:szCs w:val="28"/>
          <w:lang w:val="en-US"/>
        </w:rPr>
        <w:t>Lysons</w:t>
      </w:r>
      <w:proofErr w:type="spellEnd"/>
      <w:r w:rsidR="008B767E">
        <w:rPr>
          <w:rFonts w:cs="Times New Roman"/>
          <w:bCs/>
          <w:sz w:val="28"/>
          <w:szCs w:val="28"/>
          <w:lang w:val="en-US"/>
        </w:rPr>
        <w:t xml:space="preserve">, M. </w:t>
      </w:r>
      <w:proofErr w:type="spellStart"/>
      <w:r w:rsidR="008B767E">
        <w:rPr>
          <w:rFonts w:cs="Times New Roman"/>
          <w:bCs/>
          <w:sz w:val="28"/>
          <w:szCs w:val="28"/>
          <w:lang w:val="en-US"/>
        </w:rPr>
        <w:t>Matsishuta</w:t>
      </w:r>
      <w:proofErr w:type="spellEnd"/>
      <w:r w:rsidR="001B4221">
        <w:rPr>
          <w:rFonts w:cs="Times New Roman"/>
          <w:bCs/>
          <w:sz w:val="28"/>
          <w:szCs w:val="28"/>
          <w:lang w:val="en-US"/>
        </w:rPr>
        <w:t>,</w:t>
      </w:r>
      <w:r w:rsidR="008B767E">
        <w:rPr>
          <w:rFonts w:cs="Times New Roman"/>
          <w:bCs/>
          <w:sz w:val="28"/>
          <w:szCs w:val="28"/>
          <w:lang w:val="en-US"/>
        </w:rPr>
        <w:t xml:space="preserve"> A. </w:t>
      </w:r>
      <w:r w:rsidR="008B767E" w:rsidRPr="00836D23">
        <w:rPr>
          <w:sz w:val="28"/>
          <w:szCs w:val="28"/>
          <w:lang w:val="en-US"/>
        </w:rPr>
        <w:t>Müller</w:t>
      </w:r>
      <w:r w:rsidR="008B767E">
        <w:rPr>
          <w:sz w:val="28"/>
          <w:szCs w:val="28"/>
          <w:lang w:val="en-US"/>
        </w:rPr>
        <w:t xml:space="preserve">, J. Murray, </w:t>
      </w:r>
      <w:r w:rsidR="001B4221">
        <w:rPr>
          <w:sz w:val="28"/>
          <w:szCs w:val="28"/>
          <w:lang w:val="en-US"/>
        </w:rPr>
        <w:t xml:space="preserve">C. Nicholas, S. </w:t>
      </w:r>
      <w:proofErr w:type="spellStart"/>
      <w:r w:rsidR="001B4221">
        <w:rPr>
          <w:sz w:val="28"/>
          <w:szCs w:val="28"/>
          <w:lang w:val="en-US"/>
        </w:rPr>
        <w:t>Nilsen</w:t>
      </w:r>
      <w:proofErr w:type="spellEnd"/>
      <w:r w:rsidR="001B4221">
        <w:rPr>
          <w:sz w:val="28"/>
          <w:szCs w:val="28"/>
          <w:lang w:val="en-US"/>
        </w:rPr>
        <w:t xml:space="preserve">, Th. </w:t>
      </w:r>
      <w:proofErr w:type="spellStart"/>
      <w:r w:rsidR="001B4221">
        <w:rPr>
          <w:sz w:val="28"/>
          <w:szCs w:val="28"/>
          <w:lang w:val="en-US"/>
        </w:rPr>
        <w:t>Papademetriou</w:t>
      </w:r>
      <w:proofErr w:type="spellEnd"/>
      <w:r w:rsidR="001B4221" w:rsidRPr="00C522B8">
        <w:rPr>
          <w:sz w:val="28"/>
          <w:szCs w:val="28"/>
        </w:rPr>
        <w:t xml:space="preserve">, </w:t>
      </w:r>
      <w:r w:rsidR="001B4221">
        <w:rPr>
          <w:sz w:val="28"/>
          <w:szCs w:val="28"/>
          <w:lang w:val="en-US"/>
        </w:rPr>
        <w:t>D</w:t>
      </w:r>
      <w:r w:rsidR="001B4221" w:rsidRPr="00C522B8">
        <w:rPr>
          <w:sz w:val="28"/>
          <w:szCs w:val="28"/>
        </w:rPr>
        <w:t xml:space="preserve">. </w:t>
      </w:r>
      <w:proofErr w:type="spellStart"/>
      <w:r w:rsidR="001B4221">
        <w:rPr>
          <w:sz w:val="28"/>
          <w:szCs w:val="28"/>
          <w:lang w:val="en-US"/>
        </w:rPr>
        <w:t>Schapper</w:t>
      </w:r>
      <w:proofErr w:type="spellEnd"/>
      <w:r w:rsidR="001B4221" w:rsidRPr="00C522B8">
        <w:rPr>
          <w:sz w:val="28"/>
          <w:szCs w:val="28"/>
        </w:rPr>
        <w:t xml:space="preserve">, </w:t>
      </w:r>
      <w:r w:rsidR="001B4221">
        <w:rPr>
          <w:sz w:val="28"/>
          <w:szCs w:val="28"/>
          <w:lang w:val="en-US"/>
        </w:rPr>
        <w:t>S</w:t>
      </w:r>
      <w:r w:rsidR="001B4221" w:rsidRPr="00C522B8">
        <w:rPr>
          <w:sz w:val="28"/>
          <w:szCs w:val="28"/>
        </w:rPr>
        <w:t xml:space="preserve">. </w:t>
      </w:r>
      <w:r w:rsidR="001B4221">
        <w:rPr>
          <w:sz w:val="28"/>
          <w:szCs w:val="28"/>
          <w:lang w:val="en-US"/>
        </w:rPr>
        <w:t>Schooner</w:t>
      </w:r>
      <w:r w:rsidR="008B767E" w:rsidRPr="00C522B8">
        <w:rPr>
          <w:rFonts w:cs="Times New Roman"/>
          <w:bCs/>
          <w:sz w:val="28"/>
          <w:szCs w:val="28"/>
        </w:rPr>
        <w:t xml:space="preserve"> </w:t>
      </w:r>
      <w:r w:rsidRPr="008A3EA3">
        <w:rPr>
          <w:rFonts w:cs="Times New Roman"/>
          <w:sz w:val="28"/>
          <w:szCs w:val="28"/>
        </w:rPr>
        <w:t>и</w:t>
      </w:r>
      <w:r w:rsidRPr="00C522B8">
        <w:rPr>
          <w:rFonts w:cs="Times New Roman"/>
          <w:sz w:val="28"/>
          <w:szCs w:val="28"/>
        </w:rPr>
        <w:t xml:space="preserve"> </w:t>
      </w:r>
      <w:r w:rsidRPr="008A3EA3">
        <w:rPr>
          <w:rFonts w:cs="Times New Roman"/>
          <w:sz w:val="28"/>
          <w:szCs w:val="28"/>
        </w:rPr>
        <w:t>др</w:t>
      </w:r>
      <w:r w:rsidRPr="00C522B8">
        <w:rPr>
          <w:rFonts w:cs="Times New Roman"/>
          <w:sz w:val="28"/>
          <w:szCs w:val="28"/>
        </w:rPr>
        <w:t xml:space="preserve">. </w:t>
      </w:r>
      <w:r w:rsidRPr="008A3EA3">
        <w:rPr>
          <w:rFonts w:cs="Times New Roman"/>
          <w:sz w:val="28"/>
          <w:szCs w:val="28"/>
        </w:rPr>
        <w:t>Данные работы направлены на изучение основ осуществления правительственных закупок, методов повышения их эффективности в условиях устойчивого развития.</w:t>
      </w:r>
    </w:p>
    <w:p w14:paraId="5376269E" w14:textId="42882B53" w:rsidR="007F63BD" w:rsidRPr="008A3EA3" w:rsidRDefault="007F63BD" w:rsidP="007F63BD">
      <w:pPr>
        <w:spacing w:after="0" w:line="240" w:lineRule="auto"/>
        <w:ind w:firstLine="708"/>
        <w:jc w:val="both"/>
        <w:rPr>
          <w:sz w:val="28"/>
          <w:szCs w:val="28"/>
        </w:rPr>
      </w:pPr>
      <w:r w:rsidRPr="008A3EA3">
        <w:rPr>
          <w:sz w:val="28"/>
          <w:szCs w:val="28"/>
        </w:rPr>
        <w:t xml:space="preserve">Большинство фундаментальных исследований, посвященных общим вопросам института </w:t>
      </w:r>
      <w:r w:rsidR="008540CE" w:rsidRPr="008A3EA3">
        <w:rPr>
          <w:sz w:val="28"/>
          <w:szCs w:val="28"/>
        </w:rPr>
        <w:t>правительствен</w:t>
      </w:r>
      <w:r w:rsidRPr="008A3EA3">
        <w:rPr>
          <w:sz w:val="28"/>
          <w:szCs w:val="28"/>
        </w:rPr>
        <w:t xml:space="preserve">ных закупок, были проведены зарубежными авторами, в частности российскими учеными-юристами. Например, вопросы международно-правового регулирования хозяйственной деятельности в целом и сектора государственных закупок в частности рассмотрели </w:t>
      </w:r>
      <w:r w:rsidR="0075694D" w:rsidRPr="008A3EA3">
        <w:rPr>
          <w:sz w:val="28"/>
          <w:szCs w:val="28"/>
        </w:rPr>
        <w:t xml:space="preserve">Н.А. </w:t>
      </w:r>
      <w:r w:rsidRPr="008A3EA3">
        <w:rPr>
          <w:sz w:val="28"/>
          <w:szCs w:val="28"/>
        </w:rPr>
        <w:t xml:space="preserve">Акимов и </w:t>
      </w:r>
      <w:r w:rsidR="0075694D" w:rsidRPr="008A3EA3">
        <w:rPr>
          <w:sz w:val="28"/>
          <w:szCs w:val="28"/>
        </w:rPr>
        <w:t xml:space="preserve">М.А. </w:t>
      </w:r>
      <w:proofErr w:type="spellStart"/>
      <w:r w:rsidRPr="008A3EA3">
        <w:rPr>
          <w:sz w:val="28"/>
          <w:szCs w:val="28"/>
        </w:rPr>
        <w:t>Конайков</w:t>
      </w:r>
      <w:proofErr w:type="spellEnd"/>
      <w:r w:rsidRPr="008A3EA3">
        <w:rPr>
          <w:sz w:val="28"/>
          <w:szCs w:val="28"/>
        </w:rPr>
        <w:t xml:space="preserve"> в учебном пособии «Международно-правовое регулирование государственных закупок». Особенности законодательства Европейского союза о государственных закупках были проанализированы в диссертационной работе </w:t>
      </w:r>
      <w:r w:rsidR="0075694D" w:rsidRPr="008A3EA3">
        <w:rPr>
          <w:sz w:val="28"/>
          <w:szCs w:val="28"/>
        </w:rPr>
        <w:t xml:space="preserve">А.М. </w:t>
      </w:r>
      <w:proofErr w:type="spellStart"/>
      <w:r w:rsidRPr="008A3EA3">
        <w:rPr>
          <w:sz w:val="28"/>
          <w:szCs w:val="28"/>
        </w:rPr>
        <w:t>Камалян</w:t>
      </w:r>
      <w:proofErr w:type="spellEnd"/>
      <w:r w:rsidRPr="008A3EA3">
        <w:rPr>
          <w:sz w:val="28"/>
          <w:szCs w:val="28"/>
        </w:rPr>
        <w:t xml:space="preserve"> на тему «Правовое регулирование государственных закупок в Европейском союзе». Процедурные вопросы по осущес</w:t>
      </w:r>
      <w:r w:rsidR="00164ABF" w:rsidRPr="008A3EA3">
        <w:rPr>
          <w:sz w:val="28"/>
          <w:szCs w:val="28"/>
        </w:rPr>
        <w:t xml:space="preserve">твления госзакупок по праву ЕС </w:t>
      </w:r>
      <w:r w:rsidRPr="008A3EA3">
        <w:rPr>
          <w:sz w:val="28"/>
          <w:szCs w:val="28"/>
        </w:rPr>
        <w:t xml:space="preserve">были описаны </w:t>
      </w:r>
      <w:r w:rsidR="0075694D" w:rsidRPr="008A3EA3">
        <w:rPr>
          <w:sz w:val="28"/>
          <w:szCs w:val="28"/>
        </w:rPr>
        <w:t xml:space="preserve">А.П. </w:t>
      </w:r>
      <w:r w:rsidRPr="008A3EA3">
        <w:rPr>
          <w:sz w:val="28"/>
          <w:szCs w:val="28"/>
        </w:rPr>
        <w:t>Пучковой в д</w:t>
      </w:r>
      <w:r w:rsidRPr="008A3EA3">
        <w:rPr>
          <w:rFonts w:cs="Times New Roman"/>
          <w:sz w:val="28"/>
          <w:szCs w:val="28"/>
        </w:rPr>
        <w:t xml:space="preserve">иссертации на тему «Регулирование государственных закупок в праве Европейского союза». </w:t>
      </w:r>
    </w:p>
    <w:p w14:paraId="76B464BF" w14:textId="4355CCD7" w:rsidR="007F63BD" w:rsidRPr="008A3EA3" w:rsidRDefault="007F63BD" w:rsidP="007F63BD">
      <w:pPr>
        <w:spacing w:after="0" w:line="240" w:lineRule="auto"/>
        <w:ind w:firstLine="708"/>
        <w:jc w:val="both"/>
        <w:rPr>
          <w:bCs/>
          <w:sz w:val="28"/>
          <w:szCs w:val="28"/>
        </w:rPr>
      </w:pPr>
      <w:r w:rsidRPr="008A3EA3">
        <w:rPr>
          <w:bCs/>
          <w:sz w:val="28"/>
          <w:szCs w:val="28"/>
        </w:rPr>
        <w:t xml:space="preserve">В казахстанской юридической науке проблемам международно-правового регулирования правительственных закупок, </w:t>
      </w:r>
      <w:r w:rsidRPr="008A3EA3">
        <w:rPr>
          <w:rFonts w:cs="Times New Roman"/>
          <w:sz w:val="28"/>
          <w:szCs w:val="28"/>
        </w:rPr>
        <w:t xml:space="preserve">практического применения норм в области государственных закупок </w:t>
      </w:r>
      <w:r w:rsidRPr="008A3EA3">
        <w:rPr>
          <w:bCs/>
          <w:sz w:val="28"/>
          <w:szCs w:val="28"/>
        </w:rPr>
        <w:t>посвящена диссертационная работа</w:t>
      </w:r>
      <w:r w:rsidR="0075694D" w:rsidRPr="008A3EA3">
        <w:rPr>
          <w:bCs/>
          <w:sz w:val="28"/>
          <w:szCs w:val="28"/>
        </w:rPr>
        <w:t xml:space="preserve"> Д.Н. </w:t>
      </w:r>
      <w:r w:rsidRPr="008A3EA3">
        <w:rPr>
          <w:bCs/>
          <w:sz w:val="28"/>
          <w:szCs w:val="28"/>
        </w:rPr>
        <w:lastRenderedPageBreak/>
        <w:t xml:space="preserve">Есимовой на тему «Соотношение источников казахстанского и международного права по проблемам государственных закупок», в которой содержатся </w:t>
      </w:r>
      <w:r w:rsidRPr="008A3EA3">
        <w:rPr>
          <w:rFonts w:cs="Times New Roman"/>
          <w:sz w:val="28"/>
          <w:szCs w:val="28"/>
        </w:rPr>
        <w:t>рекомендации и предложения по совершенствованию международно-правовых и национальных основ регулирования сферы государственных закупок</w:t>
      </w:r>
      <w:r w:rsidRPr="008A3EA3">
        <w:rPr>
          <w:bCs/>
          <w:sz w:val="28"/>
          <w:szCs w:val="28"/>
        </w:rPr>
        <w:t>. Данная работа была защищена в 2010 г</w:t>
      </w:r>
      <w:r w:rsidR="009920A3" w:rsidRPr="008A3EA3">
        <w:rPr>
          <w:bCs/>
          <w:sz w:val="28"/>
          <w:szCs w:val="28"/>
        </w:rPr>
        <w:t>.</w:t>
      </w:r>
      <w:r w:rsidRPr="008A3EA3">
        <w:rPr>
          <w:bCs/>
          <w:sz w:val="28"/>
          <w:szCs w:val="28"/>
        </w:rPr>
        <w:t>, в то время, когда действовал Закон РК «О государственных закупках» 2007 г</w:t>
      </w:r>
      <w:r w:rsidR="009920A3" w:rsidRPr="008A3EA3">
        <w:rPr>
          <w:bCs/>
          <w:sz w:val="28"/>
          <w:szCs w:val="28"/>
        </w:rPr>
        <w:t>.</w:t>
      </w:r>
      <w:r w:rsidRPr="008A3EA3">
        <w:rPr>
          <w:bCs/>
          <w:sz w:val="28"/>
          <w:szCs w:val="28"/>
        </w:rPr>
        <w:t>, тогда как в 2015 г</w:t>
      </w:r>
      <w:r w:rsidR="009920A3" w:rsidRPr="008A3EA3">
        <w:rPr>
          <w:bCs/>
          <w:sz w:val="28"/>
          <w:szCs w:val="28"/>
        </w:rPr>
        <w:t>.</w:t>
      </w:r>
      <w:r w:rsidRPr="008A3EA3">
        <w:rPr>
          <w:bCs/>
          <w:sz w:val="28"/>
          <w:szCs w:val="28"/>
        </w:rPr>
        <w:t xml:space="preserve"> был принят новый одноименный закон. </w:t>
      </w:r>
    </w:p>
    <w:p w14:paraId="0189DC11" w14:textId="14771571" w:rsidR="007F63BD" w:rsidRPr="008A3EA3" w:rsidRDefault="007F63BD" w:rsidP="007F63BD">
      <w:pPr>
        <w:spacing w:after="0" w:line="240" w:lineRule="auto"/>
        <w:ind w:firstLine="708"/>
        <w:jc w:val="both"/>
        <w:rPr>
          <w:bCs/>
          <w:sz w:val="28"/>
          <w:szCs w:val="28"/>
        </w:rPr>
      </w:pPr>
      <w:r w:rsidRPr="008A3EA3">
        <w:rPr>
          <w:bCs/>
          <w:sz w:val="28"/>
          <w:szCs w:val="28"/>
        </w:rPr>
        <w:t xml:space="preserve">Также </w:t>
      </w:r>
      <w:r w:rsidR="0075694D" w:rsidRPr="008A3EA3">
        <w:rPr>
          <w:bCs/>
          <w:sz w:val="28"/>
          <w:szCs w:val="28"/>
        </w:rPr>
        <w:t xml:space="preserve">В.В. </w:t>
      </w:r>
      <w:proofErr w:type="spellStart"/>
      <w:r w:rsidRPr="008A3EA3">
        <w:rPr>
          <w:bCs/>
          <w:sz w:val="28"/>
          <w:szCs w:val="28"/>
        </w:rPr>
        <w:t>Тен</w:t>
      </w:r>
      <w:proofErr w:type="spellEnd"/>
      <w:r w:rsidRPr="008A3EA3">
        <w:rPr>
          <w:bCs/>
          <w:sz w:val="28"/>
          <w:szCs w:val="28"/>
        </w:rPr>
        <w:t xml:space="preserve"> защитил диссертацию на соискание степени доктора философии (</w:t>
      </w:r>
      <w:r w:rsidRPr="008A3EA3">
        <w:rPr>
          <w:bCs/>
          <w:sz w:val="28"/>
          <w:szCs w:val="28"/>
          <w:lang w:val="en-US"/>
        </w:rPr>
        <w:t>PhD</w:t>
      </w:r>
      <w:r w:rsidRPr="008A3EA3">
        <w:rPr>
          <w:bCs/>
          <w:sz w:val="28"/>
          <w:szCs w:val="28"/>
        </w:rPr>
        <w:t>) на тему «Актуальные вопросы совершенствования законодательства Республики Казахстан о государственных закупках», в которо</w:t>
      </w:r>
      <w:r w:rsidR="00A44BC3">
        <w:rPr>
          <w:bCs/>
          <w:sz w:val="28"/>
          <w:szCs w:val="28"/>
        </w:rPr>
        <w:t>й</w:t>
      </w:r>
      <w:r w:rsidRPr="008A3EA3">
        <w:rPr>
          <w:bCs/>
          <w:sz w:val="28"/>
          <w:szCs w:val="28"/>
        </w:rPr>
        <w:t xml:space="preserve"> проводится подробный анализ внутригосударственных актов, регулирующих область государственных закупок. </w:t>
      </w:r>
    </w:p>
    <w:p w14:paraId="16533925" w14:textId="6F561154" w:rsidR="007F63BD" w:rsidRPr="008A3EA3" w:rsidRDefault="007F63BD" w:rsidP="007F63BD">
      <w:pPr>
        <w:pStyle w:val="Default"/>
        <w:ind w:firstLine="709"/>
        <w:jc w:val="both"/>
        <w:rPr>
          <w:color w:val="auto"/>
          <w:sz w:val="28"/>
          <w:szCs w:val="28"/>
        </w:rPr>
      </w:pPr>
      <w:r w:rsidRPr="008A3EA3">
        <w:rPr>
          <w:color w:val="auto"/>
          <w:sz w:val="28"/>
          <w:szCs w:val="28"/>
        </w:rPr>
        <w:t>В силу частых изменений и дополнений в законодательство Республики Казахстан о государственных закупках, большинство тематической литературы, посвященной анализу проблем осуществления закупок, теряют свою актуальность в связи с принятием новых норм в рассматриваемой области. Кроме того, следует отметить, что множество работ нос</w:t>
      </w:r>
      <w:r w:rsidR="009739E7">
        <w:rPr>
          <w:color w:val="auto"/>
          <w:sz w:val="28"/>
          <w:szCs w:val="28"/>
        </w:rPr>
        <w:t>и</w:t>
      </w:r>
      <w:r w:rsidRPr="008A3EA3">
        <w:rPr>
          <w:color w:val="auto"/>
          <w:sz w:val="28"/>
          <w:szCs w:val="28"/>
        </w:rPr>
        <w:t>т теоретический характер, тогда как сфера правового регулирования государственных закупок невозможна без анализа и изучения практических вопросов их осуществления.</w:t>
      </w:r>
    </w:p>
    <w:p w14:paraId="4E257607" w14:textId="4E7AD9BC" w:rsidR="00577CB1" w:rsidRPr="008A3EA3" w:rsidRDefault="00577CB1" w:rsidP="00577CB1">
      <w:pPr>
        <w:pStyle w:val="21"/>
        <w:spacing w:after="0" w:line="240" w:lineRule="auto"/>
        <w:ind w:firstLine="709"/>
        <w:jc w:val="both"/>
        <w:rPr>
          <w:sz w:val="28"/>
          <w:szCs w:val="28"/>
        </w:rPr>
      </w:pPr>
      <w:r w:rsidRPr="008A3EA3">
        <w:rPr>
          <w:bCs/>
          <w:sz w:val="28"/>
          <w:szCs w:val="28"/>
        </w:rPr>
        <w:t>Теоретические пробелы в исследовании правительственных закупок, проблемы в нормативной базе влекут за собой определенные трудности в правоприменительной практике. Отдельные аспекты правового регулирования правительственных закупок рассматриваются в рамках финансового, административного и международного экономического права. Что касается темы настоящего исследования, внимания заслуживает ряд работ казахстанских авторов, посвященных непосредственно государственным закупкам, связанным с ними проблемам</w:t>
      </w:r>
      <w:r w:rsidR="0075694D" w:rsidRPr="008A3EA3">
        <w:rPr>
          <w:bCs/>
          <w:sz w:val="28"/>
          <w:szCs w:val="28"/>
        </w:rPr>
        <w:t xml:space="preserve"> правового характера</w:t>
      </w:r>
      <w:r w:rsidR="00A118B6" w:rsidRPr="008A3EA3">
        <w:rPr>
          <w:bCs/>
          <w:sz w:val="28"/>
          <w:szCs w:val="28"/>
        </w:rPr>
        <w:t>,</w:t>
      </w:r>
      <w:r w:rsidRPr="008A3EA3">
        <w:rPr>
          <w:bCs/>
          <w:sz w:val="28"/>
          <w:szCs w:val="28"/>
        </w:rPr>
        <w:t xml:space="preserve"> борьбе с коррупцией в данной сфере. В частности, в этой связи следует упомянуть таких отечественных ученых, как </w:t>
      </w:r>
      <w:r w:rsidR="00560D7D">
        <w:rPr>
          <w:bCs/>
          <w:sz w:val="28"/>
          <w:szCs w:val="28"/>
        </w:rPr>
        <w:t xml:space="preserve">А.А. </w:t>
      </w:r>
      <w:proofErr w:type="spellStart"/>
      <w:r w:rsidR="00560D7D">
        <w:rPr>
          <w:bCs/>
          <w:sz w:val="28"/>
          <w:szCs w:val="28"/>
        </w:rPr>
        <w:t>Ажибаева</w:t>
      </w:r>
      <w:proofErr w:type="spellEnd"/>
      <w:r w:rsidR="00560D7D">
        <w:rPr>
          <w:bCs/>
          <w:sz w:val="28"/>
          <w:szCs w:val="28"/>
        </w:rPr>
        <w:t xml:space="preserve">, </w:t>
      </w:r>
      <w:r w:rsidR="0075694D" w:rsidRPr="008A3EA3">
        <w:rPr>
          <w:bCs/>
          <w:sz w:val="28"/>
          <w:szCs w:val="28"/>
        </w:rPr>
        <w:t xml:space="preserve">С.Ж. </w:t>
      </w:r>
      <w:r w:rsidRPr="008A3EA3">
        <w:rPr>
          <w:bCs/>
          <w:sz w:val="28"/>
          <w:szCs w:val="28"/>
        </w:rPr>
        <w:t>Айдарбаев,</w:t>
      </w:r>
      <w:r w:rsidR="00472E69">
        <w:rPr>
          <w:bCs/>
          <w:sz w:val="28"/>
          <w:szCs w:val="28"/>
        </w:rPr>
        <w:t xml:space="preserve"> Ж. Амирханов, </w:t>
      </w:r>
      <w:r w:rsidR="006F1869">
        <w:rPr>
          <w:bCs/>
          <w:sz w:val="28"/>
          <w:szCs w:val="28"/>
        </w:rPr>
        <w:t xml:space="preserve">А. </w:t>
      </w:r>
      <w:proofErr w:type="spellStart"/>
      <w:r w:rsidR="006F1869">
        <w:rPr>
          <w:bCs/>
          <w:sz w:val="28"/>
          <w:szCs w:val="28"/>
        </w:rPr>
        <w:t>Ахмет</w:t>
      </w:r>
      <w:proofErr w:type="spellEnd"/>
      <w:r w:rsidR="006F1869">
        <w:rPr>
          <w:bCs/>
          <w:sz w:val="28"/>
          <w:szCs w:val="28"/>
        </w:rPr>
        <w:t xml:space="preserve">, </w:t>
      </w:r>
      <w:r w:rsidR="00472E69">
        <w:rPr>
          <w:bCs/>
          <w:sz w:val="28"/>
          <w:szCs w:val="28"/>
        </w:rPr>
        <w:t xml:space="preserve">А.А. </w:t>
      </w:r>
      <w:proofErr w:type="spellStart"/>
      <w:r w:rsidR="00472E69">
        <w:rPr>
          <w:bCs/>
          <w:sz w:val="28"/>
          <w:szCs w:val="28"/>
        </w:rPr>
        <w:t>Ахметрасулова</w:t>
      </w:r>
      <w:proofErr w:type="spellEnd"/>
      <w:r w:rsidR="00472E69">
        <w:rPr>
          <w:bCs/>
          <w:sz w:val="28"/>
          <w:szCs w:val="28"/>
        </w:rPr>
        <w:t xml:space="preserve">, А. </w:t>
      </w:r>
      <w:proofErr w:type="spellStart"/>
      <w:r w:rsidR="00472E69">
        <w:rPr>
          <w:bCs/>
          <w:sz w:val="28"/>
          <w:szCs w:val="28"/>
        </w:rPr>
        <w:t>Дауешев</w:t>
      </w:r>
      <w:proofErr w:type="spellEnd"/>
      <w:r w:rsidR="00472E69">
        <w:rPr>
          <w:bCs/>
          <w:sz w:val="28"/>
          <w:szCs w:val="28"/>
        </w:rPr>
        <w:t xml:space="preserve">, Г.А. </w:t>
      </w:r>
      <w:proofErr w:type="spellStart"/>
      <w:r w:rsidR="00472E69">
        <w:rPr>
          <w:bCs/>
          <w:sz w:val="28"/>
          <w:szCs w:val="28"/>
        </w:rPr>
        <w:t>Джунусбекова</w:t>
      </w:r>
      <w:proofErr w:type="spellEnd"/>
      <w:r w:rsidR="00472E69">
        <w:rPr>
          <w:bCs/>
          <w:sz w:val="28"/>
          <w:szCs w:val="28"/>
        </w:rPr>
        <w:t xml:space="preserve">, </w:t>
      </w:r>
      <w:r w:rsidR="0036028F">
        <w:rPr>
          <w:bCs/>
          <w:sz w:val="28"/>
          <w:szCs w:val="28"/>
        </w:rPr>
        <w:t xml:space="preserve">Н.Е. </w:t>
      </w:r>
      <w:proofErr w:type="spellStart"/>
      <w:r w:rsidR="0036028F">
        <w:rPr>
          <w:bCs/>
          <w:sz w:val="28"/>
          <w:szCs w:val="28"/>
        </w:rPr>
        <w:t>Жазыкбаева</w:t>
      </w:r>
      <w:proofErr w:type="spellEnd"/>
      <w:r w:rsidR="0036028F">
        <w:rPr>
          <w:bCs/>
          <w:sz w:val="28"/>
          <w:szCs w:val="28"/>
        </w:rPr>
        <w:t xml:space="preserve">, М.Т. </w:t>
      </w:r>
      <w:proofErr w:type="spellStart"/>
      <w:r w:rsidR="0036028F">
        <w:rPr>
          <w:bCs/>
          <w:sz w:val="28"/>
          <w:szCs w:val="28"/>
        </w:rPr>
        <w:t>Жумажанова</w:t>
      </w:r>
      <w:proofErr w:type="spellEnd"/>
      <w:r w:rsidR="0036028F">
        <w:rPr>
          <w:bCs/>
          <w:sz w:val="28"/>
          <w:szCs w:val="28"/>
        </w:rPr>
        <w:t xml:space="preserve">, Г.М. </w:t>
      </w:r>
      <w:proofErr w:type="spellStart"/>
      <w:r w:rsidR="0036028F">
        <w:rPr>
          <w:bCs/>
          <w:sz w:val="28"/>
          <w:szCs w:val="28"/>
        </w:rPr>
        <w:t>Жусупова</w:t>
      </w:r>
      <w:proofErr w:type="spellEnd"/>
      <w:r w:rsidR="0036028F">
        <w:rPr>
          <w:bCs/>
          <w:sz w:val="28"/>
          <w:szCs w:val="28"/>
        </w:rPr>
        <w:t xml:space="preserve">, Н.А. Катаев, Е.Г. </w:t>
      </w:r>
      <w:proofErr w:type="spellStart"/>
      <w:r w:rsidR="0036028F">
        <w:rPr>
          <w:bCs/>
          <w:sz w:val="28"/>
          <w:szCs w:val="28"/>
        </w:rPr>
        <w:t>Клопова</w:t>
      </w:r>
      <w:proofErr w:type="spellEnd"/>
      <w:r w:rsidR="0036028F">
        <w:rPr>
          <w:bCs/>
          <w:sz w:val="28"/>
          <w:szCs w:val="28"/>
        </w:rPr>
        <w:t xml:space="preserve">, </w:t>
      </w:r>
      <w:r w:rsidR="000B741D">
        <w:rPr>
          <w:bCs/>
          <w:sz w:val="28"/>
          <w:szCs w:val="28"/>
        </w:rPr>
        <w:t xml:space="preserve">О. </w:t>
      </w:r>
      <w:proofErr w:type="spellStart"/>
      <w:r w:rsidR="000B741D">
        <w:rPr>
          <w:bCs/>
          <w:sz w:val="28"/>
          <w:szCs w:val="28"/>
        </w:rPr>
        <w:t>Кудайбергенов</w:t>
      </w:r>
      <w:proofErr w:type="spellEnd"/>
      <w:r w:rsidR="000B741D">
        <w:rPr>
          <w:bCs/>
          <w:sz w:val="28"/>
          <w:szCs w:val="28"/>
        </w:rPr>
        <w:t xml:space="preserve">, </w:t>
      </w:r>
      <w:r w:rsidR="0036028F">
        <w:rPr>
          <w:bCs/>
          <w:sz w:val="28"/>
          <w:szCs w:val="28"/>
        </w:rPr>
        <w:t xml:space="preserve">Г.К. </w:t>
      </w:r>
      <w:proofErr w:type="spellStart"/>
      <w:r w:rsidR="0036028F">
        <w:rPr>
          <w:bCs/>
          <w:sz w:val="28"/>
          <w:szCs w:val="28"/>
        </w:rPr>
        <w:t>Кунабаева</w:t>
      </w:r>
      <w:proofErr w:type="spellEnd"/>
      <w:r w:rsidR="0036028F">
        <w:rPr>
          <w:bCs/>
          <w:sz w:val="28"/>
          <w:szCs w:val="28"/>
        </w:rPr>
        <w:t xml:space="preserve">, Б. </w:t>
      </w:r>
      <w:proofErr w:type="spellStart"/>
      <w:r w:rsidR="0036028F">
        <w:rPr>
          <w:bCs/>
          <w:sz w:val="28"/>
          <w:szCs w:val="28"/>
        </w:rPr>
        <w:t>Мендыбаева</w:t>
      </w:r>
      <w:proofErr w:type="spellEnd"/>
      <w:r w:rsidR="0036028F">
        <w:rPr>
          <w:bCs/>
          <w:sz w:val="28"/>
          <w:szCs w:val="28"/>
        </w:rPr>
        <w:t xml:space="preserve">, С.С. </w:t>
      </w:r>
      <w:proofErr w:type="spellStart"/>
      <w:r w:rsidR="0036028F">
        <w:rPr>
          <w:bCs/>
          <w:sz w:val="28"/>
          <w:szCs w:val="28"/>
        </w:rPr>
        <w:t>Молдабаев</w:t>
      </w:r>
      <w:proofErr w:type="spellEnd"/>
      <w:r w:rsidR="0036028F">
        <w:rPr>
          <w:bCs/>
          <w:sz w:val="28"/>
          <w:szCs w:val="28"/>
        </w:rPr>
        <w:t xml:space="preserve">, Г. </w:t>
      </w:r>
      <w:proofErr w:type="spellStart"/>
      <w:r w:rsidR="0036028F">
        <w:rPr>
          <w:bCs/>
          <w:sz w:val="28"/>
          <w:szCs w:val="28"/>
        </w:rPr>
        <w:t>Омарова</w:t>
      </w:r>
      <w:proofErr w:type="spellEnd"/>
      <w:r w:rsidR="0036028F">
        <w:rPr>
          <w:bCs/>
          <w:sz w:val="28"/>
          <w:szCs w:val="28"/>
        </w:rPr>
        <w:t xml:space="preserve">, М.Ж. Хамитов </w:t>
      </w:r>
      <w:r w:rsidR="000E4813" w:rsidRPr="008A3EA3">
        <w:rPr>
          <w:bCs/>
          <w:sz w:val="28"/>
          <w:szCs w:val="28"/>
        </w:rPr>
        <w:t>и др.</w:t>
      </w:r>
    </w:p>
    <w:p w14:paraId="5AA2AA86" w14:textId="35F7221B" w:rsidR="00CA213F" w:rsidRPr="008A3EA3" w:rsidRDefault="00CA213F" w:rsidP="00AB4E33">
      <w:pPr>
        <w:pStyle w:val="Default"/>
        <w:ind w:firstLine="709"/>
        <w:jc w:val="both"/>
        <w:rPr>
          <w:rFonts w:eastAsiaTheme="minorHAnsi"/>
          <w:color w:val="auto"/>
          <w:sz w:val="28"/>
          <w:szCs w:val="28"/>
          <w:lang w:eastAsia="en-US"/>
        </w:rPr>
      </w:pPr>
      <w:r w:rsidRPr="008A3EA3">
        <w:rPr>
          <w:b/>
          <w:color w:val="auto"/>
          <w:sz w:val="28"/>
          <w:szCs w:val="28"/>
        </w:rPr>
        <w:t xml:space="preserve">Методологическую основу диссертационного исследования </w:t>
      </w:r>
      <w:r w:rsidRPr="008A3EA3">
        <w:rPr>
          <w:color w:val="auto"/>
          <w:sz w:val="28"/>
          <w:szCs w:val="28"/>
        </w:rPr>
        <w:t>составили</w:t>
      </w:r>
      <w:r w:rsidRPr="008A3EA3">
        <w:rPr>
          <w:b/>
          <w:color w:val="auto"/>
          <w:sz w:val="28"/>
          <w:szCs w:val="28"/>
        </w:rPr>
        <w:t xml:space="preserve"> </w:t>
      </w:r>
      <w:r w:rsidRPr="008A3EA3">
        <w:rPr>
          <w:rFonts w:eastAsiaTheme="minorHAnsi"/>
          <w:color w:val="auto"/>
          <w:sz w:val="28"/>
          <w:szCs w:val="28"/>
          <w:lang w:eastAsia="en-US"/>
        </w:rPr>
        <w:t xml:space="preserve">общенаучные и специальные методы научного познания правовых явлений: системный, историко-правовой, </w:t>
      </w:r>
      <w:r w:rsidR="00EE7293" w:rsidRPr="008A3EA3">
        <w:rPr>
          <w:rFonts w:eastAsiaTheme="minorHAnsi"/>
          <w:color w:val="auto"/>
          <w:sz w:val="28"/>
          <w:szCs w:val="28"/>
          <w:lang w:eastAsia="en-US"/>
        </w:rPr>
        <w:t>сравнительно-правовой, статистический</w:t>
      </w:r>
      <w:r w:rsidRPr="008A3EA3">
        <w:rPr>
          <w:rFonts w:eastAsiaTheme="minorHAnsi"/>
          <w:color w:val="auto"/>
          <w:sz w:val="28"/>
          <w:szCs w:val="28"/>
          <w:lang w:eastAsia="en-US"/>
        </w:rPr>
        <w:t xml:space="preserve"> и другие. </w:t>
      </w:r>
    </w:p>
    <w:p w14:paraId="2D74B025" w14:textId="5AED8BCA" w:rsidR="00CA213F" w:rsidRPr="008A3EA3" w:rsidRDefault="00CA213F" w:rsidP="00AB4E33">
      <w:pPr>
        <w:autoSpaceDE w:val="0"/>
        <w:autoSpaceDN w:val="0"/>
        <w:adjustRightInd w:val="0"/>
        <w:spacing w:after="0" w:line="240" w:lineRule="auto"/>
        <w:ind w:firstLine="709"/>
        <w:jc w:val="both"/>
        <w:rPr>
          <w:rFonts w:cs="Times New Roman"/>
          <w:sz w:val="28"/>
          <w:szCs w:val="28"/>
        </w:rPr>
      </w:pPr>
      <w:r w:rsidRPr="008A3EA3">
        <w:rPr>
          <w:rFonts w:cs="Times New Roman"/>
          <w:sz w:val="28"/>
          <w:szCs w:val="28"/>
        </w:rPr>
        <w:t>В частности, на основе историко-правового метода познания проведено исследование генезиса и последующей эволюции нормативно-правовых актов Республики Казахстан</w:t>
      </w:r>
      <w:r w:rsidR="00686A9C" w:rsidRPr="008A3EA3">
        <w:rPr>
          <w:rFonts w:cs="Times New Roman"/>
          <w:sz w:val="28"/>
          <w:szCs w:val="28"/>
        </w:rPr>
        <w:t xml:space="preserve">, а </w:t>
      </w:r>
      <w:r w:rsidR="00EE7293" w:rsidRPr="008A3EA3">
        <w:rPr>
          <w:rFonts w:cs="Times New Roman"/>
          <w:sz w:val="28"/>
          <w:szCs w:val="28"/>
        </w:rPr>
        <w:t>международных документов</w:t>
      </w:r>
      <w:r w:rsidR="00686A9C" w:rsidRPr="008A3EA3">
        <w:rPr>
          <w:rFonts w:cs="Times New Roman"/>
          <w:sz w:val="28"/>
          <w:szCs w:val="28"/>
        </w:rPr>
        <w:t xml:space="preserve">, регламентирующих </w:t>
      </w:r>
      <w:r w:rsidR="00EE7293" w:rsidRPr="008A3EA3">
        <w:rPr>
          <w:rFonts w:cs="Times New Roman"/>
          <w:sz w:val="28"/>
          <w:szCs w:val="28"/>
        </w:rPr>
        <w:t>правитель</w:t>
      </w:r>
      <w:r w:rsidR="00686A9C" w:rsidRPr="008A3EA3">
        <w:rPr>
          <w:rFonts w:cs="Times New Roman"/>
          <w:sz w:val="28"/>
          <w:szCs w:val="28"/>
        </w:rPr>
        <w:t>ственные закупки</w:t>
      </w:r>
      <w:r w:rsidRPr="008A3EA3">
        <w:rPr>
          <w:rFonts w:cs="Times New Roman"/>
          <w:sz w:val="28"/>
          <w:szCs w:val="28"/>
        </w:rPr>
        <w:t>.</w:t>
      </w:r>
    </w:p>
    <w:p w14:paraId="709650A2" w14:textId="07856D1D" w:rsidR="00CA213F" w:rsidRPr="008A3EA3" w:rsidRDefault="00CA213F" w:rsidP="00AB4E33">
      <w:pPr>
        <w:autoSpaceDE w:val="0"/>
        <w:autoSpaceDN w:val="0"/>
        <w:adjustRightInd w:val="0"/>
        <w:spacing w:after="0" w:line="240" w:lineRule="auto"/>
        <w:ind w:firstLine="709"/>
        <w:jc w:val="both"/>
        <w:rPr>
          <w:rFonts w:cs="Times New Roman"/>
          <w:sz w:val="28"/>
          <w:szCs w:val="28"/>
        </w:rPr>
      </w:pPr>
      <w:r w:rsidRPr="008A3EA3">
        <w:rPr>
          <w:rFonts w:cs="Times New Roman"/>
          <w:sz w:val="28"/>
          <w:szCs w:val="28"/>
        </w:rPr>
        <w:t xml:space="preserve">Сравнительно-правовой метод </w:t>
      </w:r>
      <w:r w:rsidR="00EE7293" w:rsidRPr="008A3EA3">
        <w:rPr>
          <w:rFonts w:cs="Times New Roman"/>
          <w:sz w:val="28"/>
          <w:szCs w:val="28"/>
        </w:rPr>
        <w:t>применялся</w:t>
      </w:r>
      <w:r w:rsidRPr="008A3EA3">
        <w:rPr>
          <w:rFonts w:cs="Times New Roman"/>
          <w:sz w:val="28"/>
          <w:szCs w:val="28"/>
        </w:rPr>
        <w:t xml:space="preserve"> для выявления сходств и различий в отдельных аспектах законодательств</w:t>
      </w:r>
      <w:r w:rsidR="00EE7293" w:rsidRPr="008A3EA3">
        <w:rPr>
          <w:rFonts w:cs="Times New Roman"/>
          <w:sz w:val="28"/>
          <w:szCs w:val="28"/>
        </w:rPr>
        <w:t xml:space="preserve"> зарубежных стран</w:t>
      </w:r>
      <w:r w:rsidRPr="008A3EA3">
        <w:rPr>
          <w:rFonts w:cs="Times New Roman"/>
          <w:sz w:val="28"/>
          <w:szCs w:val="28"/>
        </w:rPr>
        <w:t xml:space="preserve"> о государственных закупках, а также в части сравнения гармонизированных норм ЕС о государственных закупках с аналогичными по предмету правового регулирования нормами в Евразийском экономическом союзе. </w:t>
      </w:r>
    </w:p>
    <w:p w14:paraId="51A044D8" w14:textId="64E4329C" w:rsidR="00CA213F" w:rsidRPr="008A3EA3" w:rsidRDefault="00CA213F" w:rsidP="00AB4E33">
      <w:pPr>
        <w:pStyle w:val="21"/>
        <w:tabs>
          <w:tab w:val="left" w:pos="709"/>
        </w:tabs>
        <w:spacing w:after="0" w:line="240" w:lineRule="auto"/>
        <w:ind w:firstLine="709"/>
        <w:jc w:val="both"/>
        <w:rPr>
          <w:rFonts w:cs="Times New Roman"/>
          <w:sz w:val="28"/>
          <w:szCs w:val="28"/>
        </w:rPr>
      </w:pPr>
      <w:r w:rsidRPr="008A3EA3">
        <w:rPr>
          <w:rFonts w:cs="Times New Roman"/>
          <w:sz w:val="28"/>
          <w:szCs w:val="28"/>
        </w:rPr>
        <w:lastRenderedPageBreak/>
        <w:t>В ходе исследования также использовался статистический метод, который получил отражение в анализе статистических данных</w:t>
      </w:r>
      <w:r w:rsidR="00686A9C" w:rsidRPr="008A3EA3">
        <w:rPr>
          <w:rFonts w:cs="Times New Roman"/>
          <w:sz w:val="28"/>
          <w:szCs w:val="28"/>
        </w:rPr>
        <w:t xml:space="preserve"> Республики Казахстан, а также основных показателей в сфере гос</w:t>
      </w:r>
      <w:r w:rsidR="00EE7293" w:rsidRPr="008A3EA3">
        <w:rPr>
          <w:rFonts w:cs="Times New Roman"/>
          <w:sz w:val="28"/>
          <w:szCs w:val="28"/>
        </w:rPr>
        <w:t xml:space="preserve">ударственных </w:t>
      </w:r>
      <w:r w:rsidR="00686A9C" w:rsidRPr="008A3EA3">
        <w:rPr>
          <w:rFonts w:cs="Times New Roman"/>
          <w:sz w:val="28"/>
          <w:szCs w:val="28"/>
        </w:rPr>
        <w:t>закупок в рамках ЕАЭС</w:t>
      </w:r>
      <w:r w:rsidRPr="008A3EA3">
        <w:rPr>
          <w:rFonts w:cs="Times New Roman"/>
          <w:sz w:val="28"/>
          <w:szCs w:val="28"/>
        </w:rPr>
        <w:t>.</w:t>
      </w:r>
      <w:r w:rsidR="00686A9C" w:rsidRPr="008A3EA3">
        <w:rPr>
          <w:rFonts w:cs="Times New Roman"/>
          <w:sz w:val="28"/>
          <w:szCs w:val="28"/>
        </w:rPr>
        <w:t xml:space="preserve"> Догматический метод предоставил возможность изучить законодательную базу некоторых государств.</w:t>
      </w:r>
    </w:p>
    <w:p w14:paraId="263F3EE5" w14:textId="7FBE0D97" w:rsidR="00705FFE" w:rsidRPr="008A3EA3" w:rsidRDefault="00705FFE" w:rsidP="00AB4E33">
      <w:pPr>
        <w:spacing w:after="0" w:line="240" w:lineRule="auto"/>
        <w:ind w:firstLine="709"/>
        <w:jc w:val="both"/>
        <w:rPr>
          <w:rFonts w:cs="Times New Roman"/>
          <w:sz w:val="28"/>
          <w:szCs w:val="28"/>
        </w:rPr>
      </w:pPr>
      <w:r w:rsidRPr="008A3EA3">
        <w:rPr>
          <w:rFonts w:cs="Times New Roman"/>
          <w:sz w:val="28"/>
          <w:szCs w:val="28"/>
        </w:rPr>
        <w:t>Метод анализа позволил раскрыть сущность понятия «</w:t>
      </w:r>
      <w:r w:rsidR="00624CED" w:rsidRPr="008A3EA3">
        <w:rPr>
          <w:rFonts w:cs="Times New Roman"/>
          <w:sz w:val="28"/>
          <w:szCs w:val="28"/>
        </w:rPr>
        <w:t>правитель</w:t>
      </w:r>
      <w:r w:rsidRPr="008A3EA3">
        <w:rPr>
          <w:rFonts w:cs="Times New Roman"/>
          <w:sz w:val="28"/>
          <w:szCs w:val="28"/>
        </w:rPr>
        <w:t xml:space="preserve">ственные закупки», выделить принципы его реализации и особенности в рамках </w:t>
      </w:r>
      <w:r w:rsidR="00624CED" w:rsidRPr="008A3EA3">
        <w:rPr>
          <w:rFonts w:cs="Times New Roman"/>
          <w:sz w:val="28"/>
          <w:szCs w:val="28"/>
        </w:rPr>
        <w:t>определенных международных организаций и интеграционных объединений</w:t>
      </w:r>
      <w:r w:rsidRPr="008A3EA3">
        <w:rPr>
          <w:rFonts w:cs="Times New Roman"/>
          <w:sz w:val="28"/>
          <w:szCs w:val="28"/>
        </w:rPr>
        <w:t xml:space="preserve">. Метод функционального анализа предоставил возможность рассмотреть ключевые характеристики данного механизма исходя из законодательных норм. Метод аксиоматического анализа позволил изучить сущность и роль государственных закупок в экономической системе государств-членов ЕАЭС. Исходя из этого был проведен анализ теоретической составляющей данного исследования. </w:t>
      </w:r>
    </w:p>
    <w:p w14:paraId="341539D4" w14:textId="57061B3C" w:rsidR="00686A9C" w:rsidRPr="008A3EA3" w:rsidRDefault="00686A9C" w:rsidP="00AB4E33">
      <w:pPr>
        <w:spacing w:after="0" w:line="240" w:lineRule="auto"/>
        <w:ind w:firstLine="709"/>
        <w:jc w:val="both"/>
        <w:rPr>
          <w:rFonts w:cs="Times New Roman"/>
          <w:sz w:val="28"/>
          <w:szCs w:val="28"/>
        </w:rPr>
      </w:pPr>
      <w:r w:rsidRPr="008A3EA3">
        <w:rPr>
          <w:rFonts w:cs="Times New Roman"/>
          <w:sz w:val="28"/>
          <w:szCs w:val="28"/>
        </w:rPr>
        <w:t xml:space="preserve">Благодаря использованию метода логического анализа были исследованы проблемные аспекты, которые стоят на пути должного функционирования </w:t>
      </w:r>
      <w:r w:rsidR="00EE7293" w:rsidRPr="008A3EA3">
        <w:rPr>
          <w:rFonts w:cs="Times New Roman"/>
          <w:sz w:val="28"/>
          <w:szCs w:val="28"/>
        </w:rPr>
        <w:t xml:space="preserve">рассматриваемого </w:t>
      </w:r>
      <w:r w:rsidRPr="008A3EA3">
        <w:rPr>
          <w:rFonts w:cs="Times New Roman"/>
          <w:sz w:val="28"/>
          <w:szCs w:val="28"/>
        </w:rPr>
        <w:t>сектора в ЕАЭС. Использовав формально-юридический метод, на основе проведенного анализа национального законодательства государств-членов были выделены пути преодоления данных проблемных аспектов. Метод аналогии предоставил возможность рассмотреть общие черты правового регулирования гос</w:t>
      </w:r>
      <w:r w:rsidR="00AB4E33" w:rsidRPr="008A3EA3">
        <w:rPr>
          <w:rFonts w:cs="Times New Roman"/>
          <w:sz w:val="28"/>
          <w:szCs w:val="28"/>
        </w:rPr>
        <w:t xml:space="preserve">ударственных </w:t>
      </w:r>
      <w:r w:rsidRPr="008A3EA3">
        <w:rPr>
          <w:rFonts w:cs="Times New Roman"/>
          <w:sz w:val="28"/>
          <w:szCs w:val="28"/>
        </w:rPr>
        <w:t xml:space="preserve">закупок </w:t>
      </w:r>
      <w:r w:rsidR="00AB4E33" w:rsidRPr="008A3EA3">
        <w:rPr>
          <w:rFonts w:cs="Times New Roman"/>
          <w:sz w:val="28"/>
          <w:szCs w:val="28"/>
        </w:rPr>
        <w:t>определенных государств</w:t>
      </w:r>
      <w:r w:rsidRPr="008A3EA3">
        <w:rPr>
          <w:rFonts w:cs="Times New Roman"/>
          <w:sz w:val="28"/>
          <w:szCs w:val="28"/>
        </w:rPr>
        <w:t>.</w:t>
      </w:r>
    </w:p>
    <w:p w14:paraId="0C7E0530" w14:textId="77777777" w:rsidR="00CA213F" w:rsidRPr="008A3EA3" w:rsidRDefault="00CA213F" w:rsidP="00AB4E33">
      <w:pPr>
        <w:pStyle w:val="21"/>
        <w:tabs>
          <w:tab w:val="left" w:pos="709"/>
        </w:tabs>
        <w:spacing w:after="0" w:line="240" w:lineRule="auto"/>
        <w:ind w:firstLine="709"/>
        <w:jc w:val="both"/>
        <w:rPr>
          <w:rFonts w:cs="Times New Roman"/>
          <w:b/>
          <w:sz w:val="28"/>
          <w:szCs w:val="28"/>
        </w:rPr>
      </w:pPr>
      <w:r w:rsidRPr="008A3EA3">
        <w:rPr>
          <w:rFonts w:cs="Times New Roman"/>
          <w:b/>
          <w:sz w:val="28"/>
          <w:szCs w:val="28"/>
        </w:rPr>
        <w:t>Основные положения, выносимые на защиту:</w:t>
      </w:r>
    </w:p>
    <w:p w14:paraId="5999B96F" w14:textId="77777777" w:rsidR="00CA213F" w:rsidRPr="008A3EA3" w:rsidRDefault="00CA213F" w:rsidP="00AB4E33">
      <w:pPr>
        <w:spacing w:after="0" w:line="240" w:lineRule="auto"/>
        <w:ind w:firstLine="709"/>
        <w:jc w:val="both"/>
        <w:rPr>
          <w:sz w:val="28"/>
          <w:szCs w:val="28"/>
        </w:rPr>
      </w:pPr>
      <w:r w:rsidRPr="008A3EA3">
        <w:rPr>
          <w:sz w:val="28"/>
          <w:szCs w:val="28"/>
        </w:rPr>
        <w:t xml:space="preserve">1. Республике Казахстан необходимо ускорить процесс подписания </w:t>
      </w:r>
      <w:r w:rsidRPr="008A3EA3">
        <w:rPr>
          <w:sz w:val="28"/>
          <w:szCs w:val="28"/>
          <w:shd w:val="clear" w:color="auto" w:fill="FFFFFF"/>
        </w:rPr>
        <w:t>Соглашения ВТО о правительственных закупках. Это позволит значительно повысить прозрачность проведения государственных закупок в нашем государстве. П</w:t>
      </w:r>
      <w:r w:rsidRPr="008A3EA3">
        <w:rPr>
          <w:sz w:val="28"/>
          <w:szCs w:val="28"/>
        </w:rPr>
        <w:t>рисоединение к Соглашению в перспективе приведёт к снижению стоимости и повышению качества государственных услуг в стране, а также позволит казахстанским компаниям получить доступ на рынок государственных закупок других государств-членов ВТО.</w:t>
      </w:r>
    </w:p>
    <w:p w14:paraId="796BBD99" w14:textId="77777777" w:rsidR="00CA213F" w:rsidRPr="008A3EA3" w:rsidRDefault="00CA213F" w:rsidP="00AB4E33">
      <w:pPr>
        <w:spacing w:after="0" w:line="240" w:lineRule="auto"/>
        <w:ind w:firstLine="709"/>
        <w:jc w:val="both"/>
        <w:rPr>
          <w:sz w:val="28"/>
          <w:szCs w:val="28"/>
        </w:rPr>
      </w:pPr>
      <w:r w:rsidRPr="008A3EA3">
        <w:rPr>
          <w:sz w:val="28"/>
          <w:szCs w:val="28"/>
        </w:rPr>
        <w:t>2. ЕАЭС нуждается во введении более гибких условий и правил функционирования рынка государственных закупок, принимая во внимание индивидуальные особенности каждой страны-участницы. Также для дальнейшего сближения необходима гармонизации законодательства, обязательных правил и требований и постепенный переход к единым стандартам осуществления закупок.</w:t>
      </w:r>
    </w:p>
    <w:p w14:paraId="35559476" w14:textId="77777777" w:rsidR="00CA213F" w:rsidRPr="008A3EA3" w:rsidRDefault="00CA213F" w:rsidP="00AB4E33">
      <w:pPr>
        <w:spacing w:after="0" w:line="240" w:lineRule="auto"/>
        <w:ind w:firstLine="709"/>
        <w:jc w:val="both"/>
        <w:rPr>
          <w:sz w:val="28"/>
          <w:szCs w:val="28"/>
        </w:rPr>
      </w:pPr>
      <w:r w:rsidRPr="008A3EA3">
        <w:rPr>
          <w:sz w:val="28"/>
          <w:szCs w:val="28"/>
        </w:rPr>
        <w:t>В целях снижения негативных эффектов от существующих препятствий представляется целесообразным рекомендовать:</w:t>
      </w:r>
    </w:p>
    <w:p w14:paraId="4DFB3C3E" w14:textId="77777777" w:rsidR="000663D5" w:rsidRPr="008A3EA3" w:rsidRDefault="000663D5" w:rsidP="000663D5">
      <w:pPr>
        <w:spacing w:after="0" w:line="240" w:lineRule="auto"/>
        <w:ind w:firstLine="709"/>
        <w:jc w:val="both"/>
        <w:rPr>
          <w:sz w:val="28"/>
          <w:szCs w:val="28"/>
        </w:rPr>
      </w:pPr>
      <w:r w:rsidRPr="008A3EA3">
        <w:rPr>
          <w:sz w:val="28"/>
          <w:szCs w:val="28"/>
        </w:rPr>
        <w:t>- создать единую электронную базу государственных закупок, которая будет обеспечивать беспрепятственный доступ потенциальных поставщиков из государств-членов ЕАЭС на основе национального режима, работа которой будет базироваться на принципах, содержащихся в Договоре о ЕАЭС, что позволит создать необходимые условия для расширения количества потенциальных участников государственных закупок из стран Союза, обеспечит равный доступ к публикуемой информации о проведении закупок;</w:t>
      </w:r>
    </w:p>
    <w:p w14:paraId="3A42E892" w14:textId="77777777" w:rsidR="000663D5" w:rsidRPr="008A3EA3" w:rsidRDefault="000663D5" w:rsidP="000663D5">
      <w:pPr>
        <w:spacing w:after="0" w:line="240" w:lineRule="auto"/>
        <w:ind w:firstLine="709"/>
        <w:jc w:val="both"/>
        <w:rPr>
          <w:sz w:val="28"/>
          <w:szCs w:val="28"/>
        </w:rPr>
      </w:pPr>
      <w:r w:rsidRPr="008A3EA3">
        <w:rPr>
          <w:sz w:val="28"/>
          <w:szCs w:val="28"/>
        </w:rPr>
        <w:lastRenderedPageBreak/>
        <w:t xml:space="preserve">- отрегулировать вопрос повышения компетентности должностных лиц, занимающихся государственными закупками в государствах-членах Союза на национальном уровне, а также осуществлять обмен опытом, что позволит улучшить практику закупок. </w:t>
      </w:r>
    </w:p>
    <w:p w14:paraId="33E0FEE8" w14:textId="77777777" w:rsidR="000663D5" w:rsidRPr="008A3EA3" w:rsidRDefault="000663D5" w:rsidP="000663D5">
      <w:pPr>
        <w:spacing w:after="0" w:line="240" w:lineRule="auto"/>
        <w:ind w:firstLine="709"/>
        <w:jc w:val="both"/>
        <w:rPr>
          <w:sz w:val="28"/>
          <w:szCs w:val="28"/>
        </w:rPr>
      </w:pPr>
      <w:r w:rsidRPr="008A3EA3">
        <w:rPr>
          <w:sz w:val="28"/>
          <w:szCs w:val="28"/>
        </w:rPr>
        <w:t xml:space="preserve">- создать общедоступный реестр договоров о государственных закупках стран ЕАЭС для обеспечения прозрачности заключенных контрактов. </w:t>
      </w:r>
    </w:p>
    <w:p w14:paraId="66EB0054" w14:textId="77777777" w:rsidR="000663D5" w:rsidRPr="008A3EA3" w:rsidRDefault="000663D5" w:rsidP="000663D5">
      <w:pPr>
        <w:autoSpaceDE w:val="0"/>
        <w:autoSpaceDN w:val="0"/>
        <w:adjustRightInd w:val="0"/>
        <w:spacing w:after="0" w:line="240" w:lineRule="auto"/>
        <w:ind w:firstLine="709"/>
        <w:jc w:val="both"/>
        <w:rPr>
          <w:sz w:val="28"/>
          <w:szCs w:val="28"/>
        </w:rPr>
      </w:pPr>
      <w:r w:rsidRPr="008A3EA3">
        <w:rPr>
          <w:sz w:val="28"/>
          <w:szCs w:val="28"/>
        </w:rPr>
        <w:t xml:space="preserve">- ускорить процесс принятия мер </w:t>
      </w:r>
      <w:r w:rsidRPr="008A3EA3">
        <w:rPr>
          <w:rFonts w:eastAsia="Times New Roman" w:cs="Times New Roman"/>
          <w:sz w:val="28"/>
          <w:szCs w:val="28"/>
          <w:shd w:val="clear" w:color="auto" w:fill="FFFFFF"/>
          <w:lang w:eastAsia="ru-RU"/>
        </w:rPr>
        <w:t>по полноценной цифровизации государственных закупок в государствах ЕАЭС</w:t>
      </w:r>
      <w:r w:rsidRPr="008A3EA3">
        <w:rPr>
          <w:sz w:val="28"/>
          <w:szCs w:val="28"/>
        </w:rPr>
        <w:t xml:space="preserve">, которые обеспечат взаимное признание электронной цифровой подписи, изготовленной в соответствии с законодательством одного государства-члена другим государством-членом для целей государственных закупок, а также </w:t>
      </w:r>
      <w:r w:rsidRPr="008A3EA3">
        <w:rPr>
          <w:rFonts w:eastAsia="Times New Roman" w:cs="Times New Roman"/>
          <w:sz w:val="28"/>
          <w:szCs w:val="28"/>
          <w:shd w:val="clear" w:color="auto" w:fill="FFFFFF"/>
          <w:lang w:eastAsia="ru-RU"/>
        </w:rPr>
        <w:t>формирова</w:t>
      </w:r>
      <w:r w:rsidRPr="008A3EA3">
        <w:rPr>
          <w:sz w:val="28"/>
          <w:szCs w:val="28"/>
          <w:shd w:val="clear" w:color="auto" w:fill="FFFFFF"/>
        </w:rPr>
        <w:t>ние</w:t>
      </w:r>
      <w:r w:rsidRPr="008A3EA3">
        <w:rPr>
          <w:rFonts w:eastAsia="Times New Roman" w:cs="Times New Roman"/>
          <w:sz w:val="28"/>
          <w:szCs w:val="28"/>
          <w:shd w:val="clear" w:color="auto" w:fill="FFFFFF"/>
          <w:lang w:eastAsia="ru-RU"/>
        </w:rPr>
        <w:t xml:space="preserve"> </w:t>
      </w:r>
      <w:r w:rsidRPr="008A3EA3">
        <w:rPr>
          <w:sz w:val="28"/>
          <w:szCs w:val="28"/>
          <w:shd w:val="clear" w:color="auto" w:fill="FFFFFF"/>
        </w:rPr>
        <w:t xml:space="preserve">цифрового </w:t>
      </w:r>
      <w:r w:rsidRPr="008A3EA3">
        <w:rPr>
          <w:rFonts w:eastAsia="Times New Roman" w:cs="Times New Roman"/>
          <w:sz w:val="28"/>
          <w:szCs w:val="28"/>
          <w:shd w:val="clear" w:color="auto" w:fill="FFFFFF"/>
          <w:lang w:eastAsia="ru-RU"/>
        </w:rPr>
        <w:t>реестр</w:t>
      </w:r>
      <w:r w:rsidRPr="008A3EA3">
        <w:rPr>
          <w:sz w:val="28"/>
          <w:szCs w:val="28"/>
          <w:shd w:val="clear" w:color="auto" w:fill="FFFFFF"/>
        </w:rPr>
        <w:t>а</w:t>
      </w:r>
      <w:r w:rsidRPr="008A3EA3">
        <w:rPr>
          <w:rFonts w:eastAsia="Times New Roman" w:cs="Times New Roman"/>
          <w:sz w:val="28"/>
          <w:szCs w:val="28"/>
          <w:shd w:val="clear" w:color="auto" w:fill="FFFFFF"/>
          <w:lang w:eastAsia="ru-RU"/>
        </w:rPr>
        <w:t xml:space="preserve"> банковски</w:t>
      </w:r>
      <w:r w:rsidRPr="008A3EA3">
        <w:rPr>
          <w:sz w:val="28"/>
          <w:szCs w:val="28"/>
          <w:shd w:val="clear" w:color="auto" w:fill="FFFFFF"/>
        </w:rPr>
        <w:t>х</w:t>
      </w:r>
      <w:r w:rsidRPr="008A3EA3">
        <w:rPr>
          <w:rFonts w:eastAsia="Times New Roman" w:cs="Times New Roman"/>
          <w:sz w:val="28"/>
          <w:szCs w:val="28"/>
          <w:shd w:val="clear" w:color="auto" w:fill="FFFFFF"/>
          <w:lang w:eastAsia="ru-RU"/>
        </w:rPr>
        <w:t xml:space="preserve"> гарантий</w:t>
      </w:r>
      <w:r w:rsidRPr="008A3EA3">
        <w:rPr>
          <w:sz w:val="28"/>
          <w:szCs w:val="28"/>
        </w:rPr>
        <w:t>.</w:t>
      </w:r>
    </w:p>
    <w:p w14:paraId="05731020" w14:textId="04368782" w:rsidR="00D2669B" w:rsidRPr="008A3EA3" w:rsidRDefault="00CB4EA3" w:rsidP="00AB4E33">
      <w:pPr>
        <w:autoSpaceDE w:val="0"/>
        <w:autoSpaceDN w:val="0"/>
        <w:adjustRightInd w:val="0"/>
        <w:spacing w:after="0" w:line="240" w:lineRule="auto"/>
        <w:ind w:firstLine="709"/>
        <w:jc w:val="both"/>
        <w:rPr>
          <w:rFonts w:cs="Times New Roman"/>
          <w:sz w:val="28"/>
          <w:szCs w:val="28"/>
        </w:rPr>
      </w:pPr>
      <w:r w:rsidRPr="008A3EA3">
        <w:rPr>
          <w:rFonts w:cs="Times New Roman"/>
          <w:bCs/>
          <w:sz w:val="28"/>
          <w:szCs w:val="28"/>
        </w:rPr>
        <w:t>3</w:t>
      </w:r>
      <w:r w:rsidR="00CA213F" w:rsidRPr="008A3EA3">
        <w:rPr>
          <w:rFonts w:cs="Times New Roman"/>
          <w:bCs/>
          <w:sz w:val="28"/>
          <w:szCs w:val="28"/>
        </w:rPr>
        <w:t xml:space="preserve">. </w:t>
      </w:r>
      <w:r w:rsidR="00D2669B" w:rsidRPr="008A3EA3">
        <w:rPr>
          <w:rFonts w:cs="Times New Roman"/>
          <w:bCs/>
          <w:sz w:val="28"/>
          <w:szCs w:val="28"/>
        </w:rPr>
        <w:t xml:space="preserve">Одной из причин, приводящих к неэффективности государственных закупок, является </w:t>
      </w:r>
      <w:r w:rsidR="002E4A4F" w:rsidRPr="008A3EA3">
        <w:rPr>
          <w:rFonts w:cs="Times New Roman"/>
          <w:bCs/>
          <w:sz w:val="28"/>
          <w:szCs w:val="28"/>
        </w:rPr>
        <w:t xml:space="preserve">часто встречающийся </w:t>
      </w:r>
      <w:r w:rsidR="00D2669B" w:rsidRPr="008A3EA3">
        <w:rPr>
          <w:rFonts w:cs="Times New Roman"/>
          <w:bCs/>
          <w:sz w:val="28"/>
          <w:szCs w:val="28"/>
        </w:rPr>
        <w:t>непрофессиона</w:t>
      </w:r>
      <w:r w:rsidR="002E4A4F" w:rsidRPr="008A3EA3">
        <w:rPr>
          <w:rFonts w:cs="Times New Roman"/>
          <w:bCs/>
          <w:sz w:val="28"/>
          <w:szCs w:val="28"/>
        </w:rPr>
        <w:t>льный подход</w:t>
      </w:r>
      <w:r w:rsidR="00D2669B" w:rsidRPr="008A3EA3">
        <w:rPr>
          <w:rFonts w:cs="Times New Roman"/>
          <w:bCs/>
          <w:sz w:val="28"/>
          <w:szCs w:val="28"/>
        </w:rPr>
        <w:t xml:space="preserve"> </w:t>
      </w:r>
      <w:r w:rsidR="002E4A4F" w:rsidRPr="008A3EA3">
        <w:rPr>
          <w:rFonts w:cs="Times New Roman"/>
          <w:bCs/>
          <w:sz w:val="28"/>
          <w:szCs w:val="28"/>
        </w:rPr>
        <w:t>многих</w:t>
      </w:r>
      <w:r w:rsidR="00D2669B" w:rsidRPr="008A3EA3">
        <w:rPr>
          <w:rFonts w:cs="Times New Roman"/>
          <w:bCs/>
          <w:sz w:val="28"/>
          <w:szCs w:val="28"/>
        </w:rPr>
        <w:t xml:space="preserve"> должностных лиц</w:t>
      </w:r>
      <w:r w:rsidR="001A23C1">
        <w:rPr>
          <w:rFonts w:cs="Times New Roman"/>
          <w:bCs/>
          <w:sz w:val="28"/>
          <w:szCs w:val="28"/>
        </w:rPr>
        <w:t>,</w:t>
      </w:r>
      <w:r w:rsidR="002E4A4F" w:rsidRPr="008A3EA3">
        <w:rPr>
          <w:rFonts w:cs="Times New Roman"/>
          <w:bCs/>
          <w:sz w:val="28"/>
          <w:szCs w:val="28"/>
        </w:rPr>
        <w:t xml:space="preserve"> </w:t>
      </w:r>
      <w:r w:rsidR="00D2669B" w:rsidRPr="008A3EA3">
        <w:rPr>
          <w:rFonts w:cs="Times New Roman"/>
          <w:bCs/>
          <w:sz w:val="28"/>
          <w:szCs w:val="28"/>
        </w:rPr>
        <w:t xml:space="preserve">осуществляющих </w:t>
      </w:r>
      <w:r w:rsidR="002E4A4F" w:rsidRPr="008A3EA3">
        <w:rPr>
          <w:rFonts w:cs="Times New Roman"/>
          <w:bCs/>
          <w:sz w:val="28"/>
          <w:szCs w:val="28"/>
        </w:rPr>
        <w:t>эти</w:t>
      </w:r>
      <w:r w:rsidR="00D2669B" w:rsidRPr="008A3EA3">
        <w:rPr>
          <w:rFonts w:cs="Times New Roman"/>
          <w:bCs/>
          <w:sz w:val="28"/>
          <w:szCs w:val="28"/>
        </w:rPr>
        <w:t xml:space="preserve"> закупки. </w:t>
      </w:r>
      <w:r w:rsidR="00F04569" w:rsidRPr="008A3EA3">
        <w:rPr>
          <w:rFonts w:cs="Times New Roman"/>
          <w:bCs/>
          <w:sz w:val="28"/>
          <w:szCs w:val="28"/>
        </w:rPr>
        <w:t xml:space="preserve">Данный вопрос остается актуальным и нуждается в разрешении, так как именно заказчики, представляя государство, заключают от его имени договоры о государственных закупках, расходуют колоссальные средства из государственного бюджета. </w:t>
      </w:r>
      <w:r w:rsidR="00F04569" w:rsidRPr="008A3EA3">
        <w:rPr>
          <w:rFonts w:cs="Times New Roman"/>
          <w:sz w:val="28"/>
          <w:szCs w:val="28"/>
        </w:rPr>
        <w:t xml:space="preserve">В связи с этим </w:t>
      </w:r>
      <w:r w:rsidR="0087410F" w:rsidRPr="008A3EA3">
        <w:rPr>
          <w:rFonts w:cs="Times New Roman"/>
          <w:sz w:val="28"/>
          <w:szCs w:val="28"/>
        </w:rPr>
        <w:t xml:space="preserve">в работе обоснована необходимость установления </w:t>
      </w:r>
      <w:r w:rsidR="00F04569" w:rsidRPr="008A3EA3">
        <w:rPr>
          <w:rFonts w:cs="Times New Roman"/>
          <w:sz w:val="28"/>
          <w:szCs w:val="28"/>
        </w:rPr>
        <w:t>квалификационны</w:t>
      </w:r>
      <w:r w:rsidR="0087410F" w:rsidRPr="008A3EA3">
        <w:rPr>
          <w:rFonts w:cs="Times New Roman"/>
          <w:sz w:val="28"/>
          <w:szCs w:val="28"/>
        </w:rPr>
        <w:t>х</w:t>
      </w:r>
      <w:r w:rsidR="00F04569" w:rsidRPr="008A3EA3">
        <w:rPr>
          <w:rFonts w:cs="Times New Roman"/>
          <w:sz w:val="28"/>
          <w:szCs w:val="28"/>
        </w:rPr>
        <w:t xml:space="preserve"> требовани</w:t>
      </w:r>
      <w:r w:rsidR="0087410F" w:rsidRPr="008A3EA3">
        <w:rPr>
          <w:rFonts w:cs="Times New Roman"/>
          <w:sz w:val="28"/>
          <w:szCs w:val="28"/>
        </w:rPr>
        <w:t>й</w:t>
      </w:r>
      <w:r w:rsidR="00F04569" w:rsidRPr="008A3EA3">
        <w:rPr>
          <w:rFonts w:cs="Times New Roman"/>
          <w:sz w:val="28"/>
          <w:szCs w:val="28"/>
        </w:rPr>
        <w:t xml:space="preserve"> к лицам, осуществляющим государственные закупки от имени закупочной организации</w:t>
      </w:r>
      <w:r w:rsidR="0087410F" w:rsidRPr="008A3EA3">
        <w:rPr>
          <w:rFonts w:cs="Times New Roman"/>
          <w:sz w:val="28"/>
          <w:szCs w:val="28"/>
        </w:rPr>
        <w:t>, в законодательстве Республики Казахстан</w:t>
      </w:r>
      <w:r w:rsidR="00F04569" w:rsidRPr="008A3EA3">
        <w:rPr>
          <w:rFonts w:cs="Times New Roman"/>
          <w:sz w:val="28"/>
          <w:szCs w:val="28"/>
        </w:rPr>
        <w:t>.</w:t>
      </w:r>
    </w:p>
    <w:p w14:paraId="59D099A3" w14:textId="1F0F732C" w:rsidR="00427F53" w:rsidRPr="008A3EA3" w:rsidRDefault="00427F53" w:rsidP="00CB4EA3">
      <w:pPr>
        <w:autoSpaceDE w:val="0"/>
        <w:autoSpaceDN w:val="0"/>
        <w:adjustRightInd w:val="0"/>
        <w:spacing w:after="0" w:line="240" w:lineRule="auto"/>
        <w:ind w:firstLine="709"/>
        <w:jc w:val="both"/>
        <w:rPr>
          <w:rFonts w:cs="Times New Roman"/>
          <w:sz w:val="28"/>
          <w:szCs w:val="28"/>
        </w:rPr>
      </w:pPr>
      <w:r w:rsidRPr="008A3EA3">
        <w:rPr>
          <w:rFonts w:cs="Times New Roman"/>
          <w:sz w:val="28"/>
          <w:szCs w:val="28"/>
        </w:rPr>
        <w:t xml:space="preserve">4. </w:t>
      </w:r>
      <w:r w:rsidR="00FE76BC" w:rsidRPr="008A3EA3">
        <w:rPr>
          <w:rFonts w:cs="Times New Roman"/>
          <w:sz w:val="28"/>
          <w:szCs w:val="28"/>
        </w:rPr>
        <w:t xml:space="preserve">Важным инструментом достижения эффективной организации и управления правительственными закупками являются принципы. </w:t>
      </w:r>
      <w:r w:rsidR="00FE76BC" w:rsidRPr="008A3EA3">
        <w:rPr>
          <w:rFonts w:eastAsia="Times New Roman" w:cs="Times New Roman"/>
          <w:sz w:val="28"/>
          <w:szCs w:val="28"/>
          <w:lang w:eastAsia="ru-RU"/>
        </w:rPr>
        <w:t xml:space="preserve">Соблюдение принципов правительственных закупок - необходимое условие повышения эффективности и прозрачности процесса закупок. Их нарушение может привести к применению недобросовестной практики и росту коррупции, что негативно сказывается на качестве товаров и услуг, а также на использовании финансовых ресурсов государства. </w:t>
      </w:r>
      <w:r w:rsidR="00FE76BC" w:rsidRPr="008A3EA3">
        <w:rPr>
          <w:rFonts w:cs="Times New Roman"/>
          <w:sz w:val="28"/>
          <w:szCs w:val="28"/>
        </w:rPr>
        <w:t xml:space="preserve">В ходе исследования были изучены принципы правительственных закупок, установленные </w:t>
      </w:r>
      <w:r w:rsidR="00FE76BC" w:rsidRPr="008A3EA3">
        <w:rPr>
          <w:rFonts w:eastAsia="Times New Roman" w:cs="Times New Roman"/>
          <w:sz w:val="28"/>
          <w:szCs w:val="28"/>
          <w:lang w:eastAsia="ru-RU"/>
        </w:rPr>
        <w:t xml:space="preserve">международным и внутригосударственным законодательством. А также предложено </w:t>
      </w:r>
      <w:r w:rsidR="00FE76BC" w:rsidRPr="008A3EA3">
        <w:rPr>
          <w:sz w:val="28"/>
          <w:szCs w:val="28"/>
        </w:rPr>
        <w:t xml:space="preserve">дополнение ст. 4 Закона </w:t>
      </w:r>
      <w:r w:rsidR="00FE76BC" w:rsidRPr="008A3EA3">
        <w:rPr>
          <w:sz w:val="28"/>
          <w:szCs w:val="28"/>
          <w:shd w:val="clear" w:color="auto" w:fill="FFFFFF"/>
        </w:rPr>
        <w:t xml:space="preserve">РК «О государственных закупках» </w:t>
      </w:r>
      <w:r w:rsidR="00FE76BC" w:rsidRPr="008A3EA3">
        <w:rPr>
          <w:sz w:val="28"/>
          <w:szCs w:val="28"/>
        </w:rPr>
        <w:t>принципом компетентности должностных лиц, осуществляющих государственные закупки, который несомненно является важным принципом, содействующим обеспечению эффективности и прозрачности процедур закупок, а также предотвращению коррупционных схем и неправомерных действий в рассматриваемой сфере.</w:t>
      </w:r>
    </w:p>
    <w:p w14:paraId="14F4A49F" w14:textId="60290946" w:rsidR="00CB4EA3" w:rsidRPr="008A3EA3" w:rsidRDefault="00427F53" w:rsidP="00CB4EA3">
      <w:pPr>
        <w:autoSpaceDE w:val="0"/>
        <w:autoSpaceDN w:val="0"/>
        <w:adjustRightInd w:val="0"/>
        <w:spacing w:after="0" w:line="240" w:lineRule="auto"/>
        <w:ind w:firstLine="709"/>
        <w:jc w:val="both"/>
        <w:rPr>
          <w:rFonts w:cs="Times New Roman"/>
          <w:spacing w:val="2"/>
          <w:sz w:val="28"/>
          <w:szCs w:val="28"/>
          <w:shd w:val="clear" w:color="auto" w:fill="FFFFFF"/>
        </w:rPr>
      </w:pPr>
      <w:r w:rsidRPr="008A3EA3">
        <w:rPr>
          <w:rFonts w:cs="Times New Roman"/>
          <w:sz w:val="28"/>
          <w:szCs w:val="28"/>
        </w:rPr>
        <w:t>5</w:t>
      </w:r>
      <w:r w:rsidR="00CB4EA3" w:rsidRPr="008A3EA3">
        <w:rPr>
          <w:rFonts w:cs="Times New Roman"/>
          <w:sz w:val="28"/>
          <w:szCs w:val="28"/>
        </w:rPr>
        <w:t xml:space="preserve">. В казахстанском законодательстве о государственных закупках существуют положения, определяющие демпинговую цену при осуществлении закупок способом конкурса, запроса ценовых предложений, через электронный магазин. При этом </w:t>
      </w:r>
      <w:r w:rsidR="00CB4EA3" w:rsidRPr="008A3EA3">
        <w:rPr>
          <w:rFonts w:cs="Times New Roman"/>
          <w:spacing w:val="2"/>
          <w:sz w:val="28"/>
          <w:szCs w:val="28"/>
          <w:shd w:val="clear" w:color="auto" w:fill="FFFFFF"/>
        </w:rPr>
        <w:t xml:space="preserve">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30% ниже среднеарифметической цены всех представленных ценовых предложений, а через электронный магазин – на 50% ниже среднеарифметической цены всех ценовых предложений потенциальных поставщиков, разместивших информацию на указанный товар. </w:t>
      </w:r>
    </w:p>
    <w:p w14:paraId="5B603596" w14:textId="085C152C" w:rsidR="00CB4EA3" w:rsidRPr="008A3EA3" w:rsidRDefault="00CB4EA3" w:rsidP="00CB4EA3">
      <w:pPr>
        <w:autoSpaceDE w:val="0"/>
        <w:autoSpaceDN w:val="0"/>
        <w:adjustRightInd w:val="0"/>
        <w:spacing w:after="0" w:line="240" w:lineRule="auto"/>
        <w:ind w:firstLine="709"/>
        <w:jc w:val="both"/>
        <w:rPr>
          <w:rFonts w:cs="Times New Roman"/>
          <w:bCs/>
          <w:sz w:val="28"/>
          <w:szCs w:val="28"/>
        </w:rPr>
      </w:pPr>
      <w:r w:rsidRPr="008A3EA3">
        <w:rPr>
          <w:rFonts w:cs="Times New Roman"/>
          <w:spacing w:val="2"/>
          <w:sz w:val="28"/>
          <w:szCs w:val="28"/>
          <w:shd w:val="clear" w:color="auto" w:fill="FFFFFF"/>
        </w:rPr>
        <w:lastRenderedPageBreak/>
        <w:t xml:space="preserve">Считаем необходимым </w:t>
      </w:r>
      <w:r w:rsidRPr="008A3EA3">
        <w:rPr>
          <w:rFonts w:cs="Times New Roman"/>
          <w:sz w:val="28"/>
          <w:szCs w:val="28"/>
          <w:shd w:val="clear" w:color="auto" w:fill="FFFFFF"/>
        </w:rPr>
        <w:t>максимально снизить разброс цен до 10 % в указанных способах осуществления закупок</w:t>
      </w:r>
      <w:r w:rsidRPr="008A3EA3">
        <w:rPr>
          <w:rFonts w:cs="Times New Roman"/>
          <w:sz w:val="28"/>
          <w:szCs w:val="28"/>
        </w:rPr>
        <w:t>. Необходимость такого изменения обоснована в работе. В связи с этим предлагается внести изменения в п.80 и п.81 Приказа Министра финансов РК 2015 г. «Об утверждении Правил осуществления государственных закупок» внести соответствующие изменения.</w:t>
      </w:r>
    </w:p>
    <w:p w14:paraId="2AF31E4F" w14:textId="68894E0E" w:rsidR="00BD5929" w:rsidRPr="008A3EA3" w:rsidRDefault="00427F53" w:rsidP="00F3037F">
      <w:pPr>
        <w:autoSpaceDE w:val="0"/>
        <w:autoSpaceDN w:val="0"/>
        <w:adjustRightInd w:val="0"/>
        <w:spacing w:after="0" w:line="240" w:lineRule="auto"/>
        <w:ind w:firstLine="709"/>
        <w:jc w:val="both"/>
        <w:rPr>
          <w:rFonts w:cs="Times New Roman"/>
          <w:sz w:val="28"/>
          <w:szCs w:val="28"/>
          <w:shd w:val="clear" w:color="auto" w:fill="FFFFFF"/>
        </w:rPr>
      </w:pPr>
      <w:r w:rsidRPr="008A3EA3">
        <w:rPr>
          <w:rFonts w:cs="Times New Roman"/>
          <w:sz w:val="28"/>
          <w:szCs w:val="28"/>
          <w:shd w:val="clear" w:color="auto" w:fill="FFFFFF"/>
        </w:rPr>
        <w:t>6</w:t>
      </w:r>
      <w:r w:rsidR="00CB4EA3" w:rsidRPr="008A3EA3">
        <w:rPr>
          <w:rFonts w:cs="Times New Roman"/>
          <w:sz w:val="28"/>
          <w:szCs w:val="28"/>
          <w:shd w:val="clear" w:color="auto" w:fill="FFFFFF"/>
        </w:rPr>
        <w:t xml:space="preserve">. </w:t>
      </w:r>
      <w:r w:rsidR="00D62CD4" w:rsidRPr="008A3EA3">
        <w:rPr>
          <w:rFonts w:cs="Times New Roman"/>
          <w:sz w:val="28"/>
          <w:szCs w:val="28"/>
          <w:shd w:val="clear" w:color="auto" w:fill="FFFFFF"/>
        </w:rPr>
        <w:t>О</w:t>
      </w:r>
      <w:r w:rsidR="00394466" w:rsidRPr="008A3EA3">
        <w:rPr>
          <w:rFonts w:cs="Times New Roman"/>
          <w:sz w:val="28"/>
          <w:szCs w:val="28"/>
          <w:shd w:val="clear" w:color="auto" w:fill="FFFFFF"/>
        </w:rPr>
        <w:t>сновной проблемой неэффективности закупок является коррупция,</w:t>
      </w:r>
      <w:r w:rsidR="00394466" w:rsidRPr="008A3EA3">
        <w:rPr>
          <w:rFonts w:cs="Times New Roman"/>
          <w:sz w:val="28"/>
          <w:szCs w:val="28"/>
        </w:rPr>
        <w:t xml:space="preserve"> которая выражается в злоупотреблении средствами государственного бюджета</w:t>
      </w:r>
      <w:r w:rsidR="00F3037F" w:rsidRPr="008A3EA3">
        <w:rPr>
          <w:rFonts w:cs="Times New Roman"/>
          <w:sz w:val="28"/>
          <w:szCs w:val="28"/>
          <w:shd w:val="clear" w:color="auto" w:fill="FFFFFF"/>
        </w:rPr>
        <w:t xml:space="preserve">. </w:t>
      </w:r>
      <w:r w:rsidR="00BD5929" w:rsidRPr="008A3EA3">
        <w:rPr>
          <w:rFonts w:cs="Times New Roman"/>
          <w:sz w:val="28"/>
          <w:szCs w:val="28"/>
          <w:shd w:val="clear" w:color="auto" w:fill="FFFFFF"/>
        </w:rPr>
        <w:t>Пресечение коррупционных схем и иных противоправных действий при осуществлении государственных закупок имеет важное значение для обеспечения прозрачности и эффективности этой сферы.</w:t>
      </w:r>
    </w:p>
    <w:p w14:paraId="015EF795" w14:textId="77777777" w:rsidR="00F3037F" w:rsidRPr="008A3EA3" w:rsidRDefault="00F3037F" w:rsidP="00F3037F">
      <w:pPr>
        <w:spacing w:after="0" w:line="240" w:lineRule="auto"/>
        <w:ind w:firstLine="709"/>
        <w:jc w:val="both"/>
        <w:rPr>
          <w:rFonts w:eastAsia="Times New Roman" w:cs="Times New Roman"/>
          <w:spacing w:val="2"/>
          <w:sz w:val="28"/>
          <w:szCs w:val="28"/>
          <w:lang w:eastAsia="ru-RU"/>
        </w:rPr>
      </w:pPr>
      <w:r w:rsidRPr="008A3EA3">
        <w:rPr>
          <w:sz w:val="28"/>
          <w:szCs w:val="28"/>
        </w:rPr>
        <w:t xml:space="preserve">Недостаточный контроль за процессом закупок со стороны государственных органов, слабость системы наказания за нарушения правил и требований, регулирующих процедуры государственных закупок могут создавать условия для безнаказанности коррупционных действий и усиливать возможности для коррупционных схем. В связи с этим было предложено </w:t>
      </w:r>
      <w:r w:rsidRPr="008A3EA3">
        <w:rPr>
          <w:rFonts w:cs="Times New Roman"/>
          <w:sz w:val="28"/>
          <w:szCs w:val="28"/>
          <w:shd w:val="clear" w:color="auto" w:fill="FFFFFF"/>
        </w:rPr>
        <w:t xml:space="preserve">внести в главу 15 УК РК «Коррупционные и иные правонарушения против интересов государственной службы и государственного управления» статью «Неправомерное осуществление государственных закупок», предусматривающую уголовную ответственность за несоблюдение правил осуществления государственных закупок, повлекшие за собой </w:t>
      </w:r>
      <w:r w:rsidRPr="008A3EA3">
        <w:rPr>
          <w:sz w:val="28"/>
          <w:szCs w:val="28"/>
        </w:rPr>
        <w:t>значительный социально-экономический ущерб государству или другим участникам системы государственных закупок.</w:t>
      </w:r>
    </w:p>
    <w:p w14:paraId="2563F27C" w14:textId="3AF931C3" w:rsidR="00CA213F" w:rsidRPr="008A3EA3" w:rsidRDefault="00CA213F" w:rsidP="00AB4E33">
      <w:pPr>
        <w:spacing w:after="0" w:line="240" w:lineRule="auto"/>
        <w:ind w:firstLine="709"/>
        <w:jc w:val="both"/>
        <w:rPr>
          <w:rFonts w:cs="Times New Roman"/>
          <w:szCs w:val="24"/>
          <w:shd w:val="clear" w:color="auto" w:fill="FFFFFF"/>
        </w:rPr>
      </w:pPr>
      <w:r w:rsidRPr="008A3EA3">
        <w:rPr>
          <w:rFonts w:cs="Times New Roman"/>
          <w:b/>
          <w:sz w:val="28"/>
          <w:szCs w:val="28"/>
        </w:rPr>
        <w:t xml:space="preserve">Теоретическая и практическая значимость </w:t>
      </w:r>
      <w:r w:rsidRPr="008A3EA3">
        <w:rPr>
          <w:sz w:val="28"/>
          <w:szCs w:val="28"/>
        </w:rPr>
        <w:t>правового регулирования правительственных закупок заключает</w:t>
      </w:r>
      <w:r w:rsidR="0056680D" w:rsidRPr="008A3EA3">
        <w:rPr>
          <w:sz w:val="28"/>
          <w:szCs w:val="28"/>
        </w:rPr>
        <w:t>ся не только в выполнении задач</w:t>
      </w:r>
      <w:r w:rsidRPr="008A3EA3">
        <w:rPr>
          <w:sz w:val="28"/>
          <w:szCs w:val="28"/>
        </w:rPr>
        <w:t xml:space="preserve"> по обеспечению государственных нужд</w:t>
      </w:r>
      <w:r w:rsidR="002A4EF6" w:rsidRPr="008A3EA3">
        <w:rPr>
          <w:sz w:val="28"/>
          <w:szCs w:val="28"/>
        </w:rPr>
        <w:t xml:space="preserve"> в</w:t>
      </w:r>
      <w:r w:rsidRPr="008A3EA3">
        <w:rPr>
          <w:sz w:val="28"/>
          <w:szCs w:val="28"/>
        </w:rPr>
        <w:t xml:space="preserve"> реализации целевых программ, формированию резервного фонда, но и</w:t>
      </w:r>
      <w:r w:rsidR="001A23C1">
        <w:rPr>
          <w:sz w:val="28"/>
          <w:szCs w:val="28"/>
        </w:rPr>
        <w:t xml:space="preserve"> в</w:t>
      </w:r>
      <w:r w:rsidRPr="008A3EA3">
        <w:rPr>
          <w:sz w:val="28"/>
          <w:szCs w:val="28"/>
        </w:rPr>
        <w:t xml:space="preserve"> обеспечении экономико-правового и социально-политического развития государства. </w:t>
      </w:r>
    </w:p>
    <w:p w14:paraId="065A34A0" w14:textId="77777777" w:rsidR="00CA213F" w:rsidRPr="008A3EA3" w:rsidRDefault="00CA213F" w:rsidP="00AB4E33">
      <w:pPr>
        <w:pStyle w:val="21"/>
        <w:spacing w:after="0" w:line="240" w:lineRule="auto"/>
        <w:ind w:firstLine="709"/>
        <w:jc w:val="both"/>
        <w:rPr>
          <w:bCs/>
          <w:sz w:val="28"/>
          <w:szCs w:val="28"/>
        </w:rPr>
      </w:pPr>
      <w:r w:rsidRPr="008A3EA3">
        <w:rPr>
          <w:bCs/>
          <w:sz w:val="28"/>
          <w:szCs w:val="28"/>
        </w:rPr>
        <w:t>Теоретическая значимость исследования заключается в том, что в работе даются теоретические заключения, которые вносят свой вклад в дальнейшую унификацию и прогрессивное развитие международного права и законодательств</w:t>
      </w:r>
      <w:r w:rsidRPr="008A3EA3">
        <w:rPr>
          <w:bCs/>
          <w:sz w:val="28"/>
          <w:szCs w:val="28"/>
          <w:lang w:val="kk-KZ"/>
        </w:rPr>
        <w:t>а</w:t>
      </w:r>
      <w:r w:rsidRPr="008A3EA3">
        <w:rPr>
          <w:bCs/>
          <w:sz w:val="28"/>
          <w:szCs w:val="28"/>
        </w:rPr>
        <w:t xml:space="preserve"> Республики Казахстан по изучаемой проблеме, могут быть использованы в научных и практических разработках по поднимаемым проблемным вопросам.</w:t>
      </w:r>
    </w:p>
    <w:p w14:paraId="4DA18CBB" w14:textId="186DA734" w:rsidR="00CA213F" w:rsidRPr="008A3EA3" w:rsidRDefault="002A4EF6" w:rsidP="00AB4E33">
      <w:pPr>
        <w:pStyle w:val="21"/>
        <w:spacing w:after="0" w:line="240" w:lineRule="auto"/>
        <w:ind w:firstLine="709"/>
        <w:jc w:val="both"/>
        <w:rPr>
          <w:bCs/>
          <w:sz w:val="28"/>
          <w:szCs w:val="28"/>
        </w:rPr>
      </w:pPr>
      <w:r w:rsidRPr="008A3EA3">
        <w:rPr>
          <w:bCs/>
          <w:sz w:val="28"/>
          <w:szCs w:val="28"/>
        </w:rPr>
        <w:t>Практическая значимость исследования в том, что п</w:t>
      </w:r>
      <w:r w:rsidR="00CA213F" w:rsidRPr="008A3EA3">
        <w:rPr>
          <w:bCs/>
          <w:sz w:val="28"/>
          <w:szCs w:val="28"/>
        </w:rPr>
        <w:t>редложения и выводы, содержащиеся в диссертации, могут быть использованы для совершенствования действующего национального законодательства Республики Казахстан, в практической деятельности государственных органов Республики Казахстан. Основные положения исследования могут использоваться в учебном процессе высших учебных заведений при изучении международно-правовых дисциплин, а также в дальнейших научных исследованиях в данном направлении.</w:t>
      </w:r>
    </w:p>
    <w:p w14:paraId="49A0BB06" w14:textId="2CD84B5F" w:rsidR="00CA213F" w:rsidRPr="008A3EA3" w:rsidRDefault="00CA213F" w:rsidP="00AB4E33">
      <w:pPr>
        <w:pStyle w:val="21"/>
        <w:tabs>
          <w:tab w:val="left" w:pos="709"/>
        </w:tabs>
        <w:spacing w:after="0" w:line="240" w:lineRule="auto"/>
        <w:ind w:firstLine="709"/>
        <w:jc w:val="both"/>
        <w:rPr>
          <w:rFonts w:cs="Times New Roman"/>
          <w:sz w:val="28"/>
          <w:szCs w:val="28"/>
        </w:rPr>
      </w:pPr>
      <w:r w:rsidRPr="008A3EA3">
        <w:rPr>
          <w:rFonts w:cs="Times New Roman"/>
          <w:b/>
          <w:sz w:val="28"/>
          <w:szCs w:val="28"/>
        </w:rPr>
        <w:t>Апробация результатов исследования</w:t>
      </w:r>
      <w:r w:rsidRPr="008A3EA3">
        <w:rPr>
          <w:rFonts w:cs="Times New Roman"/>
          <w:sz w:val="28"/>
          <w:szCs w:val="28"/>
        </w:rPr>
        <w:t xml:space="preserve"> проводилась на каждом этапе выполнения диссертационной работы по мере получения результатов исследования. Диссертация обсуждена на кафедре международного права факультета международных отношений Казахского национального </w:t>
      </w:r>
      <w:r w:rsidRPr="008A3EA3">
        <w:rPr>
          <w:rFonts w:cs="Times New Roman"/>
          <w:sz w:val="28"/>
          <w:szCs w:val="28"/>
        </w:rPr>
        <w:lastRenderedPageBreak/>
        <w:t>университета им. аль-Фараби. Результаты исследования были рассм</w:t>
      </w:r>
      <w:r w:rsidR="0024690E" w:rsidRPr="008A3EA3">
        <w:rPr>
          <w:rFonts w:cs="Times New Roman"/>
          <w:sz w:val="28"/>
          <w:szCs w:val="28"/>
        </w:rPr>
        <w:t>о</w:t>
      </w:r>
      <w:r w:rsidRPr="008A3EA3">
        <w:rPr>
          <w:rFonts w:cs="Times New Roman"/>
          <w:sz w:val="28"/>
          <w:szCs w:val="28"/>
        </w:rPr>
        <w:t>тр</w:t>
      </w:r>
      <w:r w:rsidR="00785F03" w:rsidRPr="008A3EA3">
        <w:rPr>
          <w:rFonts w:cs="Times New Roman"/>
          <w:sz w:val="28"/>
          <w:szCs w:val="28"/>
        </w:rPr>
        <w:t>ены</w:t>
      </w:r>
      <w:r w:rsidRPr="008A3EA3">
        <w:rPr>
          <w:rFonts w:cs="Times New Roman"/>
          <w:sz w:val="28"/>
          <w:szCs w:val="28"/>
        </w:rPr>
        <w:t xml:space="preserve"> на научных семинарах кафедры. </w:t>
      </w:r>
    </w:p>
    <w:p w14:paraId="3A343D3F" w14:textId="53E2C69F" w:rsidR="00333FBB" w:rsidRPr="008A3EA3" w:rsidRDefault="009A6182" w:rsidP="00333FBB">
      <w:pPr>
        <w:tabs>
          <w:tab w:val="left" w:pos="284"/>
        </w:tabs>
        <w:spacing w:after="0" w:line="240" w:lineRule="auto"/>
        <w:ind w:firstLine="709"/>
        <w:jc w:val="both"/>
        <w:rPr>
          <w:sz w:val="28"/>
          <w:szCs w:val="28"/>
          <w:shd w:val="clear" w:color="auto" w:fill="FFFFFF"/>
        </w:rPr>
      </w:pPr>
      <w:r w:rsidRPr="008A3EA3">
        <w:rPr>
          <w:sz w:val="28"/>
          <w:szCs w:val="28"/>
          <w:shd w:val="clear" w:color="auto" w:fill="FFFFFF"/>
        </w:rPr>
        <w:t xml:space="preserve">С целью проведения анализа практических основ осуществления государственных закупок в РК </w:t>
      </w:r>
      <w:r w:rsidR="002A4EF6" w:rsidRPr="008A3EA3">
        <w:rPr>
          <w:sz w:val="28"/>
          <w:szCs w:val="28"/>
          <w:shd w:val="clear" w:color="auto" w:fill="FFFFFF"/>
        </w:rPr>
        <w:t xml:space="preserve">автор </w:t>
      </w:r>
      <w:r w:rsidRPr="008A3EA3">
        <w:rPr>
          <w:sz w:val="28"/>
          <w:szCs w:val="28"/>
          <w:shd w:val="clear" w:color="auto" w:fill="FFFFFF"/>
        </w:rPr>
        <w:t>принимала участие</w:t>
      </w:r>
      <w:r w:rsidR="00333FBB" w:rsidRPr="008A3EA3">
        <w:rPr>
          <w:sz w:val="28"/>
          <w:szCs w:val="28"/>
          <w:shd w:val="clear" w:color="auto" w:fill="FFFFFF"/>
        </w:rPr>
        <w:t xml:space="preserve"> в семинаре на тему «Государственные закупки в 2022 году» в объеме 16 академических часов 14-15 декабря 2022 г</w:t>
      </w:r>
      <w:r w:rsidR="009920A3" w:rsidRPr="008A3EA3">
        <w:rPr>
          <w:sz w:val="28"/>
          <w:szCs w:val="28"/>
          <w:shd w:val="clear" w:color="auto" w:fill="FFFFFF"/>
        </w:rPr>
        <w:t>.</w:t>
      </w:r>
    </w:p>
    <w:p w14:paraId="0B203815" w14:textId="4CD5DEAC" w:rsidR="0028549E" w:rsidRPr="008A3EA3" w:rsidRDefault="0028549E" w:rsidP="0028549E">
      <w:pPr>
        <w:pStyle w:val="21"/>
        <w:tabs>
          <w:tab w:val="left" w:pos="709"/>
        </w:tabs>
        <w:spacing w:after="0" w:line="240" w:lineRule="auto"/>
        <w:ind w:firstLine="709"/>
        <w:jc w:val="both"/>
        <w:rPr>
          <w:sz w:val="28"/>
          <w:szCs w:val="28"/>
        </w:rPr>
      </w:pPr>
      <w:r w:rsidRPr="008A3EA3">
        <w:rPr>
          <w:rFonts w:cs="Times New Roman"/>
          <w:sz w:val="28"/>
          <w:szCs w:val="28"/>
        </w:rPr>
        <w:t xml:space="preserve">Основные выводы диссертации опубликованы в </w:t>
      </w:r>
      <w:r w:rsidR="00F41252" w:rsidRPr="008A3EA3">
        <w:rPr>
          <w:rFonts w:cs="Times New Roman"/>
          <w:sz w:val="28"/>
          <w:szCs w:val="28"/>
        </w:rPr>
        <w:t>9</w:t>
      </w:r>
      <w:r w:rsidRPr="008A3EA3">
        <w:rPr>
          <w:rFonts w:cs="Times New Roman"/>
          <w:sz w:val="28"/>
          <w:szCs w:val="28"/>
        </w:rPr>
        <w:t xml:space="preserve"> научных публикациях, 1 из которых входят в базу данных </w:t>
      </w:r>
      <w:r w:rsidRPr="008A3EA3">
        <w:rPr>
          <w:rFonts w:cs="Times New Roman"/>
          <w:sz w:val="28"/>
          <w:szCs w:val="28"/>
          <w:lang w:val="en-US"/>
        </w:rPr>
        <w:t>Scopus</w:t>
      </w:r>
      <w:r w:rsidRPr="008A3EA3">
        <w:rPr>
          <w:rFonts w:cs="Times New Roman"/>
          <w:sz w:val="28"/>
          <w:szCs w:val="28"/>
        </w:rPr>
        <w:t xml:space="preserve">, 5 статей в научных изданиях, рекомендованных </w:t>
      </w:r>
      <w:r w:rsidR="00961FC0" w:rsidRPr="008A3EA3">
        <w:rPr>
          <w:rFonts w:cs="Times New Roman"/>
          <w:sz w:val="28"/>
          <w:szCs w:val="28"/>
          <w:shd w:val="clear" w:color="auto" w:fill="FFFFFF"/>
        </w:rPr>
        <w:t>Комитетом по обеспечению качества в сфере науки и высшего образования Министерства науки и высшего образования Республики Казахстан</w:t>
      </w:r>
      <w:r w:rsidRPr="008A3EA3">
        <w:rPr>
          <w:rFonts w:cs="Times New Roman"/>
          <w:sz w:val="28"/>
          <w:szCs w:val="28"/>
        </w:rPr>
        <w:t>, а также в материалах международных научных конференций и других журналах. Результаты исследования нашли свое отражение в следующих работах:</w:t>
      </w:r>
    </w:p>
    <w:p w14:paraId="6E142484" w14:textId="68F5EB91" w:rsidR="0028549E" w:rsidRPr="008A3EA3" w:rsidRDefault="0028549E" w:rsidP="0028549E">
      <w:pPr>
        <w:spacing w:after="0" w:line="240" w:lineRule="auto"/>
        <w:ind w:firstLine="709"/>
        <w:jc w:val="both"/>
        <w:rPr>
          <w:rFonts w:cs="Times New Roman"/>
          <w:sz w:val="28"/>
          <w:szCs w:val="28"/>
          <w:lang w:val="en-US"/>
        </w:rPr>
      </w:pPr>
      <w:r w:rsidRPr="008A3EA3">
        <w:rPr>
          <w:rFonts w:cs="Times New Roman"/>
          <w:sz w:val="28"/>
          <w:szCs w:val="28"/>
          <w:lang w:val="kk-KZ"/>
        </w:rPr>
        <w:t xml:space="preserve">1. </w:t>
      </w:r>
      <w:hyperlink r:id="rId8" w:history="1">
        <w:r w:rsidRPr="008A3EA3">
          <w:rPr>
            <w:rStyle w:val="typography"/>
            <w:rFonts w:cs="Times New Roman"/>
            <w:sz w:val="28"/>
            <w:szCs w:val="28"/>
            <w:bdr w:val="none" w:sz="0" w:space="0" w:color="auto" w:frame="1"/>
            <w:shd w:val="clear" w:color="auto" w:fill="FFFFFF"/>
            <w:lang w:val="kk-KZ"/>
          </w:rPr>
          <w:t>Begzhan A.</w:t>
        </w:r>
      </w:hyperlink>
      <w:r w:rsidRPr="008A3EA3">
        <w:rPr>
          <w:rFonts w:cs="Times New Roman"/>
          <w:sz w:val="28"/>
          <w:szCs w:val="28"/>
          <w:shd w:val="clear" w:color="auto" w:fill="FFFFFF"/>
          <w:lang w:val="kk-KZ"/>
        </w:rPr>
        <w:t xml:space="preserve">, </w:t>
      </w:r>
      <w:r w:rsidR="001A2FF3">
        <w:fldChar w:fldCharType="begin"/>
      </w:r>
      <w:r w:rsidR="001A2FF3" w:rsidRPr="00C522B8">
        <w:rPr>
          <w:lang w:val="en-US"/>
        </w:rPr>
        <w:instrText xml:space="preserve"> HYPERLINK "https://www.scopus.com/authid/detail.uri?authorId=57204434399" </w:instrText>
      </w:r>
      <w:r w:rsidR="001A2FF3">
        <w:fldChar w:fldCharType="separate"/>
      </w:r>
      <w:r w:rsidRPr="008A3EA3">
        <w:rPr>
          <w:rStyle w:val="typography"/>
          <w:rFonts w:cs="Times New Roman"/>
          <w:sz w:val="28"/>
          <w:szCs w:val="28"/>
          <w:bdr w:val="none" w:sz="0" w:space="0" w:color="auto" w:frame="1"/>
          <w:shd w:val="clear" w:color="auto" w:fill="FFFFFF"/>
          <w:lang w:val="kk-KZ"/>
        </w:rPr>
        <w:t>Aidarbayev S.</w:t>
      </w:r>
      <w:r w:rsidR="001A2FF3">
        <w:rPr>
          <w:rStyle w:val="typography"/>
          <w:rFonts w:cs="Times New Roman"/>
          <w:sz w:val="28"/>
          <w:szCs w:val="28"/>
          <w:bdr w:val="none" w:sz="0" w:space="0" w:color="auto" w:frame="1"/>
          <w:shd w:val="clear" w:color="auto" w:fill="FFFFFF"/>
          <w:lang w:val="kk-KZ"/>
        </w:rPr>
        <w:fldChar w:fldCharType="end"/>
      </w:r>
      <w:r w:rsidRPr="008A3EA3">
        <w:rPr>
          <w:rFonts w:cs="Times New Roman"/>
          <w:sz w:val="28"/>
          <w:szCs w:val="28"/>
          <w:shd w:val="clear" w:color="auto" w:fill="FFFFFF"/>
          <w:lang w:val="kk-KZ"/>
        </w:rPr>
        <w:t xml:space="preserve">, </w:t>
      </w:r>
      <w:r w:rsidR="001A2FF3">
        <w:fldChar w:fldCharType="begin"/>
      </w:r>
      <w:r w:rsidR="001A2FF3" w:rsidRPr="00C522B8">
        <w:rPr>
          <w:lang w:val="en-US"/>
        </w:rPr>
        <w:instrText xml:space="preserve"> HYPERLINK "https://www.scopus.com/authid/detail.uri?authorId=56173336000" </w:instrText>
      </w:r>
      <w:r w:rsidR="001A2FF3">
        <w:fldChar w:fldCharType="separate"/>
      </w:r>
      <w:r w:rsidRPr="008A3EA3">
        <w:rPr>
          <w:rStyle w:val="typography"/>
          <w:rFonts w:cs="Times New Roman"/>
          <w:sz w:val="28"/>
          <w:szCs w:val="28"/>
          <w:bdr w:val="none" w:sz="0" w:space="0" w:color="auto" w:frame="1"/>
          <w:shd w:val="clear" w:color="auto" w:fill="FFFFFF"/>
          <w:lang w:val="kk-KZ"/>
        </w:rPr>
        <w:t>Hartwig M.</w:t>
      </w:r>
      <w:r w:rsidR="001A2FF3">
        <w:rPr>
          <w:rStyle w:val="typography"/>
          <w:rFonts w:cs="Times New Roman"/>
          <w:sz w:val="28"/>
          <w:szCs w:val="28"/>
          <w:bdr w:val="none" w:sz="0" w:space="0" w:color="auto" w:frame="1"/>
          <w:shd w:val="clear" w:color="auto" w:fill="FFFFFF"/>
          <w:lang w:val="kk-KZ"/>
        </w:rPr>
        <w:fldChar w:fldCharType="end"/>
      </w:r>
      <w:r w:rsidRPr="008A3EA3">
        <w:rPr>
          <w:rFonts w:cs="Times New Roman"/>
          <w:sz w:val="28"/>
          <w:szCs w:val="28"/>
          <w:shd w:val="clear" w:color="auto" w:fill="FFFFFF"/>
          <w:lang w:val="kk-KZ"/>
        </w:rPr>
        <w:t xml:space="preserve">, </w:t>
      </w:r>
      <w:r w:rsidR="001A2FF3">
        <w:fldChar w:fldCharType="begin"/>
      </w:r>
      <w:r w:rsidR="001A2FF3" w:rsidRPr="00C522B8">
        <w:rPr>
          <w:lang w:val="en-US"/>
        </w:rPr>
        <w:instrText xml:space="preserve"> HYPERLINK "https://www.scopus.com/authid/detail.uri?authorId=57201689373" </w:instrText>
      </w:r>
      <w:r w:rsidR="001A2FF3">
        <w:fldChar w:fldCharType="separate"/>
      </w:r>
      <w:r w:rsidRPr="008A3EA3">
        <w:rPr>
          <w:rStyle w:val="typography"/>
          <w:rFonts w:cs="Times New Roman"/>
          <w:sz w:val="28"/>
          <w:szCs w:val="28"/>
          <w:bdr w:val="none" w:sz="0" w:space="0" w:color="auto" w:frame="1"/>
          <w:shd w:val="clear" w:color="auto" w:fill="FFFFFF"/>
          <w:lang w:val="kk-KZ"/>
        </w:rPr>
        <w:t>Alibekov S.</w:t>
      </w:r>
      <w:r w:rsidR="001A2FF3">
        <w:rPr>
          <w:rStyle w:val="typography"/>
          <w:rFonts w:cs="Times New Roman"/>
          <w:sz w:val="28"/>
          <w:szCs w:val="28"/>
          <w:bdr w:val="none" w:sz="0" w:space="0" w:color="auto" w:frame="1"/>
          <w:shd w:val="clear" w:color="auto" w:fill="FFFFFF"/>
          <w:lang w:val="kk-KZ"/>
        </w:rPr>
        <w:fldChar w:fldCharType="end"/>
      </w:r>
      <w:r w:rsidRPr="008A3EA3">
        <w:rPr>
          <w:rFonts w:cs="Times New Roman"/>
          <w:sz w:val="28"/>
          <w:szCs w:val="28"/>
          <w:shd w:val="clear" w:color="auto" w:fill="FFFFFF"/>
          <w:lang w:val="kk-KZ"/>
        </w:rPr>
        <w:t xml:space="preserve">, </w:t>
      </w:r>
      <w:r w:rsidR="001A2FF3">
        <w:fldChar w:fldCharType="begin"/>
      </w:r>
      <w:r w:rsidR="001A2FF3" w:rsidRPr="00C522B8">
        <w:rPr>
          <w:lang w:val="en-US"/>
        </w:rPr>
        <w:instrText xml:space="preserve"> HYPERLINK "https://www.scopus.com/authid/detail.uri?authorId=57195508849" </w:instrText>
      </w:r>
      <w:r w:rsidR="001A2FF3">
        <w:fldChar w:fldCharType="separate"/>
      </w:r>
      <w:r w:rsidRPr="008A3EA3">
        <w:rPr>
          <w:rStyle w:val="typography"/>
          <w:rFonts w:cs="Times New Roman"/>
          <w:sz w:val="28"/>
          <w:szCs w:val="28"/>
          <w:bdr w:val="none" w:sz="0" w:space="0" w:color="auto" w:frame="1"/>
          <w:shd w:val="clear" w:color="auto" w:fill="FFFFFF"/>
          <w:lang w:val="kk-KZ"/>
        </w:rPr>
        <w:t>Zhailau Z.</w:t>
      </w:r>
      <w:r w:rsidR="001A2FF3">
        <w:rPr>
          <w:rStyle w:val="typography"/>
          <w:rFonts w:cs="Times New Roman"/>
          <w:sz w:val="28"/>
          <w:szCs w:val="28"/>
          <w:bdr w:val="none" w:sz="0" w:space="0" w:color="auto" w:frame="1"/>
          <w:shd w:val="clear" w:color="auto" w:fill="FFFFFF"/>
          <w:lang w:val="kk-KZ"/>
        </w:rPr>
        <w:fldChar w:fldCharType="end"/>
      </w:r>
      <w:r w:rsidRPr="008A3EA3">
        <w:rPr>
          <w:rFonts w:cs="Times New Roman"/>
          <w:sz w:val="28"/>
          <w:szCs w:val="28"/>
          <w:shd w:val="clear" w:color="auto" w:fill="FFFFFF"/>
          <w:lang w:val="kk-KZ"/>
        </w:rPr>
        <w:t xml:space="preserve"> </w:t>
      </w:r>
      <w:r w:rsidR="001A2FF3">
        <w:fldChar w:fldCharType="begin"/>
      </w:r>
      <w:r w:rsidR="001A2FF3" w:rsidRPr="00C522B8">
        <w:rPr>
          <w:lang w:val="en-US"/>
        </w:rPr>
        <w:instrText xml:space="preserve"> HYPERLINK "https://www.scopus.com/record/display.uri?eid=2-s2.0-85125440998&amp;origin=resultslist&amp;sort=plf-f" \o "</w:instrText>
      </w:r>
      <w:r w:rsidR="001A2FF3">
        <w:instrText>Посмотреть</w:instrText>
      </w:r>
      <w:r w:rsidR="001A2FF3" w:rsidRPr="00C522B8">
        <w:rPr>
          <w:lang w:val="en-US"/>
        </w:rPr>
        <w:instrText xml:space="preserve"> </w:instrText>
      </w:r>
      <w:r w:rsidR="001A2FF3">
        <w:instrText>сведения</w:instrText>
      </w:r>
      <w:r w:rsidR="001A2FF3" w:rsidRPr="00C522B8">
        <w:rPr>
          <w:lang w:val="en-US"/>
        </w:rPr>
        <w:instrText xml:space="preserve"> </w:instrText>
      </w:r>
      <w:r w:rsidR="001A2FF3">
        <w:instrText>о</w:instrText>
      </w:r>
      <w:r w:rsidR="001A2FF3" w:rsidRPr="00C522B8">
        <w:rPr>
          <w:lang w:val="en-US"/>
        </w:rPr>
        <w:instrText xml:space="preserve"> </w:instrText>
      </w:r>
      <w:r w:rsidR="001A2FF3">
        <w:instrText>документе</w:instrText>
      </w:r>
      <w:r w:rsidR="001A2FF3" w:rsidRPr="00C522B8">
        <w:rPr>
          <w:lang w:val="en-US"/>
        </w:rPr>
        <w:instrText xml:space="preserve">" </w:instrText>
      </w:r>
      <w:r w:rsidR="001A2FF3">
        <w:fldChar w:fldCharType="separate"/>
      </w:r>
      <w:r w:rsidRPr="008A3EA3">
        <w:rPr>
          <w:rStyle w:val="ac"/>
          <w:rFonts w:cs="Times New Roman"/>
          <w:color w:val="auto"/>
          <w:sz w:val="28"/>
          <w:szCs w:val="28"/>
          <w:u w:val="none"/>
          <w:lang w:val="en-US"/>
        </w:rPr>
        <w:t>International legal regulation of government procurement for sustainable development in the framework of the WTO</w:t>
      </w:r>
      <w:r w:rsidR="001A2FF3">
        <w:rPr>
          <w:rStyle w:val="ac"/>
          <w:rFonts w:cs="Times New Roman"/>
          <w:color w:val="auto"/>
          <w:sz w:val="28"/>
          <w:szCs w:val="28"/>
          <w:u w:val="none"/>
          <w:lang w:val="en-US"/>
        </w:rPr>
        <w:fldChar w:fldCharType="end"/>
      </w:r>
      <w:r w:rsidRPr="008A3EA3">
        <w:rPr>
          <w:rFonts w:cs="Times New Roman"/>
          <w:sz w:val="28"/>
          <w:szCs w:val="28"/>
          <w:lang w:val="en-US"/>
        </w:rPr>
        <w:t xml:space="preserve"> // </w:t>
      </w:r>
      <w:hyperlink r:id="rId9" w:tooltip="Посмотреть сведения о документе" w:history="1">
        <w:proofErr w:type="spellStart"/>
        <w:r w:rsidRPr="008A3EA3">
          <w:rPr>
            <w:rStyle w:val="linktext"/>
            <w:rFonts w:cs="Times New Roman"/>
            <w:sz w:val="28"/>
            <w:szCs w:val="28"/>
            <w:shd w:val="clear" w:color="auto" w:fill="FFFFFF"/>
            <w:lang w:val="en-US"/>
          </w:rPr>
          <w:t>Rivista</w:t>
        </w:r>
        <w:proofErr w:type="spellEnd"/>
        <w:r w:rsidRPr="008A3EA3">
          <w:rPr>
            <w:rStyle w:val="linktext"/>
            <w:rFonts w:cs="Times New Roman"/>
            <w:sz w:val="28"/>
            <w:szCs w:val="28"/>
            <w:shd w:val="clear" w:color="auto" w:fill="FFFFFF"/>
            <w:lang w:val="en-US"/>
          </w:rPr>
          <w:t xml:space="preserve"> di </w:t>
        </w:r>
        <w:proofErr w:type="spellStart"/>
        <w:r w:rsidRPr="008A3EA3">
          <w:rPr>
            <w:rStyle w:val="linktext"/>
            <w:rFonts w:cs="Times New Roman"/>
            <w:sz w:val="28"/>
            <w:szCs w:val="28"/>
            <w:shd w:val="clear" w:color="auto" w:fill="FFFFFF"/>
            <w:lang w:val="en-US"/>
          </w:rPr>
          <w:t>Studi</w:t>
        </w:r>
        <w:proofErr w:type="spellEnd"/>
        <w:r w:rsidRPr="008A3EA3">
          <w:rPr>
            <w:rStyle w:val="linktext"/>
            <w:rFonts w:cs="Times New Roman"/>
            <w:sz w:val="28"/>
            <w:szCs w:val="28"/>
            <w:shd w:val="clear" w:color="auto" w:fill="FFFFFF"/>
            <w:lang w:val="en-US"/>
          </w:rPr>
          <w:t xml:space="preserve"> </w:t>
        </w:r>
        <w:proofErr w:type="spellStart"/>
        <w:proofErr w:type="gramStart"/>
        <w:r w:rsidRPr="008A3EA3">
          <w:rPr>
            <w:rStyle w:val="linktext"/>
            <w:rFonts w:cs="Times New Roman"/>
            <w:sz w:val="28"/>
            <w:szCs w:val="28"/>
            <w:shd w:val="clear" w:color="auto" w:fill="FFFFFF"/>
            <w:lang w:val="en-US"/>
          </w:rPr>
          <w:t>sulla</w:t>
        </w:r>
        <w:proofErr w:type="spellEnd"/>
        <w:proofErr w:type="gramEnd"/>
        <w:r w:rsidRPr="008A3EA3">
          <w:rPr>
            <w:rStyle w:val="linktext"/>
            <w:rFonts w:cs="Times New Roman"/>
            <w:sz w:val="28"/>
            <w:szCs w:val="28"/>
            <w:shd w:val="clear" w:color="auto" w:fill="FFFFFF"/>
            <w:lang w:val="en-US"/>
          </w:rPr>
          <w:t xml:space="preserve"> </w:t>
        </w:r>
        <w:proofErr w:type="spellStart"/>
        <w:r w:rsidRPr="008A3EA3">
          <w:rPr>
            <w:rStyle w:val="linktext"/>
            <w:rFonts w:cs="Times New Roman"/>
            <w:sz w:val="28"/>
            <w:szCs w:val="28"/>
            <w:shd w:val="clear" w:color="auto" w:fill="FFFFFF"/>
            <w:lang w:val="en-US"/>
          </w:rPr>
          <w:t>Sostenibilita</w:t>
        </w:r>
        <w:proofErr w:type="spellEnd"/>
      </w:hyperlink>
      <w:r w:rsidRPr="008A3EA3">
        <w:rPr>
          <w:rFonts w:cs="Times New Roman"/>
          <w:sz w:val="28"/>
          <w:szCs w:val="28"/>
          <w:shd w:val="clear" w:color="auto" w:fill="FFFFFF"/>
          <w:lang w:val="en-US"/>
        </w:rPr>
        <w:t xml:space="preserve">. </w:t>
      </w:r>
      <w:r w:rsidRPr="008A3EA3">
        <w:rPr>
          <w:rStyle w:val="text-meta"/>
          <w:sz w:val="28"/>
          <w:szCs w:val="28"/>
          <w:shd w:val="clear" w:color="auto" w:fill="FFFFFF"/>
          <w:lang w:val="en-US"/>
        </w:rPr>
        <w:t>–</w:t>
      </w:r>
      <w:r w:rsidRPr="008A3EA3">
        <w:rPr>
          <w:rFonts w:cs="Times New Roman"/>
          <w:sz w:val="28"/>
          <w:szCs w:val="28"/>
          <w:shd w:val="clear" w:color="auto" w:fill="FFFFFF"/>
          <w:lang w:val="en-US"/>
        </w:rPr>
        <w:t xml:space="preserve"> </w:t>
      </w:r>
      <w:r w:rsidRPr="008A3EA3">
        <w:rPr>
          <w:rStyle w:val="text-meta"/>
          <w:sz w:val="28"/>
          <w:szCs w:val="28"/>
          <w:shd w:val="clear" w:color="auto" w:fill="FFFFFF"/>
          <w:lang w:val="en-US"/>
        </w:rPr>
        <w:t>2021(2). – P. 95</w:t>
      </w:r>
      <w:r w:rsidRPr="008A3EA3">
        <w:rPr>
          <w:sz w:val="28"/>
          <w:szCs w:val="28"/>
          <w:lang w:val="en-US"/>
        </w:rPr>
        <w:t>-</w:t>
      </w:r>
      <w:r w:rsidRPr="008A3EA3">
        <w:rPr>
          <w:rStyle w:val="text-meta"/>
          <w:sz w:val="28"/>
          <w:szCs w:val="28"/>
          <w:shd w:val="clear" w:color="auto" w:fill="FFFFFF"/>
          <w:lang w:val="en-US"/>
        </w:rPr>
        <w:t xml:space="preserve">109. </w:t>
      </w:r>
    </w:p>
    <w:p w14:paraId="15C9C036" w14:textId="77777777" w:rsidR="0028549E" w:rsidRPr="008A3EA3" w:rsidRDefault="0028549E" w:rsidP="0028549E">
      <w:pPr>
        <w:spacing w:after="0" w:line="240" w:lineRule="auto"/>
        <w:ind w:firstLine="709"/>
        <w:jc w:val="both"/>
        <w:rPr>
          <w:sz w:val="28"/>
          <w:szCs w:val="28"/>
          <w:lang w:val="en-US"/>
        </w:rPr>
      </w:pPr>
      <w:r w:rsidRPr="008A3EA3">
        <w:rPr>
          <w:sz w:val="28"/>
          <w:szCs w:val="28"/>
          <w:lang w:val="en-US"/>
        </w:rPr>
        <w:t xml:space="preserve">2. S. </w:t>
      </w:r>
      <w:proofErr w:type="spellStart"/>
      <w:r w:rsidRPr="008A3EA3">
        <w:rPr>
          <w:sz w:val="28"/>
          <w:szCs w:val="28"/>
          <w:lang w:val="en-US"/>
        </w:rPr>
        <w:t>Aidarbayev</w:t>
      </w:r>
      <w:proofErr w:type="spellEnd"/>
      <w:r w:rsidRPr="008A3EA3">
        <w:rPr>
          <w:sz w:val="28"/>
          <w:szCs w:val="28"/>
          <w:lang w:val="en-US"/>
        </w:rPr>
        <w:t xml:space="preserve">, B. </w:t>
      </w:r>
      <w:proofErr w:type="spellStart"/>
      <w:r w:rsidRPr="008A3EA3">
        <w:rPr>
          <w:sz w:val="28"/>
          <w:szCs w:val="28"/>
          <w:lang w:val="en-US"/>
        </w:rPr>
        <w:t>Uderbayeva</w:t>
      </w:r>
      <w:proofErr w:type="spellEnd"/>
      <w:r w:rsidRPr="008A3EA3">
        <w:rPr>
          <w:sz w:val="28"/>
          <w:szCs w:val="28"/>
          <w:lang w:val="en-US"/>
        </w:rPr>
        <w:t xml:space="preserve">, A. </w:t>
      </w:r>
      <w:proofErr w:type="spellStart"/>
      <w:r w:rsidRPr="008A3EA3">
        <w:rPr>
          <w:sz w:val="28"/>
          <w:szCs w:val="28"/>
          <w:lang w:val="en-US"/>
        </w:rPr>
        <w:t>Begzhan</w:t>
      </w:r>
      <w:proofErr w:type="spellEnd"/>
      <w:r w:rsidRPr="008A3EA3">
        <w:rPr>
          <w:sz w:val="28"/>
          <w:szCs w:val="28"/>
          <w:lang w:val="en-US"/>
        </w:rPr>
        <w:t xml:space="preserve"> Implementing WTO </w:t>
      </w:r>
      <w:proofErr w:type="spellStart"/>
      <w:r w:rsidRPr="008A3EA3">
        <w:rPr>
          <w:sz w:val="28"/>
          <w:szCs w:val="28"/>
          <w:lang w:val="en-US"/>
        </w:rPr>
        <w:t>standarts</w:t>
      </w:r>
      <w:proofErr w:type="spellEnd"/>
      <w:r w:rsidRPr="008A3EA3">
        <w:rPr>
          <w:sz w:val="28"/>
          <w:szCs w:val="28"/>
          <w:lang w:val="en-US"/>
        </w:rPr>
        <w:t xml:space="preserve"> in public procurement: EU experience and situation in the EAEU // Eurasian challenges to international economic law (new developments after </w:t>
      </w:r>
      <w:proofErr w:type="spellStart"/>
      <w:r w:rsidRPr="008A3EA3">
        <w:rPr>
          <w:sz w:val="28"/>
          <w:szCs w:val="28"/>
          <w:lang w:val="en-US"/>
        </w:rPr>
        <w:t>brexit</w:t>
      </w:r>
      <w:proofErr w:type="spellEnd"/>
      <w:r w:rsidRPr="008A3EA3">
        <w:rPr>
          <w:sz w:val="28"/>
          <w:szCs w:val="28"/>
          <w:lang w:val="en-US"/>
        </w:rPr>
        <w:t xml:space="preserve"> and in the context of the Covid-19) May 2021. – P. 139-148.</w:t>
      </w:r>
    </w:p>
    <w:p w14:paraId="77DF8C97" w14:textId="7C6FD2C6" w:rsidR="0028549E" w:rsidRPr="00B95C5D" w:rsidRDefault="0028549E" w:rsidP="0028549E">
      <w:pPr>
        <w:shd w:val="clear" w:color="auto" w:fill="FFFFFF"/>
        <w:spacing w:after="0" w:line="240" w:lineRule="auto"/>
        <w:ind w:firstLine="709"/>
        <w:jc w:val="both"/>
        <w:rPr>
          <w:sz w:val="28"/>
          <w:szCs w:val="28"/>
          <w:lang w:val="en-US" w:eastAsia="ru-RU"/>
        </w:rPr>
      </w:pPr>
      <w:r w:rsidRPr="008A3EA3">
        <w:rPr>
          <w:sz w:val="28"/>
          <w:szCs w:val="28"/>
          <w:lang w:val="en-US"/>
        </w:rPr>
        <w:t xml:space="preserve">3. </w:t>
      </w:r>
      <w:proofErr w:type="spellStart"/>
      <w:r w:rsidRPr="008A3EA3">
        <w:rPr>
          <w:sz w:val="28"/>
          <w:szCs w:val="28"/>
          <w:lang w:val="en-US"/>
        </w:rPr>
        <w:t>Aidarbayev</w:t>
      </w:r>
      <w:proofErr w:type="spellEnd"/>
      <w:r w:rsidRPr="008A3EA3">
        <w:rPr>
          <w:sz w:val="28"/>
          <w:szCs w:val="28"/>
          <w:lang w:val="en-US"/>
        </w:rPr>
        <w:t xml:space="preserve"> S., </w:t>
      </w:r>
      <w:proofErr w:type="spellStart"/>
      <w:r w:rsidRPr="008A3EA3">
        <w:rPr>
          <w:sz w:val="28"/>
          <w:szCs w:val="28"/>
          <w:lang w:val="en-US"/>
        </w:rPr>
        <w:t>Begzhan</w:t>
      </w:r>
      <w:proofErr w:type="spellEnd"/>
      <w:r w:rsidRPr="008A3EA3">
        <w:rPr>
          <w:sz w:val="28"/>
          <w:szCs w:val="28"/>
          <w:lang w:val="en-US"/>
        </w:rPr>
        <w:t xml:space="preserve"> A. The main provisions of the legal regulation of the public procurement system in the European Union // </w:t>
      </w:r>
      <w:r w:rsidRPr="008A3EA3">
        <w:rPr>
          <w:sz w:val="28"/>
          <w:szCs w:val="28"/>
        </w:rPr>
        <w:t>Вестник</w:t>
      </w:r>
      <w:r w:rsidRPr="008A3EA3">
        <w:rPr>
          <w:sz w:val="28"/>
          <w:szCs w:val="28"/>
          <w:lang w:val="en-US"/>
        </w:rPr>
        <w:t xml:space="preserve"> </w:t>
      </w:r>
      <w:proofErr w:type="spellStart"/>
      <w:r w:rsidRPr="008A3EA3">
        <w:rPr>
          <w:sz w:val="28"/>
          <w:szCs w:val="28"/>
        </w:rPr>
        <w:t>КазНУ</w:t>
      </w:r>
      <w:proofErr w:type="spellEnd"/>
      <w:r w:rsidRPr="008A3EA3">
        <w:rPr>
          <w:sz w:val="28"/>
          <w:szCs w:val="28"/>
          <w:lang w:val="en-US"/>
        </w:rPr>
        <w:t xml:space="preserve">. </w:t>
      </w:r>
      <w:r w:rsidRPr="008A3EA3">
        <w:rPr>
          <w:sz w:val="28"/>
          <w:szCs w:val="28"/>
        </w:rPr>
        <w:t>Серия</w:t>
      </w:r>
      <w:r w:rsidRPr="00B95C5D">
        <w:rPr>
          <w:sz w:val="28"/>
          <w:szCs w:val="28"/>
          <w:lang w:val="en-US"/>
        </w:rPr>
        <w:t xml:space="preserve"> </w:t>
      </w:r>
      <w:r w:rsidRPr="008A3EA3">
        <w:rPr>
          <w:sz w:val="28"/>
          <w:szCs w:val="28"/>
        </w:rPr>
        <w:t>юридическая</w:t>
      </w:r>
      <w:r w:rsidRPr="00B95C5D">
        <w:rPr>
          <w:sz w:val="28"/>
          <w:szCs w:val="28"/>
          <w:lang w:val="en-US"/>
        </w:rPr>
        <w:t xml:space="preserve">. – 2021. </w:t>
      </w:r>
      <w:r w:rsidRPr="00B95C5D">
        <w:rPr>
          <w:rFonts w:cs="Times New Roman"/>
          <w:sz w:val="28"/>
          <w:szCs w:val="28"/>
          <w:lang w:val="en-US"/>
        </w:rPr>
        <w:t>–</w:t>
      </w:r>
      <w:r w:rsidRPr="00B95C5D">
        <w:rPr>
          <w:sz w:val="28"/>
          <w:szCs w:val="28"/>
          <w:lang w:val="en-US"/>
        </w:rPr>
        <w:t xml:space="preserve"> №</w:t>
      </w:r>
      <w:proofErr w:type="gramStart"/>
      <w:r w:rsidRPr="00B95C5D">
        <w:rPr>
          <w:sz w:val="28"/>
          <w:szCs w:val="28"/>
          <w:lang w:val="en-US"/>
        </w:rPr>
        <w:t>2(</w:t>
      </w:r>
      <w:proofErr w:type="gramEnd"/>
      <w:r w:rsidRPr="00B95C5D">
        <w:rPr>
          <w:sz w:val="28"/>
          <w:szCs w:val="28"/>
          <w:lang w:val="en-US"/>
        </w:rPr>
        <w:t xml:space="preserve">98). – </w:t>
      </w:r>
      <w:proofErr w:type="gramStart"/>
      <w:r w:rsidRPr="008A3EA3">
        <w:rPr>
          <w:sz w:val="28"/>
          <w:szCs w:val="28"/>
        </w:rPr>
        <w:t>С</w:t>
      </w:r>
      <w:r w:rsidRPr="00B95C5D">
        <w:rPr>
          <w:sz w:val="28"/>
          <w:szCs w:val="28"/>
          <w:lang w:val="en-US"/>
        </w:rPr>
        <w:t>. 94</w:t>
      </w:r>
      <w:proofErr w:type="gramEnd"/>
      <w:r w:rsidRPr="00B95C5D">
        <w:rPr>
          <w:sz w:val="28"/>
          <w:szCs w:val="28"/>
          <w:lang w:val="en-US"/>
        </w:rPr>
        <w:t xml:space="preserve">-100. </w:t>
      </w:r>
    </w:p>
    <w:p w14:paraId="562166CE" w14:textId="3D5AFA69" w:rsidR="0028549E" w:rsidRPr="00767DA2" w:rsidRDefault="0028549E" w:rsidP="0028549E">
      <w:pPr>
        <w:tabs>
          <w:tab w:val="left" w:pos="567"/>
        </w:tabs>
        <w:spacing w:after="0" w:line="240" w:lineRule="auto"/>
        <w:ind w:firstLine="709"/>
        <w:jc w:val="both"/>
        <w:rPr>
          <w:sz w:val="28"/>
          <w:szCs w:val="28"/>
          <w:shd w:val="clear" w:color="auto" w:fill="FFFFFF"/>
          <w:lang w:val="en-US"/>
        </w:rPr>
      </w:pPr>
      <w:r w:rsidRPr="008A3EA3">
        <w:rPr>
          <w:sz w:val="28"/>
          <w:szCs w:val="28"/>
          <w:lang w:val="en-US"/>
        </w:rPr>
        <w:t xml:space="preserve">4. </w:t>
      </w:r>
      <w:proofErr w:type="spellStart"/>
      <w:r w:rsidRPr="008A3EA3">
        <w:rPr>
          <w:sz w:val="28"/>
          <w:szCs w:val="28"/>
          <w:lang w:val="en-US"/>
        </w:rPr>
        <w:t>Aidarbayev</w:t>
      </w:r>
      <w:proofErr w:type="spellEnd"/>
      <w:r w:rsidRPr="008A3EA3">
        <w:rPr>
          <w:sz w:val="28"/>
          <w:szCs w:val="28"/>
          <w:lang w:val="en-US"/>
        </w:rPr>
        <w:t xml:space="preserve"> S., </w:t>
      </w:r>
      <w:proofErr w:type="spellStart"/>
      <w:r w:rsidRPr="008A3EA3">
        <w:rPr>
          <w:sz w:val="28"/>
          <w:szCs w:val="28"/>
          <w:lang w:val="en-US"/>
        </w:rPr>
        <w:t>Begzhan</w:t>
      </w:r>
      <w:proofErr w:type="spellEnd"/>
      <w:r w:rsidRPr="008A3EA3">
        <w:rPr>
          <w:sz w:val="28"/>
          <w:szCs w:val="28"/>
          <w:lang w:val="en-US"/>
        </w:rPr>
        <w:t xml:space="preserve"> A. </w:t>
      </w:r>
      <w:r w:rsidRPr="008A3EA3">
        <w:rPr>
          <w:bCs/>
          <w:sz w:val="28"/>
          <w:szCs w:val="28"/>
          <w:lang w:val="en-US"/>
        </w:rPr>
        <w:t>The UNCITRAL Model Law: a guide for reforming the legal regulation of Public procurement</w:t>
      </w:r>
      <w:r w:rsidRPr="008A3EA3">
        <w:rPr>
          <w:sz w:val="28"/>
          <w:szCs w:val="28"/>
          <w:lang w:val="en-US"/>
        </w:rPr>
        <w:t xml:space="preserve"> // </w:t>
      </w:r>
      <w:r w:rsidRPr="008A3EA3">
        <w:rPr>
          <w:sz w:val="28"/>
          <w:szCs w:val="28"/>
        </w:rPr>
        <w:t>Вестник</w:t>
      </w:r>
      <w:r w:rsidRPr="008A3EA3">
        <w:rPr>
          <w:sz w:val="28"/>
          <w:szCs w:val="28"/>
          <w:lang w:val="en-US"/>
        </w:rPr>
        <w:t xml:space="preserve"> </w:t>
      </w:r>
      <w:proofErr w:type="spellStart"/>
      <w:r w:rsidRPr="008A3EA3">
        <w:rPr>
          <w:sz w:val="28"/>
          <w:szCs w:val="28"/>
        </w:rPr>
        <w:t>КазНУ</w:t>
      </w:r>
      <w:proofErr w:type="spellEnd"/>
      <w:r w:rsidRPr="008A3EA3">
        <w:rPr>
          <w:sz w:val="28"/>
          <w:szCs w:val="28"/>
          <w:lang w:val="en-US"/>
        </w:rPr>
        <w:t xml:space="preserve">. </w:t>
      </w:r>
      <w:r w:rsidRPr="008A3EA3">
        <w:rPr>
          <w:sz w:val="28"/>
          <w:szCs w:val="28"/>
        </w:rPr>
        <w:t>Серия</w:t>
      </w:r>
      <w:r w:rsidRPr="00767DA2">
        <w:rPr>
          <w:sz w:val="28"/>
          <w:szCs w:val="28"/>
          <w:lang w:val="en-US"/>
        </w:rPr>
        <w:t xml:space="preserve"> </w:t>
      </w:r>
      <w:r w:rsidRPr="008A3EA3">
        <w:rPr>
          <w:sz w:val="28"/>
          <w:szCs w:val="28"/>
        </w:rPr>
        <w:t>МО</w:t>
      </w:r>
      <w:r w:rsidRPr="00767DA2">
        <w:rPr>
          <w:sz w:val="28"/>
          <w:szCs w:val="28"/>
          <w:lang w:val="en-US"/>
        </w:rPr>
        <w:t xml:space="preserve"> </w:t>
      </w:r>
      <w:r w:rsidRPr="008A3EA3">
        <w:rPr>
          <w:sz w:val="28"/>
          <w:szCs w:val="28"/>
        </w:rPr>
        <w:t>и</w:t>
      </w:r>
      <w:r w:rsidRPr="00767DA2">
        <w:rPr>
          <w:sz w:val="28"/>
          <w:szCs w:val="28"/>
          <w:lang w:val="en-US"/>
        </w:rPr>
        <w:t xml:space="preserve"> </w:t>
      </w:r>
      <w:r w:rsidRPr="008A3EA3">
        <w:rPr>
          <w:sz w:val="28"/>
          <w:szCs w:val="28"/>
        </w:rPr>
        <w:t>МП</w:t>
      </w:r>
      <w:r w:rsidRPr="00767DA2">
        <w:rPr>
          <w:sz w:val="28"/>
          <w:szCs w:val="28"/>
          <w:lang w:val="en-US"/>
        </w:rPr>
        <w:t xml:space="preserve">. – 2020. </w:t>
      </w:r>
      <w:r w:rsidRPr="00767DA2">
        <w:rPr>
          <w:rFonts w:cs="Times New Roman"/>
          <w:sz w:val="28"/>
          <w:szCs w:val="28"/>
          <w:lang w:val="en-US"/>
        </w:rPr>
        <w:t>–</w:t>
      </w:r>
      <w:r w:rsidRPr="00767DA2">
        <w:rPr>
          <w:sz w:val="28"/>
          <w:szCs w:val="28"/>
          <w:lang w:val="en-US"/>
        </w:rPr>
        <w:t xml:space="preserve"> №</w:t>
      </w:r>
      <w:proofErr w:type="gramStart"/>
      <w:r w:rsidRPr="00767DA2">
        <w:rPr>
          <w:sz w:val="28"/>
          <w:szCs w:val="28"/>
          <w:lang w:val="en-US"/>
        </w:rPr>
        <w:t>1(</w:t>
      </w:r>
      <w:proofErr w:type="gramEnd"/>
      <w:r w:rsidRPr="00767DA2">
        <w:rPr>
          <w:sz w:val="28"/>
          <w:szCs w:val="28"/>
          <w:lang w:val="en-US"/>
        </w:rPr>
        <w:t xml:space="preserve">89). – </w:t>
      </w:r>
      <w:proofErr w:type="gramStart"/>
      <w:r w:rsidRPr="008A3EA3">
        <w:rPr>
          <w:sz w:val="28"/>
          <w:szCs w:val="28"/>
        </w:rPr>
        <w:t>С</w:t>
      </w:r>
      <w:r w:rsidRPr="00767DA2">
        <w:rPr>
          <w:sz w:val="28"/>
          <w:szCs w:val="28"/>
          <w:lang w:val="en-US"/>
        </w:rPr>
        <w:t>. 42</w:t>
      </w:r>
      <w:proofErr w:type="gramEnd"/>
      <w:r w:rsidRPr="00767DA2">
        <w:rPr>
          <w:sz w:val="28"/>
          <w:szCs w:val="28"/>
          <w:lang w:val="en-US"/>
        </w:rPr>
        <w:t xml:space="preserve">-48. </w:t>
      </w:r>
    </w:p>
    <w:p w14:paraId="5A71C0AE" w14:textId="0CD04175" w:rsidR="0028549E" w:rsidRPr="008A3EA3" w:rsidRDefault="0028549E" w:rsidP="0028549E">
      <w:pPr>
        <w:tabs>
          <w:tab w:val="left" w:pos="567"/>
        </w:tabs>
        <w:spacing w:after="0" w:line="240" w:lineRule="auto"/>
        <w:ind w:firstLine="709"/>
        <w:jc w:val="both"/>
        <w:rPr>
          <w:sz w:val="28"/>
          <w:szCs w:val="28"/>
          <w:shd w:val="clear" w:color="auto" w:fill="FFFFFF"/>
          <w:lang w:val="en-US"/>
        </w:rPr>
      </w:pPr>
      <w:r w:rsidRPr="008A3EA3">
        <w:rPr>
          <w:sz w:val="28"/>
          <w:szCs w:val="28"/>
          <w:lang w:val="en-US"/>
        </w:rPr>
        <w:t xml:space="preserve">5. </w:t>
      </w:r>
      <w:proofErr w:type="spellStart"/>
      <w:r w:rsidRPr="008A3EA3">
        <w:rPr>
          <w:sz w:val="28"/>
          <w:szCs w:val="28"/>
          <w:lang w:val="en-US"/>
        </w:rPr>
        <w:t>Nurmukhankyzy</w:t>
      </w:r>
      <w:proofErr w:type="spellEnd"/>
      <w:r w:rsidRPr="008A3EA3">
        <w:rPr>
          <w:sz w:val="28"/>
          <w:szCs w:val="28"/>
          <w:lang w:val="en-US"/>
        </w:rPr>
        <w:t xml:space="preserve"> D., </w:t>
      </w:r>
      <w:proofErr w:type="spellStart"/>
      <w:r w:rsidRPr="008A3EA3">
        <w:rPr>
          <w:sz w:val="28"/>
          <w:szCs w:val="28"/>
          <w:lang w:val="en-US"/>
        </w:rPr>
        <w:t>Ayanbayev</w:t>
      </w:r>
      <w:proofErr w:type="spellEnd"/>
      <w:r w:rsidRPr="008A3EA3">
        <w:rPr>
          <w:sz w:val="28"/>
          <w:szCs w:val="28"/>
          <w:lang w:val="en-US"/>
        </w:rPr>
        <w:t xml:space="preserve"> Ye., </w:t>
      </w:r>
      <w:proofErr w:type="spellStart"/>
      <w:r w:rsidRPr="008A3EA3">
        <w:rPr>
          <w:sz w:val="28"/>
          <w:szCs w:val="28"/>
          <w:lang w:val="en-US"/>
        </w:rPr>
        <w:t>Begzhan</w:t>
      </w:r>
      <w:proofErr w:type="spellEnd"/>
      <w:r w:rsidRPr="008A3EA3">
        <w:rPr>
          <w:sz w:val="28"/>
          <w:szCs w:val="28"/>
          <w:lang w:val="en-US"/>
        </w:rPr>
        <w:t xml:space="preserve"> A. The Analysis of WTO mandatory and facultative Agreements: Application of Sanitary and </w:t>
      </w:r>
      <w:proofErr w:type="spellStart"/>
      <w:r w:rsidRPr="008A3EA3">
        <w:rPr>
          <w:sz w:val="28"/>
          <w:szCs w:val="28"/>
          <w:lang w:val="en-US"/>
        </w:rPr>
        <w:t>Phytosanitary</w:t>
      </w:r>
      <w:proofErr w:type="spellEnd"/>
      <w:r w:rsidRPr="008A3EA3">
        <w:rPr>
          <w:sz w:val="28"/>
          <w:szCs w:val="28"/>
          <w:lang w:val="en-US"/>
        </w:rPr>
        <w:t xml:space="preserve"> Measures (SPS) and Government Procurement // </w:t>
      </w:r>
      <w:r w:rsidRPr="008A3EA3">
        <w:rPr>
          <w:sz w:val="28"/>
          <w:szCs w:val="28"/>
        </w:rPr>
        <w:t>Вестник</w:t>
      </w:r>
      <w:r w:rsidRPr="008A3EA3">
        <w:rPr>
          <w:sz w:val="28"/>
          <w:szCs w:val="28"/>
          <w:lang w:val="en-US"/>
        </w:rPr>
        <w:t xml:space="preserve"> </w:t>
      </w:r>
      <w:proofErr w:type="spellStart"/>
      <w:r w:rsidRPr="008A3EA3">
        <w:rPr>
          <w:sz w:val="28"/>
          <w:szCs w:val="28"/>
        </w:rPr>
        <w:t>КазНУ</w:t>
      </w:r>
      <w:proofErr w:type="spellEnd"/>
      <w:r w:rsidRPr="008A3EA3">
        <w:rPr>
          <w:sz w:val="28"/>
          <w:szCs w:val="28"/>
          <w:lang w:val="en-US"/>
        </w:rPr>
        <w:t xml:space="preserve">. </w:t>
      </w:r>
      <w:r w:rsidRPr="008A3EA3">
        <w:rPr>
          <w:sz w:val="28"/>
          <w:szCs w:val="28"/>
        </w:rPr>
        <w:t>Серия</w:t>
      </w:r>
      <w:r w:rsidRPr="008A3EA3">
        <w:rPr>
          <w:sz w:val="28"/>
          <w:szCs w:val="28"/>
          <w:lang w:val="en-US"/>
        </w:rPr>
        <w:t xml:space="preserve"> </w:t>
      </w:r>
      <w:r w:rsidRPr="008A3EA3">
        <w:rPr>
          <w:sz w:val="28"/>
          <w:szCs w:val="28"/>
        </w:rPr>
        <w:t>МО</w:t>
      </w:r>
      <w:r w:rsidRPr="008A3EA3">
        <w:rPr>
          <w:sz w:val="28"/>
          <w:szCs w:val="28"/>
          <w:lang w:val="en-US"/>
        </w:rPr>
        <w:t xml:space="preserve"> </w:t>
      </w:r>
      <w:r w:rsidRPr="008A3EA3">
        <w:rPr>
          <w:sz w:val="28"/>
          <w:szCs w:val="28"/>
        </w:rPr>
        <w:t>и</w:t>
      </w:r>
      <w:r w:rsidRPr="008A3EA3">
        <w:rPr>
          <w:sz w:val="28"/>
          <w:szCs w:val="28"/>
          <w:lang w:val="en-US"/>
        </w:rPr>
        <w:t xml:space="preserve"> </w:t>
      </w:r>
      <w:r w:rsidRPr="008A3EA3">
        <w:rPr>
          <w:sz w:val="28"/>
          <w:szCs w:val="28"/>
        </w:rPr>
        <w:t>МП</w:t>
      </w:r>
      <w:r w:rsidRPr="008A3EA3">
        <w:rPr>
          <w:sz w:val="28"/>
          <w:szCs w:val="28"/>
          <w:lang w:val="en-US"/>
        </w:rPr>
        <w:t xml:space="preserve">. </w:t>
      </w:r>
      <w:r w:rsidRPr="008A3EA3">
        <w:rPr>
          <w:rFonts w:cs="Times New Roman"/>
          <w:sz w:val="28"/>
          <w:szCs w:val="28"/>
          <w:lang w:val="en-US"/>
        </w:rPr>
        <w:t>–</w:t>
      </w:r>
      <w:r w:rsidRPr="008A3EA3">
        <w:rPr>
          <w:sz w:val="28"/>
          <w:szCs w:val="28"/>
          <w:lang w:val="en-US"/>
        </w:rPr>
        <w:t xml:space="preserve"> 2018. </w:t>
      </w:r>
      <w:r w:rsidRPr="008A3EA3">
        <w:rPr>
          <w:rFonts w:cs="Times New Roman"/>
          <w:sz w:val="28"/>
          <w:szCs w:val="28"/>
          <w:lang w:val="en-US"/>
        </w:rPr>
        <w:t>–</w:t>
      </w:r>
      <w:r w:rsidRPr="008A3EA3">
        <w:rPr>
          <w:sz w:val="28"/>
          <w:szCs w:val="28"/>
          <w:lang w:val="en-US"/>
        </w:rPr>
        <w:t xml:space="preserve"> №4. </w:t>
      </w:r>
      <w:r w:rsidRPr="008A3EA3">
        <w:rPr>
          <w:rFonts w:cs="Times New Roman"/>
          <w:sz w:val="28"/>
          <w:szCs w:val="28"/>
          <w:lang w:val="en-US"/>
        </w:rPr>
        <w:t xml:space="preserve">– </w:t>
      </w:r>
      <w:proofErr w:type="gramStart"/>
      <w:r w:rsidR="00341395" w:rsidRPr="008A3EA3">
        <w:rPr>
          <w:rFonts w:cs="Times New Roman"/>
          <w:sz w:val="28"/>
          <w:szCs w:val="28"/>
        </w:rPr>
        <w:t>С</w:t>
      </w:r>
      <w:r w:rsidRPr="008A3EA3">
        <w:rPr>
          <w:rFonts w:cs="Times New Roman"/>
          <w:sz w:val="28"/>
          <w:szCs w:val="28"/>
          <w:lang w:val="en-US"/>
        </w:rPr>
        <w:t>. 76</w:t>
      </w:r>
      <w:proofErr w:type="gramEnd"/>
      <w:r w:rsidRPr="008A3EA3">
        <w:rPr>
          <w:rFonts w:cs="Times New Roman"/>
          <w:sz w:val="28"/>
          <w:szCs w:val="28"/>
          <w:lang w:val="en-US"/>
        </w:rPr>
        <w:t>-87.</w:t>
      </w:r>
    </w:p>
    <w:p w14:paraId="525B34C2" w14:textId="532E0829" w:rsidR="0028549E" w:rsidRPr="008A3EA3" w:rsidRDefault="00807CC7" w:rsidP="0028549E">
      <w:pPr>
        <w:tabs>
          <w:tab w:val="left" w:pos="284"/>
        </w:tabs>
        <w:spacing w:after="0" w:line="240" w:lineRule="auto"/>
        <w:ind w:firstLine="709"/>
        <w:jc w:val="both"/>
        <w:rPr>
          <w:sz w:val="28"/>
          <w:szCs w:val="28"/>
        </w:rPr>
      </w:pPr>
      <w:r w:rsidRPr="008A3EA3">
        <w:rPr>
          <w:sz w:val="28"/>
          <w:szCs w:val="28"/>
          <w:lang w:val="en-US"/>
        </w:rPr>
        <w:t>6</w:t>
      </w:r>
      <w:r w:rsidR="0028549E" w:rsidRPr="008A3EA3">
        <w:rPr>
          <w:sz w:val="28"/>
          <w:szCs w:val="28"/>
          <w:lang w:val="en-US"/>
        </w:rPr>
        <w:t xml:space="preserve">. </w:t>
      </w:r>
      <w:proofErr w:type="spellStart"/>
      <w:r w:rsidR="0028549E" w:rsidRPr="008A3EA3">
        <w:rPr>
          <w:sz w:val="28"/>
          <w:szCs w:val="28"/>
          <w:lang w:val="en-US"/>
        </w:rPr>
        <w:t>Begzhan</w:t>
      </w:r>
      <w:proofErr w:type="spellEnd"/>
      <w:r w:rsidR="0028549E" w:rsidRPr="008A3EA3">
        <w:rPr>
          <w:sz w:val="28"/>
          <w:szCs w:val="28"/>
          <w:lang w:val="en-US"/>
        </w:rPr>
        <w:t xml:space="preserve"> A.M. Principles of legal regulation of government procurement</w:t>
      </w:r>
      <w:r w:rsidR="0028549E" w:rsidRPr="008A3EA3">
        <w:rPr>
          <w:sz w:val="28"/>
          <w:szCs w:val="28"/>
          <w:lang w:val="kk-KZ"/>
        </w:rPr>
        <w:t>.</w:t>
      </w:r>
      <w:r w:rsidR="0028549E" w:rsidRPr="008A3EA3">
        <w:rPr>
          <w:sz w:val="28"/>
          <w:szCs w:val="28"/>
          <w:lang w:val="en-US"/>
        </w:rPr>
        <w:t xml:space="preserve"> </w:t>
      </w:r>
      <w:r w:rsidR="0028549E" w:rsidRPr="008A3EA3">
        <w:rPr>
          <w:sz w:val="28"/>
          <w:szCs w:val="28"/>
        </w:rPr>
        <w:t>Сборник материалов международной научной конференции студентов и молодых ученых «</w:t>
      </w:r>
      <w:r w:rsidR="0028549E" w:rsidRPr="008A3EA3">
        <w:rPr>
          <w:rFonts w:eastAsia="TimesNewRomanPSMT"/>
          <w:sz w:val="28"/>
          <w:szCs w:val="28"/>
        </w:rPr>
        <w:t xml:space="preserve">Фараби </w:t>
      </w:r>
      <w:proofErr w:type="spellStart"/>
      <w:r w:rsidR="0028549E" w:rsidRPr="008A3EA3">
        <w:rPr>
          <w:rFonts w:eastAsia="TimesNewRomanPSMT"/>
          <w:sz w:val="28"/>
          <w:szCs w:val="28"/>
        </w:rPr>
        <w:t>әлемі</w:t>
      </w:r>
      <w:proofErr w:type="spellEnd"/>
      <w:r w:rsidR="0028549E" w:rsidRPr="008A3EA3">
        <w:rPr>
          <w:sz w:val="28"/>
          <w:szCs w:val="28"/>
        </w:rPr>
        <w:t xml:space="preserve">», Алматы, 6-9 апреля 2020 г. </w:t>
      </w:r>
      <w:r w:rsidR="00341395" w:rsidRPr="008A3EA3">
        <w:rPr>
          <w:sz w:val="28"/>
          <w:szCs w:val="28"/>
        </w:rPr>
        <w:t xml:space="preserve">– </w:t>
      </w:r>
      <w:r w:rsidR="0028549E" w:rsidRPr="008A3EA3">
        <w:rPr>
          <w:sz w:val="28"/>
          <w:szCs w:val="28"/>
        </w:rPr>
        <w:t>С. 161-163.</w:t>
      </w:r>
    </w:p>
    <w:p w14:paraId="1003CF6B" w14:textId="2FB34912" w:rsidR="0028549E" w:rsidRPr="008A3EA3" w:rsidRDefault="00807CC7" w:rsidP="0028549E">
      <w:pPr>
        <w:tabs>
          <w:tab w:val="left" w:pos="284"/>
        </w:tabs>
        <w:spacing w:after="0" w:line="240" w:lineRule="auto"/>
        <w:ind w:firstLine="709"/>
        <w:jc w:val="both"/>
        <w:rPr>
          <w:sz w:val="28"/>
          <w:szCs w:val="28"/>
        </w:rPr>
      </w:pPr>
      <w:r w:rsidRPr="008A3EA3">
        <w:rPr>
          <w:sz w:val="28"/>
          <w:szCs w:val="28"/>
          <w:lang w:val="en-US"/>
        </w:rPr>
        <w:t>7</w:t>
      </w:r>
      <w:r w:rsidR="0028549E" w:rsidRPr="008A3EA3">
        <w:rPr>
          <w:sz w:val="28"/>
          <w:szCs w:val="28"/>
          <w:lang w:val="en-US"/>
        </w:rPr>
        <w:t xml:space="preserve">. </w:t>
      </w:r>
      <w:proofErr w:type="spellStart"/>
      <w:r w:rsidR="0028549E" w:rsidRPr="008A3EA3">
        <w:rPr>
          <w:sz w:val="28"/>
          <w:szCs w:val="28"/>
          <w:lang w:val="en-US"/>
        </w:rPr>
        <w:t>Begzhan</w:t>
      </w:r>
      <w:proofErr w:type="spellEnd"/>
      <w:r w:rsidR="0028549E" w:rsidRPr="008A3EA3">
        <w:rPr>
          <w:sz w:val="28"/>
          <w:szCs w:val="28"/>
          <w:lang w:val="en-US"/>
        </w:rPr>
        <w:t xml:space="preserve"> A.M. The </w:t>
      </w:r>
      <w:r w:rsidR="0028549E" w:rsidRPr="008A3EA3">
        <w:rPr>
          <w:sz w:val="28"/>
          <w:szCs w:val="28"/>
          <w:lang w:val="kk-KZ"/>
        </w:rPr>
        <w:t>legal regulation of public procurement</w:t>
      </w:r>
      <w:r w:rsidR="0028549E" w:rsidRPr="008A3EA3">
        <w:rPr>
          <w:sz w:val="28"/>
          <w:szCs w:val="28"/>
          <w:lang w:val="en-US"/>
        </w:rPr>
        <w:t xml:space="preserve">: the </w:t>
      </w:r>
      <w:r w:rsidR="0028549E" w:rsidRPr="008A3EA3">
        <w:rPr>
          <w:sz w:val="28"/>
          <w:szCs w:val="28"/>
          <w:lang w:val="kk-KZ"/>
        </w:rPr>
        <w:t xml:space="preserve">concept and problems. </w:t>
      </w:r>
      <w:r w:rsidR="0028549E" w:rsidRPr="008A3EA3">
        <w:rPr>
          <w:sz w:val="28"/>
          <w:szCs w:val="28"/>
        </w:rPr>
        <w:t xml:space="preserve">Сборник материалов международной научно-практической конференции «Актуальные проблемы современного международного права: теория и практика», посвященной 30-летнему юбилею образования кафедры международного права факультета международных отношений </w:t>
      </w:r>
      <w:proofErr w:type="spellStart"/>
      <w:r w:rsidR="0028549E" w:rsidRPr="008A3EA3">
        <w:rPr>
          <w:sz w:val="28"/>
          <w:szCs w:val="28"/>
        </w:rPr>
        <w:t>КазНУ</w:t>
      </w:r>
      <w:proofErr w:type="spellEnd"/>
      <w:r w:rsidR="0028549E" w:rsidRPr="008A3EA3">
        <w:rPr>
          <w:sz w:val="28"/>
          <w:szCs w:val="28"/>
        </w:rPr>
        <w:t xml:space="preserve"> им. аль-Фараби 25 ноября 2020 г. </w:t>
      </w:r>
      <w:r w:rsidR="00341395" w:rsidRPr="008A3EA3">
        <w:rPr>
          <w:sz w:val="28"/>
          <w:szCs w:val="28"/>
        </w:rPr>
        <w:t>–</w:t>
      </w:r>
      <w:r w:rsidR="0028549E" w:rsidRPr="008A3EA3">
        <w:rPr>
          <w:sz w:val="28"/>
          <w:szCs w:val="28"/>
        </w:rPr>
        <w:t xml:space="preserve"> </w:t>
      </w:r>
      <w:r w:rsidR="0028549E" w:rsidRPr="008A3EA3">
        <w:rPr>
          <w:sz w:val="28"/>
          <w:szCs w:val="28"/>
          <w:lang w:val="en-US"/>
        </w:rPr>
        <w:t>C</w:t>
      </w:r>
      <w:r w:rsidR="0028549E" w:rsidRPr="008A3EA3">
        <w:rPr>
          <w:sz w:val="28"/>
          <w:szCs w:val="28"/>
        </w:rPr>
        <w:t>. 210-215.</w:t>
      </w:r>
    </w:p>
    <w:p w14:paraId="7D3906A5" w14:textId="481371F8" w:rsidR="0028549E" w:rsidRPr="008A3EA3" w:rsidRDefault="00807CC7" w:rsidP="0028549E">
      <w:pPr>
        <w:tabs>
          <w:tab w:val="left" w:pos="284"/>
        </w:tabs>
        <w:spacing w:after="0" w:line="240" w:lineRule="auto"/>
        <w:ind w:firstLine="709"/>
        <w:jc w:val="both"/>
        <w:rPr>
          <w:sz w:val="28"/>
          <w:szCs w:val="28"/>
          <w:shd w:val="clear" w:color="auto" w:fill="FFFFFF"/>
        </w:rPr>
      </w:pPr>
      <w:r w:rsidRPr="008A3EA3">
        <w:rPr>
          <w:sz w:val="28"/>
          <w:szCs w:val="28"/>
        </w:rPr>
        <w:t>8</w:t>
      </w:r>
      <w:r w:rsidR="0028549E" w:rsidRPr="008A3EA3">
        <w:rPr>
          <w:sz w:val="28"/>
          <w:szCs w:val="28"/>
        </w:rPr>
        <w:t xml:space="preserve">. Бегжан А.М. </w:t>
      </w:r>
      <w:proofErr w:type="spellStart"/>
      <w:r w:rsidR="0028549E" w:rsidRPr="008A3EA3">
        <w:rPr>
          <w:sz w:val="28"/>
          <w:szCs w:val="28"/>
          <w:shd w:val="clear" w:color="auto" w:fill="FFFFFF"/>
        </w:rPr>
        <w:t>Мемлекеттік</w:t>
      </w:r>
      <w:proofErr w:type="spellEnd"/>
      <w:r w:rsidR="0028549E" w:rsidRPr="008A3EA3">
        <w:rPr>
          <w:sz w:val="28"/>
          <w:szCs w:val="28"/>
          <w:shd w:val="clear" w:color="auto" w:fill="FFFFFF"/>
        </w:rPr>
        <w:t xml:space="preserve"> </w:t>
      </w:r>
      <w:proofErr w:type="spellStart"/>
      <w:r w:rsidR="0028549E" w:rsidRPr="008A3EA3">
        <w:rPr>
          <w:sz w:val="28"/>
          <w:szCs w:val="28"/>
          <w:shd w:val="clear" w:color="auto" w:fill="FFFFFF"/>
        </w:rPr>
        <w:t>сатып</w:t>
      </w:r>
      <w:proofErr w:type="spellEnd"/>
      <w:r w:rsidR="0028549E" w:rsidRPr="008A3EA3">
        <w:rPr>
          <w:sz w:val="28"/>
          <w:szCs w:val="28"/>
          <w:shd w:val="clear" w:color="auto" w:fill="FFFFFF"/>
        </w:rPr>
        <w:t xml:space="preserve"> </w:t>
      </w:r>
      <w:proofErr w:type="spellStart"/>
      <w:r w:rsidR="0028549E" w:rsidRPr="008A3EA3">
        <w:rPr>
          <w:sz w:val="28"/>
          <w:szCs w:val="28"/>
          <w:shd w:val="clear" w:color="auto" w:fill="FFFFFF"/>
        </w:rPr>
        <w:t>алуды</w:t>
      </w:r>
      <w:proofErr w:type="spellEnd"/>
      <w:r w:rsidR="0028549E" w:rsidRPr="008A3EA3">
        <w:rPr>
          <w:sz w:val="28"/>
          <w:szCs w:val="28"/>
          <w:shd w:val="clear" w:color="auto" w:fill="FFFFFF"/>
        </w:rPr>
        <w:t xml:space="preserve"> </w:t>
      </w:r>
      <w:proofErr w:type="spellStart"/>
      <w:r w:rsidR="0028549E" w:rsidRPr="008A3EA3">
        <w:rPr>
          <w:sz w:val="28"/>
          <w:szCs w:val="28"/>
          <w:shd w:val="clear" w:color="auto" w:fill="FFFFFF"/>
        </w:rPr>
        <w:t>құқықтық</w:t>
      </w:r>
      <w:proofErr w:type="spellEnd"/>
      <w:r w:rsidR="0028549E" w:rsidRPr="008A3EA3">
        <w:rPr>
          <w:sz w:val="28"/>
          <w:szCs w:val="28"/>
          <w:shd w:val="clear" w:color="auto" w:fill="FFFFFF"/>
        </w:rPr>
        <w:t xml:space="preserve"> </w:t>
      </w:r>
      <w:proofErr w:type="spellStart"/>
      <w:r w:rsidR="0028549E" w:rsidRPr="008A3EA3">
        <w:rPr>
          <w:sz w:val="28"/>
          <w:szCs w:val="28"/>
          <w:shd w:val="clear" w:color="auto" w:fill="FFFFFF"/>
        </w:rPr>
        <w:t>реттеудің</w:t>
      </w:r>
      <w:proofErr w:type="spellEnd"/>
      <w:r w:rsidR="0028549E" w:rsidRPr="008A3EA3">
        <w:rPr>
          <w:sz w:val="28"/>
          <w:szCs w:val="28"/>
          <w:shd w:val="clear" w:color="auto" w:fill="FFFFFF"/>
        </w:rPr>
        <w:t xml:space="preserve"> </w:t>
      </w:r>
      <w:proofErr w:type="spellStart"/>
      <w:r w:rsidR="0028549E" w:rsidRPr="008A3EA3">
        <w:rPr>
          <w:sz w:val="28"/>
          <w:szCs w:val="28"/>
          <w:shd w:val="clear" w:color="auto" w:fill="FFFFFF"/>
        </w:rPr>
        <w:t>түсінігі</w:t>
      </w:r>
      <w:proofErr w:type="spellEnd"/>
      <w:r w:rsidR="0028549E" w:rsidRPr="008A3EA3">
        <w:rPr>
          <w:sz w:val="28"/>
          <w:szCs w:val="28"/>
          <w:shd w:val="clear" w:color="auto" w:fill="FFFFFF"/>
        </w:rPr>
        <w:t xml:space="preserve"> мен </w:t>
      </w:r>
      <w:proofErr w:type="spellStart"/>
      <w:r w:rsidR="0028549E" w:rsidRPr="008A3EA3">
        <w:rPr>
          <w:sz w:val="28"/>
          <w:szCs w:val="28"/>
          <w:shd w:val="clear" w:color="auto" w:fill="FFFFFF"/>
        </w:rPr>
        <w:t>мәселелері</w:t>
      </w:r>
      <w:proofErr w:type="spellEnd"/>
      <w:r w:rsidR="0028549E" w:rsidRPr="008A3EA3">
        <w:rPr>
          <w:sz w:val="28"/>
          <w:szCs w:val="28"/>
          <w:shd w:val="clear" w:color="auto" w:fill="FFFFFF"/>
        </w:rPr>
        <w:t xml:space="preserve"> // Вестник Казахстанской Ассоциации международного права. – 2020. - №1(49). – С. 156</w:t>
      </w:r>
      <w:r w:rsidR="00341395" w:rsidRPr="008A3EA3">
        <w:rPr>
          <w:sz w:val="28"/>
          <w:szCs w:val="28"/>
          <w:shd w:val="clear" w:color="auto" w:fill="FFFFFF"/>
        </w:rPr>
        <w:t>-</w:t>
      </w:r>
      <w:r w:rsidR="0028549E" w:rsidRPr="008A3EA3">
        <w:rPr>
          <w:sz w:val="28"/>
          <w:szCs w:val="28"/>
          <w:shd w:val="clear" w:color="auto" w:fill="FFFFFF"/>
        </w:rPr>
        <w:t>162.</w:t>
      </w:r>
    </w:p>
    <w:p w14:paraId="27DB8012" w14:textId="55EC7B46" w:rsidR="00CB429F" w:rsidRPr="008A3EA3" w:rsidRDefault="00807CC7" w:rsidP="0028549E">
      <w:pPr>
        <w:tabs>
          <w:tab w:val="left" w:pos="284"/>
        </w:tabs>
        <w:spacing w:after="0" w:line="240" w:lineRule="auto"/>
        <w:ind w:firstLine="709"/>
        <w:jc w:val="both"/>
        <w:rPr>
          <w:rFonts w:eastAsia="TimesNewRomanPSMT"/>
          <w:sz w:val="28"/>
          <w:szCs w:val="28"/>
        </w:rPr>
      </w:pPr>
      <w:r w:rsidRPr="008A3EA3">
        <w:rPr>
          <w:sz w:val="28"/>
          <w:szCs w:val="28"/>
          <w:shd w:val="clear" w:color="auto" w:fill="FFFFFF"/>
          <w:lang w:val="en-US"/>
        </w:rPr>
        <w:t>9</w:t>
      </w:r>
      <w:r w:rsidR="0028549E" w:rsidRPr="008A3EA3">
        <w:rPr>
          <w:sz w:val="28"/>
          <w:szCs w:val="28"/>
          <w:shd w:val="clear" w:color="auto" w:fill="FFFFFF"/>
          <w:lang w:val="en-US"/>
        </w:rPr>
        <w:t xml:space="preserve">. </w:t>
      </w:r>
      <w:r w:rsidR="0028549E" w:rsidRPr="008A3EA3">
        <w:rPr>
          <w:sz w:val="28"/>
          <w:szCs w:val="28"/>
        </w:rPr>
        <w:t>Бегжан</w:t>
      </w:r>
      <w:r w:rsidR="0028549E" w:rsidRPr="008A3EA3">
        <w:rPr>
          <w:sz w:val="28"/>
          <w:szCs w:val="28"/>
          <w:lang w:val="en-US"/>
        </w:rPr>
        <w:t xml:space="preserve"> </w:t>
      </w:r>
      <w:r w:rsidR="0028549E" w:rsidRPr="008A3EA3">
        <w:rPr>
          <w:sz w:val="28"/>
          <w:szCs w:val="28"/>
        </w:rPr>
        <w:t>А</w:t>
      </w:r>
      <w:r w:rsidR="0028549E" w:rsidRPr="008A3EA3">
        <w:rPr>
          <w:sz w:val="28"/>
          <w:szCs w:val="28"/>
          <w:lang w:val="en-US"/>
        </w:rPr>
        <w:t>.</w:t>
      </w:r>
      <w:r w:rsidR="0028549E" w:rsidRPr="008A3EA3">
        <w:rPr>
          <w:sz w:val="28"/>
          <w:szCs w:val="28"/>
        </w:rPr>
        <w:t>М</w:t>
      </w:r>
      <w:r w:rsidR="0028549E" w:rsidRPr="008A3EA3">
        <w:rPr>
          <w:sz w:val="28"/>
          <w:szCs w:val="28"/>
          <w:lang w:val="en-US"/>
        </w:rPr>
        <w:t xml:space="preserve">. </w:t>
      </w:r>
      <w:r w:rsidR="0028549E" w:rsidRPr="008A3EA3">
        <w:rPr>
          <w:bCs/>
          <w:kern w:val="36"/>
          <w:sz w:val="28"/>
          <w:szCs w:val="28"/>
          <w:lang w:val="en-US"/>
        </w:rPr>
        <w:t xml:space="preserve">2011 UNCITRAL Model Law on Public Procurement as a tool of interstate integration. </w:t>
      </w:r>
      <w:r w:rsidR="0028549E" w:rsidRPr="008A3EA3">
        <w:rPr>
          <w:rFonts w:eastAsia="TimesNewRomanPSMT"/>
          <w:sz w:val="28"/>
          <w:szCs w:val="28"/>
        </w:rPr>
        <w:t xml:space="preserve">Материалы Международной научной конференции студентов и молодых ученых "Фараби </w:t>
      </w:r>
      <w:proofErr w:type="spellStart"/>
      <w:r w:rsidR="0028549E" w:rsidRPr="008A3EA3">
        <w:rPr>
          <w:rFonts w:eastAsia="TimesNewRomanPSMT"/>
          <w:sz w:val="28"/>
          <w:szCs w:val="28"/>
        </w:rPr>
        <w:t>әлемі</w:t>
      </w:r>
      <w:proofErr w:type="spellEnd"/>
      <w:r w:rsidR="0028549E" w:rsidRPr="008A3EA3">
        <w:rPr>
          <w:rFonts w:eastAsia="TimesNewRomanPSMT"/>
          <w:sz w:val="28"/>
          <w:szCs w:val="28"/>
        </w:rPr>
        <w:t xml:space="preserve">". Алматы, Казахстан. 8-11 апреля 2019 г. </w:t>
      </w:r>
      <w:r w:rsidR="00341395" w:rsidRPr="008A3EA3">
        <w:rPr>
          <w:sz w:val="28"/>
          <w:szCs w:val="28"/>
        </w:rPr>
        <w:t xml:space="preserve">– </w:t>
      </w:r>
      <w:r w:rsidR="0028549E" w:rsidRPr="008A3EA3">
        <w:rPr>
          <w:rFonts w:eastAsia="TimesNewRomanPSMT"/>
          <w:sz w:val="28"/>
          <w:szCs w:val="28"/>
        </w:rPr>
        <w:t>С. 188</w:t>
      </w:r>
      <w:r w:rsidR="00341395" w:rsidRPr="008A3EA3">
        <w:rPr>
          <w:rFonts w:eastAsia="TimesNewRomanPSMT"/>
          <w:sz w:val="28"/>
          <w:szCs w:val="28"/>
        </w:rPr>
        <w:t>-</w:t>
      </w:r>
      <w:r w:rsidR="0028549E" w:rsidRPr="008A3EA3">
        <w:rPr>
          <w:rFonts w:eastAsia="TimesNewRomanPSMT"/>
          <w:sz w:val="28"/>
          <w:szCs w:val="28"/>
        </w:rPr>
        <w:t>190.</w:t>
      </w:r>
    </w:p>
    <w:p w14:paraId="4F017AD2" w14:textId="10988F4C" w:rsidR="00CA213F" w:rsidRPr="008A3EA3" w:rsidRDefault="00CA213F" w:rsidP="0028549E">
      <w:pPr>
        <w:tabs>
          <w:tab w:val="left" w:pos="284"/>
        </w:tabs>
        <w:spacing w:after="0" w:line="240" w:lineRule="auto"/>
        <w:ind w:firstLine="709"/>
        <w:jc w:val="both"/>
        <w:rPr>
          <w:rFonts w:cs="Times New Roman"/>
          <w:b/>
          <w:sz w:val="28"/>
          <w:szCs w:val="28"/>
        </w:rPr>
      </w:pPr>
      <w:r w:rsidRPr="008A3EA3">
        <w:rPr>
          <w:b/>
          <w:sz w:val="28"/>
          <w:szCs w:val="28"/>
          <w:shd w:val="clear" w:color="auto" w:fill="FFFFFF"/>
        </w:rPr>
        <w:lastRenderedPageBreak/>
        <w:t>Структура и объем диссертации.</w:t>
      </w:r>
      <w:r w:rsidRPr="008A3EA3">
        <w:rPr>
          <w:sz w:val="28"/>
          <w:szCs w:val="28"/>
          <w:shd w:val="clear" w:color="auto" w:fill="FFFFFF"/>
        </w:rPr>
        <w:t xml:space="preserve"> Диссертационная работа состоит из введения, 3 разделов, объединяющих </w:t>
      </w:r>
      <w:r w:rsidR="007F0587" w:rsidRPr="008A3EA3">
        <w:rPr>
          <w:sz w:val="28"/>
          <w:szCs w:val="28"/>
          <w:shd w:val="clear" w:color="auto" w:fill="FFFFFF"/>
        </w:rPr>
        <w:t>9</w:t>
      </w:r>
      <w:r w:rsidRPr="008A3EA3">
        <w:rPr>
          <w:sz w:val="28"/>
          <w:szCs w:val="28"/>
          <w:shd w:val="clear" w:color="auto" w:fill="FFFFFF"/>
        </w:rPr>
        <w:t xml:space="preserve"> подразделов, заключения и списка использованной литературы. Объем диссертации составляет </w:t>
      </w:r>
      <w:r w:rsidR="00DF6A5F" w:rsidRPr="00795002">
        <w:rPr>
          <w:sz w:val="28"/>
          <w:szCs w:val="28"/>
          <w:shd w:val="clear" w:color="auto" w:fill="FFFFFF"/>
        </w:rPr>
        <w:t>1</w:t>
      </w:r>
      <w:r w:rsidR="00EE7293" w:rsidRPr="00795002">
        <w:rPr>
          <w:sz w:val="28"/>
          <w:szCs w:val="28"/>
          <w:shd w:val="clear" w:color="auto" w:fill="FFFFFF"/>
        </w:rPr>
        <w:t>3</w:t>
      </w:r>
      <w:r w:rsidR="00795002" w:rsidRPr="00795002">
        <w:rPr>
          <w:sz w:val="28"/>
          <w:szCs w:val="28"/>
          <w:shd w:val="clear" w:color="auto" w:fill="FFFFFF"/>
        </w:rPr>
        <w:t>8</w:t>
      </w:r>
      <w:r w:rsidRPr="008A3EA3">
        <w:rPr>
          <w:sz w:val="28"/>
          <w:szCs w:val="28"/>
          <w:shd w:val="clear" w:color="auto" w:fill="FFFFFF"/>
        </w:rPr>
        <w:t xml:space="preserve"> страниц, что соответствует общему требованию, предъявляемому к такого рода научным работам. </w:t>
      </w:r>
      <w:r w:rsidRPr="008A3EA3">
        <w:rPr>
          <w:rFonts w:cs="Times New Roman"/>
          <w:b/>
          <w:sz w:val="28"/>
          <w:szCs w:val="28"/>
        </w:rPr>
        <w:br w:type="page"/>
      </w:r>
    </w:p>
    <w:p w14:paraId="06D1B9DC" w14:textId="0755FD1D" w:rsidR="00CA213F" w:rsidRPr="0011733A" w:rsidRDefault="00CA213F" w:rsidP="00241B61">
      <w:pPr>
        <w:pStyle w:val="21"/>
        <w:tabs>
          <w:tab w:val="left" w:pos="709"/>
        </w:tabs>
        <w:spacing w:after="0" w:line="240" w:lineRule="auto"/>
        <w:ind w:firstLine="709"/>
        <w:jc w:val="both"/>
        <w:rPr>
          <w:rFonts w:cs="Times New Roman"/>
          <w:b/>
          <w:sz w:val="28"/>
          <w:szCs w:val="28"/>
        </w:rPr>
      </w:pPr>
      <w:r w:rsidRPr="0011733A">
        <w:rPr>
          <w:rFonts w:cs="Times New Roman"/>
          <w:b/>
          <w:sz w:val="28"/>
          <w:szCs w:val="28"/>
        </w:rPr>
        <w:lastRenderedPageBreak/>
        <w:t xml:space="preserve">1 ПОНЯТИЕ, ПРИНЦИПЫ И ОСОБЕННОСТИ </w:t>
      </w:r>
      <w:r w:rsidR="00F868D0" w:rsidRPr="0011733A">
        <w:rPr>
          <w:rFonts w:cs="Times New Roman"/>
          <w:b/>
          <w:sz w:val="28"/>
          <w:szCs w:val="28"/>
        </w:rPr>
        <w:t xml:space="preserve">ИНСТИТУТА </w:t>
      </w:r>
      <w:r w:rsidR="007A741B">
        <w:rPr>
          <w:rFonts w:cs="Times New Roman"/>
          <w:b/>
          <w:sz w:val="28"/>
          <w:szCs w:val="28"/>
        </w:rPr>
        <w:t>ГОСУДАРСТВЕННЫХ (</w:t>
      </w:r>
      <w:r w:rsidRPr="0011733A">
        <w:rPr>
          <w:rFonts w:cs="Times New Roman"/>
          <w:b/>
          <w:sz w:val="28"/>
          <w:szCs w:val="28"/>
        </w:rPr>
        <w:t>ПРАВИТЕЛЬСТВЕННЫХ</w:t>
      </w:r>
      <w:r w:rsidR="007A741B">
        <w:rPr>
          <w:rFonts w:cs="Times New Roman"/>
          <w:b/>
          <w:sz w:val="28"/>
          <w:szCs w:val="28"/>
        </w:rPr>
        <w:t>)</w:t>
      </w:r>
      <w:r w:rsidRPr="0011733A">
        <w:rPr>
          <w:rFonts w:cs="Times New Roman"/>
          <w:b/>
          <w:sz w:val="28"/>
          <w:szCs w:val="28"/>
        </w:rPr>
        <w:t xml:space="preserve"> ЗАКУПОК </w:t>
      </w:r>
    </w:p>
    <w:p w14:paraId="36D3F228" w14:textId="77777777" w:rsidR="00CA213F" w:rsidRPr="0011733A" w:rsidRDefault="00CA213F" w:rsidP="00241B61">
      <w:pPr>
        <w:pStyle w:val="21"/>
        <w:tabs>
          <w:tab w:val="left" w:pos="0"/>
        </w:tabs>
        <w:spacing w:after="0" w:line="240" w:lineRule="auto"/>
        <w:ind w:firstLine="709"/>
        <w:jc w:val="both"/>
        <w:rPr>
          <w:rFonts w:cs="Times New Roman"/>
          <w:b/>
          <w:sz w:val="28"/>
          <w:szCs w:val="28"/>
        </w:rPr>
      </w:pPr>
    </w:p>
    <w:p w14:paraId="7BFDBC13" w14:textId="77777777" w:rsidR="00CA213F" w:rsidRPr="0011733A" w:rsidRDefault="00CA213F" w:rsidP="00241B61">
      <w:pPr>
        <w:pStyle w:val="21"/>
        <w:tabs>
          <w:tab w:val="left" w:pos="0"/>
        </w:tabs>
        <w:spacing w:after="0" w:line="240" w:lineRule="auto"/>
        <w:ind w:firstLine="709"/>
        <w:jc w:val="both"/>
        <w:rPr>
          <w:rFonts w:cs="Times New Roman"/>
          <w:b/>
          <w:sz w:val="28"/>
          <w:szCs w:val="28"/>
        </w:rPr>
      </w:pPr>
      <w:r w:rsidRPr="0011733A">
        <w:rPr>
          <w:rFonts w:cs="Times New Roman"/>
          <w:b/>
          <w:sz w:val="28"/>
          <w:szCs w:val="28"/>
        </w:rPr>
        <w:t>1.1 Понятие и принципы правительственных закупок</w:t>
      </w:r>
    </w:p>
    <w:p w14:paraId="5025130C" w14:textId="77777777" w:rsidR="00CA213F" w:rsidRPr="0011733A" w:rsidRDefault="00CA213F" w:rsidP="00241B61">
      <w:pPr>
        <w:pStyle w:val="21"/>
        <w:tabs>
          <w:tab w:val="left" w:pos="0"/>
        </w:tabs>
        <w:spacing w:after="0" w:line="240" w:lineRule="auto"/>
        <w:ind w:firstLine="709"/>
        <w:jc w:val="both"/>
        <w:rPr>
          <w:rFonts w:cs="Times New Roman"/>
          <w:sz w:val="28"/>
          <w:szCs w:val="28"/>
        </w:rPr>
      </w:pPr>
    </w:p>
    <w:p w14:paraId="39588DCC" w14:textId="45565452" w:rsidR="00CA213F" w:rsidRPr="0011733A" w:rsidRDefault="00CA213F" w:rsidP="00241B61">
      <w:pPr>
        <w:tabs>
          <w:tab w:val="left" w:pos="0"/>
        </w:tabs>
        <w:spacing w:after="0" w:line="240" w:lineRule="auto"/>
        <w:ind w:firstLine="709"/>
        <w:jc w:val="both"/>
        <w:rPr>
          <w:rFonts w:cs="Times New Roman"/>
          <w:sz w:val="28"/>
          <w:szCs w:val="28"/>
        </w:rPr>
      </w:pPr>
      <w:r w:rsidRPr="0011733A">
        <w:rPr>
          <w:rFonts w:cs="Times New Roman"/>
          <w:sz w:val="28"/>
          <w:szCs w:val="28"/>
        </w:rPr>
        <w:t>Одной из главных функций государства выступает обеспечение населения социально значимыми товарами</w:t>
      </w:r>
      <w:r w:rsidR="000F6A80" w:rsidRPr="0011733A">
        <w:rPr>
          <w:rFonts w:cs="Times New Roman"/>
          <w:sz w:val="28"/>
          <w:szCs w:val="28"/>
        </w:rPr>
        <w:t>, работами</w:t>
      </w:r>
      <w:r w:rsidRPr="0011733A">
        <w:rPr>
          <w:rFonts w:cs="Times New Roman"/>
          <w:sz w:val="28"/>
          <w:szCs w:val="28"/>
        </w:rPr>
        <w:t xml:space="preserve"> и услугами. Этот процесс осуществляется посредством правительственных закупок, </w:t>
      </w:r>
      <w:r w:rsidR="0046550E" w:rsidRPr="0011733A">
        <w:rPr>
          <w:rFonts w:cs="Times New Roman"/>
          <w:sz w:val="28"/>
          <w:szCs w:val="28"/>
        </w:rPr>
        <w:t>главн</w:t>
      </w:r>
      <w:r w:rsidRPr="0011733A">
        <w:rPr>
          <w:rFonts w:cs="Times New Roman"/>
          <w:sz w:val="28"/>
          <w:szCs w:val="28"/>
        </w:rPr>
        <w:t>ой задачей котор</w:t>
      </w:r>
      <w:r w:rsidR="0046550E" w:rsidRPr="0011733A">
        <w:rPr>
          <w:rFonts w:cs="Times New Roman"/>
          <w:sz w:val="28"/>
          <w:szCs w:val="28"/>
        </w:rPr>
        <w:t>ых</w:t>
      </w:r>
      <w:r w:rsidRPr="0011733A">
        <w:rPr>
          <w:rFonts w:cs="Times New Roman"/>
          <w:sz w:val="28"/>
          <w:szCs w:val="28"/>
        </w:rPr>
        <w:t xml:space="preserve"> является приобретени</w:t>
      </w:r>
      <w:r w:rsidR="00372684" w:rsidRPr="0011733A">
        <w:rPr>
          <w:rFonts w:cs="Times New Roman"/>
          <w:sz w:val="28"/>
          <w:szCs w:val="28"/>
        </w:rPr>
        <w:t>е</w:t>
      </w:r>
      <w:r w:rsidRPr="0011733A">
        <w:rPr>
          <w:rFonts w:cs="Times New Roman"/>
          <w:sz w:val="28"/>
          <w:szCs w:val="28"/>
        </w:rPr>
        <w:t xml:space="preserve"> товаров, работ и услуг для государственных нужд.</w:t>
      </w:r>
    </w:p>
    <w:p w14:paraId="1544AE2B" w14:textId="02BBD645" w:rsidR="00CA213F" w:rsidRPr="0011733A" w:rsidRDefault="000F6A80" w:rsidP="00241B61">
      <w:pPr>
        <w:tabs>
          <w:tab w:val="left" w:pos="0"/>
        </w:tabs>
        <w:spacing w:after="0" w:line="240" w:lineRule="auto"/>
        <w:ind w:firstLine="709"/>
        <w:jc w:val="both"/>
        <w:rPr>
          <w:rFonts w:cs="Times New Roman"/>
          <w:sz w:val="28"/>
          <w:szCs w:val="28"/>
        </w:rPr>
      </w:pPr>
      <w:r w:rsidRPr="0011733A">
        <w:rPr>
          <w:rFonts w:cs="Times New Roman"/>
          <w:sz w:val="28"/>
          <w:szCs w:val="28"/>
        </w:rPr>
        <w:t>Система правительственных закупок оказывает большое влияние на экономику каждого государства, потому как финансовые ресурсы, выделяемые на такие закупки</w:t>
      </w:r>
      <w:r w:rsidR="0046550E" w:rsidRPr="0011733A">
        <w:rPr>
          <w:rFonts w:cs="Times New Roman"/>
          <w:sz w:val="28"/>
          <w:szCs w:val="28"/>
        </w:rPr>
        <w:t>,</w:t>
      </w:r>
      <w:r w:rsidRPr="0011733A">
        <w:rPr>
          <w:rFonts w:cs="Times New Roman"/>
          <w:sz w:val="28"/>
          <w:szCs w:val="28"/>
        </w:rPr>
        <w:t xml:space="preserve"> занимают большую часть государственного бюджета</w:t>
      </w:r>
      <w:r w:rsidR="00CA213F" w:rsidRPr="0011733A">
        <w:rPr>
          <w:rFonts w:cs="Times New Roman"/>
          <w:sz w:val="28"/>
          <w:szCs w:val="28"/>
        </w:rPr>
        <w:t xml:space="preserve">. </w:t>
      </w:r>
      <w:r w:rsidRPr="0011733A">
        <w:rPr>
          <w:rFonts w:cs="Times New Roman"/>
          <w:sz w:val="28"/>
          <w:szCs w:val="28"/>
        </w:rPr>
        <w:t xml:space="preserve">Н.Г. </w:t>
      </w:r>
      <w:proofErr w:type="spellStart"/>
      <w:r w:rsidRPr="0011733A">
        <w:rPr>
          <w:rFonts w:cs="Times New Roman"/>
          <w:sz w:val="28"/>
          <w:szCs w:val="28"/>
        </w:rPr>
        <w:t>Шомина</w:t>
      </w:r>
      <w:proofErr w:type="spellEnd"/>
      <w:r w:rsidRPr="0011733A">
        <w:rPr>
          <w:rFonts w:cs="Times New Roman"/>
          <w:sz w:val="28"/>
          <w:szCs w:val="28"/>
        </w:rPr>
        <w:t xml:space="preserve"> отмечает, что «о</w:t>
      </w:r>
      <w:r w:rsidR="00CA213F" w:rsidRPr="0011733A">
        <w:rPr>
          <w:rFonts w:cs="Times New Roman"/>
          <w:sz w:val="28"/>
          <w:szCs w:val="28"/>
        </w:rPr>
        <w:t>рганизация и управление закупками направлен</w:t>
      </w:r>
      <w:r w:rsidR="00CA213F" w:rsidRPr="0011733A">
        <w:rPr>
          <w:rFonts w:cs="Times New Roman"/>
          <w:sz w:val="28"/>
          <w:szCs w:val="28"/>
          <w:lang w:val="en-US"/>
        </w:rPr>
        <w:t>a</w:t>
      </w:r>
      <w:r w:rsidR="00CA213F" w:rsidRPr="0011733A">
        <w:rPr>
          <w:rFonts w:cs="Times New Roman"/>
          <w:sz w:val="28"/>
          <w:szCs w:val="28"/>
        </w:rPr>
        <w:t xml:space="preserve"> н</w:t>
      </w:r>
      <w:r w:rsidR="00CA213F" w:rsidRPr="0011733A">
        <w:rPr>
          <w:rFonts w:cs="Times New Roman"/>
          <w:sz w:val="28"/>
          <w:szCs w:val="28"/>
          <w:lang w:val="en-US"/>
        </w:rPr>
        <w:t>a</w:t>
      </w:r>
      <w:r w:rsidR="00CA213F" w:rsidRPr="0011733A">
        <w:rPr>
          <w:rFonts w:cs="Times New Roman"/>
          <w:sz w:val="28"/>
          <w:szCs w:val="28"/>
        </w:rPr>
        <w:t xml:space="preserve"> получение необходимого по качеству и количеству сырья, материалов или товаров</w:t>
      </w:r>
      <w:r w:rsidR="00372684" w:rsidRPr="0011733A">
        <w:rPr>
          <w:rFonts w:cs="Times New Roman"/>
          <w:sz w:val="28"/>
          <w:szCs w:val="28"/>
        </w:rPr>
        <w:t xml:space="preserve">, выполнение работ и оказания </w:t>
      </w:r>
      <w:r w:rsidR="00CA213F" w:rsidRPr="0011733A">
        <w:rPr>
          <w:rFonts w:cs="Times New Roman"/>
          <w:sz w:val="28"/>
          <w:szCs w:val="28"/>
        </w:rPr>
        <w:t xml:space="preserve">услуг </w:t>
      </w:r>
      <w:r w:rsidR="00B52A4E" w:rsidRPr="0011733A">
        <w:rPr>
          <w:rFonts w:cs="Times New Roman"/>
          <w:sz w:val="28"/>
          <w:szCs w:val="28"/>
        </w:rPr>
        <w:t xml:space="preserve">высокого качества, </w:t>
      </w:r>
      <w:r w:rsidR="00CA213F" w:rsidRPr="0011733A">
        <w:rPr>
          <w:rFonts w:cs="Times New Roman"/>
          <w:sz w:val="28"/>
          <w:szCs w:val="28"/>
        </w:rPr>
        <w:t>от надежного поставщика, с отличным сервисом и, естественно, по выгодной цене</w:t>
      </w:r>
      <w:r w:rsidRPr="0011733A">
        <w:rPr>
          <w:rFonts w:cs="Times New Roman"/>
          <w:sz w:val="28"/>
          <w:szCs w:val="28"/>
        </w:rPr>
        <w:t>»</w:t>
      </w:r>
      <w:r w:rsidR="00624FBF" w:rsidRPr="0011733A">
        <w:rPr>
          <w:rFonts w:cs="Times New Roman"/>
          <w:sz w:val="28"/>
          <w:szCs w:val="28"/>
        </w:rPr>
        <w:t xml:space="preserve"> [</w:t>
      </w:r>
      <w:r w:rsidR="00956CE8" w:rsidRPr="0011733A">
        <w:rPr>
          <w:rFonts w:cs="Times New Roman"/>
          <w:sz w:val="28"/>
          <w:szCs w:val="28"/>
        </w:rPr>
        <w:t>5,</w:t>
      </w:r>
      <w:r w:rsidR="00624FBF" w:rsidRPr="0011733A">
        <w:rPr>
          <w:rFonts w:cs="Times New Roman"/>
          <w:sz w:val="28"/>
          <w:szCs w:val="28"/>
        </w:rPr>
        <w:t xml:space="preserve"> с.3</w:t>
      </w:r>
      <w:r w:rsidR="00C83A5F" w:rsidRPr="0011733A">
        <w:rPr>
          <w:rFonts w:cs="Times New Roman"/>
          <w:sz w:val="28"/>
          <w:szCs w:val="28"/>
        </w:rPr>
        <w:t>0</w:t>
      </w:r>
      <w:r w:rsidR="00624FBF" w:rsidRPr="0011733A">
        <w:rPr>
          <w:rFonts w:cs="Times New Roman"/>
          <w:sz w:val="28"/>
          <w:szCs w:val="28"/>
        </w:rPr>
        <w:t>]</w:t>
      </w:r>
      <w:r w:rsidR="00372684" w:rsidRPr="0011733A">
        <w:rPr>
          <w:rFonts w:cs="Times New Roman"/>
          <w:sz w:val="28"/>
          <w:szCs w:val="28"/>
        </w:rPr>
        <w:t>.</w:t>
      </w:r>
    </w:p>
    <w:p w14:paraId="06DA600C" w14:textId="2009A06B" w:rsidR="00CA213F" w:rsidRPr="0011733A" w:rsidRDefault="001C0398" w:rsidP="00241B61">
      <w:pPr>
        <w:tabs>
          <w:tab w:val="left" w:pos="0"/>
        </w:tabs>
        <w:spacing w:after="0" w:line="240" w:lineRule="auto"/>
        <w:ind w:firstLine="709"/>
        <w:jc w:val="both"/>
        <w:rPr>
          <w:rFonts w:cs="Times New Roman"/>
          <w:sz w:val="28"/>
          <w:szCs w:val="28"/>
        </w:rPr>
      </w:pPr>
      <w:r w:rsidRPr="0011733A">
        <w:rPr>
          <w:rFonts w:cs="Times New Roman"/>
          <w:sz w:val="28"/>
          <w:szCs w:val="28"/>
        </w:rPr>
        <w:t>Н</w:t>
      </w:r>
      <w:r w:rsidR="00CA213F" w:rsidRPr="0011733A">
        <w:rPr>
          <w:rFonts w:cs="Times New Roman"/>
          <w:sz w:val="28"/>
          <w:szCs w:val="28"/>
        </w:rPr>
        <w:t xml:space="preserve">еобходимо отметить, что понятия «правительственные закупки», </w:t>
      </w:r>
      <w:r w:rsidRPr="0011733A">
        <w:rPr>
          <w:rFonts w:cs="Times New Roman"/>
          <w:sz w:val="28"/>
          <w:szCs w:val="28"/>
        </w:rPr>
        <w:t xml:space="preserve">«государственные закупки», </w:t>
      </w:r>
      <w:r w:rsidR="00CA213F" w:rsidRPr="0011733A">
        <w:rPr>
          <w:rFonts w:cs="Times New Roman"/>
          <w:sz w:val="28"/>
          <w:szCs w:val="28"/>
        </w:rPr>
        <w:t>«публичные закупки» являются тождественными</w:t>
      </w:r>
      <w:r w:rsidR="002C06AA" w:rsidRPr="0011733A">
        <w:rPr>
          <w:rFonts w:cs="Times New Roman"/>
          <w:sz w:val="28"/>
          <w:szCs w:val="28"/>
        </w:rPr>
        <w:t>, поэтому в работе данные понятия используются с одинаковым значением</w:t>
      </w:r>
      <w:r w:rsidR="00CA213F" w:rsidRPr="0011733A">
        <w:rPr>
          <w:rFonts w:cs="Times New Roman"/>
          <w:sz w:val="28"/>
          <w:szCs w:val="28"/>
        </w:rPr>
        <w:t xml:space="preserve">. В международных документах и национальных законодательствах эти термины применяются с </w:t>
      </w:r>
      <w:r w:rsidR="002C06AA" w:rsidRPr="0011733A">
        <w:rPr>
          <w:rFonts w:cs="Times New Roman"/>
          <w:sz w:val="28"/>
          <w:szCs w:val="28"/>
        </w:rPr>
        <w:t>равным смыслом</w:t>
      </w:r>
      <w:r w:rsidR="00CA213F" w:rsidRPr="0011733A">
        <w:rPr>
          <w:rFonts w:cs="Times New Roman"/>
          <w:sz w:val="28"/>
          <w:szCs w:val="28"/>
        </w:rPr>
        <w:t xml:space="preserve"> и означают закупки товаров, работ и услуг для нужд государства за счет государственного бюджета.</w:t>
      </w:r>
      <w:r w:rsidRPr="0011733A">
        <w:rPr>
          <w:rFonts w:cs="Times New Roman"/>
          <w:sz w:val="28"/>
          <w:szCs w:val="28"/>
        </w:rPr>
        <w:t xml:space="preserve"> Например, в Соглашении ВТО по правительственным закупкам (</w:t>
      </w:r>
      <w:r w:rsidRPr="0011733A">
        <w:rPr>
          <w:rFonts w:cs="Times New Roman"/>
          <w:sz w:val="28"/>
          <w:szCs w:val="28"/>
          <w:lang w:val="en-US"/>
        </w:rPr>
        <w:t>WTO</w:t>
      </w:r>
      <w:r w:rsidRPr="0011733A">
        <w:rPr>
          <w:rFonts w:cs="Times New Roman"/>
          <w:sz w:val="28"/>
          <w:szCs w:val="28"/>
        </w:rPr>
        <w:t xml:space="preserve"> </w:t>
      </w:r>
      <w:r w:rsidRPr="0011733A">
        <w:rPr>
          <w:rFonts w:cs="Times New Roman"/>
          <w:sz w:val="28"/>
          <w:szCs w:val="28"/>
          <w:lang w:val="en-US"/>
        </w:rPr>
        <w:t>Agreement</w:t>
      </w:r>
      <w:r w:rsidRPr="0011733A">
        <w:rPr>
          <w:rFonts w:cs="Times New Roman"/>
          <w:sz w:val="28"/>
          <w:szCs w:val="28"/>
        </w:rPr>
        <w:t xml:space="preserve"> </w:t>
      </w:r>
      <w:r w:rsidRPr="0011733A">
        <w:rPr>
          <w:rFonts w:cs="Times New Roman"/>
          <w:sz w:val="28"/>
          <w:szCs w:val="28"/>
          <w:lang w:val="en-US"/>
        </w:rPr>
        <w:t>on</w:t>
      </w:r>
      <w:r w:rsidRPr="0011733A">
        <w:rPr>
          <w:rFonts w:cs="Times New Roman"/>
          <w:sz w:val="28"/>
          <w:szCs w:val="28"/>
        </w:rPr>
        <w:t xml:space="preserve"> </w:t>
      </w:r>
      <w:r w:rsidRPr="0011733A">
        <w:rPr>
          <w:rFonts w:cs="Times New Roman"/>
          <w:sz w:val="28"/>
          <w:szCs w:val="28"/>
          <w:lang w:val="en-US"/>
        </w:rPr>
        <w:t>government</w:t>
      </w:r>
      <w:r w:rsidRPr="0011733A">
        <w:rPr>
          <w:rFonts w:cs="Times New Roman"/>
          <w:sz w:val="28"/>
          <w:szCs w:val="28"/>
        </w:rPr>
        <w:t xml:space="preserve"> </w:t>
      </w:r>
      <w:r w:rsidRPr="0011733A">
        <w:rPr>
          <w:rFonts w:cs="Times New Roman"/>
          <w:sz w:val="28"/>
          <w:szCs w:val="28"/>
          <w:lang w:val="en-US"/>
        </w:rPr>
        <w:t>procurement</w:t>
      </w:r>
      <w:r w:rsidRPr="0011733A">
        <w:rPr>
          <w:rFonts w:cs="Times New Roman"/>
          <w:sz w:val="28"/>
          <w:szCs w:val="28"/>
        </w:rPr>
        <w:t>) содержится понятие «</w:t>
      </w:r>
      <w:r w:rsidRPr="0011733A">
        <w:rPr>
          <w:rFonts w:cs="Times New Roman"/>
          <w:sz w:val="28"/>
          <w:szCs w:val="28"/>
          <w:lang w:val="en-US"/>
        </w:rPr>
        <w:t>government</w:t>
      </w:r>
      <w:r w:rsidRPr="0011733A">
        <w:rPr>
          <w:rFonts w:cs="Times New Roman"/>
          <w:sz w:val="28"/>
          <w:szCs w:val="28"/>
        </w:rPr>
        <w:t xml:space="preserve"> </w:t>
      </w:r>
      <w:r w:rsidRPr="0011733A">
        <w:rPr>
          <w:rFonts w:cs="Times New Roman"/>
          <w:sz w:val="28"/>
          <w:szCs w:val="28"/>
          <w:lang w:val="en-US"/>
        </w:rPr>
        <w:t>procurement</w:t>
      </w:r>
      <w:r w:rsidRPr="0011733A">
        <w:rPr>
          <w:rFonts w:cs="Times New Roman"/>
          <w:sz w:val="28"/>
          <w:szCs w:val="28"/>
        </w:rPr>
        <w:t>» что в переводе на русский язык означает «правительственные закупки».</w:t>
      </w:r>
      <w:r w:rsidR="00670AA0" w:rsidRPr="0011733A">
        <w:rPr>
          <w:rFonts w:cs="Times New Roman"/>
          <w:sz w:val="28"/>
          <w:szCs w:val="28"/>
        </w:rPr>
        <w:t xml:space="preserve"> </w:t>
      </w:r>
      <w:r w:rsidRPr="0011733A">
        <w:rPr>
          <w:rFonts w:cs="Times New Roman"/>
          <w:sz w:val="28"/>
          <w:szCs w:val="28"/>
        </w:rPr>
        <w:t>Типовой закон ЮНСИТРАЛ</w:t>
      </w:r>
      <w:r w:rsidR="00F42A94" w:rsidRPr="0011733A">
        <w:rPr>
          <w:rFonts w:cs="Times New Roman"/>
          <w:sz w:val="28"/>
          <w:szCs w:val="28"/>
        </w:rPr>
        <w:t xml:space="preserve"> </w:t>
      </w:r>
      <w:r w:rsidRPr="0011733A">
        <w:rPr>
          <w:rFonts w:cs="Times New Roman"/>
          <w:sz w:val="28"/>
          <w:szCs w:val="28"/>
        </w:rPr>
        <w:t>(</w:t>
      </w:r>
      <w:r w:rsidRPr="0011733A">
        <w:rPr>
          <w:rFonts w:cs="Times New Roman"/>
          <w:sz w:val="28"/>
          <w:szCs w:val="28"/>
          <w:lang w:val="en-US"/>
        </w:rPr>
        <w:t>UNCITRAL</w:t>
      </w:r>
      <w:r w:rsidRPr="0011733A">
        <w:rPr>
          <w:rFonts w:cs="Times New Roman"/>
          <w:sz w:val="28"/>
          <w:szCs w:val="28"/>
        </w:rPr>
        <w:t xml:space="preserve"> </w:t>
      </w:r>
      <w:r w:rsidRPr="0011733A">
        <w:rPr>
          <w:rFonts w:cs="Times New Roman"/>
          <w:sz w:val="28"/>
          <w:szCs w:val="28"/>
          <w:lang w:val="en-US"/>
        </w:rPr>
        <w:t>Model</w:t>
      </w:r>
      <w:r w:rsidRPr="0011733A">
        <w:rPr>
          <w:rFonts w:cs="Times New Roman"/>
          <w:sz w:val="28"/>
          <w:szCs w:val="28"/>
        </w:rPr>
        <w:t xml:space="preserve"> </w:t>
      </w:r>
      <w:r w:rsidRPr="0011733A">
        <w:rPr>
          <w:rFonts w:cs="Times New Roman"/>
          <w:sz w:val="28"/>
          <w:szCs w:val="28"/>
          <w:lang w:val="en-US"/>
        </w:rPr>
        <w:t>law</w:t>
      </w:r>
      <w:r w:rsidRPr="0011733A">
        <w:rPr>
          <w:rFonts w:cs="Times New Roman"/>
          <w:sz w:val="28"/>
          <w:szCs w:val="28"/>
        </w:rPr>
        <w:t xml:space="preserve"> </w:t>
      </w:r>
      <w:r w:rsidRPr="0011733A">
        <w:rPr>
          <w:rFonts w:cs="Times New Roman"/>
          <w:sz w:val="28"/>
          <w:szCs w:val="28"/>
          <w:lang w:val="en-US"/>
        </w:rPr>
        <w:t>on</w:t>
      </w:r>
      <w:r w:rsidRPr="0011733A">
        <w:rPr>
          <w:rFonts w:cs="Times New Roman"/>
          <w:sz w:val="28"/>
          <w:szCs w:val="28"/>
        </w:rPr>
        <w:t xml:space="preserve"> </w:t>
      </w:r>
      <w:r w:rsidRPr="0011733A">
        <w:rPr>
          <w:rFonts w:cs="Times New Roman"/>
          <w:sz w:val="28"/>
          <w:szCs w:val="28"/>
          <w:lang w:val="en-US"/>
        </w:rPr>
        <w:t>public</w:t>
      </w:r>
      <w:r w:rsidRPr="0011733A">
        <w:rPr>
          <w:rFonts w:cs="Times New Roman"/>
          <w:sz w:val="28"/>
          <w:szCs w:val="28"/>
        </w:rPr>
        <w:t xml:space="preserve"> </w:t>
      </w:r>
      <w:r w:rsidRPr="0011733A">
        <w:rPr>
          <w:rFonts w:cs="Times New Roman"/>
          <w:sz w:val="28"/>
          <w:szCs w:val="28"/>
          <w:lang w:val="en-US"/>
        </w:rPr>
        <w:t>procurement</w:t>
      </w:r>
      <w:r w:rsidRPr="0011733A">
        <w:rPr>
          <w:rFonts w:cs="Times New Roman"/>
          <w:sz w:val="28"/>
          <w:szCs w:val="28"/>
        </w:rPr>
        <w:t xml:space="preserve">) регламентирует осуществление «публичных закупок», а </w:t>
      </w:r>
      <w:r w:rsidR="005557ED" w:rsidRPr="0011733A">
        <w:rPr>
          <w:rFonts w:cs="Times New Roman"/>
          <w:sz w:val="28"/>
          <w:szCs w:val="28"/>
        </w:rPr>
        <w:t xml:space="preserve">в </w:t>
      </w:r>
      <w:r w:rsidRPr="0011733A">
        <w:rPr>
          <w:rFonts w:cs="Times New Roman"/>
          <w:sz w:val="28"/>
          <w:szCs w:val="28"/>
        </w:rPr>
        <w:t>законодательстве Республики Казахстан используется термин «государственные закупки».</w:t>
      </w:r>
    </w:p>
    <w:p w14:paraId="2C5BE138" w14:textId="399BDCEF" w:rsidR="00DA5B19" w:rsidRPr="0011733A" w:rsidRDefault="0046550E" w:rsidP="00241B61">
      <w:pPr>
        <w:tabs>
          <w:tab w:val="left" w:pos="0"/>
        </w:tabs>
        <w:spacing w:after="0" w:line="240" w:lineRule="auto"/>
        <w:ind w:firstLine="709"/>
        <w:jc w:val="both"/>
        <w:rPr>
          <w:sz w:val="28"/>
          <w:szCs w:val="28"/>
        </w:rPr>
      </w:pPr>
      <w:r w:rsidRPr="0011733A">
        <w:rPr>
          <w:rFonts w:cs="Times New Roman"/>
          <w:sz w:val="28"/>
          <w:szCs w:val="28"/>
        </w:rPr>
        <w:t>В соответствии с Соглашением ВТО по правительственным закупкам</w:t>
      </w:r>
      <w:r w:rsidR="00DA5B19" w:rsidRPr="0011733A">
        <w:rPr>
          <w:rFonts w:cs="Times New Roman"/>
          <w:sz w:val="28"/>
          <w:szCs w:val="28"/>
        </w:rPr>
        <w:t xml:space="preserve"> под понятием правительственных закупок стоит понимать </w:t>
      </w:r>
      <w:r w:rsidRPr="0011733A">
        <w:rPr>
          <w:rFonts w:cs="Times New Roman"/>
          <w:sz w:val="28"/>
          <w:szCs w:val="28"/>
        </w:rPr>
        <w:t>«</w:t>
      </w:r>
      <w:r w:rsidR="00DA5B19" w:rsidRPr="0011733A">
        <w:rPr>
          <w:rFonts w:cs="Times New Roman"/>
          <w:sz w:val="28"/>
          <w:szCs w:val="28"/>
        </w:rPr>
        <w:t>приобретени</w:t>
      </w:r>
      <w:r w:rsidRPr="0011733A">
        <w:rPr>
          <w:rFonts w:cs="Times New Roman"/>
          <w:sz w:val="28"/>
          <w:szCs w:val="28"/>
        </w:rPr>
        <w:t>е</w:t>
      </w:r>
      <w:r w:rsidR="00DA5B19" w:rsidRPr="0011733A">
        <w:rPr>
          <w:rFonts w:cs="Times New Roman"/>
          <w:sz w:val="28"/>
          <w:szCs w:val="28"/>
        </w:rPr>
        <w:t xml:space="preserve"> государственными учреждениями услуг и товаров с целью реализации собственных функций с использованием присущих им ресурсов</w:t>
      </w:r>
      <w:r w:rsidRPr="0011733A">
        <w:rPr>
          <w:rFonts w:cs="Times New Roman"/>
          <w:sz w:val="28"/>
          <w:szCs w:val="28"/>
        </w:rPr>
        <w:t>»</w:t>
      </w:r>
      <w:r w:rsidR="008463AF" w:rsidRPr="0011733A">
        <w:rPr>
          <w:rFonts w:cs="Times New Roman"/>
          <w:sz w:val="28"/>
          <w:szCs w:val="28"/>
        </w:rPr>
        <w:t xml:space="preserve"> [6]</w:t>
      </w:r>
      <w:r w:rsidR="00DA5B19" w:rsidRPr="0011733A">
        <w:rPr>
          <w:rFonts w:cs="Times New Roman"/>
          <w:sz w:val="28"/>
          <w:szCs w:val="28"/>
        </w:rPr>
        <w:t>.</w:t>
      </w:r>
    </w:p>
    <w:p w14:paraId="72DFBFBE" w14:textId="3C3D8F13" w:rsidR="00F42A94" w:rsidRPr="0011733A" w:rsidRDefault="00F42A94" w:rsidP="00241B61">
      <w:pPr>
        <w:tabs>
          <w:tab w:val="left" w:pos="0"/>
        </w:tabs>
        <w:spacing w:after="0" w:line="240" w:lineRule="auto"/>
        <w:ind w:firstLine="709"/>
        <w:jc w:val="both"/>
        <w:rPr>
          <w:rFonts w:cs="Times New Roman"/>
          <w:sz w:val="28"/>
          <w:szCs w:val="28"/>
        </w:rPr>
      </w:pPr>
      <w:r w:rsidRPr="0011733A">
        <w:rPr>
          <w:sz w:val="28"/>
          <w:szCs w:val="28"/>
        </w:rPr>
        <w:t xml:space="preserve">Согласно </w:t>
      </w:r>
      <w:r w:rsidRPr="0011733A">
        <w:rPr>
          <w:rFonts w:cs="Times New Roman"/>
          <w:sz w:val="28"/>
          <w:szCs w:val="28"/>
        </w:rPr>
        <w:t>Типовому закону ЮНСИТРАЛ о публичных закупках</w:t>
      </w:r>
      <w:r w:rsidRPr="0011733A">
        <w:rPr>
          <w:sz w:val="28"/>
          <w:szCs w:val="28"/>
        </w:rPr>
        <w:t xml:space="preserve"> «публичные закупки означают приобретение закупающей организацией товаров, работ или услуг</w:t>
      </w:r>
      <w:r w:rsidR="0046550E" w:rsidRPr="0011733A">
        <w:rPr>
          <w:sz w:val="28"/>
          <w:szCs w:val="28"/>
        </w:rPr>
        <w:t>»</w:t>
      </w:r>
      <w:r w:rsidRPr="0011733A">
        <w:rPr>
          <w:sz w:val="28"/>
          <w:szCs w:val="28"/>
        </w:rPr>
        <w:t>, в то время как «закупающей организацией является любой правительственный департамент, учреждение, орган или друг</w:t>
      </w:r>
      <w:r w:rsidR="0046550E" w:rsidRPr="0011733A">
        <w:rPr>
          <w:sz w:val="28"/>
          <w:szCs w:val="28"/>
        </w:rPr>
        <w:t>ая</w:t>
      </w:r>
      <w:r w:rsidRPr="0011733A">
        <w:rPr>
          <w:sz w:val="28"/>
          <w:szCs w:val="28"/>
        </w:rPr>
        <w:t xml:space="preserve"> организаци</w:t>
      </w:r>
      <w:r w:rsidR="0046550E" w:rsidRPr="0011733A">
        <w:rPr>
          <w:sz w:val="28"/>
          <w:szCs w:val="28"/>
        </w:rPr>
        <w:t>я</w:t>
      </w:r>
      <w:r w:rsidRPr="0011733A">
        <w:rPr>
          <w:sz w:val="28"/>
          <w:szCs w:val="28"/>
        </w:rPr>
        <w:t>, любое их подразделение или несколько департаментов, учреждений, органов, организаций или подразделений, которые занимаются закупками, за исключением ...»</w:t>
      </w:r>
      <w:r w:rsidR="008463AF" w:rsidRPr="0011733A">
        <w:rPr>
          <w:sz w:val="28"/>
          <w:szCs w:val="28"/>
        </w:rPr>
        <w:t xml:space="preserve"> [7]</w:t>
      </w:r>
      <w:r w:rsidR="00FA33A5" w:rsidRPr="0011733A">
        <w:rPr>
          <w:sz w:val="28"/>
          <w:szCs w:val="28"/>
        </w:rPr>
        <w:t>.</w:t>
      </w:r>
    </w:p>
    <w:p w14:paraId="4D1E4966" w14:textId="30DF2799" w:rsidR="00F42A94" w:rsidRPr="0011733A" w:rsidRDefault="00F42A94" w:rsidP="00241B61">
      <w:pPr>
        <w:tabs>
          <w:tab w:val="left" w:pos="0"/>
        </w:tabs>
        <w:spacing w:after="0" w:line="240" w:lineRule="auto"/>
        <w:ind w:firstLine="709"/>
        <w:jc w:val="both"/>
        <w:rPr>
          <w:rFonts w:cs="Times New Roman"/>
          <w:spacing w:val="2"/>
          <w:sz w:val="28"/>
          <w:szCs w:val="28"/>
          <w:shd w:val="clear" w:color="auto" w:fill="FFFFFF"/>
        </w:rPr>
      </w:pPr>
      <w:r w:rsidRPr="0011733A">
        <w:rPr>
          <w:rFonts w:cs="Times New Roman"/>
          <w:sz w:val="28"/>
          <w:szCs w:val="28"/>
          <w:shd w:val="clear" w:color="auto" w:fill="FFFFFF"/>
        </w:rPr>
        <w:t>В соответствии с</w:t>
      </w:r>
      <w:r w:rsidR="004A294B" w:rsidRPr="0011733A">
        <w:rPr>
          <w:rFonts w:cs="Times New Roman"/>
          <w:sz w:val="28"/>
          <w:szCs w:val="28"/>
          <w:shd w:val="clear" w:color="auto" w:fill="FFFFFF"/>
        </w:rPr>
        <w:t xml:space="preserve"> п. 14</w:t>
      </w:r>
      <w:r w:rsidRPr="0011733A">
        <w:rPr>
          <w:rFonts w:cs="Times New Roman"/>
          <w:sz w:val="28"/>
          <w:szCs w:val="28"/>
          <w:shd w:val="clear" w:color="auto" w:fill="FFFFFF"/>
        </w:rPr>
        <w:t xml:space="preserve"> ст.</w:t>
      </w:r>
      <w:r w:rsidR="004A294B" w:rsidRPr="0011733A">
        <w:rPr>
          <w:rFonts w:cs="Times New Roman"/>
          <w:sz w:val="28"/>
          <w:szCs w:val="28"/>
          <w:shd w:val="clear" w:color="auto" w:fill="FFFFFF"/>
        </w:rPr>
        <w:t xml:space="preserve"> </w:t>
      </w:r>
      <w:r w:rsidRPr="0011733A">
        <w:rPr>
          <w:rFonts w:cs="Times New Roman"/>
          <w:sz w:val="28"/>
          <w:szCs w:val="28"/>
          <w:shd w:val="clear" w:color="auto" w:fill="FFFFFF"/>
        </w:rPr>
        <w:t xml:space="preserve">2 Закона РК «О государственных закупках» </w:t>
      </w:r>
      <w:r w:rsidR="00C83A5F" w:rsidRPr="0011733A">
        <w:rPr>
          <w:rFonts w:cs="Times New Roman"/>
          <w:sz w:val="28"/>
          <w:szCs w:val="28"/>
          <w:shd w:val="clear" w:color="auto" w:fill="FFFFFF"/>
        </w:rPr>
        <w:t>«</w:t>
      </w:r>
      <w:r w:rsidR="005B6C36" w:rsidRPr="0011733A">
        <w:rPr>
          <w:rFonts w:cs="Times New Roman"/>
          <w:sz w:val="28"/>
          <w:szCs w:val="28"/>
          <w:shd w:val="clear" w:color="auto" w:fill="FFFFFF"/>
        </w:rPr>
        <w:t xml:space="preserve">государственные закупки - </w:t>
      </w:r>
      <w:r w:rsidR="004A294B" w:rsidRPr="0011733A">
        <w:rPr>
          <w:sz w:val="28"/>
          <w:szCs w:val="28"/>
          <w:shd w:val="clear" w:color="auto" w:fill="FFFFFF"/>
        </w:rPr>
        <w:t xml:space="preserve">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w:t>
      </w:r>
      <w:r w:rsidR="004A294B" w:rsidRPr="0011733A">
        <w:rPr>
          <w:sz w:val="28"/>
          <w:szCs w:val="28"/>
          <w:shd w:val="clear" w:color="auto" w:fill="FFFFFF"/>
        </w:rPr>
        <w:lastRenderedPageBreak/>
        <w:t>исключением доходов международных аэропортов, связанных с оказанием услуг нерезидентам Республики Казахстан</w:t>
      </w:r>
      <w:r w:rsidR="00C83A5F" w:rsidRPr="0011733A">
        <w:rPr>
          <w:sz w:val="28"/>
          <w:szCs w:val="28"/>
          <w:shd w:val="clear" w:color="auto" w:fill="FFFFFF"/>
        </w:rPr>
        <w:t>»</w:t>
      </w:r>
      <w:r w:rsidR="008463AF" w:rsidRPr="0011733A">
        <w:rPr>
          <w:sz w:val="28"/>
          <w:szCs w:val="28"/>
          <w:shd w:val="clear" w:color="auto" w:fill="FFFFFF"/>
        </w:rPr>
        <w:t xml:space="preserve"> [8]</w:t>
      </w:r>
      <w:r w:rsidRPr="0011733A">
        <w:rPr>
          <w:rFonts w:cs="Times New Roman"/>
          <w:spacing w:val="2"/>
          <w:sz w:val="28"/>
          <w:szCs w:val="28"/>
          <w:shd w:val="clear" w:color="auto" w:fill="FFFFFF"/>
        </w:rPr>
        <w:t>.</w:t>
      </w:r>
    </w:p>
    <w:p w14:paraId="3AF706FD" w14:textId="5BA92A0F" w:rsidR="00D871F5" w:rsidRPr="0011733A" w:rsidRDefault="0046550E" w:rsidP="00241B61">
      <w:pPr>
        <w:spacing w:after="0" w:line="240" w:lineRule="auto"/>
        <w:ind w:firstLine="709"/>
        <w:jc w:val="both"/>
        <w:rPr>
          <w:rFonts w:cs="Times New Roman"/>
          <w:sz w:val="28"/>
          <w:szCs w:val="28"/>
          <w:highlight w:val="magenta"/>
        </w:rPr>
      </w:pPr>
      <w:r w:rsidRPr="0011733A">
        <w:rPr>
          <w:rFonts w:cs="Times New Roman"/>
          <w:sz w:val="28"/>
          <w:szCs w:val="28"/>
        </w:rPr>
        <w:t xml:space="preserve">Анализируя приведенные определения, можно </w:t>
      </w:r>
      <w:r w:rsidR="000938B0" w:rsidRPr="0011733A">
        <w:rPr>
          <w:rFonts w:cs="Times New Roman"/>
          <w:sz w:val="28"/>
          <w:szCs w:val="28"/>
        </w:rPr>
        <w:t>заметить</w:t>
      </w:r>
      <w:r w:rsidRPr="0011733A">
        <w:rPr>
          <w:rFonts w:cs="Times New Roman"/>
          <w:sz w:val="28"/>
          <w:szCs w:val="28"/>
        </w:rPr>
        <w:t xml:space="preserve">, что </w:t>
      </w:r>
      <w:r w:rsidR="00D871F5" w:rsidRPr="0011733A">
        <w:rPr>
          <w:rFonts w:cs="Times New Roman"/>
          <w:sz w:val="28"/>
          <w:szCs w:val="28"/>
        </w:rPr>
        <w:t>Соглашение ВТО регламентирует</w:t>
      </w:r>
      <w:r w:rsidR="00AE19B3" w:rsidRPr="0011733A">
        <w:rPr>
          <w:rFonts w:cs="Times New Roman"/>
          <w:sz w:val="28"/>
          <w:szCs w:val="28"/>
        </w:rPr>
        <w:t xml:space="preserve"> закупки только товаров и услуг, тогда как в рамках ЮНСИТРАЛ и законодательства РК регулируются и закупки работ.</w:t>
      </w:r>
      <w:r w:rsidR="00D871F5" w:rsidRPr="0011733A">
        <w:rPr>
          <w:rFonts w:cs="Times New Roman"/>
          <w:sz w:val="28"/>
          <w:szCs w:val="28"/>
        </w:rPr>
        <w:t xml:space="preserve"> Это обусловлено тем,</w:t>
      </w:r>
      <w:r w:rsidR="00AE19B3" w:rsidRPr="0011733A">
        <w:rPr>
          <w:rFonts w:cs="Times New Roman"/>
          <w:sz w:val="28"/>
          <w:szCs w:val="28"/>
        </w:rPr>
        <w:t xml:space="preserve"> что </w:t>
      </w:r>
      <w:r w:rsidR="00DB1898" w:rsidRPr="0011733A">
        <w:rPr>
          <w:rFonts w:cs="Times New Roman"/>
          <w:sz w:val="28"/>
          <w:szCs w:val="28"/>
        </w:rPr>
        <w:t xml:space="preserve">ВТО устанавливает стандарты международной торговой системы, базирующейся на таких соглашениях организации, как </w:t>
      </w:r>
      <w:r w:rsidR="008E4C99" w:rsidRPr="0011733A">
        <w:rPr>
          <w:sz w:val="28"/>
          <w:szCs w:val="28"/>
        </w:rPr>
        <w:t>Генеральное соглашение по тарифам и торговле (ГАТТ)</w:t>
      </w:r>
      <w:r w:rsidR="008463AF" w:rsidRPr="0011733A">
        <w:rPr>
          <w:sz w:val="28"/>
          <w:szCs w:val="28"/>
        </w:rPr>
        <w:t xml:space="preserve"> [9]</w:t>
      </w:r>
      <w:r w:rsidR="008E4C99" w:rsidRPr="0011733A">
        <w:rPr>
          <w:sz w:val="28"/>
          <w:szCs w:val="28"/>
        </w:rPr>
        <w:t xml:space="preserve">, </w:t>
      </w:r>
      <w:r w:rsidR="008E4C99" w:rsidRPr="0011733A">
        <w:rPr>
          <w:rFonts w:eastAsia="Times New Roman" w:cs="Times New Roman"/>
          <w:sz w:val="28"/>
          <w:szCs w:val="28"/>
        </w:rPr>
        <w:t>Генеральное соглашение по торговле услугами – ГАТС</w:t>
      </w:r>
      <w:r w:rsidR="008463AF" w:rsidRPr="0011733A">
        <w:rPr>
          <w:rFonts w:eastAsia="Times New Roman" w:cs="Times New Roman"/>
          <w:sz w:val="28"/>
          <w:szCs w:val="28"/>
        </w:rPr>
        <w:t xml:space="preserve"> [10]</w:t>
      </w:r>
      <w:r w:rsidR="00DB1898" w:rsidRPr="0011733A">
        <w:rPr>
          <w:rFonts w:eastAsia="Times New Roman" w:cs="Times New Roman"/>
          <w:sz w:val="28"/>
          <w:szCs w:val="28"/>
        </w:rPr>
        <w:t xml:space="preserve"> и др. </w:t>
      </w:r>
      <w:r w:rsidR="00DB1898" w:rsidRPr="0011733A">
        <w:rPr>
          <w:rFonts w:cs="Times New Roman"/>
          <w:sz w:val="28"/>
          <w:szCs w:val="28"/>
        </w:rPr>
        <w:t xml:space="preserve">Соглашением ВТО установлено, что правительственные закупки – это приобретения государственных учреждений, тогда как Типовой закон ЮНСИТРАЛ к закупающим организациям относит </w:t>
      </w:r>
      <w:r w:rsidR="00DB1898" w:rsidRPr="0011733A">
        <w:rPr>
          <w:sz w:val="28"/>
          <w:szCs w:val="28"/>
        </w:rPr>
        <w:t>правительственные департаменты, учреждения, органы или другие организации, любые их подразделения, занимающиеся закупками</w:t>
      </w:r>
      <w:r w:rsidR="00084634" w:rsidRPr="0011733A">
        <w:rPr>
          <w:sz w:val="28"/>
          <w:szCs w:val="28"/>
        </w:rPr>
        <w:t>.</w:t>
      </w:r>
      <w:r w:rsidR="00DB1898" w:rsidRPr="0011733A">
        <w:rPr>
          <w:sz w:val="28"/>
          <w:szCs w:val="28"/>
        </w:rPr>
        <w:t xml:space="preserve"> </w:t>
      </w:r>
      <w:r w:rsidR="00084634" w:rsidRPr="0011733A">
        <w:rPr>
          <w:sz w:val="28"/>
          <w:szCs w:val="28"/>
        </w:rPr>
        <w:t>Т</w:t>
      </w:r>
      <w:r w:rsidR="00DB1898" w:rsidRPr="0011733A">
        <w:rPr>
          <w:sz w:val="28"/>
          <w:szCs w:val="28"/>
        </w:rPr>
        <w:t>акже Типовым законом дается право установления исключений в отношении перечня закупающих организаций</w:t>
      </w:r>
      <w:r w:rsidR="00084634" w:rsidRPr="0011733A">
        <w:rPr>
          <w:sz w:val="28"/>
          <w:szCs w:val="28"/>
        </w:rPr>
        <w:t xml:space="preserve"> государством, берущим за основу своего законодательства о государственных закупках Типовой закон ЮНСИТРАЛ о публичных закупках. </w:t>
      </w:r>
    </w:p>
    <w:p w14:paraId="07C3929C" w14:textId="620955EE" w:rsidR="00373F63" w:rsidRPr="0011733A" w:rsidRDefault="00373F63" w:rsidP="00373F63">
      <w:pPr>
        <w:autoSpaceDE w:val="0"/>
        <w:autoSpaceDN w:val="0"/>
        <w:adjustRightInd w:val="0"/>
        <w:spacing w:after="0" w:line="240" w:lineRule="auto"/>
        <w:ind w:firstLine="709"/>
        <w:jc w:val="both"/>
        <w:rPr>
          <w:rFonts w:eastAsia="Times New Roman" w:cs="Times New Roman"/>
          <w:spacing w:val="2"/>
          <w:sz w:val="28"/>
          <w:szCs w:val="28"/>
          <w:lang w:eastAsia="ru-RU"/>
        </w:rPr>
      </w:pPr>
      <w:r w:rsidRPr="0011733A">
        <w:rPr>
          <w:rFonts w:cs="Times New Roman"/>
          <w:bCs/>
          <w:sz w:val="28"/>
          <w:szCs w:val="28"/>
        </w:rPr>
        <w:t xml:space="preserve">Как отмечает Д.Н. </w:t>
      </w:r>
      <w:proofErr w:type="spellStart"/>
      <w:r w:rsidRPr="0011733A">
        <w:rPr>
          <w:rFonts w:cs="Times New Roman"/>
          <w:bCs/>
          <w:sz w:val="28"/>
          <w:szCs w:val="28"/>
        </w:rPr>
        <w:t>Есимова</w:t>
      </w:r>
      <w:proofErr w:type="spellEnd"/>
      <w:r w:rsidRPr="0011733A">
        <w:rPr>
          <w:rFonts w:cs="Times New Roman"/>
          <w:bCs/>
          <w:sz w:val="28"/>
          <w:szCs w:val="28"/>
        </w:rPr>
        <w:t>, касательно применения процедур государственных закупок международное право предоставляет право самостоятельного выбора сферы действия норм, с учетом внутреннего законодательства каждого государства</w:t>
      </w:r>
      <w:r w:rsidR="008463AF" w:rsidRPr="0011733A">
        <w:rPr>
          <w:rFonts w:cs="Times New Roman"/>
          <w:bCs/>
          <w:sz w:val="28"/>
          <w:szCs w:val="28"/>
        </w:rPr>
        <w:t xml:space="preserve"> [11]</w:t>
      </w:r>
      <w:r w:rsidRPr="0011733A">
        <w:rPr>
          <w:rFonts w:cs="Times New Roman"/>
          <w:bCs/>
          <w:sz w:val="28"/>
          <w:szCs w:val="28"/>
        </w:rPr>
        <w:t xml:space="preserve">. Республика Казахстан приняла первый вариант, рекомендованный для </w:t>
      </w:r>
      <w:proofErr w:type="spellStart"/>
      <w:r w:rsidRPr="0011733A">
        <w:rPr>
          <w:rFonts w:cs="Times New Roman"/>
          <w:bCs/>
          <w:sz w:val="28"/>
          <w:szCs w:val="28"/>
        </w:rPr>
        <w:t>нефедеративных</w:t>
      </w:r>
      <w:proofErr w:type="spellEnd"/>
      <w:r w:rsidRPr="0011733A">
        <w:rPr>
          <w:rFonts w:cs="Times New Roman"/>
          <w:bCs/>
          <w:sz w:val="28"/>
          <w:szCs w:val="28"/>
        </w:rPr>
        <w:t xml:space="preserve"> государств. Так, п</w:t>
      </w:r>
      <w:r w:rsidRPr="0011733A">
        <w:rPr>
          <w:rFonts w:cs="Times New Roman"/>
          <w:spacing w:val="2"/>
          <w:sz w:val="28"/>
          <w:szCs w:val="28"/>
          <w:shd w:val="clear" w:color="auto" w:fill="FFFFFF"/>
        </w:rPr>
        <w:t>.</w:t>
      </w:r>
      <w:r w:rsidR="000F59BB" w:rsidRPr="0011733A">
        <w:rPr>
          <w:rFonts w:cs="Times New Roman"/>
          <w:spacing w:val="2"/>
          <w:sz w:val="28"/>
          <w:szCs w:val="28"/>
          <w:shd w:val="clear" w:color="auto" w:fill="FFFFFF"/>
        </w:rPr>
        <w:t xml:space="preserve"> </w:t>
      </w:r>
      <w:r w:rsidRPr="0011733A">
        <w:rPr>
          <w:rFonts w:cs="Times New Roman"/>
          <w:spacing w:val="2"/>
          <w:sz w:val="28"/>
          <w:szCs w:val="28"/>
          <w:shd w:val="clear" w:color="auto" w:fill="FFFFFF"/>
        </w:rPr>
        <w:t>27 ст.</w:t>
      </w:r>
      <w:r w:rsidR="000F59BB" w:rsidRPr="0011733A">
        <w:rPr>
          <w:rFonts w:cs="Times New Roman"/>
          <w:spacing w:val="2"/>
          <w:sz w:val="28"/>
          <w:szCs w:val="28"/>
          <w:shd w:val="clear" w:color="auto" w:fill="FFFFFF"/>
        </w:rPr>
        <w:t xml:space="preserve"> </w:t>
      </w:r>
      <w:r w:rsidRPr="0011733A">
        <w:rPr>
          <w:rFonts w:cs="Times New Roman"/>
          <w:spacing w:val="2"/>
          <w:sz w:val="28"/>
          <w:szCs w:val="28"/>
          <w:shd w:val="clear" w:color="auto" w:fill="FFFFFF"/>
        </w:rPr>
        <w:t xml:space="preserve">2 Закона устанавливает, что </w:t>
      </w:r>
      <w:r w:rsidRPr="0011733A">
        <w:rPr>
          <w:rFonts w:eastAsia="Times New Roman" w:cs="Times New Roman"/>
          <w:spacing w:val="2"/>
          <w:sz w:val="28"/>
          <w:szCs w:val="28"/>
          <w:lang w:eastAsia="ru-RU"/>
        </w:rPr>
        <w:t>заказчики - это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14:paraId="74DC2B8F" w14:textId="77777777" w:rsidR="00373F63" w:rsidRPr="0011733A" w:rsidRDefault="00373F63" w:rsidP="000713E4">
      <w:pPr>
        <w:pStyle w:val="ae"/>
        <w:numPr>
          <w:ilvl w:val="0"/>
          <w:numId w:val="49"/>
        </w:numPr>
        <w:shd w:val="clear" w:color="auto" w:fill="FFFFFF"/>
        <w:spacing w:after="0" w:line="240" w:lineRule="auto"/>
        <w:ind w:left="0" w:firstLine="710"/>
        <w:jc w:val="both"/>
        <w:textAlignment w:val="baseline"/>
        <w:rPr>
          <w:rFonts w:ascii="Times New Roman" w:eastAsia="Times New Roman" w:hAnsi="Times New Roman"/>
          <w:spacing w:val="2"/>
          <w:sz w:val="28"/>
          <w:szCs w:val="28"/>
          <w:lang w:eastAsia="ru-RU"/>
        </w:rPr>
      </w:pPr>
      <w:r w:rsidRPr="0011733A">
        <w:rPr>
          <w:rFonts w:ascii="Times New Roman" w:eastAsia="Times New Roman" w:hAnsi="Times New Roman"/>
          <w:spacing w:val="2"/>
          <w:sz w:val="28"/>
          <w:szCs w:val="28"/>
          <w:lang w:eastAsia="ru-RU"/>
        </w:rPr>
        <w:t>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14:paraId="3D7FF254" w14:textId="77777777" w:rsidR="00373F63" w:rsidRPr="0011733A" w:rsidRDefault="00373F63" w:rsidP="000713E4">
      <w:pPr>
        <w:pStyle w:val="ae"/>
        <w:numPr>
          <w:ilvl w:val="0"/>
          <w:numId w:val="49"/>
        </w:numPr>
        <w:shd w:val="clear" w:color="auto" w:fill="FFFFFF"/>
        <w:spacing w:after="0" w:line="240" w:lineRule="auto"/>
        <w:ind w:left="0" w:firstLine="710"/>
        <w:jc w:val="both"/>
        <w:textAlignment w:val="baseline"/>
        <w:rPr>
          <w:rFonts w:ascii="Times New Roman" w:eastAsia="Times New Roman" w:hAnsi="Times New Roman"/>
          <w:spacing w:val="2"/>
          <w:sz w:val="28"/>
          <w:szCs w:val="28"/>
          <w:lang w:eastAsia="ru-RU"/>
        </w:rPr>
      </w:pPr>
      <w:r w:rsidRPr="0011733A">
        <w:rPr>
          <w:rFonts w:ascii="Times New Roman" w:eastAsia="Times New Roman" w:hAnsi="Times New Roman"/>
          <w:spacing w:val="2"/>
          <w:sz w:val="28"/>
          <w:szCs w:val="28"/>
          <w:lang w:eastAsia="ru-RU"/>
        </w:rPr>
        <w:t>Национального Банка РК, его ведомств, организаций, входящих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РК или находятся в его доверительном управлении, и аффилированных с ними юридических лиц;</w:t>
      </w:r>
    </w:p>
    <w:p w14:paraId="70805136" w14:textId="66E3580C" w:rsidR="00373F63" w:rsidRPr="0011733A" w:rsidRDefault="00373F63" w:rsidP="000713E4">
      <w:pPr>
        <w:pStyle w:val="ae"/>
        <w:numPr>
          <w:ilvl w:val="0"/>
          <w:numId w:val="49"/>
        </w:numPr>
        <w:shd w:val="clear" w:color="auto" w:fill="FFFFFF"/>
        <w:spacing w:after="0" w:line="240" w:lineRule="auto"/>
        <w:ind w:left="0" w:firstLine="710"/>
        <w:jc w:val="both"/>
        <w:textAlignment w:val="baseline"/>
        <w:rPr>
          <w:rFonts w:ascii="Times New Roman" w:eastAsia="Times New Roman" w:hAnsi="Times New Roman"/>
          <w:spacing w:val="2"/>
          <w:sz w:val="28"/>
          <w:szCs w:val="28"/>
          <w:lang w:eastAsia="ru-RU"/>
        </w:rPr>
      </w:pPr>
      <w:r w:rsidRPr="0011733A">
        <w:rPr>
          <w:rFonts w:ascii="Times New Roman" w:eastAsia="Times New Roman" w:hAnsi="Times New Roman"/>
          <w:spacing w:val="2"/>
          <w:sz w:val="28"/>
          <w:szCs w:val="28"/>
          <w:lang w:eastAsia="ru-RU"/>
        </w:rPr>
        <w:t>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r w:rsidR="008463AF" w:rsidRPr="0011733A">
        <w:rPr>
          <w:rFonts w:ascii="Times New Roman" w:eastAsia="Times New Roman" w:hAnsi="Times New Roman"/>
          <w:spacing w:val="2"/>
          <w:sz w:val="28"/>
          <w:szCs w:val="28"/>
          <w:lang w:eastAsia="ru-RU"/>
        </w:rPr>
        <w:t xml:space="preserve"> [8]</w:t>
      </w:r>
      <w:r w:rsidRPr="0011733A">
        <w:rPr>
          <w:rFonts w:ascii="Times New Roman" w:eastAsia="Times New Roman" w:hAnsi="Times New Roman"/>
          <w:spacing w:val="2"/>
          <w:sz w:val="28"/>
          <w:szCs w:val="28"/>
          <w:lang w:eastAsia="ru-RU"/>
        </w:rPr>
        <w:t>.</w:t>
      </w:r>
    </w:p>
    <w:p w14:paraId="05B87683" w14:textId="0CFD298D" w:rsidR="00373F63" w:rsidRPr="0011733A" w:rsidRDefault="00373F63" w:rsidP="00373F63">
      <w:pPr>
        <w:pStyle w:val="ae"/>
        <w:shd w:val="clear" w:color="auto" w:fill="FFFFFF"/>
        <w:spacing w:after="0" w:line="240" w:lineRule="auto"/>
        <w:ind w:left="0" w:firstLine="709"/>
        <w:jc w:val="both"/>
        <w:textAlignment w:val="baseline"/>
        <w:rPr>
          <w:rFonts w:ascii="Times New Roman" w:eastAsia="Times New Roman" w:hAnsi="Times New Roman"/>
          <w:spacing w:val="2"/>
          <w:sz w:val="28"/>
          <w:szCs w:val="28"/>
          <w:lang w:eastAsia="ru-RU"/>
        </w:rPr>
      </w:pPr>
      <w:r w:rsidRPr="0011733A">
        <w:rPr>
          <w:rFonts w:ascii="Times New Roman" w:eastAsia="Times New Roman" w:hAnsi="Times New Roman"/>
          <w:spacing w:val="2"/>
          <w:sz w:val="28"/>
          <w:szCs w:val="28"/>
          <w:lang w:eastAsia="ru-RU"/>
        </w:rPr>
        <w:t>Следовательно, субъектами государственных закупок</w:t>
      </w:r>
      <w:r w:rsidR="000F59BB" w:rsidRPr="0011733A">
        <w:rPr>
          <w:rFonts w:ascii="Times New Roman" w:eastAsia="Times New Roman" w:hAnsi="Times New Roman"/>
          <w:spacing w:val="2"/>
          <w:sz w:val="28"/>
          <w:szCs w:val="28"/>
          <w:lang w:eastAsia="ru-RU"/>
        </w:rPr>
        <w:t xml:space="preserve"> в РК</w:t>
      </w:r>
      <w:r w:rsidRPr="0011733A">
        <w:rPr>
          <w:rFonts w:ascii="Times New Roman" w:eastAsia="Times New Roman" w:hAnsi="Times New Roman"/>
          <w:spacing w:val="2"/>
          <w:sz w:val="28"/>
          <w:szCs w:val="28"/>
          <w:lang w:eastAsia="ru-RU"/>
        </w:rPr>
        <w:t xml:space="preserve"> являются государственные органы и учреждения, закупки которых осуществляются за счет республиканского и местного бюджета, а также </w:t>
      </w:r>
      <w:r w:rsidRPr="0011733A">
        <w:rPr>
          <w:rFonts w:ascii="Times New Roman" w:hAnsi="Times New Roman"/>
          <w:bCs/>
          <w:sz w:val="28"/>
          <w:szCs w:val="28"/>
        </w:rPr>
        <w:t xml:space="preserve">государственные предприятия и юридические лица, </w:t>
      </w:r>
      <w:r w:rsidRPr="0011733A">
        <w:rPr>
          <w:rFonts w:ascii="Times New Roman" w:eastAsia="Times New Roman" w:hAnsi="Times New Roman"/>
          <w:spacing w:val="2"/>
          <w:sz w:val="28"/>
          <w:szCs w:val="28"/>
          <w:lang w:eastAsia="ru-RU"/>
        </w:rPr>
        <w:t>пятьдесят и более процентов голосующих акций</w:t>
      </w:r>
      <w:r w:rsidRPr="0011733A">
        <w:rPr>
          <w:rFonts w:ascii="Times New Roman" w:hAnsi="Times New Roman"/>
          <w:bCs/>
          <w:sz w:val="28"/>
          <w:szCs w:val="28"/>
        </w:rPr>
        <w:t xml:space="preserve"> которых принадлежат государству</w:t>
      </w:r>
      <w:r w:rsidRPr="0011733A">
        <w:rPr>
          <w:rFonts w:ascii="Times New Roman" w:eastAsia="Times New Roman" w:hAnsi="Times New Roman"/>
          <w:spacing w:val="2"/>
          <w:sz w:val="28"/>
          <w:szCs w:val="28"/>
          <w:lang w:eastAsia="ru-RU"/>
        </w:rPr>
        <w:t xml:space="preserve">, осуществляющие государственные </w:t>
      </w:r>
      <w:r w:rsidRPr="0011733A">
        <w:rPr>
          <w:rFonts w:ascii="Times New Roman" w:eastAsia="Times New Roman" w:hAnsi="Times New Roman"/>
          <w:spacing w:val="2"/>
          <w:sz w:val="28"/>
          <w:szCs w:val="28"/>
          <w:lang w:eastAsia="ru-RU"/>
        </w:rPr>
        <w:lastRenderedPageBreak/>
        <w:t>закупки за счет государственного бюджета, а также денежных средств, заработанных от своей деятельности согласно их Уставу.</w:t>
      </w:r>
      <w:r w:rsidR="000F59BB" w:rsidRPr="0011733A">
        <w:rPr>
          <w:rFonts w:ascii="Times New Roman" w:eastAsia="Times New Roman" w:hAnsi="Times New Roman"/>
          <w:spacing w:val="2"/>
          <w:sz w:val="28"/>
          <w:szCs w:val="28"/>
          <w:lang w:eastAsia="ru-RU"/>
        </w:rPr>
        <w:t xml:space="preserve"> </w:t>
      </w:r>
      <w:r w:rsidR="00377A3E" w:rsidRPr="0011733A">
        <w:rPr>
          <w:rFonts w:ascii="Times New Roman" w:eastAsia="Times New Roman" w:hAnsi="Times New Roman"/>
          <w:spacing w:val="2"/>
          <w:sz w:val="28"/>
          <w:szCs w:val="28"/>
          <w:lang w:eastAsia="ru-RU"/>
        </w:rPr>
        <w:t>Также Законом РК от 30 декабря 2022 г. были внесены изменения</w:t>
      </w:r>
      <w:r w:rsidR="00396088" w:rsidRPr="0011733A">
        <w:rPr>
          <w:rFonts w:ascii="Times New Roman" w:eastAsia="Times New Roman" w:hAnsi="Times New Roman"/>
          <w:spacing w:val="2"/>
          <w:sz w:val="28"/>
          <w:szCs w:val="28"/>
          <w:lang w:eastAsia="ru-RU"/>
        </w:rPr>
        <w:t xml:space="preserve"> [12]</w:t>
      </w:r>
      <w:r w:rsidR="00377A3E" w:rsidRPr="0011733A">
        <w:rPr>
          <w:rFonts w:ascii="Times New Roman" w:eastAsia="Times New Roman" w:hAnsi="Times New Roman"/>
          <w:spacing w:val="2"/>
          <w:sz w:val="28"/>
          <w:szCs w:val="28"/>
          <w:lang w:eastAsia="ru-RU"/>
        </w:rPr>
        <w:t xml:space="preserve"> в определение «государственных закупок», установленное Законом РК «О государственных закупок», в соответствии с которым закупки образовательных учреждений планируются и проводятся за счет средств, выделенных из Фонда поддержки инфраструктуры образования.</w:t>
      </w:r>
    </w:p>
    <w:p w14:paraId="47D3146E" w14:textId="2EF0A2CF" w:rsidR="00373F63" w:rsidRPr="0011733A" w:rsidRDefault="00373F63" w:rsidP="00373F63">
      <w:pPr>
        <w:spacing w:after="0" w:line="240" w:lineRule="auto"/>
        <w:ind w:firstLine="709"/>
        <w:jc w:val="both"/>
        <w:rPr>
          <w:rFonts w:cs="Times New Roman"/>
          <w:sz w:val="28"/>
          <w:szCs w:val="28"/>
        </w:rPr>
      </w:pPr>
      <w:r w:rsidRPr="0011733A">
        <w:rPr>
          <w:rFonts w:cs="Times New Roman"/>
          <w:spacing w:val="2"/>
          <w:sz w:val="28"/>
          <w:szCs w:val="28"/>
          <w:shd w:val="clear" w:color="auto" w:fill="FFFFFF"/>
        </w:rPr>
        <w:t>В свою очередь, в соответствии с п.24 ст.2 Закона устанавливает, что поставщик – это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РК),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r w:rsidR="00396088" w:rsidRPr="0011733A">
        <w:rPr>
          <w:rFonts w:cs="Times New Roman"/>
          <w:spacing w:val="2"/>
          <w:sz w:val="28"/>
          <w:szCs w:val="28"/>
          <w:shd w:val="clear" w:color="auto" w:fill="FFFFFF"/>
        </w:rPr>
        <w:t xml:space="preserve"> [8]</w:t>
      </w:r>
      <w:r w:rsidRPr="0011733A">
        <w:rPr>
          <w:rFonts w:cs="Times New Roman"/>
          <w:spacing w:val="2"/>
          <w:sz w:val="28"/>
          <w:szCs w:val="28"/>
          <w:shd w:val="clear" w:color="auto" w:fill="FFFFFF"/>
        </w:rPr>
        <w:t>.</w:t>
      </w:r>
    </w:p>
    <w:p w14:paraId="044CADAF" w14:textId="20A11DD5" w:rsidR="0046550E" w:rsidRPr="0011733A" w:rsidRDefault="003F3D4F" w:rsidP="00241B61">
      <w:pPr>
        <w:spacing w:after="0" w:line="240" w:lineRule="auto"/>
        <w:ind w:firstLine="709"/>
        <w:jc w:val="both"/>
        <w:rPr>
          <w:rFonts w:cs="Times New Roman"/>
          <w:sz w:val="28"/>
          <w:szCs w:val="28"/>
        </w:rPr>
      </w:pPr>
      <w:r w:rsidRPr="0011733A">
        <w:rPr>
          <w:rFonts w:cs="Times New Roman"/>
          <w:sz w:val="28"/>
          <w:szCs w:val="28"/>
        </w:rPr>
        <w:t xml:space="preserve">Таким образом, </w:t>
      </w:r>
      <w:r w:rsidR="00E26C93" w:rsidRPr="0011733A">
        <w:rPr>
          <w:rFonts w:cs="Times New Roman"/>
          <w:sz w:val="28"/>
          <w:szCs w:val="28"/>
        </w:rPr>
        <w:t xml:space="preserve">значение </w:t>
      </w:r>
      <w:r w:rsidR="0060384C" w:rsidRPr="0011733A">
        <w:rPr>
          <w:rFonts w:cs="Times New Roman"/>
          <w:sz w:val="28"/>
          <w:szCs w:val="28"/>
        </w:rPr>
        <w:t>правительственны</w:t>
      </w:r>
      <w:r w:rsidR="00E26C93" w:rsidRPr="0011733A">
        <w:rPr>
          <w:rFonts w:cs="Times New Roman"/>
          <w:sz w:val="28"/>
          <w:szCs w:val="28"/>
        </w:rPr>
        <w:t>х</w:t>
      </w:r>
      <w:r w:rsidR="0060384C" w:rsidRPr="0011733A">
        <w:rPr>
          <w:rFonts w:cs="Times New Roman"/>
          <w:sz w:val="28"/>
          <w:szCs w:val="28"/>
        </w:rPr>
        <w:t xml:space="preserve"> закуп</w:t>
      </w:r>
      <w:r w:rsidR="00E26C93" w:rsidRPr="0011733A">
        <w:rPr>
          <w:rFonts w:cs="Times New Roman"/>
          <w:sz w:val="28"/>
          <w:szCs w:val="28"/>
        </w:rPr>
        <w:t>ок</w:t>
      </w:r>
      <w:r w:rsidR="0060384C" w:rsidRPr="0011733A">
        <w:rPr>
          <w:rFonts w:cs="Times New Roman"/>
          <w:sz w:val="28"/>
          <w:szCs w:val="28"/>
        </w:rPr>
        <w:t>, публичны</w:t>
      </w:r>
      <w:r w:rsidR="00E26C93" w:rsidRPr="0011733A">
        <w:rPr>
          <w:rFonts w:cs="Times New Roman"/>
          <w:sz w:val="28"/>
          <w:szCs w:val="28"/>
        </w:rPr>
        <w:t>х</w:t>
      </w:r>
      <w:r w:rsidR="0060384C" w:rsidRPr="0011733A">
        <w:rPr>
          <w:rFonts w:cs="Times New Roman"/>
          <w:sz w:val="28"/>
          <w:szCs w:val="28"/>
        </w:rPr>
        <w:t xml:space="preserve"> закуп</w:t>
      </w:r>
      <w:r w:rsidR="00E26C93" w:rsidRPr="0011733A">
        <w:rPr>
          <w:rFonts w:cs="Times New Roman"/>
          <w:sz w:val="28"/>
          <w:szCs w:val="28"/>
        </w:rPr>
        <w:t>ок</w:t>
      </w:r>
      <w:r w:rsidR="0060384C" w:rsidRPr="0011733A">
        <w:rPr>
          <w:rFonts w:cs="Times New Roman"/>
          <w:sz w:val="28"/>
          <w:szCs w:val="28"/>
        </w:rPr>
        <w:t>, государственны</w:t>
      </w:r>
      <w:r w:rsidR="00E26C93" w:rsidRPr="0011733A">
        <w:rPr>
          <w:rFonts w:cs="Times New Roman"/>
          <w:sz w:val="28"/>
          <w:szCs w:val="28"/>
        </w:rPr>
        <w:t>х</w:t>
      </w:r>
      <w:r w:rsidR="0060384C" w:rsidRPr="0011733A">
        <w:rPr>
          <w:rFonts w:cs="Times New Roman"/>
          <w:sz w:val="28"/>
          <w:szCs w:val="28"/>
        </w:rPr>
        <w:t xml:space="preserve"> закуп</w:t>
      </w:r>
      <w:r w:rsidR="00E26C93" w:rsidRPr="0011733A">
        <w:rPr>
          <w:rFonts w:cs="Times New Roman"/>
          <w:sz w:val="28"/>
          <w:szCs w:val="28"/>
        </w:rPr>
        <w:t>ок</w:t>
      </w:r>
      <w:r w:rsidR="0060384C" w:rsidRPr="0011733A">
        <w:rPr>
          <w:rFonts w:cs="Times New Roman"/>
          <w:sz w:val="28"/>
          <w:szCs w:val="28"/>
        </w:rPr>
        <w:t xml:space="preserve"> </w:t>
      </w:r>
      <w:r w:rsidR="00E26C93" w:rsidRPr="0011733A">
        <w:rPr>
          <w:rFonts w:cs="Times New Roman"/>
          <w:sz w:val="28"/>
          <w:szCs w:val="28"/>
        </w:rPr>
        <w:t xml:space="preserve">является одинаковым, </w:t>
      </w:r>
      <w:r w:rsidR="0060384C" w:rsidRPr="0011733A">
        <w:rPr>
          <w:rFonts w:cs="Times New Roman"/>
          <w:sz w:val="28"/>
          <w:szCs w:val="28"/>
        </w:rPr>
        <w:t>т.е. приобретения органами</w:t>
      </w:r>
      <w:r w:rsidR="00373F63" w:rsidRPr="0011733A">
        <w:rPr>
          <w:rFonts w:cs="Times New Roman"/>
          <w:sz w:val="28"/>
          <w:szCs w:val="28"/>
        </w:rPr>
        <w:t xml:space="preserve"> государства</w:t>
      </w:r>
      <w:r w:rsidR="0060384C" w:rsidRPr="0011733A">
        <w:rPr>
          <w:rFonts w:cs="Times New Roman"/>
          <w:sz w:val="28"/>
          <w:szCs w:val="28"/>
        </w:rPr>
        <w:t xml:space="preserve"> </w:t>
      </w:r>
      <w:r w:rsidRPr="0011733A">
        <w:rPr>
          <w:sz w:val="28"/>
          <w:szCs w:val="28"/>
        </w:rPr>
        <w:t>товаров, работ и</w:t>
      </w:r>
      <w:r w:rsidR="0060384C" w:rsidRPr="0011733A">
        <w:rPr>
          <w:sz w:val="28"/>
          <w:szCs w:val="28"/>
        </w:rPr>
        <w:t xml:space="preserve"> услуг </w:t>
      </w:r>
      <w:r w:rsidR="00DD2650" w:rsidRPr="0011733A">
        <w:rPr>
          <w:sz w:val="28"/>
          <w:szCs w:val="28"/>
        </w:rPr>
        <w:t>для выполнения своих функций</w:t>
      </w:r>
      <w:r w:rsidR="0060384C" w:rsidRPr="0011733A">
        <w:rPr>
          <w:sz w:val="28"/>
          <w:szCs w:val="28"/>
        </w:rPr>
        <w:t xml:space="preserve">. </w:t>
      </w:r>
    </w:p>
    <w:p w14:paraId="1DF2B8FB" w14:textId="59ECF999" w:rsidR="00F42A94" w:rsidRPr="0011733A" w:rsidRDefault="00373F63" w:rsidP="00241B61">
      <w:pPr>
        <w:spacing w:after="0" w:line="240" w:lineRule="auto"/>
        <w:ind w:firstLine="709"/>
        <w:jc w:val="both"/>
        <w:rPr>
          <w:rFonts w:cs="Times New Roman"/>
          <w:sz w:val="28"/>
          <w:szCs w:val="28"/>
        </w:rPr>
      </w:pPr>
      <w:r w:rsidRPr="0011733A">
        <w:rPr>
          <w:rFonts w:cs="Times New Roman"/>
          <w:sz w:val="28"/>
          <w:szCs w:val="28"/>
        </w:rPr>
        <w:t>П</w:t>
      </w:r>
      <w:r w:rsidR="00C83A5F" w:rsidRPr="0011733A">
        <w:rPr>
          <w:rFonts w:cs="Times New Roman"/>
          <w:sz w:val="28"/>
          <w:szCs w:val="28"/>
        </w:rPr>
        <w:t xml:space="preserve">равительственные закупки реализовываются государством </w:t>
      </w:r>
      <w:r w:rsidR="0022461A" w:rsidRPr="0011733A">
        <w:rPr>
          <w:rFonts w:cs="Times New Roman"/>
          <w:sz w:val="28"/>
          <w:szCs w:val="28"/>
        </w:rPr>
        <w:t xml:space="preserve">для выполнения своих функций и обязанностей перед гражданами и обществом в целом. </w:t>
      </w:r>
      <w:r w:rsidR="007943C4" w:rsidRPr="0011733A">
        <w:rPr>
          <w:rFonts w:cs="Times New Roman"/>
          <w:sz w:val="28"/>
          <w:szCs w:val="28"/>
        </w:rPr>
        <w:t>О</w:t>
      </w:r>
      <w:r w:rsidR="0022461A" w:rsidRPr="0011733A">
        <w:rPr>
          <w:rFonts w:cs="Times New Roman"/>
          <w:sz w:val="28"/>
          <w:szCs w:val="28"/>
        </w:rPr>
        <w:t>ни направлены на обеспечение государственных нужд и интересов, а также защит</w:t>
      </w:r>
      <w:r w:rsidR="007943C4" w:rsidRPr="0011733A">
        <w:rPr>
          <w:rFonts w:cs="Times New Roman"/>
          <w:sz w:val="28"/>
          <w:szCs w:val="28"/>
        </w:rPr>
        <w:t>у</w:t>
      </w:r>
      <w:r w:rsidR="0022461A" w:rsidRPr="0011733A">
        <w:rPr>
          <w:rFonts w:cs="Times New Roman"/>
          <w:sz w:val="28"/>
          <w:szCs w:val="28"/>
        </w:rPr>
        <w:t xml:space="preserve"> прав потребителей и обеспечение эффективного использования бюджетных средств.</w:t>
      </w:r>
    </w:p>
    <w:p w14:paraId="20067371" w14:textId="37D70223" w:rsidR="007434A9" w:rsidRPr="0011733A" w:rsidRDefault="007434A9" w:rsidP="007434A9">
      <w:pPr>
        <w:shd w:val="clear" w:color="auto" w:fill="FFFFFF"/>
        <w:spacing w:after="0" w:line="240" w:lineRule="auto"/>
        <w:ind w:firstLine="709"/>
        <w:jc w:val="both"/>
        <w:rPr>
          <w:rFonts w:cs="Times New Roman"/>
          <w:sz w:val="28"/>
          <w:szCs w:val="28"/>
        </w:rPr>
      </w:pPr>
      <w:r w:rsidRPr="0011733A">
        <w:rPr>
          <w:rFonts w:cs="Times New Roman"/>
          <w:sz w:val="28"/>
          <w:szCs w:val="28"/>
        </w:rPr>
        <w:t xml:space="preserve">Кроме того, </w:t>
      </w:r>
      <w:r w:rsidR="00E83C6C" w:rsidRPr="0011733A">
        <w:rPr>
          <w:rFonts w:cs="Times New Roman"/>
          <w:sz w:val="28"/>
          <w:szCs w:val="28"/>
        </w:rPr>
        <w:t>правительственные</w:t>
      </w:r>
      <w:r w:rsidRPr="0011733A">
        <w:rPr>
          <w:rFonts w:cs="Times New Roman"/>
          <w:sz w:val="28"/>
          <w:szCs w:val="28"/>
        </w:rPr>
        <w:t xml:space="preserve"> закупки также могут стимулировать экономический рост и развитие, создавая новые рабочие места и обеспечивая спрос на товары и услуги.</w:t>
      </w:r>
      <w:r w:rsidR="00E83C6C" w:rsidRPr="0011733A">
        <w:rPr>
          <w:rFonts w:cs="Times New Roman"/>
          <w:sz w:val="28"/>
          <w:szCs w:val="28"/>
        </w:rPr>
        <w:t xml:space="preserve"> Можно выделить несколько способов, влияющих на повышение экономики:</w:t>
      </w:r>
    </w:p>
    <w:p w14:paraId="7A040D4E" w14:textId="4B6B422E" w:rsidR="00E83C6C"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 xml:space="preserve">Создание рабочих мест: </w:t>
      </w:r>
      <w:r w:rsidR="00206102" w:rsidRPr="0011733A">
        <w:rPr>
          <w:rFonts w:cs="Times New Roman"/>
          <w:sz w:val="28"/>
          <w:szCs w:val="28"/>
        </w:rPr>
        <w:t>к</w:t>
      </w:r>
      <w:r w:rsidRPr="0011733A">
        <w:rPr>
          <w:rFonts w:cs="Times New Roman"/>
          <w:sz w:val="28"/>
          <w:szCs w:val="28"/>
        </w:rPr>
        <w:t>огда государственные органы закупают товары, работы и услуги у компаний, это может привести к увеличению производства и, как следствие, созданию новых рабочих мест.</w:t>
      </w:r>
    </w:p>
    <w:p w14:paraId="19573806" w14:textId="0638F677" w:rsidR="00E83C6C"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 xml:space="preserve">Развитие отраслей экономики: </w:t>
      </w:r>
      <w:r w:rsidR="00206102" w:rsidRPr="0011733A">
        <w:rPr>
          <w:rFonts w:cs="Times New Roman"/>
          <w:sz w:val="28"/>
          <w:szCs w:val="28"/>
        </w:rPr>
        <w:t>п</w:t>
      </w:r>
      <w:r w:rsidR="00561BDE" w:rsidRPr="0011733A">
        <w:rPr>
          <w:rFonts w:cs="Times New Roman"/>
          <w:sz w:val="28"/>
          <w:szCs w:val="28"/>
        </w:rPr>
        <w:t>равительствен</w:t>
      </w:r>
      <w:r w:rsidRPr="0011733A">
        <w:rPr>
          <w:rFonts w:cs="Times New Roman"/>
          <w:sz w:val="28"/>
          <w:szCs w:val="28"/>
        </w:rPr>
        <w:t>ные закупки могут стимулировать развитие определенных отраслей экономики, например, если государственные органы закупают большое количество медицинского оборудования, это может стимулировать развитие медицинской промышленности.</w:t>
      </w:r>
    </w:p>
    <w:p w14:paraId="0604272E" w14:textId="63400055" w:rsidR="00E83C6C"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 xml:space="preserve">Повышение конкуренции: </w:t>
      </w:r>
      <w:r w:rsidR="00206102" w:rsidRPr="0011733A">
        <w:rPr>
          <w:rFonts w:cs="Times New Roman"/>
          <w:sz w:val="28"/>
          <w:szCs w:val="28"/>
        </w:rPr>
        <w:t>о</w:t>
      </w:r>
      <w:r w:rsidR="00561BDE" w:rsidRPr="0011733A">
        <w:rPr>
          <w:rFonts w:cs="Times New Roman"/>
          <w:sz w:val="28"/>
          <w:szCs w:val="28"/>
        </w:rPr>
        <w:t>существление закупок</w:t>
      </w:r>
      <w:r w:rsidRPr="0011733A">
        <w:rPr>
          <w:rFonts w:cs="Times New Roman"/>
          <w:sz w:val="28"/>
          <w:szCs w:val="28"/>
        </w:rPr>
        <w:t xml:space="preserve">, </w:t>
      </w:r>
      <w:r w:rsidR="00206102" w:rsidRPr="0011733A">
        <w:rPr>
          <w:rFonts w:cs="Times New Roman"/>
          <w:sz w:val="28"/>
          <w:szCs w:val="28"/>
        </w:rPr>
        <w:t>при</w:t>
      </w:r>
      <w:r w:rsidRPr="0011733A">
        <w:rPr>
          <w:rFonts w:cs="Times New Roman"/>
          <w:sz w:val="28"/>
          <w:szCs w:val="28"/>
        </w:rPr>
        <w:t xml:space="preserve"> которых государственные органы выбирают поставщиков, могут стимулировать конкуренцию между </w:t>
      </w:r>
      <w:r w:rsidR="00561BDE" w:rsidRPr="0011733A">
        <w:rPr>
          <w:rFonts w:cs="Times New Roman"/>
          <w:sz w:val="28"/>
          <w:szCs w:val="28"/>
        </w:rPr>
        <w:t>представителями бизнеса</w:t>
      </w:r>
      <w:r w:rsidRPr="0011733A">
        <w:rPr>
          <w:rFonts w:cs="Times New Roman"/>
          <w:sz w:val="28"/>
          <w:szCs w:val="28"/>
        </w:rPr>
        <w:t xml:space="preserve"> и повышение качества товаров</w:t>
      </w:r>
      <w:r w:rsidR="00FB1C0B" w:rsidRPr="0011733A">
        <w:rPr>
          <w:rFonts w:cs="Times New Roman"/>
          <w:sz w:val="28"/>
          <w:szCs w:val="28"/>
        </w:rPr>
        <w:t>, работ</w:t>
      </w:r>
      <w:r w:rsidRPr="0011733A">
        <w:rPr>
          <w:rFonts w:cs="Times New Roman"/>
          <w:sz w:val="28"/>
          <w:szCs w:val="28"/>
        </w:rPr>
        <w:t xml:space="preserve"> и услуг, что</w:t>
      </w:r>
      <w:r w:rsidR="00FB1C0B" w:rsidRPr="0011733A">
        <w:rPr>
          <w:rFonts w:cs="Times New Roman"/>
          <w:sz w:val="28"/>
          <w:szCs w:val="28"/>
        </w:rPr>
        <w:t>,</w:t>
      </w:r>
      <w:r w:rsidRPr="0011733A">
        <w:rPr>
          <w:rFonts w:cs="Times New Roman"/>
          <w:sz w:val="28"/>
          <w:szCs w:val="28"/>
        </w:rPr>
        <w:t xml:space="preserve"> в свою очередь</w:t>
      </w:r>
      <w:r w:rsidR="00FB1C0B" w:rsidRPr="0011733A">
        <w:rPr>
          <w:rFonts w:cs="Times New Roman"/>
          <w:sz w:val="28"/>
          <w:szCs w:val="28"/>
        </w:rPr>
        <w:t>,</w:t>
      </w:r>
      <w:r w:rsidRPr="0011733A">
        <w:rPr>
          <w:rFonts w:cs="Times New Roman"/>
          <w:sz w:val="28"/>
          <w:szCs w:val="28"/>
        </w:rPr>
        <w:t xml:space="preserve"> может привести к повышению производительности и экономическому росту.</w:t>
      </w:r>
    </w:p>
    <w:p w14:paraId="3E202AFB" w14:textId="6F9B641F" w:rsidR="00E83C6C"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 xml:space="preserve">Содействие инновациям: </w:t>
      </w:r>
      <w:r w:rsidR="00FB1C0B" w:rsidRPr="0011733A">
        <w:rPr>
          <w:rFonts w:cs="Times New Roman"/>
          <w:sz w:val="28"/>
          <w:szCs w:val="28"/>
        </w:rPr>
        <w:t>п</w:t>
      </w:r>
      <w:r w:rsidR="00561BDE" w:rsidRPr="0011733A">
        <w:rPr>
          <w:rFonts w:cs="Times New Roman"/>
          <w:sz w:val="28"/>
          <w:szCs w:val="28"/>
        </w:rPr>
        <w:t>равитель</w:t>
      </w:r>
      <w:r w:rsidRPr="0011733A">
        <w:rPr>
          <w:rFonts w:cs="Times New Roman"/>
          <w:sz w:val="28"/>
          <w:szCs w:val="28"/>
        </w:rPr>
        <w:t>ственные закупки могут стимулировать инновации, так как государственные органы могут закупать товары и услуги, которые не существовали ранее или которые улучшают существующие процессы.</w:t>
      </w:r>
    </w:p>
    <w:p w14:paraId="52FA3343" w14:textId="1F32EF4D" w:rsidR="00E83C6C"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lastRenderedPageBreak/>
        <w:t>-</w:t>
      </w:r>
      <w:r w:rsidRPr="0011733A">
        <w:rPr>
          <w:rFonts w:cs="Times New Roman"/>
          <w:sz w:val="28"/>
          <w:szCs w:val="28"/>
        </w:rPr>
        <w:tab/>
        <w:t xml:space="preserve">Увеличение спроса на товары и услуги: </w:t>
      </w:r>
      <w:r w:rsidR="00FB1C0B" w:rsidRPr="0011733A">
        <w:rPr>
          <w:rFonts w:cs="Times New Roman"/>
          <w:sz w:val="28"/>
          <w:szCs w:val="28"/>
        </w:rPr>
        <w:t>к</w:t>
      </w:r>
      <w:r w:rsidRPr="0011733A">
        <w:rPr>
          <w:rFonts w:cs="Times New Roman"/>
          <w:sz w:val="28"/>
          <w:szCs w:val="28"/>
        </w:rPr>
        <w:t>огда государст</w:t>
      </w:r>
      <w:r w:rsidR="00561BDE" w:rsidRPr="0011733A">
        <w:rPr>
          <w:rFonts w:cs="Times New Roman"/>
          <w:sz w:val="28"/>
          <w:szCs w:val="28"/>
        </w:rPr>
        <w:t>во</w:t>
      </w:r>
      <w:r w:rsidRPr="0011733A">
        <w:rPr>
          <w:rFonts w:cs="Times New Roman"/>
          <w:sz w:val="28"/>
          <w:szCs w:val="28"/>
        </w:rPr>
        <w:t xml:space="preserve"> закупа</w:t>
      </w:r>
      <w:r w:rsidR="00561BDE" w:rsidRPr="0011733A">
        <w:rPr>
          <w:rFonts w:cs="Times New Roman"/>
          <w:sz w:val="28"/>
          <w:szCs w:val="28"/>
        </w:rPr>
        <w:t>е</w:t>
      </w:r>
      <w:r w:rsidRPr="0011733A">
        <w:rPr>
          <w:rFonts w:cs="Times New Roman"/>
          <w:sz w:val="28"/>
          <w:szCs w:val="28"/>
        </w:rPr>
        <w:t>т большое количество товаров</w:t>
      </w:r>
      <w:r w:rsidR="00561BDE" w:rsidRPr="0011733A">
        <w:rPr>
          <w:rFonts w:cs="Times New Roman"/>
          <w:sz w:val="28"/>
          <w:szCs w:val="28"/>
        </w:rPr>
        <w:t>, работ</w:t>
      </w:r>
      <w:r w:rsidRPr="0011733A">
        <w:rPr>
          <w:rFonts w:cs="Times New Roman"/>
          <w:sz w:val="28"/>
          <w:szCs w:val="28"/>
        </w:rPr>
        <w:t xml:space="preserve"> и услуг, это может привести к увеличению спроса на </w:t>
      </w:r>
      <w:r w:rsidR="00FB1C0B" w:rsidRPr="0011733A">
        <w:rPr>
          <w:rFonts w:cs="Times New Roman"/>
          <w:sz w:val="28"/>
          <w:szCs w:val="28"/>
        </w:rPr>
        <w:t>них</w:t>
      </w:r>
      <w:r w:rsidRPr="0011733A">
        <w:rPr>
          <w:rFonts w:cs="Times New Roman"/>
          <w:sz w:val="28"/>
          <w:szCs w:val="28"/>
        </w:rPr>
        <w:t xml:space="preserve">, что </w:t>
      </w:r>
      <w:r w:rsidR="00FB1C0B" w:rsidRPr="0011733A">
        <w:rPr>
          <w:rFonts w:cs="Times New Roman"/>
          <w:sz w:val="28"/>
          <w:szCs w:val="28"/>
        </w:rPr>
        <w:t>способствует</w:t>
      </w:r>
      <w:r w:rsidRPr="0011733A">
        <w:rPr>
          <w:rFonts w:cs="Times New Roman"/>
          <w:sz w:val="28"/>
          <w:szCs w:val="28"/>
        </w:rPr>
        <w:t xml:space="preserve"> увеличению продаж и доходов для компаний, занятых в этих отраслях экономики.</w:t>
      </w:r>
    </w:p>
    <w:p w14:paraId="328775AB" w14:textId="285FE97A" w:rsidR="007434A9" w:rsidRPr="0011733A" w:rsidRDefault="00E83C6C" w:rsidP="00E83C6C">
      <w:pPr>
        <w:shd w:val="clear" w:color="auto" w:fill="FFFFFF"/>
        <w:spacing w:after="0" w:line="240" w:lineRule="auto"/>
        <w:ind w:firstLine="709"/>
        <w:jc w:val="both"/>
        <w:rPr>
          <w:rFonts w:cs="Times New Roman"/>
          <w:sz w:val="28"/>
          <w:szCs w:val="28"/>
        </w:rPr>
      </w:pPr>
      <w:r w:rsidRPr="0011733A">
        <w:rPr>
          <w:rFonts w:cs="Times New Roman"/>
          <w:sz w:val="28"/>
          <w:szCs w:val="28"/>
        </w:rPr>
        <w:t xml:space="preserve">В целом, </w:t>
      </w:r>
      <w:r w:rsidR="00561BDE" w:rsidRPr="0011733A">
        <w:rPr>
          <w:rFonts w:cs="Times New Roman"/>
          <w:sz w:val="28"/>
          <w:szCs w:val="28"/>
        </w:rPr>
        <w:t>правитель</w:t>
      </w:r>
      <w:r w:rsidRPr="0011733A">
        <w:rPr>
          <w:rFonts w:cs="Times New Roman"/>
          <w:sz w:val="28"/>
          <w:szCs w:val="28"/>
        </w:rPr>
        <w:t>ственные закупки могут иметь положительный эффект на экономический рост</w:t>
      </w:r>
      <w:r w:rsidR="002458B6" w:rsidRPr="0011733A">
        <w:rPr>
          <w:rFonts w:cs="Times New Roman"/>
          <w:sz w:val="28"/>
          <w:szCs w:val="28"/>
        </w:rPr>
        <w:t xml:space="preserve"> государства</w:t>
      </w:r>
      <w:r w:rsidRPr="0011733A">
        <w:rPr>
          <w:rFonts w:cs="Times New Roman"/>
          <w:sz w:val="28"/>
          <w:szCs w:val="28"/>
        </w:rPr>
        <w:t xml:space="preserve">, если они проводятся честно и прозрачно, и </w:t>
      </w:r>
      <w:r w:rsidR="00FB1C0B" w:rsidRPr="0011733A">
        <w:rPr>
          <w:rFonts w:cs="Times New Roman"/>
          <w:sz w:val="28"/>
          <w:szCs w:val="28"/>
        </w:rPr>
        <w:t xml:space="preserve">при </w:t>
      </w:r>
      <w:r w:rsidRPr="0011733A">
        <w:rPr>
          <w:rFonts w:cs="Times New Roman"/>
          <w:sz w:val="28"/>
          <w:szCs w:val="28"/>
        </w:rPr>
        <w:t>правильно выбран</w:t>
      </w:r>
      <w:r w:rsidR="00FB1C0B" w:rsidRPr="0011733A">
        <w:rPr>
          <w:rFonts w:cs="Times New Roman"/>
          <w:sz w:val="28"/>
          <w:szCs w:val="28"/>
        </w:rPr>
        <w:t>н</w:t>
      </w:r>
      <w:r w:rsidRPr="0011733A">
        <w:rPr>
          <w:rFonts w:cs="Times New Roman"/>
          <w:sz w:val="28"/>
          <w:szCs w:val="28"/>
        </w:rPr>
        <w:t>ы</w:t>
      </w:r>
      <w:r w:rsidR="00FB1C0B" w:rsidRPr="0011733A">
        <w:rPr>
          <w:rFonts w:cs="Times New Roman"/>
          <w:sz w:val="28"/>
          <w:szCs w:val="28"/>
        </w:rPr>
        <w:t>х</w:t>
      </w:r>
      <w:r w:rsidRPr="0011733A">
        <w:rPr>
          <w:rFonts w:cs="Times New Roman"/>
          <w:sz w:val="28"/>
          <w:szCs w:val="28"/>
        </w:rPr>
        <w:t xml:space="preserve"> поставщик</w:t>
      </w:r>
      <w:r w:rsidR="00FB1C0B" w:rsidRPr="0011733A">
        <w:rPr>
          <w:rFonts w:cs="Times New Roman"/>
          <w:sz w:val="28"/>
          <w:szCs w:val="28"/>
        </w:rPr>
        <w:t>ах</w:t>
      </w:r>
      <w:r w:rsidRPr="0011733A">
        <w:rPr>
          <w:rFonts w:cs="Times New Roman"/>
          <w:sz w:val="28"/>
          <w:szCs w:val="28"/>
        </w:rPr>
        <w:t>, способны</w:t>
      </w:r>
      <w:r w:rsidR="00FB1C0B" w:rsidRPr="0011733A">
        <w:rPr>
          <w:rFonts w:cs="Times New Roman"/>
          <w:sz w:val="28"/>
          <w:szCs w:val="28"/>
        </w:rPr>
        <w:t>х</w:t>
      </w:r>
      <w:r w:rsidRPr="0011733A">
        <w:rPr>
          <w:rFonts w:cs="Times New Roman"/>
          <w:sz w:val="28"/>
          <w:szCs w:val="28"/>
        </w:rPr>
        <w:t xml:space="preserve"> обеспечить качество </w:t>
      </w:r>
      <w:r w:rsidR="00561BDE" w:rsidRPr="0011733A">
        <w:rPr>
          <w:rFonts w:cs="Times New Roman"/>
          <w:sz w:val="28"/>
          <w:szCs w:val="28"/>
        </w:rPr>
        <w:t xml:space="preserve">закупаемых </w:t>
      </w:r>
      <w:r w:rsidRPr="0011733A">
        <w:rPr>
          <w:rFonts w:cs="Times New Roman"/>
          <w:sz w:val="28"/>
          <w:szCs w:val="28"/>
        </w:rPr>
        <w:t>товаров</w:t>
      </w:r>
      <w:r w:rsidR="00561BDE" w:rsidRPr="0011733A">
        <w:rPr>
          <w:rFonts w:cs="Times New Roman"/>
          <w:sz w:val="28"/>
          <w:szCs w:val="28"/>
        </w:rPr>
        <w:t>, выполняемых работ</w:t>
      </w:r>
      <w:r w:rsidRPr="0011733A">
        <w:rPr>
          <w:rFonts w:cs="Times New Roman"/>
          <w:sz w:val="28"/>
          <w:szCs w:val="28"/>
        </w:rPr>
        <w:t xml:space="preserve"> и </w:t>
      </w:r>
      <w:r w:rsidR="00561BDE" w:rsidRPr="0011733A">
        <w:rPr>
          <w:rFonts w:cs="Times New Roman"/>
          <w:sz w:val="28"/>
          <w:szCs w:val="28"/>
        </w:rPr>
        <w:t xml:space="preserve">оказываемых </w:t>
      </w:r>
      <w:r w:rsidRPr="0011733A">
        <w:rPr>
          <w:rFonts w:cs="Times New Roman"/>
          <w:sz w:val="28"/>
          <w:szCs w:val="28"/>
        </w:rPr>
        <w:t>услуг.</w:t>
      </w:r>
    </w:p>
    <w:p w14:paraId="541C6801" w14:textId="1A41D2B7" w:rsidR="0028501B" w:rsidRPr="0011733A" w:rsidRDefault="00CA213F" w:rsidP="00241B61">
      <w:pPr>
        <w:tabs>
          <w:tab w:val="left" w:pos="0"/>
        </w:tabs>
        <w:spacing w:after="0" w:line="240" w:lineRule="auto"/>
        <w:ind w:firstLine="709"/>
        <w:jc w:val="both"/>
        <w:rPr>
          <w:rFonts w:cs="Times New Roman"/>
          <w:sz w:val="28"/>
          <w:szCs w:val="28"/>
        </w:rPr>
      </w:pPr>
      <w:r w:rsidRPr="0011733A">
        <w:rPr>
          <w:rFonts w:cs="Times New Roman"/>
          <w:sz w:val="28"/>
          <w:szCs w:val="28"/>
        </w:rPr>
        <w:t>При изучении научной литер</w:t>
      </w:r>
      <w:r w:rsidRPr="0011733A">
        <w:rPr>
          <w:rFonts w:cs="Times New Roman"/>
          <w:sz w:val="28"/>
          <w:szCs w:val="28"/>
          <w:lang w:val="en-US"/>
        </w:rPr>
        <w:t>a</w:t>
      </w:r>
      <w:r w:rsidRPr="0011733A">
        <w:rPr>
          <w:rFonts w:cs="Times New Roman"/>
          <w:sz w:val="28"/>
          <w:szCs w:val="28"/>
        </w:rPr>
        <w:t>туры</w:t>
      </w:r>
      <w:r w:rsidR="00372684" w:rsidRPr="0011733A">
        <w:rPr>
          <w:rFonts w:cs="Times New Roman"/>
          <w:sz w:val="28"/>
          <w:szCs w:val="28"/>
        </w:rPr>
        <w:t xml:space="preserve"> по данной тематике</w:t>
      </w:r>
      <w:r w:rsidRPr="0011733A">
        <w:rPr>
          <w:rFonts w:cs="Times New Roman"/>
          <w:sz w:val="28"/>
          <w:szCs w:val="28"/>
        </w:rPr>
        <w:t xml:space="preserve"> можно заметить, что понятия «государственный заказ» и «государственные закупки» иногда отождествляются</w:t>
      </w:r>
      <w:r w:rsidR="001D4811" w:rsidRPr="0011733A">
        <w:rPr>
          <w:rFonts w:cs="Times New Roman"/>
          <w:sz w:val="28"/>
          <w:szCs w:val="28"/>
        </w:rPr>
        <w:t>,</w:t>
      </w:r>
      <w:r w:rsidRPr="0011733A">
        <w:rPr>
          <w:rFonts w:cs="Times New Roman"/>
          <w:sz w:val="28"/>
          <w:szCs w:val="28"/>
        </w:rPr>
        <w:t xml:space="preserve"> </w:t>
      </w:r>
      <w:r w:rsidR="001D4811" w:rsidRPr="0011733A">
        <w:rPr>
          <w:rFonts w:cs="Times New Roman"/>
          <w:sz w:val="28"/>
          <w:szCs w:val="28"/>
        </w:rPr>
        <w:t>н</w:t>
      </w:r>
      <w:r w:rsidR="0028501B" w:rsidRPr="0011733A">
        <w:rPr>
          <w:rFonts w:cs="Times New Roman"/>
          <w:sz w:val="28"/>
          <w:szCs w:val="28"/>
        </w:rPr>
        <w:t>о необходимо понимать, что э</w:t>
      </w:r>
      <w:r w:rsidR="001D4811" w:rsidRPr="0011733A">
        <w:rPr>
          <w:rFonts w:cs="Times New Roman"/>
          <w:sz w:val="28"/>
          <w:szCs w:val="28"/>
        </w:rPr>
        <w:t>то</w:t>
      </w:r>
      <w:r w:rsidR="0028501B" w:rsidRPr="0011733A">
        <w:rPr>
          <w:rFonts w:cs="Times New Roman"/>
          <w:sz w:val="28"/>
          <w:szCs w:val="28"/>
        </w:rPr>
        <w:t xml:space="preserve"> два </w:t>
      </w:r>
      <w:r w:rsidR="001D4811" w:rsidRPr="0011733A">
        <w:rPr>
          <w:rFonts w:cs="Times New Roman"/>
          <w:sz w:val="28"/>
          <w:szCs w:val="28"/>
        </w:rPr>
        <w:t xml:space="preserve">разных </w:t>
      </w:r>
      <w:r w:rsidR="0028501B" w:rsidRPr="0011733A">
        <w:rPr>
          <w:rFonts w:cs="Times New Roman"/>
          <w:sz w:val="28"/>
          <w:szCs w:val="28"/>
        </w:rPr>
        <w:t>пон</w:t>
      </w:r>
      <w:r w:rsidR="001D4811" w:rsidRPr="0011733A">
        <w:rPr>
          <w:rFonts w:cs="Times New Roman"/>
          <w:sz w:val="28"/>
          <w:szCs w:val="28"/>
        </w:rPr>
        <w:t>ятия.</w:t>
      </w:r>
    </w:p>
    <w:p w14:paraId="4F55D549" w14:textId="3DB57624" w:rsidR="00CA213F" w:rsidRPr="0011733A" w:rsidRDefault="0028501B" w:rsidP="00241B61">
      <w:pPr>
        <w:tabs>
          <w:tab w:val="left" w:pos="0"/>
        </w:tabs>
        <w:spacing w:after="0" w:line="240" w:lineRule="auto"/>
        <w:ind w:firstLine="709"/>
        <w:jc w:val="both"/>
        <w:rPr>
          <w:rFonts w:cs="Times New Roman"/>
          <w:sz w:val="28"/>
          <w:szCs w:val="28"/>
        </w:rPr>
      </w:pPr>
      <w:r w:rsidRPr="0011733A">
        <w:rPr>
          <w:rFonts w:cs="Times New Roman"/>
          <w:sz w:val="28"/>
          <w:szCs w:val="28"/>
        </w:rPr>
        <w:t xml:space="preserve">По мнению Л.Г. </w:t>
      </w:r>
      <w:proofErr w:type="spellStart"/>
      <w:r w:rsidRPr="0011733A">
        <w:rPr>
          <w:rFonts w:cs="Times New Roman"/>
          <w:sz w:val="28"/>
          <w:szCs w:val="28"/>
        </w:rPr>
        <w:t>Каранатовой</w:t>
      </w:r>
      <w:proofErr w:type="spellEnd"/>
      <w:r w:rsidRPr="0011733A">
        <w:rPr>
          <w:rFonts w:cs="Times New Roman"/>
          <w:sz w:val="28"/>
          <w:szCs w:val="28"/>
        </w:rPr>
        <w:t>, государственный заказ – это «</w:t>
      </w:r>
      <w:r w:rsidR="00CA213F" w:rsidRPr="0011733A">
        <w:rPr>
          <w:rFonts w:cs="Times New Roman"/>
          <w:sz w:val="28"/>
          <w:szCs w:val="28"/>
        </w:rPr>
        <w:t>поручение, выдаваемое от имени государства на производство и поставку продукции или оказание услуг</w:t>
      </w:r>
      <w:r w:rsidRPr="0011733A">
        <w:rPr>
          <w:rFonts w:cs="Times New Roman"/>
          <w:sz w:val="28"/>
          <w:szCs w:val="28"/>
        </w:rPr>
        <w:t>»</w:t>
      </w:r>
      <w:r w:rsidR="00396088" w:rsidRPr="0011733A">
        <w:rPr>
          <w:rFonts w:cs="Times New Roman"/>
          <w:sz w:val="28"/>
          <w:szCs w:val="28"/>
        </w:rPr>
        <w:t xml:space="preserve"> [13]</w:t>
      </w:r>
      <w:r w:rsidRPr="0011733A">
        <w:rPr>
          <w:rFonts w:cs="Times New Roman"/>
          <w:sz w:val="28"/>
          <w:szCs w:val="28"/>
        </w:rPr>
        <w:t>.</w:t>
      </w:r>
    </w:p>
    <w:p w14:paraId="2AE4387A" w14:textId="0A8C767D" w:rsidR="00CA213F" w:rsidRPr="0011733A" w:rsidRDefault="0028501B" w:rsidP="00241B61">
      <w:pPr>
        <w:pStyle w:val="21"/>
        <w:tabs>
          <w:tab w:val="left" w:pos="0"/>
        </w:tabs>
        <w:spacing w:after="0" w:line="240" w:lineRule="auto"/>
        <w:ind w:firstLine="709"/>
        <w:jc w:val="both"/>
        <w:rPr>
          <w:rFonts w:cs="Times New Roman"/>
          <w:sz w:val="28"/>
          <w:szCs w:val="28"/>
        </w:rPr>
      </w:pPr>
      <w:r w:rsidRPr="0011733A">
        <w:rPr>
          <w:rFonts w:cs="Times New Roman"/>
          <w:sz w:val="28"/>
          <w:szCs w:val="28"/>
        </w:rPr>
        <w:t>С.Н. Данилова считает, что «</w:t>
      </w:r>
      <w:r w:rsidR="00CA213F" w:rsidRPr="0011733A">
        <w:rPr>
          <w:rFonts w:cs="Times New Roman"/>
          <w:sz w:val="28"/>
          <w:szCs w:val="28"/>
        </w:rPr>
        <w:t>продукция, закупаемая органами государственной власти в целях решения своих задач в сфере социального, культурного, экономического и экологического развития, реализации социально-экономических программ. При этом законодательно установлено, что эта продукция может приобретаться только посредством проведения конкурсных государственных закупок</w:t>
      </w:r>
      <w:r w:rsidRPr="0011733A">
        <w:rPr>
          <w:rFonts w:cs="Times New Roman"/>
          <w:sz w:val="28"/>
          <w:szCs w:val="28"/>
        </w:rPr>
        <w:t>»</w:t>
      </w:r>
      <w:r w:rsidR="00396088" w:rsidRPr="0011733A">
        <w:rPr>
          <w:rFonts w:cs="Times New Roman"/>
          <w:sz w:val="28"/>
          <w:szCs w:val="28"/>
        </w:rPr>
        <w:t xml:space="preserve"> [14, </w:t>
      </w:r>
      <w:r w:rsidR="00396088" w:rsidRPr="0011733A">
        <w:rPr>
          <w:rFonts w:cs="Times New Roman"/>
          <w:sz w:val="28"/>
          <w:szCs w:val="28"/>
          <w:lang w:val="en-US"/>
        </w:rPr>
        <w:t>c</w:t>
      </w:r>
      <w:r w:rsidR="00396088" w:rsidRPr="0011733A">
        <w:rPr>
          <w:rFonts w:cs="Times New Roman"/>
          <w:sz w:val="28"/>
          <w:szCs w:val="28"/>
        </w:rPr>
        <w:t>.55]</w:t>
      </w:r>
      <w:r w:rsidR="00CA213F" w:rsidRPr="0011733A">
        <w:rPr>
          <w:rFonts w:cs="Times New Roman"/>
          <w:sz w:val="28"/>
          <w:szCs w:val="28"/>
        </w:rPr>
        <w:t>.</w:t>
      </w:r>
    </w:p>
    <w:p w14:paraId="5A7917DC" w14:textId="17772EF2" w:rsidR="00107334" w:rsidRPr="0011733A" w:rsidRDefault="00417CD8" w:rsidP="00107334">
      <w:pPr>
        <w:tabs>
          <w:tab w:val="left" w:pos="0"/>
        </w:tabs>
        <w:spacing w:after="0" w:line="240" w:lineRule="auto"/>
        <w:ind w:firstLine="709"/>
        <w:jc w:val="both"/>
        <w:rPr>
          <w:sz w:val="28"/>
          <w:szCs w:val="28"/>
        </w:rPr>
      </w:pPr>
      <w:r w:rsidRPr="0011733A">
        <w:rPr>
          <w:sz w:val="28"/>
          <w:szCs w:val="28"/>
        </w:rPr>
        <w:t xml:space="preserve">Государственный заказ обычно осуществляется в рамках государственных программ и проектов, направленных на выполнение определенных задач и достижение определенных целей. </w:t>
      </w:r>
      <w:r w:rsidR="00107334" w:rsidRPr="0011733A">
        <w:rPr>
          <w:sz w:val="28"/>
          <w:szCs w:val="28"/>
        </w:rPr>
        <w:t>Размещение государственного заказа зависит от потребностей каждого государства, однако, в целом, он может включать в себя следующие виды работ, услуг и товаров:</w:t>
      </w:r>
    </w:p>
    <w:p w14:paraId="61A37256" w14:textId="18A1842D" w:rsidR="00107334" w:rsidRPr="0011733A" w:rsidRDefault="00107334" w:rsidP="00107334">
      <w:pPr>
        <w:tabs>
          <w:tab w:val="left" w:pos="0"/>
        </w:tabs>
        <w:spacing w:after="0" w:line="240" w:lineRule="auto"/>
        <w:ind w:firstLine="709"/>
        <w:jc w:val="both"/>
        <w:rPr>
          <w:sz w:val="28"/>
          <w:szCs w:val="28"/>
        </w:rPr>
      </w:pPr>
      <w:r w:rsidRPr="0011733A">
        <w:rPr>
          <w:sz w:val="28"/>
          <w:szCs w:val="28"/>
        </w:rPr>
        <w:t>-</w:t>
      </w:r>
      <w:r w:rsidRPr="0011733A">
        <w:rPr>
          <w:sz w:val="28"/>
          <w:szCs w:val="28"/>
        </w:rPr>
        <w:tab/>
        <w:t>строит</w:t>
      </w:r>
      <w:r w:rsidR="00021F83">
        <w:rPr>
          <w:sz w:val="28"/>
          <w:szCs w:val="28"/>
        </w:rPr>
        <w:t>ельство объектов инфраструктуры,</w:t>
      </w:r>
      <w:r w:rsidRPr="0011733A">
        <w:rPr>
          <w:sz w:val="28"/>
          <w:szCs w:val="28"/>
        </w:rPr>
        <w:t xml:space="preserve"> например, дорог, мостов, аэропортов, железных дорог и т.д.</w:t>
      </w:r>
    </w:p>
    <w:p w14:paraId="294F12C9" w14:textId="76DC47B6" w:rsidR="00107334" w:rsidRPr="0011733A" w:rsidRDefault="00107334" w:rsidP="00107334">
      <w:pPr>
        <w:tabs>
          <w:tab w:val="left" w:pos="0"/>
        </w:tabs>
        <w:spacing w:after="0" w:line="240" w:lineRule="auto"/>
        <w:ind w:firstLine="709"/>
        <w:jc w:val="both"/>
        <w:rPr>
          <w:sz w:val="28"/>
          <w:szCs w:val="28"/>
        </w:rPr>
      </w:pPr>
      <w:r w:rsidRPr="0011733A">
        <w:rPr>
          <w:sz w:val="28"/>
          <w:szCs w:val="28"/>
        </w:rPr>
        <w:t>-</w:t>
      </w:r>
      <w:r w:rsidRPr="0011733A">
        <w:rPr>
          <w:sz w:val="28"/>
          <w:szCs w:val="28"/>
        </w:rPr>
        <w:tab/>
        <w:t xml:space="preserve">закупка оборудования для государственных </w:t>
      </w:r>
      <w:r w:rsidR="00021F83">
        <w:rPr>
          <w:sz w:val="28"/>
          <w:szCs w:val="28"/>
        </w:rPr>
        <w:t>организаций,</w:t>
      </w:r>
      <w:r w:rsidRPr="0011733A">
        <w:rPr>
          <w:sz w:val="28"/>
          <w:szCs w:val="28"/>
        </w:rPr>
        <w:t xml:space="preserve"> например, компьютеров, медицинского оборудования, автомобилей и т.д.</w:t>
      </w:r>
    </w:p>
    <w:p w14:paraId="12C8FF58" w14:textId="29D07901" w:rsidR="00107334" w:rsidRPr="0011733A" w:rsidRDefault="00107334" w:rsidP="00107334">
      <w:pPr>
        <w:tabs>
          <w:tab w:val="left" w:pos="0"/>
        </w:tabs>
        <w:spacing w:after="0" w:line="240" w:lineRule="auto"/>
        <w:ind w:firstLine="709"/>
        <w:jc w:val="both"/>
        <w:rPr>
          <w:sz w:val="28"/>
          <w:szCs w:val="28"/>
        </w:rPr>
      </w:pPr>
      <w:r w:rsidRPr="0011733A">
        <w:rPr>
          <w:sz w:val="28"/>
          <w:szCs w:val="28"/>
        </w:rPr>
        <w:t>-</w:t>
      </w:r>
      <w:r w:rsidRPr="0011733A">
        <w:rPr>
          <w:sz w:val="28"/>
          <w:szCs w:val="28"/>
        </w:rPr>
        <w:tab/>
        <w:t>оказание у</w:t>
      </w:r>
      <w:r w:rsidR="00021F83">
        <w:rPr>
          <w:sz w:val="28"/>
          <w:szCs w:val="28"/>
        </w:rPr>
        <w:t>слуг государственными органами,</w:t>
      </w:r>
      <w:r w:rsidRPr="0011733A">
        <w:rPr>
          <w:sz w:val="28"/>
          <w:szCs w:val="28"/>
        </w:rPr>
        <w:t xml:space="preserve"> например, юридические, консультационные и аудиторские услуги.</w:t>
      </w:r>
    </w:p>
    <w:p w14:paraId="33D6EC38" w14:textId="5D4EF58F" w:rsidR="00107334" w:rsidRPr="0011733A" w:rsidRDefault="00107334" w:rsidP="00107334">
      <w:pPr>
        <w:tabs>
          <w:tab w:val="left" w:pos="0"/>
        </w:tabs>
        <w:spacing w:after="0" w:line="240" w:lineRule="auto"/>
        <w:ind w:firstLine="709"/>
        <w:jc w:val="both"/>
        <w:rPr>
          <w:sz w:val="28"/>
          <w:szCs w:val="28"/>
        </w:rPr>
      </w:pPr>
      <w:r w:rsidRPr="0011733A">
        <w:rPr>
          <w:sz w:val="28"/>
          <w:szCs w:val="28"/>
        </w:rPr>
        <w:t>-</w:t>
      </w:r>
      <w:r w:rsidRPr="0011733A">
        <w:rPr>
          <w:sz w:val="28"/>
          <w:szCs w:val="28"/>
        </w:rPr>
        <w:tab/>
        <w:t>проведение научных исследований и разработок в интересах государ</w:t>
      </w:r>
      <w:r w:rsidR="00021F83">
        <w:rPr>
          <w:sz w:val="28"/>
          <w:szCs w:val="28"/>
        </w:rPr>
        <w:t>ства,</w:t>
      </w:r>
      <w:r w:rsidRPr="0011733A">
        <w:rPr>
          <w:sz w:val="28"/>
          <w:szCs w:val="28"/>
        </w:rPr>
        <w:t xml:space="preserve"> например, в области энергетики, медицины, информационных технологий и т.д.</w:t>
      </w:r>
    </w:p>
    <w:p w14:paraId="4848065B" w14:textId="3833FAB9" w:rsidR="00107334" w:rsidRPr="0011733A" w:rsidRDefault="00107334" w:rsidP="00107334">
      <w:pPr>
        <w:tabs>
          <w:tab w:val="left" w:pos="0"/>
        </w:tabs>
        <w:spacing w:after="0" w:line="240" w:lineRule="auto"/>
        <w:ind w:firstLine="709"/>
        <w:jc w:val="both"/>
        <w:rPr>
          <w:sz w:val="28"/>
          <w:szCs w:val="28"/>
        </w:rPr>
      </w:pPr>
      <w:r w:rsidRPr="0011733A">
        <w:rPr>
          <w:sz w:val="28"/>
          <w:szCs w:val="28"/>
        </w:rPr>
        <w:t>-</w:t>
      </w:r>
      <w:r w:rsidRPr="0011733A">
        <w:rPr>
          <w:sz w:val="28"/>
          <w:szCs w:val="28"/>
        </w:rPr>
        <w:tab/>
        <w:t xml:space="preserve">закупка продуктов питания и медикаментов </w:t>
      </w:r>
      <w:r w:rsidR="00021F83">
        <w:rPr>
          <w:sz w:val="28"/>
          <w:szCs w:val="28"/>
        </w:rPr>
        <w:t>для государственных учреждений,</w:t>
      </w:r>
      <w:r w:rsidRPr="0011733A">
        <w:rPr>
          <w:sz w:val="28"/>
          <w:szCs w:val="28"/>
        </w:rPr>
        <w:t xml:space="preserve"> например, школ, больниц и т.д.</w:t>
      </w:r>
    </w:p>
    <w:p w14:paraId="5250A67F" w14:textId="7C56B781" w:rsidR="00C90C50" w:rsidRPr="0011733A" w:rsidRDefault="00C90C50" w:rsidP="00241B61">
      <w:pPr>
        <w:tabs>
          <w:tab w:val="left" w:pos="0"/>
        </w:tabs>
        <w:spacing w:after="0" w:line="240" w:lineRule="auto"/>
        <w:ind w:firstLine="709"/>
        <w:jc w:val="both"/>
        <w:rPr>
          <w:rFonts w:cs="Times New Roman"/>
          <w:sz w:val="28"/>
          <w:szCs w:val="28"/>
        </w:rPr>
      </w:pPr>
      <w:r w:rsidRPr="0011733A">
        <w:rPr>
          <w:sz w:val="28"/>
          <w:szCs w:val="28"/>
        </w:rPr>
        <w:t xml:space="preserve">Из вышеизложенного материала следует, что государственный заказ - это заказ, который государство или его органы размещают для выполнения работ, оказания услуг или </w:t>
      </w:r>
      <w:proofErr w:type="gramStart"/>
      <w:r w:rsidRPr="0011733A">
        <w:rPr>
          <w:sz w:val="28"/>
          <w:szCs w:val="28"/>
        </w:rPr>
        <w:t>поставку товаров от определенных организаций</w:t>
      </w:r>
      <w:proofErr w:type="gramEnd"/>
      <w:r w:rsidRPr="0011733A">
        <w:rPr>
          <w:sz w:val="28"/>
          <w:szCs w:val="28"/>
        </w:rPr>
        <w:t xml:space="preserve"> или индивидуальных предпринимателей для выполнения своих функций, обеспечивающих нужды государства. Также госзаказ может являться инструментом реализации государственных программ, выполнения международных обязательства в соответствии с международным договором.</w:t>
      </w:r>
    </w:p>
    <w:p w14:paraId="761C35F6" w14:textId="1B8158ED" w:rsidR="0028501B" w:rsidRPr="0011733A" w:rsidRDefault="0028501B" w:rsidP="0028501B">
      <w:pPr>
        <w:tabs>
          <w:tab w:val="left" w:pos="0"/>
        </w:tabs>
        <w:spacing w:after="0" w:line="240" w:lineRule="auto"/>
        <w:ind w:firstLine="709"/>
        <w:jc w:val="both"/>
        <w:rPr>
          <w:sz w:val="28"/>
          <w:szCs w:val="28"/>
        </w:rPr>
      </w:pPr>
      <w:r w:rsidRPr="0011733A">
        <w:rPr>
          <w:sz w:val="28"/>
          <w:szCs w:val="28"/>
        </w:rPr>
        <w:t xml:space="preserve">Таким образом, государственный заказ и государственные закупки являются взаимосвязанными, но разными понятиями. Государственный заказ - </w:t>
      </w:r>
      <w:r w:rsidRPr="0011733A">
        <w:rPr>
          <w:sz w:val="28"/>
          <w:szCs w:val="28"/>
        </w:rPr>
        <w:lastRenderedPageBreak/>
        <w:t>это заказ на выполнение работ, оказание услуг или поставку товаров, а государственные закупки - это процедуры выбора поставщиков для выполнения таких заказов.</w:t>
      </w:r>
      <w:r w:rsidR="00C90C50" w:rsidRPr="0011733A">
        <w:rPr>
          <w:rFonts w:cs="Times New Roman"/>
          <w:sz w:val="28"/>
          <w:szCs w:val="28"/>
        </w:rPr>
        <w:t xml:space="preserve"> Размещение государственного заказа осуществляется органами государственного управления путем государственных закупок</w:t>
      </w:r>
      <w:r w:rsidR="00B158AF" w:rsidRPr="0011733A">
        <w:rPr>
          <w:rFonts w:cs="Times New Roman"/>
          <w:sz w:val="28"/>
          <w:szCs w:val="28"/>
        </w:rPr>
        <w:t xml:space="preserve"> [15]</w:t>
      </w:r>
      <w:r w:rsidR="00C90C50" w:rsidRPr="0011733A">
        <w:rPr>
          <w:rFonts w:cs="Times New Roman"/>
          <w:sz w:val="28"/>
          <w:szCs w:val="28"/>
        </w:rPr>
        <w:t>. Следовательно, государственный заказ предшествует государственной закупке.</w:t>
      </w:r>
    </w:p>
    <w:p w14:paraId="7B3F4D1C" w14:textId="36DFFBF1" w:rsidR="00CF5C36" w:rsidRPr="0011733A" w:rsidRDefault="00CF5C36" w:rsidP="00241B61">
      <w:pPr>
        <w:tabs>
          <w:tab w:val="left" w:pos="0"/>
        </w:tabs>
        <w:spacing w:after="0" w:line="240" w:lineRule="auto"/>
        <w:ind w:firstLine="709"/>
        <w:jc w:val="both"/>
        <w:rPr>
          <w:sz w:val="28"/>
          <w:szCs w:val="28"/>
        </w:rPr>
      </w:pPr>
      <w:r w:rsidRPr="0011733A">
        <w:rPr>
          <w:sz w:val="28"/>
          <w:szCs w:val="28"/>
        </w:rPr>
        <w:t>По мнению Ж. Амирханова государственные закупки - это закупки, осуществляемые государством на республиканский бюджет для приобретения товаров, работ, услуг, необходимых для обеспечения работы государственных учреждений, а также выполнения государственных функций. Поэтому они играют большую роль и являются действенным инструментом управления экономикой нашей Республики</w:t>
      </w:r>
      <w:r w:rsidR="00B158AF" w:rsidRPr="0011733A">
        <w:rPr>
          <w:sz w:val="28"/>
          <w:szCs w:val="28"/>
        </w:rPr>
        <w:t xml:space="preserve"> [16]</w:t>
      </w:r>
      <w:r w:rsidRPr="0011733A">
        <w:rPr>
          <w:sz w:val="28"/>
          <w:szCs w:val="28"/>
        </w:rPr>
        <w:t>.</w:t>
      </w:r>
    </w:p>
    <w:p w14:paraId="467E2E99" w14:textId="2E4D7340" w:rsidR="00CF5C36" w:rsidRPr="0011733A" w:rsidRDefault="00CF5C36" w:rsidP="00241B61">
      <w:pPr>
        <w:tabs>
          <w:tab w:val="left" w:pos="0"/>
        </w:tabs>
        <w:spacing w:after="0" w:line="240" w:lineRule="auto"/>
        <w:ind w:firstLine="709"/>
        <w:jc w:val="both"/>
        <w:rPr>
          <w:rFonts w:cs="Times New Roman"/>
          <w:sz w:val="28"/>
          <w:szCs w:val="28"/>
        </w:rPr>
      </w:pPr>
      <w:r w:rsidRPr="0011733A">
        <w:rPr>
          <w:rFonts w:cs="Times New Roman"/>
          <w:sz w:val="28"/>
          <w:szCs w:val="28"/>
        </w:rPr>
        <w:t xml:space="preserve">Б. </w:t>
      </w:r>
      <w:proofErr w:type="spellStart"/>
      <w:r w:rsidRPr="0011733A">
        <w:rPr>
          <w:rFonts w:cs="Times New Roman"/>
          <w:sz w:val="28"/>
          <w:szCs w:val="28"/>
        </w:rPr>
        <w:t>Мендыбаева</w:t>
      </w:r>
      <w:proofErr w:type="spellEnd"/>
      <w:r w:rsidRPr="0011733A">
        <w:rPr>
          <w:rFonts w:cs="Times New Roman"/>
          <w:sz w:val="28"/>
          <w:szCs w:val="28"/>
        </w:rPr>
        <w:t xml:space="preserve"> раскрывает содержание государственных закупок как </w:t>
      </w:r>
      <w:r w:rsidR="004145A3" w:rsidRPr="0011733A">
        <w:rPr>
          <w:rFonts w:cs="Times New Roman"/>
          <w:sz w:val="28"/>
          <w:szCs w:val="28"/>
        </w:rPr>
        <w:t>«</w:t>
      </w:r>
      <w:r w:rsidRPr="0011733A">
        <w:rPr>
          <w:rFonts w:cs="Times New Roman"/>
          <w:sz w:val="28"/>
          <w:szCs w:val="28"/>
        </w:rPr>
        <w:t>одну из основных составляющих взаимодействия исполнительных органов и общества</w:t>
      </w:r>
      <w:r w:rsidR="004145A3" w:rsidRPr="0011733A">
        <w:rPr>
          <w:rFonts w:cs="Times New Roman"/>
          <w:sz w:val="28"/>
          <w:szCs w:val="28"/>
        </w:rPr>
        <w:t>»</w:t>
      </w:r>
      <w:r w:rsidR="00B158AF" w:rsidRPr="0011733A">
        <w:rPr>
          <w:rFonts w:cs="Times New Roman"/>
          <w:sz w:val="28"/>
          <w:szCs w:val="28"/>
        </w:rPr>
        <w:t xml:space="preserve"> [17]</w:t>
      </w:r>
      <w:r w:rsidRPr="0011733A">
        <w:rPr>
          <w:rFonts w:cs="Times New Roman"/>
          <w:sz w:val="28"/>
          <w:szCs w:val="28"/>
        </w:rPr>
        <w:t>.</w:t>
      </w:r>
    </w:p>
    <w:p w14:paraId="67C1C316" w14:textId="12E4D1B4" w:rsidR="00CA213F" w:rsidRPr="0011733A" w:rsidRDefault="001D4811" w:rsidP="00241B61">
      <w:pPr>
        <w:tabs>
          <w:tab w:val="left" w:pos="0"/>
        </w:tabs>
        <w:spacing w:after="0" w:line="240" w:lineRule="auto"/>
        <w:ind w:firstLine="709"/>
        <w:jc w:val="both"/>
        <w:rPr>
          <w:rFonts w:cs="Times New Roman"/>
          <w:sz w:val="28"/>
          <w:szCs w:val="28"/>
        </w:rPr>
      </w:pPr>
      <w:r w:rsidRPr="0011733A">
        <w:rPr>
          <w:sz w:val="28"/>
          <w:szCs w:val="28"/>
          <w:shd w:val="clear" w:color="auto" w:fill="FFFFFF"/>
        </w:rPr>
        <w:t>Л.</w:t>
      </w:r>
      <w:r w:rsidR="00CA213F" w:rsidRPr="0011733A">
        <w:rPr>
          <w:sz w:val="28"/>
          <w:szCs w:val="28"/>
          <w:shd w:val="clear" w:color="auto" w:fill="FFFFFF"/>
        </w:rPr>
        <w:t xml:space="preserve">И. </w:t>
      </w:r>
      <w:proofErr w:type="spellStart"/>
      <w:r w:rsidR="00CA213F" w:rsidRPr="0011733A">
        <w:rPr>
          <w:sz w:val="28"/>
          <w:szCs w:val="28"/>
          <w:shd w:val="clear" w:color="auto" w:fill="FFFFFF"/>
        </w:rPr>
        <w:t>Юзвович</w:t>
      </w:r>
      <w:proofErr w:type="spellEnd"/>
      <w:r w:rsidR="00CA213F" w:rsidRPr="0011733A">
        <w:rPr>
          <w:sz w:val="28"/>
          <w:szCs w:val="28"/>
          <w:shd w:val="clear" w:color="auto" w:fill="FFFFFF"/>
        </w:rPr>
        <w:t xml:space="preserve"> и Н.Ю. Исакова считают, что </w:t>
      </w:r>
      <w:r w:rsidR="004145A3" w:rsidRPr="0011733A">
        <w:rPr>
          <w:sz w:val="28"/>
          <w:szCs w:val="28"/>
          <w:shd w:val="clear" w:color="auto" w:fill="FFFFFF"/>
        </w:rPr>
        <w:t>«</w:t>
      </w:r>
      <w:r w:rsidR="00CA213F" w:rsidRPr="0011733A">
        <w:rPr>
          <w:sz w:val="28"/>
          <w:szCs w:val="28"/>
          <w:shd w:val="clear" w:color="auto" w:fill="FFFFFF"/>
        </w:rPr>
        <w:t xml:space="preserve">государственные закупки </w:t>
      </w:r>
      <w:r w:rsidR="00427C7D" w:rsidRPr="0011733A">
        <w:rPr>
          <w:rFonts w:cs="Times New Roman"/>
          <w:sz w:val="28"/>
          <w:szCs w:val="28"/>
        </w:rPr>
        <w:t>–</w:t>
      </w:r>
      <w:r w:rsidR="00CA213F" w:rsidRPr="0011733A">
        <w:rPr>
          <w:sz w:val="28"/>
          <w:szCs w:val="28"/>
          <w:shd w:val="clear" w:color="auto" w:fill="FFFFFF"/>
        </w:rPr>
        <w:t xml:space="preserve"> это регламентированная законодательством деятельность государства по приобретению товаров, работ и услуг с наибольшей эффективностью и наименьшими затратами с целью обеспечения деятельности государства, а также с целью </w:t>
      </w:r>
      <w:r w:rsidRPr="0011733A">
        <w:rPr>
          <w:sz w:val="28"/>
          <w:szCs w:val="28"/>
          <w:shd w:val="clear" w:color="auto" w:fill="FFFFFF"/>
        </w:rPr>
        <w:t>оказания</w:t>
      </w:r>
      <w:r w:rsidR="00CA213F" w:rsidRPr="0011733A">
        <w:rPr>
          <w:sz w:val="28"/>
          <w:szCs w:val="28"/>
          <w:shd w:val="clear" w:color="auto" w:fill="FFFFFF"/>
        </w:rPr>
        <w:t xml:space="preserve"> влияния на развитие частного сектора национальной экономики и выполнения социально значимых функций</w:t>
      </w:r>
      <w:r w:rsidR="004145A3" w:rsidRPr="0011733A">
        <w:rPr>
          <w:sz w:val="28"/>
          <w:szCs w:val="28"/>
          <w:shd w:val="clear" w:color="auto" w:fill="FFFFFF"/>
        </w:rPr>
        <w:t>»</w:t>
      </w:r>
      <w:r w:rsidR="002307A0" w:rsidRPr="0011733A">
        <w:rPr>
          <w:sz w:val="28"/>
          <w:szCs w:val="28"/>
          <w:shd w:val="clear" w:color="auto" w:fill="FFFFFF"/>
        </w:rPr>
        <w:t xml:space="preserve"> [18]</w:t>
      </w:r>
      <w:r w:rsidR="00CA213F" w:rsidRPr="0011733A">
        <w:rPr>
          <w:sz w:val="28"/>
          <w:szCs w:val="28"/>
          <w:shd w:val="clear" w:color="auto" w:fill="FFFFFF"/>
        </w:rPr>
        <w:t>.</w:t>
      </w:r>
    </w:p>
    <w:p w14:paraId="0F6613D6" w14:textId="34592124" w:rsidR="00CA213F" w:rsidRPr="0011733A" w:rsidRDefault="00CA213F" w:rsidP="00241B61">
      <w:pPr>
        <w:tabs>
          <w:tab w:val="left" w:pos="0"/>
        </w:tabs>
        <w:spacing w:after="0" w:line="240" w:lineRule="auto"/>
        <w:ind w:firstLine="709"/>
        <w:jc w:val="both"/>
        <w:rPr>
          <w:rFonts w:cs="Times New Roman"/>
          <w:sz w:val="28"/>
          <w:szCs w:val="28"/>
        </w:rPr>
      </w:pPr>
      <w:r w:rsidRPr="0011733A">
        <w:rPr>
          <w:rFonts w:cs="Times New Roman"/>
          <w:sz w:val="28"/>
          <w:szCs w:val="28"/>
        </w:rPr>
        <w:t xml:space="preserve">Как считает </w:t>
      </w:r>
      <w:r w:rsidR="004C151F" w:rsidRPr="0011733A">
        <w:rPr>
          <w:rFonts w:cs="Times New Roman"/>
          <w:sz w:val="28"/>
          <w:szCs w:val="28"/>
        </w:rPr>
        <w:t xml:space="preserve">М. </w:t>
      </w:r>
      <w:proofErr w:type="spellStart"/>
      <w:r w:rsidR="002307A0" w:rsidRPr="0011733A">
        <w:rPr>
          <w:rFonts w:cs="Times New Roman"/>
          <w:sz w:val="28"/>
          <w:szCs w:val="28"/>
        </w:rPr>
        <w:t>Лин</w:t>
      </w:r>
      <w:r w:rsidRPr="0011733A">
        <w:rPr>
          <w:rFonts w:cs="Times New Roman"/>
          <w:sz w:val="28"/>
          <w:szCs w:val="28"/>
        </w:rPr>
        <w:t>ерс</w:t>
      </w:r>
      <w:proofErr w:type="spellEnd"/>
      <w:r w:rsidRPr="0011733A">
        <w:rPr>
          <w:rFonts w:cs="Times New Roman"/>
          <w:sz w:val="28"/>
          <w:szCs w:val="28"/>
        </w:rPr>
        <w:t xml:space="preserve"> </w:t>
      </w:r>
      <w:r w:rsidR="004145A3" w:rsidRPr="0011733A">
        <w:rPr>
          <w:rFonts w:cs="Times New Roman"/>
          <w:sz w:val="28"/>
          <w:szCs w:val="28"/>
        </w:rPr>
        <w:t>«</w:t>
      </w:r>
      <w:r w:rsidRPr="0011733A">
        <w:rPr>
          <w:rFonts w:cs="Times New Roman"/>
          <w:sz w:val="28"/>
          <w:szCs w:val="28"/>
        </w:rPr>
        <w:t xml:space="preserve">государственные закупки </w:t>
      </w:r>
      <w:r w:rsidR="00427C7D" w:rsidRPr="0011733A">
        <w:rPr>
          <w:rFonts w:cs="Times New Roman"/>
          <w:sz w:val="28"/>
          <w:szCs w:val="28"/>
        </w:rPr>
        <w:t>–</w:t>
      </w:r>
      <w:r w:rsidRPr="0011733A">
        <w:rPr>
          <w:rFonts w:cs="Times New Roman"/>
          <w:sz w:val="28"/>
          <w:szCs w:val="28"/>
        </w:rPr>
        <w:t xml:space="preserve"> это совокупность различных функций и действий, которые ориентированы на повышение централизованной управляемости, уменьшение расходов государственного бюджета, контроль над материальными потоками и обеспечение нужд государственных учреждений</w:t>
      </w:r>
      <w:r w:rsidR="004145A3" w:rsidRPr="0011733A">
        <w:rPr>
          <w:rFonts w:cs="Times New Roman"/>
          <w:sz w:val="28"/>
          <w:szCs w:val="28"/>
        </w:rPr>
        <w:t>»</w:t>
      </w:r>
      <w:r w:rsidR="002307A0" w:rsidRPr="0011733A">
        <w:rPr>
          <w:rFonts w:cs="Times New Roman"/>
          <w:sz w:val="28"/>
          <w:szCs w:val="28"/>
        </w:rPr>
        <w:t xml:space="preserve"> [19]</w:t>
      </w:r>
      <w:r w:rsidRPr="0011733A">
        <w:rPr>
          <w:rFonts w:cs="Times New Roman"/>
          <w:sz w:val="28"/>
          <w:szCs w:val="28"/>
        </w:rPr>
        <w:t xml:space="preserve">. </w:t>
      </w:r>
    </w:p>
    <w:p w14:paraId="5A13C159" w14:textId="464CB701" w:rsidR="00CA213F" w:rsidRPr="0011733A" w:rsidRDefault="004C151F" w:rsidP="00241B61">
      <w:pPr>
        <w:tabs>
          <w:tab w:val="left" w:pos="0"/>
        </w:tabs>
        <w:spacing w:after="0" w:line="240" w:lineRule="auto"/>
        <w:ind w:firstLine="709"/>
        <w:jc w:val="both"/>
        <w:rPr>
          <w:rFonts w:cs="Times New Roman"/>
          <w:sz w:val="28"/>
          <w:szCs w:val="28"/>
          <w:shd w:val="clear" w:color="auto" w:fill="FFFFFF"/>
        </w:rPr>
      </w:pPr>
      <w:r w:rsidRPr="0011733A">
        <w:rPr>
          <w:rFonts w:cs="Times New Roman"/>
          <w:sz w:val="28"/>
          <w:szCs w:val="28"/>
        </w:rPr>
        <w:t xml:space="preserve">Б.А. </w:t>
      </w:r>
      <w:proofErr w:type="spellStart"/>
      <w:r w:rsidR="00CA213F" w:rsidRPr="0011733A">
        <w:rPr>
          <w:rFonts w:cs="Times New Roman"/>
          <w:sz w:val="28"/>
          <w:szCs w:val="28"/>
        </w:rPr>
        <w:t>Райзберг</w:t>
      </w:r>
      <w:proofErr w:type="spellEnd"/>
      <w:r w:rsidR="00CA213F" w:rsidRPr="0011733A">
        <w:rPr>
          <w:rFonts w:cs="Times New Roman"/>
          <w:sz w:val="28"/>
          <w:szCs w:val="28"/>
        </w:rPr>
        <w:t xml:space="preserve"> отмечает, что </w:t>
      </w:r>
      <w:r w:rsidR="004145A3" w:rsidRPr="0011733A">
        <w:rPr>
          <w:rFonts w:cs="Times New Roman"/>
          <w:sz w:val="28"/>
          <w:szCs w:val="28"/>
        </w:rPr>
        <w:t>«</w:t>
      </w:r>
      <w:r w:rsidR="00CA213F" w:rsidRPr="0011733A">
        <w:rPr>
          <w:rFonts w:cs="Times New Roman"/>
          <w:sz w:val="28"/>
          <w:szCs w:val="28"/>
        </w:rPr>
        <w:t xml:space="preserve">правительственные закупки </w:t>
      </w:r>
      <w:r w:rsidR="00427C7D" w:rsidRPr="0011733A">
        <w:rPr>
          <w:rFonts w:cs="Times New Roman"/>
          <w:sz w:val="28"/>
          <w:szCs w:val="28"/>
        </w:rPr>
        <w:t>–</w:t>
      </w:r>
      <w:r w:rsidR="00CA213F" w:rsidRPr="0011733A">
        <w:rPr>
          <w:rFonts w:cs="Times New Roman"/>
          <w:sz w:val="28"/>
          <w:szCs w:val="28"/>
        </w:rPr>
        <w:t xml:space="preserve"> это часть произведенных в стране или за рубежом товаров и услуг, закупаемых правительством, государственными органами за счет средств государственного бюджета</w:t>
      </w:r>
      <w:r w:rsidR="004145A3" w:rsidRPr="0011733A">
        <w:rPr>
          <w:rFonts w:cs="Times New Roman"/>
          <w:sz w:val="28"/>
          <w:szCs w:val="28"/>
        </w:rPr>
        <w:t>»</w:t>
      </w:r>
      <w:r w:rsidR="00A972FA" w:rsidRPr="0011733A">
        <w:rPr>
          <w:rFonts w:cs="Times New Roman"/>
          <w:sz w:val="28"/>
          <w:szCs w:val="28"/>
        </w:rPr>
        <w:t xml:space="preserve"> [20]</w:t>
      </w:r>
      <w:r w:rsidR="00CA213F" w:rsidRPr="0011733A">
        <w:rPr>
          <w:rFonts w:cs="Times New Roman"/>
          <w:sz w:val="28"/>
          <w:szCs w:val="28"/>
        </w:rPr>
        <w:t>.</w:t>
      </w:r>
    </w:p>
    <w:p w14:paraId="3AC13877" w14:textId="3D3DD361" w:rsidR="00CA213F" w:rsidRPr="0011733A" w:rsidRDefault="00E44217" w:rsidP="00241B61">
      <w:pPr>
        <w:shd w:val="clear" w:color="auto" w:fill="FFFFFF"/>
        <w:spacing w:after="0" w:line="240" w:lineRule="auto"/>
        <w:ind w:firstLine="709"/>
        <w:jc w:val="both"/>
        <w:rPr>
          <w:rFonts w:cs="Times New Roman"/>
          <w:sz w:val="28"/>
          <w:szCs w:val="28"/>
        </w:rPr>
      </w:pPr>
      <w:r w:rsidRPr="0011733A">
        <w:rPr>
          <w:rFonts w:cs="Times New Roman"/>
          <w:sz w:val="28"/>
          <w:szCs w:val="28"/>
        </w:rPr>
        <w:t>М</w:t>
      </w:r>
      <w:r w:rsidR="00CA213F" w:rsidRPr="0011733A">
        <w:rPr>
          <w:rFonts w:cs="Times New Roman"/>
          <w:sz w:val="28"/>
          <w:szCs w:val="28"/>
        </w:rPr>
        <w:t>иров</w:t>
      </w:r>
      <w:r w:rsidR="00CA213F" w:rsidRPr="0011733A">
        <w:rPr>
          <w:rFonts w:cs="Times New Roman"/>
          <w:sz w:val="28"/>
          <w:szCs w:val="28"/>
          <w:lang w:val="en-US"/>
        </w:rPr>
        <w:t>a</w:t>
      </w:r>
      <w:r w:rsidR="00CA213F" w:rsidRPr="0011733A">
        <w:rPr>
          <w:rFonts w:cs="Times New Roman"/>
          <w:sz w:val="28"/>
          <w:szCs w:val="28"/>
        </w:rPr>
        <w:t>я практика</w:t>
      </w:r>
      <w:r w:rsidRPr="0011733A">
        <w:rPr>
          <w:rFonts w:cs="Times New Roman"/>
          <w:sz w:val="28"/>
          <w:szCs w:val="28"/>
        </w:rPr>
        <w:t xml:space="preserve"> показывает</w:t>
      </w:r>
      <w:r w:rsidR="00CA213F" w:rsidRPr="0011733A">
        <w:rPr>
          <w:rFonts w:cs="Times New Roman"/>
          <w:sz w:val="28"/>
          <w:szCs w:val="28"/>
        </w:rPr>
        <w:t>,</w:t>
      </w:r>
      <w:r w:rsidRPr="0011733A">
        <w:rPr>
          <w:rFonts w:cs="Times New Roman"/>
          <w:sz w:val="28"/>
          <w:szCs w:val="28"/>
        </w:rPr>
        <w:t xml:space="preserve"> что</w:t>
      </w:r>
      <w:r w:rsidR="00CA213F" w:rsidRPr="0011733A">
        <w:rPr>
          <w:rFonts w:cs="Times New Roman"/>
          <w:sz w:val="28"/>
          <w:szCs w:val="28"/>
        </w:rPr>
        <w:t xml:space="preserve"> эффективное использование финансовых ресурсов государства для реализации его мероприятий осуществляется через правительственные закупки. </w:t>
      </w:r>
      <w:r w:rsidR="004145A3" w:rsidRPr="0011733A">
        <w:rPr>
          <w:rFonts w:cs="Times New Roman"/>
          <w:sz w:val="28"/>
          <w:szCs w:val="28"/>
        </w:rPr>
        <w:t>«</w:t>
      </w:r>
      <w:r w:rsidR="00CA213F" w:rsidRPr="0011733A">
        <w:rPr>
          <w:rFonts w:cs="Times New Roman"/>
          <w:sz w:val="28"/>
          <w:szCs w:val="28"/>
        </w:rPr>
        <w:t>Требование о политике в области закупок заключается в том, что они должны основываться на соотношении цены и качества, определяемом как «наилучшее сочетание качества и эффективности для наименьших затрат за период использования приобретенных товаров или услуг». Это должно быть достигнуто путем конкуренции, если нет веских причин для обратного</w:t>
      </w:r>
      <w:r w:rsidR="004145A3" w:rsidRPr="0011733A">
        <w:rPr>
          <w:rFonts w:cs="Times New Roman"/>
          <w:sz w:val="28"/>
          <w:szCs w:val="28"/>
        </w:rPr>
        <w:t>»</w:t>
      </w:r>
      <w:r w:rsidR="00A972FA" w:rsidRPr="0011733A">
        <w:rPr>
          <w:rFonts w:cs="Times New Roman"/>
          <w:sz w:val="28"/>
          <w:szCs w:val="28"/>
        </w:rPr>
        <w:t xml:space="preserve"> [21]</w:t>
      </w:r>
      <w:r w:rsidR="00CA213F" w:rsidRPr="0011733A">
        <w:rPr>
          <w:rFonts w:cs="Times New Roman"/>
          <w:sz w:val="28"/>
          <w:szCs w:val="28"/>
        </w:rPr>
        <w:t>. Распоряжаясь финансовыми ресурсами, государственный орган действует в качестве уполномоченного представителя государства, а потому расходование средств налогоплательщиков должно осуществляться таким образом, чтобы обеспечить в максимальной степени реализацию государственных интересов.</w:t>
      </w:r>
    </w:p>
    <w:p w14:paraId="12F71251" w14:textId="2309C0CB" w:rsidR="00CA213F" w:rsidRPr="0011733A" w:rsidRDefault="00CA213F" w:rsidP="004145A3">
      <w:pPr>
        <w:shd w:val="clear" w:color="auto" w:fill="FFFFFF"/>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Поскольку для оплаты контрактов используются государственные средства, </w:t>
      </w:r>
      <w:r w:rsidR="00C61950" w:rsidRPr="0011733A">
        <w:rPr>
          <w:rFonts w:cs="Times New Roman"/>
          <w:sz w:val="28"/>
          <w:szCs w:val="28"/>
        </w:rPr>
        <w:t>правительственные</w:t>
      </w:r>
      <w:r w:rsidR="00C61950" w:rsidRPr="0011733A">
        <w:rPr>
          <w:rFonts w:cs="Times New Roman"/>
          <w:sz w:val="28"/>
          <w:szCs w:val="28"/>
          <w:shd w:val="clear" w:color="auto" w:fill="FFFFFF"/>
        </w:rPr>
        <w:t xml:space="preserve"> </w:t>
      </w:r>
      <w:r w:rsidRPr="0011733A">
        <w:rPr>
          <w:rFonts w:cs="Times New Roman"/>
          <w:sz w:val="28"/>
          <w:szCs w:val="28"/>
          <w:shd w:val="clear" w:color="auto" w:fill="FFFFFF"/>
        </w:rPr>
        <w:t>закупки регулируются большим количеством правил и статутных законов, чем обычные контракты.</w:t>
      </w:r>
      <w:r w:rsidR="004145A3" w:rsidRPr="0011733A">
        <w:rPr>
          <w:rFonts w:cs="Times New Roman"/>
          <w:sz w:val="28"/>
          <w:szCs w:val="28"/>
          <w:shd w:val="clear" w:color="auto" w:fill="FFFFFF"/>
        </w:rPr>
        <w:t xml:space="preserve"> </w:t>
      </w:r>
      <w:r w:rsidR="009F7D80" w:rsidRPr="0011733A">
        <w:rPr>
          <w:rFonts w:cs="Times New Roman"/>
          <w:sz w:val="28"/>
          <w:szCs w:val="28"/>
        </w:rPr>
        <w:t xml:space="preserve">Для того, чтобы закупки товаров, работ и услуг для государственных нужд проходили честно и </w:t>
      </w:r>
      <w:r w:rsidR="009F7D80" w:rsidRPr="0011733A">
        <w:rPr>
          <w:rFonts w:cs="Times New Roman"/>
          <w:sz w:val="28"/>
          <w:szCs w:val="28"/>
        </w:rPr>
        <w:lastRenderedPageBreak/>
        <w:t>прозрачно, существуют определенные правила и процедуры, которые определяются законодательством. Следовательно, э</w:t>
      </w:r>
      <w:r w:rsidRPr="0011733A">
        <w:rPr>
          <w:rFonts w:cs="Times New Roman"/>
          <w:sz w:val="28"/>
          <w:szCs w:val="28"/>
        </w:rPr>
        <w:t xml:space="preserve">ффективность </w:t>
      </w:r>
      <w:r w:rsidR="009F7D80" w:rsidRPr="0011733A">
        <w:rPr>
          <w:rFonts w:cs="Times New Roman"/>
          <w:sz w:val="28"/>
          <w:szCs w:val="28"/>
        </w:rPr>
        <w:t>таки</w:t>
      </w:r>
      <w:r w:rsidRPr="0011733A">
        <w:rPr>
          <w:rFonts w:cs="Times New Roman"/>
          <w:sz w:val="28"/>
          <w:szCs w:val="28"/>
        </w:rPr>
        <w:t>х закупок во многом зависит от качественной правовой базы, которая поощряет свободную и открытую конкуренцию, регулирует соотношение цены и качества в соответствии с международными документами и национальным законодательством. В рамках своей стратегии правительство должно согласовывать политику закупок с этой правовой базой, а также с ее более широкими политическими целями</w:t>
      </w:r>
      <w:r w:rsidR="00A023C1" w:rsidRPr="0011733A">
        <w:rPr>
          <w:rFonts w:cs="Times New Roman"/>
          <w:sz w:val="28"/>
          <w:szCs w:val="28"/>
        </w:rPr>
        <w:t xml:space="preserve"> [22]</w:t>
      </w:r>
      <w:r w:rsidRPr="0011733A">
        <w:rPr>
          <w:rFonts w:cs="Times New Roman"/>
          <w:sz w:val="28"/>
          <w:szCs w:val="28"/>
          <w:shd w:val="clear" w:color="auto" w:fill="FFFFFF"/>
        </w:rPr>
        <w:t>.</w:t>
      </w:r>
      <w:r w:rsidRPr="0011733A">
        <w:rPr>
          <w:rFonts w:cs="Times New Roman"/>
          <w:sz w:val="28"/>
          <w:szCs w:val="28"/>
        </w:rPr>
        <w:t xml:space="preserve"> </w:t>
      </w:r>
    </w:p>
    <w:p w14:paraId="27DD0EB0" w14:textId="24B414EA" w:rsidR="008933C1" w:rsidRPr="0011733A" w:rsidRDefault="00DD346A" w:rsidP="00241B61">
      <w:pPr>
        <w:tabs>
          <w:tab w:val="left" w:pos="0"/>
        </w:tabs>
        <w:spacing w:after="0" w:line="240" w:lineRule="auto"/>
        <w:ind w:firstLine="709"/>
        <w:jc w:val="both"/>
        <w:rPr>
          <w:rFonts w:cs="Times New Roman"/>
          <w:sz w:val="28"/>
          <w:szCs w:val="28"/>
        </w:rPr>
      </w:pPr>
      <w:r w:rsidRPr="0011733A">
        <w:rPr>
          <w:rFonts w:cs="Times New Roman"/>
          <w:sz w:val="28"/>
          <w:szCs w:val="28"/>
        </w:rPr>
        <w:t>Правовое р</w:t>
      </w:r>
      <w:r w:rsidR="008933C1" w:rsidRPr="0011733A">
        <w:rPr>
          <w:rFonts w:cs="Times New Roman"/>
          <w:sz w:val="28"/>
          <w:szCs w:val="28"/>
        </w:rPr>
        <w:t xml:space="preserve">егулирование </w:t>
      </w:r>
      <w:r w:rsidRPr="0011733A">
        <w:rPr>
          <w:rFonts w:cs="Times New Roman"/>
          <w:sz w:val="28"/>
          <w:szCs w:val="28"/>
        </w:rPr>
        <w:t>правитель</w:t>
      </w:r>
      <w:r w:rsidR="008933C1" w:rsidRPr="0011733A">
        <w:rPr>
          <w:rFonts w:cs="Times New Roman"/>
          <w:sz w:val="28"/>
          <w:szCs w:val="28"/>
        </w:rPr>
        <w:t>ственных закупок появилось относительно недавно. За исключением Японии в 1947 г</w:t>
      </w:r>
      <w:r w:rsidR="009920A3" w:rsidRPr="0011733A">
        <w:rPr>
          <w:rFonts w:cs="Times New Roman"/>
          <w:sz w:val="28"/>
          <w:szCs w:val="28"/>
        </w:rPr>
        <w:t>.</w:t>
      </w:r>
      <w:r w:rsidR="008933C1" w:rsidRPr="0011733A">
        <w:rPr>
          <w:rFonts w:cs="Times New Roman"/>
          <w:sz w:val="28"/>
          <w:szCs w:val="28"/>
        </w:rPr>
        <w:t xml:space="preserve"> и Соединенных Штатов Америки </w:t>
      </w:r>
      <w:r w:rsidR="004145A3" w:rsidRPr="0011733A">
        <w:rPr>
          <w:rFonts w:cs="Times New Roman"/>
          <w:sz w:val="28"/>
          <w:szCs w:val="28"/>
        </w:rPr>
        <w:t>в 1949 г.</w:t>
      </w:r>
      <w:r w:rsidR="008933C1" w:rsidRPr="0011733A">
        <w:rPr>
          <w:rFonts w:cs="Times New Roman"/>
          <w:sz w:val="28"/>
          <w:szCs w:val="28"/>
        </w:rPr>
        <w:t>, большинство стран приняли законы о закупках в 1990-х или 2000-х г</w:t>
      </w:r>
      <w:r w:rsidR="009920A3" w:rsidRPr="0011733A">
        <w:rPr>
          <w:rFonts w:cs="Times New Roman"/>
          <w:sz w:val="28"/>
          <w:szCs w:val="28"/>
        </w:rPr>
        <w:t>г</w:t>
      </w:r>
      <w:r w:rsidR="008933C1" w:rsidRPr="0011733A">
        <w:rPr>
          <w:rFonts w:cs="Times New Roman"/>
          <w:sz w:val="28"/>
          <w:szCs w:val="28"/>
        </w:rPr>
        <w:t>. Эта законодательная деятельность была продиктована типовым положением о закупках, которое Комиссия ООН по праву международной торговли предоставила в 1994 г. Положения, действующие во многих странах, как следствие, похожи, хотя на практике могут отличаться.</w:t>
      </w:r>
    </w:p>
    <w:p w14:paraId="0DDAF20B" w14:textId="41F20C2D" w:rsidR="004145A3" w:rsidRPr="0011733A" w:rsidRDefault="004145A3" w:rsidP="004145A3">
      <w:pPr>
        <w:tabs>
          <w:tab w:val="left" w:pos="0"/>
        </w:tabs>
        <w:spacing w:after="0" w:line="240" w:lineRule="auto"/>
        <w:ind w:firstLine="709"/>
        <w:jc w:val="both"/>
        <w:rPr>
          <w:rFonts w:cs="Times New Roman"/>
          <w:sz w:val="28"/>
          <w:szCs w:val="28"/>
        </w:rPr>
      </w:pPr>
      <w:r w:rsidRPr="0011733A">
        <w:rPr>
          <w:rFonts w:cs="Times New Roman"/>
          <w:sz w:val="28"/>
          <w:szCs w:val="28"/>
        </w:rPr>
        <w:t xml:space="preserve">Необходимость правового регулирования </w:t>
      </w:r>
      <w:r w:rsidR="000B60F6" w:rsidRPr="0011733A">
        <w:rPr>
          <w:rFonts w:cs="Times New Roman"/>
          <w:sz w:val="28"/>
          <w:szCs w:val="28"/>
        </w:rPr>
        <w:t>правитель</w:t>
      </w:r>
      <w:r w:rsidRPr="0011733A">
        <w:rPr>
          <w:rFonts w:cs="Times New Roman"/>
          <w:sz w:val="28"/>
          <w:szCs w:val="28"/>
        </w:rPr>
        <w:t xml:space="preserve">ственных закупок обусловлена тем, что они являются одним из наиболее значимых инструментов государственной экономической политики. </w:t>
      </w:r>
      <w:r w:rsidR="000B60F6" w:rsidRPr="0011733A">
        <w:rPr>
          <w:rFonts w:cs="Times New Roman"/>
          <w:sz w:val="28"/>
          <w:szCs w:val="28"/>
        </w:rPr>
        <w:t>Такие</w:t>
      </w:r>
      <w:r w:rsidRPr="0011733A">
        <w:rPr>
          <w:rFonts w:cs="Times New Roman"/>
          <w:sz w:val="28"/>
          <w:szCs w:val="28"/>
        </w:rPr>
        <w:t xml:space="preserve"> закупки являются важным механизмом обеспечения государственных нужд в условиях рыночной экономики, их общий объем может достигать значительных сумм.</w:t>
      </w:r>
    </w:p>
    <w:p w14:paraId="25427D71" w14:textId="1CFED007" w:rsidR="004145A3" w:rsidRPr="0011733A" w:rsidRDefault="004145A3" w:rsidP="004145A3">
      <w:pPr>
        <w:tabs>
          <w:tab w:val="left" w:pos="0"/>
        </w:tabs>
        <w:spacing w:after="0" w:line="240" w:lineRule="auto"/>
        <w:ind w:firstLine="709"/>
        <w:jc w:val="both"/>
        <w:rPr>
          <w:rFonts w:cs="Times New Roman"/>
          <w:sz w:val="28"/>
          <w:szCs w:val="28"/>
        </w:rPr>
      </w:pPr>
      <w:r w:rsidRPr="0011733A">
        <w:rPr>
          <w:rFonts w:cs="Times New Roman"/>
          <w:sz w:val="28"/>
          <w:szCs w:val="28"/>
        </w:rPr>
        <w:t xml:space="preserve">Однако, без </w:t>
      </w:r>
      <w:r w:rsidR="00115E51" w:rsidRPr="0011733A">
        <w:rPr>
          <w:rFonts w:cs="Times New Roman"/>
          <w:sz w:val="28"/>
          <w:szCs w:val="28"/>
        </w:rPr>
        <w:t>хорошей законодательной базы,</w:t>
      </w:r>
      <w:r w:rsidRPr="0011733A">
        <w:rPr>
          <w:rFonts w:cs="Times New Roman"/>
          <w:sz w:val="28"/>
          <w:szCs w:val="28"/>
        </w:rPr>
        <w:t xml:space="preserve"> </w:t>
      </w:r>
      <w:r w:rsidR="000B60F6" w:rsidRPr="0011733A">
        <w:rPr>
          <w:rFonts w:cs="Times New Roman"/>
          <w:sz w:val="28"/>
          <w:szCs w:val="28"/>
        </w:rPr>
        <w:t>правитель</w:t>
      </w:r>
      <w:r w:rsidRPr="0011733A">
        <w:rPr>
          <w:rFonts w:cs="Times New Roman"/>
          <w:sz w:val="28"/>
          <w:szCs w:val="28"/>
        </w:rPr>
        <w:t>ственные закупки могут быть склонны к коррупции, недостаточной конкуренции и нерациональному использованию бюджетных средств. Правовые нормы, которые регулируют закупки</w:t>
      </w:r>
      <w:r w:rsidR="000B60F6" w:rsidRPr="0011733A">
        <w:rPr>
          <w:rFonts w:cs="Times New Roman"/>
          <w:sz w:val="28"/>
          <w:szCs w:val="28"/>
        </w:rPr>
        <w:t xml:space="preserve"> товаров, работ и услуг для государственных нужд</w:t>
      </w:r>
      <w:r w:rsidRPr="0011733A">
        <w:rPr>
          <w:rFonts w:cs="Times New Roman"/>
          <w:sz w:val="28"/>
          <w:szCs w:val="28"/>
        </w:rPr>
        <w:t xml:space="preserve"> направлены на обеспечение прозрачности, конкуренции, эффективности и экономичности этих процессов.</w:t>
      </w:r>
    </w:p>
    <w:p w14:paraId="2B930CAE" w14:textId="7B258EC3" w:rsidR="004145A3" w:rsidRPr="0011733A" w:rsidRDefault="004145A3" w:rsidP="004145A3">
      <w:pPr>
        <w:tabs>
          <w:tab w:val="left" w:pos="0"/>
        </w:tabs>
        <w:spacing w:after="0" w:line="240" w:lineRule="auto"/>
        <w:ind w:firstLine="709"/>
        <w:jc w:val="both"/>
        <w:rPr>
          <w:rFonts w:cs="Times New Roman"/>
          <w:sz w:val="28"/>
          <w:szCs w:val="28"/>
        </w:rPr>
      </w:pPr>
      <w:r w:rsidRPr="0011733A">
        <w:rPr>
          <w:rFonts w:cs="Times New Roman"/>
          <w:sz w:val="28"/>
          <w:szCs w:val="28"/>
        </w:rPr>
        <w:t xml:space="preserve">Кроме того, правовое регулирование </w:t>
      </w:r>
      <w:r w:rsidR="00115E51" w:rsidRPr="0011733A">
        <w:rPr>
          <w:rFonts w:cs="Times New Roman"/>
          <w:sz w:val="28"/>
          <w:szCs w:val="28"/>
        </w:rPr>
        <w:t>правитель</w:t>
      </w:r>
      <w:r w:rsidRPr="0011733A">
        <w:rPr>
          <w:rFonts w:cs="Times New Roman"/>
          <w:sz w:val="28"/>
          <w:szCs w:val="28"/>
        </w:rPr>
        <w:t>ственных закупок также способствует повышению уровня ответственности органов государственной власти за использование бюджетных средств и укреплению доверия граждан к государственным институтам.</w:t>
      </w:r>
      <w:r w:rsidR="00115E51" w:rsidRPr="0011733A">
        <w:rPr>
          <w:rFonts w:cs="Times New Roman"/>
          <w:sz w:val="28"/>
          <w:szCs w:val="28"/>
        </w:rPr>
        <w:t xml:space="preserve"> </w:t>
      </w:r>
      <w:r w:rsidRPr="0011733A">
        <w:rPr>
          <w:rFonts w:cs="Times New Roman"/>
          <w:sz w:val="28"/>
          <w:szCs w:val="28"/>
        </w:rPr>
        <w:t xml:space="preserve">Таким образом, </w:t>
      </w:r>
      <w:r w:rsidR="00115E51" w:rsidRPr="0011733A">
        <w:rPr>
          <w:rFonts w:cs="Times New Roman"/>
          <w:sz w:val="28"/>
          <w:szCs w:val="28"/>
        </w:rPr>
        <w:t>законодательн</w:t>
      </w:r>
      <w:r w:rsidRPr="0011733A">
        <w:rPr>
          <w:rFonts w:cs="Times New Roman"/>
          <w:sz w:val="28"/>
          <w:szCs w:val="28"/>
        </w:rPr>
        <w:t xml:space="preserve">ое регулирование </w:t>
      </w:r>
      <w:r w:rsidR="00115E51" w:rsidRPr="0011733A">
        <w:rPr>
          <w:rFonts w:cs="Times New Roman"/>
          <w:sz w:val="28"/>
          <w:szCs w:val="28"/>
        </w:rPr>
        <w:t>гос</w:t>
      </w:r>
      <w:r w:rsidRPr="0011733A">
        <w:rPr>
          <w:rFonts w:cs="Times New Roman"/>
          <w:sz w:val="28"/>
          <w:szCs w:val="28"/>
        </w:rPr>
        <w:t xml:space="preserve">закупок является необходимым для обеспечения эффективности и прозрачности этих процессов и предотвращения возможных злоупотреблений в </w:t>
      </w:r>
      <w:r w:rsidR="00115E51" w:rsidRPr="0011733A">
        <w:rPr>
          <w:rFonts w:cs="Times New Roman"/>
          <w:sz w:val="28"/>
          <w:szCs w:val="28"/>
        </w:rPr>
        <w:t>рассматриваемой области</w:t>
      </w:r>
      <w:r w:rsidRPr="0011733A">
        <w:rPr>
          <w:rFonts w:cs="Times New Roman"/>
          <w:sz w:val="28"/>
          <w:szCs w:val="28"/>
        </w:rPr>
        <w:t>.</w:t>
      </w:r>
    </w:p>
    <w:p w14:paraId="321716B9" w14:textId="77777777" w:rsidR="00CB61DD" w:rsidRPr="0011733A" w:rsidRDefault="00CB61DD" w:rsidP="00CB61DD">
      <w:pPr>
        <w:tabs>
          <w:tab w:val="left" w:pos="0"/>
        </w:tabs>
        <w:spacing w:after="0" w:line="240" w:lineRule="auto"/>
        <w:ind w:firstLine="709"/>
        <w:jc w:val="both"/>
        <w:rPr>
          <w:sz w:val="28"/>
          <w:szCs w:val="28"/>
          <w:u w:val="single"/>
        </w:rPr>
      </w:pPr>
      <w:r w:rsidRPr="0011733A">
        <w:rPr>
          <w:sz w:val="28"/>
          <w:szCs w:val="28"/>
        </w:rPr>
        <w:t xml:space="preserve">Во многих документах, регулирующих правительственные закупки, речь идет о том, что отличительной их чертой от частных является осуществление закупок на деньги налогоплательщика, а не на свои собственные. На средства налогоплательщика приобретаются и используются товары и услуги для его пользы. При этом существуют бюджетные ограничения. Законодательный орган утверждает окончательный бюджет на государственные закупки и все его дальнейшие изменения. </w:t>
      </w:r>
    </w:p>
    <w:p w14:paraId="45EADD92" w14:textId="02686829" w:rsidR="003074AE" w:rsidRPr="0011733A" w:rsidRDefault="00C61950" w:rsidP="00241B61">
      <w:pPr>
        <w:tabs>
          <w:tab w:val="left" w:pos="0"/>
        </w:tabs>
        <w:spacing w:after="0" w:line="240" w:lineRule="auto"/>
        <w:ind w:firstLine="709"/>
        <w:jc w:val="both"/>
        <w:rPr>
          <w:rFonts w:cs="Times New Roman"/>
          <w:sz w:val="28"/>
          <w:szCs w:val="28"/>
        </w:rPr>
      </w:pPr>
      <w:r w:rsidRPr="0011733A">
        <w:rPr>
          <w:rFonts w:cs="Times New Roman"/>
          <w:sz w:val="28"/>
          <w:szCs w:val="28"/>
        </w:rPr>
        <w:t>Занимая важное место в экономике государства, п</w:t>
      </w:r>
      <w:r w:rsidR="003074AE" w:rsidRPr="0011733A">
        <w:rPr>
          <w:rFonts w:cs="Times New Roman"/>
          <w:sz w:val="28"/>
          <w:szCs w:val="28"/>
        </w:rPr>
        <w:t xml:space="preserve">равительственные закупки являются серьезным инструментом </w:t>
      </w:r>
      <w:r w:rsidRPr="0011733A">
        <w:rPr>
          <w:rFonts w:cs="Times New Roman"/>
          <w:sz w:val="28"/>
          <w:szCs w:val="28"/>
        </w:rPr>
        <w:t xml:space="preserve">его </w:t>
      </w:r>
      <w:r w:rsidR="003074AE" w:rsidRPr="0011733A">
        <w:rPr>
          <w:rFonts w:cs="Times New Roman"/>
          <w:sz w:val="28"/>
          <w:szCs w:val="28"/>
        </w:rPr>
        <w:t>государственного регулирования</w:t>
      </w:r>
      <w:r w:rsidR="00A023C1" w:rsidRPr="0011733A">
        <w:rPr>
          <w:rFonts w:cs="Times New Roman"/>
          <w:sz w:val="28"/>
          <w:szCs w:val="28"/>
        </w:rPr>
        <w:t xml:space="preserve"> [23]</w:t>
      </w:r>
      <w:r w:rsidR="003074AE" w:rsidRPr="0011733A">
        <w:rPr>
          <w:rFonts w:cs="Times New Roman"/>
          <w:sz w:val="28"/>
          <w:szCs w:val="28"/>
        </w:rPr>
        <w:t xml:space="preserve">. </w:t>
      </w:r>
      <w:r w:rsidRPr="0011733A">
        <w:rPr>
          <w:rFonts w:cs="Times New Roman"/>
          <w:sz w:val="28"/>
          <w:szCs w:val="28"/>
        </w:rPr>
        <w:t>Такие</w:t>
      </w:r>
      <w:r w:rsidR="003074AE" w:rsidRPr="0011733A">
        <w:rPr>
          <w:rFonts w:cs="Times New Roman"/>
          <w:sz w:val="28"/>
          <w:szCs w:val="28"/>
        </w:rPr>
        <w:t xml:space="preserve"> закупки представляют собой важный аспект экономики, </w:t>
      </w:r>
      <w:r w:rsidRPr="0011733A">
        <w:rPr>
          <w:rFonts w:cs="Times New Roman"/>
          <w:sz w:val="28"/>
          <w:szCs w:val="28"/>
        </w:rPr>
        <w:t xml:space="preserve">а также </w:t>
      </w:r>
      <w:r w:rsidR="003074AE" w:rsidRPr="0011733A">
        <w:rPr>
          <w:rFonts w:cs="Times New Roman"/>
          <w:sz w:val="28"/>
          <w:szCs w:val="28"/>
        </w:rPr>
        <w:t>образу</w:t>
      </w:r>
      <w:r w:rsidRPr="0011733A">
        <w:rPr>
          <w:rFonts w:cs="Times New Roman"/>
          <w:sz w:val="28"/>
          <w:szCs w:val="28"/>
        </w:rPr>
        <w:t>ю</w:t>
      </w:r>
      <w:r w:rsidR="003074AE" w:rsidRPr="0011733A">
        <w:rPr>
          <w:rFonts w:cs="Times New Roman"/>
          <w:sz w:val="28"/>
          <w:szCs w:val="28"/>
        </w:rPr>
        <w:t xml:space="preserve">т значительный сегмент международной торговли. Следовательно, закупаться могут не только товары отечественного производства, работы и </w:t>
      </w:r>
      <w:r w:rsidR="003074AE" w:rsidRPr="0011733A">
        <w:rPr>
          <w:rFonts w:cs="Times New Roman"/>
          <w:sz w:val="28"/>
          <w:szCs w:val="28"/>
        </w:rPr>
        <w:lastRenderedPageBreak/>
        <w:t>услуги, выполняемые и оказываемые физическими и юридическими лицами своего государства, но и товары, работы и услуги иностранных государств, физических и юридических лиц.</w:t>
      </w:r>
    </w:p>
    <w:p w14:paraId="54F8A677" w14:textId="3BE1894B" w:rsidR="00177848" w:rsidRPr="0011733A" w:rsidRDefault="00177848" w:rsidP="00177848">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Рассмотрев множество определений понятия «правительственные закупки», их особенности и принципы осуществления можно предложить следующее определение: «Правительственные закупки – это регламентированная законодательством система отношений, возникающая между заказчиком и поставщиком, с целью приобретения товаров, работ и услуг для обеспечения нужд государства за счет бюджетных средств». Как было отмечено выше, понятия «правительственные закупки», «публичные закупки» и «государственные закупки» применяются как синонимы, поэтому говоря о государственных закупках или публичных закупках, мы имеем в виду и правительственные закупки. </w:t>
      </w:r>
    </w:p>
    <w:p w14:paraId="69E40718" w14:textId="68D38ED8" w:rsidR="003074AE" w:rsidRPr="0011733A" w:rsidRDefault="003074AE" w:rsidP="00241B61">
      <w:pPr>
        <w:spacing w:after="0" w:line="240" w:lineRule="auto"/>
        <w:ind w:firstLine="709"/>
        <w:jc w:val="both"/>
        <w:rPr>
          <w:rFonts w:cs="Times New Roman"/>
          <w:sz w:val="28"/>
          <w:szCs w:val="28"/>
        </w:rPr>
      </w:pPr>
      <w:r w:rsidRPr="0011733A">
        <w:rPr>
          <w:rFonts w:cs="Times New Roman"/>
          <w:sz w:val="28"/>
          <w:szCs w:val="28"/>
        </w:rPr>
        <w:t xml:space="preserve">Возрастающая роль </w:t>
      </w:r>
      <w:r w:rsidR="00C61950" w:rsidRPr="0011733A">
        <w:rPr>
          <w:rFonts w:cs="Times New Roman"/>
          <w:sz w:val="28"/>
          <w:szCs w:val="28"/>
        </w:rPr>
        <w:t>правительст</w:t>
      </w:r>
      <w:r w:rsidRPr="0011733A">
        <w:rPr>
          <w:rFonts w:cs="Times New Roman"/>
          <w:sz w:val="28"/>
          <w:szCs w:val="28"/>
        </w:rPr>
        <w:t xml:space="preserve">венных закупок в международной торговле стала причиной того, что вопрос о регулировании </w:t>
      </w:r>
      <w:r w:rsidR="00C61950" w:rsidRPr="0011733A">
        <w:rPr>
          <w:rFonts w:cs="Times New Roman"/>
          <w:sz w:val="28"/>
          <w:szCs w:val="28"/>
        </w:rPr>
        <w:t xml:space="preserve">данной </w:t>
      </w:r>
      <w:r w:rsidRPr="0011733A">
        <w:rPr>
          <w:rFonts w:cs="Times New Roman"/>
          <w:sz w:val="28"/>
          <w:szCs w:val="28"/>
        </w:rPr>
        <w:t xml:space="preserve">сферы стал включаться как в универсальные договоры, так и во многие региональные торговые соглашения наравне с вопросами либерализации рынков товаров, услуг, капитала и рабочей силы. </w:t>
      </w:r>
    </w:p>
    <w:p w14:paraId="2BD7638D" w14:textId="46412643" w:rsidR="003074AE" w:rsidRPr="0011733A" w:rsidRDefault="003074AE" w:rsidP="00241B61">
      <w:pPr>
        <w:spacing w:after="0" w:line="240" w:lineRule="auto"/>
        <w:ind w:firstLine="709"/>
        <w:jc w:val="both"/>
        <w:rPr>
          <w:rFonts w:cs="Times New Roman"/>
          <w:sz w:val="28"/>
          <w:szCs w:val="28"/>
        </w:rPr>
      </w:pPr>
      <w:r w:rsidRPr="0011733A">
        <w:rPr>
          <w:rFonts w:cs="Times New Roman"/>
          <w:sz w:val="28"/>
          <w:szCs w:val="28"/>
        </w:rPr>
        <w:t>Общепринятые в мировой практике п</w:t>
      </w:r>
      <w:r w:rsidR="00F620E4" w:rsidRPr="0011733A">
        <w:rPr>
          <w:rFonts w:cs="Times New Roman"/>
          <w:sz w:val="28"/>
          <w:szCs w:val="28"/>
        </w:rPr>
        <w:t xml:space="preserve">ринципы осуществления правительственных закупок </w:t>
      </w:r>
      <w:r w:rsidRPr="0011733A">
        <w:rPr>
          <w:rFonts w:cs="Times New Roman"/>
          <w:sz w:val="28"/>
          <w:szCs w:val="28"/>
        </w:rPr>
        <w:t xml:space="preserve">сформулированы в законодательствах </w:t>
      </w:r>
      <w:r w:rsidR="00F620E4" w:rsidRPr="0011733A">
        <w:rPr>
          <w:rFonts w:cs="Times New Roman"/>
          <w:sz w:val="28"/>
          <w:szCs w:val="28"/>
        </w:rPr>
        <w:t>многи</w:t>
      </w:r>
      <w:r w:rsidRPr="0011733A">
        <w:rPr>
          <w:rFonts w:cs="Times New Roman"/>
          <w:sz w:val="28"/>
          <w:szCs w:val="28"/>
        </w:rPr>
        <w:t xml:space="preserve">х </w:t>
      </w:r>
      <w:r w:rsidR="00F620E4" w:rsidRPr="0011733A">
        <w:rPr>
          <w:rFonts w:cs="Times New Roman"/>
          <w:sz w:val="28"/>
          <w:szCs w:val="28"/>
        </w:rPr>
        <w:t>государств</w:t>
      </w:r>
      <w:r w:rsidRPr="0011733A">
        <w:rPr>
          <w:rFonts w:cs="Times New Roman"/>
          <w:sz w:val="28"/>
          <w:szCs w:val="28"/>
        </w:rPr>
        <w:t xml:space="preserve"> и зафиксированы </w:t>
      </w:r>
      <w:r w:rsidR="00F620E4" w:rsidRPr="0011733A">
        <w:rPr>
          <w:rFonts w:cs="Times New Roman"/>
          <w:sz w:val="28"/>
          <w:szCs w:val="28"/>
        </w:rPr>
        <w:t>таких</w:t>
      </w:r>
      <w:r w:rsidRPr="0011733A">
        <w:rPr>
          <w:rFonts w:cs="Times New Roman"/>
          <w:sz w:val="28"/>
          <w:szCs w:val="28"/>
        </w:rPr>
        <w:t xml:space="preserve"> международных </w:t>
      </w:r>
      <w:r w:rsidR="00F620E4" w:rsidRPr="0011733A">
        <w:rPr>
          <w:rFonts w:cs="Times New Roman"/>
          <w:sz w:val="28"/>
          <w:szCs w:val="28"/>
        </w:rPr>
        <w:t>акта</w:t>
      </w:r>
      <w:r w:rsidRPr="0011733A">
        <w:rPr>
          <w:rFonts w:cs="Times New Roman"/>
          <w:sz w:val="28"/>
          <w:szCs w:val="28"/>
        </w:rPr>
        <w:t>х</w:t>
      </w:r>
      <w:r w:rsidR="00F620E4" w:rsidRPr="0011733A">
        <w:rPr>
          <w:rFonts w:cs="Times New Roman"/>
          <w:sz w:val="28"/>
          <w:szCs w:val="28"/>
        </w:rPr>
        <w:t>,</w:t>
      </w:r>
      <w:r w:rsidRPr="0011733A">
        <w:rPr>
          <w:rFonts w:cs="Times New Roman"/>
          <w:sz w:val="28"/>
          <w:szCs w:val="28"/>
        </w:rPr>
        <w:t xml:space="preserve"> как: Типовой закон ЮНСИТРАЛ о публичных закупках, Соглашение ВТО по правительственным закупкам, директивы ЕС,</w:t>
      </w:r>
      <w:r w:rsidR="00F620E4" w:rsidRPr="0011733A">
        <w:rPr>
          <w:rFonts w:cs="Times New Roman"/>
          <w:sz w:val="28"/>
          <w:szCs w:val="28"/>
        </w:rPr>
        <w:t xml:space="preserve"> Договор о создании ЕАЭС,</w:t>
      </w:r>
      <w:r w:rsidRPr="0011733A">
        <w:rPr>
          <w:rFonts w:cs="Times New Roman"/>
          <w:sz w:val="28"/>
          <w:szCs w:val="28"/>
        </w:rPr>
        <w:t xml:space="preserve"> документы Организации Азиатско-Тихоокеанского эконом</w:t>
      </w:r>
      <w:r w:rsidR="00F620E4" w:rsidRPr="0011733A">
        <w:rPr>
          <w:rFonts w:cs="Times New Roman"/>
          <w:sz w:val="28"/>
          <w:szCs w:val="28"/>
        </w:rPr>
        <w:t>ического сотрудничества и других</w:t>
      </w:r>
      <w:r w:rsidRPr="0011733A">
        <w:rPr>
          <w:rFonts w:cs="Times New Roman"/>
          <w:sz w:val="28"/>
          <w:szCs w:val="28"/>
        </w:rPr>
        <w:t>.</w:t>
      </w:r>
    </w:p>
    <w:p w14:paraId="216D36DF" w14:textId="5A89CC7D" w:rsidR="00C61950" w:rsidRPr="0011733A" w:rsidRDefault="00C61950" w:rsidP="00241B61">
      <w:pPr>
        <w:spacing w:after="0" w:line="240" w:lineRule="auto"/>
        <w:ind w:firstLine="709"/>
        <w:jc w:val="both"/>
        <w:rPr>
          <w:bCs/>
          <w:sz w:val="28"/>
          <w:szCs w:val="28"/>
        </w:rPr>
      </w:pPr>
      <w:r w:rsidRPr="0011733A">
        <w:rPr>
          <w:rFonts w:cs="Times New Roman"/>
          <w:sz w:val="28"/>
          <w:szCs w:val="28"/>
        </w:rPr>
        <w:t xml:space="preserve">Главенствующую позицию в эффективной организации и управлении правительственными закупками занимают принципы их осуществления. </w:t>
      </w:r>
      <w:r w:rsidRPr="0011733A">
        <w:rPr>
          <w:sz w:val="28"/>
          <w:szCs w:val="28"/>
        </w:rPr>
        <w:t xml:space="preserve">По мнению </w:t>
      </w:r>
      <w:r w:rsidR="00BB5C91" w:rsidRPr="0011733A">
        <w:rPr>
          <w:sz w:val="28"/>
          <w:szCs w:val="28"/>
        </w:rPr>
        <w:t xml:space="preserve">О.В. </w:t>
      </w:r>
      <w:proofErr w:type="spellStart"/>
      <w:r w:rsidRPr="0011733A">
        <w:rPr>
          <w:sz w:val="28"/>
          <w:szCs w:val="28"/>
        </w:rPr>
        <w:t>Архаловича</w:t>
      </w:r>
      <w:proofErr w:type="spellEnd"/>
      <w:r w:rsidRPr="0011733A">
        <w:rPr>
          <w:sz w:val="28"/>
          <w:szCs w:val="28"/>
        </w:rPr>
        <w:t xml:space="preserve"> </w:t>
      </w:r>
      <w:r w:rsidR="002D709F" w:rsidRPr="0011733A">
        <w:rPr>
          <w:sz w:val="28"/>
          <w:szCs w:val="28"/>
        </w:rPr>
        <w:t>«</w:t>
      </w:r>
      <w:r w:rsidRPr="0011733A">
        <w:rPr>
          <w:sz w:val="28"/>
          <w:szCs w:val="28"/>
        </w:rPr>
        <w:t>под принципами реализации системы правительственных закупок понимают основополагающие начала, руководящие идеи, выражающие сущность и определяющие функционирование главных направлений государственной политики в сфере закупок товаров, работ, услуг для обеспечения государственных потребностей</w:t>
      </w:r>
      <w:r w:rsidR="002D709F" w:rsidRPr="0011733A">
        <w:rPr>
          <w:sz w:val="28"/>
          <w:szCs w:val="28"/>
        </w:rPr>
        <w:t>»</w:t>
      </w:r>
      <w:r w:rsidR="00A023C1" w:rsidRPr="0011733A">
        <w:rPr>
          <w:sz w:val="28"/>
          <w:szCs w:val="28"/>
        </w:rPr>
        <w:t xml:space="preserve"> [24]</w:t>
      </w:r>
      <w:r w:rsidRPr="0011733A">
        <w:rPr>
          <w:sz w:val="28"/>
          <w:szCs w:val="28"/>
        </w:rPr>
        <w:t xml:space="preserve">. </w:t>
      </w:r>
    </w:p>
    <w:p w14:paraId="749A5572" w14:textId="0AA6BDCA"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Профессор С.Л. </w:t>
      </w:r>
      <w:proofErr w:type="spellStart"/>
      <w:r w:rsidRPr="0011733A">
        <w:rPr>
          <w:rFonts w:eastAsia="Times New Roman" w:cs="Times New Roman"/>
          <w:sz w:val="28"/>
          <w:szCs w:val="28"/>
          <w:lang w:eastAsia="ru-RU"/>
        </w:rPr>
        <w:t>Шунер</w:t>
      </w:r>
      <w:proofErr w:type="spellEnd"/>
      <w:r w:rsidRPr="0011733A">
        <w:rPr>
          <w:rFonts w:eastAsia="Times New Roman" w:cs="Times New Roman"/>
          <w:sz w:val="28"/>
          <w:szCs w:val="28"/>
          <w:lang w:eastAsia="ru-RU"/>
        </w:rPr>
        <w:t xml:space="preserve"> выделяет </w:t>
      </w:r>
      <w:r w:rsidR="006A4D75" w:rsidRPr="0011733A">
        <w:rPr>
          <w:rFonts w:eastAsia="Times New Roman" w:cs="Times New Roman"/>
          <w:sz w:val="28"/>
          <w:szCs w:val="28"/>
          <w:lang w:eastAsia="ru-RU"/>
        </w:rPr>
        <w:t>следующие основные</w:t>
      </w:r>
      <w:r w:rsidRPr="0011733A">
        <w:rPr>
          <w:rFonts w:eastAsia="Times New Roman" w:cs="Times New Roman"/>
          <w:sz w:val="28"/>
          <w:szCs w:val="28"/>
          <w:lang w:eastAsia="ru-RU"/>
        </w:rPr>
        <w:t xml:space="preserve"> принцип</w:t>
      </w:r>
      <w:r w:rsidR="006A4D75" w:rsidRPr="0011733A">
        <w:rPr>
          <w:rFonts w:eastAsia="Times New Roman" w:cs="Times New Roman"/>
          <w:sz w:val="28"/>
          <w:szCs w:val="28"/>
          <w:lang w:eastAsia="ru-RU"/>
        </w:rPr>
        <w:t>ы</w:t>
      </w:r>
      <w:r w:rsidRPr="0011733A">
        <w:rPr>
          <w:rFonts w:eastAsia="Times New Roman" w:cs="Times New Roman"/>
          <w:sz w:val="28"/>
          <w:szCs w:val="28"/>
          <w:lang w:eastAsia="ru-RU"/>
        </w:rPr>
        <w:t xml:space="preserve"> для системы правительственных закупок: </w:t>
      </w:r>
    </w:p>
    <w:p w14:paraId="5FCCD978" w14:textId="77777777"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1) конкуренция; </w:t>
      </w:r>
    </w:p>
    <w:p w14:paraId="50BFAF87" w14:textId="77777777"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2) честность; </w:t>
      </w:r>
    </w:p>
    <w:p w14:paraId="64BDAD33" w14:textId="77777777"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3) прозрачность; </w:t>
      </w:r>
    </w:p>
    <w:p w14:paraId="5BAA7197" w14:textId="77777777"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4) эффективность; </w:t>
      </w:r>
    </w:p>
    <w:p w14:paraId="34D4958F" w14:textId="77777777" w:rsidR="00CA213F" w:rsidRPr="0011733A" w:rsidRDefault="00CA213F"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5) лучшее значение цены; </w:t>
      </w:r>
    </w:p>
    <w:p w14:paraId="7A32E796" w14:textId="3D266DD0" w:rsidR="00CA213F" w:rsidRPr="0011733A" w:rsidRDefault="00CA213F" w:rsidP="002B090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6)</w:t>
      </w:r>
      <w:r w:rsidR="002B0905" w:rsidRPr="0011733A">
        <w:rPr>
          <w:rFonts w:eastAsia="Times New Roman" w:cs="Times New Roman"/>
          <w:sz w:val="28"/>
          <w:szCs w:val="28"/>
          <w:lang w:eastAsia="ru-RU"/>
        </w:rPr>
        <w:t xml:space="preserve"> риск расторжения</w:t>
      </w:r>
      <w:r w:rsidR="00A023C1" w:rsidRPr="0011733A">
        <w:rPr>
          <w:rFonts w:eastAsia="Times New Roman" w:cs="Times New Roman"/>
          <w:sz w:val="28"/>
          <w:szCs w:val="28"/>
          <w:lang w:eastAsia="ru-RU"/>
        </w:rPr>
        <w:t xml:space="preserve"> [25]</w:t>
      </w:r>
      <w:r w:rsidR="00021F83">
        <w:rPr>
          <w:rFonts w:eastAsia="Times New Roman" w:cs="Times New Roman"/>
          <w:sz w:val="28"/>
          <w:szCs w:val="28"/>
          <w:lang w:eastAsia="ru-RU"/>
        </w:rPr>
        <w:t>.</w:t>
      </w:r>
    </w:p>
    <w:p w14:paraId="61E9AAC3" w14:textId="318232F5" w:rsidR="00310549" w:rsidRPr="0011733A" w:rsidRDefault="002F6033" w:rsidP="00FD3CF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Р.Р. Нуреева отмечает, что </w:t>
      </w:r>
      <w:r w:rsidR="00632934" w:rsidRPr="0011733A">
        <w:rPr>
          <w:rFonts w:eastAsia="Times New Roman" w:cs="Times New Roman"/>
          <w:sz w:val="28"/>
          <w:szCs w:val="28"/>
          <w:lang w:eastAsia="ru-RU"/>
        </w:rPr>
        <w:t>«</w:t>
      </w:r>
      <w:r w:rsidRPr="0011733A">
        <w:rPr>
          <w:rFonts w:eastAsia="Times New Roman" w:cs="Times New Roman"/>
          <w:sz w:val="28"/>
          <w:szCs w:val="28"/>
          <w:lang w:eastAsia="ru-RU"/>
        </w:rPr>
        <w:t>т</w:t>
      </w:r>
      <w:r w:rsidR="00CA213F" w:rsidRPr="0011733A">
        <w:rPr>
          <w:rFonts w:eastAsia="Times New Roman" w:cs="Times New Roman"/>
          <w:sz w:val="28"/>
          <w:szCs w:val="28"/>
          <w:lang w:eastAsia="ru-RU"/>
        </w:rPr>
        <w:t>ри основополагающих принципа, которые легли в основу системы закупок США, – это конкуренция, прозрачность и честность. Это так называемые три кита, с которых начинается строительство всей системы</w:t>
      </w:r>
      <w:r w:rsidR="00632934" w:rsidRPr="0011733A">
        <w:rPr>
          <w:rFonts w:eastAsia="Times New Roman" w:cs="Times New Roman"/>
          <w:sz w:val="28"/>
          <w:szCs w:val="28"/>
          <w:lang w:eastAsia="ru-RU"/>
        </w:rPr>
        <w:t>»</w:t>
      </w:r>
      <w:r w:rsidR="00A023C1" w:rsidRPr="0011733A">
        <w:rPr>
          <w:rFonts w:eastAsia="Times New Roman" w:cs="Times New Roman"/>
          <w:sz w:val="28"/>
          <w:szCs w:val="28"/>
          <w:lang w:eastAsia="ru-RU"/>
        </w:rPr>
        <w:t xml:space="preserve"> [26]</w:t>
      </w:r>
      <w:r w:rsidR="00CA213F" w:rsidRPr="0011733A">
        <w:rPr>
          <w:rFonts w:eastAsia="Times New Roman" w:cs="Times New Roman"/>
          <w:sz w:val="28"/>
          <w:szCs w:val="28"/>
          <w:lang w:eastAsia="ru-RU"/>
        </w:rPr>
        <w:t>.</w:t>
      </w:r>
      <w:r w:rsidR="00DD2650" w:rsidRPr="0011733A">
        <w:rPr>
          <w:rFonts w:eastAsia="Times New Roman" w:cs="Times New Roman"/>
          <w:sz w:val="28"/>
          <w:szCs w:val="28"/>
          <w:lang w:eastAsia="ru-RU"/>
        </w:rPr>
        <w:t xml:space="preserve"> Выделенные автором три принципа совпадают с принципами, обозначенными С.Л. </w:t>
      </w:r>
      <w:proofErr w:type="spellStart"/>
      <w:r w:rsidR="00DD2650" w:rsidRPr="0011733A">
        <w:rPr>
          <w:rFonts w:eastAsia="Times New Roman" w:cs="Times New Roman"/>
          <w:sz w:val="28"/>
          <w:szCs w:val="28"/>
          <w:lang w:eastAsia="ru-RU"/>
        </w:rPr>
        <w:t>Шунером</w:t>
      </w:r>
      <w:proofErr w:type="spellEnd"/>
      <w:r w:rsidR="00DD2650" w:rsidRPr="0011733A">
        <w:rPr>
          <w:rFonts w:eastAsia="Times New Roman" w:cs="Times New Roman"/>
          <w:sz w:val="28"/>
          <w:szCs w:val="28"/>
          <w:lang w:eastAsia="ru-RU"/>
        </w:rPr>
        <w:t xml:space="preserve">. </w:t>
      </w:r>
    </w:p>
    <w:p w14:paraId="7DE9DAAD" w14:textId="5C48E6A9" w:rsidR="00FD3CF5" w:rsidRPr="0011733A" w:rsidRDefault="00FD3CF5" w:rsidP="00FD3CF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lastRenderedPageBreak/>
        <w:t xml:space="preserve">Однако данные авторы не выделяют принцип контроля, который </w:t>
      </w:r>
      <w:r w:rsidRPr="0011733A">
        <w:rPr>
          <w:sz w:val="28"/>
          <w:szCs w:val="28"/>
        </w:rPr>
        <w:t>имеет важное значение для обеспечения эффективного использования бюджетных средств.</w:t>
      </w:r>
    </w:p>
    <w:p w14:paraId="3F6084DA" w14:textId="0F009F75" w:rsidR="00FB7C35" w:rsidRPr="0011733A" w:rsidRDefault="00927380"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i/>
          <w:sz w:val="28"/>
          <w:szCs w:val="28"/>
          <w:lang w:eastAsia="ru-RU"/>
        </w:rPr>
        <w:t>Принцип конкуренции</w:t>
      </w:r>
      <w:r w:rsidRPr="0011733A">
        <w:rPr>
          <w:rFonts w:eastAsia="Times New Roman" w:cs="Times New Roman"/>
          <w:sz w:val="28"/>
          <w:szCs w:val="28"/>
          <w:lang w:eastAsia="ru-RU"/>
        </w:rPr>
        <w:t xml:space="preserve"> в правительственных закупках заключается в том, что все потенциальные поставщики должны иметь равные возможности участвовать в закупках и представлять свои предложения. В рамках данного принципа правительственные организации должны определять критерии, по которым будут оцениваться предложения потенциальных поставщиков. Эти критерии должны быть объективными, прозрачными и одинаковыми для всех участников конкурса. Также заказчики должны убедиться, что никакие иные факторы, кроме качества и стоимости товаров или услуг, не влияют на выбор победителя закупок. В целом, принцип конкуренции является основополагающим для обеспечения эффективного использования бюджетных средств и повышения качества товаров и услуг, приобретаемых правительственными организациями.</w:t>
      </w:r>
    </w:p>
    <w:p w14:paraId="157FCD4B" w14:textId="1A45A14A" w:rsidR="00927380" w:rsidRPr="0011733A" w:rsidRDefault="00927380"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i/>
          <w:sz w:val="28"/>
          <w:szCs w:val="28"/>
          <w:lang w:eastAsia="ru-RU"/>
        </w:rPr>
        <w:t>Принцип честности</w:t>
      </w:r>
      <w:r w:rsidRPr="0011733A">
        <w:rPr>
          <w:rFonts w:eastAsia="Times New Roman" w:cs="Times New Roman"/>
          <w:sz w:val="28"/>
          <w:szCs w:val="28"/>
          <w:lang w:eastAsia="ru-RU"/>
        </w:rPr>
        <w:t xml:space="preserve"> заключается в том, что все участники закупок должны иметь равные возможности и равный доступ к информации, необходимой для участия в закупках. Это означает, что правительственные организации должны следовать законодательству и устанавливать четкие и прозрачные правила и процедуры для всех участников конкурса. Он подразумевает, что правительственные организации должны принимать меры по предотвращению коррупции, в том числе соблюдать правила конфликта интересов, обеспечивать независимость членов комиссии, проводить проверку поставщиков на предмет соответствия требованиям и ограничениям. Соблюдение принципа честности в правительственных закупках не только помогает улучшить качество товаров и услуг, но и способствует повышению доверия к правительству со стороны налогоплательщиков и общественности.</w:t>
      </w:r>
    </w:p>
    <w:p w14:paraId="1800D824" w14:textId="5025D172" w:rsidR="004E4FCE" w:rsidRPr="0011733A" w:rsidRDefault="004E4FCE" w:rsidP="00241B61">
      <w:pPr>
        <w:spacing w:after="0" w:line="240" w:lineRule="auto"/>
        <w:ind w:firstLine="709"/>
        <w:jc w:val="both"/>
        <w:textAlignment w:val="top"/>
        <w:rPr>
          <w:rFonts w:eastAsia="Times New Roman" w:cs="Times New Roman"/>
          <w:sz w:val="28"/>
          <w:szCs w:val="28"/>
          <w:lang w:eastAsia="ru-RU"/>
        </w:rPr>
      </w:pPr>
      <w:r w:rsidRPr="0011733A">
        <w:rPr>
          <w:sz w:val="28"/>
          <w:szCs w:val="28"/>
        </w:rPr>
        <w:t>Эффективное функционирование рынка правительственных закупок требует высокой степени как конкуренции, так и прозрачности</w:t>
      </w:r>
      <w:r w:rsidR="00A023C1" w:rsidRPr="0011733A">
        <w:rPr>
          <w:sz w:val="28"/>
          <w:szCs w:val="28"/>
        </w:rPr>
        <w:t xml:space="preserve"> [27]</w:t>
      </w:r>
      <w:r w:rsidRPr="0011733A">
        <w:rPr>
          <w:sz w:val="28"/>
          <w:szCs w:val="28"/>
        </w:rPr>
        <w:t>.</w:t>
      </w:r>
    </w:p>
    <w:p w14:paraId="32128533" w14:textId="15E5F07F" w:rsidR="00927380" w:rsidRPr="0011733A" w:rsidRDefault="00927380"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i/>
          <w:sz w:val="28"/>
          <w:szCs w:val="28"/>
          <w:lang w:eastAsia="ru-RU"/>
        </w:rPr>
        <w:t>Принцип прозрачности</w:t>
      </w:r>
      <w:r w:rsidRPr="0011733A">
        <w:rPr>
          <w:rFonts w:eastAsia="Times New Roman" w:cs="Times New Roman"/>
          <w:sz w:val="28"/>
          <w:szCs w:val="28"/>
          <w:lang w:eastAsia="ru-RU"/>
        </w:rPr>
        <w:t xml:space="preserve"> означает, что все процессы и документы, связанные с правительственными закупками, должны быть открыты и доступны для общественности и участников конкурса. Это включает в себя публикацию информации о планируемых закупках, условиях </w:t>
      </w:r>
      <w:r w:rsidR="008A3C8C" w:rsidRPr="0011733A">
        <w:rPr>
          <w:rFonts w:eastAsia="Times New Roman" w:cs="Times New Roman"/>
          <w:sz w:val="28"/>
          <w:szCs w:val="28"/>
          <w:lang w:eastAsia="ru-RU"/>
        </w:rPr>
        <w:t>их проведения</w:t>
      </w:r>
      <w:r w:rsidRPr="0011733A">
        <w:rPr>
          <w:rFonts w:eastAsia="Times New Roman" w:cs="Times New Roman"/>
          <w:sz w:val="28"/>
          <w:szCs w:val="28"/>
          <w:lang w:eastAsia="ru-RU"/>
        </w:rPr>
        <w:t>, критериях оценки, выборе победителя и других ключевых аспектах процесса закупки.</w:t>
      </w:r>
      <w:r w:rsidR="008A3C8C" w:rsidRPr="0011733A">
        <w:rPr>
          <w:rFonts w:eastAsia="Times New Roman" w:cs="Times New Roman"/>
          <w:sz w:val="28"/>
          <w:szCs w:val="28"/>
          <w:lang w:eastAsia="ru-RU"/>
        </w:rPr>
        <w:t xml:space="preserve"> </w:t>
      </w:r>
      <w:r w:rsidR="0012243C" w:rsidRPr="0011733A">
        <w:rPr>
          <w:rFonts w:eastAsia="Times New Roman" w:cs="Times New Roman"/>
          <w:sz w:val="28"/>
          <w:szCs w:val="28"/>
          <w:lang w:eastAsia="ru-RU"/>
        </w:rPr>
        <w:t xml:space="preserve">Все этапы процесса закупок, начиная от опубликования объявления о проведении процедуры и заканчивая подписанием контракта, должны быть открыты и прозрачны для всех участников. Все условия процедуры, требования к участникам, критерии оценки предложений, решения о выборе победителя и другие аспекты процесса закупок должны быть доступны для всех участников. </w:t>
      </w:r>
      <w:r w:rsidRPr="0011733A">
        <w:rPr>
          <w:rFonts w:eastAsia="Times New Roman" w:cs="Times New Roman"/>
          <w:sz w:val="28"/>
          <w:szCs w:val="28"/>
          <w:lang w:eastAsia="ru-RU"/>
        </w:rPr>
        <w:t>Принцип прозрачности также включает в себя предоставление участникам конкурса информации о</w:t>
      </w:r>
      <w:r w:rsidR="004E3A76" w:rsidRPr="0011733A">
        <w:rPr>
          <w:rFonts w:eastAsia="Times New Roman" w:cs="Times New Roman"/>
          <w:sz w:val="28"/>
          <w:szCs w:val="28"/>
          <w:lang w:eastAsia="ru-RU"/>
        </w:rPr>
        <w:t>бо</w:t>
      </w:r>
      <w:r w:rsidRPr="0011733A">
        <w:rPr>
          <w:rFonts w:eastAsia="Times New Roman" w:cs="Times New Roman"/>
          <w:sz w:val="28"/>
          <w:szCs w:val="28"/>
          <w:lang w:eastAsia="ru-RU"/>
        </w:rPr>
        <w:t xml:space="preserve"> всех изменениях, которые могут произойти во время процесса закупки, например, изменения сроков подачи заявок, изменения условий контракта или критериев оценки.</w:t>
      </w:r>
    </w:p>
    <w:p w14:paraId="730653AD" w14:textId="141AE28C" w:rsidR="00927380" w:rsidRPr="0011733A" w:rsidRDefault="004E3A76" w:rsidP="00241B61">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Развитию принципа прозрачности способствует внедрение электронных закупок. Электронные закупки, в свою очередь, обеспечивают более высокий </w:t>
      </w:r>
      <w:r w:rsidRPr="0011733A">
        <w:rPr>
          <w:rFonts w:eastAsia="Times New Roman" w:cs="Times New Roman"/>
          <w:sz w:val="28"/>
          <w:szCs w:val="28"/>
          <w:lang w:eastAsia="ru-RU"/>
        </w:rPr>
        <w:lastRenderedPageBreak/>
        <w:t>уровень прозрачности благодаря использованию специальных электронных платформ, которые позволяют публиковать информацию и вести процедуры закупок в онлайн-режиме. Это делает процесс более простым и доступным для всех участников, а также обеспечивает более высокую скорость и эффективность процедур.</w:t>
      </w:r>
      <w:r w:rsidR="00C5083E" w:rsidRPr="0011733A">
        <w:rPr>
          <w:rFonts w:eastAsia="Times New Roman" w:cs="Times New Roman"/>
          <w:sz w:val="28"/>
          <w:szCs w:val="28"/>
          <w:lang w:eastAsia="ru-RU"/>
        </w:rPr>
        <w:t xml:space="preserve"> </w:t>
      </w:r>
      <w:r w:rsidR="00927380" w:rsidRPr="0011733A">
        <w:rPr>
          <w:rFonts w:eastAsia="Times New Roman" w:cs="Times New Roman"/>
          <w:sz w:val="28"/>
          <w:szCs w:val="28"/>
          <w:lang w:eastAsia="ru-RU"/>
        </w:rPr>
        <w:t>Публичность процесса закупки способствует улучшению качества товаров и услуг, приобретаемых правительственными организациями, так как участники конкурса могут более точно оценить требования заказчика и предложить более эффективные и качественные решения.</w:t>
      </w:r>
      <w:r w:rsidR="008A3C8C" w:rsidRPr="0011733A">
        <w:rPr>
          <w:rFonts w:eastAsia="Times New Roman" w:cs="Times New Roman"/>
          <w:sz w:val="28"/>
          <w:szCs w:val="28"/>
          <w:lang w:eastAsia="ru-RU"/>
        </w:rPr>
        <w:t xml:space="preserve"> </w:t>
      </w:r>
      <w:r w:rsidR="00927380" w:rsidRPr="0011733A">
        <w:rPr>
          <w:rFonts w:eastAsia="Times New Roman" w:cs="Times New Roman"/>
          <w:sz w:val="28"/>
          <w:szCs w:val="28"/>
          <w:lang w:eastAsia="ru-RU"/>
        </w:rPr>
        <w:t>В целом, принцип прозрачности является важным элементом в обеспечении справедливости и эффективности правительственных закупок, а также повышения доверия граждан к государственным органам.</w:t>
      </w:r>
      <w:r w:rsidR="00150564" w:rsidRPr="0011733A">
        <w:rPr>
          <w:rFonts w:eastAsia="Times New Roman" w:cs="Times New Roman"/>
          <w:sz w:val="28"/>
          <w:szCs w:val="28"/>
          <w:lang w:eastAsia="ru-RU"/>
        </w:rPr>
        <w:t xml:space="preserve"> </w:t>
      </w:r>
    </w:p>
    <w:p w14:paraId="14E40E0C" w14:textId="76971AD2" w:rsidR="003E4CEF" w:rsidRPr="0011733A" w:rsidRDefault="00C5083E" w:rsidP="003E4CEF">
      <w:pPr>
        <w:spacing w:after="0" w:line="240" w:lineRule="auto"/>
        <w:ind w:firstLine="709"/>
        <w:jc w:val="both"/>
        <w:textAlignment w:val="top"/>
        <w:rPr>
          <w:sz w:val="28"/>
          <w:szCs w:val="28"/>
          <w:highlight w:val="darkYellow"/>
        </w:rPr>
      </w:pPr>
      <w:r w:rsidRPr="0011733A">
        <w:rPr>
          <w:i/>
          <w:sz w:val="28"/>
          <w:szCs w:val="28"/>
        </w:rPr>
        <w:t xml:space="preserve">Принцип эффективности </w:t>
      </w:r>
      <w:r w:rsidR="003E4CEF" w:rsidRPr="0011733A">
        <w:rPr>
          <w:sz w:val="28"/>
          <w:szCs w:val="28"/>
        </w:rPr>
        <w:t>правительственных закупок заключается в том, что все процедуры закупок должны быть организованы таким образом, чтобы обеспечить наиболее эффективное использование государственных ресурсов и денежных средств. Это означает, что закупки должны быть организованы таким образом, чтобы обеспечить максимальную ценность для денежных средств, которые выделены на закупку товаров, работ и услуг.</w:t>
      </w:r>
      <w:r w:rsidR="00150564" w:rsidRPr="0011733A">
        <w:rPr>
          <w:sz w:val="28"/>
          <w:szCs w:val="28"/>
        </w:rPr>
        <w:t xml:space="preserve"> Некоторые авторы называют его принципом режима экономии. Однако, Д.А. </w:t>
      </w:r>
      <w:proofErr w:type="spellStart"/>
      <w:r w:rsidR="00150564" w:rsidRPr="0011733A">
        <w:rPr>
          <w:sz w:val="28"/>
          <w:szCs w:val="28"/>
        </w:rPr>
        <w:t>Абдрахимов</w:t>
      </w:r>
      <w:proofErr w:type="spellEnd"/>
      <w:r w:rsidR="00150564" w:rsidRPr="0011733A">
        <w:rPr>
          <w:sz w:val="28"/>
          <w:szCs w:val="28"/>
        </w:rPr>
        <w:t xml:space="preserve"> подчеркивает, что «с точки зрения понятий системного анализа экономия не может рассматриваться как самостоятельная стратегическая цель того же уровня, что и эффективность, поскольку экономия ресурсов является одним из основных экономических результатов, сопоставляемых с затратами в рамках понятия «э</w:t>
      </w:r>
      <w:r w:rsidR="00A023C1" w:rsidRPr="0011733A">
        <w:rPr>
          <w:sz w:val="28"/>
          <w:szCs w:val="28"/>
        </w:rPr>
        <w:t>ффективность» [28]</w:t>
      </w:r>
      <w:r w:rsidR="00150564" w:rsidRPr="0011733A">
        <w:rPr>
          <w:sz w:val="28"/>
          <w:szCs w:val="28"/>
        </w:rPr>
        <w:t>.</w:t>
      </w:r>
    </w:p>
    <w:p w14:paraId="750C64F3" w14:textId="293A5127" w:rsidR="003E4CEF" w:rsidRPr="0011733A" w:rsidRDefault="003E4CEF" w:rsidP="003E4CEF">
      <w:pPr>
        <w:spacing w:after="0" w:line="240" w:lineRule="auto"/>
        <w:ind w:firstLine="709"/>
        <w:jc w:val="both"/>
        <w:textAlignment w:val="top"/>
        <w:rPr>
          <w:sz w:val="28"/>
          <w:szCs w:val="28"/>
        </w:rPr>
      </w:pPr>
      <w:r w:rsidRPr="0011733A">
        <w:rPr>
          <w:sz w:val="28"/>
          <w:szCs w:val="28"/>
        </w:rPr>
        <w:t>Особое значение принципу эффективности применительно к правительственным закупкам придает то обстоятельство, что в отличие от многих других разновидностей бюджетных расходов, направленных на производство общественных благ, не подлежащих купле-продаже (таких, например, как средняя продолжительность жизни, состояние окружающей среды, общественная безопасность), оценка эффективности которых вызывает серьезные сложности</w:t>
      </w:r>
      <w:r w:rsidR="000144CA" w:rsidRPr="0011733A">
        <w:rPr>
          <w:sz w:val="28"/>
          <w:szCs w:val="28"/>
        </w:rPr>
        <w:t xml:space="preserve"> [29]</w:t>
      </w:r>
      <w:r w:rsidRPr="0011733A">
        <w:rPr>
          <w:sz w:val="28"/>
          <w:szCs w:val="28"/>
        </w:rPr>
        <w:t>, эффективность госзакупок поддается четкому денежному выражению. Учитывая, что большинство товаров, работ и услуг, закупаемых для государственных нужд, имеет обращение на рынке, эффективность системы государственных закупок можно оценить путем сравнения средней цены государственных контрактов с рыночной ценой того или иного товара с учетом затрат на размещение государственного заказа</w:t>
      </w:r>
      <w:r w:rsidR="000144CA" w:rsidRPr="0011733A">
        <w:rPr>
          <w:sz w:val="28"/>
          <w:szCs w:val="28"/>
        </w:rPr>
        <w:t xml:space="preserve"> [30, </w:t>
      </w:r>
      <w:r w:rsidR="000144CA" w:rsidRPr="0011733A">
        <w:rPr>
          <w:sz w:val="28"/>
          <w:szCs w:val="28"/>
          <w:lang w:val="en-US"/>
        </w:rPr>
        <w:t>c</w:t>
      </w:r>
      <w:r w:rsidR="000144CA" w:rsidRPr="0011733A">
        <w:rPr>
          <w:sz w:val="28"/>
          <w:szCs w:val="28"/>
        </w:rPr>
        <w:t>.42-43]</w:t>
      </w:r>
      <w:r w:rsidRPr="0011733A">
        <w:rPr>
          <w:sz w:val="28"/>
          <w:szCs w:val="28"/>
        </w:rPr>
        <w:t>.</w:t>
      </w:r>
    </w:p>
    <w:p w14:paraId="3694C2F8" w14:textId="77777777" w:rsidR="00150564" w:rsidRPr="0011733A" w:rsidRDefault="00150564" w:rsidP="00150564">
      <w:pPr>
        <w:spacing w:after="0" w:line="240" w:lineRule="auto"/>
        <w:ind w:firstLine="709"/>
        <w:jc w:val="both"/>
        <w:textAlignment w:val="top"/>
        <w:rPr>
          <w:sz w:val="28"/>
          <w:szCs w:val="28"/>
        </w:rPr>
      </w:pPr>
      <w:r w:rsidRPr="0011733A">
        <w:rPr>
          <w:sz w:val="28"/>
          <w:szCs w:val="28"/>
        </w:rPr>
        <w:t>Для того чтобы обеспечить эффективность правительственных закупок, необходимо принимать во внимание не только цену, но и качество и соответствие требованиям. При выборе поставщика товаров и услуг должны учитываться не только стоимость, но и качество товаров и услуг, а также надежность и репутация поставщика.</w:t>
      </w:r>
    </w:p>
    <w:p w14:paraId="3A093550" w14:textId="0E4F0878" w:rsidR="00495EA4" w:rsidRPr="0011733A" w:rsidRDefault="00495EA4" w:rsidP="00495EA4">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i/>
          <w:sz w:val="28"/>
          <w:szCs w:val="28"/>
          <w:lang w:eastAsia="ru-RU"/>
        </w:rPr>
        <w:t>Принцип наилучшей стоимости</w:t>
      </w:r>
      <w:r w:rsidRPr="0011733A">
        <w:rPr>
          <w:rFonts w:eastAsia="Times New Roman" w:cs="Times New Roman"/>
          <w:sz w:val="28"/>
          <w:szCs w:val="28"/>
          <w:lang w:eastAsia="ru-RU"/>
        </w:rPr>
        <w:t xml:space="preserve"> (или лучшего значения цены) в правительственных закупках заключается в том, чтобы выбирать поставщика, который предлагает лучшее соотношение цены и качества товаров или услуг. Это означает, что правительственные организации должны учитывать не только </w:t>
      </w:r>
      <w:r w:rsidRPr="0011733A">
        <w:rPr>
          <w:rFonts w:eastAsia="Times New Roman" w:cs="Times New Roman"/>
          <w:sz w:val="28"/>
          <w:szCs w:val="28"/>
          <w:lang w:eastAsia="ru-RU"/>
        </w:rPr>
        <w:lastRenderedPageBreak/>
        <w:t xml:space="preserve">цену товаров и услуг, но и другие факторы, такие как качество, надежность, безопасность, сроки поставки и т.д. Принцип наилучшей стоимости помогает правительственным организациям выбрать лучший вариант среди разных предложений от потенциальных поставщиков и получить наилучшее соотношение цены и качества. </w:t>
      </w:r>
    </w:p>
    <w:p w14:paraId="078098B7" w14:textId="6359EDE6" w:rsidR="002B0905" w:rsidRPr="0011733A" w:rsidRDefault="002B0905" w:rsidP="002B0905">
      <w:pPr>
        <w:spacing w:after="0" w:line="240" w:lineRule="auto"/>
        <w:ind w:firstLine="709"/>
        <w:jc w:val="both"/>
        <w:textAlignment w:val="top"/>
        <w:rPr>
          <w:sz w:val="28"/>
          <w:szCs w:val="28"/>
        </w:rPr>
      </w:pPr>
      <w:r w:rsidRPr="0011733A">
        <w:rPr>
          <w:i/>
          <w:sz w:val="28"/>
          <w:szCs w:val="28"/>
        </w:rPr>
        <w:t>Риск расторжения договора</w:t>
      </w:r>
      <w:r w:rsidRPr="0011733A">
        <w:rPr>
          <w:sz w:val="28"/>
          <w:szCs w:val="28"/>
        </w:rPr>
        <w:t xml:space="preserve"> в правительственных закупках означает, что ответственность за расторжение договора несет та сторона, которая его нарушает. В контексте государственных закупок, этот принцип означает, что если поставщик не сможет выполнить условия договора, он должен нести ответственность за это, и заказчик вправе расторгнуть договор и требовать возмещения убытков.</w:t>
      </w:r>
    </w:p>
    <w:p w14:paraId="7789AF0B" w14:textId="28FF407E" w:rsidR="003E4CEF" w:rsidRPr="0011733A" w:rsidRDefault="002B0905" w:rsidP="002B0905">
      <w:pPr>
        <w:spacing w:after="0" w:line="240" w:lineRule="auto"/>
        <w:ind w:firstLine="709"/>
        <w:jc w:val="both"/>
        <w:textAlignment w:val="top"/>
        <w:rPr>
          <w:sz w:val="28"/>
          <w:szCs w:val="28"/>
        </w:rPr>
      </w:pPr>
      <w:r w:rsidRPr="0011733A">
        <w:rPr>
          <w:sz w:val="28"/>
          <w:szCs w:val="28"/>
        </w:rPr>
        <w:t>Однако, следует учитывать, что существуют обстоятельства, которые могут привести к расторжению договора не по вине поставщика, например, изменение законодательства или форс-мажорные обстоятельства. В таких случаях, законодательство может предусматривать определенные механизмы для решения споров и компенсации убытков. В целом, принцип риска расторжения направлен на обеспечение исполнения договора и защиту интересов заказчика, но при этом должен учитывать возможные справедливые обстоятельства, которые могут привести к нарушению условий договора.</w:t>
      </w:r>
    </w:p>
    <w:p w14:paraId="7E1DBB1A" w14:textId="009ADF2F" w:rsidR="00241B61" w:rsidRPr="0011733A" w:rsidRDefault="00241B61" w:rsidP="00241B61">
      <w:pPr>
        <w:spacing w:after="0" w:line="240" w:lineRule="auto"/>
        <w:ind w:firstLine="709"/>
        <w:jc w:val="both"/>
        <w:textAlignment w:val="top"/>
        <w:rPr>
          <w:rFonts w:eastAsia="Times New Roman" w:cs="Times New Roman"/>
          <w:sz w:val="28"/>
          <w:szCs w:val="28"/>
          <w:lang w:eastAsia="ru-RU"/>
        </w:rPr>
      </w:pPr>
      <w:r w:rsidRPr="0011733A">
        <w:rPr>
          <w:sz w:val="28"/>
          <w:szCs w:val="28"/>
        </w:rPr>
        <w:t>Значение контрольной функции финансов для эффективности государственного управления подробно раскрыла О.Н. Горбунова. По ее мнению, «через финансовую систему осуществляется система мониторинга –слежение за успешным (или менее успешным) развитием государства и общества в целом и, что самое важное, осуществляется государственное влияние и прямое воздействие на их развитие»</w:t>
      </w:r>
      <w:r w:rsidR="000144CA" w:rsidRPr="0011733A">
        <w:rPr>
          <w:sz w:val="28"/>
          <w:szCs w:val="28"/>
        </w:rPr>
        <w:t xml:space="preserve"> [31, </w:t>
      </w:r>
      <w:r w:rsidR="000144CA" w:rsidRPr="0011733A">
        <w:rPr>
          <w:sz w:val="28"/>
          <w:szCs w:val="28"/>
          <w:lang w:val="en-US"/>
        </w:rPr>
        <w:t>c</w:t>
      </w:r>
      <w:r w:rsidR="000144CA" w:rsidRPr="0011733A">
        <w:rPr>
          <w:sz w:val="28"/>
          <w:szCs w:val="28"/>
        </w:rPr>
        <w:t>.13]</w:t>
      </w:r>
      <w:r w:rsidRPr="0011733A">
        <w:rPr>
          <w:sz w:val="28"/>
          <w:szCs w:val="28"/>
        </w:rPr>
        <w:t>. Тем более это относится к такому специализированному элементу финансовой системы как финансовый контроль.</w:t>
      </w:r>
    </w:p>
    <w:p w14:paraId="4F21C95F" w14:textId="32A3E113" w:rsidR="002B0905" w:rsidRPr="0011733A" w:rsidRDefault="002B0905" w:rsidP="002B0905">
      <w:pPr>
        <w:tabs>
          <w:tab w:val="left" w:pos="0"/>
        </w:tabs>
        <w:spacing w:after="0" w:line="240" w:lineRule="auto"/>
        <w:ind w:firstLine="709"/>
        <w:jc w:val="both"/>
        <w:rPr>
          <w:sz w:val="28"/>
          <w:szCs w:val="28"/>
        </w:rPr>
      </w:pPr>
      <w:r w:rsidRPr="0011733A">
        <w:rPr>
          <w:sz w:val="28"/>
          <w:szCs w:val="28"/>
        </w:rPr>
        <w:t xml:space="preserve">В правительственных закупках </w:t>
      </w:r>
      <w:r w:rsidRPr="0011733A">
        <w:rPr>
          <w:i/>
          <w:sz w:val="28"/>
          <w:szCs w:val="28"/>
        </w:rPr>
        <w:t>принцип контроля</w:t>
      </w:r>
      <w:r w:rsidRPr="0011733A">
        <w:rPr>
          <w:sz w:val="28"/>
          <w:szCs w:val="28"/>
        </w:rPr>
        <w:t xml:space="preserve"> означает, что все этапы закупочной процедуры должны быть подвергнуты контролю, начиная с планирования закупок и заканчивая исполнением договора. Контроль в госзакупках может осуществляться как внутренними службами контроля, так и внешними органами, такими как аудиторские компании, государственные органы контроля и надзора и т.д.</w:t>
      </w:r>
    </w:p>
    <w:p w14:paraId="681B3528" w14:textId="0552B10A" w:rsidR="002B0905" w:rsidRPr="0011733A" w:rsidRDefault="002B0905" w:rsidP="002B0905">
      <w:pPr>
        <w:tabs>
          <w:tab w:val="left" w:pos="0"/>
        </w:tabs>
        <w:spacing w:after="0" w:line="240" w:lineRule="auto"/>
        <w:ind w:firstLine="709"/>
        <w:jc w:val="both"/>
        <w:rPr>
          <w:sz w:val="28"/>
          <w:szCs w:val="28"/>
        </w:rPr>
      </w:pPr>
      <w:r w:rsidRPr="0011733A">
        <w:rPr>
          <w:sz w:val="28"/>
          <w:szCs w:val="28"/>
        </w:rPr>
        <w:t>Цель контроля в правительственных закупках - обеспечить соблюдение законодательства, а также прозрачность и эффективность процесса закупок. Контроль может включать в себя проверку соответствия условий договора требованиям законодательства, оценку качества поставляемых товаров или услуг, проверку финансовых и других документов поставщиков, а также мониторинг исполнения договора и контроль расходов. Данный принцип имеет важное значение для обеспечения эффективного использования бюджетных средств и защиты интересов государства и налогоплательщиков.</w:t>
      </w:r>
    </w:p>
    <w:p w14:paraId="5E182E28" w14:textId="35E6948E" w:rsidR="00660EEA" w:rsidRPr="0011733A" w:rsidRDefault="00660EEA"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Соглашение ВТО по правительственным закупкам выделяет такие принципы правительственных закупок, как</w:t>
      </w:r>
      <w:r w:rsidR="00310549" w:rsidRPr="0011733A">
        <w:rPr>
          <w:sz w:val="28"/>
          <w:szCs w:val="28"/>
        </w:rPr>
        <w:t xml:space="preserve"> </w:t>
      </w:r>
      <w:r w:rsidR="00456CC6" w:rsidRPr="0011733A">
        <w:rPr>
          <w:sz w:val="28"/>
          <w:szCs w:val="28"/>
        </w:rPr>
        <w:t>принцип недискриминации, использования электронных средств, прозрачн</w:t>
      </w:r>
      <w:r w:rsidR="0044593B" w:rsidRPr="0011733A">
        <w:rPr>
          <w:sz w:val="28"/>
          <w:szCs w:val="28"/>
        </w:rPr>
        <w:t>ости и беспристрастности закупок.</w:t>
      </w:r>
      <w:r w:rsidR="00716E74" w:rsidRPr="0011733A">
        <w:rPr>
          <w:sz w:val="28"/>
          <w:szCs w:val="28"/>
        </w:rPr>
        <w:t xml:space="preserve"> </w:t>
      </w:r>
    </w:p>
    <w:p w14:paraId="4A9F5430" w14:textId="586E8922" w:rsidR="00660EEA" w:rsidRPr="0011733A" w:rsidRDefault="00660EEA"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lastRenderedPageBreak/>
        <w:t>1.</w:t>
      </w:r>
      <w:r w:rsidRPr="0011733A">
        <w:rPr>
          <w:i/>
          <w:sz w:val="28"/>
          <w:szCs w:val="28"/>
        </w:rPr>
        <w:t xml:space="preserve"> </w:t>
      </w:r>
      <w:r w:rsidR="008B2893" w:rsidRPr="0011733A">
        <w:rPr>
          <w:sz w:val="28"/>
          <w:szCs w:val="28"/>
        </w:rPr>
        <w:t>Принцип н</w:t>
      </w:r>
      <w:r w:rsidRPr="0011733A">
        <w:rPr>
          <w:sz w:val="28"/>
          <w:szCs w:val="28"/>
        </w:rPr>
        <w:t>едискриминаци</w:t>
      </w:r>
      <w:r w:rsidR="008B2893" w:rsidRPr="0011733A">
        <w:rPr>
          <w:sz w:val="28"/>
          <w:szCs w:val="28"/>
        </w:rPr>
        <w:t>и</w:t>
      </w:r>
      <w:r w:rsidR="008B2893" w:rsidRPr="0011733A">
        <w:rPr>
          <w:i/>
          <w:sz w:val="28"/>
          <w:szCs w:val="28"/>
        </w:rPr>
        <w:t xml:space="preserve"> </w:t>
      </w:r>
      <w:r w:rsidR="00710019" w:rsidRPr="0011733A">
        <w:rPr>
          <w:sz w:val="28"/>
          <w:szCs w:val="28"/>
        </w:rPr>
        <w:t>в</w:t>
      </w:r>
      <w:r w:rsidRPr="0011733A">
        <w:rPr>
          <w:sz w:val="28"/>
          <w:szCs w:val="28"/>
        </w:rPr>
        <w:t xml:space="preserve"> отношении любой меры, касающейся охватываемых закупок</w:t>
      </w:r>
      <w:r w:rsidR="00310549" w:rsidRPr="0011733A">
        <w:rPr>
          <w:sz w:val="28"/>
          <w:szCs w:val="28"/>
        </w:rPr>
        <w:t>. В</w:t>
      </w:r>
      <w:r w:rsidR="008B2893" w:rsidRPr="0011733A">
        <w:rPr>
          <w:sz w:val="28"/>
          <w:szCs w:val="28"/>
        </w:rPr>
        <w:t xml:space="preserve"> соответствии с </w:t>
      </w:r>
      <w:r w:rsidR="00310549" w:rsidRPr="0011733A">
        <w:rPr>
          <w:sz w:val="28"/>
          <w:szCs w:val="28"/>
        </w:rPr>
        <w:t>данным принципом</w:t>
      </w:r>
      <w:r w:rsidR="008B2893" w:rsidRPr="0011733A">
        <w:rPr>
          <w:sz w:val="28"/>
          <w:szCs w:val="28"/>
        </w:rPr>
        <w:t xml:space="preserve"> </w:t>
      </w:r>
      <w:r w:rsidRPr="0011733A">
        <w:rPr>
          <w:sz w:val="28"/>
          <w:szCs w:val="28"/>
        </w:rPr>
        <w:t xml:space="preserve">каждая Сторона, включая ее закупающие организации, немедленно и безоговорочно предоставляет товарам и услугам любой другой Стороны и </w:t>
      </w:r>
      <w:r w:rsidR="008B2893" w:rsidRPr="0011733A">
        <w:rPr>
          <w:sz w:val="28"/>
          <w:szCs w:val="28"/>
        </w:rPr>
        <w:t xml:space="preserve">его </w:t>
      </w:r>
      <w:r w:rsidRPr="0011733A">
        <w:rPr>
          <w:sz w:val="28"/>
          <w:szCs w:val="28"/>
        </w:rPr>
        <w:t>поставщикам режим не менее благоприятный, чем режим, который Сторона, включая ее закупающие организации, предоставляет:</w:t>
      </w:r>
    </w:p>
    <w:p w14:paraId="5D6D84DC" w14:textId="0B630521"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 xml:space="preserve">- </w:t>
      </w:r>
      <w:r w:rsidR="00660EEA" w:rsidRPr="0011733A">
        <w:rPr>
          <w:sz w:val="28"/>
          <w:szCs w:val="28"/>
        </w:rPr>
        <w:t>внутренним товарам, услугам и поставщикам; и</w:t>
      </w:r>
    </w:p>
    <w:p w14:paraId="4D8EDA71" w14:textId="12189E6F"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w:t>
      </w:r>
      <w:r w:rsidR="00660EEA" w:rsidRPr="0011733A">
        <w:rPr>
          <w:sz w:val="28"/>
          <w:szCs w:val="28"/>
        </w:rPr>
        <w:t xml:space="preserve"> товарам, услугам и поставщикам любой другой Стороны.</w:t>
      </w:r>
    </w:p>
    <w:p w14:paraId="7C5EF7D0" w14:textId="0B2FD18A"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В рамках данного принципа</w:t>
      </w:r>
      <w:r w:rsidR="00660EEA" w:rsidRPr="0011733A">
        <w:rPr>
          <w:sz w:val="28"/>
          <w:szCs w:val="28"/>
        </w:rPr>
        <w:t xml:space="preserve"> Сторона, включая ее закупающие организации, не должна:</w:t>
      </w:r>
    </w:p>
    <w:p w14:paraId="6255F3CD" w14:textId="0D13104C"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w:t>
      </w:r>
      <w:r w:rsidR="00660EEA" w:rsidRPr="0011733A">
        <w:rPr>
          <w:sz w:val="28"/>
          <w:szCs w:val="28"/>
        </w:rPr>
        <w:t xml:space="preserve"> относиться к местному поставщику, созданному на местном уровне, менее благоприятно, чем к другому местному поставщику, созданному на местном уровне, на основе степени иностранной принадлежности или владения; </w:t>
      </w:r>
    </w:p>
    <w:p w14:paraId="1676E873" w14:textId="0CEAEE3D"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w:t>
      </w:r>
      <w:r w:rsidR="00660EEA" w:rsidRPr="0011733A">
        <w:rPr>
          <w:sz w:val="28"/>
          <w:szCs w:val="28"/>
        </w:rPr>
        <w:t xml:space="preserve"> дискриминировать поставщика, созданного на местном уровне, на том основании, что товары или услуги, предлагаемые этим поставщиком для конкретной закупки, являются товарами или услугами любой другой Стороны.</w:t>
      </w:r>
    </w:p>
    <w:p w14:paraId="2E162D41" w14:textId="02E8F62E" w:rsidR="008B395F" w:rsidRPr="0011733A" w:rsidRDefault="008B395F"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С целью проведения закупок Сторона не должна применять правила происхождения товаров или услуг, импортируемых из или поставляемых из другой Стороны, которые отличаются от правил происхождения, применяемых Стороной в то же время в ходе обычной торговли к импорту или поставкам тех же товаров или услуг из той же Стороны.</w:t>
      </w:r>
    </w:p>
    <w:p w14:paraId="6DD4CA99" w14:textId="12EDE100" w:rsidR="00660EEA" w:rsidRPr="0011733A" w:rsidRDefault="00710019"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 xml:space="preserve">2. </w:t>
      </w:r>
      <w:r w:rsidR="008B2893" w:rsidRPr="0011733A">
        <w:rPr>
          <w:sz w:val="28"/>
          <w:szCs w:val="28"/>
        </w:rPr>
        <w:t>Принцип и</w:t>
      </w:r>
      <w:r w:rsidR="00660EEA" w:rsidRPr="0011733A">
        <w:rPr>
          <w:sz w:val="28"/>
          <w:szCs w:val="28"/>
        </w:rPr>
        <w:t>спользовани</w:t>
      </w:r>
      <w:r w:rsidR="008B2893" w:rsidRPr="0011733A">
        <w:rPr>
          <w:sz w:val="28"/>
          <w:szCs w:val="28"/>
        </w:rPr>
        <w:t>я</w:t>
      </w:r>
      <w:r w:rsidR="00660EEA" w:rsidRPr="0011733A">
        <w:rPr>
          <w:sz w:val="28"/>
          <w:szCs w:val="28"/>
        </w:rPr>
        <w:t xml:space="preserve"> электронных средств</w:t>
      </w:r>
      <w:r w:rsidRPr="0011733A">
        <w:rPr>
          <w:sz w:val="28"/>
          <w:szCs w:val="28"/>
        </w:rPr>
        <w:t xml:space="preserve"> п</w:t>
      </w:r>
      <w:r w:rsidR="00660EEA" w:rsidRPr="0011733A">
        <w:rPr>
          <w:sz w:val="28"/>
          <w:szCs w:val="28"/>
        </w:rPr>
        <w:t xml:space="preserve">ри проведении </w:t>
      </w:r>
      <w:r w:rsidR="008B2893" w:rsidRPr="0011733A">
        <w:rPr>
          <w:sz w:val="28"/>
          <w:szCs w:val="28"/>
        </w:rPr>
        <w:t>закупок</w:t>
      </w:r>
      <w:r w:rsidR="004C57AD" w:rsidRPr="0011733A">
        <w:rPr>
          <w:sz w:val="28"/>
          <w:szCs w:val="28"/>
        </w:rPr>
        <w:t>.</w:t>
      </w:r>
      <w:r w:rsidR="008B2893" w:rsidRPr="0011733A">
        <w:rPr>
          <w:sz w:val="28"/>
          <w:szCs w:val="28"/>
        </w:rPr>
        <w:t xml:space="preserve"> </w:t>
      </w:r>
      <w:r w:rsidR="004C57AD" w:rsidRPr="0011733A">
        <w:rPr>
          <w:sz w:val="28"/>
          <w:szCs w:val="28"/>
        </w:rPr>
        <w:t xml:space="preserve">Данный принцип означает, что </w:t>
      </w:r>
      <w:r w:rsidR="00660EEA" w:rsidRPr="0011733A">
        <w:rPr>
          <w:sz w:val="28"/>
          <w:szCs w:val="28"/>
        </w:rPr>
        <w:t>закупающая организация</w:t>
      </w:r>
      <w:r w:rsidR="008B2893" w:rsidRPr="0011733A">
        <w:rPr>
          <w:sz w:val="28"/>
          <w:szCs w:val="28"/>
        </w:rPr>
        <w:t>:</w:t>
      </w:r>
    </w:p>
    <w:p w14:paraId="176D4320" w14:textId="67E431AC"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w:t>
      </w:r>
      <w:r w:rsidR="00660EEA" w:rsidRPr="0011733A">
        <w:rPr>
          <w:sz w:val="28"/>
          <w:szCs w:val="28"/>
        </w:rPr>
        <w:t xml:space="preserve"> при проведении закупок </w:t>
      </w:r>
      <w:r w:rsidR="004C57AD" w:rsidRPr="0011733A">
        <w:rPr>
          <w:sz w:val="28"/>
          <w:szCs w:val="28"/>
        </w:rPr>
        <w:t xml:space="preserve">должна </w:t>
      </w:r>
      <w:r w:rsidR="00660EEA" w:rsidRPr="0011733A">
        <w:rPr>
          <w:sz w:val="28"/>
          <w:szCs w:val="28"/>
        </w:rPr>
        <w:t>использова</w:t>
      </w:r>
      <w:r w:rsidR="004C57AD" w:rsidRPr="0011733A">
        <w:rPr>
          <w:sz w:val="28"/>
          <w:szCs w:val="28"/>
        </w:rPr>
        <w:t>ть</w:t>
      </w:r>
      <w:r w:rsidR="00660EEA" w:rsidRPr="0011733A">
        <w:rPr>
          <w:sz w:val="28"/>
          <w:szCs w:val="28"/>
        </w:rPr>
        <w:t xml:space="preserve"> общедоступны</w:t>
      </w:r>
      <w:r w:rsidR="004C57AD" w:rsidRPr="0011733A">
        <w:rPr>
          <w:sz w:val="28"/>
          <w:szCs w:val="28"/>
        </w:rPr>
        <w:t>е</w:t>
      </w:r>
      <w:r w:rsidR="00660EEA" w:rsidRPr="0011733A">
        <w:rPr>
          <w:sz w:val="28"/>
          <w:szCs w:val="28"/>
        </w:rPr>
        <w:t xml:space="preserve"> и совместимы</w:t>
      </w:r>
      <w:r w:rsidR="004C57AD" w:rsidRPr="0011733A">
        <w:rPr>
          <w:sz w:val="28"/>
          <w:szCs w:val="28"/>
        </w:rPr>
        <w:t>е</w:t>
      </w:r>
      <w:r w:rsidR="00660EEA" w:rsidRPr="0011733A">
        <w:rPr>
          <w:sz w:val="28"/>
          <w:szCs w:val="28"/>
        </w:rPr>
        <w:t xml:space="preserve"> с другими общедоступными информационно-технологическими системами и программным обеспечением системы, связанные с аутентификацией и шифрованием информации; и</w:t>
      </w:r>
    </w:p>
    <w:p w14:paraId="55B4D9B2" w14:textId="4A122FD0" w:rsidR="00660EEA" w:rsidRPr="0011733A" w:rsidRDefault="008B2893" w:rsidP="00660EEA">
      <w:pPr>
        <w:pStyle w:val="pj"/>
        <w:shd w:val="clear" w:color="auto" w:fill="FFFFFF"/>
        <w:spacing w:before="0" w:beforeAutospacing="0" w:after="0" w:afterAutospacing="0"/>
        <w:ind w:firstLine="709"/>
        <w:jc w:val="both"/>
        <w:textAlignment w:val="baseline"/>
        <w:rPr>
          <w:sz w:val="28"/>
          <w:szCs w:val="28"/>
        </w:rPr>
      </w:pPr>
      <w:r w:rsidRPr="0011733A">
        <w:rPr>
          <w:sz w:val="28"/>
          <w:szCs w:val="28"/>
        </w:rPr>
        <w:t>-</w:t>
      </w:r>
      <w:r w:rsidR="00660EEA" w:rsidRPr="0011733A">
        <w:rPr>
          <w:sz w:val="28"/>
          <w:szCs w:val="28"/>
        </w:rPr>
        <w:t xml:space="preserve"> </w:t>
      </w:r>
      <w:r w:rsidR="004C57AD" w:rsidRPr="0011733A">
        <w:rPr>
          <w:sz w:val="28"/>
          <w:szCs w:val="28"/>
        </w:rPr>
        <w:t xml:space="preserve">должна </w:t>
      </w:r>
      <w:r w:rsidR="00660EEA" w:rsidRPr="0011733A">
        <w:rPr>
          <w:sz w:val="28"/>
          <w:szCs w:val="28"/>
        </w:rPr>
        <w:t>поддержива</w:t>
      </w:r>
      <w:r w:rsidR="004C57AD" w:rsidRPr="0011733A">
        <w:rPr>
          <w:sz w:val="28"/>
          <w:szCs w:val="28"/>
        </w:rPr>
        <w:t>ть</w:t>
      </w:r>
      <w:r w:rsidR="00660EEA" w:rsidRPr="0011733A">
        <w:rPr>
          <w:sz w:val="28"/>
          <w:szCs w:val="28"/>
        </w:rPr>
        <w:t xml:space="preserve"> механизмы, обеспечивающие целостность запросов на участие </w:t>
      </w:r>
      <w:r w:rsidRPr="0011733A">
        <w:rPr>
          <w:sz w:val="28"/>
          <w:szCs w:val="28"/>
        </w:rPr>
        <w:t>в</w:t>
      </w:r>
      <w:r w:rsidR="00660EEA" w:rsidRPr="0011733A">
        <w:rPr>
          <w:sz w:val="28"/>
          <w:szCs w:val="28"/>
        </w:rPr>
        <w:t xml:space="preserve"> тендерных заяв</w:t>
      </w:r>
      <w:r w:rsidRPr="0011733A">
        <w:rPr>
          <w:sz w:val="28"/>
          <w:szCs w:val="28"/>
        </w:rPr>
        <w:t>ках</w:t>
      </w:r>
      <w:r w:rsidR="00660EEA" w:rsidRPr="0011733A">
        <w:rPr>
          <w:sz w:val="28"/>
          <w:szCs w:val="28"/>
        </w:rPr>
        <w:t>, включая установление времени их получения и предотвращение ненадлежащего доступа.</w:t>
      </w:r>
    </w:p>
    <w:p w14:paraId="0EC2C74D" w14:textId="6EFD7F9C" w:rsidR="00660EEA" w:rsidRPr="0011733A" w:rsidRDefault="00710019" w:rsidP="008B395F">
      <w:pPr>
        <w:pStyle w:val="pj"/>
        <w:shd w:val="clear" w:color="auto" w:fill="FFFFFF"/>
        <w:spacing w:before="0" w:beforeAutospacing="0" w:after="0" w:afterAutospacing="0"/>
        <w:ind w:firstLine="709"/>
        <w:jc w:val="both"/>
        <w:textAlignment w:val="baseline"/>
        <w:rPr>
          <w:sz w:val="28"/>
          <w:szCs w:val="28"/>
        </w:rPr>
      </w:pPr>
      <w:r w:rsidRPr="0011733A">
        <w:rPr>
          <w:sz w:val="28"/>
          <w:szCs w:val="28"/>
        </w:rPr>
        <w:t xml:space="preserve">3. </w:t>
      </w:r>
      <w:r w:rsidR="00310549" w:rsidRPr="0011733A">
        <w:rPr>
          <w:sz w:val="28"/>
          <w:szCs w:val="28"/>
        </w:rPr>
        <w:t xml:space="preserve">Принцип прозрачности и беспристрастности закупок. </w:t>
      </w:r>
      <w:r w:rsidR="00716E74" w:rsidRPr="0011733A">
        <w:rPr>
          <w:sz w:val="28"/>
          <w:szCs w:val="28"/>
        </w:rPr>
        <w:t>Данный принцип означает, что з</w:t>
      </w:r>
      <w:r w:rsidR="00660EEA" w:rsidRPr="0011733A">
        <w:rPr>
          <w:sz w:val="28"/>
          <w:szCs w:val="28"/>
        </w:rPr>
        <w:t xml:space="preserve">акупающая организация </w:t>
      </w:r>
      <w:r w:rsidR="00716E74" w:rsidRPr="0011733A">
        <w:rPr>
          <w:sz w:val="28"/>
          <w:szCs w:val="28"/>
        </w:rPr>
        <w:t xml:space="preserve">должна </w:t>
      </w:r>
      <w:r w:rsidR="00660EEA" w:rsidRPr="0011733A">
        <w:rPr>
          <w:sz w:val="28"/>
          <w:szCs w:val="28"/>
        </w:rPr>
        <w:t>проводит</w:t>
      </w:r>
      <w:r w:rsidR="00716E74" w:rsidRPr="0011733A">
        <w:rPr>
          <w:sz w:val="28"/>
          <w:szCs w:val="28"/>
        </w:rPr>
        <w:t>ь</w:t>
      </w:r>
      <w:r w:rsidR="00660EEA" w:rsidRPr="0011733A">
        <w:rPr>
          <w:sz w:val="28"/>
          <w:szCs w:val="28"/>
        </w:rPr>
        <w:t xml:space="preserve"> закупки прозрачным и беспристрастным образом, соответст</w:t>
      </w:r>
      <w:r w:rsidR="00716E74" w:rsidRPr="0011733A">
        <w:rPr>
          <w:sz w:val="28"/>
          <w:szCs w:val="28"/>
        </w:rPr>
        <w:t>вующие</w:t>
      </w:r>
      <w:r w:rsidR="00660EEA" w:rsidRPr="0011733A">
        <w:rPr>
          <w:sz w:val="28"/>
          <w:szCs w:val="28"/>
        </w:rPr>
        <w:t xml:space="preserve"> </w:t>
      </w:r>
      <w:r w:rsidR="008B2893" w:rsidRPr="0011733A">
        <w:rPr>
          <w:sz w:val="28"/>
          <w:szCs w:val="28"/>
        </w:rPr>
        <w:t>положениям Соглашения</w:t>
      </w:r>
      <w:r w:rsidR="00660EEA" w:rsidRPr="0011733A">
        <w:rPr>
          <w:sz w:val="28"/>
          <w:szCs w:val="28"/>
        </w:rPr>
        <w:t>, с использованием таких методов, как открытые торги, выборочные торги и торги с ограниченным участием</w:t>
      </w:r>
      <w:r w:rsidR="00716E74" w:rsidRPr="0011733A">
        <w:rPr>
          <w:sz w:val="28"/>
          <w:szCs w:val="28"/>
        </w:rPr>
        <w:t>. При этом закупающая организация должна</w:t>
      </w:r>
      <w:r w:rsidR="00660EEA" w:rsidRPr="0011733A">
        <w:rPr>
          <w:sz w:val="28"/>
          <w:szCs w:val="28"/>
        </w:rPr>
        <w:t xml:space="preserve"> </w:t>
      </w:r>
      <w:r w:rsidR="008B2893" w:rsidRPr="0011733A">
        <w:rPr>
          <w:sz w:val="28"/>
          <w:szCs w:val="28"/>
        </w:rPr>
        <w:t>исключа</w:t>
      </w:r>
      <w:r w:rsidR="00716E74" w:rsidRPr="0011733A">
        <w:rPr>
          <w:sz w:val="28"/>
          <w:szCs w:val="28"/>
        </w:rPr>
        <w:t>ть</w:t>
      </w:r>
      <w:r w:rsidR="00660EEA" w:rsidRPr="0011733A">
        <w:rPr>
          <w:sz w:val="28"/>
          <w:szCs w:val="28"/>
        </w:rPr>
        <w:t xml:space="preserve"> коллизии интересов</w:t>
      </w:r>
      <w:r w:rsidR="00716E74" w:rsidRPr="0011733A">
        <w:rPr>
          <w:sz w:val="28"/>
          <w:szCs w:val="28"/>
        </w:rPr>
        <w:t xml:space="preserve"> участников закупок</w:t>
      </w:r>
      <w:r w:rsidR="00660EEA" w:rsidRPr="0011733A">
        <w:rPr>
          <w:sz w:val="28"/>
          <w:szCs w:val="28"/>
        </w:rPr>
        <w:t xml:space="preserve"> и предотвраща</w:t>
      </w:r>
      <w:r w:rsidR="00716E74" w:rsidRPr="0011733A">
        <w:rPr>
          <w:sz w:val="28"/>
          <w:szCs w:val="28"/>
        </w:rPr>
        <w:t>ть</w:t>
      </w:r>
      <w:r w:rsidR="008B395F" w:rsidRPr="0011733A">
        <w:rPr>
          <w:sz w:val="28"/>
          <w:szCs w:val="28"/>
        </w:rPr>
        <w:t xml:space="preserve"> коррупционную практику</w:t>
      </w:r>
      <w:r w:rsidR="00716E74" w:rsidRPr="0011733A">
        <w:rPr>
          <w:sz w:val="28"/>
          <w:szCs w:val="28"/>
        </w:rPr>
        <w:t xml:space="preserve"> в данной сфере</w:t>
      </w:r>
      <w:r w:rsidR="00405599" w:rsidRPr="0011733A">
        <w:rPr>
          <w:sz w:val="28"/>
          <w:szCs w:val="28"/>
        </w:rPr>
        <w:t xml:space="preserve"> [6]</w:t>
      </w:r>
      <w:r w:rsidR="00660EEA" w:rsidRPr="0011733A">
        <w:rPr>
          <w:sz w:val="28"/>
          <w:szCs w:val="28"/>
        </w:rPr>
        <w:t>.</w:t>
      </w:r>
    </w:p>
    <w:p w14:paraId="1BF011C7" w14:textId="59F7A8C9" w:rsidR="002D4A1B" w:rsidRPr="0011733A" w:rsidRDefault="002D4A1B"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Анализируя принципы ВТО по правительственным закупкам, можно заметить, что они направлены на достижение либерализации в обозначенной сфере</w:t>
      </w:r>
      <w:r w:rsidR="008B395F" w:rsidRPr="0011733A">
        <w:rPr>
          <w:sz w:val="28"/>
          <w:szCs w:val="28"/>
        </w:rPr>
        <w:t>, обеспечение открытости, прозрачности и конкуренции в закупках, что способствует эффективному использованию ресурсов и повышению качества товаров и услуг.</w:t>
      </w:r>
    </w:p>
    <w:p w14:paraId="12DFD57A" w14:textId="349E4289" w:rsidR="005C6BC4" w:rsidRPr="0011733A" w:rsidRDefault="005C6BC4"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 xml:space="preserve">Типовой закон ЮНСИТРАЛ о публичных закупках </w:t>
      </w:r>
      <w:r w:rsidR="000166DB" w:rsidRPr="0011733A">
        <w:rPr>
          <w:sz w:val="28"/>
          <w:szCs w:val="28"/>
        </w:rPr>
        <w:t>не содержит определенную статью, устанавливающие принципы публичных закупок, однако из содержания закона вытекают такие принципы, как</w:t>
      </w:r>
      <w:r w:rsidRPr="0011733A">
        <w:rPr>
          <w:sz w:val="28"/>
          <w:szCs w:val="28"/>
        </w:rPr>
        <w:t>:</w:t>
      </w:r>
    </w:p>
    <w:p w14:paraId="5EB9DAE3" w14:textId="3A018C29" w:rsidR="005C6BC4" w:rsidRPr="0011733A" w:rsidRDefault="005C6BC4"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lastRenderedPageBreak/>
        <w:t xml:space="preserve">- </w:t>
      </w:r>
      <w:r w:rsidR="000166DB" w:rsidRPr="0011733A">
        <w:rPr>
          <w:sz w:val="28"/>
          <w:szCs w:val="28"/>
        </w:rPr>
        <w:t xml:space="preserve">принцип </w:t>
      </w:r>
      <w:r w:rsidRPr="0011733A">
        <w:rPr>
          <w:sz w:val="28"/>
          <w:szCs w:val="28"/>
        </w:rPr>
        <w:t>экономичност</w:t>
      </w:r>
      <w:r w:rsidR="000166DB" w:rsidRPr="0011733A">
        <w:rPr>
          <w:sz w:val="28"/>
          <w:szCs w:val="28"/>
        </w:rPr>
        <w:t>и</w:t>
      </w:r>
      <w:r w:rsidRPr="0011733A">
        <w:rPr>
          <w:sz w:val="28"/>
          <w:szCs w:val="28"/>
        </w:rPr>
        <w:t xml:space="preserve"> и эффективност</w:t>
      </w:r>
      <w:r w:rsidR="000166DB" w:rsidRPr="0011733A">
        <w:rPr>
          <w:sz w:val="28"/>
          <w:szCs w:val="28"/>
        </w:rPr>
        <w:t>и</w:t>
      </w:r>
      <w:r w:rsidRPr="0011733A">
        <w:rPr>
          <w:sz w:val="28"/>
          <w:szCs w:val="28"/>
        </w:rPr>
        <w:t xml:space="preserve"> закупок; </w:t>
      </w:r>
    </w:p>
    <w:p w14:paraId="270B59EC" w14:textId="1D9B0E4F" w:rsidR="00AB4550" w:rsidRPr="0011733A" w:rsidRDefault="005C6BC4"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 xml:space="preserve">- </w:t>
      </w:r>
      <w:r w:rsidR="000166DB" w:rsidRPr="0011733A">
        <w:rPr>
          <w:sz w:val="28"/>
          <w:szCs w:val="28"/>
        </w:rPr>
        <w:t>принцип</w:t>
      </w:r>
      <w:r w:rsidR="00AB4550" w:rsidRPr="0011733A">
        <w:rPr>
          <w:sz w:val="28"/>
          <w:szCs w:val="28"/>
        </w:rPr>
        <w:t xml:space="preserve"> конкуренции</w:t>
      </w:r>
      <w:r w:rsidRPr="0011733A">
        <w:rPr>
          <w:sz w:val="28"/>
          <w:szCs w:val="28"/>
        </w:rPr>
        <w:t>;</w:t>
      </w:r>
    </w:p>
    <w:p w14:paraId="2EA10167" w14:textId="668575F1" w:rsidR="00AB4550" w:rsidRPr="0011733A" w:rsidRDefault="00AB4550"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 xml:space="preserve">- </w:t>
      </w:r>
      <w:r w:rsidR="000166DB" w:rsidRPr="0011733A">
        <w:rPr>
          <w:sz w:val="28"/>
          <w:szCs w:val="28"/>
        </w:rPr>
        <w:t xml:space="preserve">принцип </w:t>
      </w:r>
      <w:r w:rsidRPr="0011733A">
        <w:rPr>
          <w:sz w:val="28"/>
          <w:szCs w:val="28"/>
        </w:rPr>
        <w:t>недискриминаци</w:t>
      </w:r>
      <w:r w:rsidR="000166DB" w:rsidRPr="0011733A">
        <w:rPr>
          <w:sz w:val="28"/>
          <w:szCs w:val="28"/>
        </w:rPr>
        <w:t>и</w:t>
      </w:r>
      <w:r w:rsidRPr="0011733A">
        <w:rPr>
          <w:sz w:val="28"/>
          <w:szCs w:val="28"/>
        </w:rPr>
        <w:t>;</w:t>
      </w:r>
    </w:p>
    <w:p w14:paraId="2DEDF9CD" w14:textId="173CC681" w:rsidR="00AB4550" w:rsidRPr="0011733A" w:rsidRDefault="00AB4550"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w:t>
      </w:r>
      <w:r w:rsidR="005C6BC4" w:rsidRPr="0011733A">
        <w:rPr>
          <w:sz w:val="28"/>
          <w:szCs w:val="28"/>
        </w:rPr>
        <w:t xml:space="preserve"> </w:t>
      </w:r>
      <w:r w:rsidR="000166DB" w:rsidRPr="0011733A">
        <w:rPr>
          <w:sz w:val="28"/>
          <w:szCs w:val="28"/>
        </w:rPr>
        <w:t>принцип</w:t>
      </w:r>
      <w:r w:rsidR="005C6BC4" w:rsidRPr="0011733A">
        <w:rPr>
          <w:sz w:val="28"/>
          <w:szCs w:val="28"/>
        </w:rPr>
        <w:t xml:space="preserve"> справедливого, равного и беспристрастного отношения ко всем поставщикам и подрядчикам; </w:t>
      </w:r>
    </w:p>
    <w:p w14:paraId="29D6B97C" w14:textId="69D5C11A" w:rsidR="005C6BC4" w:rsidRPr="0011733A" w:rsidRDefault="00AB4550" w:rsidP="005C6BC4">
      <w:pPr>
        <w:pStyle w:val="pj"/>
        <w:shd w:val="clear" w:color="auto" w:fill="FFFFFF"/>
        <w:tabs>
          <w:tab w:val="right" w:pos="9638"/>
        </w:tabs>
        <w:spacing w:before="0" w:beforeAutospacing="0" w:after="0" w:afterAutospacing="0"/>
        <w:ind w:firstLine="709"/>
        <w:jc w:val="both"/>
        <w:textAlignment w:val="baseline"/>
        <w:rPr>
          <w:sz w:val="28"/>
          <w:szCs w:val="28"/>
        </w:rPr>
      </w:pPr>
      <w:r w:rsidRPr="0011733A">
        <w:rPr>
          <w:sz w:val="28"/>
          <w:szCs w:val="28"/>
        </w:rPr>
        <w:t>-</w:t>
      </w:r>
      <w:r w:rsidR="005C6BC4" w:rsidRPr="0011733A">
        <w:rPr>
          <w:sz w:val="28"/>
          <w:szCs w:val="28"/>
        </w:rPr>
        <w:t xml:space="preserve"> </w:t>
      </w:r>
      <w:r w:rsidR="000166DB" w:rsidRPr="0011733A">
        <w:rPr>
          <w:sz w:val="28"/>
          <w:szCs w:val="28"/>
        </w:rPr>
        <w:t>принцип</w:t>
      </w:r>
      <w:r w:rsidR="005C6BC4" w:rsidRPr="0011733A">
        <w:rPr>
          <w:sz w:val="28"/>
          <w:szCs w:val="28"/>
        </w:rPr>
        <w:t xml:space="preserve"> открытости процедур, связанных с закупками</w:t>
      </w:r>
      <w:r w:rsidR="00405599" w:rsidRPr="0011733A">
        <w:rPr>
          <w:sz w:val="28"/>
          <w:szCs w:val="28"/>
        </w:rPr>
        <w:t xml:space="preserve"> [7]</w:t>
      </w:r>
      <w:r w:rsidRPr="0011733A">
        <w:rPr>
          <w:sz w:val="28"/>
          <w:szCs w:val="28"/>
        </w:rPr>
        <w:t>.</w:t>
      </w:r>
    </w:p>
    <w:p w14:paraId="1E86F242" w14:textId="0492D424" w:rsidR="001A46A8" w:rsidRPr="0011733A" w:rsidRDefault="001A46A8"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 xml:space="preserve">Включение конкретных принципов правительственных закупок в национальные законодательства зависит от специфики системы закупок в конкретном государстве. Так как Типовой закон ЮНСИТРАЛ </w:t>
      </w:r>
      <w:r w:rsidR="008E219E" w:rsidRPr="0011733A">
        <w:rPr>
          <w:sz w:val="28"/>
          <w:szCs w:val="28"/>
        </w:rPr>
        <w:t xml:space="preserve">о публичных закупках </w:t>
      </w:r>
      <w:r w:rsidRPr="0011733A">
        <w:rPr>
          <w:sz w:val="28"/>
          <w:szCs w:val="28"/>
        </w:rPr>
        <w:t>является правовым ориентиром для государств,</w:t>
      </w:r>
      <w:r w:rsidR="008E219E" w:rsidRPr="0011733A">
        <w:rPr>
          <w:sz w:val="28"/>
          <w:szCs w:val="28"/>
        </w:rPr>
        <w:t xml:space="preserve"> он</w:t>
      </w:r>
      <w:r w:rsidRPr="0011733A">
        <w:rPr>
          <w:sz w:val="28"/>
          <w:szCs w:val="28"/>
        </w:rPr>
        <w:t xml:space="preserve"> содержит наиболее общие принципы </w:t>
      </w:r>
      <w:r w:rsidR="008E219E" w:rsidRPr="0011733A">
        <w:rPr>
          <w:sz w:val="28"/>
          <w:szCs w:val="28"/>
        </w:rPr>
        <w:t>их осуществления.</w:t>
      </w:r>
    </w:p>
    <w:p w14:paraId="1EDC7BB0" w14:textId="0D84842C"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 xml:space="preserve">В РК принципы </w:t>
      </w:r>
      <w:r w:rsidR="00CB61DD" w:rsidRPr="0011733A">
        <w:rPr>
          <w:sz w:val="28"/>
          <w:szCs w:val="28"/>
        </w:rPr>
        <w:t>осуществления закупок товаров, работ, услуг для государственных нужд</w:t>
      </w:r>
      <w:r w:rsidRPr="0011733A">
        <w:rPr>
          <w:sz w:val="28"/>
          <w:szCs w:val="28"/>
        </w:rPr>
        <w:t xml:space="preserve"> закреплены </w:t>
      </w:r>
      <w:r w:rsidRPr="0011733A">
        <w:rPr>
          <w:sz w:val="28"/>
          <w:szCs w:val="28"/>
          <w:shd w:val="clear" w:color="auto" w:fill="FFFFFF"/>
        </w:rPr>
        <w:t xml:space="preserve">Законом РК «О государственных закупках», согласно ст. 4 которого </w:t>
      </w:r>
      <w:r w:rsidR="00CB61DD" w:rsidRPr="0011733A">
        <w:rPr>
          <w:sz w:val="28"/>
          <w:szCs w:val="28"/>
          <w:shd w:val="clear" w:color="auto" w:fill="FFFFFF"/>
        </w:rPr>
        <w:t>«</w:t>
      </w:r>
      <w:r w:rsidRPr="0011733A">
        <w:rPr>
          <w:sz w:val="28"/>
          <w:szCs w:val="28"/>
        </w:rPr>
        <w:t>осуществление государственных закупок основывается на принципах:</w:t>
      </w:r>
    </w:p>
    <w:p w14:paraId="0B81C9E9"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1) оптимального и эффективного расходования денег, используемых для государственных закупок;</w:t>
      </w:r>
    </w:p>
    <w:p w14:paraId="0D2BA140"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14:paraId="5DD5D12A"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rStyle w:val="s0"/>
          <w:rFonts w:eastAsia="Arial"/>
          <w:sz w:val="28"/>
          <w:szCs w:val="28"/>
        </w:rPr>
        <w:t>3) добросовестной конкуренции среди потенциальных поставщиков, недопущения сговора между участниками закупок;</w:t>
      </w:r>
    </w:p>
    <w:p w14:paraId="6EC62BF2"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rStyle w:val="s0"/>
          <w:rFonts w:eastAsia="Arial"/>
          <w:sz w:val="28"/>
          <w:szCs w:val="28"/>
        </w:rPr>
        <w:t>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14:paraId="4390CE23"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14:paraId="2540EBDC"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6) ответственности участников государственных закупок;</w:t>
      </w:r>
    </w:p>
    <w:p w14:paraId="46A513EA"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7) недопущения коррупционных проявлений;</w:t>
      </w:r>
    </w:p>
    <w:p w14:paraId="45F9CC4D" w14:textId="77777777" w:rsidR="00CA213F" w:rsidRPr="0011733A" w:rsidRDefault="00CA213F" w:rsidP="00241B61">
      <w:pPr>
        <w:pStyle w:val="pj"/>
        <w:shd w:val="clear" w:color="auto" w:fill="FFFFFF"/>
        <w:spacing w:before="0" w:beforeAutospacing="0" w:after="0" w:afterAutospacing="0"/>
        <w:ind w:firstLine="709"/>
        <w:jc w:val="both"/>
        <w:textAlignment w:val="baseline"/>
        <w:rPr>
          <w:sz w:val="28"/>
          <w:szCs w:val="28"/>
        </w:rPr>
      </w:pPr>
      <w:r w:rsidRPr="0011733A">
        <w:rPr>
          <w:sz w:val="28"/>
          <w:szCs w:val="28"/>
        </w:rPr>
        <w:t>8) приобретения инновационных и высокотехнологичных товаров, работ, услуг;</w:t>
      </w:r>
    </w:p>
    <w:p w14:paraId="1B1F8D14" w14:textId="596D4DEA" w:rsidR="00CA213F" w:rsidRPr="0011733A" w:rsidRDefault="00CA213F" w:rsidP="00241B61">
      <w:pPr>
        <w:pStyle w:val="pj"/>
        <w:shd w:val="clear" w:color="auto" w:fill="FFFFFF"/>
        <w:spacing w:before="0" w:beforeAutospacing="0" w:after="0" w:afterAutospacing="0"/>
        <w:ind w:firstLine="709"/>
        <w:jc w:val="both"/>
        <w:textAlignment w:val="baseline"/>
        <w:rPr>
          <w:rStyle w:val="s0"/>
          <w:rFonts w:eastAsia="Arial"/>
          <w:sz w:val="28"/>
          <w:szCs w:val="28"/>
        </w:rPr>
      </w:pPr>
      <w:r w:rsidRPr="0011733A">
        <w:rPr>
          <w:rStyle w:val="s0"/>
          <w:rFonts w:eastAsia="Arial"/>
          <w:sz w:val="28"/>
          <w:szCs w:val="28"/>
        </w:rPr>
        <w:t>9) соблюдения прав на объекты</w:t>
      </w:r>
      <w:r w:rsidR="000563FD" w:rsidRPr="0011733A">
        <w:rPr>
          <w:rStyle w:val="s0"/>
          <w:rFonts w:eastAsia="Arial"/>
          <w:sz w:val="28"/>
          <w:szCs w:val="28"/>
        </w:rPr>
        <w:t xml:space="preserve"> </w:t>
      </w:r>
      <w:r w:rsidRPr="0011733A">
        <w:rPr>
          <w:rStyle w:val="s2"/>
          <w:sz w:val="28"/>
          <w:szCs w:val="28"/>
        </w:rPr>
        <w:t>интеллектуальной собственности</w:t>
      </w:r>
      <w:r w:rsidRPr="0011733A">
        <w:rPr>
          <w:rStyle w:val="s0"/>
          <w:rFonts w:eastAsia="Arial"/>
          <w:sz w:val="28"/>
          <w:szCs w:val="28"/>
        </w:rPr>
        <w:t>, содержащиеся в закупаемых товарах</w:t>
      </w:r>
      <w:r w:rsidR="00CB61DD" w:rsidRPr="0011733A">
        <w:rPr>
          <w:rStyle w:val="s0"/>
          <w:rFonts w:eastAsia="Arial"/>
          <w:sz w:val="28"/>
          <w:szCs w:val="28"/>
        </w:rPr>
        <w:t>»</w:t>
      </w:r>
      <w:r w:rsidR="00405599" w:rsidRPr="0011733A">
        <w:rPr>
          <w:rStyle w:val="s0"/>
          <w:rFonts w:eastAsia="Arial"/>
          <w:sz w:val="28"/>
          <w:szCs w:val="28"/>
        </w:rPr>
        <w:t xml:space="preserve"> [8]</w:t>
      </w:r>
      <w:r w:rsidRPr="0011733A">
        <w:rPr>
          <w:rStyle w:val="s0"/>
          <w:rFonts w:eastAsia="Arial"/>
          <w:sz w:val="28"/>
          <w:szCs w:val="28"/>
        </w:rPr>
        <w:t>.</w:t>
      </w:r>
    </w:p>
    <w:p w14:paraId="798994E3" w14:textId="06A3D63F" w:rsidR="000605A7" w:rsidRPr="0011733A" w:rsidRDefault="00B11396" w:rsidP="00AF2756">
      <w:pPr>
        <w:pStyle w:val="pj"/>
        <w:shd w:val="clear" w:color="auto" w:fill="FFFFFF"/>
        <w:spacing w:before="0" w:beforeAutospacing="0" w:after="0" w:afterAutospacing="0"/>
        <w:ind w:firstLine="709"/>
        <w:jc w:val="both"/>
        <w:textAlignment w:val="baseline"/>
        <w:rPr>
          <w:sz w:val="28"/>
          <w:szCs w:val="28"/>
        </w:rPr>
      </w:pPr>
      <w:r w:rsidRPr="0011733A">
        <w:rPr>
          <w:bCs/>
          <w:sz w:val="28"/>
          <w:szCs w:val="28"/>
        </w:rPr>
        <w:t>Большинство указанны</w:t>
      </w:r>
      <w:r w:rsidR="00AF2756" w:rsidRPr="0011733A">
        <w:rPr>
          <w:bCs/>
          <w:sz w:val="28"/>
          <w:szCs w:val="28"/>
        </w:rPr>
        <w:t>х</w:t>
      </w:r>
      <w:r w:rsidRPr="0011733A">
        <w:rPr>
          <w:bCs/>
          <w:sz w:val="28"/>
          <w:szCs w:val="28"/>
        </w:rPr>
        <w:t xml:space="preserve"> принцип</w:t>
      </w:r>
      <w:r w:rsidR="00AF2756" w:rsidRPr="0011733A">
        <w:rPr>
          <w:bCs/>
          <w:sz w:val="28"/>
          <w:szCs w:val="28"/>
        </w:rPr>
        <w:t>ов</w:t>
      </w:r>
      <w:r w:rsidRPr="0011733A">
        <w:rPr>
          <w:bCs/>
          <w:sz w:val="28"/>
          <w:szCs w:val="28"/>
        </w:rPr>
        <w:t xml:space="preserve"> находят свое отражение в источниках международного права в области правительственных закупок</w:t>
      </w:r>
      <w:r w:rsidR="00AF2756" w:rsidRPr="0011733A">
        <w:rPr>
          <w:bCs/>
          <w:sz w:val="28"/>
          <w:szCs w:val="28"/>
        </w:rPr>
        <w:t>, а также соответствуют принципам зарубежной закупочной деятельности</w:t>
      </w:r>
      <w:r w:rsidRPr="0011733A">
        <w:rPr>
          <w:bCs/>
          <w:sz w:val="28"/>
          <w:szCs w:val="28"/>
        </w:rPr>
        <w:t>. Республика Казахстан, являясь частью мирового сообщества и частью этой системы, провозгласила в Законе «О государственных закупках» те же принципы, что и в международном праве.</w:t>
      </w:r>
      <w:r w:rsidR="000605A7" w:rsidRPr="0011733A">
        <w:rPr>
          <w:bCs/>
          <w:sz w:val="28"/>
          <w:szCs w:val="28"/>
        </w:rPr>
        <w:t xml:space="preserve"> О</w:t>
      </w:r>
      <w:r w:rsidR="00C64385" w:rsidRPr="0011733A">
        <w:rPr>
          <w:bCs/>
          <w:sz w:val="28"/>
          <w:szCs w:val="28"/>
        </w:rPr>
        <w:t xml:space="preserve">днако такие принципы, как </w:t>
      </w:r>
      <w:r w:rsidR="000605A7" w:rsidRPr="0011733A">
        <w:rPr>
          <w:sz w:val="28"/>
          <w:szCs w:val="28"/>
        </w:rPr>
        <w:t>оказани</w:t>
      </w:r>
      <w:r w:rsidR="00747770" w:rsidRPr="0011733A">
        <w:rPr>
          <w:sz w:val="28"/>
          <w:szCs w:val="28"/>
        </w:rPr>
        <w:t>е</w:t>
      </w:r>
      <w:r w:rsidR="000605A7" w:rsidRPr="0011733A">
        <w:rPr>
          <w:sz w:val="28"/>
          <w:szCs w:val="28"/>
        </w:rPr>
        <w:t xml:space="preserve">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w:t>
      </w:r>
      <w:r w:rsidR="00D9162F" w:rsidRPr="0011733A">
        <w:rPr>
          <w:sz w:val="28"/>
          <w:szCs w:val="28"/>
        </w:rPr>
        <w:t>РК</w:t>
      </w:r>
      <w:r w:rsidR="00AF2756" w:rsidRPr="0011733A">
        <w:rPr>
          <w:sz w:val="28"/>
          <w:szCs w:val="28"/>
        </w:rPr>
        <w:t>; ответственност</w:t>
      </w:r>
      <w:r w:rsidR="00747770" w:rsidRPr="0011733A">
        <w:rPr>
          <w:sz w:val="28"/>
          <w:szCs w:val="28"/>
        </w:rPr>
        <w:t>ь</w:t>
      </w:r>
      <w:r w:rsidR="00AF2756" w:rsidRPr="0011733A">
        <w:rPr>
          <w:sz w:val="28"/>
          <w:szCs w:val="28"/>
        </w:rPr>
        <w:t xml:space="preserve"> участников государственных закупок; приобретени</w:t>
      </w:r>
      <w:r w:rsidR="00747770" w:rsidRPr="0011733A">
        <w:rPr>
          <w:sz w:val="28"/>
          <w:szCs w:val="28"/>
        </w:rPr>
        <w:t>е</w:t>
      </w:r>
      <w:r w:rsidR="00AF2756" w:rsidRPr="0011733A">
        <w:rPr>
          <w:sz w:val="28"/>
          <w:szCs w:val="28"/>
        </w:rPr>
        <w:t xml:space="preserve"> инновационных и </w:t>
      </w:r>
      <w:r w:rsidR="00AF2756" w:rsidRPr="0011733A">
        <w:rPr>
          <w:sz w:val="28"/>
          <w:szCs w:val="28"/>
        </w:rPr>
        <w:lastRenderedPageBreak/>
        <w:t>высокотехнологичных товаров, работ, услуг;</w:t>
      </w:r>
      <w:r w:rsidR="00AF2756" w:rsidRPr="0011733A">
        <w:rPr>
          <w:rStyle w:val="s0"/>
          <w:rFonts w:eastAsia="Arial"/>
          <w:sz w:val="28"/>
          <w:szCs w:val="28"/>
        </w:rPr>
        <w:t xml:space="preserve"> соблюдени</w:t>
      </w:r>
      <w:r w:rsidR="00747770" w:rsidRPr="0011733A">
        <w:rPr>
          <w:rStyle w:val="s0"/>
          <w:rFonts w:eastAsia="Arial"/>
          <w:sz w:val="28"/>
          <w:szCs w:val="28"/>
        </w:rPr>
        <w:t>е</w:t>
      </w:r>
      <w:r w:rsidR="00AF2756" w:rsidRPr="0011733A">
        <w:rPr>
          <w:rStyle w:val="s0"/>
          <w:rFonts w:eastAsia="Arial"/>
          <w:sz w:val="28"/>
          <w:szCs w:val="28"/>
        </w:rPr>
        <w:t xml:space="preserve"> прав на объекты </w:t>
      </w:r>
      <w:r w:rsidR="00AF2756" w:rsidRPr="0011733A">
        <w:rPr>
          <w:rStyle w:val="s2"/>
          <w:sz w:val="28"/>
          <w:szCs w:val="28"/>
        </w:rPr>
        <w:t>интеллектуальной собственности</w:t>
      </w:r>
      <w:r w:rsidR="00AF2756" w:rsidRPr="0011733A">
        <w:rPr>
          <w:rStyle w:val="s0"/>
          <w:rFonts w:eastAsia="Arial"/>
          <w:sz w:val="28"/>
          <w:szCs w:val="28"/>
        </w:rPr>
        <w:t>, содержащиеся в закупаемых товарах</w:t>
      </w:r>
      <w:r w:rsidR="000605A7" w:rsidRPr="0011733A">
        <w:rPr>
          <w:sz w:val="28"/>
          <w:szCs w:val="28"/>
        </w:rPr>
        <w:t xml:space="preserve"> </w:t>
      </w:r>
      <w:r w:rsidR="00C64385" w:rsidRPr="0011733A">
        <w:rPr>
          <w:sz w:val="28"/>
          <w:szCs w:val="28"/>
        </w:rPr>
        <w:t xml:space="preserve">находят свое отражение </w:t>
      </w:r>
      <w:r w:rsidR="00AF2756" w:rsidRPr="0011733A">
        <w:rPr>
          <w:sz w:val="28"/>
          <w:szCs w:val="28"/>
        </w:rPr>
        <w:t xml:space="preserve">только в нашем законодательстве. Следовательно, по мнению законодателя, эти принципы необходимы для </w:t>
      </w:r>
      <w:r w:rsidR="00D9162F" w:rsidRPr="0011733A">
        <w:rPr>
          <w:sz w:val="28"/>
          <w:szCs w:val="28"/>
        </w:rPr>
        <w:t xml:space="preserve">совершенствования </w:t>
      </w:r>
      <w:r w:rsidR="00AF2756" w:rsidRPr="0011733A">
        <w:rPr>
          <w:sz w:val="28"/>
          <w:szCs w:val="28"/>
        </w:rPr>
        <w:t>эффективности м</w:t>
      </w:r>
      <w:r w:rsidR="00747770" w:rsidRPr="0011733A">
        <w:rPr>
          <w:sz w:val="28"/>
          <w:szCs w:val="28"/>
        </w:rPr>
        <w:t xml:space="preserve">одели государственных закупок </w:t>
      </w:r>
      <w:r w:rsidR="00D9162F" w:rsidRPr="0011733A">
        <w:rPr>
          <w:sz w:val="28"/>
          <w:szCs w:val="28"/>
        </w:rPr>
        <w:t>в нашем государстве</w:t>
      </w:r>
      <w:r w:rsidR="00747770" w:rsidRPr="0011733A">
        <w:rPr>
          <w:sz w:val="28"/>
          <w:szCs w:val="28"/>
        </w:rPr>
        <w:t>.</w:t>
      </w:r>
    </w:p>
    <w:p w14:paraId="521C8DAD" w14:textId="75B904D1" w:rsidR="00A065D3" w:rsidRPr="0011733A" w:rsidRDefault="00A065D3" w:rsidP="00A065D3">
      <w:pPr>
        <w:pStyle w:val="21"/>
        <w:tabs>
          <w:tab w:val="left" w:pos="0"/>
        </w:tabs>
        <w:spacing w:after="0" w:line="240" w:lineRule="auto"/>
        <w:ind w:firstLine="709"/>
        <w:jc w:val="both"/>
        <w:rPr>
          <w:sz w:val="28"/>
          <w:szCs w:val="28"/>
          <w:highlight w:val="darkYellow"/>
        </w:rPr>
      </w:pPr>
      <w:r w:rsidRPr="0011733A">
        <w:rPr>
          <w:rFonts w:cs="Times New Roman"/>
          <w:bCs/>
          <w:sz w:val="28"/>
          <w:szCs w:val="28"/>
        </w:rPr>
        <w:t xml:space="preserve">Стоить отметить, что все перечисленные принципы играют несомненно </w:t>
      </w:r>
      <w:r w:rsidR="00030C3F" w:rsidRPr="0011733A">
        <w:rPr>
          <w:rFonts w:cs="Times New Roman"/>
          <w:bCs/>
          <w:sz w:val="28"/>
          <w:szCs w:val="28"/>
        </w:rPr>
        <w:t>важ</w:t>
      </w:r>
      <w:r w:rsidRPr="0011733A">
        <w:rPr>
          <w:rFonts w:cs="Times New Roman"/>
          <w:bCs/>
          <w:sz w:val="28"/>
          <w:szCs w:val="28"/>
        </w:rPr>
        <w:t xml:space="preserve">ную роль в осуществлении госзакупок. Однако, по нашему мнению, немаловажно </w:t>
      </w:r>
      <w:r w:rsidR="00D9162F" w:rsidRPr="0011733A">
        <w:rPr>
          <w:rFonts w:cs="Times New Roman"/>
          <w:bCs/>
          <w:sz w:val="28"/>
          <w:szCs w:val="28"/>
        </w:rPr>
        <w:t>применение</w:t>
      </w:r>
      <w:r w:rsidRPr="0011733A">
        <w:rPr>
          <w:rFonts w:cs="Times New Roman"/>
          <w:bCs/>
          <w:sz w:val="28"/>
          <w:szCs w:val="28"/>
        </w:rPr>
        <w:t xml:space="preserve"> </w:t>
      </w:r>
      <w:r w:rsidRPr="0011733A">
        <w:rPr>
          <w:i/>
          <w:sz w:val="28"/>
          <w:szCs w:val="28"/>
        </w:rPr>
        <w:t>принцип</w:t>
      </w:r>
      <w:r w:rsidR="00D9162F" w:rsidRPr="0011733A">
        <w:rPr>
          <w:i/>
          <w:sz w:val="28"/>
          <w:szCs w:val="28"/>
        </w:rPr>
        <w:t>а</w:t>
      </w:r>
      <w:r w:rsidRPr="0011733A">
        <w:rPr>
          <w:i/>
          <w:sz w:val="28"/>
          <w:szCs w:val="28"/>
        </w:rPr>
        <w:t xml:space="preserve"> компетентности должностных лиц, осуществляющих государственные закупки</w:t>
      </w:r>
      <w:r w:rsidRPr="0011733A">
        <w:rPr>
          <w:sz w:val="28"/>
          <w:szCs w:val="28"/>
        </w:rPr>
        <w:t>,</w:t>
      </w:r>
      <w:r w:rsidR="0023351F" w:rsidRPr="0011733A">
        <w:rPr>
          <w:sz w:val="28"/>
          <w:szCs w:val="28"/>
        </w:rPr>
        <w:t xml:space="preserve"> который</w:t>
      </w:r>
      <w:r w:rsidRPr="0011733A">
        <w:rPr>
          <w:sz w:val="28"/>
          <w:szCs w:val="28"/>
        </w:rPr>
        <w:t xml:space="preserve"> означает, что </w:t>
      </w:r>
      <w:r w:rsidR="0023351F" w:rsidRPr="0011733A">
        <w:rPr>
          <w:sz w:val="28"/>
          <w:szCs w:val="28"/>
        </w:rPr>
        <w:t>данные лица</w:t>
      </w:r>
      <w:r w:rsidRPr="0011733A">
        <w:rPr>
          <w:sz w:val="28"/>
          <w:szCs w:val="28"/>
        </w:rPr>
        <w:t xml:space="preserve"> должны обладать необходимыми знаниями и навыками для эффективной и юридически корректной организации процесса закупок.</w:t>
      </w:r>
    </w:p>
    <w:p w14:paraId="0C2D746A" w14:textId="4B593499" w:rsidR="00514F04" w:rsidRPr="0011733A" w:rsidRDefault="00514F04" w:rsidP="00A065D3">
      <w:pPr>
        <w:pStyle w:val="21"/>
        <w:tabs>
          <w:tab w:val="left" w:pos="0"/>
        </w:tabs>
        <w:spacing w:after="0" w:line="240" w:lineRule="auto"/>
        <w:ind w:firstLine="709"/>
        <w:jc w:val="both"/>
        <w:rPr>
          <w:sz w:val="28"/>
          <w:szCs w:val="28"/>
        </w:rPr>
      </w:pPr>
      <w:r w:rsidRPr="0011733A">
        <w:rPr>
          <w:sz w:val="28"/>
          <w:szCs w:val="28"/>
        </w:rPr>
        <w:t>Подобный принцип, а именно принцип профессионализма заказчика, закреплен в Федеральном законе Российской Федерации «О контрактной системе в сфере закупок товаров, работ и услуг для обеспечения государственных и муниципальных нужд»</w:t>
      </w:r>
      <w:r w:rsidR="0083674B" w:rsidRPr="0011733A">
        <w:rPr>
          <w:sz w:val="28"/>
          <w:szCs w:val="28"/>
        </w:rPr>
        <w:t>, устанавливающий «</w:t>
      </w:r>
      <w:r w:rsidR="0083674B" w:rsidRPr="0011733A">
        <w:rPr>
          <w:sz w:val="28"/>
          <w:szCs w:val="28"/>
          <w:shd w:val="clear" w:color="auto" w:fill="FFFFFF"/>
        </w:rPr>
        <w:t>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r w:rsidR="00405599" w:rsidRPr="0011733A">
        <w:rPr>
          <w:sz w:val="28"/>
          <w:szCs w:val="28"/>
          <w:shd w:val="clear" w:color="auto" w:fill="FFFFFF"/>
        </w:rPr>
        <w:t xml:space="preserve"> [32]</w:t>
      </w:r>
      <w:r w:rsidR="0083674B" w:rsidRPr="0011733A">
        <w:rPr>
          <w:sz w:val="28"/>
          <w:szCs w:val="28"/>
        </w:rPr>
        <w:t xml:space="preserve">. </w:t>
      </w:r>
    </w:p>
    <w:p w14:paraId="22AAAECC" w14:textId="152FC6A5" w:rsidR="00A065D3" w:rsidRPr="0011733A" w:rsidRDefault="0023351F" w:rsidP="00A065D3">
      <w:pPr>
        <w:pStyle w:val="21"/>
        <w:tabs>
          <w:tab w:val="left" w:pos="0"/>
        </w:tabs>
        <w:spacing w:after="0" w:line="240" w:lineRule="auto"/>
        <w:ind w:firstLine="709"/>
        <w:jc w:val="both"/>
        <w:rPr>
          <w:sz w:val="28"/>
          <w:szCs w:val="28"/>
        </w:rPr>
      </w:pPr>
      <w:r w:rsidRPr="0011733A">
        <w:rPr>
          <w:sz w:val="28"/>
          <w:szCs w:val="28"/>
        </w:rPr>
        <w:t xml:space="preserve">В связи с этим, предлагаем включить в ст. 4 Закона </w:t>
      </w:r>
      <w:r w:rsidRPr="0011733A">
        <w:rPr>
          <w:sz w:val="28"/>
          <w:szCs w:val="28"/>
          <w:shd w:val="clear" w:color="auto" w:fill="FFFFFF"/>
        </w:rPr>
        <w:t xml:space="preserve">РК «О государственных закупках» </w:t>
      </w:r>
      <w:r w:rsidR="00A065D3" w:rsidRPr="0011733A">
        <w:rPr>
          <w:sz w:val="28"/>
          <w:szCs w:val="28"/>
        </w:rPr>
        <w:t xml:space="preserve">принцип компетентности должностных лиц, осуществляющих государственные закупки, </w:t>
      </w:r>
      <w:r w:rsidRPr="0011733A">
        <w:rPr>
          <w:sz w:val="28"/>
          <w:szCs w:val="28"/>
        </w:rPr>
        <w:t xml:space="preserve">который несомненно </w:t>
      </w:r>
      <w:r w:rsidR="00A065D3" w:rsidRPr="0011733A">
        <w:rPr>
          <w:sz w:val="28"/>
          <w:szCs w:val="28"/>
        </w:rPr>
        <w:t>является важным для обеспечения эффективности и прозрачности процедур закупок, а также предотвращения коррупционных схем и неправомерных действий</w:t>
      </w:r>
      <w:r w:rsidRPr="0011733A">
        <w:rPr>
          <w:sz w:val="28"/>
          <w:szCs w:val="28"/>
        </w:rPr>
        <w:t xml:space="preserve"> в рассматриваемой сфере</w:t>
      </w:r>
      <w:r w:rsidR="00A065D3" w:rsidRPr="0011733A">
        <w:rPr>
          <w:sz w:val="28"/>
          <w:szCs w:val="28"/>
        </w:rPr>
        <w:t>.</w:t>
      </w:r>
    </w:p>
    <w:p w14:paraId="0C0D672D" w14:textId="2B0E5525" w:rsidR="0083674B" w:rsidRPr="0011733A" w:rsidRDefault="0083674B" w:rsidP="0083674B">
      <w:pPr>
        <w:pStyle w:val="21"/>
        <w:tabs>
          <w:tab w:val="left" w:pos="0"/>
        </w:tabs>
        <w:spacing w:after="0" w:line="240" w:lineRule="auto"/>
        <w:ind w:firstLine="709"/>
        <w:jc w:val="both"/>
        <w:rPr>
          <w:sz w:val="28"/>
          <w:szCs w:val="28"/>
        </w:rPr>
      </w:pPr>
      <w:r w:rsidRPr="0011733A">
        <w:rPr>
          <w:sz w:val="28"/>
          <w:szCs w:val="28"/>
        </w:rPr>
        <w:t xml:space="preserve">Компетентные должностные лица, занимающиеся государственными закупками, должны обладать знаниями законодательства, регулирующего закупки, и уметь применять его на практике, чтобы избежать нарушений и неправомерных действий при организации закупок. Кроме того, им необходимо анализировать рынок и выбирать наиболее подходящие критерии для выбора поставщиков, а также учитывать социально-экономические цели и принципы государственных закупок. </w:t>
      </w:r>
    </w:p>
    <w:p w14:paraId="0DCBADD6" w14:textId="77777777" w:rsidR="00CA213F" w:rsidRPr="0011733A" w:rsidRDefault="00CA213F" w:rsidP="00241B61">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Благодаря принципам, изложенным в Законе РК «О государственных закупках», заложены основы для модернизации системы закупок в Казахстане. Задача правительства Казахстана, особенно Министерства финансов, состоит в том, чтобы найти пути обеспечения того, чтобы эти принципы не только были прописаны в законе, но и соблюдались на практике. Это долгосрочный проект, и на сегодняшний день существует множество возможностей для внедрения органами власти новых методов, которые позволят улучшить расходование денег, используемых для государственных закупок, наиболее оптимальным и эффективным образом.</w:t>
      </w:r>
    </w:p>
    <w:p w14:paraId="5CB21375" w14:textId="77777777" w:rsidR="008D0F98" w:rsidRPr="0011733A" w:rsidRDefault="008D0F98" w:rsidP="008D0F98">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 xml:space="preserve">Правительственные организации должны строго следить за соблюдением всех принципов закупок, начиная от конкуренции и заканчивая распределением ресурсов. Это включает проведение открытых конкурсов на поставку товаров и услуг, установление честных и прозрачных процедур закупок, контроль за </w:t>
      </w:r>
      <w:r w:rsidRPr="0011733A">
        <w:rPr>
          <w:rFonts w:eastAsia="Times New Roman" w:cs="Times New Roman"/>
          <w:sz w:val="28"/>
          <w:szCs w:val="28"/>
          <w:lang w:eastAsia="ru-RU"/>
        </w:rPr>
        <w:lastRenderedPageBreak/>
        <w:t>соответствием предлагаемых товаров и услуг требованиям и стандартам, а также обеспечение равных возможностей для всех поставщиков.</w:t>
      </w:r>
    </w:p>
    <w:p w14:paraId="36A1484B" w14:textId="77777777" w:rsidR="008D0F98" w:rsidRPr="0011733A" w:rsidRDefault="008D0F98" w:rsidP="008D0F98">
      <w:pPr>
        <w:spacing w:after="0" w:line="240" w:lineRule="auto"/>
        <w:ind w:firstLine="709"/>
        <w:jc w:val="both"/>
        <w:textAlignment w:val="top"/>
        <w:rPr>
          <w:sz w:val="28"/>
          <w:szCs w:val="28"/>
        </w:rPr>
      </w:pPr>
      <w:r w:rsidRPr="0011733A">
        <w:rPr>
          <w:rFonts w:eastAsia="Times New Roman" w:cs="Times New Roman"/>
          <w:sz w:val="28"/>
          <w:szCs w:val="28"/>
          <w:lang w:eastAsia="ru-RU"/>
        </w:rPr>
        <w:t xml:space="preserve">Принципы правительственных закупок помогают защитить интересы государства и налогоплательщиков, обеспечить эффективное использование государственных ресурсов и повысить качество предлагаемых товаров и услуг. Кроме того, это способствует укреплению доверия общества к государственным институтам и повышению уровня прозрачности и открытости в государственном управлении. </w:t>
      </w:r>
    </w:p>
    <w:p w14:paraId="46E9E7E3" w14:textId="77777777" w:rsidR="00244615" w:rsidRPr="0011733A" w:rsidRDefault="00CA213F" w:rsidP="007077C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Раскрыв содержание принципов реализации системы правительственных закупок, можно сделать следующие выводы</w:t>
      </w:r>
      <w:r w:rsidR="00244615" w:rsidRPr="0011733A">
        <w:rPr>
          <w:rFonts w:eastAsia="Times New Roman" w:cs="Times New Roman"/>
          <w:sz w:val="28"/>
          <w:szCs w:val="28"/>
          <w:lang w:eastAsia="ru-RU"/>
        </w:rPr>
        <w:t>:</w:t>
      </w:r>
    </w:p>
    <w:p w14:paraId="40131E8C" w14:textId="7427FD54" w:rsidR="00244615" w:rsidRPr="0011733A" w:rsidRDefault="00244615" w:rsidP="007077C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w:t>
      </w:r>
      <w:r w:rsidRPr="0011733A">
        <w:rPr>
          <w:rFonts w:eastAsia="Times New Roman" w:cs="Times New Roman"/>
          <w:sz w:val="28"/>
          <w:szCs w:val="28"/>
          <w:lang w:eastAsia="ru-RU"/>
        </w:rPr>
        <w:tab/>
        <w:t>с</w:t>
      </w:r>
      <w:r w:rsidR="007077C5" w:rsidRPr="0011733A">
        <w:rPr>
          <w:rFonts w:eastAsia="Times New Roman" w:cs="Times New Roman"/>
          <w:sz w:val="28"/>
          <w:szCs w:val="28"/>
          <w:lang w:eastAsia="ru-RU"/>
        </w:rPr>
        <w:t>облюдение принципов правительственных закупок является необходимым условием для эффективности и</w:t>
      </w:r>
      <w:r w:rsidRPr="0011733A">
        <w:rPr>
          <w:rFonts w:eastAsia="Times New Roman" w:cs="Times New Roman"/>
          <w:sz w:val="28"/>
          <w:szCs w:val="28"/>
          <w:lang w:eastAsia="ru-RU"/>
        </w:rPr>
        <w:t xml:space="preserve"> прозрачности процесса закупок;</w:t>
      </w:r>
    </w:p>
    <w:p w14:paraId="0D2CABDD" w14:textId="5891DDFA" w:rsidR="007077C5" w:rsidRPr="0011733A" w:rsidRDefault="00244615" w:rsidP="007077C5">
      <w:pPr>
        <w:spacing w:after="0" w:line="240" w:lineRule="auto"/>
        <w:ind w:firstLine="709"/>
        <w:jc w:val="both"/>
        <w:textAlignment w:val="top"/>
        <w:rPr>
          <w:rFonts w:eastAsia="Times New Roman" w:cs="Times New Roman"/>
          <w:sz w:val="28"/>
          <w:szCs w:val="28"/>
          <w:lang w:eastAsia="ru-RU"/>
        </w:rPr>
      </w:pPr>
      <w:r w:rsidRPr="0011733A">
        <w:rPr>
          <w:rFonts w:eastAsia="Times New Roman" w:cs="Times New Roman"/>
          <w:sz w:val="28"/>
          <w:szCs w:val="28"/>
          <w:lang w:eastAsia="ru-RU"/>
        </w:rPr>
        <w:t>-</w:t>
      </w:r>
      <w:r w:rsidRPr="0011733A">
        <w:rPr>
          <w:rFonts w:eastAsia="Times New Roman" w:cs="Times New Roman"/>
          <w:sz w:val="28"/>
          <w:szCs w:val="28"/>
          <w:lang w:eastAsia="ru-RU"/>
        </w:rPr>
        <w:tab/>
        <w:t>н</w:t>
      </w:r>
      <w:r w:rsidR="007077C5" w:rsidRPr="0011733A">
        <w:rPr>
          <w:rFonts w:eastAsia="Times New Roman" w:cs="Times New Roman"/>
          <w:sz w:val="28"/>
          <w:szCs w:val="28"/>
          <w:lang w:eastAsia="ru-RU"/>
        </w:rPr>
        <w:t>арушение этих принципов может привести к недобросовестным практикам и коррупции, что негативно сказывается на качестве товаров</w:t>
      </w:r>
      <w:r w:rsidR="00030C3F" w:rsidRPr="0011733A">
        <w:rPr>
          <w:rFonts w:eastAsia="Times New Roman" w:cs="Times New Roman"/>
          <w:sz w:val="28"/>
          <w:szCs w:val="28"/>
          <w:lang w:eastAsia="ru-RU"/>
        </w:rPr>
        <w:t>, работ</w:t>
      </w:r>
      <w:r w:rsidR="007077C5" w:rsidRPr="0011733A">
        <w:rPr>
          <w:rFonts w:eastAsia="Times New Roman" w:cs="Times New Roman"/>
          <w:sz w:val="28"/>
          <w:szCs w:val="28"/>
          <w:lang w:eastAsia="ru-RU"/>
        </w:rPr>
        <w:t xml:space="preserve"> и услуг, а также на финансовых ресурсах государства.</w:t>
      </w:r>
    </w:p>
    <w:p w14:paraId="083FE705" w14:textId="77777777" w:rsidR="000B4DCA" w:rsidRPr="0011733A" w:rsidRDefault="000B4DCA" w:rsidP="000B4DCA">
      <w:pPr>
        <w:tabs>
          <w:tab w:val="left" w:pos="0"/>
        </w:tabs>
        <w:spacing w:after="0" w:line="240" w:lineRule="auto"/>
        <w:ind w:firstLine="709"/>
        <w:jc w:val="both"/>
        <w:rPr>
          <w:rFonts w:cs="Times New Roman"/>
          <w:sz w:val="28"/>
          <w:szCs w:val="28"/>
        </w:rPr>
      </w:pPr>
    </w:p>
    <w:p w14:paraId="548E9CE6" w14:textId="77777777" w:rsidR="008A3D30" w:rsidRPr="00BC4E0B" w:rsidRDefault="008A3D30" w:rsidP="00AB4E33">
      <w:pPr>
        <w:pStyle w:val="21"/>
        <w:tabs>
          <w:tab w:val="left" w:pos="0"/>
        </w:tabs>
        <w:spacing w:after="0" w:line="240" w:lineRule="auto"/>
        <w:ind w:firstLine="709"/>
        <w:jc w:val="both"/>
        <w:rPr>
          <w:sz w:val="28"/>
          <w:szCs w:val="28"/>
        </w:rPr>
      </w:pPr>
    </w:p>
    <w:p w14:paraId="083C8875" w14:textId="77777777" w:rsidR="00CA213F" w:rsidRPr="0011733A" w:rsidRDefault="00CA213F" w:rsidP="0011733A">
      <w:pPr>
        <w:pStyle w:val="21"/>
        <w:tabs>
          <w:tab w:val="left" w:pos="0"/>
        </w:tabs>
        <w:spacing w:after="0" w:line="240" w:lineRule="auto"/>
        <w:ind w:firstLine="709"/>
        <w:jc w:val="both"/>
        <w:rPr>
          <w:rFonts w:cs="Times New Roman"/>
          <w:b/>
          <w:sz w:val="28"/>
          <w:szCs w:val="28"/>
        </w:rPr>
      </w:pPr>
      <w:r w:rsidRPr="0011733A">
        <w:rPr>
          <w:rFonts w:cs="Times New Roman"/>
          <w:b/>
          <w:sz w:val="28"/>
          <w:szCs w:val="28"/>
        </w:rPr>
        <w:t>1.2 Особенности правового регулирования правительственных закупок в зарубежных государствах</w:t>
      </w:r>
    </w:p>
    <w:p w14:paraId="154B9D64" w14:textId="77777777" w:rsidR="00CA213F" w:rsidRPr="0011733A" w:rsidRDefault="00CA213F" w:rsidP="0011733A">
      <w:pPr>
        <w:pStyle w:val="21"/>
        <w:tabs>
          <w:tab w:val="left" w:pos="0"/>
        </w:tabs>
        <w:spacing w:after="0" w:line="240" w:lineRule="auto"/>
        <w:ind w:firstLine="709"/>
        <w:jc w:val="both"/>
        <w:rPr>
          <w:sz w:val="28"/>
          <w:szCs w:val="28"/>
        </w:rPr>
      </w:pPr>
    </w:p>
    <w:p w14:paraId="10E1B13D" w14:textId="264816C3" w:rsidR="00CA213F" w:rsidRPr="0011733A" w:rsidRDefault="00CA213F"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Эффективно построенная и функционирующая система правительственных закупок приносит благо как с позиции стимулирования и развития малого, среднего и крупного предпринимательства, так и с позиции простого потребителя таких услуг</w:t>
      </w:r>
      <w:r w:rsidR="00DC0266" w:rsidRPr="0011733A">
        <w:rPr>
          <w:rFonts w:cs="Times New Roman"/>
          <w:sz w:val="28"/>
          <w:szCs w:val="28"/>
        </w:rPr>
        <w:t xml:space="preserve"> [33]</w:t>
      </w:r>
      <w:r w:rsidRPr="0011733A">
        <w:rPr>
          <w:rFonts w:cs="Times New Roman"/>
          <w:sz w:val="28"/>
          <w:szCs w:val="28"/>
        </w:rPr>
        <w:t>. Посредством правительственных закупок государство выполняет свою социальную и экономическую роль. Построение эффективно работающей системы государственных закупок, безусловно, связано с рядом трудностей как методологического, так и технического характера; требует внушительных затрат ресурсов и времени. В этой связи нелишним будет анализ накопленного опыта развитых стран в части построения высокоэффективной системы государственных закупок. На сегодняшний день система правительственных закупок может быть организована, основываясь на использовании следующих моделей</w:t>
      </w:r>
      <w:r w:rsidR="00DC0266" w:rsidRPr="0011733A">
        <w:rPr>
          <w:rFonts w:cs="Times New Roman"/>
          <w:sz w:val="28"/>
          <w:szCs w:val="28"/>
        </w:rPr>
        <w:t xml:space="preserve"> [34, </w:t>
      </w:r>
      <w:r w:rsidR="00DC0266" w:rsidRPr="0011733A">
        <w:rPr>
          <w:rFonts w:cs="Times New Roman"/>
          <w:sz w:val="28"/>
          <w:szCs w:val="28"/>
          <w:lang w:val="en-US"/>
        </w:rPr>
        <w:t>c</w:t>
      </w:r>
      <w:r w:rsidR="00DC0266" w:rsidRPr="0011733A">
        <w:rPr>
          <w:rFonts w:cs="Times New Roman"/>
          <w:sz w:val="28"/>
          <w:szCs w:val="28"/>
        </w:rPr>
        <w:t>.75]</w:t>
      </w:r>
      <w:r w:rsidRPr="0011733A">
        <w:rPr>
          <w:rFonts w:cs="Times New Roman"/>
          <w:sz w:val="28"/>
          <w:szCs w:val="28"/>
        </w:rPr>
        <w:t>:</w:t>
      </w:r>
    </w:p>
    <w:p w14:paraId="3D593592" w14:textId="54EC0AA0" w:rsidR="00CA213F" w:rsidRPr="0011733A" w:rsidRDefault="00CA213F" w:rsidP="0011733A">
      <w:pPr>
        <w:pStyle w:val="21"/>
        <w:tabs>
          <w:tab w:val="left" w:pos="0"/>
          <w:tab w:val="left" w:pos="1418"/>
        </w:tabs>
        <w:spacing w:after="0" w:line="240" w:lineRule="auto"/>
        <w:ind w:firstLine="709"/>
        <w:jc w:val="both"/>
        <w:rPr>
          <w:rFonts w:cs="Times New Roman"/>
          <w:sz w:val="28"/>
          <w:szCs w:val="28"/>
        </w:rPr>
      </w:pPr>
      <w:r w:rsidRPr="0011733A">
        <w:rPr>
          <w:rFonts w:cs="Times New Roman"/>
          <w:sz w:val="28"/>
          <w:szCs w:val="28"/>
        </w:rPr>
        <w:sym w:font="Symbol" w:char="F0B7"/>
      </w:r>
      <w:r w:rsidR="00321450" w:rsidRPr="0011733A">
        <w:rPr>
          <w:rFonts w:cs="Times New Roman"/>
          <w:sz w:val="28"/>
          <w:szCs w:val="28"/>
        </w:rPr>
        <w:tab/>
      </w:r>
      <w:r w:rsidRPr="0011733A">
        <w:rPr>
          <w:rFonts w:cs="Times New Roman"/>
          <w:sz w:val="28"/>
          <w:szCs w:val="28"/>
        </w:rPr>
        <w:t>централизованная</w:t>
      </w:r>
      <w:r w:rsidR="007F0587" w:rsidRPr="0011733A">
        <w:rPr>
          <w:rFonts w:cs="Times New Roman"/>
          <w:sz w:val="28"/>
          <w:szCs w:val="28"/>
        </w:rPr>
        <w:t xml:space="preserve"> - организация и осуществление закупочных функций централизованно через центральный офис компании или центральный закупочный государственный институт. Условия, освещенные в контрактах, одинаковы как для местных отделений компаний, дочерних компаний, подразделений, так и для местных государственных органов и государственных заказчиков</w:t>
      </w:r>
      <w:r w:rsidR="00DC0266" w:rsidRPr="0011733A">
        <w:rPr>
          <w:rFonts w:cs="Times New Roman"/>
          <w:sz w:val="28"/>
          <w:szCs w:val="28"/>
        </w:rPr>
        <w:t xml:space="preserve"> </w:t>
      </w:r>
      <w:r w:rsidR="001B6712" w:rsidRPr="0011733A">
        <w:rPr>
          <w:rFonts w:cs="Times New Roman"/>
          <w:sz w:val="28"/>
          <w:szCs w:val="28"/>
        </w:rPr>
        <w:t>(</w:t>
      </w:r>
      <w:r w:rsidR="000D0267" w:rsidRPr="0011733A">
        <w:rPr>
          <w:rFonts w:cs="Times New Roman"/>
          <w:sz w:val="28"/>
          <w:szCs w:val="28"/>
        </w:rPr>
        <w:t>Великобритания</w:t>
      </w:r>
      <w:r w:rsidR="00D548A4" w:rsidRPr="0011733A">
        <w:rPr>
          <w:rFonts w:cs="Times New Roman"/>
          <w:sz w:val="28"/>
          <w:szCs w:val="28"/>
        </w:rPr>
        <w:t>, Канада</w:t>
      </w:r>
      <w:r w:rsidR="001B6712" w:rsidRPr="0011733A">
        <w:rPr>
          <w:rFonts w:cs="Times New Roman"/>
          <w:sz w:val="28"/>
          <w:szCs w:val="28"/>
        </w:rPr>
        <w:t>)</w:t>
      </w:r>
      <w:r w:rsidR="00DC0266" w:rsidRPr="0011733A">
        <w:rPr>
          <w:rFonts w:cs="Times New Roman"/>
          <w:sz w:val="28"/>
          <w:szCs w:val="28"/>
        </w:rPr>
        <w:t xml:space="preserve"> [35, </w:t>
      </w:r>
      <w:r w:rsidR="00DC0266" w:rsidRPr="0011733A">
        <w:rPr>
          <w:rFonts w:cs="Times New Roman"/>
          <w:sz w:val="28"/>
          <w:szCs w:val="28"/>
          <w:lang w:val="en-US"/>
        </w:rPr>
        <w:t>c</w:t>
      </w:r>
      <w:r w:rsidR="00DC0266" w:rsidRPr="0011733A">
        <w:rPr>
          <w:rFonts w:cs="Times New Roman"/>
          <w:sz w:val="28"/>
          <w:szCs w:val="28"/>
        </w:rPr>
        <w:t>.3]</w:t>
      </w:r>
      <w:r w:rsidRPr="0011733A">
        <w:rPr>
          <w:rFonts w:cs="Times New Roman"/>
          <w:sz w:val="28"/>
          <w:szCs w:val="28"/>
        </w:rPr>
        <w:t>;</w:t>
      </w:r>
    </w:p>
    <w:p w14:paraId="2268F5A9" w14:textId="5AA14456" w:rsidR="00CA213F" w:rsidRPr="0011733A" w:rsidRDefault="00CA213F"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sym w:font="Symbol" w:char="F0B7"/>
      </w:r>
      <w:r w:rsidR="00321450" w:rsidRPr="0011733A">
        <w:rPr>
          <w:rFonts w:cs="Times New Roman"/>
          <w:sz w:val="28"/>
          <w:szCs w:val="28"/>
        </w:rPr>
        <w:tab/>
      </w:r>
      <w:r w:rsidRPr="0011733A">
        <w:rPr>
          <w:rFonts w:cs="Times New Roman"/>
          <w:sz w:val="28"/>
          <w:szCs w:val="28"/>
        </w:rPr>
        <w:t>децентрализованная</w:t>
      </w:r>
      <w:r w:rsidR="007F0587" w:rsidRPr="0011733A">
        <w:rPr>
          <w:rFonts w:cs="Times New Roman"/>
          <w:sz w:val="28"/>
          <w:szCs w:val="28"/>
        </w:rPr>
        <w:t xml:space="preserve"> -  закупочные процедуры осуществляются самостоятельно, отсутствует делегирование закупочных функций, в связи с этим отсутствует централизация</w:t>
      </w:r>
      <w:r w:rsidR="00DC0266" w:rsidRPr="0011733A">
        <w:rPr>
          <w:rFonts w:cs="Times New Roman"/>
          <w:sz w:val="28"/>
          <w:szCs w:val="28"/>
        </w:rPr>
        <w:t xml:space="preserve"> </w:t>
      </w:r>
      <w:r w:rsidR="001B6712" w:rsidRPr="0011733A">
        <w:rPr>
          <w:rFonts w:cs="Times New Roman"/>
          <w:sz w:val="28"/>
          <w:szCs w:val="28"/>
        </w:rPr>
        <w:t>(Германия)</w:t>
      </w:r>
      <w:r w:rsidR="00DC0266" w:rsidRPr="0011733A">
        <w:rPr>
          <w:rFonts w:cs="Times New Roman"/>
          <w:sz w:val="28"/>
          <w:szCs w:val="28"/>
        </w:rPr>
        <w:t xml:space="preserve"> [36, </w:t>
      </w:r>
      <w:r w:rsidR="00DC0266" w:rsidRPr="0011733A">
        <w:rPr>
          <w:rFonts w:cs="Times New Roman"/>
          <w:sz w:val="28"/>
          <w:szCs w:val="28"/>
          <w:lang w:val="en-US"/>
        </w:rPr>
        <w:t>c</w:t>
      </w:r>
      <w:r w:rsidR="00DC0266" w:rsidRPr="0011733A">
        <w:rPr>
          <w:rFonts w:cs="Times New Roman"/>
          <w:sz w:val="28"/>
          <w:szCs w:val="28"/>
        </w:rPr>
        <w:t>.63]</w:t>
      </w:r>
      <w:r w:rsidRPr="0011733A">
        <w:rPr>
          <w:rFonts w:cs="Times New Roman"/>
          <w:sz w:val="28"/>
          <w:szCs w:val="28"/>
        </w:rPr>
        <w:t>;</w:t>
      </w:r>
    </w:p>
    <w:p w14:paraId="2FA52325" w14:textId="60474263" w:rsidR="00CA213F" w:rsidRPr="0011733A" w:rsidRDefault="00CA213F"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sym w:font="Symbol" w:char="F0B7"/>
      </w:r>
      <w:r w:rsidR="00321450" w:rsidRPr="0011733A">
        <w:rPr>
          <w:rFonts w:cs="Times New Roman"/>
          <w:sz w:val="28"/>
          <w:szCs w:val="28"/>
        </w:rPr>
        <w:tab/>
      </w:r>
      <w:r w:rsidRPr="0011733A">
        <w:rPr>
          <w:rFonts w:cs="Times New Roman"/>
          <w:sz w:val="28"/>
          <w:szCs w:val="28"/>
        </w:rPr>
        <w:t>смешанная</w:t>
      </w:r>
      <w:r w:rsidR="007F0587" w:rsidRPr="0011733A">
        <w:rPr>
          <w:rFonts w:cs="Times New Roman"/>
          <w:sz w:val="28"/>
          <w:szCs w:val="28"/>
        </w:rPr>
        <w:t xml:space="preserve"> - централизованно осуществляются стратегические и политические функции, а также выбор единых процедур и универсальных механизмов закупок, функция обучения персонала и кадров. </w:t>
      </w:r>
      <w:r w:rsidR="00BC15E9" w:rsidRPr="0011733A">
        <w:rPr>
          <w:rFonts w:cs="Times New Roman"/>
          <w:sz w:val="28"/>
          <w:szCs w:val="28"/>
        </w:rPr>
        <w:t>Децентрализованно</w:t>
      </w:r>
      <w:r w:rsidR="007F0587" w:rsidRPr="0011733A">
        <w:rPr>
          <w:rFonts w:cs="Times New Roman"/>
          <w:sz w:val="28"/>
          <w:szCs w:val="28"/>
        </w:rPr>
        <w:t xml:space="preserve"> </w:t>
      </w:r>
      <w:r w:rsidR="007F0587" w:rsidRPr="0011733A">
        <w:rPr>
          <w:rFonts w:cs="Times New Roman"/>
          <w:sz w:val="28"/>
          <w:szCs w:val="28"/>
        </w:rPr>
        <w:lastRenderedPageBreak/>
        <w:t>проводятся закупки и управление административными аспектами</w:t>
      </w:r>
      <w:r w:rsidR="00DC0266" w:rsidRPr="0011733A">
        <w:rPr>
          <w:rFonts w:cs="Times New Roman"/>
          <w:sz w:val="28"/>
          <w:szCs w:val="28"/>
        </w:rPr>
        <w:t xml:space="preserve"> (США) [37, </w:t>
      </w:r>
      <w:r w:rsidR="00DC0266" w:rsidRPr="0011733A">
        <w:rPr>
          <w:rFonts w:cs="Times New Roman"/>
          <w:sz w:val="28"/>
          <w:szCs w:val="28"/>
          <w:lang w:val="en-US"/>
        </w:rPr>
        <w:t>c</w:t>
      </w:r>
      <w:r w:rsidR="00DC0266" w:rsidRPr="0011733A">
        <w:rPr>
          <w:rFonts w:cs="Times New Roman"/>
          <w:sz w:val="28"/>
          <w:szCs w:val="28"/>
        </w:rPr>
        <w:t>.27]</w:t>
      </w:r>
      <w:r w:rsidR="007F0587" w:rsidRPr="0011733A">
        <w:rPr>
          <w:rFonts w:cs="Times New Roman"/>
          <w:sz w:val="28"/>
          <w:szCs w:val="28"/>
        </w:rPr>
        <w:t>.</w:t>
      </w:r>
    </w:p>
    <w:p w14:paraId="38FE8573" w14:textId="5AE44FE0" w:rsidR="00CA213F" w:rsidRPr="0011733A" w:rsidRDefault="00FF23FB"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Централизованная и децентрализованная модели имеют широкое распространение в государствах-членах ЕС. </w:t>
      </w:r>
      <w:r w:rsidR="00CF3182" w:rsidRPr="0011733A">
        <w:rPr>
          <w:rFonts w:eastAsia="TimesNewRomanPSMT" w:cs="Times New Roman"/>
          <w:sz w:val="28"/>
          <w:szCs w:val="28"/>
        </w:rPr>
        <w:t>Каждая модель имеет как положительные аспекты, так и недостатки. В.В. Кушнарев считает, что «</w:t>
      </w:r>
      <w:r w:rsidR="00CA213F" w:rsidRPr="0011733A">
        <w:rPr>
          <w:rFonts w:eastAsia="TimesNewRomanPSMT" w:cs="Times New Roman"/>
          <w:sz w:val="28"/>
          <w:szCs w:val="28"/>
        </w:rPr>
        <w:t>централизация содействует сокращению затрат на закупку ресурсов и обеспечивает оптимизацию транз</w:t>
      </w:r>
      <w:r w:rsidR="00CF3182" w:rsidRPr="0011733A">
        <w:rPr>
          <w:rFonts w:eastAsia="TimesNewRomanPSMT" w:cs="Times New Roman"/>
          <w:sz w:val="28"/>
          <w:szCs w:val="28"/>
        </w:rPr>
        <w:t>акционных издержек</w:t>
      </w:r>
      <w:r w:rsidR="00701D43" w:rsidRPr="0011733A">
        <w:rPr>
          <w:rFonts w:eastAsia="TimesNewRomanPSMT" w:cs="Times New Roman"/>
          <w:sz w:val="28"/>
          <w:szCs w:val="28"/>
        </w:rPr>
        <w:t xml:space="preserve">, </w:t>
      </w:r>
      <w:r w:rsidR="00CF3182" w:rsidRPr="0011733A">
        <w:rPr>
          <w:rFonts w:eastAsia="TimesNewRomanPSMT" w:cs="Times New Roman"/>
          <w:sz w:val="28"/>
          <w:szCs w:val="28"/>
        </w:rPr>
        <w:t xml:space="preserve">однако </w:t>
      </w:r>
      <w:r w:rsidR="00CA213F" w:rsidRPr="0011733A">
        <w:rPr>
          <w:rFonts w:eastAsia="TimesNewRomanPSMT" w:cs="Times New Roman"/>
          <w:sz w:val="28"/>
          <w:szCs w:val="28"/>
        </w:rPr>
        <w:t>централизованная модель закупок менее мобильна, не всегда гибко реагирует на изменения рыночной ситуации. Децентрализованная модель закупок, хотя и отличается большей гибкостью и оперативностью, но для неё характерны и б</w:t>
      </w:r>
      <w:r w:rsidR="0065690A" w:rsidRPr="0011733A">
        <w:rPr>
          <w:rFonts w:eastAsia="TimesNewRomanPSMT" w:cs="Times New Roman"/>
          <w:sz w:val="28"/>
          <w:szCs w:val="28"/>
        </w:rPr>
        <w:t>о</w:t>
      </w:r>
      <w:r w:rsidR="00CA213F" w:rsidRPr="0011733A">
        <w:rPr>
          <w:rFonts w:eastAsia="TimesNewRomanPSMT" w:cs="Times New Roman"/>
          <w:sz w:val="28"/>
          <w:szCs w:val="28"/>
        </w:rPr>
        <w:t>лее высокие затраты. Как правило, выход из такой ситуации состоит в комбинировании вышеприведённых моделей госзакупок, когда централизованно осуществляется общее руководство закупочной деятельностью (нормативная база; планирование; бюджетирование; контроль; координация закупок и др.), а конкретные закупки выполняются специальными подразделениями компаний»</w:t>
      </w:r>
      <w:r w:rsidR="00DC0266" w:rsidRPr="0011733A">
        <w:rPr>
          <w:rFonts w:eastAsia="TimesNewRomanPSMT" w:cs="Times New Roman"/>
          <w:sz w:val="28"/>
          <w:szCs w:val="28"/>
        </w:rPr>
        <w:t xml:space="preserve"> [38]</w:t>
      </w:r>
      <w:r w:rsidR="00CA213F" w:rsidRPr="0011733A">
        <w:rPr>
          <w:rFonts w:eastAsia="TimesNewRomanPSMT" w:cs="Times New Roman"/>
          <w:sz w:val="28"/>
          <w:szCs w:val="28"/>
        </w:rPr>
        <w:t>.</w:t>
      </w:r>
    </w:p>
    <w:p w14:paraId="1B91A0DB" w14:textId="7B5D203F" w:rsidR="0065690A" w:rsidRPr="0011733A" w:rsidRDefault="0065690A"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Центральные органы власти играют важную роль в осуществлении правительственных закупок, так как это позволяет </w:t>
      </w:r>
      <w:r w:rsidR="003C18C5" w:rsidRPr="0011733A">
        <w:rPr>
          <w:rFonts w:eastAsia="TimesNewRomanPSMT" w:cs="Times New Roman"/>
          <w:sz w:val="28"/>
          <w:szCs w:val="28"/>
        </w:rPr>
        <w:t>государству</w:t>
      </w:r>
      <w:r w:rsidRPr="0011733A">
        <w:rPr>
          <w:rFonts w:eastAsia="TimesNewRomanPSMT" w:cs="Times New Roman"/>
          <w:sz w:val="28"/>
          <w:szCs w:val="28"/>
        </w:rPr>
        <w:t xml:space="preserve"> приобретать необходимые т</w:t>
      </w:r>
      <w:r w:rsidR="003C18C5" w:rsidRPr="0011733A">
        <w:rPr>
          <w:rFonts w:eastAsia="TimesNewRomanPSMT" w:cs="Times New Roman"/>
          <w:sz w:val="28"/>
          <w:szCs w:val="28"/>
        </w:rPr>
        <w:t xml:space="preserve">овары, работы, </w:t>
      </w:r>
      <w:r w:rsidRPr="0011733A">
        <w:rPr>
          <w:rFonts w:eastAsia="TimesNewRomanPSMT" w:cs="Times New Roman"/>
          <w:sz w:val="28"/>
          <w:szCs w:val="28"/>
        </w:rPr>
        <w:t>услуги для выполнения своих функций и обеспечения потребностей населения.</w:t>
      </w:r>
    </w:p>
    <w:p w14:paraId="3EAB1489" w14:textId="77777777" w:rsidR="003C18C5" w:rsidRPr="0011733A" w:rsidRDefault="0065690A"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Основные функции государства в этой области включают: </w:t>
      </w:r>
    </w:p>
    <w:p w14:paraId="64D05C44" w14:textId="50DF7D19" w:rsidR="003C18C5" w:rsidRPr="0011733A" w:rsidRDefault="003C18C5"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 </w:t>
      </w:r>
      <w:r w:rsidRPr="0011733A">
        <w:rPr>
          <w:rFonts w:eastAsia="TimesNewRomanPSMT" w:cs="Times New Roman"/>
          <w:sz w:val="28"/>
          <w:szCs w:val="28"/>
        </w:rPr>
        <w:tab/>
      </w:r>
      <w:r w:rsidR="0065690A" w:rsidRPr="0011733A">
        <w:rPr>
          <w:rFonts w:eastAsia="TimesNewRomanPSMT" w:cs="Times New Roman"/>
          <w:sz w:val="28"/>
          <w:szCs w:val="28"/>
        </w:rPr>
        <w:t>разработку и утверждение законодательных актов, регулирующих процедур</w:t>
      </w:r>
      <w:r w:rsidR="002468CB" w:rsidRPr="0011733A">
        <w:rPr>
          <w:rFonts w:eastAsia="TimesNewRomanPSMT" w:cs="Times New Roman"/>
          <w:sz w:val="28"/>
          <w:szCs w:val="28"/>
        </w:rPr>
        <w:t>у</w:t>
      </w:r>
      <w:r w:rsidR="0065690A" w:rsidRPr="0011733A">
        <w:rPr>
          <w:rFonts w:eastAsia="TimesNewRomanPSMT" w:cs="Times New Roman"/>
          <w:sz w:val="28"/>
          <w:szCs w:val="28"/>
        </w:rPr>
        <w:t xml:space="preserve"> правительственных закупок; </w:t>
      </w:r>
    </w:p>
    <w:p w14:paraId="637E2D80" w14:textId="030354A7" w:rsidR="003C18C5" w:rsidRPr="0011733A" w:rsidRDefault="003C18C5"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 </w:t>
      </w:r>
      <w:r w:rsidRPr="0011733A">
        <w:rPr>
          <w:rFonts w:eastAsia="TimesNewRomanPSMT" w:cs="Times New Roman"/>
          <w:sz w:val="28"/>
          <w:szCs w:val="28"/>
        </w:rPr>
        <w:tab/>
      </w:r>
      <w:r w:rsidR="00492EB3" w:rsidRPr="0011733A">
        <w:rPr>
          <w:rFonts w:eastAsia="TimesNewRomanPSMT" w:cs="Times New Roman"/>
          <w:sz w:val="28"/>
          <w:szCs w:val="28"/>
        </w:rPr>
        <w:t xml:space="preserve">организацию и контроль </w:t>
      </w:r>
      <w:r w:rsidR="0065690A" w:rsidRPr="0011733A">
        <w:rPr>
          <w:rFonts w:eastAsia="TimesNewRomanPSMT" w:cs="Times New Roman"/>
          <w:sz w:val="28"/>
          <w:szCs w:val="28"/>
        </w:rPr>
        <w:t xml:space="preserve">закупок; </w:t>
      </w:r>
    </w:p>
    <w:p w14:paraId="0FE3F8BA" w14:textId="2A72366C" w:rsidR="003C18C5" w:rsidRPr="0011733A" w:rsidRDefault="003C18C5"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 </w:t>
      </w:r>
      <w:r w:rsidRPr="0011733A">
        <w:rPr>
          <w:rFonts w:eastAsia="TimesNewRomanPSMT" w:cs="Times New Roman"/>
          <w:sz w:val="28"/>
          <w:szCs w:val="28"/>
        </w:rPr>
        <w:tab/>
      </w:r>
      <w:r w:rsidR="0065690A" w:rsidRPr="0011733A">
        <w:rPr>
          <w:rFonts w:eastAsia="TimesNewRomanPSMT" w:cs="Times New Roman"/>
          <w:sz w:val="28"/>
          <w:szCs w:val="28"/>
        </w:rPr>
        <w:t>выработка требований к товарам</w:t>
      </w:r>
      <w:r w:rsidR="002468CB" w:rsidRPr="0011733A">
        <w:rPr>
          <w:rFonts w:eastAsia="TimesNewRomanPSMT" w:cs="Times New Roman"/>
          <w:sz w:val="28"/>
          <w:szCs w:val="28"/>
        </w:rPr>
        <w:t>, работам</w:t>
      </w:r>
      <w:r w:rsidR="0065690A" w:rsidRPr="0011733A">
        <w:rPr>
          <w:rFonts w:eastAsia="TimesNewRomanPSMT" w:cs="Times New Roman"/>
          <w:sz w:val="28"/>
          <w:szCs w:val="28"/>
        </w:rPr>
        <w:t xml:space="preserve"> и услугам, которые должны быть закуплены, в соответствии с потребностями государства и населения; </w:t>
      </w:r>
    </w:p>
    <w:p w14:paraId="48BB38C8" w14:textId="4CA7675D" w:rsidR="003C18C5" w:rsidRPr="0011733A" w:rsidRDefault="003C18C5"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 </w:t>
      </w:r>
      <w:r w:rsidRPr="0011733A">
        <w:rPr>
          <w:rFonts w:eastAsia="TimesNewRomanPSMT" w:cs="Times New Roman"/>
          <w:sz w:val="28"/>
          <w:szCs w:val="28"/>
        </w:rPr>
        <w:tab/>
      </w:r>
      <w:r w:rsidR="0065690A" w:rsidRPr="0011733A">
        <w:rPr>
          <w:rFonts w:eastAsia="TimesNewRomanPSMT" w:cs="Times New Roman"/>
          <w:sz w:val="28"/>
          <w:szCs w:val="28"/>
        </w:rPr>
        <w:t xml:space="preserve">определение критериев выбора поставщиков, а также методов оценки качества предложений; </w:t>
      </w:r>
    </w:p>
    <w:p w14:paraId="6C0421F6" w14:textId="4D3528DC" w:rsidR="003C18C5" w:rsidRPr="0011733A" w:rsidRDefault="003C18C5"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 </w:t>
      </w:r>
      <w:r w:rsidRPr="0011733A">
        <w:rPr>
          <w:rFonts w:eastAsia="TimesNewRomanPSMT" w:cs="Times New Roman"/>
          <w:sz w:val="28"/>
          <w:szCs w:val="28"/>
        </w:rPr>
        <w:tab/>
      </w:r>
      <w:r w:rsidR="0065690A" w:rsidRPr="0011733A">
        <w:rPr>
          <w:rFonts w:eastAsia="TimesNewRomanPSMT" w:cs="Times New Roman"/>
          <w:sz w:val="28"/>
          <w:szCs w:val="28"/>
        </w:rPr>
        <w:t xml:space="preserve">определение бюджетных ограничений на правительственные закупки и др. </w:t>
      </w:r>
    </w:p>
    <w:p w14:paraId="3CD4C0C2" w14:textId="62EE5C80" w:rsidR="0065690A" w:rsidRPr="0011733A" w:rsidRDefault="0065690A"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В некоторых государствах оно само также может выполнять функции поставщика товаров</w:t>
      </w:r>
      <w:r w:rsidR="00492EB3" w:rsidRPr="0011733A">
        <w:rPr>
          <w:rFonts w:eastAsia="TimesNewRomanPSMT" w:cs="Times New Roman"/>
          <w:sz w:val="28"/>
          <w:szCs w:val="28"/>
        </w:rPr>
        <w:t>, работ,</w:t>
      </w:r>
      <w:r w:rsidRPr="0011733A">
        <w:rPr>
          <w:rFonts w:eastAsia="TimesNewRomanPSMT" w:cs="Times New Roman"/>
          <w:sz w:val="28"/>
          <w:szCs w:val="28"/>
        </w:rPr>
        <w:t xml:space="preserve"> услуг, особенно в области социальных услуг, здравоохранения и образования.</w:t>
      </w:r>
    </w:p>
    <w:p w14:paraId="48F3AC17" w14:textId="77777777" w:rsidR="0065690A" w:rsidRPr="0011733A" w:rsidRDefault="0065690A"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Таким образом, участие государства в осуществлении правительственных закупок играет важную роль в обеспечении эффективности и прозрачности процесса, а также в обеспечении потребностей населения.</w:t>
      </w:r>
    </w:p>
    <w:p w14:paraId="48BDD436" w14:textId="0222B85C" w:rsidR="00CA213F" w:rsidRPr="0011733A" w:rsidRDefault="0065690A"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Централизация экономики оказывает сильное влияние на содержание законодательства, регулирующего правительственные закупки. «На уровне национального законодательства происходит уточнение, конкретизация международных положений с учетом особенностей экономической политики государства. В ряде стран выпускаются отраслевые нормативные акты, позволяющие на базе общего национального законодательства сформулировать конкретные положения, отражающие специфику той или иной отрасли»</w:t>
      </w:r>
      <w:r w:rsidR="00DC0266" w:rsidRPr="0011733A">
        <w:rPr>
          <w:rFonts w:cs="Times New Roman"/>
          <w:sz w:val="28"/>
          <w:szCs w:val="28"/>
        </w:rPr>
        <w:t xml:space="preserve"> [39]</w:t>
      </w:r>
      <w:r w:rsidRPr="0011733A">
        <w:rPr>
          <w:rFonts w:cs="Times New Roman"/>
          <w:sz w:val="28"/>
          <w:szCs w:val="28"/>
        </w:rPr>
        <w:t>.</w:t>
      </w:r>
    </w:p>
    <w:p w14:paraId="789F7334" w14:textId="52E2CFD4" w:rsidR="00A42B76" w:rsidRPr="0011733A" w:rsidRDefault="00A42B76"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lastRenderedPageBreak/>
        <w:t xml:space="preserve">Великобритания имеет строгие правила и процедуры в отношении правительственных закупок, которые установлены Законом </w:t>
      </w:r>
      <w:r w:rsidR="0010633F" w:rsidRPr="0011733A">
        <w:rPr>
          <w:rFonts w:cs="Times New Roman"/>
          <w:sz w:val="28"/>
          <w:szCs w:val="28"/>
        </w:rPr>
        <w:t>«О</w:t>
      </w:r>
      <w:r w:rsidRPr="0011733A">
        <w:rPr>
          <w:rFonts w:cs="Times New Roman"/>
          <w:sz w:val="28"/>
          <w:szCs w:val="28"/>
        </w:rPr>
        <w:t xml:space="preserve"> государственных закупках</w:t>
      </w:r>
      <w:r w:rsidR="0010633F" w:rsidRPr="0011733A">
        <w:rPr>
          <w:rFonts w:cs="Times New Roman"/>
          <w:sz w:val="28"/>
          <w:szCs w:val="28"/>
        </w:rPr>
        <w:t>»</w:t>
      </w:r>
      <w:r w:rsidRPr="0011733A">
        <w:rPr>
          <w:rFonts w:cs="Times New Roman"/>
          <w:sz w:val="28"/>
          <w:szCs w:val="28"/>
        </w:rPr>
        <w:t xml:space="preserve"> 2015 г.</w:t>
      </w:r>
      <w:r w:rsidR="000776B2" w:rsidRPr="0011733A">
        <w:rPr>
          <w:rFonts w:cs="Times New Roman"/>
          <w:sz w:val="28"/>
          <w:szCs w:val="28"/>
        </w:rPr>
        <w:t xml:space="preserve"> [40]</w:t>
      </w:r>
      <w:r w:rsidRPr="0011733A">
        <w:rPr>
          <w:rFonts w:cs="Times New Roman"/>
          <w:sz w:val="28"/>
          <w:szCs w:val="28"/>
        </w:rPr>
        <w:t xml:space="preserve">. </w:t>
      </w:r>
      <w:r w:rsidR="0065690A" w:rsidRPr="0011733A">
        <w:rPr>
          <w:rFonts w:cs="Times New Roman"/>
          <w:sz w:val="28"/>
          <w:szCs w:val="28"/>
        </w:rPr>
        <w:t>Он регламентирует</w:t>
      </w:r>
      <w:r w:rsidRPr="0011733A">
        <w:rPr>
          <w:rFonts w:cs="Times New Roman"/>
          <w:sz w:val="28"/>
          <w:szCs w:val="28"/>
        </w:rPr>
        <w:t xml:space="preserve"> закуп</w:t>
      </w:r>
      <w:r w:rsidR="0065690A" w:rsidRPr="0011733A">
        <w:rPr>
          <w:rFonts w:cs="Times New Roman"/>
          <w:sz w:val="28"/>
          <w:szCs w:val="28"/>
        </w:rPr>
        <w:t>ки</w:t>
      </w:r>
      <w:r w:rsidRPr="0011733A">
        <w:rPr>
          <w:rFonts w:cs="Times New Roman"/>
          <w:sz w:val="28"/>
          <w:szCs w:val="28"/>
        </w:rPr>
        <w:t>, проводимых государственными органами и организациями, а также органами местного самоуправления.</w:t>
      </w:r>
    </w:p>
    <w:p w14:paraId="5954F3EB" w14:textId="489BE853" w:rsidR="00A42B76" w:rsidRPr="0011733A" w:rsidRDefault="00A42B76"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В Великобритании существуют несколько видов процедур закупок, которые используются в зависимости от объема и типа закупок. Эти процедуры включают в себя открытый конкурс, конкурс с ограниченным участием, запрос котировок, конкурс на идеи и диалоговую процедуру.</w:t>
      </w:r>
      <w:r w:rsidR="0065690A" w:rsidRPr="0011733A">
        <w:rPr>
          <w:rFonts w:cs="Times New Roman"/>
          <w:sz w:val="28"/>
          <w:szCs w:val="28"/>
        </w:rPr>
        <w:t xml:space="preserve"> </w:t>
      </w:r>
      <w:r w:rsidRPr="0011733A">
        <w:rPr>
          <w:rFonts w:cs="Times New Roman"/>
          <w:sz w:val="28"/>
          <w:szCs w:val="28"/>
        </w:rPr>
        <w:t xml:space="preserve">В </w:t>
      </w:r>
      <w:r w:rsidR="00120B8E" w:rsidRPr="0011733A">
        <w:rPr>
          <w:rFonts w:cs="Times New Roman"/>
          <w:sz w:val="28"/>
          <w:szCs w:val="28"/>
        </w:rPr>
        <w:t>этой стране</w:t>
      </w:r>
      <w:r w:rsidRPr="0011733A">
        <w:rPr>
          <w:rFonts w:cs="Times New Roman"/>
          <w:sz w:val="28"/>
          <w:szCs w:val="28"/>
        </w:rPr>
        <w:t xml:space="preserve"> также существуют </w:t>
      </w:r>
      <w:r w:rsidR="0065690A" w:rsidRPr="0011733A">
        <w:rPr>
          <w:rFonts w:cs="Times New Roman"/>
          <w:sz w:val="28"/>
          <w:szCs w:val="28"/>
        </w:rPr>
        <w:t>специаль</w:t>
      </w:r>
      <w:r w:rsidRPr="0011733A">
        <w:rPr>
          <w:rFonts w:cs="Times New Roman"/>
          <w:sz w:val="28"/>
          <w:szCs w:val="28"/>
        </w:rPr>
        <w:t xml:space="preserve">ные требования к участникам государственных закупок. Например, </w:t>
      </w:r>
      <w:r w:rsidR="0065690A" w:rsidRPr="0011733A">
        <w:rPr>
          <w:rFonts w:cs="Times New Roman"/>
          <w:sz w:val="28"/>
          <w:szCs w:val="28"/>
        </w:rPr>
        <w:t>они</w:t>
      </w:r>
      <w:r w:rsidRPr="0011733A">
        <w:rPr>
          <w:rFonts w:cs="Times New Roman"/>
          <w:sz w:val="28"/>
          <w:szCs w:val="28"/>
        </w:rPr>
        <w:t xml:space="preserve"> должны соответствовать определенным стандартам качества и безопасности, а также иметь соответствующий опыт и финансовую стабильность.</w:t>
      </w:r>
    </w:p>
    <w:p w14:paraId="45F7239E" w14:textId="668A4C47" w:rsidR="00A42B76" w:rsidRPr="0011733A" w:rsidRDefault="00DE50F9"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 xml:space="preserve"> </w:t>
      </w:r>
      <w:r w:rsidR="00A42B76" w:rsidRPr="0011733A">
        <w:rPr>
          <w:rFonts w:cs="Times New Roman"/>
          <w:sz w:val="28"/>
          <w:szCs w:val="28"/>
        </w:rPr>
        <w:t xml:space="preserve">Органы государственной власти в Великобритании также обязаны публиковать информацию о проводимых закупках на специальных порталах, таких как </w:t>
      </w:r>
      <w:proofErr w:type="spellStart"/>
      <w:r w:rsidR="00A42B76" w:rsidRPr="0011733A">
        <w:rPr>
          <w:rFonts w:cs="Times New Roman"/>
          <w:sz w:val="28"/>
          <w:szCs w:val="28"/>
        </w:rPr>
        <w:t>Contracts</w:t>
      </w:r>
      <w:proofErr w:type="spellEnd"/>
      <w:r w:rsidR="00A42B76" w:rsidRPr="0011733A">
        <w:rPr>
          <w:rFonts w:cs="Times New Roman"/>
          <w:sz w:val="28"/>
          <w:szCs w:val="28"/>
        </w:rPr>
        <w:t xml:space="preserve"> </w:t>
      </w:r>
      <w:proofErr w:type="spellStart"/>
      <w:r w:rsidR="00A42B76" w:rsidRPr="0011733A">
        <w:rPr>
          <w:rFonts w:cs="Times New Roman"/>
          <w:sz w:val="28"/>
          <w:szCs w:val="28"/>
        </w:rPr>
        <w:t>Finder</w:t>
      </w:r>
      <w:proofErr w:type="spellEnd"/>
      <w:r w:rsidR="000776B2" w:rsidRPr="0011733A">
        <w:rPr>
          <w:rFonts w:cs="Times New Roman"/>
          <w:sz w:val="28"/>
          <w:szCs w:val="28"/>
        </w:rPr>
        <w:t xml:space="preserve"> [41]</w:t>
      </w:r>
      <w:r w:rsidR="00A42B76" w:rsidRPr="0011733A">
        <w:rPr>
          <w:rFonts w:cs="Times New Roman"/>
          <w:sz w:val="28"/>
          <w:szCs w:val="28"/>
        </w:rPr>
        <w:t>. Это обеспечивает прозрачность в проведении государственных закупок и позволяет потенциальным поставщикам получить доступ к информации о возможностях участия в закупках.</w:t>
      </w:r>
    </w:p>
    <w:p w14:paraId="062512E1" w14:textId="63D38101" w:rsidR="00A42B76" w:rsidRPr="0011733A" w:rsidRDefault="00A42B76"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В целом, государственные закупки в Великобритании подчиняются строгим правилам и процедурам, которые направлены на обеспечение конкуренции, прозрачности и эффективности в проведении закупок.</w:t>
      </w:r>
    </w:p>
    <w:p w14:paraId="231DFDD1" w14:textId="3CF1E59A" w:rsidR="005B43A8" w:rsidRPr="0011733A" w:rsidRDefault="005B43A8"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В Австралии и Новой Зеландии существует ряд требований и процедур для аккредитации участников государственных закупок.</w:t>
      </w:r>
    </w:p>
    <w:p w14:paraId="7EF876E2" w14:textId="0C0F3356" w:rsidR="005B43A8" w:rsidRPr="0011733A" w:rsidRDefault="005B43A8"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 xml:space="preserve">В Австралии, чтобы участвовать в государственных закупках, необходимо зарегистрироваться в </w:t>
      </w:r>
      <w:proofErr w:type="spellStart"/>
      <w:r w:rsidRPr="0011733A">
        <w:rPr>
          <w:rFonts w:cs="Times New Roman"/>
          <w:sz w:val="28"/>
          <w:szCs w:val="28"/>
        </w:rPr>
        <w:t>Australian</w:t>
      </w:r>
      <w:proofErr w:type="spellEnd"/>
      <w:r w:rsidRPr="0011733A">
        <w:rPr>
          <w:rFonts w:cs="Times New Roman"/>
          <w:sz w:val="28"/>
          <w:szCs w:val="28"/>
        </w:rPr>
        <w:t xml:space="preserve"> </w:t>
      </w:r>
      <w:proofErr w:type="spellStart"/>
      <w:r w:rsidRPr="0011733A">
        <w:rPr>
          <w:rFonts w:cs="Times New Roman"/>
          <w:sz w:val="28"/>
          <w:szCs w:val="28"/>
        </w:rPr>
        <w:t>Business</w:t>
      </w:r>
      <w:proofErr w:type="spellEnd"/>
      <w:r w:rsidRPr="0011733A">
        <w:rPr>
          <w:rFonts w:cs="Times New Roman"/>
          <w:sz w:val="28"/>
          <w:szCs w:val="28"/>
        </w:rPr>
        <w:t xml:space="preserve"> </w:t>
      </w:r>
      <w:proofErr w:type="spellStart"/>
      <w:r w:rsidRPr="0011733A">
        <w:rPr>
          <w:rFonts w:cs="Times New Roman"/>
          <w:sz w:val="28"/>
          <w:szCs w:val="28"/>
        </w:rPr>
        <w:t>Register</w:t>
      </w:r>
      <w:proofErr w:type="spellEnd"/>
      <w:r w:rsidRPr="0011733A">
        <w:rPr>
          <w:rFonts w:cs="Times New Roman"/>
          <w:sz w:val="28"/>
          <w:szCs w:val="28"/>
        </w:rPr>
        <w:t xml:space="preserve"> и получить </w:t>
      </w:r>
      <w:proofErr w:type="spellStart"/>
      <w:r w:rsidRPr="0011733A">
        <w:rPr>
          <w:rFonts w:cs="Times New Roman"/>
          <w:sz w:val="28"/>
          <w:szCs w:val="28"/>
        </w:rPr>
        <w:t>Australian</w:t>
      </w:r>
      <w:proofErr w:type="spellEnd"/>
      <w:r w:rsidRPr="0011733A">
        <w:rPr>
          <w:rFonts w:cs="Times New Roman"/>
          <w:sz w:val="28"/>
          <w:szCs w:val="28"/>
        </w:rPr>
        <w:t xml:space="preserve"> </w:t>
      </w:r>
      <w:proofErr w:type="spellStart"/>
      <w:r w:rsidRPr="0011733A">
        <w:rPr>
          <w:rFonts w:cs="Times New Roman"/>
          <w:sz w:val="28"/>
          <w:szCs w:val="28"/>
        </w:rPr>
        <w:t>Business</w:t>
      </w:r>
      <w:proofErr w:type="spellEnd"/>
      <w:r w:rsidRPr="0011733A">
        <w:rPr>
          <w:rFonts w:cs="Times New Roman"/>
          <w:sz w:val="28"/>
          <w:szCs w:val="28"/>
        </w:rPr>
        <w:t xml:space="preserve"> </w:t>
      </w:r>
      <w:proofErr w:type="spellStart"/>
      <w:r w:rsidRPr="0011733A">
        <w:rPr>
          <w:rFonts w:cs="Times New Roman"/>
          <w:sz w:val="28"/>
          <w:szCs w:val="28"/>
        </w:rPr>
        <w:t>Number</w:t>
      </w:r>
      <w:proofErr w:type="spellEnd"/>
      <w:r w:rsidR="006416D2" w:rsidRPr="0011733A">
        <w:rPr>
          <w:rFonts w:cs="Times New Roman"/>
          <w:sz w:val="28"/>
          <w:szCs w:val="28"/>
        </w:rPr>
        <w:t xml:space="preserve"> [42]</w:t>
      </w:r>
      <w:r w:rsidRPr="0011733A">
        <w:rPr>
          <w:rFonts w:cs="Times New Roman"/>
          <w:sz w:val="28"/>
          <w:szCs w:val="28"/>
        </w:rPr>
        <w:t>. Кроме того, в зависимости от размера и характера закупок, могут потребоваться дополнительные сертификаты и лицензии, например, сертификаты соответствия стандартам качества, здоровья и безопасности, а также лицензии на определенные виды деятельности, такие как строительство.</w:t>
      </w:r>
    </w:p>
    <w:p w14:paraId="1BA75E41" w14:textId="46ED40F0" w:rsidR="005B43A8" w:rsidRPr="0011733A" w:rsidRDefault="005B43A8"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 xml:space="preserve">В Новой Зеландии, участники государственных закупок должны зарегистрироваться в </w:t>
      </w:r>
      <w:proofErr w:type="spellStart"/>
      <w:r w:rsidRPr="0011733A">
        <w:rPr>
          <w:rFonts w:cs="Times New Roman"/>
          <w:sz w:val="28"/>
          <w:szCs w:val="28"/>
        </w:rPr>
        <w:t>New</w:t>
      </w:r>
      <w:proofErr w:type="spellEnd"/>
      <w:r w:rsidRPr="0011733A">
        <w:rPr>
          <w:rFonts w:cs="Times New Roman"/>
          <w:sz w:val="28"/>
          <w:szCs w:val="28"/>
        </w:rPr>
        <w:t xml:space="preserve"> </w:t>
      </w:r>
      <w:proofErr w:type="spellStart"/>
      <w:r w:rsidRPr="0011733A">
        <w:rPr>
          <w:rFonts w:cs="Times New Roman"/>
          <w:sz w:val="28"/>
          <w:szCs w:val="28"/>
        </w:rPr>
        <w:t>Zealand</w:t>
      </w:r>
      <w:proofErr w:type="spellEnd"/>
      <w:r w:rsidRPr="0011733A">
        <w:rPr>
          <w:rFonts w:cs="Times New Roman"/>
          <w:sz w:val="28"/>
          <w:szCs w:val="28"/>
        </w:rPr>
        <w:t xml:space="preserve"> </w:t>
      </w:r>
      <w:proofErr w:type="spellStart"/>
      <w:r w:rsidRPr="0011733A">
        <w:rPr>
          <w:rFonts w:cs="Times New Roman"/>
          <w:sz w:val="28"/>
          <w:szCs w:val="28"/>
        </w:rPr>
        <w:t>Business</w:t>
      </w:r>
      <w:proofErr w:type="spellEnd"/>
      <w:r w:rsidRPr="0011733A">
        <w:rPr>
          <w:rFonts w:cs="Times New Roman"/>
          <w:sz w:val="28"/>
          <w:szCs w:val="28"/>
        </w:rPr>
        <w:t xml:space="preserve"> </w:t>
      </w:r>
      <w:proofErr w:type="spellStart"/>
      <w:r w:rsidRPr="0011733A">
        <w:rPr>
          <w:rFonts w:cs="Times New Roman"/>
          <w:sz w:val="28"/>
          <w:szCs w:val="28"/>
        </w:rPr>
        <w:t>Number</w:t>
      </w:r>
      <w:proofErr w:type="spellEnd"/>
      <w:r w:rsidR="006416D2" w:rsidRPr="0011733A">
        <w:rPr>
          <w:rFonts w:cs="Times New Roman"/>
          <w:sz w:val="28"/>
          <w:szCs w:val="28"/>
        </w:rPr>
        <w:t xml:space="preserve"> [43]</w:t>
      </w:r>
      <w:r w:rsidRPr="0011733A">
        <w:rPr>
          <w:rFonts w:cs="Times New Roman"/>
          <w:sz w:val="28"/>
          <w:szCs w:val="28"/>
        </w:rPr>
        <w:t xml:space="preserve"> и обладать необходимой квалификацией и опытом работы. Для участия в определенных видах закупок, например, в закупках в области здравоохранения, </w:t>
      </w:r>
      <w:r w:rsidR="00C01F69" w:rsidRPr="0011733A">
        <w:rPr>
          <w:rFonts w:cs="Times New Roman"/>
          <w:sz w:val="28"/>
          <w:szCs w:val="28"/>
        </w:rPr>
        <w:t xml:space="preserve">также </w:t>
      </w:r>
      <w:r w:rsidRPr="0011733A">
        <w:rPr>
          <w:rFonts w:cs="Times New Roman"/>
          <w:sz w:val="28"/>
          <w:szCs w:val="28"/>
        </w:rPr>
        <w:t>могут потребоваться дополнительные сертификаты и лицензии.</w:t>
      </w:r>
    </w:p>
    <w:p w14:paraId="262F3D63" w14:textId="309835D9" w:rsidR="00CA213F" w:rsidRPr="0011733A" w:rsidRDefault="005B43A8"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 xml:space="preserve">Кроме того, в обеих странах в зависимости от размера и характера закупок, участники могут потребовать предоставления дополнительной документации, такой как банковские гарантии, бухгалтерские отчеты, </w:t>
      </w:r>
      <w:proofErr w:type="spellStart"/>
      <w:r w:rsidRPr="0011733A">
        <w:rPr>
          <w:rFonts w:cs="Times New Roman"/>
          <w:sz w:val="28"/>
          <w:szCs w:val="28"/>
        </w:rPr>
        <w:t>референсы</w:t>
      </w:r>
      <w:proofErr w:type="spellEnd"/>
      <w:r w:rsidRPr="0011733A">
        <w:rPr>
          <w:rFonts w:cs="Times New Roman"/>
          <w:sz w:val="28"/>
          <w:szCs w:val="28"/>
        </w:rPr>
        <w:t xml:space="preserve"> и т.д.</w:t>
      </w:r>
    </w:p>
    <w:p w14:paraId="6BBF0640" w14:textId="51F026EF" w:rsidR="00CA213F" w:rsidRPr="0011733A" w:rsidRDefault="00CA213F" w:rsidP="0011733A">
      <w:pPr>
        <w:shd w:val="clear" w:color="auto" w:fill="FFFFFF"/>
        <w:spacing w:after="0" w:line="240" w:lineRule="auto"/>
        <w:ind w:firstLine="709"/>
        <w:jc w:val="both"/>
        <w:textAlignment w:val="baseline"/>
        <w:rPr>
          <w:rFonts w:cs="Times New Roman"/>
          <w:sz w:val="28"/>
          <w:szCs w:val="28"/>
          <w:shd w:val="clear" w:color="auto" w:fill="FFFFFF"/>
        </w:rPr>
      </w:pPr>
      <w:r w:rsidRPr="0011733A">
        <w:rPr>
          <w:rFonts w:cs="Times New Roman"/>
          <w:sz w:val="28"/>
          <w:szCs w:val="28"/>
          <w:shd w:val="clear" w:color="auto" w:fill="FFFFFF"/>
        </w:rPr>
        <w:t xml:space="preserve">Основным законом, регулирующим государственные закупки в Китае, является Закон </w:t>
      </w:r>
      <w:r w:rsidR="00C01F69" w:rsidRPr="0011733A">
        <w:rPr>
          <w:rFonts w:cs="Times New Roman"/>
          <w:sz w:val="28"/>
          <w:szCs w:val="28"/>
          <w:shd w:val="clear" w:color="auto" w:fill="FFFFFF"/>
        </w:rPr>
        <w:t>«О</w:t>
      </w:r>
      <w:r w:rsidRPr="0011733A">
        <w:rPr>
          <w:rFonts w:cs="Times New Roman"/>
          <w:sz w:val="28"/>
          <w:szCs w:val="28"/>
          <w:shd w:val="clear" w:color="auto" w:fill="FFFFFF"/>
        </w:rPr>
        <w:t xml:space="preserve"> государственных закупках</w:t>
      </w:r>
      <w:r w:rsidR="00C01F69" w:rsidRPr="0011733A">
        <w:rPr>
          <w:rFonts w:cs="Times New Roman"/>
          <w:sz w:val="28"/>
          <w:szCs w:val="28"/>
          <w:shd w:val="clear" w:color="auto" w:fill="FFFFFF"/>
        </w:rPr>
        <w:t>»</w:t>
      </w:r>
      <w:r w:rsidRPr="0011733A">
        <w:rPr>
          <w:rFonts w:cs="Times New Roman"/>
          <w:sz w:val="28"/>
          <w:szCs w:val="28"/>
          <w:shd w:val="clear" w:color="auto" w:fill="FFFFFF"/>
        </w:rPr>
        <w:t xml:space="preserve"> 2002 г., Закон </w:t>
      </w:r>
      <w:r w:rsidR="00C01F69" w:rsidRPr="0011733A">
        <w:rPr>
          <w:rFonts w:cs="Times New Roman"/>
          <w:sz w:val="28"/>
          <w:szCs w:val="28"/>
          <w:shd w:val="clear" w:color="auto" w:fill="FFFFFF"/>
        </w:rPr>
        <w:t>«О</w:t>
      </w:r>
      <w:r w:rsidRPr="0011733A">
        <w:rPr>
          <w:rFonts w:cs="Times New Roman"/>
          <w:sz w:val="28"/>
          <w:szCs w:val="28"/>
          <w:shd w:val="clear" w:color="auto" w:fill="FFFFFF"/>
        </w:rPr>
        <w:t xml:space="preserve"> торгах</w:t>
      </w:r>
      <w:r w:rsidR="00C01F69" w:rsidRPr="0011733A">
        <w:rPr>
          <w:rFonts w:cs="Times New Roman"/>
          <w:sz w:val="28"/>
          <w:szCs w:val="28"/>
          <w:shd w:val="clear" w:color="auto" w:fill="FFFFFF"/>
        </w:rPr>
        <w:t>»</w:t>
      </w:r>
      <w:r w:rsidRPr="0011733A">
        <w:rPr>
          <w:rFonts w:cs="Times New Roman"/>
          <w:sz w:val="28"/>
          <w:szCs w:val="28"/>
          <w:shd w:val="clear" w:color="auto" w:fill="FFFFFF"/>
        </w:rPr>
        <w:t xml:space="preserve"> 2011 г. Местные органы власти в большинстве провинций, муниципалитетов и автономных регионов издали местные административные правила для реализации данных правовых актов в своих местных юрисдикциях.</w:t>
      </w:r>
    </w:p>
    <w:p w14:paraId="1A5FB9C4" w14:textId="6B85A7E4" w:rsidR="00CA213F" w:rsidRPr="0011733A" w:rsidRDefault="00CA213F" w:rsidP="0011733A">
      <w:pPr>
        <w:autoSpaceDE w:val="0"/>
        <w:autoSpaceDN w:val="0"/>
        <w:adjustRightInd w:val="0"/>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Правительство Китая также поощряет участие малых и средних предприятий (МСП) в государственных закупках. Министерство финансов и Министерство промышленности и информационных технологий совместно </w:t>
      </w:r>
      <w:r w:rsidRPr="0011733A">
        <w:rPr>
          <w:rFonts w:cs="Times New Roman"/>
          <w:sz w:val="28"/>
          <w:szCs w:val="28"/>
          <w:shd w:val="clear" w:color="auto" w:fill="FFFFFF"/>
        </w:rPr>
        <w:lastRenderedPageBreak/>
        <w:t>издали Временные меры по содействию МСП в государственных закупках в</w:t>
      </w:r>
      <w:r w:rsidR="009920A3" w:rsidRPr="0011733A">
        <w:rPr>
          <w:rFonts w:cs="Times New Roman"/>
          <w:sz w:val="28"/>
          <w:szCs w:val="28"/>
          <w:shd w:val="clear" w:color="auto" w:fill="FFFFFF"/>
        </w:rPr>
        <w:t xml:space="preserve"> 2011 г.</w:t>
      </w:r>
      <w:r w:rsidRPr="0011733A">
        <w:rPr>
          <w:rFonts w:cs="Times New Roman"/>
          <w:sz w:val="28"/>
          <w:szCs w:val="28"/>
          <w:shd w:val="clear" w:color="auto" w:fill="FFFFFF"/>
        </w:rPr>
        <w:t>, в соответствии с которыми физические или юридические лица не могут каким-либо образом предотвращать или ограничивать участие данных предприятий в государственных закупках. в своих конкретных отраслях и юрисдикциях. Департаменты, ответственные за бюджетирование государственных закупок, должны резервировать не менее 30% общего годового бюджета на закупки у МСП. Китайское правительство призывает крупный бизнес объединяться с малым и средним бизнесом. Крупные предприятия могут получить корректировку цен от 2% до 3%, если они образуют консорциум с предприятиями для выполнения не менее 30% всей работы</w:t>
      </w:r>
      <w:r w:rsidR="006416D2" w:rsidRPr="0011733A">
        <w:rPr>
          <w:rFonts w:cs="Times New Roman"/>
          <w:sz w:val="28"/>
          <w:szCs w:val="28"/>
          <w:shd w:val="clear" w:color="auto" w:fill="FFFFFF"/>
        </w:rPr>
        <w:t xml:space="preserve"> [44]</w:t>
      </w:r>
      <w:r w:rsidRPr="0011733A">
        <w:rPr>
          <w:rFonts w:cs="Times New Roman"/>
          <w:sz w:val="28"/>
          <w:szCs w:val="28"/>
          <w:shd w:val="clear" w:color="auto" w:fill="FFFFFF"/>
        </w:rPr>
        <w:t>. Чтобы предотвратить злоупотребление этим статусом требуется, чтобы все участвующие субъекты МСП выдали письмо-обязательство для подтверждения статуса. Любая компания, злоупотребляющая своим статусом МСП, будет подвергнута административному или судебному преследованию со стороны властей.</w:t>
      </w:r>
    </w:p>
    <w:p w14:paraId="6566590F" w14:textId="2C69271B" w:rsidR="00CA213F" w:rsidRPr="0011733A" w:rsidRDefault="00CA213F"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В Китае не только огромный частный рынок предоставляет возможности для ведения бизнеса. В различных секторах на государственные расходы приходится наибольшая доля инвестиций, что открывает интересные возможности для бизнеса. Поэтому выход на китайский рынок закупок кажется заманчивым. Однако доступ на этот рынок ограничен различными законами, нормативными актами и политикой КНР</w:t>
      </w:r>
      <w:r w:rsidR="006416D2" w:rsidRPr="0011733A">
        <w:rPr>
          <w:rFonts w:eastAsia="TimesNewRomanPSMT" w:cs="Times New Roman"/>
          <w:sz w:val="28"/>
          <w:szCs w:val="28"/>
        </w:rPr>
        <w:t xml:space="preserve"> [44]</w:t>
      </w:r>
      <w:r w:rsidRPr="0011733A">
        <w:rPr>
          <w:rFonts w:eastAsia="TimesNewRomanPSMT" w:cs="Times New Roman"/>
          <w:sz w:val="28"/>
          <w:szCs w:val="28"/>
        </w:rPr>
        <w:t>. Хотя Китай вступил в ВТО в 2011 г</w:t>
      </w:r>
      <w:r w:rsidR="009920A3" w:rsidRPr="0011733A">
        <w:rPr>
          <w:rFonts w:eastAsia="TimesNewRomanPSMT" w:cs="Times New Roman"/>
          <w:sz w:val="28"/>
          <w:szCs w:val="28"/>
        </w:rPr>
        <w:t>.</w:t>
      </w:r>
      <w:r w:rsidRPr="0011733A">
        <w:rPr>
          <w:rFonts w:eastAsia="TimesNewRomanPSMT" w:cs="Times New Roman"/>
          <w:sz w:val="28"/>
          <w:szCs w:val="28"/>
        </w:rPr>
        <w:t xml:space="preserve">, он еще не завершил свое присоединение к Соглашению ВТО о государственных закупках. Поэтому, прежде чем выходить на рынок КНР, компании должны тщательно оценить, позволяет ли их организация бизнеса успешно конкурировать в Китае. </w:t>
      </w:r>
    </w:p>
    <w:p w14:paraId="49DFC789" w14:textId="444F337E" w:rsidR="00CA213F" w:rsidRPr="0011733A" w:rsidRDefault="00CA213F" w:rsidP="0011733A">
      <w:pPr>
        <w:autoSpaceDE w:val="0"/>
        <w:autoSpaceDN w:val="0"/>
        <w:adjustRightInd w:val="0"/>
        <w:spacing w:after="0" w:line="240" w:lineRule="auto"/>
        <w:ind w:firstLine="709"/>
        <w:jc w:val="both"/>
        <w:rPr>
          <w:rFonts w:eastAsia="TimesNewRomanPSMT" w:cs="Times New Roman"/>
          <w:sz w:val="28"/>
          <w:szCs w:val="28"/>
        </w:rPr>
      </w:pPr>
      <w:r w:rsidRPr="0011733A">
        <w:rPr>
          <w:rFonts w:eastAsia="TimesNewRomanPSMT" w:cs="Times New Roman"/>
          <w:sz w:val="28"/>
          <w:szCs w:val="28"/>
        </w:rPr>
        <w:t xml:space="preserve">Китайские законодатели предпринимают широкий спектр мер по сдерживанию коррупции в сфере государственных закупок. Эти меры, например, запрещают злонамеренный сговор различных участников тендеров. Такие действия могут привести к тюремному заключению лиц, непосредственно отвечающих за них, на срок до трех лет. Кроме того, согласно Закону </w:t>
      </w:r>
      <w:r w:rsidR="008B6EAD" w:rsidRPr="0011733A">
        <w:rPr>
          <w:rFonts w:eastAsia="TimesNewRomanPSMT" w:cs="Times New Roman"/>
          <w:sz w:val="28"/>
          <w:szCs w:val="28"/>
        </w:rPr>
        <w:t>«О государственных</w:t>
      </w:r>
      <w:r w:rsidRPr="0011733A">
        <w:rPr>
          <w:rFonts w:eastAsia="TimesNewRomanPSMT" w:cs="Times New Roman"/>
          <w:sz w:val="28"/>
          <w:szCs w:val="28"/>
        </w:rPr>
        <w:t xml:space="preserve"> закупках</w:t>
      </w:r>
      <w:r w:rsidR="008B6EAD" w:rsidRPr="0011733A">
        <w:rPr>
          <w:rFonts w:eastAsia="TimesNewRomanPSMT" w:cs="Times New Roman"/>
          <w:sz w:val="28"/>
          <w:szCs w:val="28"/>
        </w:rPr>
        <w:t>»</w:t>
      </w:r>
      <w:r w:rsidRPr="0011733A">
        <w:rPr>
          <w:rFonts w:eastAsia="TimesNewRomanPSMT" w:cs="Times New Roman"/>
          <w:sz w:val="28"/>
          <w:szCs w:val="28"/>
        </w:rPr>
        <w:t xml:space="preserve"> и Закону </w:t>
      </w:r>
      <w:r w:rsidR="008B6EAD" w:rsidRPr="0011733A">
        <w:rPr>
          <w:rFonts w:eastAsia="TimesNewRomanPSMT" w:cs="Times New Roman"/>
          <w:sz w:val="28"/>
          <w:szCs w:val="28"/>
        </w:rPr>
        <w:t>«О</w:t>
      </w:r>
      <w:r w:rsidRPr="0011733A">
        <w:rPr>
          <w:rFonts w:eastAsia="TimesNewRomanPSMT" w:cs="Times New Roman"/>
          <w:sz w:val="28"/>
          <w:szCs w:val="28"/>
        </w:rPr>
        <w:t xml:space="preserve"> торгах</w:t>
      </w:r>
      <w:r w:rsidR="008B6EAD" w:rsidRPr="0011733A">
        <w:rPr>
          <w:rFonts w:eastAsia="TimesNewRomanPSMT" w:cs="Times New Roman"/>
          <w:sz w:val="28"/>
          <w:szCs w:val="28"/>
        </w:rPr>
        <w:t>»</w:t>
      </w:r>
      <w:r w:rsidRPr="0011733A">
        <w:rPr>
          <w:rFonts w:eastAsia="TimesNewRomanPSMT" w:cs="Times New Roman"/>
          <w:sz w:val="28"/>
          <w:szCs w:val="28"/>
        </w:rPr>
        <w:t xml:space="preserve">, Закону </w:t>
      </w:r>
      <w:r w:rsidR="008B6EAD" w:rsidRPr="0011733A">
        <w:rPr>
          <w:rFonts w:eastAsia="TimesNewRomanPSMT" w:cs="Times New Roman"/>
          <w:sz w:val="28"/>
          <w:szCs w:val="28"/>
        </w:rPr>
        <w:t>«О</w:t>
      </w:r>
      <w:r w:rsidRPr="0011733A">
        <w:rPr>
          <w:rFonts w:eastAsia="TimesNewRomanPSMT" w:cs="Times New Roman"/>
          <w:sz w:val="28"/>
          <w:szCs w:val="28"/>
        </w:rPr>
        <w:t xml:space="preserve"> борьбе с недобросовестной конкуренцией</w:t>
      </w:r>
      <w:r w:rsidR="008B6EAD" w:rsidRPr="0011733A">
        <w:rPr>
          <w:rFonts w:eastAsia="TimesNewRomanPSMT" w:cs="Times New Roman"/>
          <w:sz w:val="28"/>
          <w:szCs w:val="28"/>
        </w:rPr>
        <w:t>»</w:t>
      </w:r>
      <w:r w:rsidRPr="0011733A">
        <w:rPr>
          <w:rFonts w:eastAsia="TimesNewRomanPSMT" w:cs="Times New Roman"/>
          <w:sz w:val="28"/>
          <w:szCs w:val="28"/>
        </w:rPr>
        <w:t xml:space="preserve"> и Уголовному закону, подкуп закупающих организаций участниками торгов является наказуемым и может привести к конфискации незаконно полученной прибыли, штрафам, включению в официальный список поставщиков с нарушениями ("черный список", т.е. определенная информация о соответствующем предприятии и его руководстве будет доступна общественности), отстранению от участия в государственных закупках на срок до трех лет, а в серьезных случаях - к отзыву лицензии на ведение бизнеса участника торгов. </w:t>
      </w:r>
    </w:p>
    <w:p w14:paraId="1A07F817" w14:textId="03E63822"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Также в соответствии с китайским законодательством, должностные лица, занимающиеся государственными закупками, должны соответствовать определенным квалификационным требованиям. В частности, для занимаемых должностей устанавливаются следующие квалификационные требования:</w:t>
      </w:r>
    </w:p>
    <w:p w14:paraId="33EF975D" w14:textId="717AF67E"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Образование: кандидат на должность</w:t>
      </w:r>
      <w:r w:rsidR="00984909" w:rsidRPr="0011733A">
        <w:rPr>
          <w:rFonts w:cs="Times New Roman"/>
          <w:sz w:val="28"/>
          <w:szCs w:val="28"/>
        </w:rPr>
        <w:t xml:space="preserve"> закупщика</w:t>
      </w:r>
      <w:r w:rsidRPr="0011733A">
        <w:rPr>
          <w:rFonts w:cs="Times New Roman"/>
          <w:sz w:val="28"/>
          <w:szCs w:val="28"/>
        </w:rPr>
        <w:t xml:space="preserve"> должен иметь</w:t>
      </w:r>
      <w:r w:rsidR="00C24F51" w:rsidRPr="0011733A">
        <w:rPr>
          <w:rFonts w:cs="Times New Roman"/>
          <w:sz w:val="28"/>
          <w:szCs w:val="28"/>
        </w:rPr>
        <w:t xml:space="preserve"> степень</w:t>
      </w:r>
      <w:r w:rsidRPr="0011733A">
        <w:rPr>
          <w:rFonts w:cs="Times New Roman"/>
          <w:sz w:val="28"/>
          <w:szCs w:val="28"/>
        </w:rPr>
        <w:t xml:space="preserve"> не </w:t>
      </w:r>
      <w:r w:rsidR="00C24F51" w:rsidRPr="0011733A">
        <w:rPr>
          <w:rFonts w:cs="Times New Roman"/>
          <w:sz w:val="28"/>
          <w:szCs w:val="28"/>
        </w:rPr>
        <w:t>ниже</w:t>
      </w:r>
      <w:r w:rsidRPr="0011733A">
        <w:rPr>
          <w:rFonts w:cs="Times New Roman"/>
          <w:sz w:val="28"/>
          <w:szCs w:val="28"/>
        </w:rPr>
        <w:t xml:space="preserve"> бакалавра (или эквивалент) в области </w:t>
      </w:r>
      <w:r w:rsidR="00E52E96" w:rsidRPr="0011733A">
        <w:rPr>
          <w:rFonts w:cs="Times New Roman"/>
          <w:sz w:val="28"/>
          <w:szCs w:val="28"/>
        </w:rPr>
        <w:t xml:space="preserve">государственного </w:t>
      </w:r>
      <w:r w:rsidRPr="0011733A">
        <w:rPr>
          <w:rFonts w:cs="Times New Roman"/>
          <w:sz w:val="28"/>
          <w:szCs w:val="28"/>
        </w:rPr>
        <w:lastRenderedPageBreak/>
        <w:t xml:space="preserve">управления, экономики, юриспруденции, инженерии, а также соответствующий сертификат, выданный </w:t>
      </w:r>
      <w:r w:rsidR="00C24F51" w:rsidRPr="0011733A">
        <w:rPr>
          <w:rFonts w:cs="Times New Roman"/>
          <w:sz w:val="28"/>
          <w:szCs w:val="28"/>
        </w:rPr>
        <w:t>уполномоченным</w:t>
      </w:r>
      <w:r w:rsidRPr="0011733A">
        <w:rPr>
          <w:rFonts w:cs="Times New Roman"/>
          <w:sz w:val="28"/>
          <w:szCs w:val="28"/>
        </w:rPr>
        <w:t xml:space="preserve"> государственным органом.</w:t>
      </w:r>
    </w:p>
    <w:p w14:paraId="4181F1F6" w14:textId="080DCD22"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Опыт работы: кандидат должен иметь не менее 3 лет опыта работы в области закупок, финансов, управления проектами, юриспруденции или инженерии.</w:t>
      </w:r>
    </w:p>
    <w:p w14:paraId="0758F86D" w14:textId="119E6B92"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Навыки: кандидат должен обладать хорошими навыками управления, коммуникации и общения, а также знанием законодательства и нормативных актов, регулирующих государственные закупки в Китае.</w:t>
      </w:r>
    </w:p>
    <w:p w14:paraId="3ECDD41F" w14:textId="05918C18"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w:t>
      </w:r>
      <w:r w:rsidRPr="0011733A">
        <w:rPr>
          <w:rFonts w:cs="Times New Roman"/>
          <w:sz w:val="28"/>
          <w:szCs w:val="28"/>
        </w:rPr>
        <w:tab/>
        <w:t>Профессиональный уровень: кандидат должен проходить регулярное профессиональное обучение и повышение квалификации, включая сдачу соответствующих экзаменов.</w:t>
      </w:r>
    </w:p>
    <w:p w14:paraId="78FF6F7D" w14:textId="7701352C" w:rsidR="00B64D1D" w:rsidRPr="0011733A" w:rsidRDefault="00B64D1D"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Для того чтобы заниматься государственными закупками в Китае, кандидат должен также пройти специальную процедуру сертификации и получить соответствующий сертификат. Эти требования помогают обеспечить высокий уровень профессионализма и эффективности в области государственных закупок.</w:t>
      </w:r>
    </w:p>
    <w:p w14:paraId="4D2BC8D6" w14:textId="16EEB676" w:rsidR="0014385C" w:rsidRPr="0011733A" w:rsidRDefault="00D37FE2"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 xml:space="preserve">Изучая опыт проведения </w:t>
      </w:r>
      <w:r w:rsidR="00701782" w:rsidRPr="0011733A">
        <w:rPr>
          <w:rFonts w:cs="Times New Roman"/>
          <w:sz w:val="28"/>
          <w:szCs w:val="28"/>
        </w:rPr>
        <w:t xml:space="preserve">правительственных </w:t>
      </w:r>
      <w:r w:rsidRPr="0011733A">
        <w:rPr>
          <w:rFonts w:cs="Times New Roman"/>
          <w:sz w:val="28"/>
          <w:szCs w:val="28"/>
        </w:rPr>
        <w:t xml:space="preserve">закупок зарубежных государств можно заметить, что </w:t>
      </w:r>
      <w:r w:rsidR="00C2498E" w:rsidRPr="0011733A">
        <w:rPr>
          <w:rFonts w:cs="Times New Roman"/>
          <w:sz w:val="28"/>
          <w:szCs w:val="28"/>
        </w:rPr>
        <w:t>многие государства</w:t>
      </w:r>
      <w:r w:rsidRPr="0011733A">
        <w:rPr>
          <w:rFonts w:cs="Times New Roman"/>
          <w:sz w:val="28"/>
          <w:szCs w:val="28"/>
        </w:rPr>
        <w:t xml:space="preserve"> используют </w:t>
      </w:r>
      <w:r w:rsidR="00C2498E" w:rsidRPr="0011733A">
        <w:rPr>
          <w:rFonts w:cs="Times New Roman"/>
          <w:sz w:val="28"/>
          <w:szCs w:val="28"/>
        </w:rPr>
        <w:t>разные</w:t>
      </w:r>
      <w:r w:rsidRPr="0011733A">
        <w:rPr>
          <w:rFonts w:cs="Times New Roman"/>
          <w:sz w:val="28"/>
          <w:szCs w:val="28"/>
        </w:rPr>
        <w:t xml:space="preserve"> способы </w:t>
      </w:r>
      <w:r w:rsidR="00C2498E" w:rsidRPr="0011733A">
        <w:rPr>
          <w:rFonts w:cs="Times New Roman"/>
          <w:sz w:val="28"/>
          <w:szCs w:val="28"/>
        </w:rPr>
        <w:t xml:space="preserve">защиты внутреннего рынка и </w:t>
      </w:r>
      <w:r w:rsidR="0014385C" w:rsidRPr="0011733A">
        <w:rPr>
          <w:rFonts w:cs="Times New Roman"/>
          <w:sz w:val="28"/>
          <w:szCs w:val="28"/>
        </w:rPr>
        <w:t>устанавливают ограничения для поставщиков из иностранных государств. Однако система закупок ЕС является ярким примером либерализации рынка госзакупок, запрещающей отдавать предпочтение отечественным поставщикам.</w:t>
      </w:r>
    </w:p>
    <w:p w14:paraId="45A9129D" w14:textId="21243E5B" w:rsidR="00D37FE2" w:rsidRPr="0011733A" w:rsidRDefault="00AF14A9"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В.А. Шаховой отмечает, что «с</w:t>
      </w:r>
      <w:r w:rsidR="00D37FE2" w:rsidRPr="0011733A">
        <w:rPr>
          <w:rFonts w:cs="Times New Roman"/>
          <w:sz w:val="28"/>
          <w:szCs w:val="28"/>
        </w:rPr>
        <w:t>огласно законодательству Германии, государство, выступая в роли хозяйствующего субъекта, обязано соблюдать те же юридические и экономические принципы, что и представители частного сектора экономики. В качестве покупателя (потребителя) оно конкурирует с представителями частного сектора, вместе с ними отслеживает изменения на рынке, а также информирует рынок о своих потребностях, объявляя конкурсы на закупку товаров</w:t>
      </w:r>
      <w:r w:rsidR="00B85AFC" w:rsidRPr="0011733A">
        <w:rPr>
          <w:rFonts w:cs="Times New Roman"/>
          <w:sz w:val="28"/>
          <w:szCs w:val="28"/>
        </w:rPr>
        <w:t xml:space="preserve">, работ и </w:t>
      </w:r>
      <w:r w:rsidR="00D37FE2" w:rsidRPr="0011733A">
        <w:rPr>
          <w:rFonts w:cs="Times New Roman"/>
          <w:sz w:val="28"/>
          <w:szCs w:val="28"/>
        </w:rPr>
        <w:t>услуг</w:t>
      </w:r>
      <w:r w:rsidRPr="0011733A">
        <w:rPr>
          <w:rFonts w:cs="Times New Roman"/>
          <w:sz w:val="28"/>
          <w:szCs w:val="28"/>
        </w:rPr>
        <w:t>»</w:t>
      </w:r>
      <w:r w:rsidR="006416D2" w:rsidRPr="0011733A">
        <w:rPr>
          <w:rFonts w:cs="Times New Roman"/>
          <w:sz w:val="28"/>
          <w:szCs w:val="28"/>
        </w:rPr>
        <w:t xml:space="preserve"> [39]</w:t>
      </w:r>
      <w:r w:rsidR="00D37FE2" w:rsidRPr="0011733A">
        <w:rPr>
          <w:rFonts w:cs="Times New Roman"/>
          <w:sz w:val="28"/>
          <w:szCs w:val="28"/>
        </w:rPr>
        <w:t xml:space="preserve">. </w:t>
      </w:r>
    </w:p>
    <w:p w14:paraId="30D062C2" w14:textId="3F367BB7" w:rsidR="005D578C" w:rsidRPr="0011733A" w:rsidRDefault="0001706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В.В. Мельников отмечает «р</w:t>
      </w:r>
      <w:r w:rsidR="005D578C" w:rsidRPr="0011733A">
        <w:rPr>
          <w:rFonts w:eastAsia="Times New Roman" w:cs="Times New Roman"/>
          <w:sz w:val="28"/>
          <w:szCs w:val="28"/>
        </w:rPr>
        <w:t xml:space="preserve">яд специфических особенностей при организации закупочной деятельности в процессе расходования средств в процессе размещения государственного заказа в практике Германии. Особенность немецкого законодательства в его </w:t>
      </w:r>
      <w:proofErr w:type="spellStart"/>
      <w:r w:rsidR="005D578C" w:rsidRPr="0011733A">
        <w:rPr>
          <w:rFonts w:eastAsia="Times New Roman" w:cs="Times New Roman"/>
          <w:sz w:val="28"/>
          <w:szCs w:val="28"/>
        </w:rPr>
        <w:t>каскадности</w:t>
      </w:r>
      <w:proofErr w:type="spellEnd"/>
      <w:r w:rsidR="005D578C" w:rsidRPr="0011733A">
        <w:rPr>
          <w:rFonts w:eastAsia="Times New Roman" w:cs="Times New Roman"/>
          <w:sz w:val="28"/>
          <w:szCs w:val="28"/>
        </w:rPr>
        <w:t xml:space="preserve">. Последовательность и подчиненность нормативных предписаний такова: сначала принимается базовый закон о государственных закупках – это </w:t>
      </w:r>
      <w:r w:rsidR="006B4982" w:rsidRPr="0011733A">
        <w:rPr>
          <w:rFonts w:eastAsia="Times New Roman" w:cs="Times New Roman"/>
          <w:sz w:val="28"/>
          <w:szCs w:val="28"/>
        </w:rPr>
        <w:t>«</w:t>
      </w:r>
      <w:r w:rsidR="005D578C" w:rsidRPr="0011733A">
        <w:rPr>
          <w:rFonts w:eastAsia="Times New Roman" w:cs="Times New Roman"/>
          <w:sz w:val="28"/>
          <w:szCs w:val="28"/>
        </w:rPr>
        <w:t>Закон</w:t>
      </w:r>
      <w:r w:rsidR="006B4982" w:rsidRPr="0011733A">
        <w:rPr>
          <w:rFonts w:eastAsia="Times New Roman" w:cs="Times New Roman"/>
          <w:sz w:val="28"/>
          <w:szCs w:val="28"/>
        </w:rPr>
        <w:t xml:space="preserve"> против ограничения конкуренции»</w:t>
      </w:r>
      <w:r w:rsidR="005D578C" w:rsidRPr="0011733A">
        <w:rPr>
          <w:rFonts w:eastAsia="Times New Roman" w:cs="Times New Roman"/>
          <w:sz w:val="28"/>
          <w:szCs w:val="28"/>
        </w:rPr>
        <w:t>, который часто называют основным законом рыночной экономики, поскольку он регулирует конкуренцию. Следующим уровнем идут подзаконные акты</w:t>
      </w:r>
      <w:r w:rsidRPr="0011733A">
        <w:rPr>
          <w:rFonts w:eastAsia="Times New Roman" w:cs="Times New Roman"/>
          <w:sz w:val="28"/>
          <w:szCs w:val="28"/>
        </w:rPr>
        <w:t>»</w:t>
      </w:r>
      <w:r w:rsidR="006416D2" w:rsidRPr="0011733A">
        <w:rPr>
          <w:rFonts w:eastAsia="Times New Roman" w:cs="Times New Roman"/>
          <w:sz w:val="28"/>
          <w:szCs w:val="28"/>
        </w:rPr>
        <w:t xml:space="preserve"> [45]</w:t>
      </w:r>
      <w:r w:rsidR="005D578C" w:rsidRPr="0011733A">
        <w:rPr>
          <w:rFonts w:eastAsia="Times New Roman" w:cs="Times New Roman"/>
          <w:sz w:val="28"/>
          <w:szCs w:val="28"/>
        </w:rPr>
        <w:t xml:space="preserve">. И если положение в законе не меняются десятилетиями, то, как точно помечают Д.В. </w:t>
      </w:r>
      <w:proofErr w:type="spellStart"/>
      <w:r w:rsidR="005D578C" w:rsidRPr="0011733A">
        <w:rPr>
          <w:rFonts w:eastAsia="Times New Roman" w:cs="Times New Roman"/>
          <w:sz w:val="28"/>
          <w:szCs w:val="28"/>
        </w:rPr>
        <w:t>Гр</w:t>
      </w:r>
      <w:r w:rsidR="006416D2" w:rsidRPr="0011733A">
        <w:rPr>
          <w:rFonts w:eastAsia="Times New Roman" w:cs="Times New Roman"/>
          <w:sz w:val="28"/>
          <w:szCs w:val="28"/>
        </w:rPr>
        <w:t>ы</w:t>
      </w:r>
      <w:r w:rsidR="005D578C" w:rsidRPr="0011733A">
        <w:rPr>
          <w:rFonts w:eastAsia="Times New Roman" w:cs="Times New Roman"/>
          <w:sz w:val="28"/>
          <w:szCs w:val="28"/>
        </w:rPr>
        <w:t>зоглазов</w:t>
      </w:r>
      <w:proofErr w:type="spellEnd"/>
      <w:r w:rsidR="005D578C" w:rsidRPr="0011733A">
        <w:rPr>
          <w:rFonts w:eastAsia="Times New Roman" w:cs="Times New Roman"/>
          <w:sz w:val="28"/>
          <w:szCs w:val="28"/>
        </w:rPr>
        <w:t xml:space="preserve"> и И.А. Давыдов, подзаконные акты непрерывно модернизируются. Федеральные земли при этом имеют и собственное законодательство по госзакупкам. Большое внимание в Германии уделяется привлечению к участию в конкурсах субъектов малого бизнеса, которые часто выигрывают крупные заказы</w:t>
      </w:r>
      <w:r w:rsidR="006416D2" w:rsidRPr="0011733A">
        <w:rPr>
          <w:rFonts w:eastAsia="Times New Roman" w:cs="Times New Roman"/>
          <w:sz w:val="28"/>
          <w:szCs w:val="28"/>
        </w:rPr>
        <w:t xml:space="preserve"> [46, </w:t>
      </w:r>
      <w:r w:rsidR="006416D2" w:rsidRPr="0011733A">
        <w:rPr>
          <w:rFonts w:eastAsia="Times New Roman" w:cs="Times New Roman"/>
          <w:sz w:val="28"/>
          <w:szCs w:val="28"/>
          <w:lang w:val="en-US"/>
        </w:rPr>
        <w:t>c</w:t>
      </w:r>
      <w:r w:rsidR="006416D2" w:rsidRPr="0011733A">
        <w:rPr>
          <w:rFonts w:eastAsia="Times New Roman" w:cs="Times New Roman"/>
          <w:sz w:val="28"/>
          <w:szCs w:val="28"/>
        </w:rPr>
        <w:t>.130]</w:t>
      </w:r>
      <w:r w:rsidR="005D578C" w:rsidRPr="0011733A">
        <w:rPr>
          <w:rFonts w:eastAsia="Times New Roman" w:cs="Times New Roman"/>
          <w:sz w:val="28"/>
          <w:szCs w:val="28"/>
        </w:rPr>
        <w:t xml:space="preserve">. Этому способствует, по мнению Р.А. Джабраилова и В.К. </w:t>
      </w:r>
      <w:proofErr w:type="spellStart"/>
      <w:r w:rsidR="005D578C" w:rsidRPr="0011733A">
        <w:rPr>
          <w:rFonts w:eastAsia="Times New Roman" w:cs="Times New Roman"/>
          <w:sz w:val="28"/>
          <w:szCs w:val="28"/>
        </w:rPr>
        <w:t>Малолитневой</w:t>
      </w:r>
      <w:proofErr w:type="spellEnd"/>
      <w:r w:rsidR="005D578C" w:rsidRPr="0011733A">
        <w:rPr>
          <w:rFonts w:eastAsia="Times New Roman" w:cs="Times New Roman"/>
          <w:sz w:val="28"/>
          <w:szCs w:val="28"/>
        </w:rPr>
        <w:t xml:space="preserve">, и используемая здесь модель ограничения монополизации, когда часть заказа </w:t>
      </w:r>
      <w:r w:rsidR="005D578C" w:rsidRPr="0011733A">
        <w:rPr>
          <w:rFonts w:eastAsia="Times New Roman" w:cs="Times New Roman"/>
          <w:sz w:val="28"/>
          <w:szCs w:val="28"/>
        </w:rPr>
        <w:lastRenderedPageBreak/>
        <w:t>крупной фирмы, выигравшей конкурс, предлагается конкурентам по ценам, предложенным монополистом</w:t>
      </w:r>
      <w:r w:rsidR="004C378D" w:rsidRPr="0011733A">
        <w:rPr>
          <w:rFonts w:eastAsia="Times New Roman" w:cs="Times New Roman"/>
          <w:sz w:val="28"/>
          <w:szCs w:val="28"/>
        </w:rPr>
        <w:t xml:space="preserve"> [47]</w:t>
      </w:r>
      <w:r w:rsidR="005D578C" w:rsidRPr="0011733A">
        <w:rPr>
          <w:rFonts w:eastAsia="Times New Roman" w:cs="Times New Roman"/>
          <w:sz w:val="28"/>
          <w:szCs w:val="28"/>
        </w:rPr>
        <w:t xml:space="preserve">. Согласно утверждению С.И. </w:t>
      </w:r>
      <w:proofErr w:type="spellStart"/>
      <w:r w:rsidR="005D578C" w:rsidRPr="0011733A">
        <w:rPr>
          <w:rFonts w:eastAsia="Times New Roman" w:cs="Times New Roman"/>
          <w:sz w:val="28"/>
          <w:szCs w:val="28"/>
        </w:rPr>
        <w:t>Лекар</w:t>
      </w:r>
      <w:proofErr w:type="spellEnd"/>
      <w:r w:rsidR="005D578C" w:rsidRPr="0011733A">
        <w:rPr>
          <w:rFonts w:eastAsia="Times New Roman" w:cs="Times New Roman"/>
          <w:sz w:val="28"/>
          <w:szCs w:val="28"/>
        </w:rPr>
        <w:t>, это имеет два положительных последствия: во-первых, государство ничего не теряет, делая уступку малому бизнесу; во-вторых, малые фирмы не разоряются в долгосрочном периоде</w:t>
      </w:r>
      <w:r w:rsidR="004C378D" w:rsidRPr="0011733A">
        <w:rPr>
          <w:rFonts w:eastAsia="Times New Roman" w:cs="Times New Roman"/>
          <w:sz w:val="28"/>
          <w:szCs w:val="28"/>
        </w:rPr>
        <w:t xml:space="preserve"> [48]</w:t>
      </w:r>
      <w:r w:rsidR="005D578C" w:rsidRPr="0011733A">
        <w:rPr>
          <w:rFonts w:eastAsia="Times New Roman" w:cs="Times New Roman"/>
          <w:sz w:val="28"/>
          <w:szCs w:val="28"/>
        </w:rPr>
        <w:t xml:space="preserve">. </w:t>
      </w:r>
    </w:p>
    <w:p w14:paraId="10D404FF" w14:textId="1AD36712" w:rsidR="005D578C" w:rsidRPr="0011733A" w:rsidRDefault="005D578C" w:rsidP="0011733A">
      <w:pPr>
        <w:pStyle w:val="21"/>
        <w:tabs>
          <w:tab w:val="left" w:pos="0"/>
        </w:tabs>
        <w:spacing w:after="0" w:line="240" w:lineRule="auto"/>
        <w:ind w:firstLine="709"/>
        <w:jc w:val="both"/>
        <w:rPr>
          <w:rFonts w:cs="Times New Roman"/>
          <w:sz w:val="28"/>
          <w:szCs w:val="28"/>
        </w:rPr>
      </w:pPr>
      <w:r w:rsidRPr="0011733A">
        <w:rPr>
          <w:rFonts w:eastAsia="Times New Roman" w:cs="Times New Roman"/>
          <w:sz w:val="28"/>
          <w:szCs w:val="28"/>
        </w:rPr>
        <w:t>Неформально существует правило о недопустимости того, чтобы монополист-заказчик порождал бы монополиста-исполнителя. В Германии действует жесткое государственное регулирование ценообразования, целью деятельности государственных учреждений и контролирующих органов является борьба с демпингом</w:t>
      </w:r>
      <w:r w:rsidR="00D723DB" w:rsidRPr="0011733A">
        <w:rPr>
          <w:rFonts w:eastAsia="Times New Roman" w:cs="Times New Roman"/>
          <w:sz w:val="28"/>
          <w:szCs w:val="28"/>
        </w:rPr>
        <w:t xml:space="preserve">. </w:t>
      </w:r>
      <w:r w:rsidRPr="0011733A">
        <w:rPr>
          <w:rFonts w:eastAsia="Times New Roman" w:cs="Times New Roman"/>
          <w:sz w:val="28"/>
          <w:szCs w:val="28"/>
        </w:rPr>
        <w:t xml:space="preserve">Парламент Германии принял </w:t>
      </w:r>
      <w:r w:rsidR="00642F3A" w:rsidRPr="0011733A">
        <w:rPr>
          <w:rFonts w:eastAsia="Times New Roman" w:cs="Times New Roman"/>
          <w:sz w:val="28"/>
          <w:szCs w:val="28"/>
        </w:rPr>
        <w:t>З</w:t>
      </w:r>
      <w:r w:rsidRPr="0011733A">
        <w:rPr>
          <w:rFonts w:eastAsia="Times New Roman" w:cs="Times New Roman"/>
          <w:sz w:val="28"/>
          <w:szCs w:val="28"/>
        </w:rPr>
        <w:t>акон об учреждении так называемого «Регистра соревнований» в июле 2017 г. Закон устанавливает регистр, который содержит информацию, например, про уголовные приговоры за такие преступления, как отмывание денег, мошенничество, коррупционные правонарушения или уклонение от уплаты налогов, которые касаются компаний</w:t>
      </w:r>
      <w:r w:rsidR="00D723DB" w:rsidRPr="0011733A">
        <w:rPr>
          <w:rFonts w:eastAsia="Times New Roman" w:cs="Times New Roman"/>
          <w:sz w:val="28"/>
          <w:szCs w:val="28"/>
        </w:rPr>
        <w:t xml:space="preserve"> [49]</w:t>
      </w:r>
      <w:r w:rsidRPr="0011733A">
        <w:rPr>
          <w:rFonts w:eastAsia="Times New Roman" w:cs="Times New Roman"/>
          <w:sz w:val="28"/>
          <w:szCs w:val="28"/>
        </w:rPr>
        <w:t>.</w:t>
      </w:r>
    </w:p>
    <w:p w14:paraId="4B558CFE" w14:textId="2C0ECFB4" w:rsidR="00D37FE2" w:rsidRPr="0011733A" w:rsidRDefault="00D37FE2" w:rsidP="0011733A">
      <w:pPr>
        <w:pStyle w:val="21"/>
        <w:tabs>
          <w:tab w:val="left" w:pos="0"/>
        </w:tabs>
        <w:spacing w:after="0" w:line="240" w:lineRule="auto"/>
        <w:ind w:firstLine="709"/>
        <w:jc w:val="both"/>
        <w:rPr>
          <w:rFonts w:cs="Times New Roman"/>
          <w:sz w:val="28"/>
          <w:szCs w:val="28"/>
        </w:rPr>
      </w:pPr>
      <w:r w:rsidRPr="0011733A">
        <w:rPr>
          <w:rFonts w:cs="Times New Roman"/>
          <w:sz w:val="28"/>
          <w:szCs w:val="28"/>
        </w:rPr>
        <w:t>Действующая во Франции и Бельгии схема организации государственных закупок предусматривает контроль над государственными расходами на всех этапах (принятие решения, расчет сметы расходов, анализ соответствия планируемых расходов возможностям бюджета, визирование расходных документов, контроль оплаты контрактов). Для Франции характерно создание специальных комиссий, которые выборочно проверяют правильность заключения контрактов. Каждое ведомство и местный орган власти формируют собственное подразделение по закупкам, в функции которого входит заключение контрактов и контроль их исполнения.</w:t>
      </w:r>
    </w:p>
    <w:p w14:paraId="31D4BA1A" w14:textId="38AE6751" w:rsidR="008F3F76" w:rsidRPr="0011733A" w:rsidRDefault="008F3F76"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Система государственных закупок Республики Корея </w:t>
      </w:r>
      <w:r w:rsidR="008D391E" w:rsidRPr="0011733A">
        <w:rPr>
          <w:rFonts w:cs="Times New Roman"/>
          <w:sz w:val="28"/>
          <w:szCs w:val="28"/>
        </w:rPr>
        <w:t xml:space="preserve">является одним из наилучших примеров централизованных закупок, так как </w:t>
      </w:r>
      <w:r w:rsidRPr="0011733A">
        <w:rPr>
          <w:rFonts w:cs="Times New Roman"/>
          <w:sz w:val="28"/>
          <w:szCs w:val="28"/>
        </w:rPr>
        <w:t>получила высокую оценку ОЭСР в 2016 г.</w:t>
      </w:r>
      <w:r w:rsidR="005A4624" w:rsidRPr="0011733A">
        <w:rPr>
          <w:rFonts w:cs="Times New Roman"/>
          <w:sz w:val="28"/>
          <w:szCs w:val="28"/>
        </w:rPr>
        <w:t xml:space="preserve"> [50]</w:t>
      </w:r>
      <w:r w:rsidR="008D391E" w:rsidRPr="0011733A">
        <w:rPr>
          <w:rFonts w:cs="Times New Roman"/>
          <w:sz w:val="28"/>
          <w:szCs w:val="28"/>
        </w:rPr>
        <w:t xml:space="preserve"> и получила награду</w:t>
      </w:r>
      <w:r w:rsidRPr="0011733A">
        <w:rPr>
          <w:rFonts w:cs="Times New Roman"/>
          <w:sz w:val="28"/>
          <w:szCs w:val="28"/>
        </w:rPr>
        <w:t xml:space="preserve"> в области государственных услуг ООН. Система широко используется в Азии и была принята многими странами, в частности Вьетнамом, Коста-Рикой, Монголией, Тунисом, а также регионами Африки и Латинской Америки</w:t>
      </w:r>
      <w:r w:rsidR="005A4624" w:rsidRPr="0011733A">
        <w:rPr>
          <w:rFonts w:cs="Times New Roman"/>
          <w:sz w:val="28"/>
          <w:szCs w:val="28"/>
        </w:rPr>
        <w:t xml:space="preserve"> [51]</w:t>
      </w:r>
      <w:r w:rsidRPr="0011733A">
        <w:rPr>
          <w:rFonts w:cs="Times New Roman"/>
          <w:sz w:val="28"/>
          <w:szCs w:val="28"/>
        </w:rPr>
        <w:t>.</w:t>
      </w:r>
    </w:p>
    <w:p w14:paraId="1122BC09" w14:textId="41B06D09" w:rsidR="003B124F" w:rsidRPr="0011733A" w:rsidRDefault="007C4D21"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Служба государственных закупок Республики Корея выполняет разнообразные обязанности, связанные с приобретением и управлением ресурсами, необходимыми для государственного управления. Все эти обязанности выполняются с упором на прозрачное и эффективное предоставление услуг, способствуя при этом экономии за счет </w:t>
      </w:r>
      <w:r w:rsidR="009F177A" w:rsidRPr="0011733A">
        <w:rPr>
          <w:rFonts w:cs="Times New Roman"/>
          <w:sz w:val="28"/>
          <w:szCs w:val="28"/>
        </w:rPr>
        <w:t>объединения</w:t>
      </w:r>
      <w:r w:rsidRPr="0011733A">
        <w:rPr>
          <w:rFonts w:cs="Times New Roman"/>
          <w:sz w:val="28"/>
          <w:szCs w:val="28"/>
        </w:rPr>
        <w:t xml:space="preserve"> и централизации, а также содействуя экономическому развитию Кореи. </w:t>
      </w:r>
      <w:r w:rsidR="003B124F" w:rsidRPr="0011733A">
        <w:rPr>
          <w:rFonts w:cs="Times New Roman"/>
          <w:sz w:val="28"/>
          <w:szCs w:val="28"/>
        </w:rPr>
        <w:t>В 2002 г</w:t>
      </w:r>
      <w:r w:rsidR="009920A3" w:rsidRPr="0011733A">
        <w:rPr>
          <w:rFonts w:cs="Times New Roman"/>
          <w:sz w:val="28"/>
          <w:szCs w:val="28"/>
        </w:rPr>
        <w:t>.</w:t>
      </w:r>
      <w:r w:rsidR="003B124F" w:rsidRPr="0011733A">
        <w:rPr>
          <w:rFonts w:cs="Times New Roman"/>
          <w:sz w:val="28"/>
          <w:szCs w:val="28"/>
        </w:rPr>
        <w:t xml:space="preserve"> </w:t>
      </w:r>
      <w:r w:rsidRPr="0011733A">
        <w:rPr>
          <w:rFonts w:cs="Times New Roman"/>
          <w:sz w:val="28"/>
          <w:szCs w:val="28"/>
        </w:rPr>
        <w:t>данный орган создал</w:t>
      </w:r>
      <w:r w:rsidR="003B124F" w:rsidRPr="0011733A">
        <w:rPr>
          <w:rFonts w:cs="Times New Roman"/>
          <w:sz w:val="28"/>
          <w:szCs w:val="28"/>
        </w:rPr>
        <w:t xml:space="preserve"> Корейскую систему электронных закупок (</w:t>
      </w:r>
      <w:proofErr w:type="spellStart"/>
      <w:r w:rsidR="003B124F" w:rsidRPr="0011733A">
        <w:rPr>
          <w:rFonts w:cs="Times New Roman"/>
          <w:sz w:val="28"/>
          <w:szCs w:val="28"/>
        </w:rPr>
        <w:t>Korea</w:t>
      </w:r>
      <w:proofErr w:type="spellEnd"/>
      <w:r w:rsidR="003B124F" w:rsidRPr="0011733A">
        <w:rPr>
          <w:rFonts w:cs="Times New Roman"/>
          <w:sz w:val="28"/>
          <w:szCs w:val="28"/>
        </w:rPr>
        <w:t xml:space="preserve"> O</w:t>
      </w:r>
      <w:r w:rsidR="008D391E" w:rsidRPr="0011733A">
        <w:rPr>
          <w:rFonts w:cs="Times New Roman"/>
          <w:sz w:val="28"/>
          <w:szCs w:val="28"/>
          <w:lang w:val="en-US"/>
        </w:rPr>
        <w:t>n</w:t>
      </w:r>
      <w:proofErr w:type="spellStart"/>
      <w:r w:rsidR="003B124F" w:rsidRPr="0011733A">
        <w:rPr>
          <w:rFonts w:cs="Times New Roman"/>
          <w:sz w:val="28"/>
          <w:szCs w:val="28"/>
        </w:rPr>
        <w:t>line</w:t>
      </w:r>
      <w:proofErr w:type="spellEnd"/>
      <w:r w:rsidR="003B124F" w:rsidRPr="0011733A">
        <w:rPr>
          <w:rFonts w:cs="Times New Roman"/>
          <w:sz w:val="28"/>
          <w:szCs w:val="28"/>
        </w:rPr>
        <w:t xml:space="preserve"> E-</w:t>
      </w:r>
      <w:proofErr w:type="spellStart"/>
      <w:r w:rsidR="003B124F" w:rsidRPr="0011733A">
        <w:rPr>
          <w:rFonts w:cs="Times New Roman"/>
          <w:sz w:val="28"/>
          <w:szCs w:val="28"/>
        </w:rPr>
        <w:t>Procurement</w:t>
      </w:r>
      <w:proofErr w:type="spellEnd"/>
      <w:r w:rsidR="003B124F" w:rsidRPr="0011733A">
        <w:rPr>
          <w:rFonts w:cs="Times New Roman"/>
          <w:sz w:val="28"/>
          <w:szCs w:val="28"/>
        </w:rPr>
        <w:t xml:space="preserve"> </w:t>
      </w:r>
      <w:proofErr w:type="spellStart"/>
      <w:r w:rsidR="003B124F" w:rsidRPr="0011733A">
        <w:rPr>
          <w:rFonts w:cs="Times New Roman"/>
          <w:sz w:val="28"/>
          <w:szCs w:val="28"/>
        </w:rPr>
        <w:t>System</w:t>
      </w:r>
      <w:proofErr w:type="spellEnd"/>
      <w:r w:rsidR="003B124F" w:rsidRPr="0011733A">
        <w:rPr>
          <w:rFonts w:cs="Times New Roman"/>
          <w:sz w:val="28"/>
          <w:szCs w:val="28"/>
        </w:rPr>
        <w:t xml:space="preserve">, KONEPS), которая была </w:t>
      </w:r>
      <w:r w:rsidRPr="0011733A">
        <w:rPr>
          <w:rFonts w:cs="Times New Roman"/>
          <w:sz w:val="28"/>
          <w:szCs w:val="28"/>
        </w:rPr>
        <w:t xml:space="preserve">положительно </w:t>
      </w:r>
      <w:r w:rsidR="003B124F" w:rsidRPr="0011733A">
        <w:rPr>
          <w:rFonts w:cs="Times New Roman"/>
          <w:sz w:val="28"/>
          <w:szCs w:val="28"/>
        </w:rPr>
        <w:t>оценена международным сообществом, включая ООН и Всемирный банк. В июне 2003 г</w:t>
      </w:r>
      <w:r w:rsidR="009920A3" w:rsidRPr="0011733A">
        <w:rPr>
          <w:rFonts w:cs="Times New Roman"/>
          <w:sz w:val="28"/>
          <w:szCs w:val="28"/>
        </w:rPr>
        <w:t>.</w:t>
      </w:r>
      <w:r w:rsidR="003B124F" w:rsidRPr="0011733A">
        <w:rPr>
          <w:rFonts w:cs="Times New Roman"/>
          <w:sz w:val="28"/>
          <w:szCs w:val="28"/>
        </w:rPr>
        <w:t xml:space="preserve"> ООН вручила</w:t>
      </w:r>
      <w:r w:rsidRPr="0011733A">
        <w:rPr>
          <w:rFonts w:cs="Times New Roman"/>
          <w:sz w:val="28"/>
          <w:szCs w:val="28"/>
        </w:rPr>
        <w:t xml:space="preserve"> Службе государственных закупок</w:t>
      </w:r>
      <w:r w:rsidR="003B124F" w:rsidRPr="0011733A">
        <w:rPr>
          <w:rFonts w:cs="Times New Roman"/>
          <w:sz w:val="28"/>
          <w:szCs w:val="28"/>
        </w:rPr>
        <w:t xml:space="preserve"> награду за государственную службу, признав ее инновации в системе закупок прозрачными и эффективными.</w:t>
      </w:r>
      <w:r w:rsidRPr="0011733A">
        <w:rPr>
          <w:rFonts w:cs="Times New Roman"/>
          <w:sz w:val="28"/>
          <w:szCs w:val="28"/>
        </w:rPr>
        <w:t xml:space="preserve"> </w:t>
      </w:r>
      <w:r w:rsidR="003B124F" w:rsidRPr="0011733A">
        <w:rPr>
          <w:rFonts w:cs="Times New Roman"/>
          <w:sz w:val="28"/>
          <w:szCs w:val="28"/>
        </w:rPr>
        <w:t>Кроме того, в 2004 г</w:t>
      </w:r>
      <w:r w:rsidRPr="0011733A">
        <w:rPr>
          <w:rFonts w:cs="Times New Roman"/>
          <w:sz w:val="28"/>
          <w:szCs w:val="28"/>
        </w:rPr>
        <w:t>.</w:t>
      </w:r>
      <w:r w:rsidR="003B124F" w:rsidRPr="0011733A">
        <w:rPr>
          <w:rFonts w:cs="Times New Roman"/>
          <w:sz w:val="28"/>
          <w:szCs w:val="28"/>
        </w:rPr>
        <w:t xml:space="preserve"> ООН выбрала KONEPS в качестве модели лучшей практики в об</w:t>
      </w:r>
      <w:r w:rsidRPr="0011733A">
        <w:rPr>
          <w:rFonts w:cs="Times New Roman"/>
          <w:sz w:val="28"/>
          <w:szCs w:val="28"/>
        </w:rPr>
        <w:t xml:space="preserve">ласти электронных закупок, а в </w:t>
      </w:r>
      <w:r w:rsidR="003B124F" w:rsidRPr="0011733A">
        <w:rPr>
          <w:rFonts w:cs="Times New Roman"/>
          <w:sz w:val="28"/>
          <w:szCs w:val="28"/>
        </w:rPr>
        <w:t>2005 г</w:t>
      </w:r>
      <w:r w:rsidRPr="0011733A">
        <w:rPr>
          <w:rFonts w:cs="Times New Roman"/>
          <w:sz w:val="28"/>
          <w:szCs w:val="28"/>
        </w:rPr>
        <w:t>.</w:t>
      </w:r>
      <w:r w:rsidR="003B124F" w:rsidRPr="0011733A">
        <w:rPr>
          <w:rFonts w:cs="Times New Roman"/>
          <w:sz w:val="28"/>
          <w:szCs w:val="28"/>
        </w:rPr>
        <w:t xml:space="preserve"> признал</w:t>
      </w:r>
      <w:r w:rsidRPr="0011733A">
        <w:rPr>
          <w:rFonts w:cs="Times New Roman"/>
          <w:sz w:val="28"/>
          <w:szCs w:val="28"/>
        </w:rPr>
        <w:t>а</w:t>
      </w:r>
      <w:r w:rsidR="003B124F" w:rsidRPr="0011733A">
        <w:rPr>
          <w:rFonts w:cs="Times New Roman"/>
          <w:sz w:val="28"/>
          <w:szCs w:val="28"/>
        </w:rPr>
        <w:t xml:space="preserve"> процедуры электронных закупок KONEPS в качестве международных стандартов</w:t>
      </w:r>
      <w:r w:rsidR="005A4624" w:rsidRPr="0011733A">
        <w:rPr>
          <w:rFonts w:cs="Times New Roman"/>
          <w:sz w:val="28"/>
          <w:szCs w:val="28"/>
        </w:rPr>
        <w:t xml:space="preserve"> [52]</w:t>
      </w:r>
      <w:r w:rsidR="003B124F" w:rsidRPr="0011733A">
        <w:rPr>
          <w:rFonts w:cs="Times New Roman"/>
          <w:sz w:val="28"/>
          <w:szCs w:val="28"/>
        </w:rPr>
        <w:t xml:space="preserve">. </w:t>
      </w:r>
      <w:r w:rsidR="009E61F9" w:rsidRPr="0011733A">
        <w:rPr>
          <w:rFonts w:cs="Times New Roman"/>
          <w:sz w:val="28"/>
          <w:szCs w:val="28"/>
        </w:rPr>
        <w:t>Все процедуры госзакупок проводятся на данном портале, в ней</w:t>
      </w:r>
      <w:r w:rsidR="009E61F9" w:rsidRPr="0011733A">
        <w:rPr>
          <w:rFonts w:cs="Times New Roman"/>
          <w:sz w:val="28"/>
          <w:szCs w:val="28"/>
          <w:shd w:val="clear" w:color="auto" w:fill="FFFFFF"/>
        </w:rPr>
        <w:t xml:space="preserve"> доступна вся информация о </w:t>
      </w:r>
      <w:r w:rsidR="009E61F9" w:rsidRPr="0011733A">
        <w:rPr>
          <w:rFonts w:cs="Times New Roman"/>
          <w:sz w:val="28"/>
          <w:szCs w:val="28"/>
          <w:shd w:val="clear" w:color="auto" w:fill="FFFFFF"/>
        </w:rPr>
        <w:lastRenderedPageBreak/>
        <w:t xml:space="preserve">закупках для нужд государства, что направлено на повышение их открытости, борьбу с коррупцией. </w:t>
      </w:r>
    </w:p>
    <w:p w14:paraId="35DA5E09" w14:textId="5E8AC84F" w:rsidR="00D86050" w:rsidRPr="0011733A" w:rsidRDefault="00D8605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В рамках централ</w:t>
      </w:r>
      <w:r w:rsidR="009E7505" w:rsidRPr="0011733A">
        <w:rPr>
          <w:rFonts w:cs="Times New Roman"/>
          <w:sz w:val="28"/>
          <w:szCs w:val="28"/>
        </w:rPr>
        <w:t>изован</w:t>
      </w:r>
      <w:r w:rsidRPr="0011733A">
        <w:rPr>
          <w:rFonts w:cs="Times New Roman"/>
          <w:sz w:val="28"/>
          <w:szCs w:val="28"/>
        </w:rPr>
        <w:t>ной системы закупок первая и г</w:t>
      </w:r>
      <w:r w:rsidR="008D391E" w:rsidRPr="0011733A">
        <w:rPr>
          <w:rFonts w:cs="Times New Roman"/>
          <w:sz w:val="28"/>
          <w:szCs w:val="28"/>
        </w:rPr>
        <w:t>лавная цель внутренних закупок –</w:t>
      </w:r>
      <w:r w:rsidRPr="0011733A">
        <w:rPr>
          <w:rFonts w:cs="Times New Roman"/>
          <w:sz w:val="28"/>
          <w:szCs w:val="28"/>
        </w:rPr>
        <w:t xml:space="preserve"> обеспечить удовлетворение потребностей правительства экономически эффективным способом, а также помочь государственным учреждениям хорошо работать и эффективно управлять, своевременно поставляя качественную продукцию. Масштабы государственных расходов на закупки, которые ежегодно исчисляются миллиардами долларов, создают возможности для реализации отдельных национальных политик. Бюро закупок стремится повысить качество закупаемых товаров и достичь социально-экономических целей в своих закупочных процедурах. С этой целью большое внимание уделяется развитию малых и средних предприятий, которые являются основой национальной экономики, а также поддержке реализации национальной экологической политики.</w:t>
      </w:r>
    </w:p>
    <w:p w14:paraId="2F5FBCC8" w14:textId="5886E8AE" w:rsidR="00D86050" w:rsidRPr="0011733A" w:rsidRDefault="00D8605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 момента вступления </w:t>
      </w:r>
      <w:r w:rsidR="005A6E21" w:rsidRPr="0011733A">
        <w:rPr>
          <w:rFonts w:cs="Times New Roman"/>
          <w:sz w:val="28"/>
          <w:szCs w:val="28"/>
        </w:rPr>
        <w:t xml:space="preserve">Кореи </w:t>
      </w:r>
      <w:r w:rsidRPr="0011733A">
        <w:rPr>
          <w:rFonts w:cs="Times New Roman"/>
          <w:sz w:val="28"/>
          <w:szCs w:val="28"/>
        </w:rPr>
        <w:t>в</w:t>
      </w:r>
      <w:r w:rsidR="009E7505" w:rsidRPr="0011733A">
        <w:rPr>
          <w:rFonts w:cs="Times New Roman"/>
          <w:sz w:val="28"/>
          <w:szCs w:val="28"/>
        </w:rPr>
        <w:t xml:space="preserve"> </w:t>
      </w:r>
      <w:r w:rsidRPr="0011733A">
        <w:rPr>
          <w:rFonts w:cs="Times New Roman"/>
          <w:sz w:val="28"/>
          <w:szCs w:val="28"/>
        </w:rPr>
        <w:t xml:space="preserve">Соглашение </w:t>
      </w:r>
      <w:r w:rsidR="009F177A" w:rsidRPr="0011733A">
        <w:rPr>
          <w:rFonts w:cs="Times New Roman"/>
          <w:sz w:val="28"/>
          <w:szCs w:val="28"/>
        </w:rPr>
        <w:t xml:space="preserve">ВТО </w:t>
      </w:r>
      <w:r w:rsidRPr="0011733A">
        <w:rPr>
          <w:rFonts w:cs="Times New Roman"/>
          <w:sz w:val="28"/>
          <w:szCs w:val="28"/>
        </w:rPr>
        <w:t xml:space="preserve">о </w:t>
      </w:r>
      <w:r w:rsidR="009F177A" w:rsidRPr="0011733A">
        <w:rPr>
          <w:rFonts w:cs="Times New Roman"/>
          <w:sz w:val="28"/>
          <w:szCs w:val="28"/>
        </w:rPr>
        <w:t>правительств</w:t>
      </w:r>
      <w:r w:rsidRPr="0011733A">
        <w:rPr>
          <w:rFonts w:cs="Times New Roman"/>
          <w:sz w:val="28"/>
          <w:szCs w:val="28"/>
        </w:rPr>
        <w:t>енных закупках закупки стоимостью выше порога, указанного в Соглашении, с 1 января 1997 г</w:t>
      </w:r>
      <w:r w:rsidR="009920A3" w:rsidRPr="0011733A">
        <w:rPr>
          <w:rFonts w:cs="Times New Roman"/>
          <w:sz w:val="28"/>
          <w:szCs w:val="28"/>
        </w:rPr>
        <w:t>.</w:t>
      </w:r>
      <w:r w:rsidRPr="0011733A">
        <w:rPr>
          <w:rFonts w:cs="Times New Roman"/>
          <w:sz w:val="28"/>
          <w:szCs w:val="28"/>
        </w:rPr>
        <w:t xml:space="preserve"> проводятся на международной конкурсной основе.</w:t>
      </w:r>
      <w:r w:rsidR="009F177A" w:rsidRPr="0011733A">
        <w:rPr>
          <w:rFonts w:cs="Times New Roman"/>
          <w:sz w:val="28"/>
          <w:szCs w:val="28"/>
        </w:rPr>
        <w:t xml:space="preserve"> </w:t>
      </w:r>
      <w:r w:rsidRPr="0011733A">
        <w:rPr>
          <w:rFonts w:cs="Times New Roman"/>
          <w:sz w:val="28"/>
          <w:szCs w:val="28"/>
        </w:rPr>
        <w:t>Основными товарами, которые попадают в эту категорию, являются готовые бетонные смеси, стальные прутки, цемент, транспортные средства, оборудование связи.</w:t>
      </w:r>
    </w:p>
    <w:p w14:paraId="27E4F766" w14:textId="77777777" w:rsidR="00D86050" w:rsidRPr="0011733A" w:rsidRDefault="00D86050" w:rsidP="0011733A">
      <w:pPr>
        <w:autoSpaceDE w:val="0"/>
        <w:autoSpaceDN w:val="0"/>
        <w:adjustRightInd w:val="0"/>
        <w:spacing w:after="0" w:line="240" w:lineRule="auto"/>
        <w:ind w:firstLine="709"/>
        <w:jc w:val="both"/>
        <w:rPr>
          <w:rFonts w:cs="Times New Roman"/>
          <w:sz w:val="28"/>
          <w:szCs w:val="28"/>
          <w:shd w:val="clear" w:color="auto" w:fill="EDEFF4"/>
        </w:rPr>
      </w:pPr>
      <w:r w:rsidRPr="0011733A">
        <w:rPr>
          <w:rFonts w:cs="Times New Roman"/>
          <w:sz w:val="28"/>
          <w:szCs w:val="28"/>
        </w:rPr>
        <w:t>Зарубежные закупки направлены на приобретение иностранных товаров, имеющих сравнительные преимущества перед отечественными товарами, с приглашением иностранных участников торгов. Таким образом, типы товаров, приобретаемых в рамках процедур зарубежных закупок, имеют тенденцию меняться, удовлетворяя меняющиеся потребности правительства.</w:t>
      </w:r>
    </w:p>
    <w:p w14:paraId="15F3DDD2" w14:textId="77777777" w:rsidR="00D86050" w:rsidRPr="0011733A" w:rsidRDefault="00D86050" w:rsidP="0011733A">
      <w:pPr>
        <w:autoSpaceDE w:val="0"/>
        <w:autoSpaceDN w:val="0"/>
        <w:adjustRightInd w:val="0"/>
        <w:spacing w:after="0" w:line="240" w:lineRule="auto"/>
        <w:ind w:firstLine="709"/>
        <w:jc w:val="both"/>
        <w:rPr>
          <w:rFonts w:cs="Times New Roman"/>
          <w:sz w:val="28"/>
          <w:szCs w:val="28"/>
          <w:shd w:val="clear" w:color="auto" w:fill="EDEFF4"/>
        </w:rPr>
      </w:pPr>
      <w:r w:rsidRPr="0011733A">
        <w:rPr>
          <w:rFonts w:cs="Times New Roman"/>
          <w:sz w:val="28"/>
          <w:szCs w:val="28"/>
        </w:rPr>
        <w:t>С устойчивым экономическим ростом и все более сложной промышленной структурой, тенденции импорта изменились от простых машин и оборудования к высокотехнологичным товарам, которые не всегда можно приобрести в Корее.</w:t>
      </w:r>
    </w:p>
    <w:p w14:paraId="4B32C249" w14:textId="7551A529" w:rsidR="00D86050" w:rsidRPr="0011733A" w:rsidRDefault="00D86050" w:rsidP="0011733A">
      <w:pPr>
        <w:autoSpaceDE w:val="0"/>
        <w:autoSpaceDN w:val="0"/>
        <w:adjustRightInd w:val="0"/>
        <w:spacing w:after="0" w:line="240" w:lineRule="auto"/>
        <w:ind w:firstLine="709"/>
        <w:jc w:val="both"/>
        <w:rPr>
          <w:rFonts w:cs="Times New Roman"/>
          <w:sz w:val="28"/>
          <w:szCs w:val="28"/>
          <w:shd w:val="clear" w:color="auto" w:fill="EDEFF4"/>
        </w:rPr>
      </w:pPr>
      <w:r w:rsidRPr="0011733A">
        <w:rPr>
          <w:rFonts w:cs="Times New Roman"/>
          <w:sz w:val="28"/>
          <w:szCs w:val="28"/>
        </w:rPr>
        <w:t xml:space="preserve">Ожидается, что продолжающееся расширение корейской экономики приведет к увеличению импорта, что неизбежно повлечет за собой рост иностранных закупок в государственном секторе. </w:t>
      </w:r>
      <w:r w:rsidR="009F177A" w:rsidRPr="0011733A">
        <w:rPr>
          <w:rFonts w:cs="Times New Roman"/>
          <w:sz w:val="28"/>
          <w:szCs w:val="28"/>
        </w:rPr>
        <w:t>Служба государственных закупок</w:t>
      </w:r>
      <w:r w:rsidRPr="0011733A">
        <w:rPr>
          <w:rFonts w:cs="Times New Roman"/>
          <w:sz w:val="28"/>
          <w:szCs w:val="28"/>
        </w:rPr>
        <w:t xml:space="preserve"> стремится создать базу данных для всей информации, необходимой для закупки иностранных товаров.</w:t>
      </w:r>
      <w:r w:rsidR="009F177A" w:rsidRPr="0011733A">
        <w:rPr>
          <w:rFonts w:cs="Times New Roman"/>
          <w:sz w:val="28"/>
          <w:szCs w:val="28"/>
        </w:rPr>
        <w:t xml:space="preserve"> Он</w:t>
      </w:r>
      <w:r w:rsidR="009E7505" w:rsidRPr="0011733A">
        <w:rPr>
          <w:rFonts w:cs="Times New Roman"/>
          <w:sz w:val="28"/>
          <w:szCs w:val="28"/>
        </w:rPr>
        <w:t>а</w:t>
      </w:r>
      <w:r w:rsidRPr="0011733A">
        <w:rPr>
          <w:rFonts w:cs="Times New Roman"/>
          <w:sz w:val="28"/>
          <w:szCs w:val="28"/>
        </w:rPr>
        <w:t xml:space="preserve"> также отвечает за пересмотр спецификаций закупаемых товаров с целью повышения международной конкуренции, при условии, что такой пересмотр существенно не повлияет на цель закупки.</w:t>
      </w:r>
    </w:p>
    <w:p w14:paraId="75544B19" w14:textId="3D272560" w:rsidR="00D86050" w:rsidRPr="0011733A" w:rsidRDefault="00D8605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Основные закупаемые товары включают самолеты; машины; медицинское оборудование; подвижной состав и его части; электрооборудование, радиовещание и связь; оборудование для лабораторий физики и химии; мебель и освещение; публикации и печатные материалы и т.д</w:t>
      </w:r>
      <w:r w:rsidR="00F66F8D" w:rsidRPr="0011733A">
        <w:rPr>
          <w:rFonts w:cs="Times New Roman"/>
          <w:sz w:val="28"/>
          <w:szCs w:val="28"/>
        </w:rPr>
        <w:t>.</w:t>
      </w:r>
      <w:r w:rsidR="005A4624" w:rsidRPr="0011733A">
        <w:rPr>
          <w:rFonts w:cs="Times New Roman"/>
          <w:sz w:val="28"/>
          <w:szCs w:val="28"/>
        </w:rPr>
        <w:t xml:space="preserve"> [52]</w:t>
      </w:r>
      <w:r w:rsidRPr="0011733A">
        <w:rPr>
          <w:rFonts w:cs="Times New Roman"/>
          <w:sz w:val="28"/>
          <w:szCs w:val="28"/>
        </w:rPr>
        <w:t>.</w:t>
      </w:r>
    </w:p>
    <w:p w14:paraId="7B8944F1" w14:textId="7C64ECB0" w:rsidR="002E62AE" w:rsidRPr="0011733A" w:rsidRDefault="00304122" w:rsidP="0011733A">
      <w:pPr>
        <w:spacing w:after="0" w:line="240" w:lineRule="auto"/>
        <w:ind w:firstLine="709"/>
        <w:jc w:val="both"/>
        <w:rPr>
          <w:rFonts w:ascii="PTSans" w:eastAsia="Times New Roman" w:hAnsi="PTSans" w:cs="Times New Roman"/>
          <w:sz w:val="27"/>
          <w:szCs w:val="27"/>
          <w:lang w:eastAsia="ru-RU"/>
        </w:rPr>
      </w:pPr>
      <w:r w:rsidRPr="0011733A">
        <w:rPr>
          <w:rFonts w:ascii="PTSans" w:eastAsia="Times New Roman" w:hAnsi="PTSans" w:cs="Times New Roman"/>
          <w:sz w:val="27"/>
          <w:szCs w:val="27"/>
          <w:lang w:eastAsia="ru-RU"/>
        </w:rPr>
        <w:t>В</w:t>
      </w:r>
      <w:r w:rsidR="006D326F" w:rsidRPr="0011733A">
        <w:rPr>
          <w:rFonts w:ascii="PTSans" w:eastAsia="Times New Roman" w:hAnsi="PTSans" w:cs="Times New Roman"/>
          <w:sz w:val="27"/>
          <w:szCs w:val="27"/>
          <w:lang w:eastAsia="ru-RU"/>
        </w:rPr>
        <w:t xml:space="preserve"> Корее ц</w:t>
      </w:r>
      <w:r w:rsidR="002E62AE" w:rsidRPr="0011733A">
        <w:rPr>
          <w:rFonts w:ascii="PTSans" w:eastAsia="Times New Roman" w:hAnsi="PTSans" w:cs="Times New Roman"/>
          <w:sz w:val="27"/>
          <w:szCs w:val="27"/>
          <w:lang w:eastAsia="ru-RU"/>
        </w:rPr>
        <w:t>ентральные государственные органы могут осуществлять закупки как сам</w:t>
      </w:r>
      <w:r w:rsidR="006D326F" w:rsidRPr="0011733A">
        <w:rPr>
          <w:rFonts w:ascii="PTSans" w:eastAsia="Times New Roman" w:hAnsi="PTSans" w:cs="Times New Roman"/>
          <w:sz w:val="27"/>
          <w:szCs w:val="27"/>
          <w:lang w:eastAsia="ru-RU"/>
        </w:rPr>
        <w:t xml:space="preserve">и, так и через единого организатора в лице Службы государственных закупок. При повышении стоимости закупок определенного порога закупки должны проводиться только единым организатором. </w:t>
      </w:r>
    </w:p>
    <w:p w14:paraId="010AF710" w14:textId="1E13DA31" w:rsidR="00153598" w:rsidRPr="0011733A" w:rsidRDefault="00613DF7" w:rsidP="0011733A">
      <w:pPr>
        <w:shd w:val="clear" w:color="auto" w:fill="FFFFFF"/>
        <w:spacing w:after="0" w:line="240" w:lineRule="auto"/>
        <w:ind w:firstLine="709"/>
        <w:jc w:val="both"/>
        <w:rPr>
          <w:rFonts w:cs="Times New Roman"/>
          <w:sz w:val="28"/>
          <w:szCs w:val="28"/>
        </w:rPr>
      </w:pPr>
      <w:r w:rsidRPr="0011733A">
        <w:rPr>
          <w:rFonts w:eastAsia="Times New Roman" w:cs="Times New Roman"/>
          <w:spacing w:val="2"/>
          <w:sz w:val="28"/>
          <w:szCs w:val="28"/>
          <w:lang w:eastAsia="ru-RU"/>
        </w:rPr>
        <w:t>З</w:t>
      </w:r>
      <w:r w:rsidR="00327657" w:rsidRPr="0011733A">
        <w:rPr>
          <w:rFonts w:eastAsia="Times New Roman" w:cs="Times New Roman"/>
          <w:spacing w:val="2"/>
          <w:sz w:val="28"/>
          <w:szCs w:val="28"/>
          <w:lang w:eastAsia="ru-RU"/>
        </w:rPr>
        <w:t xml:space="preserve">акупки в Канаде организованы </w:t>
      </w:r>
      <w:r w:rsidRPr="0011733A">
        <w:rPr>
          <w:rFonts w:eastAsia="Times New Roman" w:cs="Times New Roman"/>
          <w:spacing w:val="2"/>
          <w:sz w:val="28"/>
          <w:szCs w:val="28"/>
          <w:lang w:eastAsia="ru-RU"/>
        </w:rPr>
        <w:t xml:space="preserve">централизованно </w:t>
      </w:r>
      <w:r w:rsidR="00327657" w:rsidRPr="0011733A">
        <w:rPr>
          <w:rFonts w:eastAsia="Times New Roman" w:cs="Times New Roman"/>
          <w:spacing w:val="2"/>
          <w:sz w:val="28"/>
          <w:szCs w:val="28"/>
          <w:lang w:eastAsia="ru-RU"/>
        </w:rPr>
        <w:t xml:space="preserve">на федеральном уровне </w:t>
      </w:r>
      <w:r w:rsidR="00316728" w:rsidRPr="0011733A">
        <w:rPr>
          <w:rFonts w:eastAsia="Times New Roman" w:cs="Times New Roman"/>
          <w:spacing w:val="2"/>
          <w:sz w:val="28"/>
          <w:szCs w:val="28"/>
          <w:lang w:eastAsia="ru-RU"/>
        </w:rPr>
        <w:t>Министерством государственных услуг и закупок Канады</w:t>
      </w:r>
      <w:r w:rsidR="00327657" w:rsidRPr="0011733A">
        <w:rPr>
          <w:rFonts w:eastAsia="Times New Roman" w:cs="Times New Roman"/>
          <w:spacing w:val="2"/>
          <w:sz w:val="28"/>
          <w:szCs w:val="28"/>
          <w:lang w:eastAsia="ru-RU"/>
        </w:rPr>
        <w:t xml:space="preserve"> </w:t>
      </w:r>
      <w:r w:rsidR="00316728" w:rsidRPr="0011733A">
        <w:rPr>
          <w:rFonts w:eastAsia="Times New Roman" w:cs="Times New Roman"/>
          <w:spacing w:val="2"/>
          <w:sz w:val="28"/>
          <w:szCs w:val="28"/>
          <w:lang w:eastAsia="ru-RU"/>
        </w:rPr>
        <w:t xml:space="preserve">- органом, </w:t>
      </w:r>
      <w:r w:rsidR="00327657" w:rsidRPr="0011733A">
        <w:rPr>
          <w:rFonts w:eastAsia="Times New Roman" w:cs="Times New Roman"/>
          <w:spacing w:val="2"/>
          <w:sz w:val="28"/>
          <w:szCs w:val="28"/>
          <w:lang w:eastAsia="ru-RU"/>
        </w:rPr>
        <w:t xml:space="preserve">ответственным за координацию закупок для всей федеральной власти. </w:t>
      </w:r>
      <w:r w:rsidR="00316728" w:rsidRPr="0011733A">
        <w:rPr>
          <w:rFonts w:eastAsia="Times New Roman" w:cs="Times New Roman"/>
          <w:spacing w:val="2"/>
          <w:sz w:val="28"/>
          <w:szCs w:val="28"/>
          <w:lang w:eastAsia="ru-RU"/>
        </w:rPr>
        <w:t xml:space="preserve">С 1997 </w:t>
      </w:r>
      <w:r w:rsidR="00316728" w:rsidRPr="0011733A">
        <w:rPr>
          <w:rFonts w:eastAsia="Times New Roman" w:cs="Times New Roman"/>
          <w:spacing w:val="2"/>
          <w:sz w:val="28"/>
          <w:szCs w:val="28"/>
          <w:lang w:eastAsia="ru-RU"/>
        </w:rPr>
        <w:lastRenderedPageBreak/>
        <w:t>г. в стране функционирует электронная система закупок. Министерство</w:t>
      </w:r>
      <w:r w:rsidR="00327657" w:rsidRPr="0011733A">
        <w:rPr>
          <w:rFonts w:eastAsia="Times New Roman" w:cs="Times New Roman"/>
          <w:spacing w:val="2"/>
          <w:sz w:val="28"/>
          <w:szCs w:val="28"/>
          <w:lang w:eastAsia="ru-RU"/>
        </w:rPr>
        <w:t xml:space="preserve"> устанавливает общие правила и процедуры для закупок, разрабатывает и согласовывает контракты и предоставляет поддержку государственным организациям в проведении закупок.</w:t>
      </w:r>
      <w:r w:rsidR="00316728" w:rsidRPr="0011733A">
        <w:rPr>
          <w:rFonts w:eastAsia="Times New Roman" w:cs="Times New Roman"/>
          <w:spacing w:val="2"/>
          <w:sz w:val="28"/>
          <w:szCs w:val="28"/>
          <w:lang w:eastAsia="ru-RU"/>
        </w:rPr>
        <w:t xml:space="preserve"> </w:t>
      </w:r>
      <w:r w:rsidR="00153598" w:rsidRPr="0011733A">
        <w:rPr>
          <w:rFonts w:eastAsia="Times New Roman" w:cs="Times New Roman"/>
          <w:spacing w:val="2"/>
          <w:sz w:val="28"/>
          <w:szCs w:val="28"/>
          <w:lang w:eastAsia="ru-RU"/>
        </w:rPr>
        <w:t xml:space="preserve">Проведение закупок Министерством осуществляется конкурентным и неконкурентным способами. </w:t>
      </w:r>
      <w:r w:rsidR="00153598" w:rsidRPr="0011733A">
        <w:rPr>
          <w:rFonts w:cs="Times New Roman"/>
          <w:sz w:val="28"/>
          <w:szCs w:val="28"/>
        </w:rPr>
        <w:t>Конкурентный</w:t>
      </w:r>
      <w:r w:rsidR="00377F61">
        <w:rPr>
          <w:rFonts w:cs="Times New Roman"/>
          <w:sz w:val="28"/>
          <w:szCs w:val="28"/>
        </w:rPr>
        <w:t xml:space="preserve"> </w:t>
      </w:r>
      <w:r w:rsidR="00153598" w:rsidRPr="0011733A">
        <w:rPr>
          <w:rFonts w:cs="Times New Roman"/>
          <w:sz w:val="28"/>
          <w:szCs w:val="28"/>
        </w:rPr>
        <w:t>процесс, который включает в себя использование постоянных предложений, договоренностей о поставках или контрактов. Неконкурентный</w:t>
      </w:r>
      <w:r w:rsidR="00377F61">
        <w:rPr>
          <w:rFonts w:cs="Times New Roman"/>
          <w:sz w:val="28"/>
          <w:szCs w:val="28"/>
        </w:rPr>
        <w:t xml:space="preserve"> </w:t>
      </w:r>
      <w:r w:rsidR="00153598" w:rsidRPr="0011733A">
        <w:rPr>
          <w:rFonts w:cs="Times New Roman"/>
          <w:sz w:val="28"/>
          <w:szCs w:val="28"/>
        </w:rPr>
        <w:t>процесс</w:t>
      </w:r>
      <w:r w:rsidR="00377F61">
        <w:rPr>
          <w:rFonts w:cs="Times New Roman"/>
          <w:sz w:val="28"/>
          <w:szCs w:val="28"/>
        </w:rPr>
        <w:t xml:space="preserve"> </w:t>
      </w:r>
      <w:r w:rsidR="00153598" w:rsidRPr="0011733A">
        <w:rPr>
          <w:rFonts w:cs="Times New Roman"/>
          <w:sz w:val="28"/>
          <w:szCs w:val="28"/>
        </w:rPr>
        <w:t>с использованием контракта с единственным источником</w:t>
      </w:r>
      <w:r w:rsidR="005A4624" w:rsidRPr="0011733A">
        <w:rPr>
          <w:rFonts w:cs="Times New Roman"/>
          <w:sz w:val="28"/>
          <w:szCs w:val="28"/>
        </w:rPr>
        <w:t xml:space="preserve"> [53]</w:t>
      </w:r>
      <w:r w:rsidR="00153598" w:rsidRPr="0011733A">
        <w:rPr>
          <w:rFonts w:cs="Times New Roman"/>
          <w:sz w:val="28"/>
          <w:szCs w:val="28"/>
        </w:rPr>
        <w:t xml:space="preserve">. </w:t>
      </w:r>
    </w:p>
    <w:p w14:paraId="4D146AF4" w14:textId="0BC9B84F" w:rsidR="00327657" w:rsidRPr="0011733A" w:rsidRDefault="00153598" w:rsidP="0011733A">
      <w:pPr>
        <w:shd w:val="clear" w:color="auto" w:fill="FFFFFF"/>
        <w:spacing w:after="0" w:line="240" w:lineRule="auto"/>
        <w:ind w:firstLine="709"/>
        <w:jc w:val="both"/>
        <w:rPr>
          <w:rFonts w:eastAsia="Times New Roman" w:cs="Times New Roman"/>
          <w:spacing w:val="2"/>
          <w:sz w:val="28"/>
          <w:szCs w:val="28"/>
          <w:highlight w:val="darkYellow"/>
          <w:lang w:eastAsia="ru-RU"/>
        </w:rPr>
      </w:pPr>
      <w:r w:rsidRPr="0011733A">
        <w:rPr>
          <w:rFonts w:eastAsia="Times New Roman" w:cs="Times New Roman"/>
          <w:spacing w:val="2"/>
          <w:sz w:val="28"/>
          <w:szCs w:val="28"/>
          <w:lang w:eastAsia="ru-RU"/>
        </w:rPr>
        <w:t>Министерством государственных услуг и закупок</w:t>
      </w:r>
      <w:r w:rsidR="00316728" w:rsidRPr="0011733A">
        <w:rPr>
          <w:rFonts w:cs="Times New Roman"/>
          <w:sz w:val="28"/>
          <w:szCs w:val="28"/>
        </w:rPr>
        <w:t xml:space="preserve"> обслуживает около </w:t>
      </w:r>
      <w:r w:rsidR="00316728" w:rsidRPr="0011733A">
        <w:rPr>
          <w:sz w:val="28"/>
          <w:szCs w:val="28"/>
        </w:rPr>
        <w:t>120 агентств и подразделений государственного (муниципального) сектора, на его долю приходится около 80% общей стоимости государственных закупок и 20% всех контрактов, заключаемых правительством Канады</w:t>
      </w:r>
      <w:r w:rsidR="005A4624" w:rsidRPr="0011733A">
        <w:rPr>
          <w:sz w:val="28"/>
          <w:szCs w:val="28"/>
        </w:rPr>
        <w:t xml:space="preserve"> [54]</w:t>
      </w:r>
      <w:r w:rsidR="00316728" w:rsidRPr="0011733A">
        <w:rPr>
          <w:sz w:val="28"/>
          <w:szCs w:val="28"/>
        </w:rPr>
        <w:t>.</w:t>
      </w:r>
    </w:p>
    <w:p w14:paraId="5207815B" w14:textId="39AE856D" w:rsidR="00327657" w:rsidRPr="0011733A" w:rsidRDefault="00327657" w:rsidP="0011733A">
      <w:pPr>
        <w:autoSpaceDE w:val="0"/>
        <w:autoSpaceDN w:val="0"/>
        <w:adjustRightInd w:val="0"/>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Одним из главных преимуществ централизованных закупок в Канаде является увеличение эффективности и снижение издержек благодаря объединению потребностей различных государственных организаций. Это позволяет снизить стоимость закупаемых товаров и услуг, а также уменьшить время и ресурсы, необходимые д</w:t>
      </w:r>
      <w:r w:rsidR="00316728" w:rsidRPr="0011733A">
        <w:rPr>
          <w:rFonts w:eastAsia="Times New Roman" w:cs="Times New Roman"/>
          <w:spacing w:val="2"/>
          <w:sz w:val="28"/>
          <w:szCs w:val="28"/>
          <w:lang w:eastAsia="ru-RU"/>
        </w:rPr>
        <w:t xml:space="preserve">ля проведения процедур закупок. </w:t>
      </w:r>
      <w:r w:rsidRPr="0011733A">
        <w:rPr>
          <w:rFonts w:eastAsia="Times New Roman" w:cs="Times New Roman"/>
          <w:spacing w:val="2"/>
          <w:sz w:val="28"/>
          <w:szCs w:val="28"/>
          <w:lang w:eastAsia="ru-RU"/>
        </w:rPr>
        <w:t>Кроме того, централизованные закупки обеспечивают соблюдение общих принципов и правил проведени</w:t>
      </w:r>
      <w:r w:rsidR="00316728" w:rsidRPr="0011733A">
        <w:rPr>
          <w:rFonts w:eastAsia="Times New Roman" w:cs="Times New Roman"/>
          <w:spacing w:val="2"/>
          <w:sz w:val="28"/>
          <w:szCs w:val="28"/>
          <w:lang w:eastAsia="ru-RU"/>
        </w:rPr>
        <w:t>я</w:t>
      </w:r>
      <w:r w:rsidRPr="0011733A">
        <w:rPr>
          <w:rFonts w:eastAsia="Times New Roman" w:cs="Times New Roman"/>
          <w:spacing w:val="2"/>
          <w:sz w:val="28"/>
          <w:szCs w:val="28"/>
          <w:lang w:eastAsia="ru-RU"/>
        </w:rPr>
        <w:t xml:space="preserve"> закупок, что повышает уровень прозрачности и снижает риск коррупции и других недобросовестных практик.</w:t>
      </w:r>
    </w:p>
    <w:p w14:paraId="15B902D0" w14:textId="77777777" w:rsidR="00327657" w:rsidRPr="0011733A" w:rsidRDefault="00327657" w:rsidP="0011733A">
      <w:pPr>
        <w:autoSpaceDE w:val="0"/>
        <w:autoSpaceDN w:val="0"/>
        <w:adjustRightInd w:val="0"/>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Однако, хотя централизованные закупки обычно сопровождаются меньшим количеством ошибок и нарушений, они также могут вызвать определенные проблемы, такие как ограничение конкуренции или замедление процесса принятия решений. Кроме того, некоторые критики утверждают, что централизованные закупки могут препятствовать развитию местной экономики и малых бизнесов.</w:t>
      </w:r>
    </w:p>
    <w:p w14:paraId="133BAB37" w14:textId="77777777" w:rsidR="00327657" w:rsidRPr="0011733A" w:rsidRDefault="00327657" w:rsidP="0011733A">
      <w:pPr>
        <w:autoSpaceDE w:val="0"/>
        <w:autoSpaceDN w:val="0"/>
        <w:adjustRightInd w:val="0"/>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Тем не менее, в целом, централизованные закупки в Канаде являются эффективным инструментом для обеспечения прозрачности, эффективности и экономии средств при проведении государственных закупок.</w:t>
      </w:r>
    </w:p>
    <w:p w14:paraId="2F72CA20" w14:textId="21C8B6B9" w:rsidR="000C0E74" w:rsidRPr="0011733A" w:rsidRDefault="000C0E74" w:rsidP="0011733A">
      <w:pPr>
        <w:autoSpaceDE w:val="0"/>
        <w:autoSpaceDN w:val="0"/>
        <w:adjustRightInd w:val="0"/>
        <w:spacing w:after="0" w:line="240" w:lineRule="auto"/>
        <w:ind w:firstLine="709"/>
        <w:jc w:val="both"/>
        <w:rPr>
          <w:rFonts w:eastAsia="TimesNewRomanPSMT" w:cs="Times New Roman"/>
          <w:sz w:val="28"/>
          <w:szCs w:val="28"/>
          <w:highlight w:val="darkYellow"/>
        </w:rPr>
      </w:pPr>
      <w:r w:rsidRPr="0011733A">
        <w:rPr>
          <w:rFonts w:cs="Times New Roman"/>
          <w:sz w:val="28"/>
          <w:szCs w:val="28"/>
          <w:shd w:val="clear" w:color="auto" w:fill="FFFFFF"/>
        </w:rPr>
        <w:t>Система государственных закупок РК строи</w:t>
      </w:r>
      <w:r w:rsidR="009521F7" w:rsidRPr="0011733A">
        <w:rPr>
          <w:rFonts w:cs="Times New Roman"/>
          <w:sz w:val="28"/>
          <w:szCs w:val="28"/>
          <w:shd w:val="clear" w:color="auto" w:fill="FFFFFF"/>
        </w:rPr>
        <w:t>лась</w:t>
      </w:r>
      <w:r w:rsidRPr="0011733A">
        <w:rPr>
          <w:rFonts w:cs="Times New Roman"/>
          <w:sz w:val="28"/>
          <w:szCs w:val="28"/>
          <w:shd w:val="clear" w:color="auto" w:fill="FFFFFF"/>
        </w:rPr>
        <w:t xml:space="preserve"> на децентрализованной модели</w:t>
      </w:r>
      <w:r w:rsidRPr="0011733A">
        <w:rPr>
          <w:rFonts w:eastAsia="TimesNewRomanPSMT" w:cs="Times New Roman"/>
          <w:sz w:val="28"/>
          <w:szCs w:val="28"/>
        </w:rPr>
        <w:t xml:space="preserve">, которая предполагает передачу части полномочий по закупкам от центральных органов власти на местный уровень. </w:t>
      </w:r>
      <w:r w:rsidRPr="0011733A">
        <w:rPr>
          <w:rFonts w:cs="Times New Roman"/>
          <w:sz w:val="28"/>
          <w:szCs w:val="28"/>
        </w:rPr>
        <w:t>Суть данной системы заключается в том, что большинство заказчиков, действующих в сфере государственных закупок, осуществляют их самостоятельно через свои структурные подразделения (департаменты, управления, отделы), наделенные соответствующими полномочиями</w:t>
      </w:r>
      <w:r w:rsidR="005A4624" w:rsidRPr="0011733A">
        <w:rPr>
          <w:rFonts w:cs="Times New Roman"/>
          <w:sz w:val="28"/>
          <w:szCs w:val="28"/>
        </w:rPr>
        <w:t xml:space="preserve"> [55]</w:t>
      </w:r>
      <w:r w:rsidRPr="0011733A">
        <w:rPr>
          <w:rFonts w:cs="Times New Roman"/>
          <w:sz w:val="28"/>
          <w:szCs w:val="28"/>
        </w:rPr>
        <w:t xml:space="preserve">. </w:t>
      </w:r>
      <w:r w:rsidR="009521F7" w:rsidRPr="0011733A">
        <w:rPr>
          <w:rFonts w:eastAsia="TimesNewRomanPSMT" w:cs="Times New Roman"/>
          <w:sz w:val="28"/>
          <w:szCs w:val="28"/>
        </w:rPr>
        <w:t>В 2019 г.</w:t>
      </w:r>
      <w:r w:rsidRPr="0011733A">
        <w:rPr>
          <w:rFonts w:eastAsia="TimesNewRomanPSMT" w:cs="Times New Roman"/>
          <w:sz w:val="28"/>
          <w:szCs w:val="28"/>
        </w:rPr>
        <w:t xml:space="preserve"> в докладе ОЭСР</w:t>
      </w:r>
      <w:r w:rsidR="009521F7" w:rsidRPr="0011733A">
        <w:rPr>
          <w:rFonts w:eastAsia="TimesNewRomanPSMT" w:cs="Times New Roman"/>
          <w:sz w:val="28"/>
          <w:szCs w:val="28"/>
        </w:rPr>
        <w:t xml:space="preserve"> отмечалось</w:t>
      </w:r>
      <w:r w:rsidRPr="0011733A">
        <w:rPr>
          <w:rFonts w:eastAsia="TimesNewRomanPSMT" w:cs="Times New Roman"/>
          <w:sz w:val="28"/>
          <w:szCs w:val="28"/>
        </w:rPr>
        <w:t xml:space="preserve">, </w:t>
      </w:r>
      <w:r w:rsidR="009521F7" w:rsidRPr="0011733A">
        <w:rPr>
          <w:rFonts w:eastAsia="TimesNewRomanPSMT" w:cs="Times New Roman"/>
          <w:sz w:val="28"/>
          <w:szCs w:val="28"/>
        </w:rPr>
        <w:t xml:space="preserve">что </w:t>
      </w:r>
      <w:r w:rsidRPr="0011733A">
        <w:rPr>
          <w:rFonts w:eastAsia="TimesNewRomanPSMT" w:cs="Times New Roman"/>
          <w:sz w:val="28"/>
          <w:szCs w:val="28"/>
        </w:rPr>
        <w:t>т</w:t>
      </w:r>
      <w:r w:rsidRPr="0011733A">
        <w:rPr>
          <w:rFonts w:cs="Times New Roman"/>
          <w:sz w:val="28"/>
          <w:szCs w:val="28"/>
          <w:shd w:val="clear" w:color="auto" w:fill="FFFFFF"/>
        </w:rPr>
        <w:t>олько 20 % государственных закупок осуществляются на центральном уровне, а 80 % приходятся на регионы</w:t>
      </w:r>
      <w:r w:rsidR="005A4624" w:rsidRPr="0011733A">
        <w:rPr>
          <w:rFonts w:cs="Times New Roman"/>
          <w:sz w:val="28"/>
          <w:szCs w:val="28"/>
          <w:shd w:val="clear" w:color="auto" w:fill="FFFFFF"/>
        </w:rPr>
        <w:t xml:space="preserve"> [56]</w:t>
      </w:r>
      <w:r w:rsidRPr="0011733A">
        <w:rPr>
          <w:rFonts w:cs="Times New Roman"/>
          <w:sz w:val="28"/>
          <w:szCs w:val="28"/>
          <w:shd w:val="clear" w:color="auto" w:fill="FFFFFF"/>
        </w:rPr>
        <w:t xml:space="preserve">. </w:t>
      </w:r>
    </w:p>
    <w:p w14:paraId="587F718C" w14:textId="3DA1FBAD" w:rsidR="00C55DEC" w:rsidRPr="0011733A" w:rsidRDefault="00C55DEC" w:rsidP="0011733A">
      <w:pPr>
        <w:spacing w:after="0" w:line="240" w:lineRule="auto"/>
        <w:ind w:firstLine="709"/>
        <w:jc w:val="both"/>
        <w:rPr>
          <w:rFonts w:cs="Times New Roman"/>
          <w:bCs/>
          <w:sz w:val="28"/>
          <w:szCs w:val="28"/>
        </w:rPr>
      </w:pPr>
      <w:r w:rsidRPr="0011733A">
        <w:rPr>
          <w:rFonts w:cs="Times New Roman"/>
          <w:bCs/>
          <w:sz w:val="28"/>
          <w:szCs w:val="28"/>
        </w:rPr>
        <w:t xml:space="preserve">Однако </w:t>
      </w:r>
      <w:r w:rsidR="00001A77" w:rsidRPr="0011733A">
        <w:rPr>
          <w:rFonts w:cs="Times New Roman"/>
          <w:bCs/>
          <w:sz w:val="28"/>
          <w:szCs w:val="28"/>
        </w:rPr>
        <w:t xml:space="preserve">в соответствии со ст. 8 Закона «О государственных закупках» </w:t>
      </w:r>
      <w:r w:rsidR="00001A77" w:rsidRPr="0011733A">
        <w:rPr>
          <w:rStyle w:val="s0"/>
          <w:sz w:val="28"/>
          <w:szCs w:val="28"/>
          <w:shd w:val="clear" w:color="auto" w:fill="FFFFFF"/>
        </w:rPr>
        <w:t>централизованные государственные закупки осуществляются</w:t>
      </w:r>
      <w:r w:rsidR="00643EAC">
        <w:rPr>
          <w:rStyle w:val="s0"/>
          <w:sz w:val="28"/>
          <w:szCs w:val="28"/>
          <w:shd w:val="clear" w:color="auto" w:fill="FFFFFF"/>
        </w:rPr>
        <w:t xml:space="preserve"> </w:t>
      </w:r>
      <w:r w:rsidR="00001A77" w:rsidRPr="0011733A">
        <w:rPr>
          <w:rStyle w:val="s2"/>
          <w:sz w:val="28"/>
          <w:szCs w:val="28"/>
        </w:rPr>
        <w:t>едиными организаторами государственных закупок</w:t>
      </w:r>
      <w:r w:rsidR="005A4624" w:rsidRPr="0011733A">
        <w:rPr>
          <w:rStyle w:val="s2"/>
          <w:sz w:val="28"/>
          <w:szCs w:val="28"/>
        </w:rPr>
        <w:t xml:space="preserve"> [</w:t>
      </w:r>
      <w:r w:rsidR="00B84068" w:rsidRPr="0011733A">
        <w:rPr>
          <w:rStyle w:val="s2"/>
          <w:sz w:val="28"/>
          <w:szCs w:val="28"/>
        </w:rPr>
        <w:t>8]</w:t>
      </w:r>
      <w:r w:rsidR="00001A77" w:rsidRPr="0011733A">
        <w:rPr>
          <w:rStyle w:val="s0"/>
          <w:sz w:val="28"/>
          <w:szCs w:val="28"/>
          <w:shd w:val="clear" w:color="auto" w:fill="FFFFFF"/>
        </w:rPr>
        <w:t xml:space="preserve">. Следовательно, определенные закупки в РК осуществляются едиными организаторами. Данное положение касается только таких способов государственных закупок, как конкурс и аукцион и определенного перечня товаров, работ и услуг, установленных законодательством. Так, </w:t>
      </w:r>
      <w:r w:rsidRPr="0011733A">
        <w:rPr>
          <w:rFonts w:cs="Times New Roman"/>
          <w:bCs/>
          <w:sz w:val="28"/>
          <w:szCs w:val="28"/>
        </w:rPr>
        <w:t xml:space="preserve">в 2018 г. был принят Приказ Министра финансов РК </w:t>
      </w:r>
      <w:r w:rsidRPr="0011733A">
        <w:rPr>
          <w:rFonts w:cs="Times New Roman"/>
          <w:bCs/>
          <w:sz w:val="28"/>
          <w:szCs w:val="28"/>
        </w:rPr>
        <w:lastRenderedPageBreak/>
        <w:t>«Об определении перечня товаров, работ, услуг, по которым государственные закупки осуществляются едиными организаторами государственных закупок»</w:t>
      </w:r>
      <w:r w:rsidR="00B84068" w:rsidRPr="0011733A">
        <w:rPr>
          <w:rFonts w:cs="Times New Roman"/>
          <w:bCs/>
          <w:sz w:val="28"/>
          <w:szCs w:val="28"/>
        </w:rPr>
        <w:t xml:space="preserve"> [57]</w:t>
      </w:r>
      <w:r w:rsidRPr="0011733A">
        <w:rPr>
          <w:rFonts w:cs="Times New Roman"/>
          <w:bCs/>
          <w:sz w:val="28"/>
          <w:szCs w:val="28"/>
        </w:rPr>
        <w:t>.</w:t>
      </w:r>
      <w:r w:rsidR="00BC0295" w:rsidRPr="0011733A">
        <w:rPr>
          <w:rFonts w:cs="Times New Roman"/>
          <w:bCs/>
          <w:sz w:val="28"/>
          <w:szCs w:val="28"/>
        </w:rPr>
        <w:t xml:space="preserve"> Данным приказом единым организатором государственных закупок республиканского значения определен Комитет казначейства, городов республиканского значения и столицы – Управления государственных активов, также единые организаторы областей, районов области, городов областного значения, районов в городах областного значения. Передача проведения закупок товаров, работ и услуг данных органов единым организаторам ставится в зависимость от стоимости закупок, т.е. при превышении стоимости закупок установленного порога, государственные закупки должны осуществляться едиными организаторами. Например, когда заказчиком являются </w:t>
      </w:r>
      <w:r w:rsidR="00BC0295" w:rsidRPr="0011733A">
        <w:rPr>
          <w:rFonts w:cs="Times New Roman"/>
          <w:spacing w:val="2"/>
          <w:sz w:val="28"/>
          <w:szCs w:val="28"/>
          <w:shd w:val="clear" w:color="auto" w:fill="FFFFFF"/>
        </w:rPr>
        <w:t>центральные исполнительные и иные центральные государственные органы</w:t>
      </w:r>
      <w:r w:rsidR="00BC0295" w:rsidRPr="0011733A">
        <w:rPr>
          <w:rFonts w:cs="Times New Roman"/>
          <w:bCs/>
          <w:sz w:val="28"/>
          <w:szCs w:val="28"/>
        </w:rPr>
        <w:t xml:space="preserve">, если </w:t>
      </w:r>
      <w:r w:rsidR="00BC0295" w:rsidRPr="0011733A">
        <w:rPr>
          <w:rFonts w:cs="Times New Roman"/>
          <w:spacing w:val="2"/>
          <w:sz w:val="28"/>
          <w:szCs w:val="28"/>
          <w:shd w:val="clear" w:color="auto" w:fill="FFFFFF"/>
        </w:rPr>
        <w:t>сумма лота, выделенного на проведение конкурса или аукциона будет превышать 8000 МРП, установленного на соответствующий финансовый год, то государственные закупки должны осуществляться единым организатором.</w:t>
      </w:r>
    </w:p>
    <w:p w14:paraId="7667BF3B" w14:textId="73EDF826" w:rsidR="009521F7" w:rsidRPr="0011733A" w:rsidRDefault="009521F7" w:rsidP="0011733A">
      <w:pPr>
        <w:spacing w:after="0" w:line="240" w:lineRule="auto"/>
        <w:ind w:firstLine="709"/>
        <w:jc w:val="both"/>
        <w:rPr>
          <w:rFonts w:cs="Times New Roman"/>
          <w:sz w:val="28"/>
          <w:szCs w:val="28"/>
        </w:rPr>
      </w:pPr>
      <w:r w:rsidRPr="0011733A">
        <w:rPr>
          <w:rFonts w:cs="Times New Roman"/>
          <w:sz w:val="28"/>
          <w:szCs w:val="28"/>
          <w:shd w:val="clear" w:color="auto" w:fill="FFFFFF"/>
        </w:rPr>
        <w:t>Единый организатор государственных закупок – это юридическое лицо, определенное Правительством РК, акиматом области, городов республиканского значения и столицы или акиматом района, города, района в городе, в соответствии с пунктом 1 статьи 8 Закона «О государственных закупках», осуществляющее выполнение процедур организации и проведения централизованных государственных закупок</w:t>
      </w:r>
      <w:r w:rsidR="00B84068" w:rsidRPr="0011733A">
        <w:rPr>
          <w:rFonts w:cs="Times New Roman"/>
          <w:sz w:val="28"/>
          <w:szCs w:val="28"/>
          <w:shd w:val="clear" w:color="auto" w:fill="FFFFFF"/>
        </w:rPr>
        <w:t xml:space="preserve"> [58]</w:t>
      </w:r>
      <w:r w:rsidRPr="0011733A">
        <w:rPr>
          <w:rFonts w:cs="Times New Roman"/>
          <w:sz w:val="28"/>
          <w:szCs w:val="28"/>
          <w:shd w:val="clear" w:color="auto" w:fill="FFFFFF"/>
        </w:rPr>
        <w:t xml:space="preserve">. Основная цель введения данного института – оптимизация и упрощение процедуры осуществления госзакупок, посредством </w:t>
      </w:r>
      <w:r w:rsidRPr="0011733A">
        <w:rPr>
          <w:rFonts w:cs="Times New Roman"/>
          <w:sz w:val="28"/>
          <w:szCs w:val="28"/>
        </w:rPr>
        <w:t>формирования единообразного подхода проведения государственных закупок, а также экономия бюджетных средств за счет оптимального и эффективного их использования.</w:t>
      </w:r>
    </w:p>
    <w:p w14:paraId="6E507F45" w14:textId="51390311" w:rsidR="00225503" w:rsidRPr="0011733A" w:rsidRDefault="00980622"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Однако централизация закупок на сегодняшний день не дает желаемых результатов</w:t>
      </w:r>
      <w:r w:rsidR="00225503" w:rsidRPr="0011733A">
        <w:rPr>
          <w:rFonts w:eastAsia="Times New Roman" w:cs="Times New Roman"/>
          <w:spacing w:val="2"/>
          <w:sz w:val="28"/>
          <w:szCs w:val="28"/>
          <w:lang w:eastAsia="ru-RU"/>
        </w:rPr>
        <w:t>. Некоторые заказчики указывают на то, что</w:t>
      </w:r>
      <w:r w:rsidRPr="0011733A">
        <w:rPr>
          <w:rFonts w:eastAsia="Times New Roman" w:cs="Times New Roman"/>
          <w:spacing w:val="2"/>
          <w:sz w:val="28"/>
          <w:szCs w:val="28"/>
          <w:lang w:eastAsia="ru-RU"/>
        </w:rPr>
        <w:t xml:space="preserve"> «неофициально» основн</w:t>
      </w:r>
      <w:r w:rsidR="0057753F" w:rsidRPr="0011733A">
        <w:rPr>
          <w:rFonts w:eastAsia="Times New Roman" w:cs="Times New Roman"/>
          <w:spacing w:val="2"/>
          <w:sz w:val="28"/>
          <w:szCs w:val="28"/>
          <w:lang w:eastAsia="ru-RU"/>
        </w:rPr>
        <w:t>ая</w:t>
      </w:r>
      <w:r w:rsidRPr="0011733A">
        <w:rPr>
          <w:rFonts w:eastAsia="Times New Roman" w:cs="Times New Roman"/>
          <w:spacing w:val="2"/>
          <w:sz w:val="28"/>
          <w:szCs w:val="28"/>
          <w:lang w:eastAsia="ru-RU"/>
        </w:rPr>
        <w:t xml:space="preserve"> </w:t>
      </w:r>
      <w:r w:rsidR="0057753F" w:rsidRPr="0011733A">
        <w:rPr>
          <w:rFonts w:eastAsia="Times New Roman" w:cs="Times New Roman"/>
          <w:spacing w:val="2"/>
          <w:sz w:val="28"/>
          <w:szCs w:val="28"/>
          <w:lang w:eastAsia="ru-RU"/>
        </w:rPr>
        <w:t xml:space="preserve">часть </w:t>
      </w:r>
      <w:r w:rsidRPr="0011733A">
        <w:rPr>
          <w:rFonts w:eastAsia="Times New Roman" w:cs="Times New Roman"/>
          <w:spacing w:val="2"/>
          <w:sz w:val="28"/>
          <w:szCs w:val="28"/>
          <w:lang w:eastAsia="ru-RU"/>
        </w:rPr>
        <w:t>работ</w:t>
      </w:r>
      <w:r w:rsidR="0057753F" w:rsidRPr="0011733A">
        <w:rPr>
          <w:rFonts w:eastAsia="Times New Roman" w:cs="Times New Roman"/>
          <w:spacing w:val="2"/>
          <w:sz w:val="28"/>
          <w:szCs w:val="28"/>
          <w:lang w:eastAsia="ru-RU"/>
        </w:rPr>
        <w:t>ы</w:t>
      </w:r>
      <w:r w:rsidRPr="0011733A">
        <w:rPr>
          <w:rFonts w:eastAsia="Times New Roman" w:cs="Times New Roman"/>
          <w:spacing w:val="2"/>
          <w:sz w:val="28"/>
          <w:szCs w:val="28"/>
          <w:lang w:eastAsia="ru-RU"/>
        </w:rPr>
        <w:t xml:space="preserve"> продолжа</w:t>
      </w:r>
      <w:r w:rsidR="0057753F" w:rsidRPr="0011733A">
        <w:rPr>
          <w:rFonts w:eastAsia="Times New Roman" w:cs="Times New Roman"/>
          <w:spacing w:val="2"/>
          <w:sz w:val="28"/>
          <w:szCs w:val="28"/>
          <w:lang w:eastAsia="ru-RU"/>
        </w:rPr>
        <w:t>е</w:t>
      </w:r>
      <w:r w:rsidRPr="0011733A">
        <w:rPr>
          <w:rFonts w:eastAsia="Times New Roman" w:cs="Times New Roman"/>
          <w:spacing w:val="2"/>
          <w:sz w:val="28"/>
          <w:szCs w:val="28"/>
          <w:lang w:eastAsia="ru-RU"/>
        </w:rPr>
        <w:t>т выполнять</w:t>
      </w:r>
      <w:r w:rsidR="0057753F" w:rsidRPr="0011733A">
        <w:rPr>
          <w:rFonts w:eastAsia="Times New Roman" w:cs="Times New Roman"/>
          <w:spacing w:val="2"/>
          <w:sz w:val="28"/>
          <w:szCs w:val="28"/>
          <w:lang w:eastAsia="ru-RU"/>
        </w:rPr>
        <w:t>ся ими</w:t>
      </w:r>
      <w:r w:rsidRPr="0011733A">
        <w:rPr>
          <w:rFonts w:eastAsia="Times New Roman" w:cs="Times New Roman"/>
          <w:spacing w:val="2"/>
          <w:sz w:val="28"/>
          <w:szCs w:val="28"/>
          <w:lang w:eastAsia="ru-RU"/>
        </w:rPr>
        <w:t xml:space="preserve"> сами</w:t>
      </w:r>
      <w:r w:rsidR="0057753F" w:rsidRPr="0011733A">
        <w:rPr>
          <w:rFonts w:eastAsia="Times New Roman" w:cs="Times New Roman"/>
          <w:spacing w:val="2"/>
          <w:sz w:val="28"/>
          <w:szCs w:val="28"/>
          <w:lang w:eastAsia="ru-RU"/>
        </w:rPr>
        <w:t>ми</w:t>
      </w:r>
      <w:r w:rsidR="00225503" w:rsidRPr="0011733A">
        <w:rPr>
          <w:rFonts w:eastAsia="Times New Roman" w:cs="Times New Roman"/>
          <w:spacing w:val="2"/>
          <w:sz w:val="28"/>
          <w:szCs w:val="28"/>
          <w:lang w:eastAsia="ru-RU"/>
        </w:rPr>
        <w:t>. Другие заказчики отмечают, что ценовой критерий при установлении передачи проведения закупок един</w:t>
      </w:r>
      <w:r w:rsidR="0057753F" w:rsidRPr="0011733A">
        <w:rPr>
          <w:rFonts w:eastAsia="Times New Roman" w:cs="Times New Roman"/>
          <w:spacing w:val="2"/>
          <w:sz w:val="28"/>
          <w:szCs w:val="28"/>
          <w:lang w:eastAsia="ru-RU"/>
        </w:rPr>
        <w:t>ому</w:t>
      </w:r>
      <w:r w:rsidR="00225503" w:rsidRPr="0011733A">
        <w:rPr>
          <w:rFonts w:eastAsia="Times New Roman" w:cs="Times New Roman"/>
          <w:spacing w:val="2"/>
          <w:sz w:val="28"/>
          <w:szCs w:val="28"/>
          <w:lang w:eastAsia="ru-RU"/>
        </w:rPr>
        <w:t xml:space="preserve"> организатор</w:t>
      </w:r>
      <w:r w:rsidR="0057753F" w:rsidRPr="0011733A">
        <w:rPr>
          <w:rFonts w:eastAsia="Times New Roman" w:cs="Times New Roman"/>
          <w:spacing w:val="2"/>
          <w:sz w:val="28"/>
          <w:szCs w:val="28"/>
          <w:lang w:eastAsia="ru-RU"/>
        </w:rPr>
        <w:t>у</w:t>
      </w:r>
      <w:r w:rsidR="00225503" w:rsidRPr="0011733A">
        <w:rPr>
          <w:rFonts w:eastAsia="Times New Roman" w:cs="Times New Roman"/>
          <w:spacing w:val="2"/>
          <w:sz w:val="28"/>
          <w:szCs w:val="28"/>
          <w:lang w:eastAsia="ru-RU"/>
        </w:rPr>
        <w:t xml:space="preserve"> не является правильным, так как должностные лица, осуществляющие госзакупки от имени единого организатора, являются специалистами узкой направленности. В определенных сферах при проведении закупок должна учитываться специфика деятельности закупающей организации. Например, </w:t>
      </w:r>
      <w:r w:rsidR="009979FE" w:rsidRPr="0011733A">
        <w:rPr>
          <w:rFonts w:eastAsia="Times New Roman" w:cs="Times New Roman"/>
          <w:spacing w:val="2"/>
          <w:sz w:val="28"/>
          <w:szCs w:val="28"/>
          <w:lang w:eastAsia="ru-RU"/>
        </w:rPr>
        <w:t>из-за содержания технической спецификации с указанием специфических оборудований, «непонятных» единому организатору, закупки могут не проводиться вовремя или вовсе не осуществиться, что иногда приводит к остановке производства на объектах. Таким образом</w:t>
      </w:r>
      <w:r w:rsidR="00A247CA" w:rsidRPr="0011733A">
        <w:rPr>
          <w:rFonts w:eastAsia="Times New Roman" w:cs="Times New Roman"/>
          <w:spacing w:val="2"/>
          <w:sz w:val="28"/>
          <w:szCs w:val="28"/>
          <w:lang w:eastAsia="ru-RU"/>
        </w:rPr>
        <w:t>,</w:t>
      </w:r>
      <w:r w:rsidR="009979FE" w:rsidRPr="0011733A">
        <w:rPr>
          <w:rFonts w:eastAsia="Times New Roman" w:cs="Times New Roman"/>
          <w:spacing w:val="2"/>
          <w:sz w:val="28"/>
          <w:szCs w:val="28"/>
          <w:lang w:eastAsia="ru-RU"/>
        </w:rPr>
        <w:t xml:space="preserve"> срывается план государственных закупок заказчика,</w:t>
      </w:r>
      <w:r w:rsidR="000715B0" w:rsidRPr="0011733A">
        <w:rPr>
          <w:rFonts w:eastAsia="Times New Roman" w:cs="Times New Roman"/>
          <w:spacing w:val="2"/>
          <w:sz w:val="28"/>
          <w:szCs w:val="28"/>
          <w:lang w:eastAsia="ru-RU"/>
        </w:rPr>
        <w:t xml:space="preserve"> который ведет к </w:t>
      </w:r>
      <w:proofErr w:type="spellStart"/>
      <w:r w:rsidR="000715B0" w:rsidRPr="0011733A">
        <w:rPr>
          <w:rFonts w:eastAsia="Times New Roman" w:cs="Times New Roman"/>
          <w:spacing w:val="2"/>
          <w:sz w:val="28"/>
          <w:szCs w:val="28"/>
          <w:lang w:eastAsia="ru-RU"/>
        </w:rPr>
        <w:t>неосвоению</w:t>
      </w:r>
      <w:proofErr w:type="spellEnd"/>
      <w:r w:rsidR="000715B0" w:rsidRPr="0011733A">
        <w:rPr>
          <w:rFonts w:eastAsia="Times New Roman" w:cs="Times New Roman"/>
          <w:spacing w:val="2"/>
          <w:sz w:val="28"/>
          <w:szCs w:val="28"/>
          <w:lang w:eastAsia="ru-RU"/>
        </w:rPr>
        <w:t xml:space="preserve"> бюджетных средств</w:t>
      </w:r>
      <w:r w:rsidR="009979FE" w:rsidRPr="0011733A">
        <w:rPr>
          <w:rFonts w:eastAsia="Times New Roman" w:cs="Times New Roman"/>
          <w:spacing w:val="2"/>
          <w:sz w:val="28"/>
          <w:szCs w:val="28"/>
          <w:lang w:eastAsia="ru-RU"/>
        </w:rPr>
        <w:t>.</w:t>
      </w:r>
    </w:p>
    <w:p w14:paraId="7EC78693" w14:textId="6E5C2F2D" w:rsidR="00980622" w:rsidRPr="0011733A" w:rsidRDefault="00C15419"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Таким образом, п</w:t>
      </w:r>
      <w:r w:rsidR="00C80E14" w:rsidRPr="0011733A">
        <w:rPr>
          <w:rFonts w:eastAsia="Times New Roman" w:cs="Times New Roman"/>
          <w:spacing w:val="2"/>
          <w:sz w:val="28"/>
          <w:szCs w:val="28"/>
          <w:lang w:eastAsia="ru-RU"/>
        </w:rPr>
        <w:t xml:space="preserve">о нашему мнению, эффективность централизации может быть </w:t>
      </w:r>
      <w:r w:rsidRPr="0011733A">
        <w:rPr>
          <w:rFonts w:eastAsia="Times New Roman" w:cs="Times New Roman"/>
          <w:spacing w:val="2"/>
          <w:sz w:val="28"/>
          <w:szCs w:val="28"/>
          <w:lang w:eastAsia="ru-RU"/>
        </w:rPr>
        <w:t>повышена</w:t>
      </w:r>
      <w:r w:rsidR="00C80E14" w:rsidRPr="0011733A">
        <w:rPr>
          <w:rFonts w:eastAsia="Times New Roman" w:cs="Times New Roman"/>
          <w:spacing w:val="2"/>
          <w:sz w:val="28"/>
          <w:szCs w:val="28"/>
          <w:lang w:eastAsia="ru-RU"/>
        </w:rPr>
        <w:t xml:space="preserve"> в случае создания отдельного государственного органа или ведомства, отвечающего за государственные закупки в стра</w:t>
      </w:r>
      <w:r w:rsidR="0004339C" w:rsidRPr="0011733A">
        <w:rPr>
          <w:rFonts w:eastAsia="Times New Roman" w:cs="Times New Roman"/>
          <w:spacing w:val="2"/>
          <w:sz w:val="28"/>
          <w:szCs w:val="28"/>
          <w:lang w:eastAsia="ru-RU"/>
        </w:rPr>
        <w:t>не</w:t>
      </w:r>
      <w:r w:rsidR="00446AB8" w:rsidRPr="0011733A">
        <w:rPr>
          <w:rFonts w:eastAsia="Times New Roman" w:cs="Times New Roman"/>
          <w:spacing w:val="2"/>
          <w:sz w:val="28"/>
          <w:szCs w:val="28"/>
          <w:lang w:eastAsia="ru-RU"/>
        </w:rPr>
        <w:t>,</w:t>
      </w:r>
      <w:r w:rsidR="0004339C" w:rsidRPr="0011733A">
        <w:rPr>
          <w:rFonts w:eastAsia="Times New Roman" w:cs="Times New Roman"/>
          <w:spacing w:val="2"/>
          <w:sz w:val="28"/>
          <w:szCs w:val="28"/>
          <w:lang w:eastAsia="ru-RU"/>
        </w:rPr>
        <w:t xml:space="preserve"> в структуру которого будут входить подразделения, отвечающие за </w:t>
      </w:r>
      <w:r w:rsidR="00446AB8" w:rsidRPr="0011733A">
        <w:rPr>
          <w:rFonts w:eastAsia="Times New Roman" w:cs="Times New Roman"/>
          <w:spacing w:val="2"/>
          <w:sz w:val="28"/>
          <w:szCs w:val="28"/>
          <w:lang w:eastAsia="ru-RU"/>
        </w:rPr>
        <w:t>организацию закупок, их проведение, аудит и оценку, обучение и подготовку специалистов по закупкам, повышение их квалификации и др.</w:t>
      </w:r>
    </w:p>
    <w:p w14:paraId="559450D1" w14:textId="34421020" w:rsidR="00212854" w:rsidRPr="0011733A" w:rsidRDefault="00F31E0C"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lastRenderedPageBreak/>
        <w:t xml:space="preserve">Практика госзакупок РК может </w:t>
      </w:r>
      <w:r w:rsidR="00086CC9" w:rsidRPr="0011733A">
        <w:rPr>
          <w:rFonts w:eastAsia="Times New Roman" w:cs="Times New Roman"/>
          <w:spacing w:val="2"/>
          <w:sz w:val="28"/>
          <w:szCs w:val="28"/>
          <w:lang w:eastAsia="ru-RU"/>
        </w:rPr>
        <w:t xml:space="preserve">учесть </w:t>
      </w:r>
      <w:r w:rsidR="00F013AA" w:rsidRPr="0011733A">
        <w:rPr>
          <w:rFonts w:eastAsia="Times New Roman" w:cs="Times New Roman"/>
          <w:spacing w:val="2"/>
          <w:sz w:val="28"/>
          <w:szCs w:val="28"/>
          <w:lang w:eastAsia="ru-RU"/>
        </w:rPr>
        <w:t>такие элементы организации и проведения закупок иностранных государств, как:</w:t>
      </w:r>
    </w:p>
    <w:p w14:paraId="783DD696" w14:textId="77777777" w:rsidR="00F013AA" w:rsidRPr="0011733A" w:rsidRDefault="00F013AA"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t>введение полноценной централизованной модели осуществления закупок товаров, работ и услуг для обеспечения государственных нужд;</w:t>
      </w:r>
    </w:p>
    <w:p w14:paraId="02E1F4D6" w14:textId="2C7C96D8" w:rsidR="00F013AA" w:rsidRPr="0011733A" w:rsidRDefault="00F013AA"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t xml:space="preserve">усовершенствование контрольного механизма государственных закупок, в том числе </w:t>
      </w:r>
      <w:r w:rsidRPr="0011733A">
        <w:rPr>
          <w:rFonts w:ascii="PTSans" w:eastAsia="Times New Roman" w:hAnsi="PTSans" w:cs="Times New Roman"/>
          <w:sz w:val="27"/>
          <w:szCs w:val="27"/>
          <w:lang w:eastAsia="ru-RU"/>
        </w:rPr>
        <w:t xml:space="preserve">внедрение мобильного приложения, позволяющего участникам закупок </w:t>
      </w:r>
      <w:r w:rsidRPr="0011733A">
        <w:rPr>
          <w:rFonts w:eastAsia="Times New Roman" w:cs="Times New Roman"/>
          <w:sz w:val="28"/>
          <w:szCs w:val="28"/>
          <w:lang w:eastAsia="ru-RU"/>
        </w:rPr>
        <w:t>контролировать и отслеживать процесс осуществления закупок;</w:t>
      </w:r>
    </w:p>
    <w:p w14:paraId="3107CFB8" w14:textId="11DFDBAB" w:rsidR="00F013AA" w:rsidRPr="0011733A" w:rsidRDefault="00F013AA" w:rsidP="0011733A">
      <w:pPr>
        <w:spacing w:after="0" w:line="240" w:lineRule="auto"/>
        <w:ind w:firstLine="709"/>
        <w:jc w:val="both"/>
        <w:rPr>
          <w:rFonts w:ascii="PTSans" w:eastAsia="Times New Roman" w:hAnsi="PTSans" w:cs="Times New Roman"/>
          <w:sz w:val="27"/>
          <w:szCs w:val="27"/>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Pr="0011733A">
        <w:rPr>
          <w:rFonts w:ascii="PTSans" w:eastAsia="Times New Roman" w:hAnsi="PTSans" w:cs="Times New Roman"/>
          <w:sz w:val="27"/>
          <w:szCs w:val="27"/>
          <w:lang w:eastAsia="ru-RU"/>
        </w:rPr>
        <w:t>улучшение, а также усиление работы электронного портала государственных закупок;</w:t>
      </w:r>
    </w:p>
    <w:p w14:paraId="4B00AC55" w14:textId="3DF47262" w:rsidR="00F013AA" w:rsidRPr="0011733A" w:rsidRDefault="00F013AA" w:rsidP="0011733A">
      <w:pPr>
        <w:spacing w:after="0" w:line="240" w:lineRule="auto"/>
        <w:ind w:firstLine="709"/>
        <w:jc w:val="both"/>
        <w:rPr>
          <w:rFonts w:cs="Times New Roman"/>
          <w:sz w:val="28"/>
          <w:szCs w:val="28"/>
          <w:shd w:val="clear" w:color="auto" w:fill="FFFFFF"/>
        </w:rPr>
      </w:pPr>
      <w:r w:rsidRPr="0011733A">
        <w:rPr>
          <w:rFonts w:ascii="PTSans" w:eastAsia="Times New Roman" w:hAnsi="PTSans" w:cs="Times New Roman"/>
          <w:sz w:val="27"/>
          <w:szCs w:val="27"/>
          <w:lang w:eastAsia="ru-RU"/>
        </w:rPr>
        <w:t>-</w:t>
      </w:r>
      <w:r w:rsidRPr="0011733A">
        <w:rPr>
          <w:rFonts w:eastAsia="Times New Roman"/>
          <w:sz w:val="28"/>
          <w:szCs w:val="28"/>
          <w:lang w:eastAsia="ru-RU"/>
        </w:rPr>
        <w:t xml:space="preserve"> </w:t>
      </w:r>
      <w:r w:rsidRPr="0011733A">
        <w:rPr>
          <w:rFonts w:eastAsia="Times New Roman"/>
          <w:sz w:val="28"/>
          <w:szCs w:val="28"/>
          <w:lang w:eastAsia="ru-RU"/>
        </w:rPr>
        <w:tab/>
      </w:r>
      <w:r w:rsidRPr="0011733A">
        <w:rPr>
          <w:sz w:val="28"/>
          <w:szCs w:val="28"/>
          <w:shd w:val="clear" w:color="auto" w:fill="FFFFFF"/>
        </w:rPr>
        <w:t>вовлечение представителей малого и среднего бизнеса и граждан государства в процесс совершенствования информационно-</w:t>
      </w:r>
      <w:r w:rsidRPr="0011733A">
        <w:rPr>
          <w:rFonts w:cs="Times New Roman"/>
          <w:sz w:val="28"/>
          <w:szCs w:val="28"/>
          <w:shd w:val="clear" w:color="auto" w:fill="FFFFFF"/>
        </w:rPr>
        <w:t>телекоммуникационных систем их потенциальных потребителей на добровольной основе.</w:t>
      </w:r>
    </w:p>
    <w:p w14:paraId="013DA23D" w14:textId="1DA96AF3" w:rsidR="00DD3719" w:rsidRPr="0011733A" w:rsidRDefault="00DD3719" w:rsidP="0011733A">
      <w:pPr>
        <w:spacing w:after="0" w:line="240" w:lineRule="auto"/>
        <w:ind w:firstLine="709"/>
        <w:jc w:val="both"/>
        <w:rPr>
          <w:rFonts w:eastAsia="Times New Roman" w:cs="Times New Roman"/>
          <w:spacing w:val="2"/>
          <w:sz w:val="28"/>
          <w:szCs w:val="28"/>
          <w:lang w:eastAsia="ru-RU"/>
        </w:rPr>
      </w:pPr>
      <w:r w:rsidRPr="0011733A">
        <w:rPr>
          <w:rFonts w:cs="Times New Roman"/>
          <w:sz w:val="28"/>
          <w:szCs w:val="28"/>
          <w:shd w:val="clear" w:color="auto" w:fill="FFFFFF"/>
        </w:rPr>
        <w:t xml:space="preserve">При этом необходимо </w:t>
      </w:r>
      <w:r w:rsidR="0037636F" w:rsidRPr="0011733A">
        <w:rPr>
          <w:rFonts w:cs="Times New Roman"/>
          <w:sz w:val="28"/>
          <w:szCs w:val="28"/>
          <w:shd w:val="clear" w:color="auto" w:fill="FFFFFF"/>
        </w:rPr>
        <w:t>учесть, что заимствование зарубежного опыта основываться на т</w:t>
      </w:r>
      <w:r w:rsidR="002839D3" w:rsidRPr="0011733A">
        <w:rPr>
          <w:rFonts w:cs="Times New Roman"/>
          <w:sz w:val="28"/>
          <w:szCs w:val="28"/>
          <w:shd w:val="clear" w:color="auto" w:fill="FFFFFF"/>
        </w:rPr>
        <w:t xml:space="preserve">щательном анализе его практического применения и должно иметь системный характер, исключив «фрагментарность». </w:t>
      </w:r>
    </w:p>
    <w:p w14:paraId="18C0D714" w14:textId="51F9299B" w:rsidR="004822CE" w:rsidRPr="0011733A" w:rsidRDefault="004822CE"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cs="Times New Roman"/>
          <w:sz w:val="28"/>
          <w:szCs w:val="28"/>
        </w:rPr>
        <w:t>Законодательства государств о правительственных закупках имеют определенные различия, которые зависят от экономических приоритетов конкретной страны</w:t>
      </w:r>
      <w:r w:rsidR="00B84068" w:rsidRPr="0011733A">
        <w:rPr>
          <w:rFonts w:cs="Times New Roman"/>
          <w:sz w:val="28"/>
          <w:szCs w:val="28"/>
        </w:rPr>
        <w:t xml:space="preserve"> [59]</w:t>
      </w:r>
      <w:r w:rsidRPr="0011733A">
        <w:rPr>
          <w:rFonts w:cs="Times New Roman"/>
          <w:sz w:val="28"/>
          <w:szCs w:val="28"/>
        </w:rPr>
        <w:t xml:space="preserve">, от ее правовой системы. </w:t>
      </w:r>
      <w:r w:rsidR="00EF6308" w:rsidRPr="0011733A">
        <w:rPr>
          <w:rFonts w:eastAsia="Times New Roman" w:cs="Times New Roman"/>
          <w:spacing w:val="2"/>
          <w:sz w:val="28"/>
          <w:szCs w:val="28"/>
          <w:lang w:val="kk-KZ" w:eastAsia="ru-RU"/>
        </w:rPr>
        <w:t>Общие</w:t>
      </w:r>
      <w:r w:rsidRPr="0011733A">
        <w:rPr>
          <w:rFonts w:eastAsia="Times New Roman" w:cs="Times New Roman"/>
          <w:spacing w:val="2"/>
          <w:sz w:val="28"/>
          <w:szCs w:val="28"/>
          <w:lang w:eastAsia="ru-RU"/>
        </w:rPr>
        <w:t xml:space="preserve"> различия могут включать следующее:</w:t>
      </w:r>
    </w:p>
    <w:p w14:paraId="7DC2A8CB" w14:textId="110B2F13" w:rsidR="004822CE" w:rsidRPr="0011733A" w:rsidRDefault="00EB2A43"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004822CE" w:rsidRPr="0011733A">
        <w:rPr>
          <w:rFonts w:eastAsia="Times New Roman" w:cs="Times New Roman"/>
          <w:spacing w:val="2"/>
          <w:sz w:val="28"/>
          <w:szCs w:val="28"/>
          <w:lang w:eastAsia="ru-RU"/>
        </w:rPr>
        <w:t>Объем применения: в разных странах законодательство о государственных закупках может применяться к различным категориям закупок, таким как товары, услуги и строительные работы, а также к различным видам организаций, в том числе государственным, муниципальным и частным.</w:t>
      </w:r>
    </w:p>
    <w:p w14:paraId="35ABDA90" w14:textId="624AFDE9" w:rsidR="004822CE" w:rsidRPr="0011733A" w:rsidRDefault="00EB2A43"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004822CE" w:rsidRPr="0011733A">
        <w:rPr>
          <w:rFonts w:eastAsia="Times New Roman" w:cs="Times New Roman"/>
          <w:spacing w:val="2"/>
          <w:sz w:val="28"/>
          <w:szCs w:val="28"/>
          <w:lang w:eastAsia="ru-RU"/>
        </w:rPr>
        <w:t xml:space="preserve">Порядок проведения закупок: в разных странах могут существовать различные </w:t>
      </w:r>
      <w:r w:rsidRPr="0011733A">
        <w:rPr>
          <w:rFonts w:eastAsia="Times New Roman" w:cs="Times New Roman"/>
          <w:spacing w:val="2"/>
          <w:sz w:val="28"/>
          <w:szCs w:val="28"/>
          <w:lang w:eastAsia="ru-RU"/>
        </w:rPr>
        <w:t>способы</w:t>
      </w:r>
      <w:r w:rsidR="004822CE" w:rsidRPr="0011733A">
        <w:rPr>
          <w:rFonts w:eastAsia="Times New Roman" w:cs="Times New Roman"/>
          <w:spacing w:val="2"/>
          <w:sz w:val="28"/>
          <w:szCs w:val="28"/>
          <w:lang w:eastAsia="ru-RU"/>
        </w:rPr>
        <w:t xml:space="preserve"> проведения закупок, такие как открытый конкурс, запрос котировок, запрос предложений и т.д.</w:t>
      </w:r>
    </w:p>
    <w:p w14:paraId="3B2DBC56" w14:textId="64B040DD" w:rsidR="004822CE" w:rsidRPr="0011733A" w:rsidRDefault="00EB2A43"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004822CE" w:rsidRPr="0011733A">
        <w:rPr>
          <w:rFonts w:eastAsia="Times New Roman" w:cs="Times New Roman"/>
          <w:spacing w:val="2"/>
          <w:sz w:val="28"/>
          <w:szCs w:val="28"/>
          <w:lang w:eastAsia="ru-RU"/>
        </w:rPr>
        <w:t xml:space="preserve">Требования к участникам: </w:t>
      </w:r>
      <w:r w:rsidRPr="0011733A">
        <w:rPr>
          <w:rFonts w:eastAsia="Times New Roman" w:cs="Times New Roman"/>
          <w:spacing w:val="2"/>
          <w:sz w:val="28"/>
          <w:szCs w:val="28"/>
          <w:lang w:eastAsia="ru-RU"/>
        </w:rPr>
        <w:t>государства</w:t>
      </w:r>
      <w:r w:rsidR="004822CE" w:rsidRPr="0011733A">
        <w:rPr>
          <w:rFonts w:eastAsia="Times New Roman" w:cs="Times New Roman"/>
          <w:spacing w:val="2"/>
          <w:sz w:val="28"/>
          <w:szCs w:val="28"/>
          <w:lang w:eastAsia="ru-RU"/>
        </w:rPr>
        <w:t xml:space="preserve"> могут устанавливать различные требования к участникам государственных закупок, такие как опыт работы, наличие сертификатов качества, финансовые гарантии и т.д.</w:t>
      </w:r>
    </w:p>
    <w:p w14:paraId="406F075E" w14:textId="3FB4C191" w:rsidR="004822CE" w:rsidRPr="0011733A" w:rsidRDefault="00EB2A43"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004822CE" w:rsidRPr="0011733A">
        <w:rPr>
          <w:rFonts w:eastAsia="Times New Roman" w:cs="Times New Roman"/>
          <w:spacing w:val="2"/>
          <w:sz w:val="28"/>
          <w:szCs w:val="28"/>
          <w:lang w:eastAsia="ru-RU"/>
        </w:rPr>
        <w:t xml:space="preserve">Процедуры оспаривания: в разных </w:t>
      </w:r>
      <w:r w:rsidRPr="0011733A">
        <w:rPr>
          <w:rFonts w:eastAsia="Times New Roman" w:cs="Times New Roman"/>
          <w:spacing w:val="2"/>
          <w:sz w:val="28"/>
          <w:szCs w:val="28"/>
          <w:lang w:eastAsia="ru-RU"/>
        </w:rPr>
        <w:t>государств</w:t>
      </w:r>
      <w:r w:rsidR="004822CE" w:rsidRPr="0011733A">
        <w:rPr>
          <w:rFonts w:eastAsia="Times New Roman" w:cs="Times New Roman"/>
          <w:spacing w:val="2"/>
          <w:sz w:val="28"/>
          <w:szCs w:val="28"/>
          <w:lang w:eastAsia="ru-RU"/>
        </w:rPr>
        <w:t>ах могут существовать различные процедуры оспаривания решений, принятых в рамках государственных закупок. Некоторые страны могут иметь специальные органы для разрешения споров, связанных с государственными закупками.</w:t>
      </w:r>
    </w:p>
    <w:p w14:paraId="3A6B7D7D" w14:textId="7D46C776" w:rsidR="004822CE" w:rsidRPr="0011733A" w:rsidRDefault="00EB2A43"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w:t>
      </w:r>
      <w:r w:rsidRPr="0011733A">
        <w:rPr>
          <w:rFonts w:eastAsia="Times New Roman" w:cs="Times New Roman"/>
          <w:spacing w:val="2"/>
          <w:sz w:val="28"/>
          <w:szCs w:val="28"/>
          <w:lang w:eastAsia="ru-RU"/>
        </w:rPr>
        <w:tab/>
      </w:r>
      <w:r w:rsidR="004822CE" w:rsidRPr="0011733A">
        <w:rPr>
          <w:rFonts w:eastAsia="Times New Roman" w:cs="Times New Roman"/>
          <w:spacing w:val="2"/>
          <w:sz w:val="28"/>
          <w:szCs w:val="28"/>
          <w:lang w:eastAsia="ru-RU"/>
        </w:rPr>
        <w:t>Прозрачность: некоторые страны могут устанавливать требования к прозрачности в проведении государственных закупок, такие как обязательная публикация информации о процедурах закупок, официальных решениях и финансовых документах.</w:t>
      </w:r>
    </w:p>
    <w:p w14:paraId="72B63E31" w14:textId="2386A179" w:rsidR="004822CE" w:rsidRPr="0011733A" w:rsidRDefault="004822CE"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Это только некоторые из возможных различий между законодательством государств о государственных закупках, и конкретные различия могут зависеть от конкретной страны.</w:t>
      </w:r>
    </w:p>
    <w:p w14:paraId="248D6728" w14:textId="0A40E8A7" w:rsidR="001F403B" w:rsidRDefault="00CA7CE8" w:rsidP="00643EAC">
      <w:pPr>
        <w:shd w:val="clear" w:color="auto" w:fill="FFFFFF"/>
        <w:spacing w:after="0" w:line="240" w:lineRule="auto"/>
        <w:ind w:firstLine="709"/>
        <w:jc w:val="both"/>
        <w:textAlignment w:val="baseline"/>
        <w:rPr>
          <w:rFonts w:eastAsia="TimesNewRomanPSMT" w:cs="Times New Roman"/>
          <w:sz w:val="28"/>
          <w:szCs w:val="28"/>
        </w:rPr>
      </w:pPr>
      <w:r w:rsidRPr="0011733A">
        <w:rPr>
          <w:rFonts w:eastAsia="Times New Roman" w:cs="Times New Roman"/>
          <w:spacing w:val="2"/>
          <w:sz w:val="28"/>
          <w:szCs w:val="28"/>
          <w:lang w:eastAsia="ru-RU"/>
        </w:rPr>
        <w:t xml:space="preserve">Рассмотрев опыт зарубежных государств в области осуществления правительственных закупок, можно отметить, что повышение эффективности закупок товаров, работ и услуг для государственных нужд, в том числе и </w:t>
      </w:r>
      <w:r w:rsidRPr="0011733A">
        <w:rPr>
          <w:rFonts w:eastAsia="Times New Roman" w:cs="Times New Roman"/>
          <w:spacing w:val="2"/>
          <w:sz w:val="28"/>
          <w:szCs w:val="28"/>
          <w:lang w:eastAsia="ru-RU"/>
        </w:rPr>
        <w:lastRenderedPageBreak/>
        <w:t xml:space="preserve">противодействия коррупции в данной сфере требует системного подхода, сочетающего в себе множество взаимосвязанных факторов. При этом важное место занимает </w:t>
      </w:r>
      <w:r w:rsidR="00EB2A43" w:rsidRPr="0011733A">
        <w:rPr>
          <w:rFonts w:eastAsia="Times New Roman" w:cs="Times New Roman"/>
          <w:spacing w:val="2"/>
          <w:sz w:val="28"/>
          <w:szCs w:val="28"/>
          <w:lang w:eastAsia="ru-RU"/>
        </w:rPr>
        <w:t>совершенствова</w:t>
      </w:r>
      <w:r w:rsidRPr="0011733A">
        <w:rPr>
          <w:rFonts w:eastAsia="Times New Roman" w:cs="Times New Roman"/>
          <w:spacing w:val="2"/>
          <w:sz w:val="28"/>
          <w:szCs w:val="28"/>
          <w:lang w:eastAsia="ru-RU"/>
        </w:rPr>
        <w:t xml:space="preserve">ние правового регулирования и развитие институциональных составляющих </w:t>
      </w:r>
      <w:r w:rsidR="00F31E0C" w:rsidRPr="0011733A">
        <w:rPr>
          <w:rFonts w:eastAsia="Times New Roman" w:cs="Times New Roman"/>
          <w:spacing w:val="2"/>
          <w:sz w:val="28"/>
          <w:szCs w:val="28"/>
          <w:lang w:eastAsia="ru-RU"/>
        </w:rPr>
        <w:t>системы</w:t>
      </w:r>
      <w:r w:rsidRPr="0011733A">
        <w:rPr>
          <w:rFonts w:eastAsia="Times New Roman" w:cs="Times New Roman"/>
          <w:spacing w:val="2"/>
          <w:sz w:val="28"/>
          <w:szCs w:val="28"/>
          <w:lang w:eastAsia="ru-RU"/>
        </w:rPr>
        <w:t xml:space="preserve"> правительственных закупок.</w:t>
      </w:r>
    </w:p>
    <w:p w14:paraId="3061CD54" w14:textId="352A939B" w:rsidR="00CA213F" w:rsidRPr="00C25D9F" w:rsidRDefault="00CA213F" w:rsidP="005701C5">
      <w:pPr>
        <w:autoSpaceDE w:val="0"/>
        <w:autoSpaceDN w:val="0"/>
        <w:adjustRightInd w:val="0"/>
        <w:spacing w:after="0" w:line="240" w:lineRule="auto"/>
        <w:ind w:firstLine="709"/>
        <w:jc w:val="both"/>
        <w:rPr>
          <w:rFonts w:cs="Times New Roman"/>
          <w:b/>
          <w:sz w:val="28"/>
          <w:szCs w:val="28"/>
        </w:rPr>
      </w:pPr>
      <w:r w:rsidRPr="00C25D9F">
        <w:rPr>
          <w:rFonts w:cs="Times New Roman"/>
          <w:b/>
          <w:sz w:val="28"/>
          <w:szCs w:val="28"/>
        </w:rPr>
        <w:br w:type="page"/>
      </w:r>
    </w:p>
    <w:p w14:paraId="330ED700" w14:textId="353F28E7" w:rsidR="00CA213F" w:rsidRPr="0011733A" w:rsidRDefault="00CA213F" w:rsidP="0011733A">
      <w:pPr>
        <w:tabs>
          <w:tab w:val="left" w:pos="0"/>
        </w:tabs>
        <w:spacing w:after="0" w:line="240" w:lineRule="auto"/>
        <w:ind w:firstLine="709"/>
        <w:jc w:val="both"/>
        <w:rPr>
          <w:b/>
          <w:sz w:val="28"/>
          <w:szCs w:val="28"/>
        </w:rPr>
      </w:pPr>
      <w:r w:rsidRPr="0011733A">
        <w:rPr>
          <w:b/>
          <w:sz w:val="28"/>
          <w:szCs w:val="28"/>
        </w:rPr>
        <w:lastRenderedPageBreak/>
        <w:t xml:space="preserve">2 МЕЖДУНАРОДНЫЕ МЕХАНИЗМЫ ПРАВОВОГО РЕГУЛИРОВАНИЯ </w:t>
      </w:r>
      <w:r w:rsidR="007A741B">
        <w:rPr>
          <w:b/>
          <w:sz w:val="28"/>
          <w:szCs w:val="28"/>
        </w:rPr>
        <w:t>ГОСУДАРСТВЕННЫХ (</w:t>
      </w:r>
      <w:r w:rsidRPr="0011733A">
        <w:rPr>
          <w:b/>
          <w:sz w:val="28"/>
          <w:szCs w:val="28"/>
        </w:rPr>
        <w:t>ПРАВИТЕЛЬСТВЕННЫХ</w:t>
      </w:r>
      <w:r w:rsidR="007A741B">
        <w:rPr>
          <w:b/>
          <w:sz w:val="28"/>
          <w:szCs w:val="28"/>
        </w:rPr>
        <w:t>)</w:t>
      </w:r>
      <w:r w:rsidRPr="0011733A">
        <w:rPr>
          <w:b/>
          <w:sz w:val="28"/>
          <w:szCs w:val="28"/>
        </w:rPr>
        <w:t xml:space="preserve"> ЗАКУПОК</w:t>
      </w:r>
    </w:p>
    <w:p w14:paraId="5B5AD96A" w14:textId="77777777" w:rsidR="00CA213F" w:rsidRPr="0011733A" w:rsidRDefault="00CA213F" w:rsidP="0011733A">
      <w:pPr>
        <w:tabs>
          <w:tab w:val="left" w:pos="0"/>
        </w:tabs>
        <w:spacing w:after="0" w:line="240" w:lineRule="auto"/>
        <w:ind w:firstLine="709"/>
        <w:jc w:val="both"/>
        <w:rPr>
          <w:rFonts w:cs="Times New Roman"/>
          <w:b/>
          <w:sz w:val="28"/>
          <w:szCs w:val="28"/>
        </w:rPr>
      </w:pPr>
    </w:p>
    <w:p w14:paraId="42177F68" w14:textId="17BDF255" w:rsidR="004849FB" w:rsidRPr="0011733A" w:rsidRDefault="004849FB" w:rsidP="0011733A">
      <w:pPr>
        <w:tabs>
          <w:tab w:val="left" w:pos="0"/>
        </w:tabs>
        <w:spacing w:after="0" w:line="240" w:lineRule="auto"/>
        <w:ind w:firstLine="709"/>
        <w:jc w:val="both"/>
        <w:rPr>
          <w:b/>
          <w:sz w:val="28"/>
          <w:szCs w:val="28"/>
        </w:rPr>
      </w:pPr>
      <w:r w:rsidRPr="0011733A">
        <w:rPr>
          <w:b/>
          <w:sz w:val="28"/>
          <w:szCs w:val="28"/>
        </w:rPr>
        <w:t>2.1 Международные механизмы правового регулирования правительственных закупок на универсальном уровне</w:t>
      </w:r>
    </w:p>
    <w:p w14:paraId="1A7F7EFE" w14:textId="77777777" w:rsidR="004849FB" w:rsidRPr="0011733A" w:rsidRDefault="004849FB" w:rsidP="0011733A">
      <w:pPr>
        <w:tabs>
          <w:tab w:val="left" w:pos="0"/>
        </w:tabs>
        <w:spacing w:after="0" w:line="240" w:lineRule="auto"/>
        <w:ind w:firstLine="709"/>
        <w:jc w:val="both"/>
        <w:rPr>
          <w:b/>
          <w:sz w:val="28"/>
          <w:szCs w:val="28"/>
        </w:rPr>
      </w:pPr>
    </w:p>
    <w:p w14:paraId="7AF2BBD9" w14:textId="4B18BF02" w:rsidR="004849FB" w:rsidRPr="0011733A" w:rsidRDefault="004849FB" w:rsidP="0011733A">
      <w:pPr>
        <w:tabs>
          <w:tab w:val="left" w:pos="0"/>
        </w:tabs>
        <w:spacing w:after="0" w:line="240" w:lineRule="auto"/>
        <w:ind w:firstLine="709"/>
        <w:jc w:val="both"/>
        <w:rPr>
          <w:rFonts w:cs="Times New Roman"/>
          <w:b/>
          <w:sz w:val="28"/>
          <w:szCs w:val="28"/>
        </w:rPr>
      </w:pPr>
      <w:r w:rsidRPr="0011733A">
        <w:rPr>
          <w:b/>
          <w:sz w:val="28"/>
          <w:szCs w:val="28"/>
        </w:rPr>
        <w:t>2.1.1</w:t>
      </w:r>
      <w:r w:rsidRPr="0011733A">
        <w:rPr>
          <w:rFonts w:cs="Times New Roman"/>
          <w:b/>
          <w:sz w:val="28"/>
          <w:szCs w:val="28"/>
        </w:rPr>
        <w:t xml:space="preserve"> Типовой закон ЮНСИТРАЛ: </w:t>
      </w:r>
      <w:r w:rsidR="007A741B">
        <w:rPr>
          <w:rFonts w:cs="Times New Roman"/>
          <w:b/>
          <w:sz w:val="28"/>
          <w:szCs w:val="28"/>
        </w:rPr>
        <w:t>правовая основа</w:t>
      </w:r>
      <w:r w:rsidRPr="0011733A">
        <w:rPr>
          <w:rFonts w:cs="Times New Roman"/>
          <w:b/>
          <w:sz w:val="28"/>
          <w:szCs w:val="28"/>
        </w:rPr>
        <w:t xml:space="preserve"> для реформирования правительственных закупок</w:t>
      </w:r>
    </w:p>
    <w:p w14:paraId="4D1D77B5" w14:textId="77777777" w:rsidR="004849FB" w:rsidRPr="0011733A" w:rsidRDefault="004849FB" w:rsidP="0011733A">
      <w:pPr>
        <w:tabs>
          <w:tab w:val="left" w:pos="0"/>
        </w:tabs>
        <w:spacing w:after="0" w:line="240" w:lineRule="auto"/>
        <w:ind w:firstLine="709"/>
        <w:jc w:val="both"/>
        <w:rPr>
          <w:rFonts w:cs="Times New Roman"/>
          <w:b/>
          <w:sz w:val="28"/>
          <w:szCs w:val="28"/>
        </w:rPr>
      </w:pPr>
    </w:p>
    <w:p w14:paraId="58565196" w14:textId="77777777"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Правительственные закупки представляют собой один из основных видов экономической деятельности для всех государств, и разработка правового режима, который сбалансирует часто противоборствующие соображения о конкурентной политике, мерах обеспечения прозрачности и требованиях, предъявляемых к эффективности, является важной задачей.</w:t>
      </w:r>
    </w:p>
    <w:p w14:paraId="0284CA54" w14:textId="6A66F246"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bCs/>
          <w:sz w:val="28"/>
          <w:szCs w:val="28"/>
        </w:rPr>
        <w:t>Унификация правовых норм путем установления единых стандартов и норм в определенной сфере сотрудничества, принятия унифицированных конвенций, типовых договоров или других международно-правовых актов является одним из важнейших элементов интеграции между государствами. Общее стремление к унификации правовых норм как посредством заключения международных договоров универсального и регионального характера в пределах интеграционных группировок стран, так и путем принятия типовых законов отдельными государствами на сегодняшний день является характерным почти для всех государств</w:t>
      </w:r>
      <w:r w:rsidR="00DA7E06" w:rsidRPr="0011733A">
        <w:rPr>
          <w:rFonts w:cs="Times New Roman"/>
          <w:bCs/>
          <w:sz w:val="28"/>
          <w:szCs w:val="28"/>
        </w:rPr>
        <w:t xml:space="preserve"> [60, </w:t>
      </w:r>
      <w:r w:rsidR="00DA7E06" w:rsidRPr="0011733A">
        <w:rPr>
          <w:rFonts w:cs="Times New Roman"/>
          <w:bCs/>
          <w:sz w:val="28"/>
          <w:szCs w:val="28"/>
          <w:lang w:val="en-US"/>
        </w:rPr>
        <w:t>c</w:t>
      </w:r>
      <w:r w:rsidR="00DA7E06" w:rsidRPr="0011733A">
        <w:rPr>
          <w:rFonts w:cs="Times New Roman"/>
          <w:bCs/>
          <w:sz w:val="28"/>
          <w:szCs w:val="28"/>
        </w:rPr>
        <w:t>.189]</w:t>
      </w:r>
      <w:r w:rsidRPr="0011733A">
        <w:rPr>
          <w:rFonts w:cs="Times New Roman"/>
          <w:bCs/>
          <w:sz w:val="28"/>
          <w:szCs w:val="28"/>
        </w:rPr>
        <w:t xml:space="preserve">. </w:t>
      </w:r>
    </w:p>
    <w:p w14:paraId="3B529C08" w14:textId="09EDDD7F" w:rsidR="00CA213F" w:rsidRPr="0011733A" w:rsidRDefault="00CA213F" w:rsidP="0011733A">
      <w:pPr>
        <w:pStyle w:val="21"/>
        <w:tabs>
          <w:tab w:val="left" w:pos="-142"/>
        </w:tabs>
        <w:spacing w:after="0" w:line="240" w:lineRule="auto"/>
        <w:ind w:firstLine="709"/>
        <w:jc w:val="both"/>
        <w:rPr>
          <w:rFonts w:cs="Times New Roman"/>
          <w:bCs/>
          <w:sz w:val="28"/>
          <w:szCs w:val="28"/>
        </w:rPr>
      </w:pPr>
      <w:r w:rsidRPr="0011733A">
        <w:rPr>
          <w:sz w:val="28"/>
          <w:szCs w:val="28"/>
        </w:rPr>
        <w:t xml:space="preserve">Для многих развивающихся стран реформа </w:t>
      </w:r>
      <w:r w:rsidR="00C41E12" w:rsidRPr="0011733A">
        <w:rPr>
          <w:sz w:val="28"/>
          <w:szCs w:val="28"/>
        </w:rPr>
        <w:t>правитель</w:t>
      </w:r>
      <w:r w:rsidRPr="0011733A">
        <w:rPr>
          <w:sz w:val="28"/>
          <w:szCs w:val="28"/>
        </w:rPr>
        <w:t>ственных закупок является ключевым вопросом, занимающим важное место в повестке дня по вопросам надлежащего управления</w:t>
      </w:r>
      <w:r w:rsidR="00DA7E06" w:rsidRPr="0011733A">
        <w:rPr>
          <w:sz w:val="28"/>
          <w:szCs w:val="28"/>
        </w:rPr>
        <w:t xml:space="preserve"> [61]</w:t>
      </w:r>
      <w:r w:rsidRPr="0011733A">
        <w:rPr>
          <w:sz w:val="28"/>
          <w:szCs w:val="28"/>
        </w:rPr>
        <w:t xml:space="preserve">. Политика в сфере закупок </w:t>
      </w:r>
      <w:r w:rsidR="00CB243F" w:rsidRPr="0011733A">
        <w:rPr>
          <w:sz w:val="28"/>
          <w:szCs w:val="28"/>
        </w:rPr>
        <w:t>в нынешнее время</w:t>
      </w:r>
      <w:r w:rsidRPr="0011733A">
        <w:rPr>
          <w:sz w:val="28"/>
          <w:szCs w:val="28"/>
        </w:rPr>
        <w:t xml:space="preserve"> занимает одно из приоритетных мест в планах проведения реформ в растущем числе стран, находящихся на разных этапах экономического развития. Этот всплеск интереса к формированию </w:t>
      </w:r>
      <w:r w:rsidR="00DA7E06" w:rsidRPr="0011733A">
        <w:rPr>
          <w:sz w:val="28"/>
          <w:szCs w:val="28"/>
        </w:rPr>
        <w:t>“</w:t>
      </w:r>
      <w:r w:rsidRPr="0011733A">
        <w:rPr>
          <w:sz w:val="28"/>
          <w:szCs w:val="28"/>
        </w:rPr>
        <w:t>правильной государственной политики в сфере закупок” вызван рядом взаимосвязанных факторов. Одним из них являются текущие громадные и всевозрастающие потребности в инфраструктурных инвестициях у крупных стран с новой и переходной экономикой. Другой фактор обусловлен важностью задачи не допустить распыления скудных государственных ресурсов из-за неграмотно выстроенных процессов осуществления закупок, коррупции или сговора между поставщиками в ходе торгов. Еще один фактор обусловлен важным значением данной сферы как одной из областей, где правительствами многих стран принимаются меры для стимулирования выхода из экономического кризиса и преодоления его последствий.</w:t>
      </w:r>
    </w:p>
    <w:p w14:paraId="6B38BC7E" w14:textId="18770D91" w:rsidR="00CA213F" w:rsidRPr="0011733A" w:rsidRDefault="00CA213F" w:rsidP="0011733A">
      <w:pPr>
        <w:pStyle w:val="21"/>
        <w:tabs>
          <w:tab w:val="left" w:pos="-142"/>
        </w:tabs>
        <w:spacing w:after="0" w:line="240" w:lineRule="auto"/>
        <w:ind w:firstLine="709"/>
        <w:jc w:val="both"/>
        <w:rPr>
          <w:rFonts w:cs="Times New Roman"/>
          <w:sz w:val="28"/>
          <w:szCs w:val="28"/>
        </w:rPr>
      </w:pPr>
      <w:r w:rsidRPr="0011733A">
        <w:rPr>
          <w:rFonts w:cs="Times New Roman"/>
          <w:bCs/>
          <w:sz w:val="28"/>
          <w:szCs w:val="28"/>
        </w:rPr>
        <w:t>Одним из документов, определяющих признанные мировым сообществом подходы к нормам осуществления правительственных закупок является</w:t>
      </w:r>
      <w:r w:rsidRPr="0011733A">
        <w:rPr>
          <w:rFonts w:cs="Times New Roman"/>
          <w:b/>
          <w:bCs/>
          <w:sz w:val="28"/>
          <w:szCs w:val="28"/>
        </w:rPr>
        <w:t xml:space="preserve"> </w:t>
      </w:r>
      <w:r w:rsidRPr="0011733A">
        <w:rPr>
          <w:rFonts w:cs="Times New Roman"/>
          <w:sz w:val="28"/>
          <w:szCs w:val="28"/>
        </w:rPr>
        <w:t>Типовой закон о публичных закупках, выработанный Комиссией ООН по праву международной торговли (ЮНСИТРАЛ)</w:t>
      </w:r>
      <w:r w:rsidR="00DA7E06" w:rsidRPr="0011733A">
        <w:rPr>
          <w:rFonts w:cs="Times New Roman"/>
          <w:sz w:val="28"/>
          <w:szCs w:val="28"/>
        </w:rPr>
        <w:t xml:space="preserve"> [7]</w:t>
      </w:r>
      <w:r w:rsidRPr="0011733A">
        <w:rPr>
          <w:rFonts w:cs="Times New Roman"/>
          <w:sz w:val="28"/>
          <w:szCs w:val="28"/>
        </w:rPr>
        <w:t xml:space="preserve">. Посредством применения данного документа государства могут сформировать свои национальные </w:t>
      </w:r>
      <w:r w:rsidRPr="0011733A">
        <w:rPr>
          <w:rFonts w:cs="Times New Roman"/>
          <w:sz w:val="28"/>
          <w:szCs w:val="28"/>
        </w:rPr>
        <w:lastRenderedPageBreak/>
        <w:t xml:space="preserve">законодательства. Он служит образцом для национальных правительств, которые хотят принять или реформировать законодательство о </w:t>
      </w:r>
      <w:r w:rsidR="00170021" w:rsidRPr="0011733A">
        <w:rPr>
          <w:rFonts w:cs="Times New Roman"/>
          <w:sz w:val="28"/>
          <w:szCs w:val="28"/>
        </w:rPr>
        <w:t>правитель</w:t>
      </w:r>
      <w:r w:rsidRPr="0011733A">
        <w:rPr>
          <w:rFonts w:cs="Times New Roman"/>
          <w:sz w:val="28"/>
          <w:szCs w:val="28"/>
        </w:rPr>
        <w:t>ственных закупках для своих национальных рынков, а также обеспечивает все существенные процедуры и принципы для проведения различных типов закупочных процессов в национальной системе. Типовой закон был принят на сорок четвертой сессии Комиссии ООН по праву международной торговли в июле 2011 г.</w:t>
      </w:r>
      <w:r w:rsidR="00032D25" w:rsidRPr="0011733A">
        <w:rPr>
          <w:rFonts w:cs="Times New Roman"/>
          <w:sz w:val="28"/>
          <w:szCs w:val="28"/>
        </w:rPr>
        <w:t xml:space="preserve"> Он заменил собой действовавший ранее Типовой закон о закупках товаров (работ) и услуг 1994 г.</w:t>
      </w:r>
      <w:r w:rsidR="00DA7E06" w:rsidRPr="0011733A">
        <w:rPr>
          <w:rFonts w:cs="Times New Roman"/>
          <w:sz w:val="28"/>
          <w:szCs w:val="28"/>
        </w:rPr>
        <w:t xml:space="preserve"> [62]</w:t>
      </w:r>
      <w:r w:rsidR="00032D25" w:rsidRPr="0011733A">
        <w:rPr>
          <w:rFonts w:cs="Times New Roman"/>
          <w:sz w:val="28"/>
          <w:szCs w:val="28"/>
        </w:rPr>
        <w:t>.</w:t>
      </w:r>
    </w:p>
    <w:p w14:paraId="7AA41998" w14:textId="6545675A" w:rsidR="00CA213F" w:rsidRPr="0011733A" w:rsidRDefault="00CA213F" w:rsidP="0011733A">
      <w:pPr>
        <w:spacing w:after="0" w:line="240" w:lineRule="auto"/>
        <w:ind w:firstLine="709"/>
        <w:jc w:val="both"/>
        <w:rPr>
          <w:rFonts w:cs="Times New Roman"/>
          <w:b/>
          <w:sz w:val="28"/>
          <w:szCs w:val="28"/>
        </w:rPr>
      </w:pPr>
      <w:r w:rsidRPr="0011733A">
        <w:rPr>
          <w:rFonts w:cs="Times New Roman"/>
          <w:sz w:val="28"/>
          <w:szCs w:val="28"/>
          <w:shd w:val="clear" w:color="auto" w:fill="FFFFFF"/>
        </w:rPr>
        <w:t>Мандат ЮНСИТРАЛ заключается в модернизации и гармонизации права международной торговли посредством выпуска и использования правовых документов, таких как Типовой закон ЮНСИТРАЛ о публичных закупках, с целью поддержки экономического и социального развития</w:t>
      </w:r>
      <w:r w:rsidR="00DA7E06" w:rsidRPr="0011733A">
        <w:rPr>
          <w:rFonts w:cs="Times New Roman"/>
          <w:sz w:val="28"/>
          <w:szCs w:val="28"/>
          <w:shd w:val="clear" w:color="auto" w:fill="FFFFFF"/>
        </w:rPr>
        <w:t xml:space="preserve"> [63]</w:t>
      </w:r>
      <w:r w:rsidRPr="0011733A">
        <w:rPr>
          <w:rFonts w:cs="Times New Roman"/>
          <w:sz w:val="28"/>
          <w:szCs w:val="28"/>
          <w:shd w:val="clear" w:color="auto" w:fill="FFFFFF"/>
        </w:rPr>
        <w:t>.</w:t>
      </w:r>
    </w:p>
    <w:p w14:paraId="0476C4BF" w14:textId="4D2515EC" w:rsidR="00CA213F" w:rsidRPr="0011733A" w:rsidRDefault="006A0448" w:rsidP="0011733A">
      <w:pPr>
        <w:pStyle w:val="21"/>
        <w:tabs>
          <w:tab w:val="left" w:pos="-142"/>
        </w:tabs>
        <w:spacing w:after="0" w:line="240" w:lineRule="auto"/>
        <w:ind w:firstLine="709"/>
        <w:jc w:val="both"/>
        <w:rPr>
          <w:sz w:val="28"/>
          <w:szCs w:val="28"/>
        </w:rPr>
      </w:pPr>
      <w:r w:rsidRPr="0011733A">
        <w:rPr>
          <w:rFonts w:cs="Times New Roman"/>
          <w:sz w:val="28"/>
          <w:szCs w:val="28"/>
        </w:rPr>
        <w:t xml:space="preserve">А.А. </w:t>
      </w:r>
      <w:proofErr w:type="spellStart"/>
      <w:r w:rsidRPr="0011733A">
        <w:rPr>
          <w:rFonts w:cs="Times New Roman"/>
          <w:sz w:val="28"/>
          <w:szCs w:val="28"/>
        </w:rPr>
        <w:t>Ажибаева</w:t>
      </w:r>
      <w:proofErr w:type="spellEnd"/>
      <w:r w:rsidRPr="0011733A">
        <w:rPr>
          <w:rFonts w:cs="Times New Roman"/>
          <w:sz w:val="28"/>
          <w:szCs w:val="28"/>
        </w:rPr>
        <w:t xml:space="preserve">, Н.Е. </w:t>
      </w:r>
      <w:proofErr w:type="spellStart"/>
      <w:r w:rsidRPr="0011733A">
        <w:rPr>
          <w:rFonts w:cs="Times New Roman"/>
          <w:sz w:val="28"/>
          <w:szCs w:val="28"/>
        </w:rPr>
        <w:t>Жазыкбаев</w:t>
      </w:r>
      <w:proofErr w:type="spellEnd"/>
      <w:r w:rsidRPr="0011733A">
        <w:rPr>
          <w:rFonts w:cs="Times New Roman"/>
          <w:sz w:val="28"/>
          <w:szCs w:val="28"/>
        </w:rPr>
        <w:t xml:space="preserve"> отмечают, что «</w:t>
      </w:r>
      <w:r w:rsidR="00CA213F" w:rsidRPr="0011733A">
        <w:rPr>
          <w:sz w:val="28"/>
          <w:szCs w:val="28"/>
        </w:rPr>
        <w:t xml:space="preserve">Типовой закон ЮНСИТРАЛ о публичных закупках считает желательным регламентировать закупки в целях: </w:t>
      </w:r>
    </w:p>
    <w:p w14:paraId="5B6695D9" w14:textId="1D88084D"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 xml:space="preserve">обеспечения максимальной экономичности и эффективности закупок; </w:t>
      </w:r>
    </w:p>
    <w:p w14:paraId="098F8418" w14:textId="06B32F58"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 xml:space="preserve">расширения и стимулирования участия в процедурах закупок поставщиков и подрядчиков независимо от их государственной принадлежности, содействуя тем самым международной торговле; </w:t>
      </w:r>
    </w:p>
    <w:p w14:paraId="61CB5386" w14:textId="232BED61"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 xml:space="preserve">развития конкуренции между поставщиками и подрядчиками в отношении поставки объектов закупок; </w:t>
      </w:r>
    </w:p>
    <w:p w14:paraId="50502E78" w14:textId="673E74BB"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 xml:space="preserve">обеспечения справедливого, равного и беспристрастного отношения ко всем поставщикам и подрядчикам; </w:t>
      </w:r>
    </w:p>
    <w:p w14:paraId="2F1395ED" w14:textId="6211299C"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 xml:space="preserve">содействия объективности и беспристрастности процесса закупок и общественному доверию к нему; </w:t>
      </w:r>
    </w:p>
    <w:p w14:paraId="593825BE" w14:textId="7FF4C718" w:rsidR="00CA213F" w:rsidRPr="0011733A" w:rsidRDefault="00CA213F" w:rsidP="0011733A">
      <w:pPr>
        <w:pStyle w:val="21"/>
        <w:tabs>
          <w:tab w:val="left" w:pos="-142"/>
        </w:tabs>
        <w:spacing w:after="0" w:line="240" w:lineRule="auto"/>
        <w:ind w:firstLine="709"/>
        <w:jc w:val="both"/>
        <w:rPr>
          <w:sz w:val="28"/>
          <w:szCs w:val="28"/>
        </w:rPr>
      </w:pPr>
      <w:r w:rsidRPr="0011733A">
        <w:rPr>
          <w:sz w:val="28"/>
          <w:szCs w:val="28"/>
        </w:rPr>
        <w:t xml:space="preserve">- </w:t>
      </w:r>
      <w:r w:rsidR="00170021" w:rsidRPr="0011733A">
        <w:rPr>
          <w:sz w:val="28"/>
          <w:szCs w:val="28"/>
        </w:rPr>
        <w:tab/>
      </w:r>
      <w:r w:rsidRPr="0011733A">
        <w:rPr>
          <w:sz w:val="28"/>
          <w:szCs w:val="28"/>
        </w:rPr>
        <w:t>обеспечения открытости процедур, связанных с закупками</w:t>
      </w:r>
      <w:r w:rsidR="006A0448" w:rsidRPr="0011733A">
        <w:rPr>
          <w:sz w:val="28"/>
          <w:szCs w:val="28"/>
        </w:rPr>
        <w:t>»</w:t>
      </w:r>
      <w:r w:rsidR="00DA7E06" w:rsidRPr="0011733A">
        <w:rPr>
          <w:sz w:val="28"/>
          <w:szCs w:val="28"/>
        </w:rPr>
        <w:t xml:space="preserve"> [64]</w:t>
      </w:r>
      <w:r w:rsidR="009C37D8" w:rsidRPr="0011733A">
        <w:rPr>
          <w:sz w:val="28"/>
          <w:szCs w:val="28"/>
        </w:rPr>
        <w:t>.</w:t>
      </w:r>
    </w:p>
    <w:p w14:paraId="5A0CCB94" w14:textId="77777777" w:rsidR="00CA213F" w:rsidRPr="0011733A" w:rsidRDefault="00CA213F" w:rsidP="0011733A">
      <w:pPr>
        <w:tabs>
          <w:tab w:val="left" w:pos="0"/>
        </w:tabs>
        <w:autoSpaceDE w:val="0"/>
        <w:autoSpaceDN w:val="0"/>
        <w:adjustRightInd w:val="0"/>
        <w:spacing w:after="0" w:line="240" w:lineRule="auto"/>
        <w:ind w:firstLine="709"/>
        <w:jc w:val="both"/>
        <w:rPr>
          <w:rFonts w:cs="Times New Roman"/>
          <w:bCs/>
          <w:i/>
          <w:sz w:val="28"/>
          <w:szCs w:val="28"/>
        </w:rPr>
      </w:pPr>
      <w:r w:rsidRPr="0011733A">
        <w:rPr>
          <w:rFonts w:cs="Times New Roman"/>
          <w:bCs/>
          <w:i/>
          <w:sz w:val="28"/>
          <w:szCs w:val="28"/>
        </w:rPr>
        <w:t>Содержание Типового закона 1994 г. и 2011 г.</w:t>
      </w:r>
    </w:p>
    <w:p w14:paraId="37EAD9A3" w14:textId="77777777" w:rsidR="00CA213F" w:rsidRPr="0011733A" w:rsidRDefault="00CA213F" w:rsidP="0011733A">
      <w:pPr>
        <w:tabs>
          <w:tab w:val="left" w:pos="0"/>
        </w:tabs>
        <w:autoSpaceDE w:val="0"/>
        <w:autoSpaceDN w:val="0"/>
        <w:adjustRightInd w:val="0"/>
        <w:spacing w:after="0" w:line="240" w:lineRule="auto"/>
        <w:ind w:firstLine="709"/>
        <w:jc w:val="both"/>
        <w:rPr>
          <w:rFonts w:cs="Times New Roman"/>
          <w:i/>
          <w:sz w:val="28"/>
          <w:szCs w:val="28"/>
        </w:rPr>
      </w:pPr>
      <w:r w:rsidRPr="0011733A">
        <w:rPr>
          <w:rFonts w:cs="Times New Roman"/>
          <w:i/>
          <w:sz w:val="28"/>
          <w:szCs w:val="28"/>
        </w:rPr>
        <w:t>а) Типовой закон ЮНСИТРАЛ о закупках товаров (работ) и услуг 1994 г.</w:t>
      </w:r>
    </w:p>
    <w:p w14:paraId="771D24CE" w14:textId="5759E160" w:rsidR="00383E25" w:rsidRPr="0011733A" w:rsidRDefault="003A33C3"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Основной причиной </w:t>
      </w:r>
      <w:r w:rsidR="003D3981" w:rsidRPr="0011733A">
        <w:rPr>
          <w:rFonts w:cs="Times New Roman"/>
          <w:sz w:val="28"/>
          <w:szCs w:val="28"/>
        </w:rPr>
        <w:t xml:space="preserve">принятия </w:t>
      </w:r>
      <w:r w:rsidRPr="0011733A">
        <w:rPr>
          <w:rFonts w:cs="Times New Roman"/>
          <w:sz w:val="28"/>
          <w:szCs w:val="28"/>
        </w:rPr>
        <w:t>Комисси</w:t>
      </w:r>
      <w:r w:rsidR="008165A6" w:rsidRPr="0011733A">
        <w:rPr>
          <w:rFonts w:cs="Times New Roman"/>
          <w:sz w:val="28"/>
          <w:szCs w:val="28"/>
        </w:rPr>
        <w:t>ей</w:t>
      </w:r>
      <w:r w:rsidRPr="0011733A">
        <w:rPr>
          <w:rFonts w:cs="Times New Roman"/>
          <w:sz w:val="28"/>
          <w:szCs w:val="28"/>
        </w:rPr>
        <w:t xml:space="preserve"> ЮНСИТРАЛ </w:t>
      </w:r>
      <w:r w:rsidR="008165A6" w:rsidRPr="0011733A">
        <w:rPr>
          <w:rFonts w:cs="Times New Roman"/>
          <w:sz w:val="28"/>
          <w:szCs w:val="28"/>
        </w:rPr>
        <w:t>Типового закона о закупках товаров (работ) и услуг 1994 г.</w:t>
      </w:r>
      <w:r w:rsidR="00DA7E06" w:rsidRPr="0011733A">
        <w:rPr>
          <w:rFonts w:cs="Times New Roman"/>
          <w:sz w:val="28"/>
          <w:szCs w:val="28"/>
        </w:rPr>
        <w:t xml:space="preserve"> [62]</w:t>
      </w:r>
      <w:r w:rsidR="008165A6" w:rsidRPr="0011733A">
        <w:rPr>
          <w:rFonts w:cs="Times New Roman"/>
          <w:sz w:val="28"/>
          <w:szCs w:val="28"/>
        </w:rPr>
        <w:t xml:space="preserve"> явилось то, что национальные законодательства о публичных закупках некоторых государств</w:t>
      </w:r>
      <w:r w:rsidR="00383E25" w:rsidRPr="0011733A">
        <w:rPr>
          <w:rFonts w:cs="Times New Roman"/>
          <w:sz w:val="28"/>
          <w:szCs w:val="28"/>
        </w:rPr>
        <w:t xml:space="preserve"> были устаревшими и</w:t>
      </w:r>
      <w:r w:rsidR="008165A6" w:rsidRPr="0011733A">
        <w:rPr>
          <w:rFonts w:cs="Times New Roman"/>
          <w:sz w:val="28"/>
          <w:szCs w:val="28"/>
        </w:rPr>
        <w:t xml:space="preserve"> не соответствовали </w:t>
      </w:r>
      <w:r w:rsidR="00383E25" w:rsidRPr="0011733A">
        <w:rPr>
          <w:rFonts w:cs="Times New Roman"/>
          <w:sz w:val="28"/>
          <w:szCs w:val="28"/>
        </w:rPr>
        <w:t xml:space="preserve">существовавшим </w:t>
      </w:r>
      <w:r w:rsidR="008165A6" w:rsidRPr="0011733A">
        <w:rPr>
          <w:rFonts w:cs="Times New Roman"/>
          <w:sz w:val="28"/>
          <w:szCs w:val="28"/>
        </w:rPr>
        <w:t xml:space="preserve">требованиям рынка закупок, что, в свою очередь, отражалось на низкой эффективности закупок этих государств. </w:t>
      </w:r>
      <w:r w:rsidR="00383E25" w:rsidRPr="0011733A">
        <w:rPr>
          <w:rFonts w:cs="Times New Roman"/>
          <w:sz w:val="28"/>
          <w:szCs w:val="28"/>
        </w:rPr>
        <w:t xml:space="preserve">Так появилась необходимость </w:t>
      </w:r>
      <w:r w:rsidR="003D3981" w:rsidRPr="0011733A">
        <w:rPr>
          <w:rFonts w:cs="Times New Roman"/>
          <w:sz w:val="28"/>
          <w:szCs w:val="28"/>
        </w:rPr>
        <w:t xml:space="preserve">разработки модельного закона, </w:t>
      </w:r>
      <w:r w:rsidR="00383E25" w:rsidRPr="0011733A">
        <w:rPr>
          <w:rFonts w:cs="Times New Roman"/>
          <w:sz w:val="28"/>
          <w:szCs w:val="28"/>
        </w:rPr>
        <w:t>обеспеч</w:t>
      </w:r>
      <w:r w:rsidR="003D3981" w:rsidRPr="0011733A">
        <w:rPr>
          <w:rFonts w:cs="Times New Roman"/>
          <w:sz w:val="28"/>
          <w:szCs w:val="28"/>
        </w:rPr>
        <w:t xml:space="preserve">ивающего </w:t>
      </w:r>
      <w:r w:rsidR="00383E25" w:rsidRPr="0011733A">
        <w:rPr>
          <w:rFonts w:cs="Times New Roman"/>
          <w:sz w:val="28"/>
          <w:szCs w:val="28"/>
        </w:rPr>
        <w:t>государств</w:t>
      </w:r>
      <w:r w:rsidR="003D3981" w:rsidRPr="0011733A">
        <w:rPr>
          <w:rFonts w:cs="Times New Roman"/>
          <w:sz w:val="28"/>
          <w:szCs w:val="28"/>
        </w:rPr>
        <w:t xml:space="preserve">а новыми эффективными нормами и принципами, регламентирующих публичные закупки, которые можно было бы применять с учетом особенностей правовой системы и специфики рынка закупок конкретного государства. Установленные Типовым законом правила закупок были нацелены на повышение эффективности закупок, устранение злоупотреблений с рассматриваемой сфере, предоставление заказчикам возможности приобретения качественных товаров, работ и услуг по адекватной цене. </w:t>
      </w:r>
      <w:r w:rsidR="0075381A" w:rsidRPr="0011733A">
        <w:rPr>
          <w:rFonts w:cs="Times New Roman"/>
          <w:sz w:val="28"/>
          <w:szCs w:val="28"/>
        </w:rPr>
        <w:t xml:space="preserve">Основной целью </w:t>
      </w:r>
      <w:r w:rsidR="003D3981" w:rsidRPr="0011733A">
        <w:rPr>
          <w:rFonts w:cs="Times New Roman"/>
          <w:sz w:val="28"/>
          <w:szCs w:val="28"/>
        </w:rPr>
        <w:t>Типово</w:t>
      </w:r>
      <w:r w:rsidR="0075381A" w:rsidRPr="0011733A">
        <w:rPr>
          <w:rFonts w:cs="Times New Roman"/>
          <w:sz w:val="28"/>
          <w:szCs w:val="28"/>
        </w:rPr>
        <w:t>го</w:t>
      </w:r>
      <w:r w:rsidR="003D3981" w:rsidRPr="0011733A">
        <w:rPr>
          <w:rFonts w:cs="Times New Roman"/>
          <w:sz w:val="28"/>
          <w:szCs w:val="28"/>
        </w:rPr>
        <w:t xml:space="preserve"> закон</w:t>
      </w:r>
      <w:r w:rsidR="0075381A" w:rsidRPr="0011733A">
        <w:rPr>
          <w:rFonts w:cs="Times New Roman"/>
          <w:sz w:val="28"/>
          <w:szCs w:val="28"/>
        </w:rPr>
        <w:t>а</w:t>
      </w:r>
      <w:r w:rsidR="003D3981" w:rsidRPr="0011733A">
        <w:rPr>
          <w:rFonts w:cs="Times New Roman"/>
          <w:sz w:val="28"/>
          <w:szCs w:val="28"/>
        </w:rPr>
        <w:t xml:space="preserve"> о закупках товаров (работ) и услуг был</w:t>
      </w:r>
      <w:r w:rsidR="0075381A" w:rsidRPr="0011733A">
        <w:rPr>
          <w:rFonts w:cs="Times New Roman"/>
          <w:sz w:val="28"/>
          <w:szCs w:val="28"/>
        </w:rPr>
        <w:t>о</w:t>
      </w:r>
      <w:r w:rsidR="003D3981" w:rsidRPr="0011733A">
        <w:rPr>
          <w:rFonts w:cs="Times New Roman"/>
          <w:sz w:val="28"/>
          <w:szCs w:val="28"/>
        </w:rPr>
        <w:t xml:space="preserve"> </w:t>
      </w:r>
      <w:r w:rsidR="0075381A" w:rsidRPr="0011733A">
        <w:rPr>
          <w:rFonts w:cs="Times New Roman"/>
          <w:sz w:val="28"/>
          <w:szCs w:val="28"/>
        </w:rPr>
        <w:t xml:space="preserve">обеспечение </w:t>
      </w:r>
      <w:r w:rsidR="003D3981" w:rsidRPr="0011733A">
        <w:rPr>
          <w:rFonts w:cs="Times New Roman"/>
          <w:sz w:val="28"/>
          <w:szCs w:val="28"/>
        </w:rPr>
        <w:t>гармонизаци</w:t>
      </w:r>
      <w:r w:rsidR="0075381A" w:rsidRPr="0011733A">
        <w:rPr>
          <w:rFonts w:cs="Times New Roman"/>
          <w:sz w:val="28"/>
          <w:szCs w:val="28"/>
        </w:rPr>
        <w:t>и</w:t>
      </w:r>
      <w:r w:rsidR="003D3981" w:rsidRPr="0011733A">
        <w:rPr>
          <w:rFonts w:cs="Times New Roman"/>
          <w:sz w:val="28"/>
          <w:szCs w:val="28"/>
        </w:rPr>
        <w:t xml:space="preserve"> </w:t>
      </w:r>
      <w:r w:rsidR="0075381A" w:rsidRPr="0011733A">
        <w:rPr>
          <w:rFonts w:cs="Times New Roman"/>
          <w:sz w:val="28"/>
          <w:szCs w:val="28"/>
        </w:rPr>
        <w:t xml:space="preserve">правил, регулирующих </w:t>
      </w:r>
      <w:r w:rsidR="003D3981" w:rsidRPr="0011733A">
        <w:rPr>
          <w:rFonts w:cs="Times New Roman"/>
          <w:sz w:val="28"/>
          <w:szCs w:val="28"/>
        </w:rPr>
        <w:t>публичны</w:t>
      </w:r>
      <w:r w:rsidR="0075381A" w:rsidRPr="0011733A">
        <w:rPr>
          <w:rFonts w:cs="Times New Roman"/>
          <w:sz w:val="28"/>
          <w:szCs w:val="28"/>
        </w:rPr>
        <w:t>е</w:t>
      </w:r>
      <w:r w:rsidR="003D3981" w:rsidRPr="0011733A">
        <w:rPr>
          <w:rFonts w:cs="Times New Roman"/>
          <w:sz w:val="28"/>
          <w:szCs w:val="28"/>
        </w:rPr>
        <w:t xml:space="preserve"> закупк</w:t>
      </w:r>
      <w:r w:rsidR="0075381A" w:rsidRPr="0011733A">
        <w:rPr>
          <w:rFonts w:cs="Times New Roman"/>
          <w:sz w:val="28"/>
          <w:szCs w:val="28"/>
        </w:rPr>
        <w:t>и.</w:t>
      </w:r>
    </w:p>
    <w:p w14:paraId="553202BF" w14:textId="59969CB5" w:rsidR="003A33C3" w:rsidRPr="0011733A" w:rsidRDefault="0075381A"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lastRenderedPageBreak/>
        <w:t>Одним из главных достоинств Закона была его универсальность. Он может применяться как в государствах с развитыми рыночными экономиками, так и в развивающихся странах. Кроме того, Закон не налагает жестких требований к процедурам закупки, что позволяет государствам гибко реагировать на изменяющиеся условия. Однако наиболее острая п</w:t>
      </w:r>
      <w:r w:rsidR="003A33C3" w:rsidRPr="0011733A">
        <w:rPr>
          <w:rFonts w:cs="Times New Roman"/>
          <w:sz w:val="28"/>
          <w:szCs w:val="28"/>
        </w:rPr>
        <w:t xml:space="preserve">отребность в подобном Типовом законе </w:t>
      </w:r>
      <w:r w:rsidR="000F4F29" w:rsidRPr="0011733A">
        <w:rPr>
          <w:rFonts w:cs="Times New Roman"/>
          <w:sz w:val="28"/>
          <w:szCs w:val="28"/>
        </w:rPr>
        <w:t>возникла</w:t>
      </w:r>
      <w:r w:rsidR="003A33C3" w:rsidRPr="0011733A">
        <w:rPr>
          <w:rFonts w:cs="Times New Roman"/>
          <w:sz w:val="28"/>
          <w:szCs w:val="28"/>
        </w:rPr>
        <w:t xml:space="preserve"> </w:t>
      </w:r>
      <w:r w:rsidRPr="0011733A">
        <w:rPr>
          <w:rFonts w:cs="Times New Roman"/>
          <w:sz w:val="28"/>
          <w:szCs w:val="28"/>
        </w:rPr>
        <w:t>в</w:t>
      </w:r>
      <w:r w:rsidR="003A33C3" w:rsidRPr="0011733A">
        <w:rPr>
          <w:rFonts w:cs="Times New Roman"/>
          <w:sz w:val="28"/>
          <w:szCs w:val="28"/>
        </w:rPr>
        <w:t xml:space="preserve"> развивающихся </w:t>
      </w:r>
      <w:r w:rsidR="001038D8" w:rsidRPr="0011733A">
        <w:rPr>
          <w:rFonts w:cs="Times New Roman"/>
          <w:sz w:val="28"/>
          <w:szCs w:val="28"/>
        </w:rPr>
        <w:t>государствах</w:t>
      </w:r>
      <w:r w:rsidR="003A33C3" w:rsidRPr="0011733A">
        <w:rPr>
          <w:rFonts w:cs="Times New Roman"/>
          <w:sz w:val="28"/>
          <w:szCs w:val="28"/>
        </w:rPr>
        <w:t xml:space="preserve"> и </w:t>
      </w:r>
      <w:r w:rsidR="001038D8" w:rsidRPr="0011733A">
        <w:rPr>
          <w:rFonts w:cs="Times New Roman"/>
          <w:sz w:val="28"/>
          <w:szCs w:val="28"/>
        </w:rPr>
        <w:t>государствах с переходной экономикой.</w:t>
      </w:r>
      <w:r w:rsidR="003A33C3" w:rsidRPr="0011733A">
        <w:rPr>
          <w:rFonts w:cs="Times New Roman"/>
          <w:sz w:val="28"/>
          <w:szCs w:val="28"/>
        </w:rPr>
        <w:t xml:space="preserve"> </w:t>
      </w:r>
      <w:r w:rsidR="001038D8" w:rsidRPr="0011733A">
        <w:rPr>
          <w:rFonts w:cs="Times New Roman"/>
          <w:sz w:val="28"/>
          <w:szCs w:val="28"/>
        </w:rPr>
        <w:t>И</w:t>
      </w:r>
      <w:r w:rsidR="003A33C3" w:rsidRPr="0011733A">
        <w:rPr>
          <w:rFonts w:cs="Times New Roman"/>
          <w:sz w:val="28"/>
          <w:szCs w:val="28"/>
        </w:rPr>
        <w:t>менно эти страны наиболее активно пользовались текстом данного закона. В государствах, находящихся на этих уровнях развития, большинство закупок производится публичным сектором, и существенная доля валового внутреннего продукта также приходится на закупки</w:t>
      </w:r>
      <w:r w:rsidR="001038D8" w:rsidRPr="0011733A">
        <w:rPr>
          <w:rFonts w:cs="Times New Roman"/>
          <w:sz w:val="28"/>
          <w:szCs w:val="28"/>
        </w:rPr>
        <w:t xml:space="preserve"> товаров, работ и услуг для государственных нужд</w:t>
      </w:r>
      <w:r w:rsidR="003A33C3" w:rsidRPr="0011733A">
        <w:rPr>
          <w:rFonts w:cs="Times New Roman"/>
          <w:sz w:val="28"/>
          <w:szCs w:val="28"/>
        </w:rPr>
        <w:t>. Значительная часть общих закупок может осуществляться в рамках определенных проектов, которые реализуются в процессе экономического и социального развития, и целью закупок может являться ускорение такого развития и создание потенциала. В государствах с переходной экономикой принятие закупочного законодательства также является частью процесса, необходимого для ускорения перевода на рыночную экономику.</w:t>
      </w:r>
    </w:p>
    <w:p w14:paraId="304CFBCE" w14:textId="1FABC8BF"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В Ежегоднике ЮНСИТРАЛ 2003 г. отмечается, что Типовой закон ЮНСИТРАЛ о закупках товаров</w:t>
      </w:r>
      <w:r w:rsidR="00170021" w:rsidRPr="0011733A">
        <w:rPr>
          <w:rFonts w:cs="Times New Roman"/>
          <w:sz w:val="28"/>
          <w:szCs w:val="28"/>
        </w:rPr>
        <w:t xml:space="preserve"> (</w:t>
      </w:r>
      <w:r w:rsidRPr="0011733A">
        <w:rPr>
          <w:rFonts w:cs="Times New Roman"/>
          <w:sz w:val="28"/>
          <w:szCs w:val="28"/>
        </w:rPr>
        <w:t>работ</w:t>
      </w:r>
      <w:r w:rsidR="00170021" w:rsidRPr="0011733A">
        <w:rPr>
          <w:rFonts w:cs="Times New Roman"/>
          <w:sz w:val="28"/>
          <w:szCs w:val="28"/>
        </w:rPr>
        <w:t>)</w:t>
      </w:r>
      <w:r w:rsidRPr="0011733A">
        <w:rPr>
          <w:rFonts w:cs="Times New Roman"/>
          <w:sz w:val="28"/>
          <w:szCs w:val="28"/>
        </w:rPr>
        <w:t xml:space="preserve"> и услуг отражает различные правовые традиции широкого круга членов Комиссии, включая государства из всех регионов и с любым уровнем экономического развития, и в результате является приемлемым для многих и различных правовых систем. Будучи "рамочным законом", Типовой закон о закупках ЮНСИТРАЛ устанавливает минимально необходимое содержание эффективной системы закупок, но не содержит всех правил и положений, которые могут потребоваться для осуществления процедур закупок, поскольку предполагается, что принимающие Закон государства будут издавать подзаконные акты о закупках с учетом конкретных и, возможно, меняющихся национальных условий. Кроме того, включение в Типовой закон ЮНСИТРАЛ о закупках вариантов обеспечивает гибкость в реализации вопросов, которые на практике в разных государствах рассматриваются по-разному</w:t>
      </w:r>
      <w:r w:rsidR="00683C54" w:rsidRPr="0011733A">
        <w:rPr>
          <w:rFonts w:cs="Times New Roman"/>
          <w:sz w:val="28"/>
          <w:szCs w:val="28"/>
        </w:rPr>
        <w:t xml:space="preserve"> [65, </w:t>
      </w:r>
      <w:r w:rsidR="00683C54" w:rsidRPr="0011733A">
        <w:rPr>
          <w:rFonts w:cs="Times New Roman"/>
          <w:sz w:val="28"/>
          <w:szCs w:val="28"/>
          <w:lang w:val="en-US"/>
        </w:rPr>
        <w:t>c</w:t>
      </w:r>
      <w:r w:rsidR="00683C54" w:rsidRPr="0011733A">
        <w:rPr>
          <w:rFonts w:cs="Times New Roman"/>
          <w:sz w:val="28"/>
          <w:szCs w:val="28"/>
        </w:rPr>
        <w:t>.716]</w:t>
      </w:r>
      <w:r w:rsidRPr="0011733A">
        <w:rPr>
          <w:rFonts w:cs="Times New Roman"/>
          <w:sz w:val="28"/>
          <w:szCs w:val="28"/>
        </w:rPr>
        <w:t>.</w:t>
      </w:r>
    </w:p>
    <w:p w14:paraId="396008BD" w14:textId="093BB1F3"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Согласно данным веб-сайта ЮНСИТРАЛ</w:t>
      </w:r>
      <w:r w:rsidR="005758F1" w:rsidRPr="0011733A">
        <w:rPr>
          <w:rFonts w:cs="Times New Roman"/>
          <w:sz w:val="28"/>
          <w:szCs w:val="28"/>
        </w:rPr>
        <w:t xml:space="preserve"> [66]</w:t>
      </w:r>
      <w:r w:rsidRPr="0011733A">
        <w:rPr>
          <w:rFonts w:cs="Times New Roman"/>
          <w:sz w:val="28"/>
          <w:szCs w:val="28"/>
        </w:rPr>
        <w:t>, законы, разработанные на базе Типового закона 1994 г. о закупках товаров (работ) и услуг, были приняты примерно в 30 государствах, в том числе и в Республике Казахстан.</w:t>
      </w:r>
    </w:p>
    <w:p w14:paraId="343C049E" w14:textId="21287D2F"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Что касается развитых стран, многие из которых приняли закупочное законодательство до разработки Типового закона, то гибкие, не носящие предписательного характера положения Типового закона могли использоваться в качестве инструмента для оценки и модернизации действующих систем и ранее принятых законодательных актов, а также для повышения результативности публичных закупок</w:t>
      </w:r>
      <w:r w:rsidR="005758F1" w:rsidRPr="0011733A">
        <w:rPr>
          <w:rFonts w:cs="Times New Roman"/>
          <w:sz w:val="28"/>
          <w:szCs w:val="28"/>
        </w:rPr>
        <w:t xml:space="preserve"> [67]</w:t>
      </w:r>
      <w:r w:rsidRPr="0011733A">
        <w:rPr>
          <w:rFonts w:cs="Times New Roman"/>
          <w:sz w:val="28"/>
          <w:szCs w:val="28"/>
        </w:rPr>
        <w:t>.</w:t>
      </w:r>
    </w:p>
    <w:p w14:paraId="3C2AA263" w14:textId="5A7E0DD6" w:rsidR="00BE4DF6" w:rsidRPr="0011733A" w:rsidRDefault="00BE4DF6" w:rsidP="0011733A">
      <w:pPr>
        <w:tabs>
          <w:tab w:val="left" w:pos="0"/>
        </w:tabs>
        <w:spacing w:after="0" w:line="240" w:lineRule="auto"/>
        <w:ind w:firstLine="709"/>
        <w:jc w:val="both"/>
        <w:rPr>
          <w:rFonts w:cs="Times New Roman"/>
          <w:sz w:val="28"/>
          <w:szCs w:val="28"/>
        </w:rPr>
      </w:pPr>
      <w:r w:rsidRPr="0011733A">
        <w:rPr>
          <w:rFonts w:cs="Times New Roman"/>
          <w:sz w:val="28"/>
          <w:szCs w:val="28"/>
        </w:rPr>
        <w:t xml:space="preserve">Как отмечает А.С. Комаров, «Типовой закон ЮНСИТРАЛ о закупках содержит процедуры, направленные на обеспечение конкуренции, прозрачности, справедливости, экономии и эффективности в процессе закупок, и является важным международным ориентиром в деле реформирования правового регулирования закупок. Использование Типового закона привело к </w:t>
      </w:r>
      <w:r w:rsidRPr="0011733A">
        <w:rPr>
          <w:rFonts w:cs="Times New Roman"/>
          <w:sz w:val="28"/>
          <w:szCs w:val="28"/>
        </w:rPr>
        <w:lastRenderedPageBreak/>
        <w:t>широкой унификации закупочных правил и процедур»</w:t>
      </w:r>
      <w:r w:rsidR="005758F1" w:rsidRPr="0011733A">
        <w:rPr>
          <w:rFonts w:cs="Times New Roman"/>
          <w:sz w:val="28"/>
          <w:szCs w:val="28"/>
        </w:rPr>
        <w:t xml:space="preserve"> [68]</w:t>
      </w:r>
      <w:r w:rsidRPr="0011733A">
        <w:rPr>
          <w:rFonts w:cs="Times New Roman"/>
          <w:sz w:val="28"/>
          <w:szCs w:val="28"/>
        </w:rPr>
        <w:t>. Внимание Комиссии было обращено в этой связи на опыт проведения правовой реформы на основе Типового закона ЮНСИТРАЛ о закупках, а также на проблемы, возникшие в ходе его практического применения</w:t>
      </w:r>
      <w:r w:rsidR="005758F1" w:rsidRPr="0011733A">
        <w:rPr>
          <w:rFonts w:cs="Times New Roman"/>
          <w:sz w:val="28"/>
          <w:szCs w:val="28"/>
        </w:rPr>
        <w:t xml:space="preserve"> [69, </w:t>
      </w:r>
      <w:r w:rsidR="005758F1" w:rsidRPr="0011733A">
        <w:rPr>
          <w:rFonts w:cs="Times New Roman"/>
          <w:sz w:val="28"/>
          <w:szCs w:val="28"/>
          <w:lang w:val="en-US"/>
        </w:rPr>
        <w:t>c</w:t>
      </w:r>
      <w:r w:rsidR="005758F1" w:rsidRPr="0011733A">
        <w:rPr>
          <w:rFonts w:cs="Times New Roman"/>
          <w:sz w:val="28"/>
          <w:szCs w:val="28"/>
        </w:rPr>
        <w:t>.45]</w:t>
      </w:r>
      <w:r w:rsidRPr="0011733A">
        <w:rPr>
          <w:rFonts w:cs="Times New Roman"/>
          <w:sz w:val="28"/>
          <w:szCs w:val="28"/>
        </w:rPr>
        <w:t>.</w:t>
      </w:r>
    </w:p>
    <w:p w14:paraId="7D89DF96" w14:textId="7651E981"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Хотя текст закона 1994 г</w:t>
      </w:r>
      <w:r w:rsidR="0029297F" w:rsidRPr="0011733A">
        <w:rPr>
          <w:rFonts w:cs="Times New Roman"/>
          <w:sz w:val="28"/>
          <w:szCs w:val="28"/>
        </w:rPr>
        <w:t>.</w:t>
      </w:r>
      <w:r w:rsidRPr="0011733A">
        <w:rPr>
          <w:rFonts w:cs="Times New Roman"/>
          <w:sz w:val="28"/>
          <w:szCs w:val="28"/>
        </w:rPr>
        <w:t xml:space="preserve"> был признан важным международным ориентиром в деле реформирования правового регулирования закупок</w:t>
      </w:r>
      <w:r w:rsidR="005A2385" w:rsidRPr="0011733A">
        <w:rPr>
          <w:rFonts w:cs="Times New Roman"/>
          <w:sz w:val="28"/>
          <w:szCs w:val="28"/>
        </w:rPr>
        <w:t>, в нем существовали и некоторые недостатки. Например, он не регулировал вопросы, связанные с использованием предварительного квалификационного отбора поставщиков, не устанавливал четких правил отмены процедуры закупки в случае ее нарушения. Кроме того, в некоторых случаях могла возникнуть необходимость в привлечении дополнительной экспертизы для оценки качества товаров, работ и услуг. Таким образом,</w:t>
      </w:r>
      <w:r w:rsidRPr="0011733A">
        <w:rPr>
          <w:rFonts w:cs="Times New Roman"/>
          <w:sz w:val="28"/>
          <w:szCs w:val="28"/>
        </w:rPr>
        <w:t xml:space="preserve"> </w:t>
      </w:r>
      <w:r w:rsidR="00786213" w:rsidRPr="0011733A">
        <w:rPr>
          <w:rFonts w:cs="Times New Roman"/>
          <w:sz w:val="28"/>
          <w:szCs w:val="28"/>
        </w:rPr>
        <w:t>«</w:t>
      </w:r>
      <w:r w:rsidRPr="0011733A">
        <w:rPr>
          <w:rFonts w:cs="Times New Roman"/>
          <w:sz w:val="28"/>
          <w:szCs w:val="28"/>
        </w:rPr>
        <w:t>в 2004 г</w:t>
      </w:r>
      <w:r w:rsidR="0029297F" w:rsidRPr="0011733A">
        <w:rPr>
          <w:rFonts w:cs="Times New Roman"/>
          <w:sz w:val="28"/>
          <w:szCs w:val="28"/>
        </w:rPr>
        <w:t>.</w:t>
      </w:r>
      <w:r w:rsidRPr="0011733A">
        <w:rPr>
          <w:rFonts w:cs="Times New Roman"/>
          <w:sz w:val="28"/>
          <w:szCs w:val="28"/>
        </w:rPr>
        <w:t xml:space="preserve"> </w:t>
      </w:r>
      <w:r w:rsidR="000F4F29" w:rsidRPr="0011733A">
        <w:rPr>
          <w:rFonts w:cs="Times New Roman"/>
          <w:sz w:val="28"/>
          <w:szCs w:val="28"/>
        </w:rPr>
        <w:t>ЮНСИТРАЛ</w:t>
      </w:r>
      <w:r w:rsidRPr="0011733A">
        <w:rPr>
          <w:rFonts w:cs="Times New Roman"/>
          <w:sz w:val="28"/>
          <w:szCs w:val="28"/>
        </w:rPr>
        <w:t xml:space="preserve"> согласилась с тем, что этот закон может быть с пользой обновлен для учета новых видов практики, особенно тех из них, которые обусловлены использованием электронных сообщений при </w:t>
      </w:r>
      <w:r w:rsidR="006C4D85" w:rsidRPr="0011733A">
        <w:rPr>
          <w:rFonts w:cs="Times New Roman"/>
          <w:sz w:val="28"/>
          <w:szCs w:val="28"/>
        </w:rPr>
        <w:t xml:space="preserve">осуществлении </w:t>
      </w:r>
      <w:r w:rsidRPr="0011733A">
        <w:rPr>
          <w:rFonts w:cs="Times New Roman"/>
          <w:sz w:val="28"/>
          <w:szCs w:val="28"/>
        </w:rPr>
        <w:t>публичных закупках, и опыта, накопленного при использовании этого Типового закона в качестве основы реформирования законодательства. Тем не менее принципы и основные процедуры, закрепленные в тексте 1994 г</w:t>
      </w:r>
      <w:r w:rsidR="0029297F" w:rsidRPr="0011733A">
        <w:rPr>
          <w:rFonts w:cs="Times New Roman"/>
          <w:sz w:val="28"/>
          <w:szCs w:val="28"/>
        </w:rPr>
        <w:t>.</w:t>
      </w:r>
      <w:r w:rsidRPr="0011733A">
        <w:rPr>
          <w:rFonts w:cs="Times New Roman"/>
          <w:sz w:val="28"/>
          <w:szCs w:val="28"/>
        </w:rPr>
        <w:t xml:space="preserve"> и являющиеся основой его успеха, остались неизменными</w:t>
      </w:r>
      <w:r w:rsidR="00786213" w:rsidRPr="0011733A">
        <w:rPr>
          <w:rFonts w:cs="Times New Roman"/>
          <w:sz w:val="28"/>
          <w:szCs w:val="28"/>
        </w:rPr>
        <w:t>»</w:t>
      </w:r>
      <w:r w:rsidR="005758F1" w:rsidRPr="0011733A">
        <w:rPr>
          <w:rFonts w:cs="Times New Roman"/>
          <w:sz w:val="28"/>
          <w:szCs w:val="28"/>
        </w:rPr>
        <w:t xml:space="preserve"> [70]</w:t>
      </w:r>
      <w:r w:rsidRPr="0011733A">
        <w:rPr>
          <w:rFonts w:cs="Times New Roman"/>
          <w:sz w:val="28"/>
          <w:szCs w:val="28"/>
        </w:rPr>
        <w:t>.</w:t>
      </w:r>
    </w:p>
    <w:p w14:paraId="2D53748E" w14:textId="77777777" w:rsidR="00CA213F" w:rsidRPr="0011733A" w:rsidRDefault="00CA213F" w:rsidP="0011733A">
      <w:pPr>
        <w:tabs>
          <w:tab w:val="left" w:pos="0"/>
        </w:tabs>
        <w:autoSpaceDE w:val="0"/>
        <w:autoSpaceDN w:val="0"/>
        <w:adjustRightInd w:val="0"/>
        <w:spacing w:after="0" w:line="240" w:lineRule="auto"/>
        <w:ind w:firstLine="709"/>
        <w:jc w:val="both"/>
        <w:rPr>
          <w:rFonts w:cs="Times New Roman"/>
          <w:i/>
          <w:sz w:val="28"/>
          <w:szCs w:val="28"/>
        </w:rPr>
      </w:pPr>
      <w:r w:rsidRPr="0011733A">
        <w:rPr>
          <w:rFonts w:cs="Times New Roman"/>
          <w:i/>
          <w:sz w:val="28"/>
          <w:szCs w:val="28"/>
        </w:rPr>
        <w:t xml:space="preserve">б) </w:t>
      </w:r>
      <w:r w:rsidRPr="0011733A">
        <w:rPr>
          <w:rFonts w:cs="Times New Roman"/>
          <w:bCs/>
          <w:i/>
          <w:sz w:val="28"/>
          <w:szCs w:val="28"/>
        </w:rPr>
        <w:t xml:space="preserve">Типовой закон </w:t>
      </w:r>
      <w:r w:rsidRPr="0011733A">
        <w:rPr>
          <w:rFonts w:cs="Times New Roman"/>
          <w:i/>
          <w:sz w:val="28"/>
          <w:szCs w:val="28"/>
        </w:rPr>
        <w:t>ЮНСИТРАЛ о публичных закупках 2011 г.</w:t>
      </w:r>
    </w:p>
    <w:p w14:paraId="75AB3730" w14:textId="759C5421" w:rsidR="00CA213F" w:rsidRPr="0011733A" w:rsidRDefault="006C4D85"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В 2011 г. был принят новый Типовой закон о публичных закупках. </w:t>
      </w:r>
      <w:r w:rsidR="00CA213F" w:rsidRPr="0011733A">
        <w:rPr>
          <w:rFonts w:cs="Times New Roman"/>
          <w:sz w:val="28"/>
          <w:szCs w:val="28"/>
        </w:rPr>
        <w:t xml:space="preserve">Как отмечается в Руководстве по принятию Типового закона о публичных закупках 2014 г., </w:t>
      </w:r>
      <w:r w:rsidR="00BB3EAC" w:rsidRPr="0011733A">
        <w:rPr>
          <w:rFonts w:cs="Times New Roman"/>
          <w:sz w:val="28"/>
          <w:szCs w:val="28"/>
        </w:rPr>
        <w:t>«</w:t>
      </w:r>
      <w:r w:rsidR="00CA213F" w:rsidRPr="0011733A">
        <w:rPr>
          <w:rFonts w:cs="Times New Roman"/>
          <w:sz w:val="28"/>
          <w:szCs w:val="28"/>
        </w:rPr>
        <w:t>в соответствии со своим общим подходом, предусматривающим достижение межправительственного консенсуса, ЮНСИТРАЛ при разработке Типового закона и Руководства использовала опыт стран всего мира в области регулирования правительственных закупок. Такой подход также служит гарантией того, что тексты отражают передовую практику, а положения Типового закона имеют универсальное применение</w:t>
      </w:r>
      <w:r w:rsidR="00BB3EAC" w:rsidRPr="0011733A">
        <w:rPr>
          <w:rFonts w:cs="Times New Roman"/>
          <w:sz w:val="28"/>
          <w:szCs w:val="28"/>
        </w:rPr>
        <w:t>»</w:t>
      </w:r>
      <w:r w:rsidR="005758F1" w:rsidRPr="0011733A">
        <w:rPr>
          <w:rFonts w:cs="Times New Roman"/>
          <w:sz w:val="28"/>
          <w:szCs w:val="28"/>
        </w:rPr>
        <w:t xml:space="preserve"> [71, </w:t>
      </w:r>
      <w:r w:rsidR="005758F1" w:rsidRPr="0011733A">
        <w:rPr>
          <w:rFonts w:cs="Times New Roman"/>
          <w:sz w:val="28"/>
          <w:szCs w:val="28"/>
          <w:lang w:val="en-US"/>
        </w:rPr>
        <w:t>c</w:t>
      </w:r>
      <w:r w:rsidR="005758F1" w:rsidRPr="0011733A">
        <w:rPr>
          <w:rFonts w:cs="Times New Roman"/>
          <w:sz w:val="28"/>
          <w:szCs w:val="28"/>
        </w:rPr>
        <w:t>.3]</w:t>
      </w:r>
      <w:r w:rsidR="00CA213F" w:rsidRPr="0011733A">
        <w:rPr>
          <w:rFonts w:cs="Times New Roman"/>
          <w:sz w:val="28"/>
          <w:szCs w:val="28"/>
        </w:rPr>
        <w:t xml:space="preserve">. </w:t>
      </w:r>
    </w:p>
    <w:p w14:paraId="447110D7" w14:textId="09B41734"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Новый Типовой закон о публичных закупках более точно отвечает реалиям времени, вводя в правовое поле устоявшиеся новые закупочные технологии, а также совершенствуя отношения между субъектами в области закупок в соответствии с актуальными общественными тенденциями. В нем отмечается широкое распространение интернета, развитие электронных форм торговли и автоматизированных электронных торговых процедур</w:t>
      </w:r>
      <w:r w:rsidR="005758F1" w:rsidRPr="0011733A">
        <w:rPr>
          <w:rFonts w:cs="Times New Roman"/>
          <w:sz w:val="28"/>
          <w:szCs w:val="28"/>
        </w:rPr>
        <w:t xml:space="preserve"> [72]</w:t>
      </w:r>
      <w:r w:rsidRPr="0011733A">
        <w:rPr>
          <w:rFonts w:cs="Times New Roman"/>
          <w:sz w:val="28"/>
          <w:szCs w:val="28"/>
        </w:rPr>
        <w:t xml:space="preserve">. </w:t>
      </w:r>
    </w:p>
    <w:p w14:paraId="5ADC5B08" w14:textId="0B4E66FC" w:rsidR="002F2E4C" w:rsidRPr="0011733A" w:rsidRDefault="002F2E4C" w:rsidP="0011733A">
      <w:pPr>
        <w:tabs>
          <w:tab w:val="left" w:pos="0"/>
        </w:tabs>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Особенностью обновленного Типового закона явилось то, что он был разработан с учетом положений таких международных актов, как Соглашение ВТО по правительственным закупкам, Директив Европейского Союза, Конвенции ООН по борьбе с коррупцией и др.</w:t>
      </w:r>
    </w:p>
    <w:p w14:paraId="52F63834" w14:textId="562CB95E"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Как отмечает</w:t>
      </w:r>
      <w:r w:rsidRPr="0011733A">
        <w:rPr>
          <w:rFonts w:ascii="Times New Roman" w:hAnsi="Times New Roman" w:cs="Times New Roman"/>
          <w:sz w:val="28"/>
          <w:szCs w:val="28"/>
          <w:shd w:val="clear" w:color="auto" w:fill="FFFFFF"/>
        </w:rPr>
        <w:t xml:space="preserve"> секретарь Рабочей группы ЮНСИТРАЛ по закупкам К. Николас,</w:t>
      </w:r>
      <w:r w:rsidRPr="0011733A">
        <w:rPr>
          <w:rFonts w:ascii="Times New Roman" w:hAnsi="Times New Roman" w:cs="Times New Roman"/>
          <w:sz w:val="28"/>
          <w:szCs w:val="28"/>
        </w:rPr>
        <w:t xml:space="preserve"> </w:t>
      </w:r>
      <w:r w:rsidR="002F2E4C" w:rsidRPr="0011733A">
        <w:rPr>
          <w:rFonts w:ascii="Times New Roman" w:hAnsi="Times New Roman" w:cs="Times New Roman"/>
          <w:sz w:val="28"/>
          <w:szCs w:val="28"/>
        </w:rPr>
        <w:t>«</w:t>
      </w:r>
      <w:r w:rsidRPr="0011733A">
        <w:rPr>
          <w:rFonts w:ascii="Times New Roman" w:hAnsi="Times New Roman" w:cs="Times New Roman"/>
          <w:sz w:val="28"/>
          <w:szCs w:val="28"/>
        </w:rPr>
        <w:t xml:space="preserve">главные тематические направления внесенных в закон изменений сводились к следующему: </w:t>
      </w:r>
    </w:p>
    <w:p w14:paraId="4AD6FF94"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1) электронные закупки; </w:t>
      </w:r>
    </w:p>
    <w:p w14:paraId="35179EB1"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2) заведомо низкие цены в конкурсных заявках; </w:t>
      </w:r>
    </w:p>
    <w:p w14:paraId="662FC28B"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3) рамочные и аналогичные им соглашения, а также использование списков поставщиков; </w:t>
      </w:r>
    </w:p>
    <w:p w14:paraId="51472AF5"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lastRenderedPageBreak/>
        <w:t xml:space="preserve">4) оценка и сравнительный анализ заявок, использование процесса закупок в целях проведения промышленной, социальной и экологической политики; </w:t>
      </w:r>
    </w:p>
    <w:p w14:paraId="3247D864"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5) услуги и альтернативные методы осуществления закупок; </w:t>
      </w:r>
    </w:p>
    <w:p w14:paraId="09453093"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6) упрощение и стандартизация содержания Типового закона о закупках товаров (работ) и услуг; </w:t>
      </w:r>
    </w:p>
    <w:p w14:paraId="3E652C61" w14:textId="77777777" w:rsidR="00CA213F" w:rsidRPr="0011733A" w:rsidRDefault="00CA213F" w:rsidP="0011733A">
      <w:pPr>
        <w:pStyle w:val="Pa9"/>
        <w:tabs>
          <w:tab w:val="left" w:pos="0"/>
        </w:tabs>
        <w:spacing w:line="240" w:lineRule="auto"/>
        <w:ind w:firstLine="709"/>
        <w:jc w:val="both"/>
        <w:rPr>
          <w:rFonts w:ascii="Times New Roman" w:hAnsi="Times New Roman" w:cs="Times New Roman"/>
          <w:sz w:val="28"/>
          <w:szCs w:val="28"/>
        </w:rPr>
      </w:pPr>
      <w:r w:rsidRPr="0011733A">
        <w:rPr>
          <w:rFonts w:ascii="Times New Roman" w:hAnsi="Times New Roman" w:cs="Times New Roman"/>
          <w:sz w:val="28"/>
          <w:szCs w:val="28"/>
        </w:rPr>
        <w:t xml:space="preserve">7) средства правовой защиты и их применение; </w:t>
      </w:r>
    </w:p>
    <w:p w14:paraId="4A6448D3" w14:textId="43D897A0"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8) устранение коллизий интересов</w:t>
      </w:r>
      <w:r w:rsidR="002F2E4C" w:rsidRPr="0011733A">
        <w:rPr>
          <w:rFonts w:cs="Times New Roman"/>
          <w:sz w:val="28"/>
          <w:szCs w:val="28"/>
        </w:rPr>
        <w:t>»</w:t>
      </w:r>
      <w:r w:rsidR="005758F1" w:rsidRPr="0011733A">
        <w:rPr>
          <w:rFonts w:cs="Times New Roman"/>
          <w:sz w:val="28"/>
          <w:szCs w:val="28"/>
        </w:rPr>
        <w:t xml:space="preserve"> [73, </w:t>
      </w:r>
      <w:r w:rsidR="005758F1" w:rsidRPr="0011733A">
        <w:rPr>
          <w:rFonts w:cs="Times New Roman"/>
          <w:sz w:val="28"/>
          <w:szCs w:val="28"/>
          <w:lang w:val="en-US"/>
        </w:rPr>
        <w:t>c</w:t>
      </w:r>
      <w:r w:rsidR="005758F1" w:rsidRPr="0011733A">
        <w:rPr>
          <w:rFonts w:cs="Times New Roman"/>
          <w:sz w:val="28"/>
          <w:szCs w:val="28"/>
        </w:rPr>
        <w:t>.160]</w:t>
      </w:r>
      <w:r w:rsidRPr="0011733A">
        <w:rPr>
          <w:rFonts w:cs="Times New Roman"/>
          <w:sz w:val="28"/>
          <w:szCs w:val="28"/>
        </w:rPr>
        <w:t>.</w:t>
      </w:r>
    </w:p>
    <w:p w14:paraId="2962E3BF" w14:textId="22808F0F" w:rsidR="002F2E4C" w:rsidRPr="0011733A" w:rsidRDefault="002F2E4C" w:rsidP="0011733A">
      <w:pPr>
        <w:tabs>
          <w:tab w:val="left" w:pos="0"/>
        </w:tabs>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Главной целью Типового закона является обеспечение свободной конкуренции и предотвращение коррупционных схем в процессе государственных закупок. Для этого в Законе определены основные принципы государственных закупок, такие как равенство участников, конкуренция, прозрачность и открытость процедур, а также требования к квалификации поставщиков и качеству продукции.</w:t>
      </w:r>
      <w:r w:rsidR="00CC4AE9">
        <w:rPr>
          <w:rFonts w:cs="Times New Roman"/>
          <w:bCs/>
          <w:sz w:val="28"/>
          <w:szCs w:val="28"/>
        </w:rPr>
        <w:t xml:space="preserve"> </w:t>
      </w:r>
      <w:r w:rsidRPr="0011733A">
        <w:rPr>
          <w:rFonts w:cs="Times New Roman"/>
          <w:bCs/>
          <w:sz w:val="28"/>
          <w:szCs w:val="28"/>
        </w:rPr>
        <w:t xml:space="preserve">Особое внимание в Законе уделяется контролю за </w:t>
      </w:r>
      <w:r w:rsidR="000F4F29" w:rsidRPr="0011733A">
        <w:rPr>
          <w:rFonts w:cs="Times New Roman"/>
          <w:bCs/>
          <w:sz w:val="28"/>
          <w:szCs w:val="28"/>
        </w:rPr>
        <w:t xml:space="preserve">соблюдением требований закона, </w:t>
      </w:r>
      <w:r w:rsidRPr="0011733A">
        <w:rPr>
          <w:rFonts w:cs="Times New Roman"/>
          <w:bCs/>
          <w:sz w:val="28"/>
          <w:szCs w:val="28"/>
        </w:rPr>
        <w:t>решению споров. Для этого законом предусмотрены механизмы обжалования решений и действий поставщиков, а также возможность привлечения поставщиков к ответственности за нарушение требований Закона.</w:t>
      </w:r>
    </w:p>
    <w:p w14:paraId="3D101E0D" w14:textId="1B55DB2A" w:rsidR="00CA213F" w:rsidRPr="0011733A" w:rsidRDefault="00CA213F" w:rsidP="0011733A">
      <w:pPr>
        <w:tabs>
          <w:tab w:val="left" w:pos="0"/>
        </w:tabs>
        <w:autoSpaceDE w:val="0"/>
        <w:autoSpaceDN w:val="0"/>
        <w:adjustRightInd w:val="0"/>
        <w:spacing w:after="0" w:line="240" w:lineRule="auto"/>
        <w:ind w:firstLine="709"/>
        <w:jc w:val="both"/>
        <w:rPr>
          <w:rFonts w:cs="Times New Roman"/>
          <w:bCs/>
          <w:sz w:val="28"/>
          <w:szCs w:val="28"/>
          <w:highlight w:val="darkYellow"/>
        </w:rPr>
      </w:pPr>
      <w:r w:rsidRPr="0011733A">
        <w:rPr>
          <w:rFonts w:cs="Times New Roman"/>
          <w:sz w:val="28"/>
          <w:szCs w:val="28"/>
        </w:rPr>
        <w:t>В ст. 1 Типового закона 2011 г</w:t>
      </w:r>
      <w:r w:rsidR="0029297F" w:rsidRPr="0011733A">
        <w:rPr>
          <w:rFonts w:cs="Times New Roman"/>
          <w:sz w:val="28"/>
          <w:szCs w:val="28"/>
        </w:rPr>
        <w:t>.</w:t>
      </w:r>
      <w:r w:rsidRPr="0011733A">
        <w:rPr>
          <w:rFonts w:cs="Times New Roman"/>
          <w:sz w:val="28"/>
          <w:szCs w:val="28"/>
        </w:rPr>
        <w:t xml:space="preserve"> указывается, что область применения закона распространяется на все </w:t>
      </w:r>
      <w:r w:rsidR="00090F31" w:rsidRPr="0011733A">
        <w:rPr>
          <w:rFonts w:cs="Times New Roman"/>
          <w:sz w:val="28"/>
          <w:szCs w:val="28"/>
        </w:rPr>
        <w:t>публич</w:t>
      </w:r>
      <w:r w:rsidRPr="0011733A">
        <w:rPr>
          <w:rFonts w:cs="Times New Roman"/>
          <w:sz w:val="28"/>
          <w:szCs w:val="28"/>
        </w:rPr>
        <w:t>ные закупки</w:t>
      </w:r>
      <w:r w:rsidR="005758F1" w:rsidRPr="0011733A">
        <w:rPr>
          <w:rFonts w:cs="Times New Roman"/>
          <w:sz w:val="28"/>
          <w:szCs w:val="28"/>
        </w:rPr>
        <w:t xml:space="preserve"> [7]</w:t>
      </w:r>
      <w:r w:rsidRPr="0011733A">
        <w:rPr>
          <w:rFonts w:cs="Times New Roman"/>
          <w:sz w:val="28"/>
          <w:szCs w:val="28"/>
        </w:rPr>
        <w:t>. Ст. 1 Типового закона 1994 г</w:t>
      </w:r>
      <w:r w:rsidR="0029297F" w:rsidRPr="0011733A">
        <w:rPr>
          <w:rFonts w:cs="Times New Roman"/>
          <w:sz w:val="28"/>
          <w:szCs w:val="28"/>
        </w:rPr>
        <w:t>.</w:t>
      </w:r>
      <w:r w:rsidRPr="0011733A">
        <w:rPr>
          <w:rFonts w:cs="Times New Roman"/>
          <w:sz w:val="28"/>
          <w:szCs w:val="28"/>
        </w:rPr>
        <w:t xml:space="preserve"> исключала закупки в области обороны и разрешала государствам освобождать от его применения другие секторы экономики</w:t>
      </w:r>
      <w:r w:rsidR="005758F1" w:rsidRPr="0011733A">
        <w:rPr>
          <w:rFonts w:cs="Times New Roman"/>
          <w:sz w:val="28"/>
          <w:szCs w:val="28"/>
        </w:rPr>
        <w:t xml:space="preserve"> [62]</w:t>
      </w:r>
      <w:r w:rsidRPr="0011733A">
        <w:rPr>
          <w:rFonts w:cs="Times New Roman"/>
          <w:sz w:val="28"/>
          <w:szCs w:val="28"/>
        </w:rPr>
        <w:t xml:space="preserve">. </w:t>
      </w:r>
      <w:r w:rsidR="00090F31" w:rsidRPr="0011733A">
        <w:rPr>
          <w:rFonts w:cs="Times New Roman"/>
          <w:bCs/>
          <w:sz w:val="28"/>
          <w:szCs w:val="28"/>
        </w:rPr>
        <w:t xml:space="preserve">Типовой закон ЮНСИТРАЛ о публичных закупках 2011 г. содержит положения, относящиеся к особым случаям проведения закупок, таким как закупки в области национальной обороны и безопасности, а также государственные закупки в случае чрезвычайных ситуаций и катастроф. </w:t>
      </w:r>
      <w:r w:rsidRPr="0011733A">
        <w:rPr>
          <w:rFonts w:cs="Times New Roman"/>
          <w:sz w:val="28"/>
          <w:szCs w:val="28"/>
        </w:rPr>
        <w:t>Таким образом,</w:t>
      </w:r>
      <w:r w:rsidR="00090F31" w:rsidRPr="0011733A">
        <w:rPr>
          <w:rFonts w:cs="Times New Roman"/>
          <w:sz w:val="28"/>
          <w:szCs w:val="28"/>
        </w:rPr>
        <w:t xml:space="preserve"> он</w:t>
      </w:r>
      <w:r w:rsidRPr="0011733A">
        <w:rPr>
          <w:rFonts w:cs="Times New Roman"/>
          <w:sz w:val="28"/>
          <w:szCs w:val="28"/>
        </w:rPr>
        <w:t xml:space="preserve"> представляет собой значительное достижение с точки зрения охвата.</w:t>
      </w:r>
      <w:r w:rsidR="00090F31" w:rsidRPr="0011733A">
        <w:rPr>
          <w:rFonts w:cs="Times New Roman"/>
          <w:sz w:val="28"/>
          <w:szCs w:val="28"/>
        </w:rPr>
        <w:t xml:space="preserve"> Данный закон</w:t>
      </w:r>
      <w:r w:rsidRPr="0011733A">
        <w:rPr>
          <w:rFonts w:cs="Times New Roman"/>
          <w:sz w:val="28"/>
          <w:szCs w:val="28"/>
        </w:rPr>
        <w:t xml:space="preserve"> </w:t>
      </w:r>
      <w:r w:rsidRPr="0011733A">
        <w:rPr>
          <w:rFonts w:cs="Times New Roman"/>
          <w:bCs/>
          <w:sz w:val="28"/>
          <w:szCs w:val="28"/>
        </w:rPr>
        <w:t>позволяет принимающему его государству решать свои внутренние политические задачи, такие как оказание содействия экономическому развитию, в той степени, в которой это допускается международными обязательствами правительства.</w:t>
      </w:r>
    </w:p>
    <w:p w14:paraId="2E5DAAC5" w14:textId="77777777"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 xml:space="preserve">Типовой закон о публичных закупках имеет шесть главных целей, изложенных в его преамбуле: </w:t>
      </w:r>
    </w:p>
    <w:p w14:paraId="5A6D1D6F" w14:textId="0E7A1AB6"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1.</w:t>
      </w:r>
      <w:r w:rsidR="002062C6" w:rsidRPr="0011733A">
        <w:rPr>
          <w:sz w:val="28"/>
          <w:szCs w:val="28"/>
        </w:rPr>
        <w:tab/>
      </w:r>
      <w:r w:rsidRPr="0011733A">
        <w:rPr>
          <w:sz w:val="28"/>
          <w:szCs w:val="28"/>
        </w:rPr>
        <w:t xml:space="preserve"> Доведение до максимума экономии и эффективности в области закупок. </w:t>
      </w:r>
    </w:p>
    <w:p w14:paraId="270F0B4F" w14:textId="0965DED3"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2.</w:t>
      </w:r>
      <w:r w:rsidR="002062C6" w:rsidRPr="0011733A">
        <w:rPr>
          <w:sz w:val="28"/>
          <w:szCs w:val="28"/>
        </w:rPr>
        <w:tab/>
      </w:r>
      <w:r w:rsidRPr="0011733A">
        <w:rPr>
          <w:sz w:val="28"/>
          <w:szCs w:val="28"/>
        </w:rPr>
        <w:t xml:space="preserve"> Содействие и стимулирование участия в процедурах зак</w:t>
      </w:r>
      <w:r w:rsidR="00032D25" w:rsidRPr="0011733A">
        <w:rPr>
          <w:sz w:val="28"/>
          <w:szCs w:val="28"/>
        </w:rPr>
        <w:t xml:space="preserve">упок поставщиков и подрядчиков </w:t>
      </w:r>
      <w:r w:rsidRPr="0011733A">
        <w:rPr>
          <w:sz w:val="28"/>
          <w:szCs w:val="28"/>
        </w:rPr>
        <w:t xml:space="preserve">независимо от национальности, содействуя, таким образом, развитию международной торговли. </w:t>
      </w:r>
    </w:p>
    <w:p w14:paraId="0731A354" w14:textId="5455ADDC"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3.</w:t>
      </w:r>
      <w:r w:rsidR="002062C6" w:rsidRPr="0011733A">
        <w:rPr>
          <w:sz w:val="28"/>
          <w:szCs w:val="28"/>
        </w:rPr>
        <w:tab/>
      </w:r>
      <w:r w:rsidRPr="0011733A">
        <w:rPr>
          <w:sz w:val="28"/>
          <w:szCs w:val="28"/>
        </w:rPr>
        <w:t xml:space="preserve"> Содействие конкуренции среди поставщиков и подрядчиков в области поставок закупаемых товаров, работ или услуг. </w:t>
      </w:r>
    </w:p>
    <w:p w14:paraId="165387E3" w14:textId="75FBADC1"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4.</w:t>
      </w:r>
      <w:r w:rsidR="002062C6" w:rsidRPr="0011733A">
        <w:rPr>
          <w:sz w:val="28"/>
          <w:szCs w:val="28"/>
        </w:rPr>
        <w:tab/>
      </w:r>
      <w:r w:rsidRPr="0011733A">
        <w:rPr>
          <w:sz w:val="28"/>
          <w:szCs w:val="28"/>
        </w:rPr>
        <w:t xml:space="preserve"> Обеспечение справедливого и беспристрастного отношения ко всем поставщикам и подрядчикам. </w:t>
      </w:r>
    </w:p>
    <w:p w14:paraId="1D90D60D" w14:textId="5345C756"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5.</w:t>
      </w:r>
      <w:r w:rsidR="002062C6" w:rsidRPr="0011733A">
        <w:rPr>
          <w:sz w:val="28"/>
          <w:szCs w:val="28"/>
        </w:rPr>
        <w:tab/>
      </w:r>
      <w:r w:rsidRPr="0011733A">
        <w:rPr>
          <w:sz w:val="28"/>
          <w:szCs w:val="28"/>
        </w:rPr>
        <w:t xml:space="preserve"> Содействие честности, справедливости и доверию общественности в процессе закупок.</w:t>
      </w:r>
    </w:p>
    <w:p w14:paraId="5870683E" w14:textId="02E37F91"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6.</w:t>
      </w:r>
      <w:r w:rsidR="002062C6" w:rsidRPr="0011733A">
        <w:rPr>
          <w:sz w:val="28"/>
          <w:szCs w:val="28"/>
        </w:rPr>
        <w:tab/>
      </w:r>
      <w:r w:rsidRPr="0011733A">
        <w:rPr>
          <w:sz w:val="28"/>
          <w:szCs w:val="28"/>
        </w:rPr>
        <w:t xml:space="preserve"> Достижение прозрачности процедур, касающихся закупок</w:t>
      </w:r>
      <w:r w:rsidR="005758F1" w:rsidRPr="0011733A">
        <w:rPr>
          <w:sz w:val="28"/>
          <w:szCs w:val="28"/>
        </w:rPr>
        <w:t xml:space="preserve"> [66]</w:t>
      </w:r>
      <w:r w:rsidRPr="0011733A">
        <w:rPr>
          <w:sz w:val="28"/>
          <w:szCs w:val="28"/>
        </w:rPr>
        <w:t>.</w:t>
      </w:r>
    </w:p>
    <w:p w14:paraId="6B5C0337" w14:textId="539DA4C1" w:rsidR="00CA213F" w:rsidRPr="0011733A" w:rsidRDefault="00CA213F" w:rsidP="0011733A">
      <w:pPr>
        <w:autoSpaceDE w:val="0"/>
        <w:autoSpaceDN w:val="0"/>
        <w:adjustRightInd w:val="0"/>
        <w:spacing w:after="0" w:line="240" w:lineRule="auto"/>
        <w:ind w:firstLine="709"/>
        <w:jc w:val="both"/>
        <w:rPr>
          <w:sz w:val="28"/>
          <w:szCs w:val="28"/>
        </w:rPr>
      </w:pPr>
      <w:r w:rsidRPr="0011733A">
        <w:rPr>
          <w:sz w:val="28"/>
          <w:szCs w:val="28"/>
        </w:rPr>
        <w:t xml:space="preserve">В Типовом законе отражены перемены в общественных требованиях к закупкам, в соответствии с которыми выросло значение оправданности, целевого </w:t>
      </w:r>
      <w:r w:rsidRPr="0011733A">
        <w:rPr>
          <w:sz w:val="28"/>
          <w:szCs w:val="28"/>
        </w:rPr>
        <w:lastRenderedPageBreak/>
        <w:t>характера закупок. Практически во всех ведущих странах граждане и законодатели предъявили запрос на обоснованность направляемых на закупки средств налогоплательщиков, на их бюджетную эффективность при повышении значения реализуемости обеспечиваемых закупками проектов. Кроме того, при постановке вопросов наблюдаемости и аудита выразилось расширение форм и методов гражданского контроля</w:t>
      </w:r>
      <w:r w:rsidR="0022043A" w:rsidRPr="0011733A">
        <w:rPr>
          <w:sz w:val="28"/>
          <w:szCs w:val="28"/>
        </w:rPr>
        <w:t xml:space="preserve"> [74, </w:t>
      </w:r>
      <w:r w:rsidR="0022043A" w:rsidRPr="0011733A">
        <w:rPr>
          <w:sz w:val="28"/>
          <w:szCs w:val="28"/>
          <w:lang w:val="en-US"/>
        </w:rPr>
        <w:t>c</w:t>
      </w:r>
      <w:r w:rsidR="0022043A" w:rsidRPr="0011733A">
        <w:rPr>
          <w:sz w:val="28"/>
          <w:szCs w:val="28"/>
        </w:rPr>
        <w:t>.1]</w:t>
      </w:r>
      <w:r w:rsidRPr="0011733A">
        <w:rPr>
          <w:sz w:val="28"/>
          <w:szCs w:val="28"/>
        </w:rPr>
        <w:t>.</w:t>
      </w:r>
    </w:p>
    <w:p w14:paraId="43F43603" w14:textId="1438D780"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После принятия Типового закона 1994</w:t>
      </w:r>
      <w:r w:rsidR="00434FC8" w:rsidRPr="0011733A">
        <w:rPr>
          <w:rFonts w:cs="Times New Roman"/>
          <w:sz w:val="28"/>
          <w:szCs w:val="28"/>
        </w:rPr>
        <w:t xml:space="preserve"> </w:t>
      </w:r>
      <w:r w:rsidRPr="0011733A">
        <w:rPr>
          <w:rFonts w:cs="Times New Roman"/>
          <w:sz w:val="28"/>
          <w:szCs w:val="28"/>
        </w:rPr>
        <w:t>г</w:t>
      </w:r>
      <w:r w:rsidR="0029297F" w:rsidRPr="0011733A">
        <w:rPr>
          <w:rFonts w:cs="Times New Roman"/>
          <w:sz w:val="28"/>
          <w:szCs w:val="28"/>
        </w:rPr>
        <w:t>.</w:t>
      </w:r>
      <w:r w:rsidRPr="0011733A">
        <w:rPr>
          <w:rFonts w:cs="Times New Roman"/>
          <w:sz w:val="28"/>
          <w:szCs w:val="28"/>
        </w:rPr>
        <w:t xml:space="preserve"> были приняты другие касающиеся публичных закупок международные документы, которые устанавливают обязательства, создающие последствия для национального закупочного законодательства в государствах, являющихся сторонами соответствующих актов. Согласно ст</w:t>
      </w:r>
      <w:r w:rsidR="0097522F" w:rsidRPr="0011733A">
        <w:rPr>
          <w:rFonts w:cs="Times New Roman"/>
          <w:sz w:val="28"/>
          <w:szCs w:val="28"/>
        </w:rPr>
        <w:t>.</w:t>
      </w:r>
      <w:r w:rsidRPr="0011733A">
        <w:rPr>
          <w:rFonts w:cs="Times New Roman"/>
          <w:sz w:val="28"/>
          <w:szCs w:val="28"/>
        </w:rPr>
        <w:t xml:space="preserve"> 3, действие Типового закона прямо оговаривается соблюдением любых международных соглашений, заключенных принимающим его государством</w:t>
      </w:r>
      <w:r w:rsidR="00767766" w:rsidRPr="0011733A">
        <w:rPr>
          <w:rFonts w:cs="Times New Roman"/>
          <w:sz w:val="28"/>
          <w:szCs w:val="28"/>
        </w:rPr>
        <w:t xml:space="preserve"> [7]</w:t>
      </w:r>
      <w:r w:rsidRPr="0011733A">
        <w:rPr>
          <w:rFonts w:cs="Times New Roman"/>
          <w:sz w:val="28"/>
          <w:szCs w:val="28"/>
        </w:rPr>
        <w:t>, причем ЮНСИТРАЛ стремилась в максимально возможной степени обеспечить соответствие с этими международными текстами и общими положениями региональных текстов, с тем, чтобы Типовой закон мог использоваться участниками этих документов без необходимости во внесении сколь-либо значительных поправок.</w:t>
      </w:r>
    </w:p>
    <w:p w14:paraId="0AC8F3A0" w14:textId="74C4AF3E"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 xml:space="preserve">В Конвенции </w:t>
      </w:r>
      <w:r w:rsidR="00434FC8" w:rsidRPr="0011733A">
        <w:rPr>
          <w:rFonts w:cs="Times New Roman"/>
          <w:sz w:val="28"/>
          <w:szCs w:val="28"/>
        </w:rPr>
        <w:t>ООН</w:t>
      </w:r>
      <w:r w:rsidRPr="0011733A">
        <w:rPr>
          <w:rFonts w:cs="Times New Roman"/>
          <w:sz w:val="28"/>
          <w:szCs w:val="28"/>
        </w:rPr>
        <w:t xml:space="preserve"> против коррупции вопросы предупреждения коррупции посредством установления обязательных минимальных стандартов для закупок рассматриваются в ст</w:t>
      </w:r>
      <w:r w:rsidR="00F850E8" w:rsidRPr="0011733A">
        <w:rPr>
          <w:rFonts w:cs="Times New Roman"/>
          <w:sz w:val="28"/>
          <w:szCs w:val="28"/>
        </w:rPr>
        <w:t>.</w:t>
      </w:r>
      <w:r w:rsidRPr="0011733A">
        <w:rPr>
          <w:rFonts w:cs="Times New Roman"/>
          <w:sz w:val="28"/>
          <w:szCs w:val="28"/>
        </w:rPr>
        <w:t xml:space="preserve"> 9, согласно которой от каждого государства-участника требуется принять </w:t>
      </w:r>
      <w:r w:rsidR="00F850E8" w:rsidRPr="0011733A">
        <w:rPr>
          <w:rFonts w:cs="Times New Roman"/>
          <w:sz w:val="28"/>
          <w:szCs w:val="28"/>
        </w:rPr>
        <w:t>«</w:t>
      </w:r>
      <w:r w:rsidRPr="0011733A">
        <w:rPr>
          <w:rFonts w:cs="Times New Roman"/>
          <w:sz w:val="28"/>
          <w:szCs w:val="28"/>
        </w:rPr>
        <w:t>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w:t>
      </w:r>
      <w:r w:rsidR="00F850E8" w:rsidRPr="0011733A">
        <w:rPr>
          <w:rFonts w:cs="Times New Roman"/>
          <w:sz w:val="28"/>
          <w:szCs w:val="28"/>
        </w:rPr>
        <w:t>»</w:t>
      </w:r>
      <w:r w:rsidR="00767766" w:rsidRPr="0011733A">
        <w:rPr>
          <w:rFonts w:cs="Times New Roman"/>
          <w:sz w:val="28"/>
          <w:szCs w:val="28"/>
        </w:rPr>
        <w:t xml:space="preserve"> [75]</w:t>
      </w:r>
      <w:r w:rsidRPr="0011733A">
        <w:rPr>
          <w:rFonts w:cs="Times New Roman"/>
          <w:sz w:val="28"/>
          <w:szCs w:val="28"/>
        </w:rPr>
        <w:t>. Хотя Типовой закон сам по себе не является документом, направленным на противодействие коррупции, предусмотренные в нем процедуры преследуют цель, в том числе, предотвратить злоупотребления, что позволяет многим принимающим Закон государствам, для которых Конвенция против коррупции имеет обязательную силу, выполнить свои обязательства, возлагаемые этой Конвенцией.</w:t>
      </w:r>
    </w:p>
    <w:p w14:paraId="5A36EF21" w14:textId="41847738"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В Типовой закон включены процедуры и гарантии, направленные на содействие объективности в процессе закупок, что, в свою очередь, способствует расширению участия, конкуренции, справедливому режиму и прозрачности. Эти концепции представляют собой ключевые принципы, способствующие выполнению базовых задач Типового закона, которые состоят в обеспечении оправданности затрат и недопущении злоупотреблений. И Конвенция против коррупции, и Соглашение ВТО по правительственным закупкам (СПЗ) также основываются на декларировании принципов столь же высокого уровня: в Конвенции использованы такие слова, как прозрачность, конкуренция и объективные критерии принятия решений, а в СПЗ</w:t>
      </w:r>
      <w:r w:rsidR="00884F01" w:rsidRPr="0011733A">
        <w:rPr>
          <w:rFonts w:cs="Times New Roman"/>
          <w:sz w:val="28"/>
          <w:szCs w:val="28"/>
        </w:rPr>
        <w:t xml:space="preserve"> </w:t>
      </w:r>
      <w:r w:rsidRPr="0011733A">
        <w:rPr>
          <w:rFonts w:cs="Times New Roman"/>
          <w:sz w:val="28"/>
          <w:szCs w:val="28"/>
        </w:rPr>
        <w:t>– недискриминация и прозрачность.</w:t>
      </w:r>
    </w:p>
    <w:p w14:paraId="204B1A4A" w14:textId="2E7D6E6C" w:rsidR="00FE7FC7" w:rsidRPr="0011733A" w:rsidRDefault="00CA213F"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 xml:space="preserve">Большое внимание в Типовом законе ЮНСИТРАЛ уделяется </w:t>
      </w:r>
      <w:r w:rsidR="004800FC" w:rsidRPr="0011733A">
        <w:rPr>
          <w:rFonts w:eastAsia="Times New Roman" w:cs="Times New Roman"/>
          <w:sz w:val="28"/>
          <w:szCs w:val="28"/>
          <w:lang w:eastAsia="ru-RU"/>
        </w:rPr>
        <w:t xml:space="preserve">способам осуществления </w:t>
      </w:r>
      <w:r w:rsidRPr="0011733A">
        <w:rPr>
          <w:rFonts w:eastAsia="Times New Roman" w:cs="Times New Roman"/>
          <w:sz w:val="28"/>
          <w:szCs w:val="28"/>
          <w:lang w:eastAsia="ru-RU"/>
        </w:rPr>
        <w:t xml:space="preserve">закупок и условиям их </w:t>
      </w:r>
      <w:r w:rsidR="004800FC" w:rsidRPr="0011733A">
        <w:rPr>
          <w:rFonts w:eastAsia="Times New Roman" w:cs="Times New Roman"/>
          <w:sz w:val="28"/>
          <w:szCs w:val="28"/>
          <w:lang w:eastAsia="ru-RU"/>
        </w:rPr>
        <w:t>примене</w:t>
      </w:r>
      <w:r w:rsidRPr="0011733A">
        <w:rPr>
          <w:rFonts w:eastAsia="Times New Roman" w:cs="Times New Roman"/>
          <w:sz w:val="28"/>
          <w:szCs w:val="28"/>
          <w:lang w:eastAsia="ru-RU"/>
        </w:rPr>
        <w:t>ния.</w:t>
      </w:r>
      <w:r w:rsidR="00FE7FC7" w:rsidRPr="0011733A">
        <w:rPr>
          <w:rFonts w:eastAsia="Times New Roman" w:cs="Times New Roman"/>
          <w:sz w:val="28"/>
          <w:szCs w:val="28"/>
          <w:lang w:eastAsia="ru-RU"/>
        </w:rPr>
        <w:t xml:space="preserve"> </w:t>
      </w:r>
      <w:r w:rsidR="00FE7FC7" w:rsidRPr="0011733A">
        <w:rPr>
          <w:rFonts w:cs="Times New Roman"/>
          <w:bCs/>
          <w:sz w:val="28"/>
          <w:szCs w:val="28"/>
        </w:rPr>
        <w:t xml:space="preserve">Закон предусматривает различные </w:t>
      </w:r>
      <w:r w:rsidR="00EF743E" w:rsidRPr="0011733A">
        <w:rPr>
          <w:rFonts w:cs="Times New Roman"/>
          <w:bCs/>
          <w:sz w:val="28"/>
          <w:szCs w:val="28"/>
        </w:rPr>
        <w:t>способы</w:t>
      </w:r>
      <w:r w:rsidR="00FE7FC7" w:rsidRPr="0011733A">
        <w:rPr>
          <w:rFonts w:cs="Times New Roman"/>
          <w:bCs/>
          <w:sz w:val="28"/>
          <w:szCs w:val="28"/>
        </w:rPr>
        <w:t xml:space="preserve"> закупок,</w:t>
      </w:r>
      <w:r w:rsidR="00C746DE" w:rsidRPr="0011733A">
        <w:rPr>
          <w:rFonts w:cs="Times New Roman"/>
          <w:bCs/>
          <w:sz w:val="28"/>
          <w:szCs w:val="28"/>
        </w:rPr>
        <w:t xml:space="preserve"> п</w:t>
      </w:r>
      <w:r w:rsidR="00FE7FC7" w:rsidRPr="0011733A">
        <w:rPr>
          <w:rFonts w:cs="Times New Roman"/>
          <w:bCs/>
          <w:sz w:val="28"/>
          <w:szCs w:val="28"/>
        </w:rPr>
        <w:t xml:space="preserve">ри этом он определяет порядок проведения каждой из процедур, а также требования к уведомлениям и планированию </w:t>
      </w:r>
      <w:r w:rsidR="00FE7FC7" w:rsidRPr="0011733A">
        <w:rPr>
          <w:rFonts w:cs="Times New Roman"/>
          <w:bCs/>
          <w:sz w:val="28"/>
          <w:szCs w:val="28"/>
        </w:rPr>
        <w:lastRenderedPageBreak/>
        <w:t xml:space="preserve">государственных закупок. </w:t>
      </w:r>
      <w:r w:rsidR="00FE7FC7" w:rsidRPr="0011733A">
        <w:rPr>
          <w:rFonts w:eastAsia="Times New Roman" w:cs="Times New Roman"/>
          <w:sz w:val="28"/>
          <w:szCs w:val="28"/>
          <w:lang w:eastAsia="ru-RU"/>
        </w:rPr>
        <w:t>Каждый из методов имеет свои особенности и применяется в зависимости от конкретных условий и потребностей заказчика.</w:t>
      </w:r>
    </w:p>
    <w:p w14:paraId="2FE9CFD1" w14:textId="6827872A" w:rsidR="00FE7FC7" w:rsidRPr="0011733A" w:rsidRDefault="00FE7FC7"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Запрос котировок. Этот метод применяется для закупки небольших объемов товаров, работ или услуг, когда стоимость закупки не превышает определенную сумму. При этом заказчик отправляет запрос котировок на поставку товаров или выполнение работ нескольким поставщикам, которые могут предоставить свои предложения. Выигрывает поставщик, предложивший наиболее выгодные условия.</w:t>
      </w:r>
    </w:p>
    <w:p w14:paraId="34046DA3" w14:textId="45BCBC54" w:rsidR="00FE7FC7" w:rsidRPr="0011733A" w:rsidRDefault="00FE7FC7"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Запрос предложений. Этот метод применяется для закупки более крупных объемов товаров, работ или услуг, когда стоимость закупки превышает определенную сумму. Заказчик отправляет запрос предложений на поставку товаров или выполнение работ всем заинтересованным поставщикам, которые могут предоставить свои предложения. Заказчик может выбрать поставщика, предложившего наилучшие условия, с учетом таких факторов, как стоимость, качество, сроки выполнения работ и т.д.</w:t>
      </w:r>
    </w:p>
    <w:p w14:paraId="6E7B11BD" w14:textId="7E0B1213" w:rsidR="00FE7FC7" w:rsidRPr="0011733A" w:rsidRDefault="00FE7FC7"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Запрос предложений с квалификационным отбором. Этот метод применяется для закупок более крупных объемов товаров, работ или услуг, когда требуются высокие квалификационные стандарты от поставщиков. Заказчик отправляет запрос предложений и запрос на квалификационный отбор, на основе которого он отбирает поставщиков, имеющих достаточный уровень квалификации и опыта, чтобы выполнить работу.</w:t>
      </w:r>
    </w:p>
    <w:p w14:paraId="449ABEA3" w14:textId="1C62EF6B" w:rsidR="00FE7FC7" w:rsidRPr="0011733A" w:rsidRDefault="00FE7FC7"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Аукцион. При аукционе заказчик объявляет аукцион, на котором участники должны представлять свои предложения, начиная с высшей цены, которая постепенно снижается до тех пор, пока не будет выбран победитель аукциона.</w:t>
      </w:r>
    </w:p>
    <w:p w14:paraId="34AA579E" w14:textId="77777777" w:rsidR="00C746DE" w:rsidRPr="0011733A" w:rsidRDefault="00C746DE"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Двухэтапные торги. Этот метод закупок применяется в случаях, когда заказчику необходимо получить наиболее качественное предложение, но у него нет полной информации о возможных решениях. В этом случае закупочная процедура проходит в два этапа. На первом этапе заключается предварительное соглашение с участниками о закупочной процедуре. На втором этапе участники представляют более детальные предложения, и на основе этих предложений выбирается лучшее.</w:t>
      </w:r>
    </w:p>
    <w:p w14:paraId="67169E93" w14:textId="77777777" w:rsidR="00C746DE" w:rsidRPr="0011733A" w:rsidRDefault="00C746DE"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Запрос предложений с проведением диалога. Этот метод закупок применяется в случаях, когда у заказчика нет возможности определить технические требования и характеристики товаров или услуг, которые ему необходимы. В этом случае заказчик может провести диалог с потенциальными поставщиками для определения наиболее подходящих вариантов.</w:t>
      </w:r>
    </w:p>
    <w:p w14:paraId="2AE8D7AE" w14:textId="61AF6175" w:rsidR="00C746DE" w:rsidRPr="0011733A" w:rsidRDefault="00C746DE"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Запрос предложений с проведением последовательных переговоров. Данный метод закупок применяется в случаях, когда заказчику нужна дополнительная информация от участников закупочной процедуры. В этом случае заказчик проводит переговоры с участниками, которые подали наиболее привлекательные предложения на первом этапе.</w:t>
      </w:r>
    </w:p>
    <w:p w14:paraId="3ABCA825" w14:textId="77777777" w:rsidR="00C746DE" w:rsidRPr="0011733A" w:rsidRDefault="00C746DE"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 xml:space="preserve">Конкурентные переговоры. Этот метод закупок применяется в случаях, когда заказчику нужна специализированная информация от поставщиков, чтобы определить наиболее подходящий вариант. В этом случае заказчик приглашает </w:t>
      </w:r>
      <w:r w:rsidRPr="0011733A">
        <w:rPr>
          <w:rFonts w:eastAsia="Times New Roman" w:cs="Times New Roman"/>
          <w:sz w:val="28"/>
          <w:szCs w:val="28"/>
          <w:lang w:eastAsia="ru-RU"/>
        </w:rPr>
        <w:lastRenderedPageBreak/>
        <w:t>участников закупочной процедуры на переговоры, которые проводятся в открытой конкурентной среде.</w:t>
      </w:r>
    </w:p>
    <w:p w14:paraId="764F1CBB" w14:textId="203AB201" w:rsidR="00C746DE" w:rsidRPr="0011733A" w:rsidRDefault="00C746DE"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t xml:space="preserve">Закупки из одного источника. Этот метод закупок применяется в случаях, когда существует только один поставщик, который может удовлетворить требования заказчика. </w:t>
      </w:r>
    </w:p>
    <w:p w14:paraId="2067F082" w14:textId="12667D1E" w:rsidR="00C746DE" w:rsidRPr="0011733A" w:rsidRDefault="00C746DE"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Эффективность методов закупок в соответствии с Типовым законом ЮНСИТРАЛ о публичных закупках 2011 г. зависит от конкретной ситуации и контекста, в которых они используются. Каждый метод имеет свои преимущества и недостатки, и выбор определенного метода должен быть обоснован исходя из конкретных требований и целей закупки.</w:t>
      </w:r>
    </w:p>
    <w:p w14:paraId="7EB3A04E" w14:textId="77777777" w:rsidR="00C746DE" w:rsidRPr="0011733A" w:rsidRDefault="00C746DE"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Двухэтапные торги и запрос предложений с проведением диалога могут быть эффективными методами для закупки сложных и технически сложных товаров и услуг, где необходимо провести подробные консультации с поставщиками. Эти методы также могут способствовать повышению конкуренции и улучшению качества предложений.</w:t>
      </w:r>
    </w:p>
    <w:p w14:paraId="1273D1B6" w14:textId="77777777" w:rsidR="00C746DE" w:rsidRPr="0011733A" w:rsidRDefault="00C746DE"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Запрос предложений с проведением последовательных переговоров и конкурентные переговоры могут быть эффективными методами в случаях, когда необходимо провести переговоры с поставщиками для достижения оптимальных условий закупки. Эти методы могут использоваться при закупке товаров и услуг, которые не могут быть определены заранее или имеют особенности, требующие уточнения в процессе закупки.</w:t>
      </w:r>
    </w:p>
    <w:p w14:paraId="57172D27" w14:textId="77777777" w:rsidR="00C746DE" w:rsidRPr="0011733A" w:rsidRDefault="00C746DE"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Закупки из одного источника могут быть эффективными, если требуется закупить уникальный товар или услугу, которую предоставляет только один поставщик. Однако, при использовании этого метода необходимо обеспечить прозрачность и справедливость процесса закупки.</w:t>
      </w:r>
    </w:p>
    <w:p w14:paraId="56A66414" w14:textId="3E685382" w:rsidR="00C746DE" w:rsidRPr="0011733A" w:rsidRDefault="00C746DE"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В целом, эффективность методов закупок в соответствии с Типовым законом зависит от тщательной оценки рисков и преимуществ каждого метода и </w:t>
      </w:r>
      <w:proofErr w:type="gramStart"/>
      <w:r w:rsidRPr="0011733A">
        <w:rPr>
          <w:rFonts w:cs="Times New Roman"/>
          <w:sz w:val="28"/>
          <w:szCs w:val="28"/>
        </w:rPr>
        <w:t>выбора</w:t>
      </w:r>
      <w:proofErr w:type="gramEnd"/>
      <w:r w:rsidRPr="0011733A">
        <w:rPr>
          <w:rFonts w:cs="Times New Roman"/>
          <w:sz w:val="28"/>
          <w:szCs w:val="28"/>
        </w:rPr>
        <w:t xml:space="preserve"> наиболее подходящего для конкретной ситуации. Также важно обеспечить соблюдение всех правил и процедур, установленных законодательством, для обеспечения прозрачности и справедливости процесса закупки.</w:t>
      </w:r>
    </w:p>
    <w:p w14:paraId="150587A8" w14:textId="3628B6F5"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Наряду с этим, ЮНСИТРАЛ применяет антидемпинговые нормы, согласно которым демпинг считается нарушением принципов добросовестной конкуренции, и применяющие демпинг организации изгоняются с рынка общественных закупок, а их представления подлежат безусловному отклонению</w:t>
      </w:r>
      <w:r w:rsidR="00767766" w:rsidRPr="0011733A">
        <w:rPr>
          <w:rFonts w:cs="Times New Roman"/>
          <w:sz w:val="28"/>
          <w:szCs w:val="28"/>
        </w:rPr>
        <w:t xml:space="preserve"> [72]</w:t>
      </w:r>
      <w:r w:rsidRPr="0011733A">
        <w:rPr>
          <w:rFonts w:cs="Times New Roman"/>
          <w:sz w:val="28"/>
          <w:szCs w:val="28"/>
        </w:rPr>
        <w:t>.</w:t>
      </w:r>
    </w:p>
    <w:p w14:paraId="470C5F9B" w14:textId="6EEC0B79"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Понятие оправданности затрат при закупках включает как экономию (в</w:t>
      </w:r>
      <w:r w:rsidR="00CC4AE9">
        <w:rPr>
          <w:rFonts w:cs="Times New Roman"/>
          <w:sz w:val="28"/>
          <w:szCs w:val="28"/>
        </w:rPr>
        <w:t xml:space="preserve"> </w:t>
      </w:r>
      <w:r w:rsidRPr="0011733A">
        <w:rPr>
          <w:rFonts w:cs="Times New Roman"/>
          <w:sz w:val="28"/>
          <w:szCs w:val="28"/>
        </w:rPr>
        <w:t xml:space="preserve">смысле разумности транзакционных и административных расходов на закупки и функционирование закупочных систем), так и эффективность (в смысле оптимального соотношения между расходами и иными факторами, к числу которых относится качество объекта закупок). В зависимости от характера конкретных закупок единственным или основным критерием выбора выигравшего предложения может быть цена или же основную роль могут играть факторы качества либо иные соображения. При оценке того, какие затраты будут оправданными применительно к тем или иным конкретным закупкам, </w:t>
      </w:r>
      <w:r w:rsidRPr="0011733A">
        <w:rPr>
          <w:rFonts w:cs="Times New Roman"/>
          <w:sz w:val="28"/>
          <w:szCs w:val="28"/>
        </w:rPr>
        <w:lastRenderedPageBreak/>
        <w:t>закупающая организация может использовать широкий диапазон элементов, таких как расходы в течение жизненного цикла (которые могут включать затраты на окончательное распоряжение имуществом (продажу или списание)) и последствия согласованных изменений в ходе администрирования договора о закупках. Уместными могут быть также сочтены и такие концепции, как устойчивость – затраты и выгоды для общества в целом, а не только для самой закупающей организации, которые могут включать социальные и экологические аспекты закупок.</w:t>
      </w:r>
    </w:p>
    <w:p w14:paraId="40BCAADB" w14:textId="0B55B2CF" w:rsidR="00CA213F" w:rsidRPr="0011733A" w:rsidRDefault="00CA213F" w:rsidP="0011733A">
      <w:pPr>
        <w:tabs>
          <w:tab w:val="left" w:pos="0"/>
        </w:tabs>
        <w:autoSpaceDE w:val="0"/>
        <w:autoSpaceDN w:val="0"/>
        <w:adjustRightInd w:val="0"/>
        <w:spacing w:after="0" w:line="240" w:lineRule="auto"/>
        <w:ind w:firstLine="709"/>
        <w:jc w:val="both"/>
        <w:rPr>
          <w:rFonts w:cs="Times New Roman"/>
          <w:bCs/>
          <w:sz w:val="28"/>
          <w:szCs w:val="28"/>
        </w:rPr>
      </w:pPr>
      <w:r w:rsidRPr="0011733A">
        <w:rPr>
          <w:rFonts w:cs="Times New Roman"/>
          <w:sz w:val="28"/>
          <w:szCs w:val="28"/>
        </w:rPr>
        <w:t xml:space="preserve">Так как при осуществлении закупок принятие решений от имени правительства на всех уровнях происходит по собственному усмотрению, то характер закупок обязательно включает риск, связанный со злоупотреблением, и размер рынка показывает, что потенциальные убытки могут быть значительными, но закупки также предполагают реализацию важных проектов в области здравоохранения, образования и развития инфраструктуры, и все это оказывает большое воздействие на экономику и развитие </w:t>
      </w:r>
      <w:r w:rsidR="001A4708" w:rsidRPr="0011733A">
        <w:rPr>
          <w:rFonts w:cs="Times New Roman"/>
          <w:sz w:val="28"/>
          <w:szCs w:val="28"/>
        </w:rPr>
        <w:t>государства в целом</w:t>
      </w:r>
      <w:r w:rsidRPr="0011733A">
        <w:rPr>
          <w:rFonts w:cs="Times New Roman"/>
          <w:sz w:val="28"/>
          <w:szCs w:val="28"/>
        </w:rPr>
        <w:t xml:space="preserve">. Следовательно, достижение оптимального соотношения цены и качества в области закупок и исключение злоупотреблений являются решающими. </w:t>
      </w:r>
      <w:r w:rsidR="001A4708" w:rsidRPr="0011733A">
        <w:rPr>
          <w:rFonts w:cs="Times New Roman"/>
          <w:sz w:val="28"/>
          <w:szCs w:val="28"/>
        </w:rPr>
        <w:t xml:space="preserve">Л.Г. </w:t>
      </w:r>
      <w:proofErr w:type="spellStart"/>
      <w:r w:rsidR="001A4708" w:rsidRPr="0011733A">
        <w:rPr>
          <w:rFonts w:cs="Times New Roman"/>
          <w:sz w:val="28"/>
          <w:szCs w:val="28"/>
        </w:rPr>
        <w:t>Каранатова</w:t>
      </w:r>
      <w:proofErr w:type="spellEnd"/>
      <w:r w:rsidR="001A4708" w:rsidRPr="0011733A">
        <w:rPr>
          <w:rFonts w:cs="Times New Roman"/>
          <w:sz w:val="28"/>
          <w:szCs w:val="28"/>
        </w:rPr>
        <w:t xml:space="preserve"> отмечает, что «</w:t>
      </w:r>
      <w:r w:rsidRPr="0011733A">
        <w:rPr>
          <w:rFonts w:cs="Times New Roman"/>
          <w:bCs/>
          <w:sz w:val="28"/>
          <w:szCs w:val="28"/>
        </w:rPr>
        <w:t>Типовой закон ЮНСИТРАЛ является инструментом межгосударственной интеграции, который аккумулировал весь имеющийся международный опыт и практические наработки в области государственных закупок в условиях рыночной экономики</w:t>
      </w:r>
      <w:r w:rsidR="001A4708" w:rsidRPr="0011733A">
        <w:rPr>
          <w:rFonts w:cs="Times New Roman"/>
          <w:bCs/>
          <w:sz w:val="28"/>
          <w:szCs w:val="28"/>
        </w:rPr>
        <w:t>»</w:t>
      </w:r>
      <w:r w:rsidR="00767766" w:rsidRPr="0011733A">
        <w:rPr>
          <w:rFonts w:cs="Times New Roman"/>
          <w:bCs/>
          <w:sz w:val="28"/>
          <w:szCs w:val="28"/>
        </w:rPr>
        <w:t xml:space="preserve"> [13]</w:t>
      </w:r>
      <w:r w:rsidRPr="0011733A">
        <w:rPr>
          <w:rFonts w:cs="Times New Roman"/>
          <w:bCs/>
          <w:sz w:val="28"/>
          <w:szCs w:val="28"/>
        </w:rPr>
        <w:t xml:space="preserve">. </w:t>
      </w:r>
    </w:p>
    <w:p w14:paraId="332F10F5" w14:textId="77777777"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Ненадлежащее законодательное регулирование закупок на государственном уровне создает препятствия для международной торговли, так как значительная доля ее приходится на закупки. Способность правительств воспользоваться теми преимуществами, которые создают конкурентные цены и качественные выгоды в случае международных закупок могут быть частично ограничены расхождениями в национальных правовых режимах, регулирующих закупки, и неопределенность в отношении таких режимов. В то же время отсутствие во многих странах надлежащего национального закупочного законодательства и расхождения в законодательном регулировании представляют собой препятствия с точки зрения способности и готовности поставщиков и подрядчиков продавать свою продукцию иностранным правительствам.</w:t>
      </w:r>
    </w:p>
    <w:p w14:paraId="2FAA44AC" w14:textId="77777777" w:rsidR="00CA213F" w:rsidRPr="0011733A" w:rsidRDefault="00CA213F" w:rsidP="0011733A">
      <w:pPr>
        <w:tabs>
          <w:tab w:val="left" w:pos="0"/>
        </w:tabs>
        <w:spacing w:after="0" w:line="240" w:lineRule="auto"/>
        <w:ind w:firstLine="709"/>
        <w:jc w:val="both"/>
        <w:rPr>
          <w:rFonts w:cs="Times New Roman"/>
          <w:sz w:val="28"/>
          <w:szCs w:val="28"/>
        </w:rPr>
      </w:pPr>
      <w:r w:rsidRPr="0011733A">
        <w:rPr>
          <w:rFonts w:cs="Times New Roman"/>
          <w:sz w:val="28"/>
          <w:szCs w:val="28"/>
        </w:rPr>
        <w:t xml:space="preserve">Эффективное достижение целей в области осуществления государственных закупок может быть обеспечено только с помощью взаимосвязанных и последовательных процедур, основывающихся на этих базовых принципах, в условиях, когда проводится оценка соблюдения этих процедур и, в случае необходимости, обеспечивается их принудительное исполнение. Включив описанные в Типовом законе процедуры в свое национальное законодательство, принимающее государство создаст тем самым такие условия, при которых общественность будет заверена в том, что правительственные закупочные организации будут расходовать публичные средства ответственно и подотчетно. Затраты денежных средств будут в результате этого оправданными. Эти условия будут также способствовать уверенности сторон, предлагающих свои товары и услуги правительству, в том, </w:t>
      </w:r>
      <w:r w:rsidRPr="0011733A">
        <w:rPr>
          <w:rFonts w:cs="Times New Roman"/>
          <w:sz w:val="28"/>
          <w:szCs w:val="28"/>
        </w:rPr>
        <w:lastRenderedPageBreak/>
        <w:t xml:space="preserve">что они будут пользоваться справедливым режимом в отсутствие каких-либо злоупотреблений. </w:t>
      </w:r>
    </w:p>
    <w:p w14:paraId="228F5F01" w14:textId="22B596D0" w:rsidR="005D0164" w:rsidRPr="0011733A" w:rsidRDefault="005D0164" w:rsidP="0011733A">
      <w:pPr>
        <w:tabs>
          <w:tab w:val="left" w:pos="0"/>
        </w:tabs>
        <w:spacing w:after="0" w:line="240" w:lineRule="auto"/>
        <w:ind w:firstLine="709"/>
        <w:jc w:val="both"/>
        <w:rPr>
          <w:rFonts w:cs="Times New Roman"/>
          <w:sz w:val="28"/>
          <w:szCs w:val="28"/>
        </w:rPr>
      </w:pPr>
      <w:r w:rsidRPr="0011733A">
        <w:rPr>
          <w:rFonts w:cs="Times New Roman"/>
          <w:sz w:val="28"/>
          <w:szCs w:val="28"/>
        </w:rPr>
        <w:t xml:space="preserve">Широкое участие поставщиков в закупках как на внутригосударственном, так и на международном уровнях является необходимым условием для конкуренции, и, соответственно, обеспечение такого международного участия </w:t>
      </w:r>
      <w:r w:rsidR="00032D25" w:rsidRPr="0011733A">
        <w:rPr>
          <w:rFonts w:cs="Times New Roman"/>
          <w:sz w:val="28"/>
          <w:szCs w:val="28"/>
        </w:rPr>
        <w:t xml:space="preserve">согласно Типовому закону </w:t>
      </w:r>
      <w:r w:rsidRPr="0011733A">
        <w:rPr>
          <w:rFonts w:cs="Times New Roman"/>
          <w:sz w:val="28"/>
          <w:szCs w:val="28"/>
        </w:rPr>
        <w:t>является правилом для закупок, применяемым в субсидиарном порядке в случаях, когда прямо не указывается иное. В Типовом законе устанавливаются обстоятельства, при которых международное участие прямо или косвенно может быть ограничено. При включении этих положений в свое внутреннее законодательство принимающему Закон государству потребуется, возможно, учесть любые соответствующие международные торговые обязательства применительно к международному участию в их закупках.</w:t>
      </w:r>
    </w:p>
    <w:p w14:paraId="174ED6F5" w14:textId="2270C68A" w:rsidR="0037015D" w:rsidRPr="0011733A" w:rsidRDefault="00BE4DF6"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Стоить отметить, что в </w:t>
      </w:r>
      <w:r w:rsidR="00691AC8" w:rsidRPr="0011733A">
        <w:rPr>
          <w:rFonts w:cs="Times New Roman"/>
          <w:sz w:val="28"/>
          <w:szCs w:val="28"/>
        </w:rPr>
        <w:t>Т</w:t>
      </w:r>
      <w:r w:rsidR="0037015D" w:rsidRPr="0011733A">
        <w:rPr>
          <w:rFonts w:cs="Times New Roman"/>
          <w:sz w:val="28"/>
          <w:szCs w:val="28"/>
        </w:rPr>
        <w:t xml:space="preserve">иповом законе ЮНСИТРАЛ о публичных закупках нет прямого указания на участие иностранных лиц в процедурах публичных закупок. Однако он содержит общие принципы и требования, которые должны быть соблюдены при проведении процедур </w:t>
      </w:r>
      <w:r w:rsidR="00691AC8" w:rsidRPr="0011733A">
        <w:rPr>
          <w:rFonts w:cs="Times New Roman"/>
          <w:sz w:val="28"/>
          <w:szCs w:val="28"/>
        </w:rPr>
        <w:t>правительствен</w:t>
      </w:r>
      <w:r w:rsidR="0037015D" w:rsidRPr="0011733A">
        <w:rPr>
          <w:rFonts w:cs="Times New Roman"/>
          <w:sz w:val="28"/>
          <w:szCs w:val="28"/>
        </w:rPr>
        <w:t>ных закупок. Эти принципы и требования могут применяться к участию иностранных лиц</w:t>
      </w:r>
      <w:r w:rsidR="00691AC8" w:rsidRPr="0011733A">
        <w:rPr>
          <w:rFonts w:cs="Times New Roman"/>
          <w:sz w:val="28"/>
          <w:szCs w:val="28"/>
        </w:rPr>
        <w:t xml:space="preserve"> в процедурах публичных закупок</w:t>
      </w:r>
      <w:r w:rsidR="0037015D" w:rsidRPr="0011733A">
        <w:rPr>
          <w:rFonts w:cs="Times New Roman"/>
          <w:sz w:val="28"/>
          <w:szCs w:val="28"/>
        </w:rPr>
        <w:t>, чтобы обеспечить равные возможности для всех участников. Кроме того, он устанавливает требования к квалификации участников, условиям договора и процедурам оспаривания решений о проведении публичных закупок. Эти требования также могут применяться к иностранным лицам, участвующим в закупк</w:t>
      </w:r>
      <w:r w:rsidR="00691AC8" w:rsidRPr="0011733A">
        <w:rPr>
          <w:rFonts w:cs="Times New Roman"/>
          <w:sz w:val="28"/>
          <w:szCs w:val="28"/>
        </w:rPr>
        <w:t>ах</w:t>
      </w:r>
      <w:r w:rsidR="0037015D" w:rsidRPr="0011733A">
        <w:rPr>
          <w:rFonts w:cs="Times New Roman"/>
          <w:sz w:val="28"/>
          <w:szCs w:val="28"/>
        </w:rPr>
        <w:t>.</w:t>
      </w:r>
      <w:r w:rsidR="001F6505" w:rsidRPr="0011733A">
        <w:rPr>
          <w:rFonts w:cs="Times New Roman"/>
          <w:sz w:val="28"/>
          <w:szCs w:val="28"/>
        </w:rPr>
        <w:t xml:space="preserve"> </w:t>
      </w:r>
      <w:r w:rsidR="0037015D" w:rsidRPr="0011733A">
        <w:rPr>
          <w:rFonts w:cs="Times New Roman"/>
          <w:sz w:val="28"/>
          <w:szCs w:val="28"/>
        </w:rPr>
        <w:t xml:space="preserve">Таким образом, </w:t>
      </w:r>
      <w:r w:rsidR="001F6505" w:rsidRPr="0011733A">
        <w:rPr>
          <w:rFonts w:cs="Times New Roman"/>
          <w:sz w:val="28"/>
          <w:szCs w:val="28"/>
        </w:rPr>
        <w:t>данный документ</w:t>
      </w:r>
      <w:r w:rsidR="0037015D" w:rsidRPr="0011733A">
        <w:rPr>
          <w:rFonts w:cs="Times New Roman"/>
          <w:sz w:val="28"/>
          <w:szCs w:val="28"/>
        </w:rPr>
        <w:t xml:space="preserve"> не исключает участие иностранных лиц в</w:t>
      </w:r>
      <w:r w:rsidR="004A3C9C" w:rsidRPr="0011733A">
        <w:rPr>
          <w:rFonts w:cs="Times New Roman"/>
          <w:sz w:val="28"/>
          <w:szCs w:val="28"/>
        </w:rPr>
        <w:t xml:space="preserve"> процедурах публичных закупок, а</w:t>
      </w:r>
      <w:r w:rsidR="0037015D" w:rsidRPr="0011733A">
        <w:rPr>
          <w:rFonts w:cs="Times New Roman"/>
          <w:sz w:val="28"/>
          <w:szCs w:val="28"/>
        </w:rPr>
        <w:t xml:space="preserve"> устанавливает принципы и требования, которые должны быть соблюдены для обеспечения равных возможностей для всех участников.</w:t>
      </w:r>
    </w:p>
    <w:p w14:paraId="321940C5" w14:textId="3B641C76" w:rsidR="00CA213F" w:rsidRPr="0011733A" w:rsidRDefault="00CA213F" w:rsidP="0011733A">
      <w:pPr>
        <w:tabs>
          <w:tab w:val="left" w:pos="0"/>
        </w:tabs>
        <w:autoSpaceDE w:val="0"/>
        <w:autoSpaceDN w:val="0"/>
        <w:adjustRightInd w:val="0"/>
        <w:spacing w:after="0" w:line="240" w:lineRule="auto"/>
        <w:ind w:firstLine="709"/>
        <w:jc w:val="both"/>
        <w:rPr>
          <w:rFonts w:cs="Times New Roman"/>
          <w:bCs/>
          <w:sz w:val="28"/>
          <w:szCs w:val="28"/>
        </w:rPr>
      </w:pPr>
      <w:r w:rsidRPr="0011733A">
        <w:rPr>
          <w:rFonts w:cs="Times New Roman"/>
          <w:sz w:val="28"/>
          <w:szCs w:val="28"/>
        </w:rPr>
        <w:t xml:space="preserve">Из всего вышеизложенного можно сделать вывод о том, что целью Типового закона </w:t>
      </w:r>
      <w:r w:rsidR="00032D25" w:rsidRPr="0011733A">
        <w:rPr>
          <w:rFonts w:cs="Times New Roman"/>
          <w:sz w:val="28"/>
          <w:szCs w:val="28"/>
        </w:rPr>
        <w:t>ЮНСИТРАЛ</w:t>
      </w:r>
      <w:r w:rsidRPr="0011733A">
        <w:rPr>
          <w:rFonts w:cs="Times New Roman"/>
          <w:sz w:val="28"/>
          <w:szCs w:val="28"/>
        </w:rPr>
        <w:t xml:space="preserve"> является оказание государствам помощи в деле разработки современного законодательства о закупках. Посредством принятия данного документа, происходит интеграция государств, преследующих данные цели, которые считают желательным регламентировать закупки товаров и услуг.</w:t>
      </w:r>
    </w:p>
    <w:p w14:paraId="0DD68795" w14:textId="3B606305" w:rsidR="00CA213F" w:rsidRPr="0011733A" w:rsidRDefault="00CA213F" w:rsidP="0011733A">
      <w:pPr>
        <w:tabs>
          <w:tab w:val="left" w:pos="0"/>
        </w:tabs>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Если все группы государств будут использовать Типовой закон, то его потенциал в качестве инструмента согласования в области международной торговли может быть реализован в полной мере. Его текст не предназначался для какой-либо конкретной группы </w:t>
      </w:r>
      <w:r w:rsidR="00393808" w:rsidRPr="0011733A">
        <w:rPr>
          <w:rFonts w:cs="Times New Roman"/>
          <w:sz w:val="28"/>
          <w:szCs w:val="28"/>
        </w:rPr>
        <w:t>государств</w:t>
      </w:r>
      <w:r w:rsidRPr="0011733A">
        <w:rPr>
          <w:rFonts w:cs="Times New Roman"/>
          <w:sz w:val="28"/>
          <w:szCs w:val="28"/>
        </w:rPr>
        <w:t xml:space="preserve"> или </w:t>
      </w:r>
      <w:r w:rsidR="00393808" w:rsidRPr="0011733A">
        <w:rPr>
          <w:rFonts w:cs="Times New Roman"/>
          <w:sz w:val="28"/>
          <w:szCs w:val="28"/>
        </w:rPr>
        <w:t>государств</w:t>
      </w:r>
      <w:r w:rsidRPr="0011733A">
        <w:rPr>
          <w:rFonts w:cs="Times New Roman"/>
          <w:sz w:val="28"/>
          <w:szCs w:val="28"/>
        </w:rPr>
        <w:t xml:space="preserve">, находящихся на </w:t>
      </w:r>
      <w:r w:rsidR="00393808" w:rsidRPr="0011733A">
        <w:rPr>
          <w:rFonts w:cs="Times New Roman"/>
          <w:sz w:val="28"/>
          <w:szCs w:val="28"/>
        </w:rPr>
        <w:t xml:space="preserve">определенном </w:t>
      </w:r>
      <w:r w:rsidRPr="0011733A">
        <w:rPr>
          <w:rFonts w:cs="Times New Roman"/>
          <w:sz w:val="28"/>
          <w:szCs w:val="28"/>
        </w:rPr>
        <w:t xml:space="preserve">уровне развития; он также не преследует цели способствовать распространению опыта и подходов, используемых в каком-либо одном регионе, следовательно, носит универсальный характер. </w:t>
      </w:r>
    </w:p>
    <w:p w14:paraId="7A1C1393" w14:textId="77777777" w:rsidR="00CA213F" w:rsidRPr="0011733A" w:rsidRDefault="00CA213F" w:rsidP="0011733A">
      <w:pPr>
        <w:shd w:val="clear" w:color="auto" w:fill="FFFFFF"/>
        <w:spacing w:after="0" w:line="240" w:lineRule="auto"/>
        <w:ind w:firstLine="709"/>
        <w:jc w:val="both"/>
        <w:rPr>
          <w:rFonts w:eastAsia="Times New Roman" w:cs="Times New Roman"/>
          <w:sz w:val="28"/>
          <w:szCs w:val="28"/>
          <w:lang w:eastAsia="ru-RU"/>
        </w:rPr>
      </w:pPr>
    </w:p>
    <w:p w14:paraId="2227F44D" w14:textId="77777777" w:rsidR="00CA213F" w:rsidRDefault="00CA213F" w:rsidP="0011733A">
      <w:pPr>
        <w:spacing w:after="0" w:line="240" w:lineRule="auto"/>
        <w:ind w:firstLine="709"/>
        <w:rPr>
          <w:rFonts w:cs="Times New Roman"/>
          <w:sz w:val="28"/>
          <w:szCs w:val="28"/>
        </w:rPr>
      </w:pPr>
    </w:p>
    <w:p w14:paraId="71D3F839" w14:textId="265147C6" w:rsidR="00CA213F" w:rsidRPr="0011733A" w:rsidRDefault="00CA213F" w:rsidP="0011733A">
      <w:pPr>
        <w:spacing w:after="0" w:line="240" w:lineRule="auto"/>
        <w:ind w:firstLine="709"/>
        <w:jc w:val="both"/>
        <w:rPr>
          <w:b/>
          <w:sz w:val="28"/>
        </w:rPr>
      </w:pPr>
      <w:r w:rsidRPr="0011733A">
        <w:rPr>
          <w:b/>
          <w:sz w:val="28"/>
        </w:rPr>
        <w:t>2.</w:t>
      </w:r>
      <w:r w:rsidR="00A46057" w:rsidRPr="0011733A">
        <w:rPr>
          <w:b/>
          <w:sz w:val="28"/>
        </w:rPr>
        <w:t>1.</w:t>
      </w:r>
      <w:r w:rsidRPr="0011733A">
        <w:rPr>
          <w:b/>
          <w:sz w:val="28"/>
        </w:rPr>
        <w:t xml:space="preserve">2 Международно-правовое регулирование правительственных закупок в </w:t>
      </w:r>
      <w:r w:rsidRPr="0011733A">
        <w:rPr>
          <w:b/>
          <w:spacing w:val="-67"/>
          <w:sz w:val="28"/>
        </w:rPr>
        <w:t xml:space="preserve">   </w:t>
      </w:r>
      <w:r w:rsidRPr="0011733A">
        <w:rPr>
          <w:b/>
          <w:sz w:val="28"/>
        </w:rPr>
        <w:t>рамках</w:t>
      </w:r>
      <w:r w:rsidRPr="0011733A">
        <w:rPr>
          <w:b/>
          <w:spacing w:val="-1"/>
          <w:sz w:val="28"/>
        </w:rPr>
        <w:t xml:space="preserve"> </w:t>
      </w:r>
      <w:r w:rsidRPr="0011733A">
        <w:rPr>
          <w:b/>
          <w:sz w:val="28"/>
        </w:rPr>
        <w:t>ВТО</w:t>
      </w:r>
    </w:p>
    <w:p w14:paraId="6BE6A322" w14:textId="77777777" w:rsidR="00CA213F" w:rsidRPr="0011733A" w:rsidRDefault="00CA213F" w:rsidP="0011733A">
      <w:pPr>
        <w:spacing w:after="0" w:line="240" w:lineRule="auto"/>
        <w:ind w:firstLine="709"/>
        <w:jc w:val="both"/>
        <w:rPr>
          <w:sz w:val="28"/>
          <w:szCs w:val="28"/>
        </w:rPr>
      </w:pPr>
    </w:p>
    <w:p w14:paraId="0A0D3615" w14:textId="1B75F1BF" w:rsidR="00CA213F" w:rsidRPr="0011733A" w:rsidRDefault="00CA213F" w:rsidP="0011733A">
      <w:pPr>
        <w:spacing w:after="0" w:line="240" w:lineRule="auto"/>
        <w:ind w:firstLine="709"/>
        <w:jc w:val="both"/>
        <w:rPr>
          <w:sz w:val="28"/>
          <w:szCs w:val="28"/>
        </w:rPr>
      </w:pPr>
      <w:r w:rsidRPr="0011733A">
        <w:rPr>
          <w:sz w:val="28"/>
          <w:szCs w:val="28"/>
        </w:rPr>
        <w:t xml:space="preserve">Важнейшей движущей силой экономического развития мирового сообщества является международная торговля. </w:t>
      </w:r>
      <w:r w:rsidR="00A204E0" w:rsidRPr="0011733A">
        <w:rPr>
          <w:sz w:val="28"/>
          <w:szCs w:val="28"/>
        </w:rPr>
        <w:t>«</w:t>
      </w:r>
      <w:r w:rsidRPr="0011733A">
        <w:rPr>
          <w:sz w:val="28"/>
          <w:szCs w:val="28"/>
        </w:rPr>
        <w:t xml:space="preserve">Всемирная торговая </w:t>
      </w:r>
      <w:r w:rsidRPr="0011733A">
        <w:rPr>
          <w:sz w:val="28"/>
          <w:szCs w:val="28"/>
        </w:rPr>
        <w:lastRenderedPageBreak/>
        <w:t xml:space="preserve">организация </w:t>
      </w:r>
      <w:r w:rsidRPr="0011733A">
        <w:rPr>
          <w:rFonts w:eastAsia="Times New Roman" w:cs="Times New Roman"/>
          <w:sz w:val="28"/>
          <w:szCs w:val="28"/>
        </w:rPr>
        <w:t xml:space="preserve">(ВТО) </w:t>
      </w:r>
      <w:r w:rsidRPr="0011733A">
        <w:rPr>
          <w:sz w:val="28"/>
          <w:szCs w:val="28"/>
        </w:rPr>
        <w:t xml:space="preserve">является единственной международной организацией, которая регулирует, а также координирует деятельность государств в сфере международной торговли, создает правила регулирования торговых отношений между ними. Ее основой являются соглашения ВТО, принятые и подписанные большей частью государств-участников </w:t>
      </w:r>
      <w:r w:rsidR="00D0331D" w:rsidRPr="0011733A">
        <w:rPr>
          <w:sz w:val="28"/>
          <w:szCs w:val="28"/>
        </w:rPr>
        <w:t>международной</w:t>
      </w:r>
      <w:r w:rsidRPr="0011733A">
        <w:rPr>
          <w:sz w:val="28"/>
          <w:szCs w:val="28"/>
        </w:rPr>
        <w:t xml:space="preserve"> торговли</w:t>
      </w:r>
      <w:r w:rsidR="00A204E0" w:rsidRPr="0011733A">
        <w:rPr>
          <w:sz w:val="28"/>
          <w:szCs w:val="28"/>
        </w:rPr>
        <w:t>»</w:t>
      </w:r>
      <w:r w:rsidR="00733916" w:rsidRPr="0011733A">
        <w:rPr>
          <w:sz w:val="28"/>
          <w:szCs w:val="28"/>
        </w:rPr>
        <w:t xml:space="preserve"> [76, </w:t>
      </w:r>
      <w:r w:rsidR="00733916" w:rsidRPr="0011733A">
        <w:rPr>
          <w:sz w:val="28"/>
          <w:szCs w:val="28"/>
          <w:lang w:val="en-US"/>
        </w:rPr>
        <w:t>c</w:t>
      </w:r>
      <w:r w:rsidR="00733916" w:rsidRPr="0011733A">
        <w:rPr>
          <w:sz w:val="28"/>
          <w:szCs w:val="28"/>
        </w:rPr>
        <w:t>.77]</w:t>
      </w:r>
      <w:r w:rsidRPr="0011733A">
        <w:rPr>
          <w:sz w:val="28"/>
          <w:szCs w:val="28"/>
        </w:rPr>
        <w:t>.</w:t>
      </w:r>
    </w:p>
    <w:p w14:paraId="37E0784E" w14:textId="3A4A40B9" w:rsidR="00CA213F" w:rsidRPr="0011733A" w:rsidRDefault="00D0331D" w:rsidP="0011733A">
      <w:pPr>
        <w:spacing w:after="0" w:line="240" w:lineRule="auto"/>
        <w:ind w:firstLine="709"/>
        <w:jc w:val="both"/>
        <w:rPr>
          <w:sz w:val="28"/>
          <w:szCs w:val="28"/>
        </w:rPr>
      </w:pPr>
      <w:r w:rsidRPr="0011733A">
        <w:rPr>
          <w:sz w:val="28"/>
          <w:szCs w:val="28"/>
        </w:rPr>
        <w:t>Данная организация</w:t>
      </w:r>
      <w:r w:rsidR="00A204E0" w:rsidRPr="0011733A">
        <w:rPr>
          <w:sz w:val="28"/>
          <w:szCs w:val="28"/>
        </w:rPr>
        <w:t xml:space="preserve"> была создана в 1995 г. в результате Уругвайского раунда многосторонних торговых переговоров и заменила Генеральное со</w:t>
      </w:r>
      <w:r w:rsidR="00733916" w:rsidRPr="0011733A">
        <w:rPr>
          <w:sz w:val="28"/>
          <w:szCs w:val="28"/>
        </w:rPr>
        <w:t>глашение по тарифам и торговле [9]</w:t>
      </w:r>
      <w:r w:rsidR="00A204E0" w:rsidRPr="0011733A">
        <w:rPr>
          <w:sz w:val="28"/>
          <w:szCs w:val="28"/>
        </w:rPr>
        <w:t>,</w:t>
      </w:r>
      <w:r w:rsidR="00CA213F" w:rsidRPr="0011733A">
        <w:rPr>
          <w:sz w:val="28"/>
          <w:szCs w:val="28"/>
        </w:rPr>
        <w:t xml:space="preserve"> </w:t>
      </w:r>
      <w:r w:rsidR="00BF301C" w:rsidRPr="0011733A">
        <w:rPr>
          <w:sz w:val="28"/>
          <w:szCs w:val="28"/>
        </w:rPr>
        <w:t>оказывающее значительное влияние на международную торговлю [</w:t>
      </w:r>
      <w:r w:rsidR="00733916" w:rsidRPr="0011733A">
        <w:rPr>
          <w:sz w:val="28"/>
          <w:szCs w:val="28"/>
        </w:rPr>
        <w:t>77,</w:t>
      </w:r>
      <w:r w:rsidR="00BF301C" w:rsidRPr="0011733A">
        <w:rPr>
          <w:sz w:val="28"/>
          <w:szCs w:val="28"/>
        </w:rPr>
        <w:t xml:space="preserve"> с. 195]</w:t>
      </w:r>
      <w:r w:rsidR="00CA213F" w:rsidRPr="0011733A">
        <w:rPr>
          <w:sz w:val="28"/>
          <w:szCs w:val="28"/>
        </w:rPr>
        <w:t xml:space="preserve">. </w:t>
      </w:r>
      <w:r w:rsidR="00A204E0" w:rsidRPr="0011733A">
        <w:rPr>
          <w:sz w:val="28"/>
          <w:szCs w:val="28"/>
        </w:rPr>
        <w:t>«</w:t>
      </w:r>
      <w:r w:rsidR="00CA213F" w:rsidRPr="0011733A">
        <w:rPr>
          <w:sz w:val="28"/>
          <w:szCs w:val="28"/>
        </w:rPr>
        <w:t>Уругвайский раунд завершился 15 апреля 1994 г</w:t>
      </w:r>
      <w:r w:rsidR="009920A3" w:rsidRPr="0011733A">
        <w:rPr>
          <w:sz w:val="28"/>
          <w:szCs w:val="28"/>
        </w:rPr>
        <w:t>.</w:t>
      </w:r>
      <w:r w:rsidR="00CA213F" w:rsidRPr="0011733A">
        <w:rPr>
          <w:sz w:val="28"/>
          <w:szCs w:val="28"/>
        </w:rPr>
        <w:t xml:space="preserve"> </w:t>
      </w:r>
      <w:proofErr w:type="spellStart"/>
      <w:r w:rsidR="00CA213F" w:rsidRPr="0011733A">
        <w:rPr>
          <w:sz w:val="28"/>
          <w:szCs w:val="28"/>
        </w:rPr>
        <w:t>Марракешским</w:t>
      </w:r>
      <w:proofErr w:type="spellEnd"/>
      <w:r w:rsidR="00CA213F" w:rsidRPr="0011733A">
        <w:rPr>
          <w:sz w:val="28"/>
          <w:szCs w:val="28"/>
        </w:rPr>
        <w:t xml:space="preserve"> протоколом, который открыл к подписанию Соглашение об учреждении ВТО</w:t>
      </w:r>
      <w:r w:rsidR="00A204E0" w:rsidRPr="0011733A">
        <w:rPr>
          <w:sz w:val="28"/>
          <w:szCs w:val="28"/>
        </w:rPr>
        <w:t>»</w:t>
      </w:r>
      <w:r w:rsidR="00733916" w:rsidRPr="0011733A">
        <w:rPr>
          <w:sz w:val="28"/>
          <w:szCs w:val="28"/>
        </w:rPr>
        <w:t xml:space="preserve"> [78]</w:t>
      </w:r>
      <w:r w:rsidR="00481A3F" w:rsidRPr="0011733A">
        <w:rPr>
          <w:sz w:val="28"/>
          <w:szCs w:val="28"/>
        </w:rPr>
        <w:t>.</w:t>
      </w:r>
    </w:p>
    <w:p w14:paraId="39741669" w14:textId="1A88C015" w:rsidR="00CA213F" w:rsidRPr="0011733A" w:rsidRDefault="00D0331D" w:rsidP="0011733A">
      <w:pPr>
        <w:spacing w:after="0" w:line="240" w:lineRule="auto"/>
        <w:ind w:firstLine="709"/>
        <w:jc w:val="both"/>
        <w:rPr>
          <w:sz w:val="28"/>
          <w:szCs w:val="28"/>
        </w:rPr>
      </w:pPr>
      <w:r w:rsidRPr="0011733A">
        <w:rPr>
          <w:sz w:val="28"/>
          <w:szCs w:val="28"/>
        </w:rPr>
        <w:t xml:space="preserve">С.Ж. </w:t>
      </w:r>
      <w:r w:rsidR="00A204E0" w:rsidRPr="0011733A">
        <w:rPr>
          <w:sz w:val="28"/>
          <w:szCs w:val="28"/>
        </w:rPr>
        <w:t>Айдарбаев отмечает, что «</w:t>
      </w:r>
      <w:r w:rsidR="00CA213F" w:rsidRPr="0011733A">
        <w:rPr>
          <w:sz w:val="28"/>
          <w:szCs w:val="28"/>
        </w:rPr>
        <w:t xml:space="preserve">Соглашение об учреждении ВТО является всеобъемлющим документом, к которому приложены 27 соглашений, регулирующих широкий спектр вопросов относительно: </w:t>
      </w:r>
    </w:p>
    <w:p w14:paraId="358C9E53" w14:textId="77777777" w:rsidR="00CA213F" w:rsidRPr="0011733A" w:rsidRDefault="00CA213F" w:rsidP="0011733A">
      <w:pPr>
        <w:numPr>
          <w:ilvl w:val="0"/>
          <w:numId w:val="5"/>
        </w:numPr>
        <w:suppressAutoHyphens/>
        <w:spacing w:after="0" w:line="240" w:lineRule="auto"/>
        <w:ind w:left="0" w:firstLine="709"/>
        <w:jc w:val="both"/>
        <w:rPr>
          <w:sz w:val="28"/>
          <w:szCs w:val="28"/>
        </w:rPr>
      </w:pPr>
      <w:r w:rsidRPr="0011733A">
        <w:rPr>
          <w:sz w:val="28"/>
          <w:szCs w:val="28"/>
        </w:rPr>
        <w:t xml:space="preserve">торговли товарами; </w:t>
      </w:r>
    </w:p>
    <w:p w14:paraId="6EA2AA5F" w14:textId="77777777" w:rsidR="00CA213F" w:rsidRPr="0011733A" w:rsidRDefault="00CA213F" w:rsidP="0011733A">
      <w:pPr>
        <w:numPr>
          <w:ilvl w:val="0"/>
          <w:numId w:val="5"/>
        </w:numPr>
        <w:suppressAutoHyphens/>
        <w:spacing w:after="0" w:line="240" w:lineRule="auto"/>
        <w:ind w:left="0" w:firstLine="709"/>
        <w:jc w:val="both"/>
        <w:rPr>
          <w:sz w:val="28"/>
          <w:szCs w:val="28"/>
        </w:rPr>
      </w:pPr>
      <w:r w:rsidRPr="0011733A">
        <w:rPr>
          <w:sz w:val="28"/>
          <w:szCs w:val="28"/>
        </w:rPr>
        <w:t xml:space="preserve">торговли услугами; </w:t>
      </w:r>
    </w:p>
    <w:p w14:paraId="716EDEA4" w14:textId="7FDFA6C9" w:rsidR="00CA213F" w:rsidRPr="0011733A" w:rsidRDefault="00CA213F" w:rsidP="0011733A">
      <w:pPr>
        <w:numPr>
          <w:ilvl w:val="0"/>
          <w:numId w:val="5"/>
        </w:numPr>
        <w:suppressAutoHyphens/>
        <w:spacing w:after="0" w:line="240" w:lineRule="auto"/>
        <w:ind w:left="0" w:firstLine="709"/>
        <w:jc w:val="both"/>
        <w:rPr>
          <w:sz w:val="28"/>
          <w:szCs w:val="28"/>
        </w:rPr>
      </w:pPr>
      <w:r w:rsidRPr="0011733A">
        <w:rPr>
          <w:sz w:val="28"/>
          <w:szCs w:val="28"/>
        </w:rPr>
        <w:t>торговых аспектов прав интеллектуальной собственности</w:t>
      </w:r>
      <w:r w:rsidR="00A204E0" w:rsidRPr="0011733A">
        <w:rPr>
          <w:sz w:val="28"/>
          <w:szCs w:val="28"/>
        </w:rPr>
        <w:t>»</w:t>
      </w:r>
      <w:r w:rsidR="00733916" w:rsidRPr="0011733A">
        <w:rPr>
          <w:sz w:val="28"/>
          <w:szCs w:val="28"/>
        </w:rPr>
        <w:t xml:space="preserve"> [76, </w:t>
      </w:r>
      <w:r w:rsidR="00733916" w:rsidRPr="0011733A">
        <w:rPr>
          <w:sz w:val="28"/>
          <w:szCs w:val="28"/>
          <w:lang w:val="en-US"/>
        </w:rPr>
        <w:t>c</w:t>
      </w:r>
      <w:r w:rsidR="00733916" w:rsidRPr="0011733A">
        <w:rPr>
          <w:sz w:val="28"/>
          <w:szCs w:val="28"/>
        </w:rPr>
        <w:t>.79]</w:t>
      </w:r>
      <w:r w:rsidRPr="0011733A">
        <w:rPr>
          <w:sz w:val="28"/>
          <w:szCs w:val="28"/>
        </w:rPr>
        <w:t xml:space="preserve">. </w:t>
      </w:r>
    </w:p>
    <w:p w14:paraId="45603B94" w14:textId="1BF0AC14" w:rsidR="00CA213F" w:rsidRPr="0011733A" w:rsidRDefault="00CA213F" w:rsidP="0011733A">
      <w:pPr>
        <w:autoSpaceDE w:val="0"/>
        <w:spacing w:after="0" w:line="240" w:lineRule="auto"/>
        <w:ind w:firstLine="709"/>
        <w:jc w:val="both"/>
        <w:rPr>
          <w:sz w:val="28"/>
          <w:szCs w:val="28"/>
        </w:rPr>
      </w:pPr>
      <w:r w:rsidRPr="0011733A">
        <w:rPr>
          <w:sz w:val="28"/>
          <w:szCs w:val="28"/>
        </w:rPr>
        <w:t>Многосторонние соглашения, входящие в ВТО, содержат правовые нормы, которыми должны руководствоваться правительства во взаимной торговле товарами и услугами</w:t>
      </w:r>
      <w:r w:rsidR="00733916" w:rsidRPr="0011733A">
        <w:rPr>
          <w:sz w:val="28"/>
          <w:szCs w:val="28"/>
        </w:rPr>
        <w:t xml:space="preserve"> [76, </w:t>
      </w:r>
      <w:r w:rsidR="00733916" w:rsidRPr="0011733A">
        <w:rPr>
          <w:sz w:val="28"/>
          <w:szCs w:val="28"/>
          <w:lang w:val="en-US"/>
        </w:rPr>
        <w:t>c</w:t>
      </w:r>
      <w:r w:rsidR="00733916" w:rsidRPr="0011733A">
        <w:rPr>
          <w:sz w:val="28"/>
          <w:szCs w:val="28"/>
        </w:rPr>
        <w:t>.79]</w:t>
      </w:r>
      <w:r w:rsidRPr="0011733A">
        <w:rPr>
          <w:sz w:val="28"/>
          <w:szCs w:val="28"/>
        </w:rPr>
        <w:t>. В этом качестве они заменяют более 30 000 двусторонних соглашений и создают правовую основу современной международной торговли</w:t>
      </w:r>
      <w:r w:rsidR="00733916" w:rsidRPr="0011733A">
        <w:rPr>
          <w:sz w:val="28"/>
          <w:szCs w:val="28"/>
        </w:rPr>
        <w:t xml:space="preserve"> [79]</w:t>
      </w:r>
      <w:r w:rsidRPr="0011733A">
        <w:rPr>
          <w:sz w:val="28"/>
          <w:szCs w:val="28"/>
        </w:rPr>
        <w:t>.</w:t>
      </w:r>
    </w:p>
    <w:p w14:paraId="17DA7C4D" w14:textId="0748F391"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Всемирная торговая организация выполняет регулирование многосторонней торговой системы, осуществляет поддержку торговых сделок вследствие стимулирования</w:t>
      </w:r>
      <w:r w:rsidRPr="0011733A">
        <w:rPr>
          <w:sz w:val="28"/>
          <w:szCs w:val="28"/>
        </w:rPr>
        <w:t xml:space="preserve"> </w:t>
      </w:r>
      <w:r w:rsidRPr="0011733A">
        <w:rPr>
          <w:rFonts w:eastAsia="Times New Roman" w:cs="Times New Roman"/>
          <w:sz w:val="28"/>
          <w:szCs w:val="28"/>
        </w:rPr>
        <w:t>недискриминационной, прогнозируемой торговой политики в странах-членах ВТО, уничтожает</w:t>
      </w:r>
      <w:r w:rsidRPr="0011733A">
        <w:rPr>
          <w:sz w:val="28"/>
          <w:szCs w:val="28"/>
        </w:rPr>
        <w:t xml:space="preserve"> </w:t>
      </w:r>
      <w:r w:rsidRPr="0011733A">
        <w:rPr>
          <w:rFonts w:eastAsia="Times New Roman" w:cs="Times New Roman"/>
          <w:sz w:val="28"/>
          <w:szCs w:val="28"/>
        </w:rPr>
        <w:t>торговые ограничения с помощью проведения всеобъемлющих переговоров, отвечает за</w:t>
      </w:r>
      <w:r w:rsidRPr="0011733A">
        <w:rPr>
          <w:sz w:val="28"/>
          <w:szCs w:val="28"/>
        </w:rPr>
        <w:t xml:space="preserve"> </w:t>
      </w:r>
      <w:r w:rsidRPr="0011733A">
        <w:rPr>
          <w:rFonts w:eastAsia="Times New Roman" w:cs="Times New Roman"/>
          <w:sz w:val="28"/>
          <w:szCs w:val="28"/>
        </w:rPr>
        <w:t xml:space="preserve">проведение сложных процедур разрешения торговых конфликтов между странами, входящими в </w:t>
      </w:r>
      <w:r w:rsidR="00255AD8" w:rsidRPr="0011733A">
        <w:rPr>
          <w:rFonts w:eastAsia="Times New Roman" w:cs="Times New Roman"/>
          <w:sz w:val="28"/>
          <w:szCs w:val="28"/>
        </w:rPr>
        <w:t>нее</w:t>
      </w:r>
      <w:r w:rsidRPr="0011733A">
        <w:rPr>
          <w:rFonts w:eastAsia="Times New Roman" w:cs="Times New Roman"/>
          <w:sz w:val="28"/>
          <w:szCs w:val="28"/>
        </w:rPr>
        <w:t xml:space="preserve">. </w:t>
      </w:r>
    </w:p>
    <w:p w14:paraId="6C9B3D5D" w14:textId="29E6D26F" w:rsidR="009A1173" w:rsidRPr="0011733A" w:rsidRDefault="009A1173"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Приоритетным направлением функций ВТО выступает либерализация международной торговли, ликвидация дискриминационных преград на пути передвижения огромного количества товаров и услуг, беспрепятственный доступ к государственным рынкам и источникам продукции. Достижение этой цели даст возможность повысить уровень мировой экономики, приведет к увеличению инвестиций, улучшит рыночные взаимоотношения, увеличит возможность уменьшения уровня безработицы и укрепит доходы. </w:t>
      </w:r>
    </w:p>
    <w:p w14:paraId="306AEC9A" w14:textId="4F11A6C9" w:rsidR="00255AD8" w:rsidRPr="0011733A" w:rsidRDefault="009A1173" w:rsidP="0011733A">
      <w:pPr>
        <w:widowControl w:val="0"/>
        <w:pBdr>
          <w:top w:val="nil"/>
          <w:left w:val="nil"/>
          <w:bottom w:val="nil"/>
          <w:right w:val="nil"/>
          <w:between w:val="nil"/>
        </w:pBdr>
        <w:spacing w:after="0" w:line="240" w:lineRule="auto"/>
        <w:ind w:firstLine="709"/>
        <w:jc w:val="both"/>
        <w:rPr>
          <w:sz w:val="28"/>
          <w:szCs w:val="28"/>
        </w:rPr>
      </w:pPr>
      <w:r w:rsidRPr="0011733A">
        <w:rPr>
          <w:rFonts w:eastAsia="Times New Roman" w:cs="Times New Roman"/>
          <w:sz w:val="28"/>
          <w:szCs w:val="28"/>
        </w:rPr>
        <w:t xml:space="preserve">В обязанности всех стран-членов ВТО входит выполнение главных соглашений и юридических документов, которые объединяются понятием «Многосторонние торговые соглашения». </w:t>
      </w:r>
      <w:r w:rsidR="00255AD8" w:rsidRPr="0011733A">
        <w:rPr>
          <w:rFonts w:eastAsia="Times New Roman" w:cs="Times New Roman"/>
          <w:sz w:val="28"/>
          <w:szCs w:val="28"/>
        </w:rPr>
        <w:t xml:space="preserve">Соглашения ВТО имеют комплексную структуру. </w:t>
      </w:r>
      <w:r w:rsidR="0091453B" w:rsidRPr="0011733A">
        <w:rPr>
          <w:rFonts w:eastAsia="Times New Roman" w:cs="Times New Roman"/>
          <w:sz w:val="28"/>
          <w:szCs w:val="28"/>
        </w:rPr>
        <w:t>«</w:t>
      </w:r>
      <w:r w:rsidR="00255AD8" w:rsidRPr="0011733A">
        <w:rPr>
          <w:sz w:val="28"/>
          <w:szCs w:val="28"/>
        </w:rPr>
        <w:t>Каждое вступающее в ВТО государство принимает пакет обязательных документов, в число которых входят многосторонние соглашения ВТО</w:t>
      </w:r>
      <w:r w:rsidR="0091453B" w:rsidRPr="0011733A">
        <w:rPr>
          <w:sz w:val="28"/>
          <w:szCs w:val="28"/>
        </w:rPr>
        <w:t>»</w:t>
      </w:r>
      <w:r w:rsidR="00733916" w:rsidRPr="0011733A">
        <w:rPr>
          <w:sz w:val="28"/>
          <w:szCs w:val="28"/>
        </w:rPr>
        <w:t xml:space="preserve"> [76, </w:t>
      </w:r>
      <w:r w:rsidR="00733916" w:rsidRPr="0011733A">
        <w:rPr>
          <w:sz w:val="28"/>
          <w:szCs w:val="28"/>
          <w:lang w:val="en-US"/>
        </w:rPr>
        <w:t>c</w:t>
      </w:r>
      <w:r w:rsidR="00733916" w:rsidRPr="0011733A">
        <w:rPr>
          <w:sz w:val="28"/>
          <w:szCs w:val="28"/>
        </w:rPr>
        <w:t>.77]</w:t>
      </w:r>
      <w:r w:rsidR="00255AD8" w:rsidRPr="0011733A">
        <w:rPr>
          <w:sz w:val="28"/>
          <w:szCs w:val="28"/>
        </w:rPr>
        <w:t xml:space="preserve">. </w:t>
      </w:r>
      <w:r w:rsidR="00255AD8" w:rsidRPr="0011733A">
        <w:rPr>
          <w:rFonts w:eastAsia="Times New Roman" w:cs="Times New Roman"/>
          <w:sz w:val="28"/>
          <w:szCs w:val="28"/>
        </w:rPr>
        <w:t xml:space="preserve">В его составе пребывают международные соглашения (ГАТТ, ГАТС, </w:t>
      </w:r>
      <w:r w:rsidR="00255AD8" w:rsidRPr="0011733A">
        <w:rPr>
          <w:sz w:val="28"/>
          <w:szCs w:val="28"/>
        </w:rPr>
        <w:t xml:space="preserve">Соглашение по торговым аспектам прав интеллектуальной собственности </w:t>
      </w:r>
      <w:r w:rsidR="00733916" w:rsidRPr="0011733A">
        <w:rPr>
          <w:sz w:val="28"/>
          <w:szCs w:val="28"/>
        </w:rPr>
        <w:t>–</w:t>
      </w:r>
      <w:r w:rsidR="00255AD8" w:rsidRPr="0011733A">
        <w:rPr>
          <w:sz w:val="28"/>
          <w:szCs w:val="28"/>
        </w:rPr>
        <w:t xml:space="preserve"> </w:t>
      </w:r>
      <w:r w:rsidR="00255AD8" w:rsidRPr="0011733A">
        <w:rPr>
          <w:rFonts w:eastAsia="Times New Roman" w:cs="Times New Roman"/>
          <w:sz w:val="28"/>
          <w:szCs w:val="28"/>
        </w:rPr>
        <w:t xml:space="preserve">ТРИПС), которые приемлемы для всех членов ВТО. Но также ему присущи и многосторонние соглашения с ограниченным количеством участников, которые выполняют действия в </w:t>
      </w:r>
      <w:r w:rsidR="00255AD8" w:rsidRPr="0011733A">
        <w:rPr>
          <w:rFonts w:eastAsia="Times New Roman" w:cs="Times New Roman"/>
          <w:sz w:val="28"/>
          <w:szCs w:val="28"/>
        </w:rPr>
        <w:lastRenderedPageBreak/>
        <w:t xml:space="preserve">отношении тех государств, которые их подписали. Такие многосторонние сделки принято называть плюрилатеральными, </w:t>
      </w:r>
      <w:r w:rsidR="00255AD8" w:rsidRPr="0011733A">
        <w:rPr>
          <w:sz w:val="28"/>
          <w:szCs w:val="28"/>
        </w:rPr>
        <w:t>т.е. необязательные для принятия соглашения ВТО, которые означают, что государства самостоятельно определяют целесообразность присоединения к таким соглашениям.</w:t>
      </w:r>
    </w:p>
    <w:p w14:paraId="553670B2" w14:textId="41E50D5D" w:rsidR="00255AD8" w:rsidRPr="0011733A" w:rsidRDefault="00255AD8"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Плюрилатеральные соглашения выступают инструментом международного регулирования сферы правительственных закупок в системе ВТО. Для таких соглашений, как подчеркивает Е.Н. Никулин, характерно наличие нормативных специфик ВТО</w:t>
      </w:r>
      <w:r w:rsidR="00733916" w:rsidRPr="0011733A">
        <w:rPr>
          <w:rFonts w:eastAsia="Times New Roman" w:cs="Times New Roman"/>
          <w:sz w:val="28"/>
          <w:szCs w:val="28"/>
        </w:rPr>
        <w:t xml:space="preserve"> [80]</w:t>
      </w:r>
      <w:r w:rsidRPr="0011733A">
        <w:rPr>
          <w:rFonts w:eastAsia="Times New Roman" w:cs="Times New Roman"/>
          <w:sz w:val="28"/>
          <w:szCs w:val="28"/>
        </w:rPr>
        <w:t>. Они предусматривают, что государства-члены ВТО самостоятельно решают вопрос присоединения к ним. Иными словами, делает вывод А.В. Дорофеев, участие в плюрилатеральных соглашениях факультативно</w:t>
      </w:r>
      <w:r w:rsidR="00733916" w:rsidRPr="0011733A">
        <w:rPr>
          <w:rFonts w:eastAsia="Times New Roman" w:cs="Times New Roman"/>
          <w:sz w:val="28"/>
          <w:szCs w:val="28"/>
        </w:rPr>
        <w:t xml:space="preserve"> [81]</w:t>
      </w:r>
      <w:r w:rsidRPr="0011733A">
        <w:rPr>
          <w:rFonts w:eastAsia="Times New Roman" w:cs="Times New Roman"/>
          <w:sz w:val="28"/>
          <w:szCs w:val="28"/>
        </w:rPr>
        <w:t xml:space="preserve">. </w:t>
      </w:r>
    </w:p>
    <w:p w14:paraId="248E2CC4" w14:textId="0AC7AEB8" w:rsidR="00255AD8" w:rsidRPr="0011733A" w:rsidRDefault="00A204E0"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 рамках</w:t>
      </w:r>
      <w:r w:rsidR="00255AD8" w:rsidRPr="0011733A">
        <w:rPr>
          <w:rFonts w:eastAsia="Times New Roman" w:cs="Times New Roman"/>
          <w:sz w:val="28"/>
          <w:szCs w:val="28"/>
        </w:rPr>
        <w:t xml:space="preserve"> ВТО </w:t>
      </w:r>
      <w:r w:rsidRPr="0011733A">
        <w:rPr>
          <w:rFonts w:eastAsia="Times New Roman" w:cs="Times New Roman"/>
          <w:sz w:val="28"/>
          <w:szCs w:val="28"/>
        </w:rPr>
        <w:t>существует</w:t>
      </w:r>
      <w:r w:rsidR="00255AD8" w:rsidRPr="0011733A">
        <w:rPr>
          <w:rFonts w:eastAsia="Times New Roman" w:cs="Times New Roman"/>
          <w:sz w:val="28"/>
          <w:szCs w:val="28"/>
        </w:rPr>
        <w:t xml:space="preserve"> четыре плюрилатеральных соглашения</w:t>
      </w:r>
      <w:r w:rsidRPr="0011733A">
        <w:rPr>
          <w:rFonts w:eastAsia="Times New Roman" w:cs="Times New Roman"/>
          <w:sz w:val="28"/>
          <w:szCs w:val="28"/>
        </w:rPr>
        <w:t>, а именно</w:t>
      </w:r>
      <w:r w:rsidR="004A1470" w:rsidRPr="0011733A">
        <w:rPr>
          <w:rFonts w:eastAsia="Times New Roman" w:cs="Times New Roman"/>
          <w:sz w:val="28"/>
          <w:szCs w:val="28"/>
        </w:rPr>
        <w:t xml:space="preserve"> (приложение 4 к Марракешскому соглашению)</w:t>
      </w:r>
      <w:r w:rsidRPr="0011733A">
        <w:rPr>
          <w:rFonts w:eastAsia="Times New Roman" w:cs="Times New Roman"/>
          <w:sz w:val="28"/>
          <w:szCs w:val="28"/>
        </w:rPr>
        <w:t>:</w:t>
      </w:r>
      <w:r w:rsidR="00255AD8" w:rsidRPr="0011733A">
        <w:rPr>
          <w:rFonts w:eastAsia="Times New Roman" w:cs="Times New Roman"/>
          <w:sz w:val="28"/>
          <w:szCs w:val="28"/>
        </w:rPr>
        <w:t xml:space="preserve"> </w:t>
      </w:r>
    </w:p>
    <w:p w14:paraId="7D581558" w14:textId="77777777" w:rsidR="00255AD8" w:rsidRPr="0011733A" w:rsidRDefault="00255AD8"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 о торговле гражданской авиатехникой; </w:t>
      </w:r>
    </w:p>
    <w:p w14:paraId="3737CF60" w14:textId="7671374A" w:rsidR="00255AD8" w:rsidRPr="0011733A" w:rsidRDefault="00255AD8"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 </w:t>
      </w:r>
      <w:r w:rsidR="00A204E0" w:rsidRPr="0011733A">
        <w:rPr>
          <w:rFonts w:eastAsia="Times New Roman" w:cs="Times New Roman"/>
          <w:sz w:val="28"/>
          <w:szCs w:val="28"/>
        </w:rPr>
        <w:t xml:space="preserve">о </w:t>
      </w:r>
      <w:r w:rsidRPr="0011733A">
        <w:rPr>
          <w:rFonts w:eastAsia="Times New Roman" w:cs="Times New Roman"/>
          <w:sz w:val="28"/>
          <w:szCs w:val="28"/>
        </w:rPr>
        <w:t xml:space="preserve">правительственных закупках; </w:t>
      </w:r>
    </w:p>
    <w:p w14:paraId="731B59D5" w14:textId="70630904" w:rsidR="00255AD8" w:rsidRPr="0011733A" w:rsidRDefault="00255AD8"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 по молочным продуктам; </w:t>
      </w:r>
    </w:p>
    <w:p w14:paraId="7B5236EA" w14:textId="225DD777" w:rsidR="00255AD8" w:rsidRPr="0011733A" w:rsidRDefault="00255AD8"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 о торговле мясом. </w:t>
      </w:r>
    </w:p>
    <w:p w14:paraId="074D8D63" w14:textId="78A4801A" w:rsidR="00125B8E" w:rsidRPr="0011733A" w:rsidRDefault="00125B8E"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sz w:val="28"/>
          <w:szCs w:val="28"/>
        </w:rPr>
        <w:t xml:space="preserve">Таким образом, </w:t>
      </w:r>
      <w:r w:rsidRPr="0011733A">
        <w:rPr>
          <w:rFonts w:eastAsia="Times New Roman" w:cs="Times New Roman"/>
          <w:sz w:val="28"/>
          <w:szCs w:val="28"/>
        </w:rPr>
        <w:t>Соглашение о правительственных закупках (СПЗ)</w:t>
      </w:r>
      <w:r w:rsidRPr="0011733A">
        <w:rPr>
          <w:sz w:val="28"/>
          <w:szCs w:val="28"/>
        </w:rPr>
        <w:t xml:space="preserve">, которое на сегодняшний день является весьма значимым международным документом в сфере правительственных закупок, является </w:t>
      </w:r>
      <w:r w:rsidRPr="0011733A">
        <w:rPr>
          <w:rFonts w:eastAsia="Times New Roman" w:cs="Times New Roman"/>
          <w:sz w:val="28"/>
          <w:szCs w:val="28"/>
        </w:rPr>
        <w:t>плюрилатеральным</w:t>
      </w:r>
      <w:r w:rsidR="00733916" w:rsidRPr="0011733A">
        <w:rPr>
          <w:rFonts w:eastAsia="Times New Roman" w:cs="Times New Roman"/>
          <w:sz w:val="28"/>
          <w:szCs w:val="28"/>
        </w:rPr>
        <w:t xml:space="preserve"> [82]</w:t>
      </w:r>
      <w:r w:rsidRPr="0011733A">
        <w:rPr>
          <w:rFonts w:eastAsia="Times New Roman" w:cs="Times New Roman"/>
          <w:sz w:val="28"/>
          <w:szCs w:val="28"/>
        </w:rPr>
        <w:t>.</w:t>
      </w:r>
    </w:p>
    <w:p w14:paraId="33DF6027" w14:textId="1F7091B9"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Cs w:val="24"/>
        </w:rPr>
      </w:pPr>
      <w:r w:rsidRPr="0011733A">
        <w:rPr>
          <w:rFonts w:eastAsia="Times New Roman" w:cs="Times New Roman"/>
          <w:sz w:val="28"/>
          <w:szCs w:val="28"/>
        </w:rPr>
        <w:t xml:space="preserve">В свою очередь, рынки </w:t>
      </w:r>
      <w:r w:rsidR="00255AD8" w:rsidRPr="0011733A">
        <w:rPr>
          <w:rFonts w:eastAsia="Times New Roman" w:cs="Times New Roman"/>
          <w:sz w:val="28"/>
          <w:szCs w:val="28"/>
        </w:rPr>
        <w:t>правитель</w:t>
      </w:r>
      <w:r w:rsidRPr="0011733A">
        <w:rPr>
          <w:rFonts w:eastAsia="Times New Roman" w:cs="Times New Roman"/>
          <w:sz w:val="28"/>
          <w:szCs w:val="28"/>
        </w:rPr>
        <w:t xml:space="preserve">ственных закупок представляют интерес, как для иностранных, так и для внутренних поставщиков. В этом отношении </w:t>
      </w:r>
      <w:r w:rsidR="00255AD8" w:rsidRPr="0011733A">
        <w:rPr>
          <w:rFonts w:eastAsia="Times New Roman" w:cs="Times New Roman"/>
          <w:sz w:val="28"/>
          <w:szCs w:val="28"/>
        </w:rPr>
        <w:t xml:space="preserve">все </w:t>
      </w:r>
      <w:r w:rsidRPr="0011733A">
        <w:rPr>
          <w:rFonts w:eastAsia="Times New Roman" w:cs="Times New Roman"/>
          <w:sz w:val="28"/>
          <w:szCs w:val="28"/>
        </w:rPr>
        <w:t xml:space="preserve">принципы </w:t>
      </w:r>
      <w:r w:rsidR="00255AD8" w:rsidRPr="0011733A">
        <w:rPr>
          <w:rFonts w:eastAsia="Times New Roman" w:cs="Times New Roman"/>
          <w:sz w:val="28"/>
          <w:szCs w:val="28"/>
        </w:rPr>
        <w:t>осуществления закупок</w:t>
      </w:r>
      <w:r w:rsidRPr="0011733A">
        <w:rPr>
          <w:rFonts w:eastAsia="Times New Roman" w:cs="Times New Roman"/>
          <w:sz w:val="28"/>
          <w:szCs w:val="28"/>
        </w:rPr>
        <w:t xml:space="preserve">, в равной степени актуальны и в международном контексте. Тем не менее, в прошлом </w:t>
      </w:r>
      <w:r w:rsidR="00255AD8" w:rsidRPr="0011733A">
        <w:rPr>
          <w:rFonts w:eastAsia="Times New Roman" w:cs="Times New Roman"/>
          <w:sz w:val="28"/>
          <w:szCs w:val="28"/>
        </w:rPr>
        <w:t>гос</w:t>
      </w:r>
      <w:r w:rsidRPr="0011733A">
        <w:rPr>
          <w:rFonts w:eastAsia="Times New Roman" w:cs="Times New Roman"/>
          <w:sz w:val="28"/>
          <w:szCs w:val="28"/>
        </w:rPr>
        <w:t xml:space="preserve">закупки фактически исключались из применения основных правил многосторонней торговли в соответствии с Генеральным соглашением по тарифам и торговле и ВТО. </w:t>
      </w:r>
      <w:r w:rsidR="003A3E9D" w:rsidRPr="0011733A">
        <w:rPr>
          <w:rFonts w:eastAsia="Times New Roman" w:cs="Times New Roman"/>
          <w:sz w:val="28"/>
          <w:szCs w:val="28"/>
        </w:rPr>
        <w:t>«</w:t>
      </w:r>
      <w:r w:rsidRPr="0011733A">
        <w:rPr>
          <w:sz w:val="28"/>
          <w:szCs w:val="28"/>
        </w:rPr>
        <w:t>Следует отметить, что международные правила данного вида торговли начали развиваться только к концу прошлого столетия</w:t>
      </w:r>
      <w:r w:rsidRPr="0011733A">
        <w:rPr>
          <w:rFonts w:eastAsia="Times New Roman" w:cs="Times New Roman"/>
          <w:sz w:val="28"/>
          <w:szCs w:val="28"/>
        </w:rPr>
        <w:t>, поскольку в ГАТТ, первоначально согласованном в 1947 г</w:t>
      </w:r>
      <w:r w:rsidR="0029297F" w:rsidRPr="0011733A">
        <w:rPr>
          <w:rFonts w:eastAsia="Times New Roman" w:cs="Times New Roman"/>
          <w:sz w:val="28"/>
          <w:szCs w:val="28"/>
        </w:rPr>
        <w:t>.</w:t>
      </w:r>
      <w:r w:rsidRPr="0011733A">
        <w:rPr>
          <w:rFonts w:eastAsia="Times New Roman" w:cs="Times New Roman"/>
          <w:sz w:val="28"/>
          <w:szCs w:val="28"/>
        </w:rPr>
        <w:t xml:space="preserve">, </w:t>
      </w:r>
      <w:r w:rsidR="00255AD8" w:rsidRPr="0011733A">
        <w:rPr>
          <w:rFonts w:eastAsia="Times New Roman" w:cs="Times New Roman"/>
          <w:sz w:val="28"/>
          <w:szCs w:val="28"/>
        </w:rPr>
        <w:t>правитель</w:t>
      </w:r>
      <w:r w:rsidRPr="0011733A">
        <w:rPr>
          <w:rFonts w:eastAsia="Times New Roman" w:cs="Times New Roman"/>
          <w:sz w:val="28"/>
          <w:szCs w:val="28"/>
        </w:rPr>
        <w:t xml:space="preserve">ственные закупки были явно исключены из основного обязательства по национальному режиму. </w:t>
      </w:r>
      <w:r w:rsidRPr="0011733A">
        <w:rPr>
          <w:sz w:val="28"/>
          <w:szCs w:val="28"/>
        </w:rPr>
        <w:t xml:space="preserve">Тем не менее, по мере развития международных экономических отношений </w:t>
      </w:r>
      <w:r w:rsidR="00255AD8" w:rsidRPr="0011733A">
        <w:rPr>
          <w:sz w:val="28"/>
          <w:szCs w:val="28"/>
        </w:rPr>
        <w:t>подобные</w:t>
      </w:r>
      <w:r w:rsidRPr="0011733A">
        <w:rPr>
          <w:sz w:val="28"/>
          <w:szCs w:val="28"/>
        </w:rPr>
        <w:t xml:space="preserve"> закупки становились частью мировой торговой системы. В связи с этим появилась необходимость разработки общих правил, которые обеспечивали бы прозрачность, конкурентоспособность и недопущение дискриминации в данном сегменте рынка и не противоречили бы интересам самих государств</w:t>
      </w:r>
      <w:r w:rsidR="003A3E9D" w:rsidRPr="0011733A">
        <w:rPr>
          <w:sz w:val="28"/>
          <w:szCs w:val="28"/>
        </w:rPr>
        <w:t>»</w:t>
      </w:r>
      <w:r w:rsidR="00733916" w:rsidRPr="0011733A">
        <w:rPr>
          <w:sz w:val="28"/>
          <w:szCs w:val="28"/>
        </w:rPr>
        <w:t xml:space="preserve"> [82]</w:t>
      </w:r>
      <w:r w:rsidRPr="0011733A">
        <w:rPr>
          <w:sz w:val="28"/>
          <w:szCs w:val="28"/>
        </w:rPr>
        <w:t>.</w:t>
      </w:r>
    </w:p>
    <w:p w14:paraId="1B788B44" w14:textId="4B330061"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В течении длительного времени члены ГАТТ и ВТО искали пути решения проблемы правительственных закупок в международной торговой системе. </w:t>
      </w:r>
      <w:r w:rsidRPr="0011733A">
        <w:rPr>
          <w:sz w:val="28"/>
          <w:szCs w:val="28"/>
        </w:rPr>
        <w:t xml:space="preserve">В 1979 г. на Токийском раунде многосторонних торговых переговоров было подписан </w:t>
      </w:r>
      <w:r w:rsidR="00F97750" w:rsidRPr="0011733A">
        <w:rPr>
          <w:sz w:val="28"/>
          <w:szCs w:val="28"/>
          <w:lang w:val="kk-KZ"/>
        </w:rPr>
        <w:t>Кодекс по правительсвенным закупкам, который вступил в силу 1981 г.</w:t>
      </w:r>
      <w:r w:rsidRPr="0011733A">
        <w:rPr>
          <w:sz w:val="28"/>
          <w:szCs w:val="28"/>
        </w:rPr>
        <w:t xml:space="preserve"> </w:t>
      </w:r>
      <w:r w:rsidRPr="0011733A">
        <w:rPr>
          <w:rFonts w:eastAsia="Times New Roman" w:cs="Times New Roman"/>
          <w:sz w:val="28"/>
          <w:szCs w:val="28"/>
        </w:rPr>
        <w:t>15 апреля 1994 г. в Марракеше одновременно, но официально независимо от переговоров в рамках Уругвайского раунда Генерального соглашения о тарифах и торговле, было подписано Соглашение о правительственных закупках 22 правительствами, главным образом между Соединенными Штатами Америки и странами-членами Европейского Союза</w:t>
      </w:r>
      <w:r w:rsidR="00733916" w:rsidRPr="0011733A">
        <w:rPr>
          <w:rFonts w:eastAsia="Times New Roman" w:cs="Times New Roman"/>
          <w:sz w:val="28"/>
          <w:szCs w:val="28"/>
        </w:rPr>
        <w:t xml:space="preserve"> [82]</w:t>
      </w:r>
      <w:r w:rsidRPr="0011733A">
        <w:rPr>
          <w:rFonts w:eastAsia="Times New Roman" w:cs="Times New Roman"/>
          <w:sz w:val="28"/>
          <w:szCs w:val="28"/>
        </w:rPr>
        <w:t>. Данный документ вступил в силу 1 января 1996 г</w:t>
      </w:r>
      <w:r w:rsidR="00255AD8" w:rsidRPr="0011733A">
        <w:rPr>
          <w:rFonts w:eastAsia="Times New Roman" w:cs="Times New Roman"/>
          <w:sz w:val="28"/>
          <w:szCs w:val="28"/>
        </w:rPr>
        <w:t>.</w:t>
      </w:r>
      <w:r w:rsidRPr="0011733A">
        <w:rPr>
          <w:rFonts w:eastAsia="Times New Roman" w:cs="Times New Roman"/>
          <w:sz w:val="28"/>
          <w:szCs w:val="28"/>
        </w:rPr>
        <w:t xml:space="preserve"> и охватыва</w:t>
      </w:r>
      <w:r w:rsidR="00255AD8" w:rsidRPr="0011733A">
        <w:rPr>
          <w:rFonts w:eastAsia="Times New Roman" w:cs="Times New Roman"/>
          <w:sz w:val="28"/>
          <w:szCs w:val="28"/>
        </w:rPr>
        <w:t>л</w:t>
      </w:r>
      <w:r w:rsidRPr="0011733A">
        <w:rPr>
          <w:rFonts w:eastAsia="Times New Roman" w:cs="Times New Roman"/>
          <w:sz w:val="28"/>
          <w:szCs w:val="28"/>
        </w:rPr>
        <w:t xml:space="preserve"> закупки в соответствии с соглашением Токийского </w:t>
      </w:r>
      <w:r w:rsidRPr="0011733A">
        <w:rPr>
          <w:rFonts w:eastAsia="Times New Roman" w:cs="Times New Roman"/>
          <w:sz w:val="28"/>
          <w:szCs w:val="28"/>
        </w:rPr>
        <w:lastRenderedPageBreak/>
        <w:t xml:space="preserve">раунда. В среднем объемы закупок, к примеру, в странах ЕС составляют от 8% в Швейцарии до 25% </w:t>
      </w:r>
      <w:r w:rsidR="00255AD8" w:rsidRPr="0011733A">
        <w:rPr>
          <w:rFonts w:eastAsia="Times New Roman" w:cs="Times New Roman"/>
          <w:sz w:val="28"/>
          <w:szCs w:val="28"/>
        </w:rPr>
        <w:t>ВВП в Нидерландах</w:t>
      </w:r>
      <w:r w:rsidR="00733916" w:rsidRPr="0011733A">
        <w:rPr>
          <w:rFonts w:eastAsia="Times New Roman" w:cs="Times New Roman"/>
          <w:sz w:val="28"/>
          <w:szCs w:val="28"/>
        </w:rPr>
        <w:t xml:space="preserve"> [83]</w:t>
      </w:r>
      <w:r w:rsidRPr="0011733A">
        <w:rPr>
          <w:rFonts w:eastAsia="Times New Roman" w:cs="Times New Roman"/>
          <w:sz w:val="28"/>
          <w:szCs w:val="28"/>
        </w:rPr>
        <w:t>.</w:t>
      </w:r>
    </w:p>
    <w:p w14:paraId="586B7377" w14:textId="53F0DBBC" w:rsidR="00CA213F" w:rsidRPr="0011733A" w:rsidRDefault="00125B8E" w:rsidP="0011733A">
      <w:pPr>
        <w:spacing w:after="0" w:line="240" w:lineRule="auto"/>
        <w:ind w:firstLine="709"/>
        <w:jc w:val="both"/>
        <w:rPr>
          <w:sz w:val="28"/>
          <w:szCs w:val="28"/>
        </w:rPr>
      </w:pPr>
      <w:r w:rsidRPr="0011733A">
        <w:rPr>
          <w:sz w:val="28"/>
          <w:szCs w:val="28"/>
        </w:rPr>
        <w:t>О</w:t>
      </w:r>
      <w:r w:rsidR="00CE348C" w:rsidRPr="0011733A">
        <w:rPr>
          <w:sz w:val="28"/>
          <w:szCs w:val="28"/>
        </w:rPr>
        <w:t>дним из о</w:t>
      </w:r>
      <w:r w:rsidRPr="0011733A">
        <w:rPr>
          <w:sz w:val="28"/>
          <w:szCs w:val="28"/>
        </w:rPr>
        <w:t>сновны</w:t>
      </w:r>
      <w:r w:rsidR="00CE348C" w:rsidRPr="0011733A">
        <w:rPr>
          <w:sz w:val="28"/>
          <w:szCs w:val="28"/>
        </w:rPr>
        <w:t>х</w:t>
      </w:r>
      <w:r w:rsidRPr="0011733A">
        <w:rPr>
          <w:sz w:val="28"/>
          <w:szCs w:val="28"/>
        </w:rPr>
        <w:t xml:space="preserve"> принципо</w:t>
      </w:r>
      <w:r w:rsidR="00CE348C" w:rsidRPr="0011733A">
        <w:rPr>
          <w:sz w:val="28"/>
          <w:szCs w:val="28"/>
        </w:rPr>
        <w:t>в</w:t>
      </w:r>
      <w:r w:rsidRPr="0011733A">
        <w:rPr>
          <w:sz w:val="28"/>
          <w:szCs w:val="28"/>
        </w:rPr>
        <w:t>, закрепленн</w:t>
      </w:r>
      <w:r w:rsidR="00CE348C" w:rsidRPr="0011733A">
        <w:rPr>
          <w:sz w:val="28"/>
          <w:szCs w:val="28"/>
        </w:rPr>
        <w:t>ых</w:t>
      </w:r>
      <w:r w:rsidRPr="0011733A">
        <w:rPr>
          <w:sz w:val="28"/>
          <w:szCs w:val="28"/>
        </w:rPr>
        <w:t xml:space="preserve"> в СПЗ, является недискриминация</w:t>
      </w:r>
      <w:r w:rsidR="00CA213F" w:rsidRPr="0011733A">
        <w:rPr>
          <w:sz w:val="28"/>
          <w:szCs w:val="28"/>
        </w:rPr>
        <w:t xml:space="preserve">. </w:t>
      </w:r>
      <w:r w:rsidR="00A230A5" w:rsidRPr="0011733A">
        <w:rPr>
          <w:sz w:val="28"/>
          <w:szCs w:val="28"/>
        </w:rPr>
        <w:t xml:space="preserve">По мнению </w:t>
      </w:r>
      <w:r w:rsidR="009C4367" w:rsidRPr="0011733A">
        <w:rPr>
          <w:sz w:val="28"/>
          <w:szCs w:val="28"/>
        </w:rPr>
        <w:t>Г.В. Матвеев</w:t>
      </w:r>
      <w:r w:rsidR="00A230A5" w:rsidRPr="0011733A">
        <w:rPr>
          <w:sz w:val="28"/>
          <w:szCs w:val="28"/>
        </w:rPr>
        <w:t>ой</w:t>
      </w:r>
      <w:r w:rsidR="009C4367" w:rsidRPr="0011733A">
        <w:rPr>
          <w:sz w:val="28"/>
          <w:szCs w:val="28"/>
        </w:rPr>
        <w:t xml:space="preserve"> «</w:t>
      </w:r>
      <w:r w:rsidR="003D42AE" w:rsidRPr="0011733A">
        <w:rPr>
          <w:sz w:val="28"/>
          <w:szCs w:val="28"/>
        </w:rPr>
        <w:t xml:space="preserve">данный </w:t>
      </w:r>
      <w:r w:rsidR="00A230A5" w:rsidRPr="0011733A">
        <w:rPr>
          <w:sz w:val="28"/>
          <w:szCs w:val="28"/>
        </w:rPr>
        <w:t xml:space="preserve">принцип </w:t>
      </w:r>
      <w:r w:rsidR="00CA213F" w:rsidRPr="0011733A">
        <w:rPr>
          <w:sz w:val="28"/>
          <w:szCs w:val="28"/>
        </w:rPr>
        <w:t xml:space="preserve">нацелен на развитие международной торговли, ограничение дискриминации иностранных поставщиков и обеспечение прозрачности национального законодательства и применяемых процедур закупок. В то же время, </w:t>
      </w:r>
      <w:r w:rsidR="00CA213F" w:rsidRPr="0011733A">
        <w:rPr>
          <w:rFonts w:eastAsia="Times New Roman"/>
          <w:sz w:val="28"/>
          <w:szCs w:val="28"/>
        </w:rPr>
        <w:t>правовые документы ВТО содержат жесткие правила использования многочисленных мер нетарифного регулирования внешней торговли. Вместе с тем, все страны мира активно применяют их в своей внешнеторговой практике</w:t>
      </w:r>
      <w:r w:rsidR="009C4367" w:rsidRPr="0011733A">
        <w:rPr>
          <w:rFonts w:eastAsia="Times New Roman"/>
          <w:sz w:val="28"/>
          <w:szCs w:val="28"/>
        </w:rPr>
        <w:t>»</w:t>
      </w:r>
      <w:r w:rsidR="00DC20CA" w:rsidRPr="0011733A">
        <w:rPr>
          <w:rFonts w:eastAsia="Times New Roman"/>
          <w:sz w:val="28"/>
          <w:szCs w:val="28"/>
        </w:rPr>
        <w:t xml:space="preserve"> </w:t>
      </w:r>
      <w:r w:rsidR="00DC20CA" w:rsidRPr="0011733A">
        <w:rPr>
          <w:rStyle w:val="af8"/>
          <w:rFonts w:cs="Times New Roman"/>
          <w:b w:val="0"/>
          <w:sz w:val="28"/>
          <w:szCs w:val="28"/>
          <w:shd w:val="clear" w:color="auto" w:fill="FFFFFF"/>
        </w:rPr>
        <w:t>[</w:t>
      </w:r>
      <w:r w:rsidR="00237614" w:rsidRPr="0011733A">
        <w:rPr>
          <w:rStyle w:val="af8"/>
          <w:rFonts w:cs="Times New Roman"/>
          <w:b w:val="0"/>
          <w:sz w:val="28"/>
          <w:szCs w:val="28"/>
          <w:shd w:val="clear" w:color="auto" w:fill="FFFFFF"/>
        </w:rPr>
        <w:t>84</w:t>
      </w:r>
      <w:r w:rsidR="00DC20CA" w:rsidRPr="0011733A">
        <w:rPr>
          <w:rStyle w:val="af8"/>
          <w:rFonts w:cs="Times New Roman"/>
          <w:b w:val="0"/>
          <w:sz w:val="28"/>
          <w:szCs w:val="28"/>
          <w:shd w:val="clear" w:color="auto" w:fill="FFFFFF"/>
        </w:rPr>
        <w:t>, с. 4]</w:t>
      </w:r>
      <w:r w:rsidR="00CA213F" w:rsidRPr="0011733A">
        <w:rPr>
          <w:rFonts w:eastAsia="Times New Roman" w:cs="Times New Roman"/>
          <w:sz w:val="28"/>
          <w:szCs w:val="28"/>
        </w:rPr>
        <w:t>.</w:t>
      </w:r>
    </w:p>
    <w:p w14:paraId="2D3978FE" w14:textId="2D608B98" w:rsidR="00CA213F" w:rsidRPr="0011733A" w:rsidRDefault="003D42AE" w:rsidP="0011733A">
      <w:pPr>
        <w:spacing w:after="0" w:line="240" w:lineRule="auto"/>
        <w:ind w:firstLine="709"/>
        <w:jc w:val="both"/>
        <w:rPr>
          <w:sz w:val="28"/>
          <w:szCs w:val="28"/>
        </w:rPr>
      </w:pPr>
      <w:r w:rsidRPr="0011733A">
        <w:rPr>
          <w:sz w:val="28"/>
          <w:szCs w:val="28"/>
        </w:rPr>
        <w:t>С.Ж. Айдарбаев отмечает</w:t>
      </w:r>
      <w:r w:rsidR="00CA213F" w:rsidRPr="0011733A">
        <w:rPr>
          <w:sz w:val="28"/>
          <w:szCs w:val="28"/>
        </w:rPr>
        <w:t>,</w:t>
      </w:r>
      <w:r w:rsidRPr="0011733A">
        <w:rPr>
          <w:sz w:val="28"/>
          <w:szCs w:val="28"/>
        </w:rPr>
        <w:t xml:space="preserve"> что</w:t>
      </w:r>
      <w:r w:rsidR="00CA213F" w:rsidRPr="0011733A">
        <w:rPr>
          <w:sz w:val="28"/>
          <w:szCs w:val="28"/>
        </w:rPr>
        <w:t xml:space="preserve"> </w:t>
      </w:r>
      <w:r w:rsidRPr="0011733A">
        <w:rPr>
          <w:sz w:val="28"/>
          <w:szCs w:val="28"/>
        </w:rPr>
        <w:t>«</w:t>
      </w:r>
      <w:r w:rsidR="00CA213F" w:rsidRPr="0011733A">
        <w:rPr>
          <w:sz w:val="28"/>
          <w:szCs w:val="28"/>
        </w:rPr>
        <w:t xml:space="preserve">согласно Соглашению ВТО по правительственным закупкам </w:t>
      </w:r>
      <w:r w:rsidR="004E39F1" w:rsidRPr="0011733A">
        <w:rPr>
          <w:sz w:val="28"/>
          <w:szCs w:val="28"/>
        </w:rPr>
        <w:t>199</w:t>
      </w:r>
      <w:r w:rsidR="009C4367" w:rsidRPr="0011733A">
        <w:rPr>
          <w:sz w:val="28"/>
          <w:szCs w:val="28"/>
        </w:rPr>
        <w:t>4</w:t>
      </w:r>
      <w:r w:rsidR="004E39F1" w:rsidRPr="0011733A">
        <w:rPr>
          <w:sz w:val="28"/>
          <w:szCs w:val="28"/>
        </w:rPr>
        <w:t xml:space="preserve"> г. </w:t>
      </w:r>
      <w:r w:rsidR="00CA213F" w:rsidRPr="0011733A">
        <w:rPr>
          <w:sz w:val="28"/>
          <w:szCs w:val="28"/>
        </w:rPr>
        <w:t xml:space="preserve">государства должны </w:t>
      </w:r>
      <w:r w:rsidR="004E39F1" w:rsidRPr="0011733A">
        <w:rPr>
          <w:sz w:val="28"/>
          <w:szCs w:val="28"/>
        </w:rPr>
        <w:t xml:space="preserve">были </w:t>
      </w:r>
      <w:r w:rsidR="00CA213F" w:rsidRPr="0011733A">
        <w:rPr>
          <w:sz w:val="28"/>
          <w:szCs w:val="28"/>
        </w:rPr>
        <w:t xml:space="preserve">предоставлять поставщикам из всех других участниц </w:t>
      </w:r>
      <w:r w:rsidR="004E39F1" w:rsidRPr="0011733A">
        <w:rPr>
          <w:sz w:val="28"/>
          <w:szCs w:val="28"/>
        </w:rPr>
        <w:t xml:space="preserve">организации </w:t>
      </w:r>
      <w:r w:rsidR="00CA213F" w:rsidRPr="0011733A">
        <w:rPr>
          <w:sz w:val="28"/>
          <w:szCs w:val="28"/>
        </w:rPr>
        <w:t>равные с отечественными поставщиками условия, права и возможности для участия в своих закупках. Положения Соглашения не позволя</w:t>
      </w:r>
      <w:r w:rsidR="004E39F1" w:rsidRPr="0011733A">
        <w:rPr>
          <w:sz w:val="28"/>
          <w:szCs w:val="28"/>
        </w:rPr>
        <w:t>ли</w:t>
      </w:r>
      <w:r w:rsidR="00CA213F" w:rsidRPr="0011733A">
        <w:rPr>
          <w:sz w:val="28"/>
          <w:szCs w:val="28"/>
        </w:rPr>
        <w:t xml:space="preserve"> орг</w:t>
      </w:r>
      <w:r w:rsidR="004E39F1" w:rsidRPr="0011733A">
        <w:rPr>
          <w:sz w:val="28"/>
          <w:szCs w:val="28"/>
        </w:rPr>
        <w:t>анам-заказчикам, проводящим гос</w:t>
      </w:r>
      <w:r w:rsidR="00CA213F" w:rsidRPr="0011733A">
        <w:rPr>
          <w:sz w:val="28"/>
          <w:szCs w:val="28"/>
        </w:rPr>
        <w:t xml:space="preserve">закупки, предоставлять льготы, привилегии или преференции каким-то конкретным поставщикам для получения заказов. Также </w:t>
      </w:r>
      <w:r w:rsidR="004E39F1" w:rsidRPr="0011733A">
        <w:rPr>
          <w:sz w:val="28"/>
          <w:szCs w:val="28"/>
        </w:rPr>
        <w:t xml:space="preserve">Соглашением </w:t>
      </w:r>
      <w:r w:rsidR="00CA213F" w:rsidRPr="0011733A">
        <w:rPr>
          <w:sz w:val="28"/>
          <w:szCs w:val="28"/>
        </w:rPr>
        <w:t>запрещено препятствова</w:t>
      </w:r>
      <w:r w:rsidR="004E39F1" w:rsidRPr="0011733A">
        <w:rPr>
          <w:sz w:val="28"/>
          <w:szCs w:val="28"/>
        </w:rPr>
        <w:t>ние</w:t>
      </w:r>
      <w:r w:rsidR="00CA213F" w:rsidRPr="0011733A">
        <w:rPr>
          <w:sz w:val="28"/>
          <w:szCs w:val="28"/>
        </w:rPr>
        <w:t xml:space="preserve"> участию иностранных поставщиков в закупках</w:t>
      </w:r>
      <w:r w:rsidR="004E39F1" w:rsidRPr="0011733A">
        <w:rPr>
          <w:sz w:val="28"/>
          <w:szCs w:val="28"/>
        </w:rPr>
        <w:t xml:space="preserve"> товаров, работ и услуг для государственных нужд</w:t>
      </w:r>
      <w:r w:rsidR="00CA213F" w:rsidRPr="0011733A">
        <w:rPr>
          <w:sz w:val="28"/>
          <w:szCs w:val="28"/>
        </w:rPr>
        <w:t xml:space="preserve"> путем необоснованного ужесточения квалификационных требований, технических регламентов и иными способами</w:t>
      </w:r>
      <w:r w:rsidRPr="0011733A">
        <w:rPr>
          <w:sz w:val="28"/>
          <w:szCs w:val="28"/>
        </w:rPr>
        <w:t>»</w:t>
      </w:r>
      <w:r w:rsidR="00237614" w:rsidRPr="0011733A">
        <w:rPr>
          <w:sz w:val="28"/>
          <w:szCs w:val="28"/>
        </w:rPr>
        <w:t xml:space="preserve"> [76]</w:t>
      </w:r>
      <w:r w:rsidR="00CA213F" w:rsidRPr="0011733A">
        <w:rPr>
          <w:sz w:val="28"/>
          <w:szCs w:val="28"/>
        </w:rPr>
        <w:t xml:space="preserve">. </w:t>
      </w:r>
    </w:p>
    <w:p w14:paraId="6819912D" w14:textId="6123B7A8" w:rsidR="008C4965" w:rsidRPr="0011733A" w:rsidRDefault="008C4965" w:rsidP="0011733A">
      <w:pPr>
        <w:spacing w:after="0" w:line="240" w:lineRule="auto"/>
        <w:ind w:firstLine="709"/>
        <w:jc w:val="both"/>
        <w:rPr>
          <w:sz w:val="28"/>
          <w:szCs w:val="28"/>
        </w:rPr>
      </w:pPr>
      <w:r w:rsidRPr="0011733A">
        <w:rPr>
          <w:sz w:val="28"/>
          <w:szCs w:val="28"/>
        </w:rPr>
        <w:t>Таким образом, основной целью Соглашения было обязать правительства использовать коммерческие соображения при закупке товаров</w:t>
      </w:r>
      <w:r w:rsidR="00C629E4" w:rsidRPr="0011733A">
        <w:rPr>
          <w:sz w:val="28"/>
          <w:szCs w:val="28"/>
        </w:rPr>
        <w:t xml:space="preserve"> </w:t>
      </w:r>
      <w:r w:rsidRPr="0011733A">
        <w:rPr>
          <w:sz w:val="28"/>
          <w:szCs w:val="28"/>
        </w:rPr>
        <w:t>и услуг для государственного использования, не проводя различий между иностранными и национальными поставщиками.</w:t>
      </w:r>
      <w:r w:rsidR="0084551A" w:rsidRPr="0011733A">
        <w:rPr>
          <w:sz w:val="28"/>
          <w:szCs w:val="28"/>
        </w:rPr>
        <w:t xml:space="preserve"> Тем самым </w:t>
      </w:r>
      <w:r w:rsidR="0084551A" w:rsidRPr="0011733A">
        <w:rPr>
          <w:rFonts w:eastAsia="Times New Roman" w:cs="Times New Roman"/>
          <w:sz w:val="28"/>
          <w:szCs w:val="28"/>
        </w:rPr>
        <w:t>правительственные закупки должны быть основаны на либерализации участия в них зарубежных поставщиков из государств-участников.</w:t>
      </w:r>
      <w:r w:rsidR="0084551A" w:rsidRPr="0011733A">
        <w:rPr>
          <w:sz w:val="28"/>
          <w:szCs w:val="28"/>
        </w:rPr>
        <w:t xml:space="preserve"> </w:t>
      </w:r>
      <w:r w:rsidR="0084551A" w:rsidRPr="0011733A">
        <w:rPr>
          <w:rFonts w:eastAsia="Times New Roman" w:cs="Times New Roman"/>
          <w:sz w:val="28"/>
          <w:szCs w:val="28"/>
        </w:rPr>
        <w:t>Ключевым аспектом международно-правового режима закупок в рамках СПЗ является предоставление компаниям, находящимся под юрисдикцией государств-участников Соглашения, права участвовать в закупках на правительственные закупки, проводимые в государствах-участниках Соглашения.</w:t>
      </w:r>
    </w:p>
    <w:p w14:paraId="10E37D2C" w14:textId="15B18667" w:rsidR="00CA213F" w:rsidRPr="0011733A" w:rsidRDefault="00CA213F" w:rsidP="0011733A">
      <w:pPr>
        <w:spacing w:after="0" w:line="240" w:lineRule="auto"/>
        <w:ind w:firstLine="709"/>
        <w:jc w:val="both"/>
        <w:rPr>
          <w:sz w:val="28"/>
          <w:szCs w:val="28"/>
        </w:rPr>
      </w:pPr>
      <w:r w:rsidRPr="0011733A">
        <w:rPr>
          <w:sz w:val="28"/>
          <w:szCs w:val="28"/>
        </w:rPr>
        <w:t>Однако Соглашение ВТО по правительственным закупкам не предполага</w:t>
      </w:r>
      <w:r w:rsidR="004E39F1" w:rsidRPr="0011733A">
        <w:rPr>
          <w:sz w:val="28"/>
          <w:szCs w:val="28"/>
        </w:rPr>
        <w:t>ло</w:t>
      </w:r>
      <w:r w:rsidRPr="0011733A">
        <w:rPr>
          <w:sz w:val="28"/>
          <w:szCs w:val="28"/>
        </w:rPr>
        <w:t xml:space="preserve"> полной либерализации рынка госзакупок. Прежде всего, правила Соглашения не охватыва</w:t>
      </w:r>
      <w:r w:rsidR="004E39F1" w:rsidRPr="0011733A">
        <w:rPr>
          <w:sz w:val="28"/>
          <w:szCs w:val="28"/>
        </w:rPr>
        <w:t>ли</w:t>
      </w:r>
      <w:r w:rsidRPr="0011733A">
        <w:rPr>
          <w:sz w:val="28"/>
          <w:szCs w:val="28"/>
        </w:rPr>
        <w:t xml:space="preserve"> закупки, связанные с обеспечением национальной обороны и безопасности государства. К тому же, все выгоды, предусмотренные в Соглашении, предоставля</w:t>
      </w:r>
      <w:r w:rsidR="004E39F1" w:rsidRPr="0011733A">
        <w:rPr>
          <w:sz w:val="28"/>
          <w:szCs w:val="28"/>
        </w:rPr>
        <w:t>лись только для его членов, и не было</w:t>
      </w:r>
      <w:r w:rsidRPr="0011733A">
        <w:rPr>
          <w:sz w:val="28"/>
          <w:szCs w:val="28"/>
        </w:rPr>
        <w:t xml:space="preserve"> требования о предоставлении благоприятного режима для третьих стран</w:t>
      </w:r>
      <w:r w:rsidR="00237614" w:rsidRPr="0011733A">
        <w:rPr>
          <w:sz w:val="28"/>
          <w:szCs w:val="28"/>
        </w:rPr>
        <w:t xml:space="preserve"> [85]</w:t>
      </w:r>
      <w:r w:rsidRPr="0011733A">
        <w:rPr>
          <w:sz w:val="28"/>
          <w:szCs w:val="28"/>
        </w:rPr>
        <w:t>.</w:t>
      </w:r>
    </w:p>
    <w:p w14:paraId="4600D1DC" w14:textId="02E972DC" w:rsidR="00CA213F" w:rsidRPr="0011733A" w:rsidRDefault="00CA213F" w:rsidP="0011733A">
      <w:pPr>
        <w:spacing w:after="0" w:line="240" w:lineRule="auto"/>
        <w:ind w:firstLine="709"/>
        <w:jc w:val="both"/>
        <w:rPr>
          <w:sz w:val="28"/>
          <w:szCs w:val="28"/>
        </w:rPr>
      </w:pPr>
      <w:r w:rsidRPr="0011733A">
        <w:rPr>
          <w:sz w:val="28"/>
          <w:szCs w:val="28"/>
        </w:rPr>
        <w:t xml:space="preserve">При присоединении к </w:t>
      </w:r>
      <w:r w:rsidR="004E39F1" w:rsidRPr="0011733A">
        <w:rPr>
          <w:sz w:val="28"/>
          <w:szCs w:val="28"/>
        </w:rPr>
        <w:t>СПЗ</w:t>
      </w:r>
      <w:r w:rsidRPr="0011733A">
        <w:rPr>
          <w:sz w:val="28"/>
          <w:szCs w:val="28"/>
        </w:rPr>
        <w:t xml:space="preserve"> четко оговарива</w:t>
      </w:r>
      <w:r w:rsidR="004E39F1" w:rsidRPr="0011733A">
        <w:rPr>
          <w:sz w:val="28"/>
          <w:szCs w:val="28"/>
        </w:rPr>
        <w:t>лись</w:t>
      </w:r>
      <w:r w:rsidRPr="0011733A">
        <w:rPr>
          <w:sz w:val="28"/>
          <w:szCs w:val="28"/>
        </w:rPr>
        <w:t xml:space="preserve"> все принимаемые государствами обязательства, которые документально отража</w:t>
      </w:r>
      <w:r w:rsidR="004E39F1" w:rsidRPr="0011733A">
        <w:rPr>
          <w:sz w:val="28"/>
          <w:szCs w:val="28"/>
        </w:rPr>
        <w:t>лись</w:t>
      </w:r>
      <w:r w:rsidRPr="0011733A">
        <w:rPr>
          <w:sz w:val="28"/>
          <w:szCs w:val="28"/>
        </w:rPr>
        <w:t xml:space="preserve"> в виде отдельных для каждой страны Приложений к Соглашению</w:t>
      </w:r>
      <w:r w:rsidR="00237614" w:rsidRPr="0011733A">
        <w:rPr>
          <w:sz w:val="28"/>
          <w:szCs w:val="28"/>
        </w:rPr>
        <w:t xml:space="preserve"> [85]</w:t>
      </w:r>
      <w:r w:rsidRPr="0011733A">
        <w:rPr>
          <w:sz w:val="28"/>
          <w:szCs w:val="28"/>
        </w:rPr>
        <w:t xml:space="preserve">. </w:t>
      </w:r>
      <w:r w:rsidR="006F3195" w:rsidRPr="0011733A">
        <w:rPr>
          <w:sz w:val="28"/>
          <w:szCs w:val="28"/>
        </w:rPr>
        <w:t xml:space="preserve">И.А. </w:t>
      </w:r>
      <w:proofErr w:type="spellStart"/>
      <w:r w:rsidR="006F3195" w:rsidRPr="0011733A">
        <w:rPr>
          <w:sz w:val="28"/>
          <w:szCs w:val="28"/>
        </w:rPr>
        <w:t>Кирсаинова</w:t>
      </w:r>
      <w:proofErr w:type="spellEnd"/>
      <w:r w:rsidR="006F3195" w:rsidRPr="0011733A">
        <w:rPr>
          <w:sz w:val="28"/>
          <w:szCs w:val="28"/>
        </w:rPr>
        <w:t xml:space="preserve"> отмечает, что «</w:t>
      </w:r>
      <w:r w:rsidRPr="0011733A">
        <w:rPr>
          <w:sz w:val="28"/>
          <w:szCs w:val="28"/>
        </w:rPr>
        <w:t>Приложение каждо</w:t>
      </w:r>
      <w:r w:rsidR="004E39F1" w:rsidRPr="0011733A">
        <w:rPr>
          <w:sz w:val="28"/>
          <w:szCs w:val="28"/>
        </w:rPr>
        <w:t>го государства</w:t>
      </w:r>
      <w:r w:rsidRPr="0011733A">
        <w:rPr>
          <w:sz w:val="28"/>
          <w:szCs w:val="28"/>
        </w:rPr>
        <w:t xml:space="preserve"> состо</w:t>
      </w:r>
      <w:r w:rsidR="004E39F1" w:rsidRPr="0011733A">
        <w:rPr>
          <w:sz w:val="28"/>
          <w:szCs w:val="28"/>
        </w:rPr>
        <w:t>яло</w:t>
      </w:r>
      <w:r w:rsidRPr="0011733A">
        <w:rPr>
          <w:sz w:val="28"/>
          <w:szCs w:val="28"/>
        </w:rPr>
        <w:t xml:space="preserve"> из пяти разделов. В разделах 1-3 представл</w:t>
      </w:r>
      <w:r w:rsidR="004E39F1" w:rsidRPr="0011733A">
        <w:rPr>
          <w:sz w:val="28"/>
          <w:szCs w:val="28"/>
        </w:rPr>
        <w:t>ялись</w:t>
      </w:r>
      <w:r w:rsidRPr="0011733A">
        <w:rPr>
          <w:sz w:val="28"/>
          <w:szCs w:val="28"/>
        </w:rPr>
        <w:t xml:space="preserve"> перечни организаций, совершающих правительственные закупки согласно нормам, предписанным Сог</w:t>
      </w:r>
      <w:r w:rsidR="004E39F1" w:rsidRPr="0011733A">
        <w:rPr>
          <w:sz w:val="28"/>
          <w:szCs w:val="28"/>
        </w:rPr>
        <w:t>лашением. В первом разделе указывался</w:t>
      </w:r>
      <w:r w:rsidRPr="0011733A">
        <w:rPr>
          <w:sz w:val="28"/>
          <w:szCs w:val="28"/>
        </w:rPr>
        <w:t xml:space="preserve"> список центральных государственных органов, во втором - перечень местных органов, и в третьем - список других организаций-</w:t>
      </w:r>
      <w:r w:rsidRPr="0011733A">
        <w:rPr>
          <w:sz w:val="28"/>
          <w:szCs w:val="28"/>
        </w:rPr>
        <w:lastRenderedPageBreak/>
        <w:t>субъектов правительственных закупок (например, государственные компании).</w:t>
      </w:r>
      <w:r w:rsidR="006F3195" w:rsidRPr="0011733A">
        <w:rPr>
          <w:sz w:val="28"/>
          <w:szCs w:val="28"/>
        </w:rPr>
        <w:t xml:space="preserve"> </w:t>
      </w:r>
      <w:r w:rsidRPr="0011733A">
        <w:rPr>
          <w:sz w:val="28"/>
          <w:szCs w:val="28"/>
        </w:rPr>
        <w:t>Разделы 4 и 5 включа</w:t>
      </w:r>
      <w:r w:rsidR="004E39F1" w:rsidRPr="0011733A">
        <w:rPr>
          <w:sz w:val="28"/>
          <w:szCs w:val="28"/>
        </w:rPr>
        <w:t>ли</w:t>
      </w:r>
      <w:r w:rsidRPr="0011733A">
        <w:rPr>
          <w:sz w:val="28"/>
          <w:szCs w:val="28"/>
        </w:rPr>
        <w:t xml:space="preserve"> перечень услуг и строительных услуг соответственно. Правила и нормы СПЗ распространя</w:t>
      </w:r>
      <w:r w:rsidR="004E39F1" w:rsidRPr="0011733A">
        <w:rPr>
          <w:sz w:val="28"/>
          <w:szCs w:val="28"/>
        </w:rPr>
        <w:t>лись</w:t>
      </w:r>
      <w:r w:rsidRPr="0011733A">
        <w:rPr>
          <w:sz w:val="28"/>
          <w:szCs w:val="28"/>
        </w:rPr>
        <w:t xml:space="preserve"> только на правительственные закупки тех услуг, ко</w:t>
      </w:r>
      <w:r w:rsidR="00BD2CE1" w:rsidRPr="0011733A">
        <w:rPr>
          <w:sz w:val="28"/>
          <w:szCs w:val="28"/>
        </w:rPr>
        <w:t>торые включены в данные разделы</w:t>
      </w:r>
      <w:r w:rsidR="006F3195" w:rsidRPr="0011733A">
        <w:rPr>
          <w:sz w:val="28"/>
          <w:szCs w:val="28"/>
        </w:rPr>
        <w:t>»</w:t>
      </w:r>
      <w:r w:rsidR="00237614" w:rsidRPr="0011733A">
        <w:rPr>
          <w:sz w:val="28"/>
          <w:szCs w:val="28"/>
        </w:rPr>
        <w:t xml:space="preserve"> [86]</w:t>
      </w:r>
      <w:r w:rsidRPr="0011733A">
        <w:rPr>
          <w:sz w:val="28"/>
          <w:szCs w:val="28"/>
        </w:rPr>
        <w:t xml:space="preserve">. </w:t>
      </w:r>
    </w:p>
    <w:p w14:paraId="4813C406" w14:textId="2DFEF1D9" w:rsidR="00CA213F" w:rsidRPr="0011733A" w:rsidRDefault="00CA213F" w:rsidP="0011733A">
      <w:pPr>
        <w:pStyle w:val="a6"/>
        <w:spacing w:line="240" w:lineRule="auto"/>
        <w:ind w:left="0" w:firstLine="709"/>
        <w:jc w:val="both"/>
        <w:rPr>
          <w:sz w:val="28"/>
          <w:szCs w:val="28"/>
        </w:rPr>
      </w:pPr>
      <w:r w:rsidRPr="0011733A">
        <w:rPr>
          <w:sz w:val="28"/>
          <w:szCs w:val="28"/>
        </w:rPr>
        <w:t>В приложении к Соглашению перечисл</w:t>
      </w:r>
      <w:r w:rsidR="00320CD9" w:rsidRPr="0011733A">
        <w:rPr>
          <w:sz w:val="28"/>
          <w:szCs w:val="28"/>
        </w:rPr>
        <w:t>ены</w:t>
      </w:r>
      <w:r w:rsidRPr="0011733A">
        <w:rPr>
          <w:sz w:val="28"/>
          <w:szCs w:val="28"/>
        </w:rPr>
        <w:t xml:space="preserve"> организации, которые могут осуществлять правительственные закупки. Соглашение распространяется на все закупки, производимые данными организациями:</w:t>
      </w:r>
    </w:p>
    <w:p w14:paraId="3953EE53" w14:textId="77777777" w:rsidR="00CA213F" w:rsidRPr="0011733A" w:rsidRDefault="00CA213F" w:rsidP="0011733A">
      <w:pPr>
        <w:pStyle w:val="a6"/>
        <w:widowControl/>
        <w:numPr>
          <w:ilvl w:val="0"/>
          <w:numId w:val="14"/>
        </w:numPr>
        <w:tabs>
          <w:tab w:val="clear" w:pos="150"/>
        </w:tabs>
        <w:suppressAutoHyphens/>
        <w:autoSpaceDE/>
        <w:autoSpaceDN/>
        <w:spacing w:line="240" w:lineRule="auto"/>
        <w:ind w:left="0" w:firstLine="709"/>
        <w:jc w:val="both"/>
        <w:rPr>
          <w:sz w:val="28"/>
          <w:szCs w:val="28"/>
        </w:rPr>
      </w:pPr>
      <w:r w:rsidRPr="0011733A">
        <w:rPr>
          <w:sz w:val="28"/>
          <w:szCs w:val="28"/>
        </w:rPr>
        <w:t>министерства, департаменты и другие центральные правительственные учреждения;</w:t>
      </w:r>
    </w:p>
    <w:p w14:paraId="63EABF51" w14:textId="77777777" w:rsidR="00CA213F" w:rsidRPr="0011733A" w:rsidRDefault="00CA213F" w:rsidP="0011733A">
      <w:pPr>
        <w:pStyle w:val="a6"/>
        <w:widowControl/>
        <w:numPr>
          <w:ilvl w:val="0"/>
          <w:numId w:val="14"/>
        </w:numPr>
        <w:tabs>
          <w:tab w:val="clear" w:pos="150"/>
        </w:tabs>
        <w:suppressAutoHyphens/>
        <w:autoSpaceDE/>
        <w:autoSpaceDN/>
        <w:spacing w:line="240" w:lineRule="auto"/>
        <w:ind w:left="0" w:firstLine="709"/>
        <w:jc w:val="both"/>
        <w:rPr>
          <w:sz w:val="28"/>
          <w:szCs w:val="28"/>
        </w:rPr>
      </w:pPr>
      <w:r w:rsidRPr="0011733A">
        <w:rPr>
          <w:sz w:val="28"/>
          <w:szCs w:val="28"/>
        </w:rPr>
        <w:t>подчиненные им организации и органы местной власти;</w:t>
      </w:r>
    </w:p>
    <w:p w14:paraId="3FBA661C" w14:textId="77777777" w:rsidR="00CA213F" w:rsidRPr="0011733A" w:rsidRDefault="00CA213F" w:rsidP="0011733A">
      <w:pPr>
        <w:pStyle w:val="a6"/>
        <w:widowControl/>
        <w:numPr>
          <w:ilvl w:val="0"/>
          <w:numId w:val="14"/>
        </w:numPr>
        <w:tabs>
          <w:tab w:val="clear" w:pos="150"/>
        </w:tabs>
        <w:suppressAutoHyphens/>
        <w:autoSpaceDE/>
        <w:autoSpaceDN/>
        <w:spacing w:line="240" w:lineRule="auto"/>
        <w:ind w:left="0" w:firstLine="709"/>
        <w:jc w:val="both"/>
        <w:rPr>
          <w:sz w:val="28"/>
          <w:szCs w:val="28"/>
        </w:rPr>
      </w:pPr>
      <w:r w:rsidRPr="0011733A">
        <w:rPr>
          <w:sz w:val="28"/>
          <w:szCs w:val="28"/>
        </w:rPr>
        <w:t>в федеративных государствах – органы власти субъектов, агентства регионального уровня;</w:t>
      </w:r>
    </w:p>
    <w:p w14:paraId="6CEC1849" w14:textId="2B5D775F" w:rsidR="00CA213F" w:rsidRPr="0011733A" w:rsidRDefault="00CA213F" w:rsidP="0011733A">
      <w:pPr>
        <w:pStyle w:val="a6"/>
        <w:widowControl/>
        <w:numPr>
          <w:ilvl w:val="0"/>
          <w:numId w:val="14"/>
        </w:numPr>
        <w:tabs>
          <w:tab w:val="clear" w:pos="150"/>
        </w:tabs>
        <w:suppressAutoHyphens/>
        <w:autoSpaceDE/>
        <w:autoSpaceDN/>
        <w:spacing w:line="240" w:lineRule="auto"/>
        <w:ind w:left="0" w:firstLine="709"/>
        <w:jc w:val="both"/>
        <w:rPr>
          <w:sz w:val="28"/>
          <w:szCs w:val="28"/>
        </w:rPr>
      </w:pPr>
      <w:r w:rsidRPr="0011733A">
        <w:rPr>
          <w:sz w:val="28"/>
          <w:szCs w:val="28"/>
        </w:rPr>
        <w:t>коммунальные предприятия-поставщики электроэнергии, питьевой воды, предприятия, управляющие городским транспортом, аэропортами, морскими и речными портами</w:t>
      </w:r>
      <w:r w:rsidR="00237614" w:rsidRPr="0011733A">
        <w:rPr>
          <w:sz w:val="28"/>
          <w:szCs w:val="28"/>
        </w:rPr>
        <w:t xml:space="preserve"> [87]</w:t>
      </w:r>
      <w:r w:rsidRPr="0011733A">
        <w:rPr>
          <w:sz w:val="28"/>
          <w:szCs w:val="28"/>
        </w:rPr>
        <w:t>.</w:t>
      </w:r>
    </w:p>
    <w:p w14:paraId="386C99BD" w14:textId="263342AE" w:rsidR="00CA213F" w:rsidRPr="0011733A" w:rsidRDefault="00CA213F" w:rsidP="0011733A">
      <w:pPr>
        <w:pStyle w:val="a6"/>
        <w:spacing w:line="240" w:lineRule="auto"/>
        <w:ind w:left="0" w:firstLine="709"/>
        <w:jc w:val="both"/>
        <w:rPr>
          <w:sz w:val="28"/>
          <w:szCs w:val="28"/>
        </w:rPr>
      </w:pPr>
      <w:r w:rsidRPr="0011733A">
        <w:rPr>
          <w:sz w:val="28"/>
          <w:szCs w:val="28"/>
        </w:rPr>
        <w:t xml:space="preserve">Правительственные закупки военных ведомств </w:t>
      </w:r>
      <w:r w:rsidR="00320CD9" w:rsidRPr="0011733A">
        <w:rPr>
          <w:sz w:val="28"/>
          <w:szCs w:val="28"/>
        </w:rPr>
        <w:t xml:space="preserve">были </w:t>
      </w:r>
      <w:r w:rsidRPr="0011733A">
        <w:rPr>
          <w:sz w:val="28"/>
          <w:szCs w:val="28"/>
        </w:rPr>
        <w:t>выведены из-под действия Соглашения, однако, их закупки невоенного характера включ</w:t>
      </w:r>
      <w:r w:rsidR="00320CD9" w:rsidRPr="0011733A">
        <w:rPr>
          <w:sz w:val="28"/>
          <w:szCs w:val="28"/>
        </w:rPr>
        <w:t>ались</w:t>
      </w:r>
      <w:r w:rsidRPr="0011733A">
        <w:rPr>
          <w:sz w:val="28"/>
          <w:szCs w:val="28"/>
        </w:rPr>
        <w:t xml:space="preserve"> в Соглашение.</w:t>
      </w:r>
    </w:p>
    <w:p w14:paraId="3952ACD2" w14:textId="4536F022" w:rsidR="00CA213F" w:rsidRPr="0011733A" w:rsidRDefault="00CA213F" w:rsidP="0011733A">
      <w:pPr>
        <w:pStyle w:val="a6"/>
        <w:spacing w:line="240" w:lineRule="auto"/>
        <w:ind w:left="0" w:firstLine="709"/>
        <w:jc w:val="both"/>
        <w:rPr>
          <w:sz w:val="28"/>
          <w:szCs w:val="28"/>
        </w:rPr>
      </w:pPr>
      <w:r w:rsidRPr="0011733A">
        <w:rPr>
          <w:sz w:val="28"/>
          <w:szCs w:val="28"/>
        </w:rPr>
        <w:t>П</w:t>
      </w:r>
      <w:r w:rsidR="00320CD9" w:rsidRPr="0011733A">
        <w:rPr>
          <w:sz w:val="28"/>
          <w:szCs w:val="28"/>
        </w:rPr>
        <w:t>рисоединяясь к Соглашению, каждое</w:t>
      </w:r>
      <w:r w:rsidRPr="0011733A">
        <w:rPr>
          <w:sz w:val="28"/>
          <w:szCs w:val="28"/>
        </w:rPr>
        <w:t xml:space="preserve"> </w:t>
      </w:r>
      <w:r w:rsidR="00320CD9" w:rsidRPr="0011733A">
        <w:rPr>
          <w:sz w:val="28"/>
          <w:szCs w:val="28"/>
        </w:rPr>
        <w:t>государство</w:t>
      </w:r>
      <w:r w:rsidRPr="0011733A">
        <w:rPr>
          <w:sz w:val="28"/>
          <w:szCs w:val="28"/>
        </w:rPr>
        <w:t xml:space="preserve"> определя</w:t>
      </w:r>
      <w:r w:rsidR="00320CD9" w:rsidRPr="0011733A">
        <w:rPr>
          <w:sz w:val="28"/>
          <w:szCs w:val="28"/>
        </w:rPr>
        <w:t>ло</w:t>
      </w:r>
      <w:r w:rsidRPr="0011733A">
        <w:rPr>
          <w:sz w:val="28"/>
          <w:szCs w:val="28"/>
        </w:rPr>
        <w:t xml:space="preserve"> на какие товары и услуги будет распространено его действие.</w:t>
      </w:r>
      <w:r w:rsidR="00676A9C" w:rsidRPr="0011733A">
        <w:rPr>
          <w:sz w:val="28"/>
          <w:szCs w:val="28"/>
        </w:rPr>
        <w:t xml:space="preserve"> В отличие от услуг, перечень товаров в Соглашении не оговаривал</w:t>
      </w:r>
      <w:r w:rsidR="004F539C" w:rsidRPr="0011733A">
        <w:rPr>
          <w:sz w:val="28"/>
          <w:szCs w:val="28"/>
        </w:rPr>
        <w:t>ся,</w:t>
      </w:r>
      <w:r w:rsidR="00676A9C" w:rsidRPr="0011733A">
        <w:rPr>
          <w:sz w:val="28"/>
          <w:szCs w:val="28"/>
        </w:rPr>
        <w:t xml:space="preserve"> </w:t>
      </w:r>
      <w:r w:rsidR="004F539C" w:rsidRPr="0011733A">
        <w:rPr>
          <w:sz w:val="28"/>
          <w:szCs w:val="28"/>
        </w:rPr>
        <w:t>о</w:t>
      </w:r>
      <w:r w:rsidR="00676A9C" w:rsidRPr="0011733A">
        <w:rPr>
          <w:sz w:val="28"/>
          <w:szCs w:val="28"/>
        </w:rPr>
        <w:t>днако за государством оставалось право введения определенных ограничений в отношений закупки товаров.</w:t>
      </w:r>
    </w:p>
    <w:p w14:paraId="15F25CF7" w14:textId="5F11606A" w:rsidR="00CA213F" w:rsidRPr="0011733A" w:rsidRDefault="00CA213F" w:rsidP="0011733A">
      <w:pPr>
        <w:pStyle w:val="a6"/>
        <w:spacing w:line="240" w:lineRule="auto"/>
        <w:ind w:left="0" w:firstLine="709"/>
        <w:jc w:val="both"/>
        <w:rPr>
          <w:sz w:val="28"/>
          <w:szCs w:val="28"/>
        </w:rPr>
      </w:pPr>
      <w:r w:rsidRPr="0011733A">
        <w:rPr>
          <w:sz w:val="28"/>
          <w:szCs w:val="28"/>
        </w:rPr>
        <w:t>Участники Соглашения обязаны</w:t>
      </w:r>
      <w:r w:rsidR="00320CD9" w:rsidRPr="0011733A">
        <w:rPr>
          <w:sz w:val="28"/>
          <w:szCs w:val="28"/>
        </w:rPr>
        <w:t xml:space="preserve"> были</w:t>
      </w:r>
      <w:r w:rsidRPr="0011733A">
        <w:rPr>
          <w:sz w:val="28"/>
          <w:szCs w:val="28"/>
        </w:rPr>
        <w:t xml:space="preserve"> следовать следующим процедурным требованиям:</w:t>
      </w:r>
    </w:p>
    <w:p w14:paraId="0DE532A5" w14:textId="77777777" w:rsidR="00CA213F" w:rsidRPr="0011733A" w:rsidRDefault="00CA213F" w:rsidP="0011733A">
      <w:pPr>
        <w:pStyle w:val="a6"/>
        <w:widowControl/>
        <w:numPr>
          <w:ilvl w:val="0"/>
          <w:numId w:val="16"/>
        </w:numPr>
        <w:tabs>
          <w:tab w:val="left" w:pos="0"/>
        </w:tabs>
        <w:suppressAutoHyphens/>
        <w:autoSpaceDE/>
        <w:autoSpaceDN/>
        <w:spacing w:line="240" w:lineRule="auto"/>
        <w:ind w:left="0" w:firstLine="709"/>
        <w:jc w:val="both"/>
        <w:rPr>
          <w:sz w:val="28"/>
          <w:szCs w:val="28"/>
        </w:rPr>
      </w:pPr>
      <w:r w:rsidRPr="0011733A">
        <w:rPr>
          <w:sz w:val="28"/>
          <w:szCs w:val="28"/>
        </w:rPr>
        <w:t>производить закупки, используя только механизм торгов;</w:t>
      </w:r>
    </w:p>
    <w:p w14:paraId="2CD49F49" w14:textId="77777777" w:rsidR="00CA213F" w:rsidRPr="0011733A" w:rsidRDefault="00CA213F" w:rsidP="0011733A">
      <w:pPr>
        <w:pStyle w:val="a6"/>
        <w:widowControl/>
        <w:numPr>
          <w:ilvl w:val="0"/>
          <w:numId w:val="16"/>
        </w:numPr>
        <w:tabs>
          <w:tab w:val="left" w:pos="0"/>
        </w:tabs>
        <w:suppressAutoHyphens/>
        <w:autoSpaceDE/>
        <w:autoSpaceDN/>
        <w:spacing w:line="240" w:lineRule="auto"/>
        <w:ind w:left="0" w:firstLine="709"/>
        <w:jc w:val="both"/>
        <w:rPr>
          <w:sz w:val="28"/>
          <w:szCs w:val="28"/>
        </w:rPr>
      </w:pPr>
      <w:r w:rsidRPr="0011733A">
        <w:rPr>
          <w:sz w:val="28"/>
          <w:szCs w:val="28"/>
        </w:rPr>
        <w:t>обеспечить справедливое участие иностранных поставщиков в торгах;</w:t>
      </w:r>
    </w:p>
    <w:p w14:paraId="73EF87F6" w14:textId="6E3B0FDF" w:rsidR="00CA213F" w:rsidRPr="0011733A" w:rsidRDefault="00CA213F" w:rsidP="0011733A">
      <w:pPr>
        <w:numPr>
          <w:ilvl w:val="0"/>
          <w:numId w:val="16"/>
        </w:numPr>
        <w:suppressAutoHyphens/>
        <w:spacing w:after="0" w:line="240" w:lineRule="auto"/>
        <w:ind w:left="0" w:firstLine="709"/>
        <w:jc w:val="both"/>
        <w:rPr>
          <w:sz w:val="28"/>
          <w:szCs w:val="28"/>
        </w:rPr>
      </w:pPr>
      <w:r w:rsidRPr="0011733A">
        <w:rPr>
          <w:sz w:val="28"/>
          <w:szCs w:val="28"/>
        </w:rPr>
        <w:t>считать победившим в торгах поставщика, представившего лучшие условия контракта и который признается способным выполнить его</w:t>
      </w:r>
      <w:r w:rsidR="00237614" w:rsidRPr="0011733A">
        <w:rPr>
          <w:sz w:val="28"/>
          <w:szCs w:val="28"/>
        </w:rPr>
        <w:t xml:space="preserve"> [87]</w:t>
      </w:r>
      <w:r w:rsidRPr="0011733A">
        <w:rPr>
          <w:sz w:val="28"/>
          <w:szCs w:val="28"/>
        </w:rPr>
        <w:t>.</w:t>
      </w:r>
    </w:p>
    <w:p w14:paraId="640C5AD4" w14:textId="37593392" w:rsidR="002045C5"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 2012 г</w:t>
      </w:r>
      <w:r w:rsidR="00320CD9" w:rsidRPr="0011733A">
        <w:rPr>
          <w:rFonts w:eastAsia="Times New Roman" w:cs="Times New Roman"/>
          <w:sz w:val="28"/>
          <w:szCs w:val="28"/>
        </w:rPr>
        <w:t>.</w:t>
      </w:r>
      <w:r w:rsidRPr="0011733A">
        <w:rPr>
          <w:rFonts w:eastAsia="Times New Roman" w:cs="Times New Roman"/>
          <w:sz w:val="28"/>
          <w:szCs w:val="28"/>
        </w:rPr>
        <w:t xml:space="preserve"> </w:t>
      </w:r>
      <w:r w:rsidR="0084551A" w:rsidRPr="0011733A">
        <w:rPr>
          <w:rFonts w:eastAsia="Times New Roman" w:cs="Times New Roman"/>
          <w:sz w:val="28"/>
          <w:szCs w:val="28"/>
        </w:rPr>
        <w:t>на смену СПЗ 1994 г. пришел</w:t>
      </w:r>
      <w:r w:rsidRPr="0011733A">
        <w:rPr>
          <w:rFonts w:eastAsia="Times New Roman" w:cs="Times New Roman"/>
          <w:sz w:val="28"/>
          <w:szCs w:val="28"/>
        </w:rPr>
        <w:t xml:space="preserve"> обновленный текст Соглашения ВТО по правительственным закупкам</w:t>
      </w:r>
      <w:r w:rsidR="00237614" w:rsidRPr="0011733A">
        <w:rPr>
          <w:rFonts w:eastAsia="Times New Roman" w:cs="Times New Roman"/>
          <w:sz w:val="28"/>
          <w:szCs w:val="28"/>
        </w:rPr>
        <w:t xml:space="preserve"> [6]</w:t>
      </w:r>
      <w:r w:rsidRPr="0011733A">
        <w:rPr>
          <w:rFonts w:eastAsia="Times New Roman" w:cs="Times New Roman"/>
          <w:sz w:val="28"/>
          <w:szCs w:val="28"/>
        </w:rPr>
        <w:t xml:space="preserve"> с учетом современных условий рынка правительственных закупок. Официально документ вступил в силу в апреле 2014 г</w:t>
      </w:r>
      <w:r w:rsidR="00320CD9" w:rsidRPr="0011733A">
        <w:rPr>
          <w:rFonts w:eastAsia="Times New Roman" w:cs="Times New Roman"/>
          <w:sz w:val="28"/>
          <w:szCs w:val="28"/>
        </w:rPr>
        <w:t>.</w:t>
      </w:r>
      <w:r w:rsidRPr="0011733A">
        <w:rPr>
          <w:rFonts w:eastAsia="Times New Roman" w:cs="Times New Roman"/>
          <w:sz w:val="28"/>
          <w:szCs w:val="28"/>
        </w:rPr>
        <w:t xml:space="preserve"> после того, как был одобрен двумя третями стран-членов ВТО. Соглашение дает возможность открывать национальные рынки </w:t>
      </w:r>
      <w:r w:rsidR="00320CD9" w:rsidRPr="0011733A">
        <w:rPr>
          <w:rFonts w:eastAsia="Times New Roman" w:cs="Times New Roman"/>
          <w:sz w:val="28"/>
          <w:szCs w:val="28"/>
        </w:rPr>
        <w:t>правитель</w:t>
      </w:r>
      <w:r w:rsidRPr="0011733A">
        <w:rPr>
          <w:rFonts w:eastAsia="Times New Roman" w:cs="Times New Roman"/>
          <w:sz w:val="28"/>
          <w:szCs w:val="28"/>
        </w:rPr>
        <w:t xml:space="preserve">ственных закупок, способствует формированию соответствующих мировых рынков. Новый текст Соглашения содержит положения, отражающие положительные современные тенденции в сфере закупок, такие как борьба с коррупцией, приобретение технологий по защите окружающей среды и использования систем электронных закупок. </w:t>
      </w:r>
    </w:p>
    <w:p w14:paraId="6E92FD36" w14:textId="014CE7E3" w:rsidR="002045C5" w:rsidRPr="0011733A" w:rsidRDefault="002045C5"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sz w:val="28"/>
          <w:szCs w:val="28"/>
        </w:rPr>
        <w:t>Внесенные изменения нацелены на создание новых возможностей для закупок, согласно которым появилась возможность ежегодно проводить либерализацию потенциальных рынков, предоставляя компаниям сторон Соглашения возможность участвовать в тендерах на правительственные закупки</w:t>
      </w:r>
      <w:r w:rsidR="00237614" w:rsidRPr="0011733A">
        <w:rPr>
          <w:sz w:val="28"/>
          <w:szCs w:val="28"/>
        </w:rPr>
        <w:t xml:space="preserve"> [88, </w:t>
      </w:r>
      <w:r w:rsidR="00237614" w:rsidRPr="0011733A">
        <w:rPr>
          <w:sz w:val="28"/>
          <w:szCs w:val="28"/>
          <w:lang w:val="en-US"/>
        </w:rPr>
        <w:t>c</w:t>
      </w:r>
      <w:r w:rsidR="00237614" w:rsidRPr="0011733A">
        <w:rPr>
          <w:sz w:val="28"/>
          <w:szCs w:val="28"/>
        </w:rPr>
        <w:t>. 83]</w:t>
      </w:r>
      <w:r w:rsidRPr="0011733A">
        <w:rPr>
          <w:sz w:val="28"/>
          <w:szCs w:val="28"/>
        </w:rPr>
        <w:t>.</w:t>
      </w:r>
    </w:p>
    <w:p w14:paraId="2E32ADB6" w14:textId="490566A9"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lastRenderedPageBreak/>
        <w:t xml:space="preserve">Как и в самой ВТО, в Соглашении ВТО </w:t>
      </w:r>
      <w:r w:rsidR="005235E9" w:rsidRPr="0011733A">
        <w:rPr>
          <w:rFonts w:eastAsia="Times New Roman" w:cs="Times New Roman"/>
          <w:sz w:val="28"/>
          <w:szCs w:val="28"/>
        </w:rPr>
        <w:t>п</w:t>
      </w:r>
      <w:r w:rsidRPr="0011733A">
        <w:rPr>
          <w:rFonts w:eastAsia="Times New Roman" w:cs="Times New Roman"/>
          <w:sz w:val="28"/>
          <w:szCs w:val="28"/>
        </w:rPr>
        <w:t>о правительственны</w:t>
      </w:r>
      <w:r w:rsidR="005235E9" w:rsidRPr="0011733A">
        <w:rPr>
          <w:rFonts w:eastAsia="Times New Roman" w:cs="Times New Roman"/>
          <w:sz w:val="28"/>
          <w:szCs w:val="28"/>
        </w:rPr>
        <w:t>м</w:t>
      </w:r>
      <w:r w:rsidRPr="0011733A">
        <w:rPr>
          <w:rFonts w:eastAsia="Times New Roman" w:cs="Times New Roman"/>
          <w:sz w:val="28"/>
          <w:szCs w:val="28"/>
        </w:rPr>
        <w:t xml:space="preserve"> закупка</w:t>
      </w:r>
      <w:r w:rsidR="005235E9" w:rsidRPr="0011733A">
        <w:rPr>
          <w:rFonts w:eastAsia="Times New Roman" w:cs="Times New Roman"/>
          <w:sz w:val="28"/>
          <w:szCs w:val="28"/>
        </w:rPr>
        <w:t>м</w:t>
      </w:r>
      <w:r w:rsidRPr="0011733A">
        <w:rPr>
          <w:rFonts w:eastAsia="Times New Roman" w:cs="Times New Roman"/>
          <w:sz w:val="28"/>
          <w:szCs w:val="28"/>
        </w:rPr>
        <w:t xml:space="preserve"> есть несколько базовых правил, а остальные устанавливаются путем переговоров. </w:t>
      </w:r>
    </w:p>
    <w:p w14:paraId="2B135807" w14:textId="11AD98F6" w:rsidR="00CA213F" w:rsidRPr="0011733A" w:rsidRDefault="002045C5" w:rsidP="0011733A">
      <w:pPr>
        <w:spacing w:after="0" w:line="240" w:lineRule="auto"/>
        <w:ind w:firstLine="709"/>
        <w:jc w:val="both"/>
        <w:rPr>
          <w:sz w:val="28"/>
          <w:szCs w:val="28"/>
        </w:rPr>
      </w:pPr>
      <w:r w:rsidRPr="0011733A">
        <w:rPr>
          <w:sz w:val="28"/>
          <w:szCs w:val="28"/>
        </w:rPr>
        <w:t>Б</w:t>
      </w:r>
      <w:r w:rsidR="00CA213F" w:rsidRPr="0011733A">
        <w:rPr>
          <w:sz w:val="28"/>
          <w:szCs w:val="28"/>
        </w:rPr>
        <w:t>ыли внесены изменения в нормы, касающиеся коррупции. Члены ВТО, участвующие в новой редакции СПЗ, взяли на себя обязательство не только признать важность недопущения проявлений коррупции (согласно преамбуле Соглашения), но и осуществлять правительственные закупки в своих государствах, «предотвращая коррупционные практики». Последняя формулировка содержится в тексте Соглашения и является общим обязательным принципом.</w:t>
      </w:r>
    </w:p>
    <w:p w14:paraId="2024DD09" w14:textId="4C8BA635" w:rsidR="00CA213F" w:rsidRPr="0011733A" w:rsidRDefault="00CA213F" w:rsidP="0011733A">
      <w:pPr>
        <w:spacing w:after="0" w:line="240" w:lineRule="auto"/>
        <w:ind w:firstLine="709"/>
        <w:jc w:val="both"/>
        <w:rPr>
          <w:sz w:val="28"/>
          <w:szCs w:val="28"/>
        </w:rPr>
      </w:pPr>
      <w:r w:rsidRPr="0011733A">
        <w:rPr>
          <w:sz w:val="28"/>
          <w:szCs w:val="28"/>
        </w:rPr>
        <w:t>В последующих параграфах сначала кратко описываются отношения между правительственными закупками и либерализацией торговли с одной стороны и коррупцией с другой, а затем рассматриваются наиболее примечательные аспекты новой редакции Соглашения, которые касаются борьбы с коррупцией</w:t>
      </w:r>
      <w:r w:rsidR="00237614" w:rsidRPr="0011733A">
        <w:rPr>
          <w:sz w:val="28"/>
          <w:szCs w:val="28"/>
        </w:rPr>
        <w:t xml:space="preserve"> [89]</w:t>
      </w:r>
      <w:r w:rsidRPr="0011733A">
        <w:rPr>
          <w:sz w:val="28"/>
          <w:szCs w:val="28"/>
        </w:rPr>
        <w:t>.</w:t>
      </w:r>
    </w:p>
    <w:p w14:paraId="4140699A" w14:textId="267586BD" w:rsidR="00CA213F" w:rsidRPr="0011733A" w:rsidRDefault="00CA213F" w:rsidP="0011733A">
      <w:pPr>
        <w:spacing w:after="0" w:line="240" w:lineRule="auto"/>
        <w:ind w:firstLine="709"/>
        <w:jc w:val="both"/>
        <w:rPr>
          <w:sz w:val="28"/>
          <w:szCs w:val="28"/>
        </w:rPr>
      </w:pPr>
      <w:r w:rsidRPr="0011733A">
        <w:rPr>
          <w:sz w:val="28"/>
          <w:szCs w:val="28"/>
        </w:rPr>
        <w:t>Действие новой редакции документа распространяется на</w:t>
      </w:r>
      <w:r w:rsidR="002045C5" w:rsidRPr="0011733A">
        <w:rPr>
          <w:sz w:val="28"/>
          <w:szCs w:val="28"/>
        </w:rPr>
        <w:t xml:space="preserve"> большее количество субъектов, оно</w:t>
      </w:r>
      <w:r w:rsidRPr="0011733A">
        <w:rPr>
          <w:sz w:val="28"/>
          <w:szCs w:val="28"/>
        </w:rPr>
        <w:t xml:space="preserve"> покрывает большее количество товаров и услуг. Включены новые, более простые правила, призванные препятствовать коррупции и протекционизму.  </w:t>
      </w:r>
    </w:p>
    <w:p w14:paraId="6C0A7FDD" w14:textId="2E10C51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Основные направления работы ВТО в сфере правительственных закупок дополняют друг друга, однако они также показывают некоторые существенные различия. Каждая область работы имеет свои отличительные характеристики, например, с точки зрения типа выполняемой работы, основных принципов, сферы применения (охвата) и характера участия членов ВТО. Однако, как подчеркивает С.И. </w:t>
      </w:r>
      <w:proofErr w:type="spellStart"/>
      <w:r w:rsidRPr="0011733A">
        <w:rPr>
          <w:rFonts w:eastAsia="Times New Roman" w:cs="Times New Roman"/>
          <w:sz w:val="28"/>
          <w:szCs w:val="28"/>
        </w:rPr>
        <w:t>Лекар</w:t>
      </w:r>
      <w:proofErr w:type="spellEnd"/>
      <w:r w:rsidR="00F76BB5" w:rsidRPr="0011733A">
        <w:rPr>
          <w:rFonts w:eastAsia="Times New Roman" w:cs="Times New Roman"/>
          <w:sz w:val="28"/>
          <w:szCs w:val="28"/>
        </w:rPr>
        <w:t xml:space="preserve"> [48]</w:t>
      </w:r>
      <w:r w:rsidRPr="0011733A">
        <w:rPr>
          <w:rFonts w:eastAsia="Times New Roman" w:cs="Times New Roman"/>
          <w:sz w:val="28"/>
          <w:szCs w:val="28"/>
        </w:rPr>
        <w:t xml:space="preserve">, объем этих закупок не всегда свидетельствует об их эффективности, поскольку данный сектор в каждой стране имеет свои коррупционные составляющие. По мнению A. </w:t>
      </w:r>
      <w:proofErr w:type="spellStart"/>
      <w:r w:rsidRPr="0011733A">
        <w:rPr>
          <w:rFonts w:eastAsia="Times New Roman" w:cs="Times New Roman"/>
          <w:sz w:val="28"/>
          <w:szCs w:val="28"/>
        </w:rPr>
        <w:t>Олефир</w:t>
      </w:r>
      <w:proofErr w:type="spellEnd"/>
      <w:r w:rsidR="00F76BB5" w:rsidRPr="0011733A">
        <w:rPr>
          <w:rFonts w:eastAsia="Times New Roman" w:cs="Times New Roman"/>
          <w:sz w:val="28"/>
          <w:szCs w:val="28"/>
        </w:rPr>
        <w:t xml:space="preserve"> [90]</w:t>
      </w:r>
      <w:r w:rsidRPr="0011733A">
        <w:rPr>
          <w:rFonts w:eastAsia="Times New Roman" w:cs="Times New Roman"/>
          <w:sz w:val="28"/>
          <w:szCs w:val="28"/>
        </w:rPr>
        <w:t xml:space="preserve">, устранение коррупционных рисков является предпосылкой осуществления закупок, а не целью закупочной политики. Коррупция в закупках означает, что деньги используются неэффективно и цели, на достижение которых могло быть направлено финансирование, не достигаются. </w:t>
      </w:r>
    </w:p>
    <w:p w14:paraId="69D82610"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Всемирная торговая организация - это международная организация со сбалансированной, жестко урегулированной системой, направленной на сохранение торгового баланса между своими членами. Соответственно, любые действия, которые могут нарушить или даже повлиять на такой баланс, автоматически подпадают под действие механизмов и процедур, направленных на его восстановление. Как развивающиеся, так и развитые экономики все больше осознают необходимость создания и обновления инфраструктуры, чтобы способствовать экономическому росту и процветанию. В то же время, бюджетное давление подчеркивает жизненно важную роль эффективных закупок Соглашения, которое может играть значительную роль в удовлетворении этих потребностей. </w:t>
      </w:r>
    </w:p>
    <w:p w14:paraId="2439197E"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Учитывая значимость Соглашения о правительственных закупках и ВТО в целом, необходимо охарактеризовать механизмы осуществления международно-правового регулирования правительственных закупок в рамках ВТО. В </w:t>
      </w:r>
      <w:r w:rsidRPr="0011733A">
        <w:rPr>
          <w:rFonts w:eastAsia="Times New Roman" w:cs="Times New Roman"/>
          <w:sz w:val="28"/>
          <w:szCs w:val="28"/>
        </w:rPr>
        <w:lastRenderedPageBreak/>
        <w:t xml:space="preserve">настоящее время в ВТО к наиболее актуальным темам в сфере госзакупок относятся: </w:t>
      </w:r>
    </w:p>
    <w:p w14:paraId="3D93BCE8" w14:textId="75A4B655" w:rsidR="00CA213F" w:rsidRPr="0011733A" w:rsidRDefault="00085701"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Pr="0011733A">
        <w:rPr>
          <w:rFonts w:eastAsia="Times New Roman" w:cs="Times New Roman"/>
          <w:sz w:val="28"/>
          <w:szCs w:val="28"/>
        </w:rPr>
        <w:tab/>
      </w:r>
      <w:r w:rsidR="00CA213F" w:rsidRPr="0011733A">
        <w:rPr>
          <w:rFonts w:eastAsia="Times New Roman" w:cs="Times New Roman"/>
          <w:sz w:val="28"/>
          <w:szCs w:val="28"/>
        </w:rPr>
        <w:t xml:space="preserve">реализация перспектив увеличения числа участников Соглашения; </w:t>
      </w:r>
    </w:p>
    <w:p w14:paraId="67C2EAB8" w14:textId="0964B827" w:rsidR="00CA213F" w:rsidRPr="0011733A" w:rsidRDefault="00085701"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Pr="0011733A">
        <w:rPr>
          <w:rFonts w:eastAsia="Times New Roman" w:cs="Times New Roman"/>
          <w:sz w:val="28"/>
          <w:szCs w:val="28"/>
        </w:rPr>
        <w:tab/>
      </w:r>
      <w:r w:rsidR="00CA213F" w:rsidRPr="0011733A">
        <w:rPr>
          <w:rFonts w:eastAsia="Times New Roman" w:cs="Times New Roman"/>
          <w:sz w:val="28"/>
          <w:szCs w:val="28"/>
        </w:rPr>
        <w:t xml:space="preserve">присоединение к нему развивающихся стран и стран с переходной экономикой; </w:t>
      </w:r>
    </w:p>
    <w:p w14:paraId="3BB377E6" w14:textId="24F50045"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00085701" w:rsidRPr="0011733A">
        <w:rPr>
          <w:rFonts w:eastAsia="Times New Roman" w:cs="Times New Roman"/>
          <w:sz w:val="28"/>
          <w:szCs w:val="28"/>
        </w:rPr>
        <w:tab/>
      </w:r>
      <w:r w:rsidRPr="0011733A">
        <w:rPr>
          <w:rFonts w:eastAsia="Times New Roman" w:cs="Times New Roman"/>
          <w:sz w:val="28"/>
          <w:szCs w:val="28"/>
        </w:rPr>
        <w:t>расширение обязательств, которые подпадают под положения Соглашения</w:t>
      </w:r>
      <w:r w:rsidR="00F76BB5" w:rsidRPr="0011733A">
        <w:rPr>
          <w:rFonts w:eastAsia="Times New Roman" w:cs="Times New Roman"/>
          <w:sz w:val="28"/>
          <w:szCs w:val="28"/>
        </w:rPr>
        <w:t xml:space="preserve"> [91]</w:t>
      </w:r>
      <w:r w:rsidRPr="0011733A">
        <w:rPr>
          <w:rFonts w:eastAsia="Times New Roman" w:cs="Times New Roman"/>
          <w:sz w:val="28"/>
          <w:szCs w:val="28"/>
        </w:rPr>
        <w:t xml:space="preserve">. </w:t>
      </w:r>
    </w:p>
    <w:p w14:paraId="6F0B9156" w14:textId="75E6DABE"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 результате решения данных вопросов, по мнению М.В. Шугурова</w:t>
      </w:r>
      <w:r w:rsidR="00F76BB5" w:rsidRPr="0011733A">
        <w:rPr>
          <w:rFonts w:eastAsia="Times New Roman" w:cs="Times New Roman"/>
          <w:sz w:val="28"/>
          <w:szCs w:val="28"/>
        </w:rPr>
        <w:t xml:space="preserve"> [92]</w:t>
      </w:r>
      <w:r w:rsidRPr="0011733A">
        <w:rPr>
          <w:rFonts w:eastAsia="Times New Roman" w:cs="Times New Roman"/>
          <w:sz w:val="28"/>
          <w:szCs w:val="28"/>
        </w:rPr>
        <w:t xml:space="preserve">, Соглашение способно приобрести характер подлинного инструмента глобального управления соответствующего сектора мировой торговли. </w:t>
      </w:r>
    </w:p>
    <w:p w14:paraId="7BE155F5"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Среди основных направлений работы ВТО в сфере правительственных закупок можно выделить следующие: </w:t>
      </w:r>
    </w:p>
    <w:p w14:paraId="0EABA34D" w14:textId="3462A5C2"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1. Многостороннее соглашение о правительственных закупках по типу работы представляет собой администрирование действующего соглашения ВТО. Основные принципы включают прозрачность и недискриминацию</w:t>
      </w:r>
      <w:r w:rsidR="00F76BB5" w:rsidRPr="0011733A">
        <w:rPr>
          <w:rFonts w:eastAsia="Times New Roman" w:cs="Times New Roman"/>
          <w:sz w:val="28"/>
          <w:szCs w:val="28"/>
        </w:rPr>
        <w:t xml:space="preserve"> [93]</w:t>
      </w:r>
      <w:r w:rsidRPr="0011733A">
        <w:rPr>
          <w:rFonts w:eastAsia="Times New Roman" w:cs="Times New Roman"/>
          <w:sz w:val="28"/>
          <w:szCs w:val="28"/>
        </w:rPr>
        <w:t>. Объем работ характеризуется товарами и услугами, в том числе строительными услугами. Участие в соглашении является открытым (не все члены ВТО являются Сторонами).</w:t>
      </w:r>
    </w:p>
    <w:p w14:paraId="69A467DC"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2. Генеральное соглашение о торговле услугами - рабочие переговоры проводятся на основе статьи XIII: 2 ГАТС. К основным принципам можно отнести прозрачность и, возможно, недискриминацию. Для объема работ характерны только услуги. Участие многостороннее (все участвующие члены ВТО).</w:t>
      </w:r>
    </w:p>
    <w:p w14:paraId="59BABD5B" w14:textId="77777777" w:rsidR="00707291"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3. Рабочая группа по прозрачности в правительственных закупках изучает и разрабатывает элементы для включения в соответствующее соглашение. Стоит отметить, что данная Рабочая группа была сформирована Конференцией министров Сингапура в 1996 г</w:t>
      </w:r>
      <w:r w:rsidR="00320CD9" w:rsidRPr="0011733A">
        <w:rPr>
          <w:rFonts w:eastAsia="Times New Roman" w:cs="Times New Roman"/>
          <w:sz w:val="28"/>
          <w:szCs w:val="28"/>
        </w:rPr>
        <w:t>.</w:t>
      </w:r>
      <w:r w:rsidRPr="0011733A">
        <w:rPr>
          <w:rFonts w:eastAsia="Times New Roman" w:cs="Times New Roman"/>
          <w:sz w:val="28"/>
          <w:szCs w:val="28"/>
        </w:rPr>
        <w:t xml:space="preserve"> В структуре </w:t>
      </w:r>
      <w:r w:rsidR="00707291" w:rsidRPr="0011733A">
        <w:rPr>
          <w:rFonts w:eastAsia="Times New Roman" w:cs="Times New Roman"/>
          <w:sz w:val="28"/>
          <w:szCs w:val="28"/>
        </w:rPr>
        <w:t>СПЗ</w:t>
      </w:r>
      <w:r w:rsidRPr="0011733A">
        <w:rPr>
          <w:rFonts w:eastAsia="Times New Roman" w:cs="Times New Roman"/>
          <w:sz w:val="28"/>
          <w:szCs w:val="28"/>
        </w:rPr>
        <w:t xml:space="preserve"> содержится информация, касающаяся законов, нормативных актов и процедур, согласно которым все стороны должны в</w:t>
      </w:r>
      <w:r w:rsidRPr="0011733A">
        <w:rPr>
          <w:rFonts w:cs="Times New Roman"/>
          <w:sz w:val="28"/>
          <w:szCs w:val="28"/>
        </w:rPr>
        <w:t xml:space="preserve"> </w:t>
      </w:r>
      <w:r w:rsidRPr="0011733A">
        <w:rPr>
          <w:rFonts w:eastAsia="Times New Roman" w:cs="Times New Roman"/>
          <w:sz w:val="28"/>
          <w:szCs w:val="28"/>
        </w:rPr>
        <w:t>обязательном порядке обеспечить режим по товарам, услугам и поставщикам других сторон не</w:t>
      </w:r>
      <w:r w:rsidRPr="0011733A">
        <w:rPr>
          <w:rFonts w:cs="Times New Roman"/>
          <w:sz w:val="28"/>
          <w:szCs w:val="28"/>
        </w:rPr>
        <w:t xml:space="preserve"> </w:t>
      </w:r>
      <w:r w:rsidRPr="0011733A">
        <w:rPr>
          <w:rFonts w:eastAsia="Times New Roman" w:cs="Times New Roman"/>
          <w:sz w:val="28"/>
          <w:szCs w:val="28"/>
        </w:rPr>
        <w:t xml:space="preserve">менее подходящий, чем тот, который предоставляется национальным товарам, услугам и поставщикам, а также товарам, услугам и поставщикам любой другой стороны. Можно сказать, что СПЗ служит более широким целям, связанным с надлежащим управлением и достижением соотношения цены и качества в национальных системах закупок. </w:t>
      </w:r>
    </w:p>
    <w:p w14:paraId="6331472D" w14:textId="5A69DC8D" w:rsidR="00CA213F" w:rsidRPr="0011733A" w:rsidRDefault="00707291"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Н.А. Акимов и М.А. </w:t>
      </w:r>
      <w:proofErr w:type="spellStart"/>
      <w:r w:rsidRPr="0011733A">
        <w:rPr>
          <w:rFonts w:eastAsia="Times New Roman" w:cs="Times New Roman"/>
          <w:sz w:val="28"/>
          <w:szCs w:val="28"/>
        </w:rPr>
        <w:t>Конайков</w:t>
      </w:r>
      <w:proofErr w:type="spellEnd"/>
      <w:r w:rsidRPr="0011733A">
        <w:rPr>
          <w:rFonts w:eastAsia="Times New Roman" w:cs="Times New Roman"/>
          <w:sz w:val="28"/>
          <w:szCs w:val="28"/>
        </w:rPr>
        <w:t xml:space="preserve"> подчеркивают, что «о</w:t>
      </w:r>
      <w:r w:rsidR="00CA213F" w:rsidRPr="0011733A">
        <w:rPr>
          <w:rFonts w:eastAsia="Times New Roman" w:cs="Times New Roman"/>
          <w:sz w:val="28"/>
          <w:szCs w:val="28"/>
        </w:rPr>
        <w:t>сновными составляющими рассматриваемого документа являются следующие:</w:t>
      </w:r>
    </w:p>
    <w:p w14:paraId="74846488" w14:textId="0AAD0B7E" w:rsidR="00CA213F" w:rsidRPr="0011733A" w:rsidRDefault="00CA213F" w:rsidP="0011733A">
      <w:pPr>
        <w:widowControl w:val="0"/>
        <w:pBdr>
          <w:top w:val="nil"/>
          <w:left w:val="nil"/>
          <w:bottom w:val="nil"/>
          <w:right w:val="nil"/>
          <w:between w:val="nil"/>
        </w:pBdr>
        <w:spacing w:after="0" w:line="240" w:lineRule="auto"/>
        <w:ind w:firstLine="709"/>
        <w:jc w:val="both"/>
        <w:rPr>
          <w:rFonts w:cs="Times New Roman"/>
          <w:sz w:val="28"/>
          <w:szCs w:val="28"/>
        </w:rPr>
      </w:pPr>
      <w:r w:rsidRPr="0011733A">
        <w:rPr>
          <w:rFonts w:eastAsia="Times New Roman" w:cs="Times New Roman"/>
          <w:sz w:val="28"/>
          <w:szCs w:val="28"/>
        </w:rPr>
        <w:t>1) гарантии обеспечения национального режима и запрета дискриминации для поставщиков из стран-участниц Соглашен</w:t>
      </w:r>
      <w:r w:rsidR="00707291" w:rsidRPr="0011733A">
        <w:rPr>
          <w:rFonts w:eastAsia="Times New Roman" w:cs="Times New Roman"/>
          <w:sz w:val="28"/>
          <w:szCs w:val="28"/>
        </w:rPr>
        <w:t xml:space="preserve">ия в отношении закупок товаров </w:t>
      </w:r>
      <w:r w:rsidRPr="0011733A">
        <w:rPr>
          <w:rFonts w:eastAsia="Times New Roman" w:cs="Times New Roman"/>
          <w:sz w:val="28"/>
          <w:szCs w:val="28"/>
        </w:rPr>
        <w:t>и услуг в соответствии с установленными каждым государством-членом перечнями;</w:t>
      </w:r>
      <w:r w:rsidRPr="0011733A">
        <w:rPr>
          <w:rFonts w:cs="Times New Roman"/>
          <w:sz w:val="28"/>
          <w:szCs w:val="28"/>
        </w:rPr>
        <w:t xml:space="preserve"> </w:t>
      </w:r>
    </w:p>
    <w:p w14:paraId="1611B7C9"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2) положения, касающиеся доступа к Соглашению развивающихся стран (в том числе самых бедных), а также их право на особое к себе отношение и дифференцированный подход; </w:t>
      </w:r>
    </w:p>
    <w:p w14:paraId="40C44F98"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3) детально прописанные процедурные требования к осуществлению закупок,</w:t>
      </w:r>
      <w:r w:rsidRPr="0011733A">
        <w:rPr>
          <w:rFonts w:cs="Times New Roman"/>
          <w:sz w:val="28"/>
          <w:szCs w:val="28"/>
        </w:rPr>
        <w:t xml:space="preserve"> </w:t>
      </w:r>
      <w:r w:rsidRPr="0011733A">
        <w:rPr>
          <w:rFonts w:eastAsia="Times New Roman" w:cs="Times New Roman"/>
          <w:sz w:val="28"/>
          <w:szCs w:val="28"/>
        </w:rPr>
        <w:t xml:space="preserve">направленные на обеспечение следующих условий: чтобы та или иная </w:t>
      </w:r>
      <w:r w:rsidRPr="0011733A">
        <w:rPr>
          <w:rFonts w:eastAsia="Times New Roman" w:cs="Times New Roman"/>
          <w:sz w:val="28"/>
          <w:szCs w:val="28"/>
        </w:rPr>
        <w:lastRenderedPageBreak/>
        <w:t>проводимая в соответствии с положениями Соглашения закупка осуществлялась в атмосфере прозрачности;</w:t>
      </w:r>
      <w:r w:rsidRPr="0011733A">
        <w:rPr>
          <w:rFonts w:cs="Times New Roman"/>
          <w:sz w:val="28"/>
          <w:szCs w:val="28"/>
        </w:rPr>
        <w:t xml:space="preserve"> </w:t>
      </w:r>
      <w:r w:rsidRPr="0011733A">
        <w:rPr>
          <w:rFonts w:eastAsia="Times New Roman" w:cs="Times New Roman"/>
          <w:sz w:val="28"/>
          <w:szCs w:val="28"/>
        </w:rPr>
        <w:t xml:space="preserve">обеспечение конкуренции; поставщики товаров, подрядчики и исполнители других стран участниц не подвергаются дискриминации; </w:t>
      </w:r>
    </w:p>
    <w:p w14:paraId="462E4F30"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4) дополнительные требования к информации о закупках (например, требования к соответствующим законам и правилам); </w:t>
      </w:r>
    </w:p>
    <w:p w14:paraId="79A0BD86"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5) требования к доступности и характеру национальных инструментов обжалования, которые должны применяться всеми сторонами Соглашения; </w:t>
      </w:r>
    </w:p>
    <w:p w14:paraId="2693BCC3"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6) нормы, касающиеся применения Договора ВТО о правилах и процедурах разрешения споров; </w:t>
      </w:r>
    </w:p>
    <w:p w14:paraId="528248F5" w14:textId="4153CB81"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7) </w:t>
      </w:r>
      <w:r w:rsidR="00085701" w:rsidRPr="0011733A">
        <w:rPr>
          <w:rFonts w:eastAsia="Times New Roman" w:cs="Times New Roman"/>
          <w:sz w:val="28"/>
          <w:szCs w:val="28"/>
        </w:rPr>
        <w:t>«</w:t>
      </w:r>
      <w:r w:rsidRPr="0011733A">
        <w:rPr>
          <w:rFonts w:eastAsia="Times New Roman" w:cs="Times New Roman"/>
          <w:sz w:val="28"/>
          <w:szCs w:val="28"/>
        </w:rPr>
        <w:t>встроенная</w:t>
      </w:r>
      <w:r w:rsidR="00085701" w:rsidRPr="0011733A">
        <w:rPr>
          <w:rFonts w:eastAsia="Times New Roman" w:cs="Times New Roman"/>
          <w:sz w:val="28"/>
          <w:szCs w:val="28"/>
        </w:rPr>
        <w:t>»</w:t>
      </w:r>
      <w:r w:rsidRPr="0011733A">
        <w:rPr>
          <w:rFonts w:eastAsia="Times New Roman" w:cs="Times New Roman"/>
          <w:sz w:val="28"/>
          <w:szCs w:val="28"/>
        </w:rPr>
        <w:t xml:space="preserve"> повестка дня по улучшению Соглашения, расширению территории охвата и устранению ещё существующих дискриминационных практик посредством дальнейших переговоров</w:t>
      </w:r>
      <w:r w:rsidR="00707291" w:rsidRPr="0011733A">
        <w:rPr>
          <w:rFonts w:eastAsia="Times New Roman" w:cs="Times New Roman"/>
          <w:sz w:val="28"/>
          <w:szCs w:val="28"/>
        </w:rPr>
        <w:t>» [</w:t>
      </w:r>
      <w:r w:rsidR="00CE1B38" w:rsidRPr="0011733A">
        <w:rPr>
          <w:rFonts w:eastAsia="Times New Roman" w:cs="Times New Roman"/>
          <w:sz w:val="28"/>
          <w:szCs w:val="28"/>
        </w:rPr>
        <w:t>94</w:t>
      </w:r>
      <w:r w:rsidR="00707291" w:rsidRPr="0011733A">
        <w:rPr>
          <w:rFonts w:eastAsia="Times New Roman" w:cs="Times New Roman"/>
          <w:sz w:val="28"/>
          <w:szCs w:val="28"/>
        </w:rPr>
        <w:t>, с. 37]</w:t>
      </w:r>
      <w:r w:rsidR="009B681F" w:rsidRPr="0011733A">
        <w:rPr>
          <w:rFonts w:eastAsia="Times New Roman" w:cs="Times New Roman"/>
          <w:sz w:val="28"/>
          <w:szCs w:val="28"/>
        </w:rPr>
        <w:t>.</w:t>
      </w:r>
    </w:p>
    <w:p w14:paraId="02BAF101" w14:textId="46B2FDA9" w:rsidR="00CA213F" w:rsidRPr="0011733A" w:rsidRDefault="00F874D3"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Не менее важным является осуществление закупок в электронном формате. </w:t>
      </w:r>
      <w:r w:rsidR="00CA213F" w:rsidRPr="0011733A">
        <w:rPr>
          <w:rFonts w:eastAsia="Times New Roman" w:cs="Times New Roman"/>
          <w:sz w:val="28"/>
          <w:szCs w:val="28"/>
        </w:rPr>
        <w:t xml:space="preserve">По мнению С.Б. </w:t>
      </w:r>
      <w:proofErr w:type="spellStart"/>
      <w:r w:rsidR="00CA213F" w:rsidRPr="0011733A">
        <w:rPr>
          <w:rFonts w:eastAsia="Times New Roman" w:cs="Times New Roman"/>
          <w:sz w:val="28"/>
          <w:szCs w:val="28"/>
        </w:rPr>
        <w:t>Нилсена</w:t>
      </w:r>
      <w:proofErr w:type="spellEnd"/>
      <w:r w:rsidR="00CA213F" w:rsidRPr="0011733A">
        <w:rPr>
          <w:rFonts w:eastAsia="Times New Roman" w:cs="Times New Roman"/>
          <w:sz w:val="28"/>
          <w:szCs w:val="28"/>
        </w:rPr>
        <w:t xml:space="preserve">, электронная коммуникация обеспечивает </w:t>
      </w:r>
      <w:proofErr w:type="spellStart"/>
      <w:r w:rsidR="00CA213F" w:rsidRPr="0011733A">
        <w:rPr>
          <w:rFonts w:eastAsia="Times New Roman" w:cs="Times New Roman"/>
          <w:sz w:val="28"/>
          <w:szCs w:val="28"/>
        </w:rPr>
        <w:t>прослеживаемость</w:t>
      </w:r>
      <w:proofErr w:type="spellEnd"/>
      <w:r w:rsidR="00CA213F" w:rsidRPr="0011733A">
        <w:rPr>
          <w:rFonts w:eastAsia="Times New Roman" w:cs="Times New Roman"/>
          <w:sz w:val="28"/>
          <w:szCs w:val="28"/>
        </w:rPr>
        <w:t xml:space="preserve"> диалога между участниками тендерного процесса, а использование электронных заявок и шаблонов гарантирует их своевременную подачу и наличие всей необходимой информации с целью предотвращения злоупотреблений и внесению незаконных изменений в заявки</w:t>
      </w:r>
      <w:r w:rsidR="00CE1B38" w:rsidRPr="0011733A">
        <w:rPr>
          <w:rFonts w:eastAsia="Times New Roman" w:cs="Times New Roman"/>
          <w:sz w:val="28"/>
          <w:szCs w:val="28"/>
        </w:rPr>
        <w:t xml:space="preserve"> [95]</w:t>
      </w:r>
      <w:r w:rsidR="00CA213F" w:rsidRPr="0011733A">
        <w:rPr>
          <w:rFonts w:eastAsia="Times New Roman" w:cs="Times New Roman"/>
          <w:sz w:val="28"/>
          <w:szCs w:val="28"/>
        </w:rPr>
        <w:t>.</w:t>
      </w:r>
    </w:p>
    <w:p w14:paraId="15F69BE0" w14:textId="77777777" w:rsidR="001174E5"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Концептуальные рамки являются принципиальной основой СПЗ, предусматривающей</w:t>
      </w:r>
      <w:r w:rsidRPr="0011733A">
        <w:rPr>
          <w:rFonts w:cs="Times New Roman"/>
          <w:sz w:val="28"/>
          <w:szCs w:val="28"/>
        </w:rPr>
        <w:t xml:space="preserve"> </w:t>
      </w:r>
      <w:r w:rsidRPr="0011733A">
        <w:rPr>
          <w:rFonts w:eastAsia="Times New Roman" w:cs="Times New Roman"/>
          <w:sz w:val="28"/>
          <w:szCs w:val="28"/>
        </w:rPr>
        <w:t>регулирование госзакупок из зарубежных источников на многосторонней основе. СПЗ</w:t>
      </w:r>
      <w:r w:rsidRPr="0011733A">
        <w:rPr>
          <w:rFonts w:cs="Times New Roman"/>
          <w:sz w:val="28"/>
          <w:szCs w:val="28"/>
        </w:rPr>
        <w:t xml:space="preserve"> </w:t>
      </w:r>
      <w:r w:rsidRPr="0011733A">
        <w:rPr>
          <w:rFonts w:eastAsia="Times New Roman" w:cs="Times New Roman"/>
          <w:sz w:val="28"/>
          <w:szCs w:val="28"/>
        </w:rPr>
        <w:t xml:space="preserve">закладывает международно-правовой режим регулирования правительственных закупок, нацеленный на повышение качества управления закупочным процессом, следовательно, на повышение эффективности удовлетворения общественных потребностей. </w:t>
      </w:r>
    </w:p>
    <w:p w14:paraId="0F95B965" w14:textId="74287C7A" w:rsidR="002A1ECB"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Стоит отметить, что </w:t>
      </w:r>
      <w:r w:rsidR="00553230" w:rsidRPr="0011733A">
        <w:rPr>
          <w:rFonts w:eastAsia="Times New Roman" w:cs="Times New Roman"/>
          <w:sz w:val="28"/>
          <w:szCs w:val="28"/>
        </w:rPr>
        <w:t>участие</w:t>
      </w:r>
      <w:r w:rsidRPr="0011733A">
        <w:rPr>
          <w:rFonts w:eastAsia="Times New Roman" w:cs="Times New Roman"/>
          <w:sz w:val="28"/>
          <w:szCs w:val="28"/>
        </w:rPr>
        <w:t xml:space="preserve"> в СПЗ связано с соблюде</w:t>
      </w:r>
      <w:r w:rsidR="002A1ECB" w:rsidRPr="0011733A">
        <w:rPr>
          <w:rFonts w:eastAsia="Times New Roman" w:cs="Times New Roman"/>
          <w:sz w:val="28"/>
          <w:szCs w:val="28"/>
        </w:rPr>
        <w:t>нием двух формальных требований:</w:t>
      </w:r>
    </w:p>
    <w:p w14:paraId="3B874D07" w14:textId="503C3820" w:rsidR="002A1ECB" w:rsidRPr="0011733A" w:rsidRDefault="002A1ECB"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1.</w:t>
      </w:r>
      <w:r w:rsidR="00CA213F" w:rsidRPr="0011733A">
        <w:rPr>
          <w:rFonts w:eastAsia="Times New Roman" w:cs="Times New Roman"/>
          <w:sz w:val="28"/>
          <w:szCs w:val="28"/>
        </w:rPr>
        <w:t xml:space="preserve"> Первое</w:t>
      </w:r>
      <w:r w:rsidRPr="0011733A">
        <w:rPr>
          <w:rFonts w:eastAsia="Times New Roman" w:cs="Times New Roman"/>
          <w:sz w:val="28"/>
          <w:szCs w:val="28"/>
        </w:rPr>
        <w:t xml:space="preserve"> требование </w:t>
      </w:r>
      <w:r w:rsidR="00CA213F" w:rsidRPr="0011733A">
        <w:rPr>
          <w:rFonts w:eastAsia="Times New Roman" w:cs="Times New Roman"/>
          <w:sz w:val="28"/>
          <w:szCs w:val="28"/>
        </w:rPr>
        <w:t xml:space="preserve">содержит информацию о том, что вступающий член ВТО должен достичь соглашения с существующими Сторонами относительно спектра своих закупок, которые должны регулироваться пересмотренным СПЗ 2012 г. Это включает в себя рассмотрение всего спектра вопросов, которые учтены в приложениях СПЗ, т.е. охват закупающих организаций на центральном и </w:t>
      </w:r>
      <w:proofErr w:type="spellStart"/>
      <w:r w:rsidR="00CA213F" w:rsidRPr="0011733A">
        <w:rPr>
          <w:rFonts w:eastAsia="Times New Roman" w:cs="Times New Roman"/>
          <w:sz w:val="28"/>
          <w:szCs w:val="28"/>
        </w:rPr>
        <w:t>субцентральном</w:t>
      </w:r>
      <w:proofErr w:type="spellEnd"/>
      <w:r w:rsidR="00CA213F" w:rsidRPr="0011733A">
        <w:rPr>
          <w:rFonts w:eastAsia="Times New Roman" w:cs="Times New Roman"/>
          <w:sz w:val="28"/>
          <w:szCs w:val="28"/>
        </w:rPr>
        <w:t xml:space="preserve"> правительственных уровнях; освещение коммунальных предприятий и/или государственных предприятий; охват товаров, услуг и строительных услуг, пороговые значения, применимые в каждом случае; и любые исключения, которые будут применяться. </w:t>
      </w:r>
    </w:p>
    <w:p w14:paraId="5F2BEA3D" w14:textId="77777777" w:rsidR="002A1ECB" w:rsidRPr="0011733A" w:rsidRDefault="002A1ECB"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2. </w:t>
      </w:r>
      <w:r w:rsidR="00CA213F" w:rsidRPr="0011733A">
        <w:rPr>
          <w:rFonts w:eastAsia="Times New Roman" w:cs="Times New Roman"/>
          <w:sz w:val="28"/>
          <w:szCs w:val="28"/>
        </w:rPr>
        <w:t xml:space="preserve">Во-вторых, каждая Сторона должна обеспечить, чтобы ее законы, правила и административные процедуры, в дополнение к правилам, процедурам и практике, применяемым ее закупающими организациями, соответствовали Положениям Соглашения. Как правило, это оценивается с помощью ответов на </w:t>
      </w:r>
      <w:r w:rsidR="00085701" w:rsidRPr="0011733A">
        <w:rPr>
          <w:rFonts w:eastAsia="Times New Roman" w:cs="Times New Roman"/>
          <w:sz w:val="28"/>
          <w:szCs w:val="28"/>
        </w:rPr>
        <w:t>«</w:t>
      </w:r>
      <w:r w:rsidR="00CA213F" w:rsidRPr="0011733A">
        <w:rPr>
          <w:rFonts w:eastAsia="Times New Roman" w:cs="Times New Roman"/>
          <w:sz w:val="28"/>
          <w:szCs w:val="28"/>
        </w:rPr>
        <w:t>Контрольный перечень вопросов</w:t>
      </w:r>
      <w:r w:rsidR="00085701" w:rsidRPr="0011733A">
        <w:rPr>
          <w:rFonts w:eastAsia="Times New Roman" w:cs="Times New Roman"/>
          <w:sz w:val="28"/>
          <w:szCs w:val="28"/>
        </w:rPr>
        <w:t>»</w:t>
      </w:r>
      <w:r w:rsidR="00CA213F" w:rsidRPr="0011733A">
        <w:rPr>
          <w:rFonts w:eastAsia="Times New Roman" w:cs="Times New Roman"/>
          <w:sz w:val="28"/>
          <w:szCs w:val="28"/>
        </w:rPr>
        <w:t xml:space="preserve"> по законодательным и институциональным системам закупок кандидата. </w:t>
      </w:r>
    </w:p>
    <w:p w14:paraId="4D4C6897" w14:textId="4B551386"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Таким образом, вступление в силу пересмотренного Соглашения и рост диверсификации состава </w:t>
      </w:r>
      <w:r w:rsidR="00553230" w:rsidRPr="0011733A">
        <w:rPr>
          <w:rFonts w:eastAsia="Times New Roman" w:cs="Times New Roman"/>
          <w:sz w:val="28"/>
          <w:szCs w:val="28"/>
        </w:rPr>
        <w:t xml:space="preserve">участников </w:t>
      </w:r>
      <w:r w:rsidRPr="0011733A">
        <w:rPr>
          <w:rFonts w:eastAsia="Times New Roman" w:cs="Times New Roman"/>
          <w:sz w:val="28"/>
          <w:szCs w:val="28"/>
        </w:rPr>
        <w:t xml:space="preserve">СПЗ является выражением усиления роли государственных закупок и СПЗ в мировой экономике. </w:t>
      </w:r>
    </w:p>
    <w:p w14:paraId="075557E7" w14:textId="4D72D651"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lastRenderedPageBreak/>
        <w:t xml:space="preserve">Для </w:t>
      </w:r>
      <w:r w:rsidR="002A1ECB" w:rsidRPr="0011733A">
        <w:rPr>
          <w:rFonts w:eastAsia="Times New Roman" w:cs="Times New Roman"/>
          <w:sz w:val="28"/>
          <w:szCs w:val="28"/>
        </w:rPr>
        <w:t>государств</w:t>
      </w:r>
      <w:r w:rsidRPr="0011733A">
        <w:rPr>
          <w:rFonts w:eastAsia="Times New Roman" w:cs="Times New Roman"/>
          <w:sz w:val="28"/>
          <w:szCs w:val="28"/>
        </w:rPr>
        <w:t xml:space="preserve">, входящих в ВТО, наиболее приемлемыми в современных реалиях существуют два способа разрешения проблем </w:t>
      </w:r>
      <w:r w:rsidR="002A1ECB" w:rsidRPr="0011733A">
        <w:rPr>
          <w:rFonts w:eastAsia="Times New Roman" w:cs="Times New Roman"/>
          <w:sz w:val="28"/>
          <w:szCs w:val="28"/>
        </w:rPr>
        <w:t>правитель</w:t>
      </w:r>
      <w:r w:rsidRPr="0011733A">
        <w:rPr>
          <w:rFonts w:eastAsia="Times New Roman" w:cs="Times New Roman"/>
          <w:sz w:val="28"/>
          <w:szCs w:val="28"/>
        </w:rPr>
        <w:t xml:space="preserve">ственных закупок в системе законодательства: </w:t>
      </w:r>
    </w:p>
    <w:p w14:paraId="7019F3BC" w14:textId="2041C1CD"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1. В ситуации, когда государство входит в состав ВТО, но не подписывало Соглашение ВТО </w:t>
      </w:r>
      <w:r w:rsidR="00553230" w:rsidRPr="0011733A">
        <w:rPr>
          <w:rFonts w:eastAsia="Times New Roman" w:cs="Times New Roman"/>
          <w:sz w:val="28"/>
          <w:szCs w:val="28"/>
        </w:rPr>
        <w:t>п</w:t>
      </w:r>
      <w:r w:rsidRPr="0011733A">
        <w:rPr>
          <w:rFonts w:eastAsia="Times New Roman" w:cs="Times New Roman"/>
          <w:sz w:val="28"/>
          <w:szCs w:val="28"/>
        </w:rPr>
        <w:t>о правительственны</w:t>
      </w:r>
      <w:r w:rsidR="00553230" w:rsidRPr="0011733A">
        <w:rPr>
          <w:rFonts w:eastAsia="Times New Roman" w:cs="Times New Roman"/>
          <w:sz w:val="28"/>
          <w:szCs w:val="28"/>
        </w:rPr>
        <w:t>м</w:t>
      </w:r>
      <w:r w:rsidRPr="0011733A">
        <w:rPr>
          <w:rFonts w:eastAsia="Times New Roman" w:cs="Times New Roman"/>
          <w:sz w:val="28"/>
          <w:szCs w:val="28"/>
        </w:rPr>
        <w:t xml:space="preserve"> закупка</w:t>
      </w:r>
      <w:r w:rsidR="00553230" w:rsidRPr="0011733A">
        <w:rPr>
          <w:rFonts w:eastAsia="Times New Roman" w:cs="Times New Roman"/>
          <w:sz w:val="28"/>
          <w:szCs w:val="28"/>
        </w:rPr>
        <w:t>м</w:t>
      </w:r>
      <w:r w:rsidRPr="0011733A">
        <w:rPr>
          <w:rFonts w:eastAsia="Times New Roman" w:cs="Times New Roman"/>
          <w:sz w:val="28"/>
          <w:szCs w:val="28"/>
        </w:rPr>
        <w:t>, государственны</w:t>
      </w:r>
      <w:r w:rsidR="00553230" w:rsidRPr="0011733A">
        <w:rPr>
          <w:rFonts w:eastAsia="Times New Roman" w:cs="Times New Roman"/>
          <w:sz w:val="28"/>
          <w:szCs w:val="28"/>
        </w:rPr>
        <w:t>е закуп</w:t>
      </w:r>
      <w:r w:rsidRPr="0011733A">
        <w:rPr>
          <w:rFonts w:eastAsia="Times New Roman" w:cs="Times New Roman"/>
          <w:sz w:val="28"/>
          <w:szCs w:val="28"/>
        </w:rPr>
        <w:t>к</w:t>
      </w:r>
      <w:r w:rsidR="00553230" w:rsidRPr="0011733A">
        <w:rPr>
          <w:rFonts w:eastAsia="Times New Roman" w:cs="Times New Roman"/>
          <w:sz w:val="28"/>
          <w:szCs w:val="28"/>
        </w:rPr>
        <w:t>и</w:t>
      </w:r>
      <w:r w:rsidRPr="0011733A">
        <w:rPr>
          <w:rFonts w:eastAsia="Times New Roman" w:cs="Times New Roman"/>
          <w:sz w:val="28"/>
          <w:szCs w:val="28"/>
        </w:rPr>
        <w:t xml:space="preserve"> осуществля</w:t>
      </w:r>
      <w:r w:rsidR="00553230" w:rsidRPr="0011733A">
        <w:rPr>
          <w:rFonts w:eastAsia="Times New Roman" w:cs="Times New Roman"/>
          <w:sz w:val="28"/>
          <w:szCs w:val="28"/>
        </w:rPr>
        <w:t>ю</w:t>
      </w:r>
      <w:r w:rsidRPr="0011733A">
        <w:rPr>
          <w:rFonts w:eastAsia="Times New Roman" w:cs="Times New Roman"/>
          <w:sz w:val="28"/>
          <w:szCs w:val="28"/>
        </w:rPr>
        <w:t>тся за счет общих требований ВТО. Можно привести следующие примеры: 1) Статья III:8(а) ГАТТ 1994</w:t>
      </w:r>
      <w:r w:rsidR="00561FAF" w:rsidRPr="0011733A">
        <w:rPr>
          <w:rFonts w:eastAsia="Times New Roman" w:cs="Times New Roman"/>
          <w:sz w:val="28"/>
          <w:szCs w:val="28"/>
        </w:rPr>
        <w:t xml:space="preserve"> г. [9]</w:t>
      </w:r>
      <w:r w:rsidRPr="0011733A">
        <w:rPr>
          <w:rFonts w:eastAsia="Times New Roman" w:cs="Times New Roman"/>
          <w:sz w:val="28"/>
          <w:szCs w:val="28"/>
        </w:rPr>
        <w:t>, смысл которой состоит в соблюдении правил национального режима относительно внутренних налогов, сборов; 2) Статья III:8(б) ГАТТ 1994</w:t>
      </w:r>
      <w:r w:rsidR="00561FAF" w:rsidRPr="0011733A">
        <w:rPr>
          <w:rFonts w:eastAsia="Times New Roman" w:cs="Times New Roman"/>
          <w:sz w:val="28"/>
          <w:szCs w:val="28"/>
        </w:rPr>
        <w:t xml:space="preserve"> г. [9]</w:t>
      </w:r>
      <w:r w:rsidRPr="0011733A">
        <w:rPr>
          <w:rFonts w:eastAsia="Times New Roman" w:cs="Times New Roman"/>
          <w:sz w:val="28"/>
          <w:szCs w:val="28"/>
        </w:rPr>
        <w:t>, содержание которой заключается в наличии требования о национальном режиме не создавать помех в субсидировании внутригосударственных производителей через институт правительственных закупок</w:t>
      </w:r>
      <w:r w:rsidR="00561FAF" w:rsidRPr="0011733A">
        <w:rPr>
          <w:rFonts w:eastAsia="Times New Roman" w:cs="Times New Roman"/>
          <w:sz w:val="28"/>
          <w:szCs w:val="28"/>
        </w:rPr>
        <w:t xml:space="preserve"> [9]</w:t>
      </w:r>
      <w:r w:rsidRPr="0011733A">
        <w:rPr>
          <w:rFonts w:eastAsia="Times New Roman" w:cs="Times New Roman"/>
          <w:sz w:val="28"/>
          <w:szCs w:val="28"/>
        </w:rPr>
        <w:t xml:space="preserve">. </w:t>
      </w:r>
    </w:p>
    <w:p w14:paraId="2EA863B1" w14:textId="4A4A0033"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2. В ситуации, когда страна, входящая в ВТО, подписывает </w:t>
      </w:r>
      <w:r w:rsidR="00553230" w:rsidRPr="0011733A">
        <w:rPr>
          <w:rFonts w:eastAsia="Times New Roman" w:cs="Times New Roman"/>
          <w:sz w:val="28"/>
          <w:szCs w:val="28"/>
        </w:rPr>
        <w:t>СПЗ</w:t>
      </w:r>
      <w:r w:rsidRPr="0011733A">
        <w:rPr>
          <w:rFonts w:eastAsia="Times New Roman" w:cs="Times New Roman"/>
          <w:sz w:val="28"/>
          <w:szCs w:val="28"/>
        </w:rPr>
        <w:t>, используются положения данного Соглашения. Следует сделать акцент на том факте, что, как было указано выше, данное Соглашение необходимо относить к соглашениям с ограниченным числом участников и применять, соответственно, только между государствами-членами ВТО, которые поставили свою подпись под данным Соглашением</w:t>
      </w:r>
      <w:r w:rsidR="00561FAF" w:rsidRPr="0011733A">
        <w:rPr>
          <w:rFonts w:eastAsia="Times New Roman" w:cs="Times New Roman"/>
          <w:sz w:val="28"/>
          <w:szCs w:val="28"/>
        </w:rPr>
        <w:t xml:space="preserve"> [91]</w:t>
      </w:r>
      <w:r w:rsidRPr="0011733A">
        <w:rPr>
          <w:rFonts w:eastAsia="Times New Roman" w:cs="Times New Roman"/>
          <w:sz w:val="28"/>
          <w:szCs w:val="28"/>
        </w:rPr>
        <w:t xml:space="preserve">. </w:t>
      </w:r>
    </w:p>
    <w:p w14:paraId="0D054277" w14:textId="4A18FBD0" w:rsidR="00CA213F" w:rsidRPr="0011733A" w:rsidRDefault="00ED108C"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С</w:t>
      </w:r>
      <w:r w:rsidR="00CA213F" w:rsidRPr="0011733A">
        <w:rPr>
          <w:rFonts w:eastAsia="Times New Roman" w:cs="Times New Roman"/>
          <w:sz w:val="28"/>
          <w:szCs w:val="28"/>
        </w:rPr>
        <w:t xml:space="preserve">огласно </w:t>
      </w:r>
      <w:r w:rsidR="00553230" w:rsidRPr="0011733A">
        <w:rPr>
          <w:rFonts w:eastAsia="Times New Roman" w:cs="Times New Roman"/>
          <w:sz w:val="28"/>
          <w:szCs w:val="28"/>
        </w:rPr>
        <w:t xml:space="preserve">мнению </w:t>
      </w:r>
      <w:proofErr w:type="spellStart"/>
      <w:r w:rsidRPr="0011733A">
        <w:rPr>
          <w:rFonts w:eastAsia="Times New Roman" w:cs="Times New Roman"/>
          <w:sz w:val="28"/>
          <w:szCs w:val="28"/>
        </w:rPr>
        <w:t>Дж.Г</w:t>
      </w:r>
      <w:proofErr w:type="spellEnd"/>
      <w:r w:rsidRPr="0011733A">
        <w:rPr>
          <w:rFonts w:eastAsia="Times New Roman" w:cs="Times New Roman"/>
          <w:sz w:val="28"/>
          <w:szCs w:val="28"/>
        </w:rPr>
        <w:t xml:space="preserve">. </w:t>
      </w:r>
      <w:proofErr w:type="spellStart"/>
      <w:r w:rsidR="00CA213F" w:rsidRPr="0011733A">
        <w:rPr>
          <w:rFonts w:eastAsia="Times New Roman" w:cs="Times New Roman"/>
          <w:sz w:val="28"/>
          <w:szCs w:val="28"/>
        </w:rPr>
        <w:t>Мюррэй</w:t>
      </w:r>
      <w:proofErr w:type="spellEnd"/>
      <w:r w:rsidR="00CA213F" w:rsidRPr="0011733A">
        <w:rPr>
          <w:rFonts w:eastAsia="Times New Roman" w:cs="Times New Roman"/>
          <w:sz w:val="28"/>
          <w:szCs w:val="28"/>
        </w:rPr>
        <w:t xml:space="preserve">, </w:t>
      </w:r>
      <w:r w:rsidRPr="0011733A">
        <w:rPr>
          <w:rFonts w:eastAsia="Times New Roman" w:cs="Times New Roman"/>
          <w:sz w:val="28"/>
          <w:szCs w:val="28"/>
        </w:rPr>
        <w:t xml:space="preserve">в любом государстве </w:t>
      </w:r>
      <w:r w:rsidR="00CA213F" w:rsidRPr="0011733A">
        <w:rPr>
          <w:rFonts w:eastAsia="Times New Roman" w:cs="Times New Roman"/>
          <w:sz w:val="28"/>
          <w:szCs w:val="28"/>
        </w:rPr>
        <w:t xml:space="preserve">независимо от уровня развития, закупки должны обеспечивать решение тактических и стратегических задач. Тактические – это качество, своевременность, низкая цена, минимизация предпринимательских, финансовых, технических рисков, рост конкуренции. К стратегическим, в свою очередь, ученый отнес такие как: экономическая политика (поддержка местных или национальных предприятий), защита окружающей среды и </w:t>
      </w:r>
      <w:r w:rsidR="00553230" w:rsidRPr="0011733A">
        <w:rPr>
          <w:rFonts w:eastAsia="Times New Roman" w:cs="Times New Roman"/>
          <w:sz w:val="28"/>
          <w:szCs w:val="28"/>
        </w:rPr>
        <w:t>«зеленые»</w:t>
      </w:r>
      <w:r w:rsidR="00CA213F" w:rsidRPr="0011733A">
        <w:rPr>
          <w:rFonts w:eastAsia="Times New Roman" w:cs="Times New Roman"/>
          <w:sz w:val="28"/>
          <w:szCs w:val="28"/>
        </w:rPr>
        <w:t xml:space="preserve"> закупки (поощрение использования продуктов переработки), социальная политика (поддержка социально уязвимых слоев населения) и др. Соответственно, актуализируется вопрос дальнейшего развития системы правительственных закупок и повышения эффективности использования государственных средств с целью обеспечения общества качественными товарами и услугами</w:t>
      </w:r>
      <w:r w:rsidR="009C0FC8" w:rsidRPr="0011733A">
        <w:rPr>
          <w:rFonts w:eastAsia="Times New Roman" w:cs="Times New Roman"/>
          <w:sz w:val="28"/>
          <w:szCs w:val="28"/>
        </w:rPr>
        <w:t xml:space="preserve"> [96]</w:t>
      </w:r>
      <w:r w:rsidR="00CA213F" w:rsidRPr="0011733A">
        <w:rPr>
          <w:rFonts w:eastAsia="Times New Roman" w:cs="Times New Roman"/>
          <w:sz w:val="28"/>
          <w:szCs w:val="28"/>
        </w:rPr>
        <w:t xml:space="preserve">. </w:t>
      </w:r>
    </w:p>
    <w:p w14:paraId="1DD37572" w14:textId="30E7344B" w:rsidR="00CA213F" w:rsidRPr="0011733A" w:rsidRDefault="00087557"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В </w:t>
      </w:r>
      <w:r w:rsidR="00CA213F" w:rsidRPr="0011733A">
        <w:rPr>
          <w:rFonts w:eastAsia="Times New Roman" w:cs="Times New Roman"/>
          <w:sz w:val="28"/>
          <w:szCs w:val="28"/>
        </w:rPr>
        <w:t>Соглашени</w:t>
      </w:r>
      <w:r w:rsidRPr="0011733A">
        <w:rPr>
          <w:rFonts w:eastAsia="Times New Roman" w:cs="Times New Roman"/>
          <w:sz w:val="28"/>
          <w:szCs w:val="28"/>
        </w:rPr>
        <w:t>и</w:t>
      </w:r>
      <w:r w:rsidR="00CA213F" w:rsidRPr="0011733A">
        <w:rPr>
          <w:rFonts w:eastAsia="Times New Roman" w:cs="Times New Roman"/>
          <w:sz w:val="28"/>
          <w:szCs w:val="28"/>
        </w:rPr>
        <w:t xml:space="preserve"> ВТО </w:t>
      </w:r>
      <w:r w:rsidR="00553230" w:rsidRPr="0011733A">
        <w:rPr>
          <w:rFonts w:eastAsia="Times New Roman" w:cs="Times New Roman"/>
          <w:sz w:val="28"/>
          <w:szCs w:val="28"/>
        </w:rPr>
        <w:t>п</w:t>
      </w:r>
      <w:r w:rsidR="00CA213F" w:rsidRPr="0011733A">
        <w:rPr>
          <w:rFonts w:eastAsia="Times New Roman" w:cs="Times New Roman"/>
          <w:sz w:val="28"/>
          <w:szCs w:val="28"/>
        </w:rPr>
        <w:t xml:space="preserve">о </w:t>
      </w:r>
      <w:r w:rsidR="00553230" w:rsidRPr="0011733A">
        <w:rPr>
          <w:rFonts w:eastAsia="Times New Roman" w:cs="Times New Roman"/>
          <w:sz w:val="28"/>
          <w:szCs w:val="28"/>
        </w:rPr>
        <w:t>правительственным</w:t>
      </w:r>
      <w:r w:rsidR="00CA213F" w:rsidRPr="0011733A">
        <w:rPr>
          <w:rFonts w:eastAsia="Times New Roman" w:cs="Times New Roman"/>
          <w:sz w:val="28"/>
          <w:szCs w:val="28"/>
        </w:rPr>
        <w:t xml:space="preserve"> закупка</w:t>
      </w:r>
      <w:r w:rsidR="00553230" w:rsidRPr="0011733A">
        <w:rPr>
          <w:rFonts w:eastAsia="Times New Roman" w:cs="Times New Roman"/>
          <w:sz w:val="28"/>
          <w:szCs w:val="28"/>
        </w:rPr>
        <w:t>м</w:t>
      </w:r>
      <w:r w:rsidR="00CA213F" w:rsidRPr="0011733A">
        <w:rPr>
          <w:rFonts w:eastAsia="Times New Roman" w:cs="Times New Roman"/>
          <w:sz w:val="28"/>
          <w:szCs w:val="28"/>
        </w:rPr>
        <w:t xml:space="preserve"> </w:t>
      </w:r>
      <w:r w:rsidRPr="0011733A">
        <w:rPr>
          <w:rFonts w:eastAsia="Times New Roman" w:cs="Times New Roman"/>
          <w:sz w:val="28"/>
          <w:szCs w:val="28"/>
        </w:rPr>
        <w:t>з</w:t>
      </w:r>
      <w:r w:rsidR="00CA213F" w:rsidRPr="0011733A">
        <w:rPr>
          <w:rFonts w:eastAsia="Times New Roman" w:cs="Times New Roman"/>
          <w:sz w:val="28"/>
          <w:szCs w:val="28"/>
        </w:rPr>
        <w:t xml:space="preserve">начительная часть общих правил и обязанностей касаются процедур проведения конкурсных торгов. Статья VII Соглашения предусматривает три вида тендерных процедур: </w:t>
      </w:r>
    </w:p>
    <w:p w14:paraId="544D6251" w14:textId="18F85086" w:rsidR="00CA213F" w:rsidRPr="0011733A" w:rsidRDefault="00085701"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Pr="0011733A">
        <w:rPr>
          <w:rFonts w:eastAsia="Times New Roman" w:cs="Times New Roman"/>
          <w:sz w:val="28"/>
          <w:szCs w:val="28"/>
        </w:rPr>
        <w:tab/>
      </w:r>
      <w:r w:rsidR="00CA213F" w:rsidRPr="0011733A">
        <w:rPr>
          <w:rFonts w:eastAsia="Times New Roman" w:cs="Times New Roman"/>
          <w:sz w:val="28"/>
          <w:szCs w:val="28"/>
        </w:rPr>
        <w:t xml:space="preserve">открытая, при которой все заинтересованные поставщики могут предоставить свои предложения; </w:t>
      </w:r>
    </w:p>
    <w:p w14:paraId="37C19757" w14:textId="6A84C0D8" w:rsidR="00CA213F" w:rsidRPr="0011733A" w:rsidRDefault="00085701"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Pr="0011733A">
        <w:rPr>
          <w:rFonts w:eastAsia="Times New Roman" w:cs="Times New Roman"/>
          <w:sz w:val="28"/>
          <w:szCs w:val="28"/>
        </w:rPr>
        <w:tab/>
      </w:r>
      <w:r w:rsidR="00CA213F" w:rsidRPr="0011733A">
        <w:rPr>
          <w:rFonts w:eastAsia="Times New Roman" w:cs="Times New Roman"/>
          <w:sz w:val="28"/>
          <w:szCs w:val="28"/>
        </w:rPr>
        <w:t xml:space="preserve">выборочная тендерная процедура, является такой процедурой, когда только приглашенные поставщики могут представить свои предложения; </w:t>
      </w:r>
    </w:p>
    <w:p w14:paraId="18D7BD40" w14:textId="44554A9F"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00085701" w:rsidRPr="0011733A">
        <w:rPr>
          <w:rFonts w:eastAsia="Times New Roman" w:cs="Times New Roman"/>
          <w:sz w:val="28"/>
          <w:szCs w:val="28"/>
        </w:rPr>
        <w:tab/>
      </w:r>
      <w:r w:rsidRPr="0011733A">
        <w:rPr>
          <w:rFonts w:eastAsia="Times New Roman" w:cs="Times New Roman"/>
          <w:sz w:val="28"/>
          <w:szCs w:val="28"/>
        </w:rPr>
        <w:t>ограниченная тендерная процедура, при которой организация обращается к поставщикам индивидуально</w:t>
      </w:r>
      <w:r w:rsidR="009C0FC8" w:rsidRPr="0011733A">
        <w:rPr>
          <w:rFonts w:eastAsia="Times New Roman" w:cs="Times New Roman"/>
          <w:sz w:val="28"/>
          <w:szCs w:val="28"/>
        </w:rPr>
        <w:t xml:space="preserve"> [6]</w:t>
      </w:r>
      <w:r w:rsidRPr="0011733A">
        <w:rPr>
          <w:rFonts w:eastAsia="Times New Roman" w:cs="Times New Roman"/>
          <w:sz w:val="28"/>
          <w:szCs w:val="28"/>
        </w:rPr>
        <w:t xml:space="preserve">. </w:t>
      </w:r>
    </w:p>
    <w:p w14:paraId="2783EF28" w14:textId="3FB7F028"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К открытой тендерной процедуре не предъявляются значительные требования, но при выборочной тендерной процедуре в соответствии со ст. Х Соглашения организации должны, для каждого случая возможной закупки, приглашать к тендеру максимальное количество национальных поставщиков и поставщиков других сторон</w:t>
      </w:r>
      <w:r w:rsidR="009C0FC8" w:rsidRPr="0011733A">
        <w:rPr>
          <w:rFonts w:eastAsia="Times New Roman" w:cs="Times New Roman"/>
          <w:sz w:val="28"/>
          <w:szCs w:val="28"/>
        </w:rPr>
        <w:t xml:space="preserve"> [6]</w:t>
      </w:r>
      <w:r w:rsidRPr="0011733A">
        <w:rPr>
          <w:rFonts w:eastAsia="Times New Roman" w:cs="Times New Roman"/>
          <w:sz w:val="28"/>
          <w:szCs w:val="28"/>
        </w:rPr>
        <w:t xml:space="preserve">. Учитывая размер и глобальный характер многих фирм, способных удовлетворить потребности правительства, государственные </w:t>
      </w:r>
      <w:r w:rsidRPr="0011733A">
        <w:rPr>
          <w:rFonts w:eastAsia="Times New Roman" w:cs="Times New Roman"/>
          <w:sz w:val="28"/>
          <w:szCs w:val="28"/>
        </w:rPr>
        <w:lastRenderedPageBreak/>
        <w:t xml:space="preserve">закупки также представляют собой экономическую деятельность, которая в значительной степени подвержена вредным искажениям в результате дискриминационной политики. В частности, правительства, которые предпочитают навязывать поставщикам внутренние требования к контенту без учета качества или цены, могут истощать государственные ресурсы, так же как фирмы могут в итоге тратить больше, чем необходимо для удовлетворения тендерных предпочтений. Исправление этой неэффективной практики закупок, известной как </w:t>
      </w:r>
      <w:r w:rsidR="00C64173" w:rsidRPr="0011733A">
        <w:rPr>
          <w:rFonts w:eastAsia="Times New Roman" w:cs="Times New Roman"/>
          <w:sz w:val="28"/>
          <w:szCs w:val="28"/>
        </w:rPr>
        <w:t>«</w:t>
      </w:r>
      <w:r w:rsidRPr="0011733A">
        <w:rPr>
          <w:rFonts w:eastAsia="Times New Roman" w:cs="Times New Roman"/>
          <w:sz w:val="28"/>
          <w:szCs w:val="28"/>
        </w:rPr>
        <w:t>взаимозачет</w:t>
      </w:r>
      <w:r w:rsidR="00C64173" w:rsidRPr="0011733A">
        <w:rPr>
          <w:rFonts w:eastAsia="Times New Roman" w:cs="Times New Roman"/>
          <w:sz w:val="28"/>
          <w:szCs w:val="28"/>
        </w:rPr>
        <w:t>»,</w:t>
      </w:r>
      <w:r w:rsidRPr="0011733A">
        <w:rPr>
          <w:rFonts w:eastAsia="Times New Roman" w:cs="Times New Roman"/>
          <w:sz w:val="28"/>
          <w:szCs w:val="28"/>
        </w:rPr>
        <w:t xml:space="preserve"> по мнению </w:t>
      </w:r>
      <w:r w:rsidR="00B16E75" w:rsidRPr="0011733A">
        <w:rPr>
          <w:rFonts w:eastAsia="Times New Roman" w:cs="Times New Roman"/>
          <w:sz w:val="28"/>
          <w:szCs w:val="28"/>
        </w:rPr>
        <w:t xml:space="preserve">Д. </w:t>
      </w:r>
      <w:proofErr w:type="spellStart"/>
      <w:r w:rsidRPr="0011733A">
        <w:rPr>
          <w:rFonts w:eastAsia="Times New Roman" w:cs="Times New Roman"/>
          <w:sz w:val="28"/>
          <w:szCs w:val="28"/>
        </w:rPr>
        <w:t>Коллинса</w:t>
      </w:r>
      <w:proofErr w:type="spellEnd"/>
      <w:r w:rsidRPr="0011733A">
        <w:rPr>
          <w:rFonts w:eastAsia="Times New Roman" w:cs="Times New Roman"/>
          <w:sz w:val="28"/>
          <w:szCs w:val="28"/>
        </w:rPr>
        <w:t xml:space="preserve">, является одной из наиболее важных, но часто игнорируемых целей Соглашения о правительственных закупках </w:t>
      </w:r>
      <w:r w:rsidR="00B16E75" w:rsidRPr="0011733A">
        <w:rPr>
          <w:rFonts w:eastAsia="Times New Roman" w:cs="Times New Roman"/>
          <w:sz w:val="28"/>
          <w:szCs w:val="28"/>
        </w:rPr>
        <w:t>ВТО</w:t>
      </w:r>
      <w:r w:rsidR="009C0FC8" w:rsidRPr="0011733A">
        <w:rPr>
          <w:rFonts w:eastAsia="Times New Roman" w:cs="Times New Roman"/>
          <w:sz w:val="28"/>
          <w:szCs w:val="28"/>
        </w:rPr>
        <w:t xml:space="preserve"> [97]</w:t>
      </w:r>
      <w:r w:rsidRPr="0011733A">
        <w:rPr>
          <w:rFonts w:eastAsia="Times New Roman" w:cs="Times New Roman"/>
          <w:sz w:val="28"/>
          <w:szCs w:val="28"/>
        </w:rPr>
        <w:t xml:space="preserve">. </w:t>
      </w:r>
    </w:p>
    <w:p w14:paraId="324B7EA7" w14:textId="1228C6CA" w:rsidR="00CA213F" w:rsidRPr="0011733A" w:rsidRDefault="00CA4401" w:rsidP="0011733A">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Правитель</w:t>
      </w:r>
      <w:r w:rsidR="00CA213F" w:rsidRPr="0011733A">
        <w:rPr>
          <w:rFonts w:cs="Times New Roman"/>
          <w:sz w:val="28"/>
          <w:szCs w:val="28"/>
          <w:shd w:val="clear" w:color="auto" w:fill="FFFFFF"/>
        </w:rPr>
        <w:t>ственные закупки - это большой рынок с точки зрения объема и стоимости сделок, при этом существу</w:t>
      </w:r>
      <w:r w:rsidR="005C4DC9" w:rsidRPr="0011733A">
        <w:rPr>
          <w:rFonts w:cs="Times New Roman"/>
          <w:sz w:val="28"/>
          <w:szCs w:val="28"/>
          <w:shd w:val="clear" w:color="auto" w:fill="FFFFFF"/>
        </w:rPr>
        <w:t>ю</w:t>
      </w:r>
      <w:r w:rsidR="00CA213F" w:rsidRPr="0011733A">
        <w:rPr>
          <w:rFonts w:cs="Times New Roman"/>
          <w:sz w:val="28"/>
          <w:szCs w:val="28"/>
          <w:shd w:val="clear" w:color="auto" w:fill="FFFFFF"/>
        </w:rPr>
        <w:t>т спор</w:t>
      </w:r>
      <w:r w:rsidR="005C4DC9" w:rsidRPr="0011733A">
        <w:rPr>
          <w:rFonts w:cs="Times New Roman"/>
          <w:sz w:val="28"/>
          <w:szCs w:val="28"/>
          <w:shd w:val="clear" w:color="auto" w:fill="FFFFFF"/>
        </w:rPr>
        <w:t>ы</w:t>
      </w:r>
      <w:r w:rsidR="00CA213F" w:rsidRPr="0011733A">
        <w:rPr>
          <w:rFonts w:cs="Times New Roman"/>
          <w:sz w:val="28"/>
          <w:szCs w:val="28"/>
          <w:shd w:val="clear" w:color="auto" w:fill="FFFFFF"/>
        </w:rPr>
        <w:t xml:space="preserve"> относительно открытости рынка закупок. Однако количество споров, которые были подняты в рамках процедур разрешения споров ВТО и органах по разрешению споров, созданных сторонами</w:t>
      </w:r>
      <w:r w:rsidR="005C4DC9" w:rsidRPr="0011733A">
        <w:rPr>
          <w:rFonts w:cs="Times New Roman"/>
          <w:sz w:val="28"/>
          <w:szCs w:val="28"/>
          <w:shd w:val="clear" w:color="auto" w:fill="FFFFFF"/>
        </w:rPr>
        <w:t xml:space="preserve"> относительно небольшое</w:t>
      </w:r>
      <w:r w:rsidR="00CA213F" w:rsidRPr="0011733A">
        <w:rPr>
          <w:rFonts w:cs="Times New Roman"/>
          <w:sz w:val="28"/>
          <w:szCs w:val="28"/>
          <w:shd w:val="clear" w:color="auto" w:fill="FFFFFF"/>
        </w:rPr>
        <w:t xml:space="preserve">. </w:t>
      </w:r>
    </w:p>
    <w:p w14:paraId="270D2152" w14:textId="77777777" w:rsidR="003859C4" w:rsidRPr="0011733A" w:rsidRDefault="00CA213F" w:rsidP="0036046D">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Соглашение ВТО по правительственным закупкам предусматривает два независимых механизма разрешения споров, связанных с закупками:</w:t>
      </w:r>
    </w:p>
    <w:p w14:paraId="2A0D4652" w14:textId="39F73AA2" w:rsidR="003859C4" w:rsidRPr="0011733A" w:rsidRDefault="00CA213F" w:rsidP="0036046D">
      <w:pPr>
        <w:pStyle w:val="ae"/>
        <w:widowControl w:val="0"/>
        <w:numPr>
          <w:ilvl w:val="0"/>
          <w:numId w:val="38"/>
        </w:numPr>
        <w:pBdr>
          <w:top w:val="nil"/>
          <w:left w:val="nil"/>
          <w:bottom w:val="nil"/>
          <w:right w:val="nil"/>
          <w:between w:val="nil"/>
        </w:pBdr>
        <w:spacing w:after="0" w:line="240" w:lineRule="auto"/>
        <w:ind w:left="0" w:firstLine="709"/>
        <w:jc w:val="both"/>
        <w:rPr>
          <w:rFonts w:ascii="Times New Roman" w:hAnsi="Times New Roman"/>
          <w:sz w:val="28"/>
          <w:szCs w:val="28"/>
          <w:shd w:val="clear" w:color="auto" w:fill="FFFFFF"/>
        </w:rPr>
      </w:pPr>
      <w:r w:rsidRPr="0011733A">
        <w:rPr>
          <w:rFonts w:ascii="Times New Roman" w:hAnsi="Times New Roman"/>
          <w:sz w:val="28"/>
          <w:szCs w:val="28"/>
          <w:shd w:val="clear" w:color="auto" w:fill="FFFFFF"/>
        </w:rPr>
        <w:t xml:space="preserve">«внутренние механизмы рассмотрения» на национальном уровне; </w:t>
      </w:r>
    </w:p>
    <w:p w14:paraId="1546A131" w14:textId="5A4F9440" w:rsidR="00CA213F" w:rsidRPr="0011733A" w:rsidRDefault="00CA213F" w:rsidP="0036046D">
      <w:pPr>
        <w:pStyle w:val="ae"/>
        <w:widowControl w:val="0"/>
        <w:numPr>
          <w:ilvl w:val="0"/>
          <w:numId w:val="38"/>
        </w:numPr>
        <w:pBdr>
          <w:top w:val="nil"/>
          <w:left w:val="nil"/>
          <w:bottom w:val="nil"/>
          <w:right w:val="nil"/>
          <w:between w:val="nil"/>
        </w:pBdr>
        <w:spacing w:after="0" w:line="240" w:lineRule="auto"/>
        <w:ind w:left="0" w:firstLine="709"/>
        <w:jc w:val="both"/>
        <w:rPr>
          <w:rFonts w:ascii="Times New Roman" w:hAnsi="Times New Roman"/>
          <w:sz w:val="28"/>
          <w:szCs w:val="28"/>
          <w:shd w:val="clear" w:color="auto" w:fill="FFFFFF"/>
        </w:rPr>
      </w:pPr>
      <w:r w:rsidRPr="0011733A">
        <w:rPr>
          <w:rFonts w:ascii="Times New Roman" w:hAnsi="Times New Roman"/>
          <w:sz w:val="28"/>
          <w:szCs w:val="28"/>
          <w:shd w:val="clear" w:color="auto" w:fill="FFFFFF"/>
        </w:rPr>
        <w:t>и механизм разрешения споров ВТО.</w:t>
      </w:r>
    </w:p>
    <w:p w14:paraId="51A28414" w14:textId="3CB022FF" w:rsidR="00CA213F" w:rsidRPr="0011733A" w:rsidRDefault="00CA213F" w:rsidP="0036046D">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В статье XVIII СПЗ содержится требование о том, чтобы все стороны Соглашения создали внутренние системы проверки, которые были бы своевременными, эффективными, независимыми, прозрачными и недискриминационными</w:t>
      </w:r>
      <w:r w:rsidR="009C0FC8" w:rsidRPr="0011733A">
        <w:rPr>
          <w:rFonts w:cs="Times New Roman"/>
          <w:sz w:val="28"/>
          <w:szCs w:val="28"/>
          <w:shd w:val="clear" w:color="auto" w:fill="FFFFFF"/>
        </w:rPr>
        <w:t xml:space="preserve"> [6]</w:t>
      </w:r>
      <w:r w:rsidRPr="0011733A">
        <w:rPr>
          <w:rFonts w:cs="Times New Roman"/>
          <w:sz w:val="28"/>
          <w:szCs w:val="28"/>
          <w:shd w:val="clear" w:color="auto" w:fill="FFFFFF"/>
        </w:rPr>
        <w:t>. Эти системы позволяют поставщикам оспаривать нарушения СПЗ и/или национального законодательства, обеспечивающего действие Соглашения. Контрольный орган, который может быть административным органом или судом, должен иметь право принимать меры по исправлению положения и/или обеспечивать компенсацию за убытки или ущерб, понесенные поставщиком. Также должны быть предусмотрены оперативные временные меры для сохранения возможности поставщика участвовать в соответствующей закупочной деятельности, где это уместно</w:t>
      </w:r>
      <w:r w:rsidR="009C0FC8" w:rsidRPr="0011733A">
        <w:rPr>
          <w:rFonts w:cs="Times New Roman"/>
          <w:sz w:val="28"/>
          <w:szCs w:val="28"/>
          <w:shd w:val="clear" w:color="auto" w:fill="FFFFFF"/>
        </w:rPr>
        <w:t xml:space="preserve"> [98]</w:t>
      </w:r>
      <w:r w:rsidRPr="0011733A">
        <w:rPr>
          <w:rFonts w:cs="Times New Roman"/>
          <w:sz w:val="28"/>
          <w:szCs w:val="28"/>
          <w:shd w:val="clear" w:color="auto" w:fill="FFFFFF"/>
        </w:rPr>
        <w:t>.</w:t>
      </w:r>
    </w:p>
    <w:p w14:paraId="62B1E4B5" w14:textId="37AF4C90" w:rsidR="00CA213F" w:rsidRPr="0011733A" w:rsidRDefault="00CA213F" w:rsidP="0011733A">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Статья XX СПЗ предусматривает, что договоренность ВТО о правилах и процедурах, </w:t>
      </w:r>
      <w:r w:rsidR="00382640" w:rsidRPr="0011733A">
        <w:rPr>
          <w:rFonts w:cs="Times New Roman"/>
          <w:sz w:val="28"/>
          <w:szCs w:val="28"/>
          <w:shd w:val="clear" w:color="auto" w:fill="FFFFFF"/>
        </w:rPr>
        <w:t>определя</w:t>
      </w:r>
      <w:r w:rsidRPr="0011733A">
        <w:rPr>
          <w:rFonts w:cs="Times New Roman"/>
          <w:sz w:val="28"/>
          <w:szCs w:val="28"/>
          <w:shd w:val="clear" w:color="auto" w:fill="FFFFFF"/>
        </w:rPr>
        <w:t>ющих урегулирование споров («Договоренность об урегулировании споров»), также применяется к спорам в рамках СПЗ</w:t>
      </w:r>
      <w:r w:rsidR="009C0FC8" w:rsidRPr="0011733A">
        <w:rPr>
          <w:rFonts w:cs="Times New Roman"/>
          <w:sz w:val="28"/>
          <w:szCs w:val="28"/>
          <w:shd w:val="clear" w:color="auto" w:fill="FFFFFF"/>
        </w:rPr>
        <w:t xml:space="preserve"> [6]</w:t>
      </w:r>
      <w:r w:rsidRPr="0011733A">
        <w:rPr>
          <w:rFonts w:cs="Times New Roman"/>
          <w:sz w:val="28"/>
          <w:szCs w:val="28"/>
          <w:shd w:val="clear" w:color="auto" w:fill="FFFFFF"/>
        </w:rPr>
        <w:t>. Любая сторона Соглашения может инициировать судебное разбирательство против другой стороны в обстоятельствах, когда она считает, что другая сторона нарушает свои обязательства по данному акту.</w:t>
      </w:r>
    </w:p>
    <w:p w14:paraId="56A4D1A2" w14:textId="3DEBF1E5" w:rsidR="00CA213F" w:rsidRPr="0011733A" w:rsidRDefault="00CA213F" w:rsidP="0011733A">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На сегодняшний день существует </w:t>
      </w:r>
      <w:r w:rsidR="002B1D62" w:rsidRPr="0011733A">
        <w:rPr>
          <w:rFonts w:cs="Times New Roman"/>
          <w:sz w:val="28"/>
          <w:szCs w:val="28"/>
          <w:shd w:val="clear" w:color="auto" w:fill="FFFFFF"/>
        </w:rPr>
        <w:t>три</w:t>
      </w:r>
      <w:r w:rsidR="00014E19" w:rsidRPr="0011733A">
        <w:rPr>
          <w:rFonts w:cs="Times New Roman"/>
          <w:sz w:val="28"/>
          <w:szCs w:val="28"/>
          <w:shd w:val="clear" w:color="auto" w:fill="FFFFFF"/>
        </w:rPr>
        <w:t xml:space="preserve"> спора, инициированных в соответствии с положениями СПЗ</w:t>
      </w:r>
      <w:r w:rsidR="002B1D62" w:rsidRPr="0011733A">
        <w:rPr>
          <w:rFonts w:cs="Times New Roman"/>
          <w:sz w:val="28"/>
          <w:szCs w:val="28"/>
          <w:shd w:val="clear" w:color="auto" w:fill="FFFFFF"/>
        </w:rPr>
        <w:t xml:space="preserve">, а именно: </w:t>
      </w:r>
      <w:r w:rsidR="00014E19" w:rsidRPr="0011733A">
        <w:rPr>
          <w:rFonts w:cs="Times New Roman"/>
          <w:sz w:val="28"/>
          <w:szCs w:val="28"/>
          <w:shd w:val="clear" w:color="auto" w:fill="FFFFFF"/>
        </w:rPr>
        <w:t>спор</w:t>
      </w:r>
      <w:r w:rsidR="002B1D62" w:rsidRPr="0011733A">
        <w:rPr>
          <w:rFonts w:cs="Times New Roman"/>
          <w:sz w:val="28"/>
          <w:szCs w:val="28"/>
          <w:shd w:val="clear" w:color="auto" w:fill="FFFFFF"/>
        </w:rPr>
        <w:t xml:space="preserve"> </w:t>
      </w:r>
      <w:r w:rsidR="004306F8" w:rsidRPr="0011733A">
        <w:rPr>
          <w:rFonts w:cs="Times New Roman"/>
          <w:sz w:val="28"/>
          <w:szCs w:val="28"/>
          <w:shd w:val="clear" w:color="auto" w:fill="FFFFFF"/>
        </w:rPr>
        <w:t xml:space="preserve">о закупке навигационного спутника Японии; </w:t>
      </w:r>
      <w:r w:rsidR="00014E19" w:rsidRPr="0011733A">
        <w:rPr>
          <w:rFonts w:cs="Times New Roman"/>
          <w:sz w:val="28"/>
          <w:szCs w:val="28"/>
          <w:shd w:val="clear" w:color="auto" w:fill="FFFFFF"/>
        </w:rPr>
        <w:t>жалоба Европейского сообщества в отношении принятия Закона Содружеством Массачусетса</w:t>
      </w:r>
      <w:r w:rsidR="004306F8" w:rsidRPr="0011733A">
        <w:rPr>
          <w:rFonts w:cs="Times New Roman"/>
          <w:sz w:val="28"/>
          <w:szCs w:val="28"/>
          <w:shd w:val="clear" w:color="auto" w:fill="FFFFFF"/>
        </w:rPr>
        <w:t xml:space="preserve"> </w:t>
      </w:r>
      <w:r w:rsidR="00014E19" w:rsidRPr="0011733A">
        <w:rPr>
          <w:rFonts w:cs="Times New Roman"/>
          <w:sz w:val="28"/>
          <w:szCs w:val="28"/>
          <w:shd w:val="clear" w:color="auto" w:fill="FFFFFF"/>
        </w:rPr>
        <w:t xml:space="preserve">о запрете на закупки товаров или услуг у любых лиц, ведущих бизнес с Бирмой; </w:t>
      </w:r>
      <w:r w:rsidRPr="0011733A">
        <w:rPr>
          <w:rFonts w:cs="Times New Roman"/>
          <w:sz w:val="28"/>
          <w:szCs w:val="28"/>
          <w:shd w:val="clear" w:color="auto" w:fill="FFFFFF"/>
        </w:rPr>
        <w:t>дело о корейском аэропорте в Инчхон, в котором Группа ВТО интерпретировала и применила положения СПЗ 1994 г.</w:t>
      </w:r>
    </w:p>
    <w:p w14:paraId="6E77C591" w14:textId="4E3582C3" w:rsidR="004306F8" w:rsidRPr="0011733A" w:rsidRDefault="004306F8" w:rsidP="0011733A">
      <w:pPr>
        <w:pStyle w:val="paranormaltext"/>
        <w:shd w:val="clear" w:color="auto" w:fill="FFFFFF"/>
        <w:spacing w:before="0" w:beforeAutospacing="0" w:after="0" w:afterAutospacing="0"/>
        <w:ind w:firstLine="709"/>
        <w:jc w:val="both"/>
        <w:rPr>
          <w:sz w:val="28"/>
          <w:szCs w:val="28"/>
          <w:shd w:val="clear" w:color="auto" w:fill="FFFFFF"/>
        </w:rPr>
      </w:pPr>
      <w:r w:rsidRPr="0011733A">
        <w:rPr>
          <w:sz w:val="28"/>
          <w:szCs w:val="28"/>
          <w:shd w:val="clear" w:color="auto" w:fill="FFFFFF"/>
        </w:rPr>
        <w:t xml:space="preserve">1. Этот запрос от 26 марта 1997 г. относится к объявленному Министерством транспорта Японии тендеру на закупку многофункционального спутника для управления воздушным движением, где заявителем явился </w:t>
      </w:r>
      <w:r w:rsidRPr="0011733A">
        <w:rPr>
          <w:sz w:val="28"/>
          <w:szCs w:val="28"/>
          <w:shd w:val="clear" w:color="auto" w:fill="FFFFFF"/>
        </w:rPr>
        <w:lastRenderedPageBreak/>
        <w:t>ЕС. Европейская комиссия утверждает, что спецификации тендера не были нейтральными, а прямо ссылались на спецификации США. Это означало, утверждает ЕК, что европейские участники торгов фактически не могли участвовать в тендере. ЕК заявляет о несоответствии этого тендера к обязательствам Японии по Приложению I к Соглашению по правительственным закупкам. ЕК также заявляет о нарушениях статей VI(3) и XII(2) СПЗ.</w:t>
      </w:r>
    </w:p>
    <w:p w14:paraId="7CD025A2" w14:textId="08316561" w:rsidR="001F049D" w:rsidRPr="0011733A" w:rsidRDefault="004306F8" w:rsidP="0011733A">
      <w:pPr>
        <w:pStyle w:val="paranormaltext"/>
        <w:shd w:val="clear" w:color="auto" w:fill="FFFFFF"/>
        <w:spacing w:before="0" w:beforeAutospacing="0" w:after="0" w:afterAutospacing="0"/>
        <w:ind w:firstLine="709"/>
        <w:jc w:val="both"/>
        <w:rPr>
          <w:sz w:val="28"/>
          <w:szCs w:val="28"/>
          <w:shd w:val="clear" w:color="auto" w:fill="FFFFFF"/>
        </w:rPr>
      </w:pPr>
      <w:r w:rsidRPr="0011733A">
        <w:rPr>
          <w:sz w:val="28"/>
          <w:szCs w:val="28"/>
          <w:shd w:val="clear" w:color="auto" w:fill="FFFFFF"/>
        </w:rPr>
        <w:t>31 июля 1997 г. ЕС уведомил Секретариат о том, что в этом споре с Японией было достигнуто взаимоприемлемое решение. </w:t>
      </w:r>
      <w:r w:rsidR="001F049D" w:rsidRPr="0011733A">
        <w:rPr>
          <w:sz w:val="28"/>
          <w:szCs w:val="28"/>
          <w:shd w:val="clear" w:color="auto" w:fill="FFFFFF"/>
        </w:rPr>
        <w:t xml:space="preserve">Европейская комиссия и Министерство транспорта Японии достигли урегулирования путем установления сотрудничества между Европейской трехсторонней группой (состоящей из Европейской комиссии, Европейского космического агентства и Евроконтроля), с одной стороны, и Министерство транспорта Японии - с другой, в области совместимости между </w:t>
      </w:r>
      <w:r w:rsidR="00525AD2" w:rsidRPr="0011733A">
        <w:rPr>
          <w:sz w:val="28"/>
          <w:szCs w:val="28"/>
        </w:rPr>
        <w:t>Многофункциональной системой дифференциальной коррекции спутникового базирования</w:t>
      </w:r>
      <w:r w:rsidR="00525AD2" w:rsidRPr="0011733A">
        <w:rPr>
          <w:sz w:val="28"/>
          <w:szCs w:val="28"/>
          <w:shd w:val="clear" w:color="auto" w:fill="FFFFFF"/>
        </w:rPr>
        <w:t xml:space="preserve"> (</w:t>
      </w:r>
      <w:r w:rsidR="001F049D" w:rsidRPr="0011733A">
        <w:rPr>
          <w:sz w:val="28"/>
          <w:szCs w:val="28"/>
          <w:shd w:val="clear" w:color="auto" w:fill="FFFFFF"/>
        </w:rPr>
        <w:t>MSAS</w:t>
      </w:r>
      <w:r w:rsidR="00525AD2" w:rsidRPr="0011733A">
        <w:rPr>
          <w:sz w:val="28"/>
          <w:szCs w:val="28"/>
          <w:shd w:val="clear" w:color="auto" w:fill="FFFFFF"/>
        </w:rPr>
        <w:t>)</w:t>
      </w:r>
      <w:r w:rsidR="001F049D" w:rsidRPr="0011733A">
        <w:rPr>
          <w:sz w:val="28"/>
          <w:szCs w:val="28"/>
          <w:shd w:val="clear" w:color="auto" w:fill="FFFFFF"/>
        </w:rPr>
        <w:t xml:space="preserve"> и Европейской геостационарной службой навигационного покрытия (EGNOS). Это сотрудничество направлено на совместное содействие внедрению глобальной бесперебойной навигационной службы для конечных пользователей аэронавигации посредством операционной совместимости между MSAS, EGNOS и другими эквивалентными системами.</w:t>
      </w:r>
    </w:p>
    <w:p w14:paraId="5840BC40" w14:textId="6A3CE803" w:rsidR="001F049D" w:rsidRPr="0011733A" w:rsidRDefault="001F049D" w:rsidP="0011733A">
      <w:pPr>
        <w:pStyle w:val="paranormaltext"/>
        <w:shd w:val="clear" w:color="auto" w:fill="FFFFFF"/>
        <w:spacing w:before="0" w:beforeAutospacing="0" w:after="0" w:afterAutospacing="0"/>
        <w:ind w:firstLine="709"/>
        <w:jc w:val="both"/>
        <w:rPr>
          <w:sz w:val="28"/>
          <w:szCs w:val="28"/>
          <w:shd w:val="clear" w:color="auto" w:fill="FFFFFF"/>
        </w:rPr>
      </w:pPr>
      <w:r w:rsidRPr="0011733A">
        <w:rPr>
          <w:sz w:val="28"/>
          <w:szCs w:val="28"/>
          <w:shd w:val="clear" w:color="auto" w:fill="FFFFFF"/>
        </w:rPr>
        <w:t>Также было решено, что требования к операционной совместимости будут упомянуты в документации MSAS и EGNOS для всех будущих закупок в 1998 г. и после него, при условии, что обе стороны при условии, что обе стороны придут к выводу, что операционная совместимость осуществима.</w:t>
      </w:r>
    </w:p>
    <w:p w14:paraId="2614DE3B" w14:textId="3D9D98D3" w:rsidR="004306F8" w:rsidRPr="0011733A" w:rsidRDefault="004306F8" w:rsidP="0011733A">
      <w:pPr>
        <w:pStyle w:val="paranormaltext"/>
        <w:shd w:val="clear" w:color="auto" w:fill="FFFFFF"/>
        <w:spacing w:before="0" w:beforeAutospacing="0" w:after="0" w:afterAutospacing="0"/>
        <w:ind w:firstLine="709"/>
        <w:jc w:val="both"/>
        <w:rPr>
          <w:sz w:val="28"/>
          <w:szCs w:val="28"/>
          <w:shd w:val="clear" w:color="auto" w:fill="FFFFFF"/>
        </w:rPr>
      </w:pPr>
      <w:r w:rsidRPr="0011733A">
        <w:rPr>
          <w:sz w:val="28"/>
          <w:szCs w:val="28"/>
          <w:shd w:val="clear" w:color="auto" w:fill="FFFFFF"/>
        </w:rPr>
        <w:t>19 февраля 1998 года обе стороны передали текст своего соглашения в Орган по разрешению споров.</w:t>
      </w:r>
    </w:p>
    <w:p w14:paraId="1978F1F2" w14:textId="7C92D9D5" w:rsidR="00014E19" w:rsidRPr="0011733A" w:rsidRDefault="004306F8" w:rsidP="0011733A">
      <w:pPr>
        <w:pStyle w:val="paranormaltext"/>
        <w:shd w:val="clear" w:color="auto" w:fill="FFFFFF"/>
        <w:spacing w:before="0" w:beforeAutospacing="0" w:after="0" w:afterAutospacing="0"/>
        <w:ind w:firstLine="709"/>
        <w:jc w:val="both"/>
        <w:rPr>
          <w:sz w:val="28"/>
          <w:szCs w:val="28"/>
        </w:rPr>
      </w:pPr>
      <w:r w:rsidRPr="0011733A">
        <w:rPr>
          <w:sz w:val="28"/>
          <w:szCs w:val="28"/>
          <w:shd w:val="clear" w:color="auto" w:fill="FFFFFF"/>
        </w:rPr>
        <w:t xml:space="preserve">2.  </w:t>
      </w:r>
      <w:r w:rsidR="00E45732" w:rsidRPr="0011733A">
        <w:rPr>
          <w:rStyle w:val="af8"/>
          <w:rFonts w:eastAsia="Arial"/>
          <w:b w:val="0"/>
          <w:bCs w:val="0"/>
          <w:sz w:val="28"/>
          <w:szCs w:val="28"/>
        </w:rPr>
        <w:t xml:space="preserve">Жалоба Европейского сообщества </w:t>
      </w:r>
      <w:r w:rsidR="00014E19" w:rsidRPr="0011733A">
        <w:rPr>
          <w:sz w:val="28"/>
          <w:szCs w:val="28"/>
        </w:rPr>
        <w:t>от 20 июня 1997 г</w:t>
      </w:r>
      <w:r w:rsidR="00E45732" w:rsidRPr="0011733A">
        <w:rPr>
          <w:sz w:val="28"/>
          <w:szCs w:val="28"/>
        </w:rPr>
        <w:t>.</w:t>
      </w:r>
      <w:r w:rsidR="00014E19" w:rsidRPr="0011733A">
        <w:rPr>
          <w:sz w:val="28"/>
          <w:szCs w:val="28"/>
        </w:rPr>
        <w:t xml:space="preserve"> касается Закона, принятого Содружеством Массачусетса 25 июня 1996 г</w:t>
      </w:r>
      <w:r w:rsidR="00E45732" w:rsidRPr="0011733A">
        <w:rPr>
          <w:sz w:val="28"/>
          <w:szCs w:val="28"/>
        </w:rPr>
        <w:t>.</w:t>
      </w:r>
      <w:r w:rsidR="00014E19" w:rsidRPr="0011733A">
        <w:rPr>
          <w:sz w:val="28"/>
          <w:szCs w:val="28"/>
        </w:rPr>
        <w:t xml:space="preserve"> и озаглавленного "Закон, регулирующий государственные контракты с компаниями, ведущими дела с Бирмой (Мьянма)". Закон предусматривает, по существу, что государственным органам Содружества Массачусетса не разрешается закупать товары или услуги у любых лиц, ведущих бизнес с Бирмой. </w:t>
      </w:r>
      <w:r w:rsidR="00E45732" w:rsidRPr="0011733A">
        <w:rPr>
          <w:sz w:val="28"/>
          <w:szCs w:val="28"/>
        </w:rPr>
        <w:t>Европейская комиссия</w:t>
      </w:r>
      <w:r w:rsidR="00014E19" w:rsidRPr="0011733A">
        <w:rPr>
          <w:sz w:val="28"/>
          <w:szCs w:val="28"/>
        </w:rPr>
        <w:t xml:space="preserve"> утверж</w:t>
      </w:r>
      <w:r w:rsidR="00E45732" w:rsidRPr="0011733A">
        <w:rPr>
          <w:sz w:val="28"/>
          <w:szCs w:val="28"/>
        </w:rPr>
        <w:t>дает, что, поскольку Массачусетс, являясь штатом</w:t>
      </w:r>
      <w:r w:rsidR="00014E19" w:rsidRPr="0011733A">
        <w:rPr>
          <w:sz w:val="28"/>
          <w:szCs w:val="28"/>
        </w:rPr>
        <w:t xml:space="preserve"> США</w:t>
      </w:r>
      <w:r w:rsidR="00E45732" w:rsidRPr="0011733A">
        <w:rPr>
          <w:sz w:val="28"/>
          <w:szCs w:val="28"/>
        </w:rPr>
        <w:t>,</w:t>
      </w:r>
      <w:r w:rsidR="00014E19" w:rsidRPr="0011733A">
        <w:rPr>
          <w:sz w:val="28"/>
          <w:szCs w:val="28"/>
        </w:rPr>
        <w:t xml:space="preserve"> </w:t>
      </w:r>
      <w:r w:rsidR="00E45732" w:rsidRPr="0011733A">
        <w:rPr>
          <w:sz w:val="28"/>
          <w:szCs w:val="28"/>
        </w:rPr>
        <w:t>подпадает под действие СПЗ. Принятие такого Закона</w:t>
      </w:r>
      <w:r w:rsidR="00014E19" w:rsidRPr="0011733A">
        <w:rPr>
          <w:sz w:val="28"/>
          <w:szCs w:val="28"/>
        </w:rPr>
        <w:t xml:space="preserve"> нарушает статьи VIII(B), X и XIII </w:t>
      </w:r>
      <w:r w:rsidR="00E45732" w:rsidRPr="0011733A">
        <w:rPr>
          <w:sz w:val="28"/>
          <w:szCs w:val="28"/>
        </w:rPr>
        <w:t>СПЗ</w:t>
      </w:r>
      <w:r w:rsidR="00014E19" w:rsidRPr="0011733A">
        <w:rPr>
          <w:sz w:val="28"/>
          <w:szCs w:val="28"/>
        </w:rPr>
        <w:t>. </w:t>
      </w:r>
      <w:r w:rsidR="00E45732" w:rsidRPr="0011733A">
        <w:rPr>
          <w:sz w:val="28"/>
          <w:szCs w:val="28"/>
        </w:rPr>
        <w:t>Европейская комиссия</w:t>
      </w:r>
      <w:r w:rsidR="00014E19" w:rsidRPr="0011733A">
        <w:rPr>
          <w:sz w:val="28"/>
          <w:szCs w:val="28"/>
        </w:rPr>
        <w:t xml:space="preserve"> также утверждает, что эта мера аннулирует преимущества, получаемые ею в соответствии с С</w:t>
      </w:r>
      <w:r w:rsidR="00E45732" w:rsidRPr="0011733A">
        <w:rPr>
          <w:sz w:val="28"/>
          <w:szCs w:val="28"/>
        </w:rPr>
        <w:t>П</w:t>
      </w:r>
      <w:r w:rsidR="00014E19" w:rsidRPr="0011733A">
        <w:rPr>
          <w:sz w:val="28"/>
          <w:szCs w:val="28"/>
        </w:rPr>
        <w:t xml:space="preserve">З, а также препятствует достижению целей </w:t>
      </w:r>
      <w:r w:rsidR="00E45732" w:rsidRPr="0011733A">
        <w:rPr>
          <w:sz w:val="28"/>
          <w:szCs w:val="28"/>
        </w:rPr>
        <w:t>Соглашения</w:t>
      </w:r>
      <w:r w:rsidR="00014E19" w:rsidRPr="0011733A">
        <w:rPr>
          <w:sz w:val="28"/>
          <w:szCs w:val="28"/>
        </w:rPr>
        <w:t>, в том числе поддержанию баланса прав и обязанностей.</w:t>
      </w:r>
    </w:p>
    <w:p w14:paraId="5DAD713E" w14:textId="31D0E10C" w:rsidR="00014E19" w:rsidRPr="0011733A" w:rsidRDefault="00014E19" w:rsidP="0011733A">
      <w:pPr>
        <w:pStyle w:val="paranormaltext"/>
        <w:shd w:val="clear" w:color="auto" w:fill="FFFFFF"/>
        <w:spacing w:before="0" w:beforeAutospacing="0" w:after="0" w:afterAutospacing="0"/>
        <w:ind w:firstLine="709"/>
        <w:jc w:val="both"/>
        <w:rPr>
          <w:sz w:val="28"/>
          <w:szCs w:val="28"/>
        </w:rPr>
      </w:pPr>
      <w:r w:rsidRPr="0011733A">
        <w:rPr>
          <w:sz w:val="28"/>
          <w:szCs w:val="28"/>
        </w:rPr>
        <w:t xml:space="preserve">8 сентября 1998 г. Европейские сообщества обратились с просьбой о создании комиссии. На своем заседании 21 октября 1998 г. </w:t>
      </w:r>
      <w:r w:rsidR="00E45732" w:rsidRPr="0011733A">
        <w:rPr>
          <w:sz w:val="28"/>
          <w:szCs w:val="28"/>
          <w:shd w:val="clear" w:color="auto" w:fill="FFFFFF"/>
        </w:rPr>
        <w:t>Орган по разрешению споров</w:t>
      </w:r>
      <w:r w:rsidRPr="0011733A">
        <w:rPr>
          <w:sz w:val="28"/>
          <w:szCs w:val="28"/>
        </w:rPr>
        <w:t xml:space="preserve"> учредил комиссию. Япония сохранила за собой права третьей стороны. 10 февраля 1999 г. председатель комиссии проинформировал </w:t>
      </w:r>
      <w:r w:rsidR="00E45732" w:rsidRPr="0011733A">
        <w:rPr>
          <w:sz w:val="28"/>
          <w:szCs w:val="28"/>
          <w:shd w:val="clear" w:color="auto" w:fill="FFFFFF"/>
        </w:rPr>
        <w:t>Орган по разрешению споров</w:t>
      </w:r>
      <w:r w:rsidRPr="0011733A">
        <w:rPr>
          <w:sz w:val="28"/>
          <w:szCs w:val="28"/>
        </w:rPr>
        <w:t xml:space="preserve"> о том, что по просьбе заявителей комиссия согласилась в соответствии со статьей 12.12 </w:t>
      </w:r>
      <w:r w:rsidR="00E45732" w:rsidRPr="0011733A">
        <w:rPr>
          <w:sz w:val="28"/>
          <w:szCs w:val="28"/>
        </w:rPr>
        <w:t>Правил разрешения споров ВТО</w:t>
      </w:r>
      <w:r w:rsidRPr="0011733A">
        <w:rPr>
          <w:sz w:val="28"/>
          <w:szCs w:val="28"/>
        </w:rPr>
        <w:t xml:space="preserve"> приостановить разбирательство. Председатель комиссии отметил, что этот запрос был сделан в </w:t>
      </w:r>
      <w:r w:rsidRPr="0011733A">
        <w:rPr>
          <w:sz w:val="28"/>
          <w:szCs w:val="28"/>
        </w:rPr>
        <w:lastRenderedPageBreak/>
        <w:t xml:space="preserve">контексте вынесения решения суда в </w:t>
      </w:r>
      <w:r w:rsidR="00E45732" w:rsidRPr="0011733A">
        <w:rPr>
          <w:sz w:val="28"/>
          <w:szCs w:val="28"/>
        </w:rPr>
        <w:t>США</w:t>
      </w:r>
      <w:r w:rsidRPr="0011733A">
        <w:rPr>
          <w:sz w:val="28"/>
          <w:szCs w:val="28"/>
        </w:rPr>
        <w:t>, запрещающего применение рассматриваемой меры.</w:t>
      </w:r>
    </w:p>
    <w:p w14:paraId="26EA0E00" w14:textId="221F724C" w:rsidR="00014E19" w:rsidRPr="0011733A" w:rsidRDefault="00014E19" w:rsidP="0011733A">
      <w:pPr>
        <w:pStyle w:val="paranormaltext"/>
        <w:shd w:val="clear" w:color="auto" w:fill="FFFFFF"/>
        <w:spacing w:before="0" w:beforeAutospacing="0" w:after="0" w:afterAutospacing="0"/>
        <w:ind w:firstLine="709"/>
        <w:jc w:val="both"/>
        <w:rPr>
          <w:sz w:val="28"/>
          <w:szCs w:val="28"/>
        </w:rPr>
      </w:pPr>
      <w:r w:rsidRPr="0011733A">
        <w:rPr>
          <w:sz w:val="28"/>
          <w:szCs w:val="28"/>
        </w:rPr>
        <w:t xml:space="preserve">Поскольку комиссии не было предложено возобновить свою работу в соответствии со статьей 12.12 </w:t>
      </w:r>
      <w:r w:rsidR="00E45732" w:rsidRPr="0011733A">
        <w:rPr>
          <w:sz w:val="28"/>
          <w:szCs w:val="28"/>
        </w:rPr>
        <w:t>Правил разрешения споров ВТО</w:t>
      </w:r>
      <w:r w:rsidRPr="0011733A">
        <w:rPr>
          <w:sz w:val="28"/>
          <w:szCs w:val="28"/>
        </w:rPr>
        <w:t>, полномочия на создание комиссии истекли 11 февраля 2000 г.</w:t>
      </w:r>
    </w:p>
    <w:p w14:paraId="0C0B0501" w14:textId="21BDE573" w:rsidR="00CA213F" w:rsidRPr="0011733A" w:rsidRDefault="004306F8" w:rsidP="0011733A">
      <w:pPr>
        <w:pStyle w:val="paranormaltext"/>
        <w:shd w:val="clear" w:color="auto" w:fill="FFFFFF"/>
        <w:spacing w:before="0" w:beforeAutospacing="0" w:after="0" w:afterAutospacing="0"/>
        <w:ind w:firstLine="709"/>
        <w:jc w:val="both"/>
        <w:rPr>
          <w:sz w:val="28"/>
          <w:szCs w:val="28"/>
          <w:shd w:val="clear" w:color="auto" w:fill="FFFFFF"/>
        </w:rPr>
      </w:pPr>
      <w:r w:rsidRPr="0011733A">
        <w:rPr>
          <w:sz w:val="28"/>
          <w:szCs w:val="28"/>
          <w:shd w:val="clear" w:color="auto" w:fill="FFFFFF"/>
        </w:rPr>
        <w:t xml:space="preserve">3. </w:t>
      </w:r>
      <w:r w:rsidR="002E249A" w:rsidRPr="0011733A">
        <w:rPr>
          <w:sz w:val="28"/>
          <w:szCs w:val="28"/>
          <w:shd w:val="clear" w:color="auto" w:fill="FFFFFF"/>
        </w:rPr>
        <w:t>В д</w:t>
      </w:r>
      <w:r w:rsidR="00CA213F" w:rsidRPr="0011733A">
        <w:rPr>
          <w:sz w:val="28"/>
          <w:szCs w:val="28"/>
          <w:shd w:val="clear" w:color="auto" w:fill="FFFFFF"/>
        </w:rPr>
        <w:t>ел</w:t>
      </w:r>
      <w:r w:rsidR="002E249A" w:rsidRPr="0011733A">
        <w:rPr>
          <w:sz w:val="28"/>
          <w:szCs w:val="28"/>
          <w:shd w:val="clear" w:color="auto" w:fill="FFFFFF"/>
        </w:rPr>
        <w:t>о</w:t>
      </w:r>
      <w:r w:rsidR="00CA213F" w:rsidRPr="0011733A">
        <w:rPr>
          <w:sz w:val="28"/>
          <w:szCs w:val="28"/>
          <w:shd w:val="clear" w:color="auto" w:fill="FFFFFF"/>
        </w:rPr>
        <w:t>, касающе</w:t>
      </w:r>
      <w:r w:rsidR="002E249A" w:rsidRPr="0011733A">
        <w:rPr>
          <w:sz w:val="28"/>
          <w:szCs w:val="28"/>
          <w:shd w:val="clear" w:color="auto" w:fill="FFFFFF"/>
        </w:rPr>
        <w:t>го</w:t>
      </w:r>
      <w:r w:rsidR="00CA213F" w:rsidRPr="0011733A">
        <w:rPr>
          <w:sz w:val="28"/>
          <w:szCs w:val="28"/>
          <w:shd w:val="clear" w:color="auto" w:fill="FFFFFF"/>
        </w:rPr>
        <w:t>ся строительства международного</w:t>
      </w:r>
      <w:r w:rsidR="002E249A" w:rsidRPr="0011733A">
        <w:rPr>
          <w:sz w:val="28"/>
          <w:szCs w:val="28"/>
          <w:shd w:val="clear" w:color="auto" w:fill="FFFFFF"/>
        </w:rPr>
        <w:t xml:space="preserve"> аэропорта Инчхон в Южной Корее</w:t>
      </w:r>
      <w:r w:rsidR="00CA213F" w:rsidRPr="0011733A">
        <w:rPr>
          <w:sz w:val="28"/>
          <w:szCs w:val="28"/>
          <w:shd w:val="clear" w:color="auto" w:fill="FFFFFF"/>
        </w:rPr>
        <w:t xml:space="preserve"> </w:t>
      </w:r>
      <w:r w:rsidR="002E249A" w:rsidRPr="0011733A">
        <w:rPr>
          <w:sz w:val="28"/>
          <w:szCs w:val="28"/>
          <w:shd w:val="clear" w:color="auto" w:fill="FFFFFF"/>
        </w:rPr>
        <w:t>и</w:t>
      </w:r>
      <w:r w:rsidR="00CA213F" w:rsidRPr="0011733A">
        <w:rPr>
          <w:sz w:val="28"/>
          <w:szCs w:val="28"/>
          <w:shd w:val="clear" w:color="auto" w:fill="FFFFFF"/>
        </w:rPr>
        <w:t>значально за строительство отвечали Министерство транспорта и Группа по развитию нового аэропорта, которая находилась под юрисдикцией Министерства. В соответствии с Актом об аэропорте Сеула, полномочия по строительству аэропорта были переданы Корейскому управлению аэропортов. а впоследствии - Корпорации международного аэропорта Инчхон.</w:t>
      </w:r>
    </w:p>
    <w:p w14:paraId="1DCB9FFA" w14:textId="77777777" w:rsidR="00CA213F" w:rsidRPr="0011733A" w:rsidRDefault="00CA213F" w:rsidP="0011733A">
      <w:pPr>
        <w:pStyle w:val="paranormaltext"/>
        <w:shd w:val="clear" w:color="auto" w:fill="FFFFFF"/>
        <w:spacing w:before="0" w:beforeAutospacing="0" w:after="0" w:afterAutospacing="0"/>
        <w:ind w:firstLine="709"/>
        <w:jc w:val="both"/>
        <w:rPr>
          <w:sz w:val="28"/>
          <w:szCs w:val="28"/>
        </w:rPr>
      </w:pPr>
      <w:r w:rsidRPr="0011733A">
        <w:rPr>
          <w:sz w:val="28"/>
          <w:szCs w:val="28"/>
        </w:rPr>
        <w:t xml:space="preserve">16 февраля 1999 г. США запросили консультации с Кореей в отношении определенных методов закупок Корейского управления строительства аэропортов и других организаций, занимающихся закупками строительства аэропортов в Корее. США заявили, что такая практика несовместима с обязательствами Кореи по СПЗ. К ним относится практика, связанная с квалификацией для участия в торгах в качестве генерального подрядчика, внутренним партнерством и отсутствием доступа к процедурам оспаривания, нарушающим положения Соглашения. США утверждали, что Корейское управление строительства аэропортов и другие организации входят в список корейских органов центрального правительства, как указано в Приложении 1 к обязательствам Кореи в рамках СПЗ. </w:t>
      </w:r>
    </w:p>
    <w:p w14:paraId="27C4FE88" w14:textId="401C754F" w:rsidR="00CA213F" w:rsidRPr="0011733A" w:rsidRDefault="00CA213F" w:rsidP="0011733A">
      <w:pPr>
        <w:pStyle w:val="paranormaltext"/>
        <w:shd w:val="clear" w:color="auto" w:fill="FFFFFF"/>
        <w:spacing w:before="0" w:beforeAutospacing="0" w:after="0" w:afterAutospacing="0"/>
        <w:ind w:firstLine="709"/>
        <w:jc w:val="both"/>
        <w:rPr>
          <w:sz w:val="28"/>
          <w:szCs w:val="28"/>
        </w:rPr>
      </w:pPr>
      <w:r w:rsidRPr="0011733A">
        <w:rPr>
          <w:sz w:val="28"/>
          <w:szCs w:val="28"/>
        </w:rPr>
        <w:t>США потребовали создания комиссии. В ответ на просьбу США о создании комиссии Орган по урегулированию споров учредил к</w:t>
      </w:r>
      <w:r w:rsidR="003859C4" w:rsidRPr="0011733A">
        <w:rPr>
          <w:sz w:val="28"/>
          <w:szCs w:val="28"/>
        </w:rPr>
        <w:t>омиссию на своем заседании, где</w:t>
      </w:r>
      <w:r w:rsidRPr="0011733A">
        <w:rPr>
          <w:sz w:val="28"/>
          <w:szCs w:val="28"/>
        </w:rPr>
        <w:t xml:space="preserve"> Европейское сообщество и Япония сохранили за собой права третьей стороны. </w:t>
      </w:r>
    </w:p>
    <w:p w14:paraId="4B657089" w14:textId="77777777" w:rsidR="00CA213F" w:rsidRPr="0011733A" w:rsidRDefault="00CA213F" w:rsidP="0011733A">
      <w:pPr>
        <w:pStyle w:val="paranormaltext"/>
        <w:shd w:val="clear" w:color="auto" w:fill="FFFFFF"/>
        <w:spacing w:before="0" w:beforeAutospacing="0" w:after="0" w:afterAutospacing="0"/>
        <w:ind w:firstLine="709"/>
        <w:jc w:val="both"/>
        <w:rPr>
          <w:sz w:val="28"/>
          <w:szCs w:val="28"/>
        </w:rPr>
      </w:pPr>
      <w:r w:rsidRPr="0011733A">
        <w:rPr>
          <w:sz w:val="28"/>
          <w:szCs w:val="28"/>
        </w:rPr>
        <w:t>Группа установила, что:</w:t>
      </w:r>
    </w:p>
    <w:p w14:paraId="0D9B1C67" w14:textId="77777777" w:rsidR="00CA213F" w:rsidRPr="0011733A" w:rsidRDefault="00CA213F" w:rsidP="0011733A">
      <w:pPr>
        <w:numPr>
          <w:ilvl w:val="0"/>
          <w:numId w:val="28"/>
        </w:numPr>
        <w:shd w:val="clear" w:color="auto" w:fill="FFFFFF"/>
        <w:spacing w:after="0" w:line="240" w:lineRule="auto"/>
        <w:ind w:left="0" w:firstLine="709"/>
        <w:jc w:val="both"/>
        <w:rPr>
          <w:rFonts w:cs="Times New Roman"/>
          <w:sz w:val="28"/>
          <w:szCs w:val="28"/>
        </w:rPr>
      </w:pPr>
      <w:r w:rsidRPr="0011733A">
        <w:rPr>
          <w:rFonts w:cs="Times New Roman"/>
          <w:sz w:val="28"/>
          <w:szCs w:val="28"/>
        </w:rPr>
        <w:t xml:space="preserve"> организации, осуществляющие закупки для рассматриваемого проекта, не подпадали под действие Приложения I Кореи к СПЗ и не подпадали под действие обязательств Кореи по Соглашению.</w:t>
      </w:r>
    </w:p>
    <w:p w14:paraId="129D4CB9" w14:textId="77777777" w:rsidR="00CA213F" w:rsidRPr="0011733A" w:rsidRDefault="00CA213F" w:rsidP="0011733A">
      <w:pPr>
        <w:numPr>
          <w:ilvl w:val="0"/>
          <w:numId w:val="28"/>
        </w:numPr>
        <w:shd w:val="clear" w:color="auto" w:fill="FFFFFF"/>
        <w:spacing w:after="0" w:line="240" w:lineRule="auto"/>
        <w:ind w:left="0" w:firstLine="709"/>
        <w:jc w:val="both"/>
        <w:rPr>
          <w:rFonts w:cs="Times New Roman"/>
          <w:sz w:val="28"/>
          <w:szCs w:val="28"/>
        </w:rPr>
      </w:pPr>
      <w:r w:rsidRPr="0011733A">
        <w:rPr>
          <w:rFonts w:cs="Times New Roman"/>
          <w:sz w:val="28"/>
          <w:szCs w:val="28"/>
        </w:rPr>
        <w:t xml:space="preserve"> основываясь на менее чем полных ответах Кореи на некоторые вопросы США во время переговоров о присоединении Кореи к СПЗ, первоначально со стороны США была допущена ошибка в отношении того, какой корейский орган отвечал за рассматриваемый проект. Однако в свете всех фактов комиссия сочла, что об ошибке было сообщено, и США должны были, по крайней мере, провести дополнительные расследования в этом отношении до завершения переговоров.</w:t>
      </w:r>
    </w:p>
    <w:p w14:paraId="37951C9D" w14:textId="33258046" w:rsidR="00CA213F" w:rsidRPr="0011733A" w:rsidRDefault="00CA213F" w:rsidP="0011733A">
      <w:pPr>
        <w:numPr>
          <w:ilvl w:val="0"/>
          <w:numId w:val="28"/>
        </w:numPr>
        <w:shd w:val="clear" w:color="auto" w:fill="FFFFFF"/>
        <w:spacing w:after="0" w:line="240" w:lineRule="auto"/>
        <w:ind w:left="0" w:firstLine="709"/>
        <w:jc w:val="both"/>
        <w:rPr>
          <w:rFonts w:cs="Times New Roman"/>
          <w:sz w:val="28"/>
          <w:szCs w:val="28"/>
        </w:rPr>
      </w:pPr>
      <w:r w:rsidRPr="0011733A">
        <w:rPr>
          <w:rFonts w:cs="Times New Roman"/>
          <w:sz w:val="28"/>
          <w:szCs w:val="28"/>
        </w:rPr>
        <w:t xml:space="preserve"> США не продемонстрировали, что выгоды, разумно ожидаемые в соответствии с СПЗ, или в ходе переговоров, приведших к присоединению Кореи к Соглашению, были аннулированы или уменьшены мерами, предпринятыми Кореей (независимо от того, противоречили ли они положениям СПЗ), по смыслу статьи XXII:2</w:t>
      </w:r>
      <w:r w:rsidR="009C0FC8" w:rsidRPr="0011733A">
        <w:rPr>
          <w:rFonts w:cs="Times New Roman"/>
          <w:sz w:val="28"/>
          <w:szCs w:val="28"/>
        </w:rPr>
        <w:t xml:space="preserve"> [99]</w:t>
      </w:r>
      <w:r w:rsidRPr="0011733A">
        <w:rPr>
          <w:rFonts w:cs="Times New Roman"/>
          <w:sz w:val="28"/>
          <w:szCs w:val="28"/>
        </w:rPr>
        <w:t>.</w:t>
      </w:r>
    </w:p>
    <w:p w14:paraId="5EC09F93" w14:textId="228DAE0B" w:rsidR="007F0ED6" w:rsidRPr="0011733A" w:rsidRDefault="007F0ED6" w:rsidP="0011733A">
      <w:pPr>
        <w:widowControl w:val="0"/>
        <w:pBdr>
          <w:top w:val="nil"/>
          <w:left w:val="nil"/>
          <w:bottom w:val="nil"/>
          <w:right w:val="nil"/>
          <w:between w:val="nil"/>
        </w:pBd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Небольшое количество зарегистрированных спорных случаев может быть связано с тем, что СПЗ является одним из многосторонних соглашений, в котором присоединение или неприсоединение к нему является факультативным, </w:t>
      </w:r>
      <w:r w:rsidRPr="0011733A">
        <w:rPr>
          <w:rFonts w:cs="Times New Roman"/>
          <w:sz w:val="28"/>
          <w:szCs w:val="28"/>
          <w:shd w:val="clear" w:color="auto" w:fill="FFFFFF"/>
        </w:rPr>
        <w:lastRenderedPageBreak/>
        <w:t>а число сторон относительно невелико. Возможно, что дела по спорам, рассматриваемые национальными судами и другими органами по урегулированию споров не получают широкой огласки и не известны</w:t>
      </w:r>
      <w:r w:rsidR="008C4A72" w:rsidRPr="0011733A">
        <w:rPr>
          <w:rFonts w:cs="Times New Roman"/>
          <w:sz w:val="28"/>
          <w:szCs w:val="28"/>
          <w:shd w:val="clear" w:color="auto" w:fill="FFFFFF"/>
        </w:rPr>
        <w:t xml:space="preserve"> [100]</w:t>
      </w:r>
      <w:r w:rsidRPr="0011733A">
        <w:rPr>
          <w:rFonts w:cs="Times New Roman"/>
          <w:sz w:val="28"/>
          <w:szCs w:val="28"/>
          <w:shd w:val="clear" w:color="auto" w:fill="FFFFFF"/>
        </w:rPr>
        <w:t>.</w:t>
      </w:r>
    </w:p>
    <w:p w14:paraId="13F77ED2" w14:textId="1A212C71" w:rsidR="006B68E0"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Несмотря на вышеперечисленные значимые преимущества от участия в ВТО, в последнее время, с учетом введения различных торговых ограничений ведущих экономических игроков мира, все чаще возникает вопрос об эффективности работы организации и её роли в разрешении торговых споров между странами. О. </w:t>
      </w:r>
      <w:proofErr w:type="spellStart"/>
      <w:r w:rsidRPr="0011733A">
        <w:rPr>
          <w:rFonts w:eastAsia="Times New Roman" w:cs="Times New Roman"/>
          <w:sz w:val="28"/>
          <w:szCs w:val="28"/>
        </w:rPr>
        <w:t>Кудайбергенов</w:t>
      </w:r>
      <w:proofErr w:type="spellEnd"/>
      <w:r w:rsidRPr="0011733A">
        <w:rPr>
          <w:rFonts w:eastAsia="Times New Roman" w:cs="Times New Roman"/>
          <w:sz w:val="28"/>
          <w:szCs w:val="28"/>
        </w:rPr>
        <w:t xml:space="preserve"> на </w:t>
      </w:r>
      <w:proofErr w:type="spellStart"/>
      <w:r w:rsidRPr="0011733A">
        <w:rPr>
          <w:rFonts w:eastAsia="Times New Roman" w:cs="Times New Roman"/>
          <w:sz w:val="28"/>
          <w:szCs w:val="28"/>
        </w:rPr>
        <w:t>Астанинском</w:t>
      </w:r>
      <w:proofErr w:type="spellEnd"/>
      <w:r w:rsidRPr="0011733A">
        <w:rPr>
          <w:rFonts w:eastAsia="Times New Roman" w:cs="Times New Roman"/>
          <w:sz w:val="28"/>
          <w:szCs w:val="28"/>
        </w:rPr>
        <w:t xml:space="preserve"> экономическом форуме, в мае 2018 г</w:t>
      </w:r>
      <w:r w:rsidR="00CA4401" w:rsidRPr="0011733A">
        <w:rPr>
          <w:rFonts w:eastAsia="Times New Roman" w:cs="Times New Roman"/>
          <w:sz w:val="28"/>
          <w:szCs w:val="28"/>
        </w:rPr>
        <w:t>.</w:t>
      </w:r>
      <w:r w:rsidRPr="0011733A">
        <w:rPr>
          <w:rFonts w:eastAsia="Times New Roman" w:cs="Times New Roman"/>
          <w:sz w:val="28"/>
          <w:szCs w:val="28"/>
        </w:rPr>
        <w:t xml:space="preserve"> акцентировал внимание на том, что в последние 10 лет в мире наблюдается тренд изменения внешнеторговой политики стран-лидеров глобальной экономики в сторону протекционизма</w:t>
      </w:r>
      <w:r w:rsidR="008C4A72" w:rsidRPr="0011733A">
        <w:rPr>
          <w:rFonts w:eastAsia="Times New Roman" w:cs="Times New Roman"/>
          <w:sz w:val="28"/>
          <w:szCs w:val="28"/>
        </w:rPr>
        <w:t xml:space="preserve"> [101]</w:t>
      </w:r>
      <w:r w:rsidRPr="0011733A">
        <w:rPr>
          <w:rFonts w:eastAsia="Times New Roman" w:cs="Times New Roman"/>
          <w:sz w:val="28"/>
          <w:szCs w:val="28"/>
        </w:rPr>
        <w:t>. В частности, ведущие экономики мира начали применять все больше торговых барьеров. К примеру, по данным ВТО, на сегодняшний день в Южной Корее действует 306 торговых ограничений, в Китае – 269, в Швейцарии – 127. На перспективу в этих странах предполагается инициирование 1247, 2161 и 292 торговых ограничений соответственно приведенному порядку стран. Наибольшее количество торговых барьеров наблюдается в сельскохозяйственной и химической отраслях</w:t>
      </w:r>
      <w:r w:rsidR="008C4A72" w:rsidRPr="0011733A">
        <w:rPr>
          <w:rFonts w:eastAsia="Times New Roman" w:cs="Times New Roman"/>
          <w:sz w:val="28"/>
          <w:szCs w:val="28"/>
        </w:rPr>
        <w:t xml:space="preserve"> [102]</w:t>
      </w:r>
      <w:r w:rsidRPr="0011733A">
        <w:rPr>
          <w:rFonts w:eastAsia="Times New Roman" w:cs="Times New Roman"/>
          <w:sz w:val="28"/>
          <w:szCs w:val="28"/>
        </w:rPr>
        <w:t xml:space="preserve">. </w:t>
      </w:r>
    </w:p>
    <w:p w14:paraId="7BFC9830" w14:textId="43B9507A"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Р.А. Джабраилов и В.К. </w:t>
      </w:r>
      <w:proofErr w:type="spellStart"/>
      <w:r w:rsidRPr="0011733A">
        <w:rPr>
          <w:rFonts w:eastAsia="Times New Roman" w:cs="Times New Roman"/>
          <w:sz w:val="28"/>
          <w:szCs w:val="28"/>
        </w:rPr>
        <w:t>Малолитнева</w:t>
      </w:r>
      <w:proofErr w:type="spellEnd"/>
      <w:r w:rsidRPr="0011733A">
        <w:rPr>
          <w:rFonts w:eastAsia="Times New Roman" w:cs="Times New Roman"/>
          <w:sz w:val="28"/>
          <w:szCs w:val="28"/>
        </w:rPr>
        <w:t xml:space="preserve"> подчеркивают, что, в соответствии с Приложением США относительно сферы охвата СПЗ на </w:t>
      </w:r>
      <w:proofErr w:type="spellStart"/>
      <w:r w:rsidRPr="0011733A">
        <w:rPr>
          <w:rFonts w:eastAsia="Times New Roman" w:cs="Times New Roman"/>
          <w:sz w:val="28"/>
          <w:szCs w:val="28"/>
        </w:rPr>
        <w:t>субцентральном</w:t>
      </w:r>
      <w:proofErr w:type="spellEnd"/>
      <w:r w:rsidRPr="0011733A">
        <w:rPr>
          <w:rFonts w:eastAsia="Times New Roman" w:cs="Times New Roman"/>
          <w:sz w:val="28"/>
          <w:szCs w:val="28"/>
        </w:rPr>
        <w:t xml:space="preserve"> уровне, из 50 штатов включено только 37, и для этих штатов в качестве исключения сохраняется право применять преференции для реализации программ по содействию развитию бедных территорий и субъектов хозяйствования, принадлежащих женщинам, ветеранам-инвалидам и тому подобное</w:t>
      </w:r>
      <w:r w:rsidR="008C4A72" w:rsidRPr="0011733A">
        <w:rPr>
          <w:rFonts w:eastAsia="Times New Roman" w:cs="Times New Roman"/>
          <w:sz w:val="28"/>
          <w:szCs w:val="28"/>
        </w:rPr>
        <w:t xml:space="preserve"> [47]</w:t>
      </w:r>
      <w:r w:rsidRPr="0011733A">
        <w:rPr>
          <w:rFonts w:eastAsia="Times New Roman" w:cs="Times New Roman"/>
          <w:sz w:val="28"/>
          <w:szCs w:val="28"/>
        </w:rPr>
        <w:t>. Штат Индиана вообще не включен в Приложение США из сферы охвата СПЗ</w:t>
      </w:r>
      <w:r w:rsidR="008C4A72" w:rsidRPr="0011733A">
        <w:rPr>
          <w:rFonts w:eastAsia="Times New Roman" w:cs="Times New Roman"/>
          <w:sz w:val="28"/>
          <w:szCs w:val="28"/>
        </w:rPr>
        <w:t xml:space="preserve"> [103]</w:t>
      </w:r>
      <w:r w:rsidRPr="0011733A">
        <w:rPr>
          <w:rFonts w:eastAsia="Times New Roman" w:cs="Times New Roman"/>
          <w:sz w:val="28"/>
          <w:szCs w:val="28"/>
        </w:rPr>
        <w:t xml:space="preserve">. Помимо этого, растет количество и охват санкций, которые негативно сказываются не только на странах с </w:t>
      </w:r>
      <w:proofErr w:type="spellStart"/>
      <w:r w:rsidRPr="0011733A">
        <w:rPr>
          <w:rFonts w:eastAsia="Times New Roman" w:cs="Times New Roman"/>
          <w:sz w:val="28"/>
          <w:szCs w:val="28"/>
        </w:rPr>
        <w:t>санкционными</w:t>
      </w:r>
      <w:proofErr w:type="spellEnd"/>
      <w:r w:rsidRPr="0011733A">
        <w:rPr>
          <w:rFonts w:eastAsia="Times New Roman" w:cs="Times New Roman"/>
          <w:sz w:val="28"/>
          <w:szCs w:val="28"/>
        </w:rPr>
        <w:t xml:space="preserve"> предприятиями, но и на их постоянных торговых партнерах. Такие тенденции в мировой торговле указывают на недостаточную эффективность действующей модели ВТО и необходимость ее реформирования</w:t>
      </w:r>
      <w:r w:rsidR="008C4A72" w:rsidRPr="0011733A">
        <w:rPr>
          <w:rFonts w:eastAsia="Times New Roman" w:cs="Times New Roman"/>
          <w:sz w:val="28"/>
          <w:szCs w:val="28"/>
        </w:rPr>
        <w:t xml:space="preserve"> [102]</w:t>
      </w:r>
      <w:r w:rsidRPr="0011733A">
        <w:rPr>
          <w:rFonts w:eastAsia="Times New Roman" w:cs="Times New Roman"/>
          <w:sz w:val="28"/>
          <w:szCs w:val="28"/>
        </w:rPr>
        <w:t xml:space="preserve">. </w:t>
      </w:r>
    </w:p>
    <w:p w14:paraId="24677508" w14:textId="40126B2C" w:rsidR="00CA213F" w:rsidRPr="0011733A" w:rsidRDefault="001D3A10"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Н.А. Акимов, М.А. </w:t>
      </w:r>
      <w:proofErr w:type="spellStart"/>
      <w:r w:rsidRPr="0011733A">
        <w:rPr>
          <w:rFonts w:eastAsia="Times New Roman" w:cs="Times New Roman"/>
          <w:sz w:val="28"/>
          <w:szCs w:val="28"/>
        </w:rPr>
        <w:t>Конайков</w:t>
      </w:r>
      <w:proofErr w:type="spellEnd"/>
      <w:r w:rsidRPr="0011733A">
        <w:rPr>
          <w:rFonts w:eastAsia="Times New Roman" w:cs="Times New Roman"/>
          <w:sz w:val="28"/>
          <w:szCs w:val="28"/>
        </w:rPr>
        <w:t xml:space="preserve"> отмечают, что «т</w:t>
      </w:r>
      <w:r w:rsidR="00CA213F" w:rsidRPr="0011733A">
        <w:rPr>
          <w:rFonts w:eastAsia="Times New Roman" w:cs="Times New Roman"/>
          <w:sz w:val="28"/>
          <w:szCs w:val="28"/>
        </w:rPr>
        <w:t xml:space="preserve">ребование одновременного членства в ВТО и участия, собственно, в Соглашении правомерно, поскольку не все государства-участники ВТО присоединились к Соглашению по правительственным закупкам, некоторые страны имеют по отношению к данному международному договору статус наблюдателей. Однако особую дискуссию в данном контексте вызывает практика реализации </w:t>
      </w:r>
      <w:proofErr w:type="gramStart"/>
      <w:r w:rsidR="00CA213F" w:rsidRPr="0011733A">
        <w:rPr>
          <w:rFonts w:eastAsia="Times New Roman" w:cs="Times New Roman"/>
          <w:sz w:val="28"/>
          <w:szCs w:val="28"/>
        </w:rPr>
        <w:t>правительственных закупок различными государствами</w:t>
      </w:r>
      <w:proofErr w:type="gramEnd"/>
      <w:r w:rsidR="00CA213F" w:rsidRPr="0011733A">
        <w:rPr>
          <w:rFonts w:eastAsia="Times New Roman" w:cs="Times New Roman"/>
          <w:sz w:val="28"/>
          <w:szCs w:val="28"/>
        </w:rPr>
        <w:t xml:space="preserve"> и гармонизация последними национального законодательства</w:t>
      </w:r>
      <w:r w:rsidRPr="0011733A">
        <w:rPr>
          <w:rFonts w:eastAsia="Times New Roman" w:cs="Times New Roman"/>
          <w:sz w:val="28"/>
          <w:szCs w:val="28"/>
        </w:rPr>
        <w:t>»</w:t>
      </w:r>
      <w:r w:rsidR="008C4A72" w:rsidRPr="0011733A">
        <w:rPr>
          <w:rFonts w:eastAsia="Times New Roman" w:cs="Times New Roman"/>
          <w:sz w:val="28"/>
          <w:szCs w:val="28"/>
        </w:rPr>
        <w:t xml:space="preserve"> [94]</w:t>
      </w:r>
      <w:r w:rsidR="00CA213F" w:rsidRPr="0011733A">
        <w:rPr>
          <w:rFonts w:eastAsia="Times New Roman" w:cs="Times New Roman"/>
          <w:sz w:val="28"/>
          <w:szCs w:val="28"/>
        </w:rPr>
        <w:t xml:space="preserve">. </w:t>
      </w:r>
    </w:p>
    <w:p w14:paraId="064A818D" w14:textId="5A29B195" w:rsidR="00D21AAA"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 настоящее время 48 членов ВТО (включая ЕС и его 27 государств-членов) связаны Соглашением ВТО о правительственных закупках.</w:t>
      </w:r>
      <w:r w:rsidR="001269C1" w:rsidRPr="0011733A">
        <w:rPr>
          <w:rFonts w:eastAsia="Times New Roman" w:cs="Times New Roman"/>
          <w:sz w:val="28"/>
          <w:szCs w:val="28"/>
        </w:rPr>
        <w:t xml:space="preserve"> </w:t>
      </w:r>
      <w:r w:rsidR="001269C1" w:rsidRPr="0011733A">
        <w:rPr>
          <w:rFonts w:ascii="Museo Sans 300" w:hAnsi="Museo Sans 300"/>
          <w:sz w:val="27"/>
          <w:szCs w:val="27"/>
          <w:shd w:val="clear" w:color="auto" w:fill="FFFFFF"/>
        </w:rPr>
        <w:t>Еще 36 членов/наблюдателей ВТО и несколько международных организаций участвуют в Комитете по государственным закупкам в качестве наблюдателей. Одиннадцать из этих членов со статусом наблюдателя находятся в процессе присоединения к Соглашению</w:t>
      </w:r>
      <w:r w:rsidR="008C4A72" w:rsidRPr="0011733A">
        <w:rPr>
          <w:rFonts w:ascii="Museo Sans 300" w:hAnsi="Museo Sans 300"/>
          <w:sz w:val="27"/>
          <w:szCs w:val="27"/>
          <w:shd w:val="clear" w:color="auto" w:fill="FFFFFF"/>
        </w:rPr>
        <w:t xml:space="preserve"> [104]</w:t>
      </w:r>
      <w:r w:rsidR="001269C1" w:rsidRPr="0011733A">
        <w:rPr>
          <w:rFonts w:ascii="Museo Sans 300" w:hAnsi="Museo Sans 300"/>
          <w:sz w:val="27"/>
          <w:szCs w:val="27"/>
          <w:shd w:val="clear" w:color="auto" w:fill="FFFFFF"/>
        </w:rPr>
        <w:t xml:space="preserve">. </w:t>
      </w:r>
      <w:r w:rsidRPr="0011733A">
        <w:rPr>
          <w:rFonts w:eastAsia="Times New Roman" w:cs="Times New Roman"/>
          <w:sz w:val="28"/>
          <w:szCs w:val="28"/>
        </w:rPr>
        <w:t xml:space="preserve"> </w:t>
      </w:r>
      <w:r w:rsidR="00D21AAA" w:rsidRPr="0011733A">
        <w:rPr>
          <w:rFonts w:eastAsia="Times New Roman" w:cs="Times New Roman"/>
          <w:sz w:val="28"/>
          <w:szCs w:val="28"/>
        </w:rPr>
        <w:t xml:space="preserve">Как видно государств-участников Соглашения ВТО по правительственным закупкам не такое большое количество. По нашему мнению есть несколько причин, по которым некоторые государства </w:t>
      </w:r>
      <w:r w:rsidR="00D21AAA" w:rsidRPr="0011733A">
        <w:rPr>
          <w:rFonts w:eastAsia="Times New Roman" w:cs="Times New Roman"/>
          <w:sz w:val="28"/>
          <w:szCs w:val="28"/>
        </w:rPr>
        <w:lastRenderedPageBreak/>
        <w:t>не присоединились к нему:</w:t>
      </w:r>
    </w:p>
    <w:p w14:paraId="7358BA16" w14:textId="193493F4" w:rsidR="00D21AAA" w:rsidRPr="0011733A" w:rsidRDefault="00D21AAA" w:rsidP="0011733A">
      <w:pPr>
        <w:pStyle w:val="ae"/>
        <w:widowControl w:val="0"/>
        <w:numPr>
          <w:ilvl w:val="0"/>
          <w:numId w:val="35"/>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11733A">
        <w:rPr>
          <w:rFonts w:ascii="Times New Roman" w:eastAsia="Times New Roman" w:hAnsi="Times New Roman"/>
          <w:sz w:val="28"/>
          <w:szCs w:val="28"/>
        </w:rPr>
        <w:t xml:space="preserve">Национальные законодательства. Некоторые государства имеют свои собственные национальные законы и правила, которые регулируют государственные закупки. Эти законы могут отличаться от требований </w:t>
      </w:r>
      <w:r w:rsidR="007A3F8E" w:rsidRPr="0011733A">
        <w:rPr>
          <w:rFonts w:ascii="Times New Roman" w:eastAsia="Times New Roman" w:hAnsi="Times New Roman"/>
          <w:sz w:val="28"/>
          <w:szCs w:val="28"/>
        </w:rPr>
        <w:t>СПЗ</w:t>
      </w:r>
      <w:r w:rsidRPr="0011733A">
        <w:rPr>
          <w:rFonts w:ascii="Times New Roman" w:eastAsia="Times New Roman" w:hAnsi="Times New Roman"/>
          <w:sz w:val="28"/>
          <w:szCs w:val="28"/>
        </w:rPr>
        <w:t>, и поэтому государства не видят необходимости присоединяться к этому соглашению.</w:t>
      </w:r>
    </w:p>
    <w:p w14:paraId="2DE7E337" w14:textId="2FB04A5D" w:rsidR="00D21AAA" w:rsidRPr="0011733A" w:rsidRDefault="00D21AAA" w:rsidP="0011733A">
      <w:pPr>
        <w:pStyle w:val="ae"/>
        <w:widowControl w:val="0"/>
        <w:numPr>
          <w:ilvl w:val="0"/>
          <w:numId w:val="35"/>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11733A">
        <w:rPr>
          <w:rFonts w:ascii="Times New Roman" w:eastAsia="Times New Roman" w:hAnsi="Times New Roman"/>
          <w:sz w:val="28"/>
          <w:szCs w:val="28"/>
        </w:rPr>
        <w:t xml:space="preserve">Недостаточная привлекательность для участия. </w:t>
      </w:r>
      <w:r w:rsidR="007A3F8E" w:rsidRPr="0011733A">
        <w:rPr>
          <w:rFonts w:ascii="Times New Roman" w:eastAsia="Times New Roman" w:hAnsi="Times New Roman"/>
          <w:sz w:val="28"/>
          <w:szCs w:val="28"/>
        </w:rPr>
        <w:t>СПЗ</w:t>
      </w:r>
      <w:r w:rsidRPr="0011733A">
        <w:rPr>
          <w:rFonts w:ascii="Times New Roman" w:eastAsia="Times New Roman" w:hAnsi="Times New Roman"/>
          <w:sz w:val="28"/>
          <w:szCs w:val="28"/>
        </w:rPr>
        <w:t xml:space="preserve"> является добровольным соглашением, и его применение не является обязательным для государств-членов ВТО. Некоторые государства могут считать, что присоединение к </w:t>
      </w:r>
      <w:r w:rsidR="007A3F8E" w:rsidRPr="0011733A">
        <w:rPr>
          <w:rFonts w:ascii="Times New Roman" w:eastAsia="Times New Roman" w:hAnsi="Times New Roman"/>
          <w:sz w:val="28"/>
          <w:szCs w:val="28"/>
        </w:rPr>
        <w:t>данным Соглашению</w:t>
      </w:r>
      <w:r w:rsidRPr="0011733A">
        <w:rPr>
          <w:rFonts w:ascii="Times New Roman" w:eastAsia="Times New Roman" w:hAnsi="Times New Roman"/>
          <w:sz w:val="28"/>
          <w:szCs w:val="28"/>
        </w:rPr>
        <w:t xml:space="preserve"> не приносит достаточных выгод и не является привлекательным для участия.</w:t>
      </w:r>
    </w:p>
    <w:p w14:paraId="34048D52" w14:textId="6339F4CD" w:rsidR="00D21AAA" w:rsidRPr="0011733A" w:rsidRDefault="00D21AAA" w:rsidP="0011733A">
      <w:pPr>
        <w:pStyle w:val="ae"/>
        <w:widowControl w:val="0"/>
        <w:numPr>
          <w:ilvl w:val="0"/>
          <w:numId w:val="35"/>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11733A">
        <w:rPr>
          <w:rFonts w:ascii="Times New Roman" w:eastAsia="Times New Roman" w:hAnsi="Times New Roman"/>
          <w:sz w:val="28"/>
          <w:szCs w:val="28"/>
        </w:rPr>
        <w:t xml:space="preserve">Необходимость сохранения национальных интересов. Некоторые государства могут опасаться, что присоединение к </w:t>
      </w:r>
      <w:r w:rsidR="00A23431" w:rsidRPr="0011733A">
        <w:rPr>
          <w:rFonts w:ascii="Times New Roman" w:eastAsia="Times New Roman" w:hAnsi="Times New Roman"/>
          <w:sz w:val="28"/>
          <w:szCs w:val="28"/>
        </w:rPr>
        <w:t>СПЗ</w:t>
      </w:r>
      <w:r w:rsidRPr="0011733A">
        <w:rPr>
          <w:rFonts w:ascii="Times New Roman" w:eastAsia="Times New Roman" w:hAnsi="Times New Roman"/>
          <w:sz w:val="28"/>
          <w:szCs w:val="28"/>
        </w:rPr>
        <w:t xml:space="preserve"> может привести к ущемлению национальных интересов и открытию своих рынков для иностранных компаний. Это может привести к конкуренции со стороны зарубежных поставщиков и ухудшению положения местных производителей.</w:t>
      </w:r>
    </w:p>
    <w:p w14:paraId="2DAE628D" w14:textId="089399E7" w:rsidR="00D21AAA" w:rsidRPr="0011733A" w:rsidRDefault="00D21AAA" w:rsidP="0011733A">
      <w:pPr>
        <w:pStyle w:val="ae"/>
        <w:widowControl w:val="0"/>
        <w:numPr>
          <w:ilvl w:val="0"/>
          <w:numId w:val="35"/>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11733A">
        <w:rPr>
          <w:rFonts w:ascii="Times New Roman" w:eastAsia="Times New Roman" w:hAnsi="Times New Roman"/>
          <w:sz w:val="28"/>
          <w:szCs w:val="28"/>
        </w:rPr>
        <w:t xml:space="preserve">Сложности в присоединении. Присоединение к </w:t>
      </w:r>
      <w:r w:rsidR="00A23431" w:rsidRPr="0011733A">
        <w:rPr>
          <w:rFonts w:ascii="Times New Roman" w:eastAsia="Times New Roman" w:hAnsi="Times New Roman"/>
          <w:sz w:val="28"/>
          <w:szCs w:val="28"/>
        </w:rPr>
        <w:t>СПЗ</w:t>
      </w:r>
      <w:r w:rsidRPr="0011733A">
        <w:rPr>
          <w:rFonts w:ascii="Times New Roman" w:eastAsia="Times New Roman" w:hAnsi="Times New Roman"/>
          <w:sz w:val="28"/>
          <w:szCs w:val="28"/>
        </w:rPr>
        <w:t xml:space="preserve"> может быть сложным процессом, требующим согласования с другими государствами-членами ВТО и выполнения определенных требований и обязательств. Это может привести к трудностям для некоторых государств в присоединении к </w:t>
      </w:r>
      <w:r w:rsidR="00A23431" w:rsidRPr="0011733A">
        <w:rPr>
          <w:rFonts w:ascii="Times New Roman" w:eastAsia="Times New Roman" w:hAnsi="Times New Roman"/>
          <w:sz w:val="28"/>
          <w:szCs w:val="28"/>
        </w:rPr>
        <w:t>Соглашению</w:t>
      </w:r>
      <w:r w:rsidRPr="0011733A">
        <w:rPr>
          <w:rFonts w:ascii="Times New Roman" w:eastAsia="Times New Roman" w:hAnsi="Times New Roman"/>
          <w:sz w:val="28"/>
          <w:szCs w:val="28"/>
        </w:rPr>
        <w:t>.</w:t>
      </w:r>
    </w:p>
    <w:p w14:paraId="160773F2" w14:textId="77777777" w:rsidR="00D21AAA" w:rsidRPr="0011733A" w:rsidRDefault="00D21AAA"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В целом, причины, по которым мало государств подписали Соглашение ВТО по правительственным закупкам, могут быть разными и зависят от национальных интересов и политических обстоятельств каждого государства.</w:t>
      </w:r>
    </w:p>
    <w:p w14:paraId="6C78727F" w14:textId="4739C18C" w:rsidR="00CA213F" w:rsidRPr="0011733A" w:rsidRDefault="007426A9"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С 30 ноября 2015 г. Казахстан официально стал 162-м государством-членом ВТО</w:t>
      </w:r>
      <w:r w:rsidR="009D3840" w:rsidRPr="0011733A">
        <w:rPr>
          <w:rFonts w:eastAsia="Times New Roman" w:cs="Times New Roman"/>
          <w:sz w:val="28"/>
          <w:szCs w:val="28"/>
        </w:rPr>
        <w:t xml:space="preserve"> [105]</w:t>
      </w:r>
      <w:r w:rsidRPr="0011733A">
        <w:rPr>
          <w:rFonts w:eastAsia="Times New Roman" w:cs="Times New Roman"/>
          <w:sz w:val="28"/>
          <w:szCs w:val="28"/>
        </w:rPr>
        <w:t>. В 2015 г. был подписан Закон РК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w:t>
      </w:r>
      <w:r w:rsidR="009D3840" w:rsidRPr="0011733A">
        <w:rPr>
          <w:rFonts w:eastAsia="Times New Roman" w:cs="Times New Roman"/>
          <w:sz w:val="28"/>
          <w:szCs w:val="28"/>
        </w:rPr>
        <w:t xml:space="preserve"> [106]</w:t>
      </w:r>
      <w:r w:rsidRPr="0011733A">
        <w:rPr>
          <w:rFonts w:eastAsia="Times New Roman" w:cs="Times New Roman"/>
          <w:sz w:val="28"/>
          <w:szCs w:val="28"/>
        </w:rPr>
        <w:t xml:space="preserve">. Несмотря на то, что РК не является участницей Соглашения ВТО по правительственным закупкам, она, во-первых, в 2019 г. изъявила своё желание начать вести переговоры о присоединении, а во-вторых, с 2016 г. имеет по отношению к данному документу статус наблюдателя. </w:t>
      </w:r>
      <w:r w:rsidR="000704F5" w:rsidRPr="0011733A">
        <w:rPr>
          <w:rFonts w:eastAsia="Times New Roman" w:cs="Times New Roman"/>
          <w:sz w:val="28"/>
          <w:szCs w:val="28"/>
        </w:rPr>
        <w:t>Э</w:t>
      </w:r>
      <w:r w:rsidR="00B14CD9" w:rsidRPr="0011733A">
        <w:rPr>
          <w:rFonts w:eastAsia="Times New Roman" w:cs="Times New Roman"/>
          <w:sz w:val="28"/>
          <w:szCs w:val="28"/>
        </w:rPr>
        <w:t>то подчеркивает стремление государства</w:t>
      </w:r>
      <w:r w:rsidR="00CA213F" w:rsidRPr="0011733A">
        <w:rPr>
          <w:rFonts w:eastAsia="Times New Roman" w:cs="Times New Roman"/>
          <w:sz w:val="28"/>
          <w:szCs w:val="28"/>
        </w:rPr>
        <w:t xml:space="preserve"> провести реформы собственных режимов закупок и содействовать развитию торговли и экономики. </w:t>
      </w:r>
      <w:r w:rsidR="00215BFF" w:rsidRPr="0011733A">
        <w:rPr>
          <w:rFonts w:eastAsia="Times New Roman" w:cs="Times New Roman"/>
          <w:sz w:val="28"/>
          <w:szCs w:val="28"/>
        </w:rPr>
        <w:t>В</w:t>
      </w:r>
      <w:r w:rsidR="00CA213F" w:rsidRPr="0011733A">
        <w:rPr>
          <w:rFonts w:eastAsia="Times New Roman" w:cs="Times New Roman"/>
          <w:sz w:val="28"/>
          <w:szCs w:val="28"/>
        </w:rPr>
        <w:t xml:space="preserve"> 2020 г. Казахстан проинформировал Комитет по правительственным закупкам ВТО на его заседании о прогрессе, достигнутом им в начале переговоров</w:t>
      </w:r>
      <w:r w:rsidR="009D3840" w:rsidRPr="0011733A">
        <w:rPr>
          <w:rFonts w:eastAsia="Times New Roman" w:cs="Times New Roman"/>
          <w:sz w:val="28"/>
          <w:szCs w:val="28"/>
        </w:rPr>
        <w:t xml:space="preserve"> [107]</w:t>
      </w:r>
      <w:r w:rsidR="00CA213F" w:rsidRPr="0011733A">
        <w:rPr>
          <w:rFonts w:eastAsia="Times New Roman" w:cs="Times New Roman"/>
          <w:sz w:val="28"/>
          <w:szCs w:val="28"/>
        </w:rPr>
        <w:t xml:space="preserve">. Возможности для иностранных участников торгов участвовать в рынке государственных закупок Казахстана были расширены благодаря созданию нового портала для государственных закупок и принятию электронных форм в соответствии с новым Законом о государственных закупках. </w:t>
      </w:r>
    </w:p>
    <w:p w14:paraId="63CD6B98" w14:textId="4B6C2CC8" w:rsidR="00CA213F" w:rsidRPr="0011733A" w:rsidRDefault="00423313"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w:t>
      </w:r>
      <w:r w:rsidR="00CA213F" w:rsidRPr="0011733A">
        <w:rPr>
          <w:rFonts w:eastAsia="Times New Roman" w:cs="Times New Roman"/>
          <w:sz w:val="28"/>
          <w:szCs w:val="28"/>
        </w:rPr>
        <w:t xml:space="preserve">В целом, вступление Казахстана в ВТО и предпринимаемые в рамках этого меры позволили стране получить благоприятные условия доступа на мировые рынки товаров и услуг, поддержку устранения дискриминации в торговле путем доступа к механизму по разрешению споров, а также дополнительный импульс для притока иностранных инвестиций. Для обычных </w:t>
      </w:r>
      <w:r w:rsidR="00CA213F" w:rsidRPr="0011733A">
        <w:rPr>
          <w:rFonts w:eastAsia="Times New Roman" w:cs="Times New Roman"/>
          <w:sz w:val="28"/>
          <w:szCs w:val="28"/>
        </w:rPr>
        <w:lastRenderedPageBreak/>
        <w:t>потребителей открывается доступ к более широкому ассортименту выбора товаров и услуг за счет прихода новых поставщиков и усиления конкуренции среди отечественных производителей</w:t>
      </w:r>
      <w:r w:rsidRPr="0011733A">
        <w:rPr>
          <w:rFonts w:eastAsia="Times New Roman" w:cs="Times New Roman"/>
          <w:sz w:val="28"/>
          <w:szCs w:val="28"/>
        </w:rPr>
        <w:t>»</w:t>
      </w:r>
      <w:r w:rsidR="00D727A3" w:rsidRPr="0011733A">
        <w:rPr>
          <w:rFonts w:eastAsia="Times New Roman" w:cs="Times New Roman"/>
          <w:sz w:val="28"/>
          <w:szCs w:val="28"/>
        </w:rPr>
        <w:t xml:space="preserve"> [102]</w:t>
      </w:r>
      <w:r w:rsidR="00CA213F" w:rsidRPr="0011733A">
        <w:rPr>
          <w:rFonts w:eastAsia="Times New Roman" w:cs="Times New Roman"/>
          <w:sz w:val="28"/>
          <w:szCs w:val="28"/>
        </w:rPr>
        <w:t xml:space="preserve">. Изначально объективная оценка свидетельствовала о сравнительно низком экономическом и инфраструктурном потенциале слабо диверсифицированной экономики Казахстана. Но перспективная ориентация на дальнейшую реализацию рыночных преобразований, осуществление масштабных для страны государственных программ развития были серьёзным основанием для этого важного шага. Руководство государства постоянно проявляет стремление к взаимовыгодным экономическим интеграционным процессам. В целом это объективно с учетом занимаемого Казахстаном геостратегического положения. </w:t>
      </w:r>
      <w:r w:rsidR="000D1BA1" w:rsidRPr="0011733A">
        <w:rPr>
          <w:rFonts w:eastAsia="Times New Roman" w:cs="Times New Roman"/>
          <w:sz w:val="28"/>
          <w:szCs w:val="28"/>
        </w:rPr>
        <w:t>Наше государство</w:t>
      </w:r>
      <w:r w:rsidR="00CA213F" w:rsidRPr="0011733A">
        <w:rPr>
          <w:rFonts w:eastAsia="Times New Roman" w:cs="Times New Roman"/>
          <w:sz w:val="28"/>
          <w:szCs w:val="28"/>
        </w:rPr>
        <w:t xml:space="preserve"> активно участвует в системе международного экономического сотрудничества, в т. ч. строительстве через свою территорию важнейших международных стратегических магистралей, выгодно формирующих ранее неперспективные через данный регион торгово-экономические связи. В сравнении с участием в ЕАЭС в ВТО Казахстан имеет более низкие таможенные ставки по целому ряду товаров легкой, пищевой, фармацевтической промышленности, а также машинного оборудования, аппаратов и некоторых других товаров промышленного назначения</w:t>
      </w:r>
      <w:r w:rsidR="00D727A3" w:rsidRPr="0011733A">
        <w:rPr>
          <w:rFonts w:eastAsia="Times New Roman" w:cs="Times New Roman"/>
          <w:sz w:val="28"/>
          <w:szCs w:val="28"/>
        </w:rPr>
        <w:t xml:space="preserve"> [108]</w:t>
      </w:r>
      <w:r w:rsidR="00CA213F" w:rsidRPr="0011733A">
        <w:rPr>
          <w:rFonts w:eastAsia="Times New Roman" w:cs="Times New Roman"/>
          <w:sz w:val="28"/>
          <w:szCs w:val="28"/>
        </w:rPr>
        <w:t xml:space="preserve">. </w:t>
      </w:r>
    </w:p>
    <w:p w14:paraId="2439F859" w14:textId="77777777" w:rsidR="009D30C0" w:rsidRPr="0011733A" w:rsidRDefault="00CA213F" w:rsidP="0011733A">
      <w:pPr>
        <w:spacing w:after="0" w:line="240" w:lineRule="auto"/>
        <w:ind w:firstLine="709"/>
        <w:jc w:val="both"/>
        <w:rPr>
          <w:sz w:val="28"/>
          <w:szCs w:val="28"/>
        </w:rPr>
      </w:pPr>
      <w:r w:rsidRPr="0011733A">
        <w:rPr>
          <w:sz w:val="28"/>
          <w:szCs w:val="28"/>
        </w:rPr>
        <w:t xml:space="preserve">Перед каждым государством, которое рассматривает вступление в Соглашение ВТО по правительственным закупкам, встает вопрос, какие главные преимущества и негативные последствия дает участие в нем. </w:t>
      </w:r>
    </w:p>
    <w:p w14:paraId="4E9BA322" w14:textId="4BD3C4F0" w:rsidR="009D30C0" w:rsidRPr="0011733A" w:rsidRDefault="009D30C0" w:rsidP="0011733A">
      <w:pPr>
        <w:spacing w:after="0" w:line="240" w:lineRule="auto"/>
        <w:ind w:firstLine="709"/>
        <w:jc w:val="both"/>
        <w:rPr>
          <w:sz w:val="28"/>
          <w:szCs w:val="28"/>
        </w:rPr>
      </w:pPr>
      <w:r w:rsidRPr="0011733A">
        <w:rPr>
          <w:sz w:val="28"/>
          <w:szCs w:val="28"/>
        </w:rPr>
        <w:t>«</w:t>
      </w:r>
      <w:r w:rsidR="00CA213F" w:rsidRPr="0011733A">
        <w:rPr>
          <w:sz w:val="28"/>
          <w:szCs w:val="28"/>
        </w:rPr>
        <w:t>В качестве преимуществ</w:t>
      </w:r>
      <w:r w:rsidR="001C7C0B" w:rsidRPr="0011733A">
        <w:rPr>
          <w:sz w:val="28"/>
          <w:szCs w:val="28"/>
        </w:rPr>
        <w:t xml:space="preserve"> для Республики Казахстан</w:t>
      </w:r>
      <w:r w:rsidR="00CA213F" w:rsidRPr="0011733A">
        <w:rPr>
          <w:sz w:val="28"/>
          <w:szCs w:val="28"/>
        </w:rPr>
        <w:t xml:space="preserve"> можно указать следующ</w:t>
      </w:r>
      <w:r w:rsidR="001C7C0B" w:rsidRPr="0011733A">
        <w:rPr>
          <w:sz w:val="28"/>
          <w:szCs w:val="28"/>
        </w:rPr>
        <w:t>и</w:t>
      </w:r>
      <w:r w:rsidR="00CA213F" w:rsidRPr="0011733A">
        <w:rPr>
          <w:sz w:val="28"/>
          <w:szCs w:val="28"/>
        </w:rPr>
        <w:t>е</w:t>
      </w:r>
      <w:r w:rsidRPr="0011733A">
        <w:rPr>
          <w:sz w:val="28"/>
          <w:szCs w:val="28"/>
        </w:rPr>
        <w:t>:</w:t>
      </w:r>
    </w:p>
    <w:p w14:paraId="3B549340" w14:textId="77777777" w:rsidR="009D30C0" w:rsidRPr="0011733A" w:rsidRDefault="009D30C0" w:rsidP="0011733A">
      <w:pPr>
        <w:spacing w:after="0" w:line="240" w:lineRule="auto"/>
        <w:ind w:firstLine="709"/>
        <w:jc w:val="both"/>
        <w:rPr>
          <w:sz w:val="28"/>
          <w:szCs w:val="28"/>
        </w:rPr>
      </w:pPr>
      <w:r w:rsidRPr="0011733A">
        <w:rPr>
          <w:sz w:val="28"/>
          <w:szCs w:val="28"/>
        </w:rPr>
        <w:t>-</w:t>
      </w:r>
      <w:r w:rsidRPr="0011733A">
        <w:rPr>
          <w:sz w:val="28"/>
          <w:szCs w:val="28"/>
        </w:rPr>
        <w:tab/>
      </w:r>
      <w:r w:rsidR="00CA213F" w:rsidRPr="0011733A">
        <w:rPr>
          <w:sz w:val="28"/>
          <w:szCs w:val="28"/>
        </w:rPr>
        <w:t xml:space="preserve">Соглашение ВТО по правительственным закупкам требует наибольшей прозрачности, и это значительно ограничивает распространение коррупции, которая является одной из главных проблем в системе </w:t>
      </w:r>
      <w:r w:rsidR="00C076C8" w:rsidRPr="0011733A">
        <w:rPr>
          <w:sz w:val="28"/>
          <w:szCs w:val="28"/>
        </w:rPr>
        <w:t>правитель</w:t>
      </w:r>
      <w:r w:rsidR="00CA213F" w:rsidRPr="0011733A">
        <w:rPr>
          <w:sz w:val="28"/>
          <w:szCs w:val="28"/>
        </w:rPr>
        <w:t xml:space="preserve">ственных закупок любой страны. </w:t>
      </w:r>
    </w:p>
    <w:p w14:paraId="3BE03BAB" w14:textId="11107DC5" w:rsidR="009D30C0" w:rsidRPr="0011733A" w:rsidRDefault="009D30C0" w:rsidP="0011733A">
      <w:pPr>
        <w:spacing w:after="0" w:line="240" w:lineRule="auto"/>
        <w:ind w:firstLine="709"/>
        <w:jc w:val="both"/>
        <w:rPr>
          <w:sz w:val="28"/>
          <w:szCs w:val="28"/>
        </w:rPr>
      </w:pPr>
      <w:r w:rsidRPr="0011733A">
        <w:rPr>
          <w:sz w:val="28"/>
          <w:szCs w:val="28"/>
        </w:rPr>
        <w:t>-</w:t>
      </w:r>
      <w:r w:rsidRPr="0011733A">
        <w:rPr>
          <w:sz w:val="28"/>
          <w:szCs w:val="28"/>
        </w:rPr>
        <w:tab/>
        <w:t>О</w:t>
      </w:r>
      <w:r w:rsidR="00CA213F" w:rsidRPr="0011733A">
        <w:rPr>
          <w:sz w:val="28"/>
          <w:szCs w:val="28"/>
        </w:rPr>
        <w:t xml:space="preserve">ткрытие рынка госзакупок предполагает увеличение числа поставщиков, что ведет к усилению конкуренции. В итоге государство получит более качественную продукцию и услуги, тем самым способствуя оптимальному расходованию бюджетных средств. </w:t>
      </w:r>
    </w:p>
    <w:p w14:paraId="40B5B752" w14:textId="018358A3" w:rsidR="005A4746" w:rsidRPr="0011733A" w:rsidRDefault="009D30C0" w:rsidP="0011733A">
      <w:pPr>
        <w:spacing w:after="0" w:line="240" w:lineRule="auto"/>
        <w:ind w:firstLine="709"/>
        <w:jc w:val="both"/>
        <w:rPr>
          <w:sz w:val="28"/>
          <w:szCs w:val="28"/>
        </w:rPr>
      </w:pPr>
      <w:r w:rsidRPr="0011733A">
        <w:rPr>
          <w:sz w:val="28"/>
          <w:szCs w:val="28"/>
        </w:rPr>
        <w:t>-</w:t>
      </w:r>
      <w:r w:rsidRPr="0011733A">
        <w:rPr>
          <w:sz w:val="28"/>
          <w:szCs w:val="28"/>
        </w:rPr>
        <w:tab/>
        <w:t>Н</w:t>
      </w:r>
      <w:r w:rsidR="00CA213F" w:rsidRPr="0011733A">
        <w:rPr>
          <w:sz w:val="28"/>
          <w:szCs w:val="28"/>
        </w:rPr>
        <w:t xml:space="preserve">а внешнем рынке </w:t>
      </w:r>
      <w:r w:rsidR="005A4746" w:rsidRPr="0011733A">
        <w:rPr>
          <w:sz w:val="28"/>
          <w:szCs w:val="28"/>
        </w:rPr>
        <w:t>СПЗ</w:t>
      </w:r>
      <w:r w:rsidR="00CA213F" w:rsidRPr="0011733A">
        <w:rPr>
          <w:sz w:val="28"/>
          <w:szCs w:val="28"/>
        </w:rPr>
        <w:t xml:space="preserve"> обеспечит отечественным компаниям недискриминационный режим со стороны государств-партнеров, то есть полнопр</w:t>
      </w:r>
      <w:r w:rsidR="00C076C8" w:rsidRPr="0011733A">
        <w:rPr>
          <w:sz w:val="28"/>
          <w:szCs w:val="28"/>
        </w:rPr>
        <w:t>авное участие в их закупк</w:t>
      </w:r>
      <w:r w:rsidR="00CA213F" w:rsidRPr="0011733A">
        <w:rPr>
          <w:sz w:val="28"/>
          <w:szCs w:val="28"/>
        </w:rPr>
        <w:t>ах, что предполагает увеличение сферы рынков сбыта для экспортеров</w:t>
      </w:r>
      <w:r w:rsidRPr="0011733A">
        <w:rPr>
          <w:sz w:val="28"/>
          <w:szCs w:val="28"/>
        </w:rPr>
        <w:t>»</w:t>
      </w:r>
      <w:r w:rsidR="00D727A3" w:rsidRPr="0011733A">
        <w:rPr>
          <w:sz w:val="28"/>
          <w:szCs w:val="28"/>
        </w:rPr>
        <w:t xml:space="preserve"> [82]</w:t>
      </w:r>
      <w:r w:rsidR="00CA213F" w:rsidRPr="0011733A">
        <w:rPr>
          <w:sz w:val="28"/>
          <w:szCs w:val="28"/>
        </w:rPr>
        <w:t xml:space="preserve">. </w:t>
      </w:r>
    </w:p>
    <w:p w14:paraId="5F23A629" w14:textId="09F92CCB" w:rsidR="009D30C0" w:rsidRPr="0011733A" w:rsidRDefault="005A4746" w:rsidP="0011733A">
      <w:pPr>
        <w:spacing w:after="0" w:line="240" w:lineRule="auto"/>
        <w:ind w:firstLine="709"/>
        <w:jc w:val="both"/>
        <w:rPr>
          <w:sz w:val="28"/>
          <w:szCs w:val="28"/>
        </w:rPr>
      </w:pPr>
      <w:r w:rsidRPr="0011733A">
        <w:rPr>
          <w:sz w:val="28"/>
          <w:szCs w:val="28"/>
        </w:rPr>
        <w:t>-</w:t>
      </w:r>
      <w:r w:rsidRPr="0011733A">
        <w:rPr>
          <w:sz w:val="28"/>
          <w:szCs w:val="28"/>
        </w:rPr>
        <w:tab/>
        <w:t>Участие в СПЗ может повысить репутацию Республики Казахстан как страны, которая придерживается международных стандартов и принципов, что может привести к большему доверию со стороны зарубежных инвесторов и партнеров.</w:t>
      </w:r>
      <w:r w:rsidR="00CA213F" w:rsidRPr="0011733A">
        <w:rPr>
          <w:sz w:val="28"/>
          <w:szCs w:val="28"/>
        </w:rPr>
        <w:t xml:space="preserve"> </w:t>
      </w:r>
    </w:p>
    <w:p w14:paraId="22255C9F" w14:textId="320C7FBF" w:rsidR="00CA213F" w:rsidRPr="0011733A" w:rsidRDefault="00CA213F" w:rsidP="0011733A">
      <w:pPr>
        <w:spacing w:after="0" w:line="240" w:lineRule="auto"/>
        <w:ind w:firstLine="709"/>
        <w:jc w:val="both"/>
        <w:rPr>
          <w:rFonts w:eastAsia="Times New Roman" w:cs="Times New Roman"/>
          <w:sz w:val="28"/>
          <w:szCs w:val="28"/>
        </w:rPr>
      </w:pPr>
      <w:r w:rsidRPr="0011733A">
        <w:rPr>
          <w:sz w:val="28"/>
          <w:szCs w:val="28"/>
        </w:rPr>
        <w:t xml:space="preserve">С другой стороны, либерализация означает отказ от защитных мер, которые, обычно, ярко выражены в секторе </w:t>
      </w:r>
      <w:r w:rsidR="00C076C8" w:rsidRPr="0011733A">
        <w:rPr>
          <w:sz w:val="28"/>
          <w:szCs w:val="28"/>
        </w:rPr>
        <w:t>правитель</w:t>
      </w:r>
      <w:r w:rsidRPr="0011733A">
        <w:rPr>
          <w:sz w:val="28"/>
          <w:szCs w:val="28"/>
        </w:rPr>
        <w:t>ственных закупок</w:t>
      </w:r>
      <w:r w:rsidR="00F2723C" w:rsidRPr="0011733A">
        <w:rPr>
          <w:sz w:val="28"/>
          <w:szCs w:val="28"/>
        </w:rPr>
        <w:t xml:space="preserve"> государств, в том числе и в законодательстве РК о государственных закупках</w:t>
      </w:r>
      <w:r w:rsidRPr="0011733A">
        <w:rPr>
          <w:sz w:val="28"/>
          <w:szCs w:val="28"/>
        </w:rPr>
        <w:t xml:space="preserve">. </w:t>
      </w:r>
      <w:r w:rsidR="00F2723C" w:rsidRPr="0011733A">
        <w:rPr>
          <w:sz w:val="28"/>
          <w:szCs w:val="28"/>
        </w:rPr>
        <w:t>После</w:t>
      </w:r>
      <w:r w:rsidRPr="0011733A">
        <w:rPr>
          <w:sz w:val="28"/>
          <w:szCs w:val="28"/>
        </w:rPr>
        <w:t xml:space="preserve"> присоединения к </w:t>
      </w:r>
      <w:r w:rsidR="00F2723C" w:rsidRPr="0011733A">
        <w:rPr>
          <w:sz w:val="28"/>
          <w:szCs w:val="28"/>
        </w:rPr>
        <w:t>СПЗ</w:t>
      </w:r>
      <w:r w:rsidRPr="0011733A">
        <w:rPr>
          <w:sz w:val="28"/>
          <w:szCs w:val="28"/>
        </w:rPr>
        <w:t xml:space="preserve"> государство </w:t>
      </w:r>
      <w:r w:rsidR="00F2723C" w:rsidRPr="0011733A">
        <w:rPr>
          <w:sz w:val="28"/>
          <w:szCs w:val="28"/>
        </w:rPr>
        <w:t xml:space="preserve">должно </w:t>
      </w:r>
      <w:r w:rsidRPr="0011733A">
        <w:rPr>
          <w:sz w:val="28"/>
          <w:szCs w:val="28"/>
        </w:rPr>
        <w:t>сокра</w:t>
      </w:r>
      <w:r w:rsidR="00F2723C" w:rsidRPr="0011733A">
        <w:rPr>
          <w:sz w:val="28"/>
          <w:szCs w:val="28"/>
        </w:rPr>
        <w:t>тить</w:t>
      </w:r>
      <w:r w:rsidRPr="0011733A">
        <w:rPr>
          <w:sz w:val="28"/>
          <w:szCs w:val="28"/>
        </w:rPr>
        <w:t xml:space="preserve"> меры поощрения отечественного бизнеса и предоставления преференций категориям, которые </w:t>
      </w:r>
      <w:r w:rsidRPr="0011733A">
        <w:rPr>
          <w:sz w:val="28"/>
          <w:szCs w:val="28"/>
        </w:rPr>
        <w:lastRenderedPageBreak/>
        <w:t xml:space="preserve">нуждаются в поддержке со стороны государства. </w:t>
      </w:r>
      <w:r w:rsidR="00F2723C" w:rsidRPr="0011733A">
        <w:rPr>
          <w:sz w:val="28"/>
          <w:szCs w:val="28"/>
        </w:rPr>
        <w:t>Участие в GPA может привести к тому, что местные компании будут вынуждены конкурировать с более крупными и о</w:t>
      </w:r>
      <w:r w:rsidR="00220F1A" w:rsidRPr="0011733A">
        <w:rPr>
          <w:sz w:val="28"/>
          <w:szCs w:val="28"/>
        </w:rPr>
        <w:t xml:space="preserve">пытными зарубежными компаниями. Таким образом, такая </w:t>
      </w:r>
      <w:r w:rsidRPr="0011733A">
        <w:rPr>
          <w:sz w:val="28"/>
          <w:szCs w:val="28"/>
        </w:rPr>
        <w:t>мера негативно повлияет на отечественных поставщиков, которые в большей ст</w:t>
      </w:r>
      <w:r w:rsidR="007D7CC7" w:rsidRPr="0011733A">
        <w:rPr>
          <w:sz w:val="28"/>
          <w:szCs w:val="28"/>
        </w:rPr>
        <w:t>епени или полностью зависят от</w:t>
      </w:r>
      <w:r w:rsidRPr="0011733A">
        <w:rPr>
          <w:sz w:val="28"/>
          <w:szCs w:val="28"/>
        </w:rPr>
        <w:t xml:space="preserve"> закупок</w:t>
      </w:r>
      <w:r w:rsidR="009D30C0" w:rsidRPr="0011733A">
        <w:rPr>
          <w:sz w:val="28"/>
          <w:szCs w:val="28"/>
        </w:rPr>
        <w:t xml:space="preserve"> товаров </w:t>
      </w:r>
      <w:r w:rsidR="007D7CC7" w:rsidRPr="0011733A">
        <w:rPr>
          <w:sz w:val="28"/>
          <w:szCs w:val="28"/>
        </w:rPr>
        <w:t>и услуг для государственных нужд</w:t>
      </w:r>
      <w:r w:rsidRPr="0011733A">
        <w:rPr>
          <w:sz w:val="28"/>
          <w:szCs w:val="28"/>
        </w:rPr>
        <w:t>.</w:t>
      </w:r>
    </w:p>
    <w:p w14:paraId="185151D9" w14:textId="075107A0" w:rsidR="00361C9F" w:rsidRPr="0011733A" w:rsidRDefault="00C6537A" w:rsidP="0011733A">
      <w:pPr>
        <w:widowControl w:val="0"/>
        <w:pBdr>
          <w:top w:val="nil"/>
          <w:left w:val="nil"/>
          <w:bottom w:val="nil"/>
          <w:right w:val="nil"/>
          <w:between w:val="nil"/>
        </w:pBdr>
        <w:spacing w:after="0" w:line="240" w:lineRule="auto"/>
        <w:ind w:firstLine="709"/>
        <w:jc w:val="both"/>
        <w:rPr>
          <w:sz w:val="28"/>
          <w:szCs w:val="28"/>
          <w:shd w:val="clear" w:color="auto" w:fill="FFFFFF"/>
        </w:rPr>
      </w:pPr>
      <w:r w:rsidRPr="0011733A">
        <w:rPr>
          <w:sz w:val="28"/>
          <w:szCs w:val="28"/>
        </w:rPr>
        <w:t>Таким образом</w:t>
      </w:r>
      <w:r w:rsidR="00361C9F" w:rsidRPr="0011733A">
        <w:rPr>
          <w:sz w:val="28"/>
          <w:szCs w:val="28"/>
        </w:rPr>
        <w:t>,</w:t>
      </w:r>
      <w:r w:rsidR="00551AA1" w:rsidRPr="0011733A">
        <w:rPr>
          <w:sz w:val="28"/>
          <w:szCs w:val="28"/>
        </w:rPr>
        <w:t xml:space="preserve"> учитывая, что преимуществ больше,</w:t>
      </w:r>
      <w:r w:rsidR="00361C9F" w:rsidRPr="0011733A">
        <w:rPr>
          <w:sz w:val="28"/>
          <w:szCs w:val="28"/>
        </w:rPr>
        <w:t xml:space="preserve"> можно сделать вывод, что </w:t>
      </w:r>
      <w:r w:rsidR="001C47E1" w:rsidRPr="0011733A">
        <w:rPr>
          <w:sz w:val="28"/>
          <w:szCs w:val="28"/>
        </w:rPr>
        <w:t xml:space="preserve">Республике Казахстан необходимо ускорить процесс подписания </w:t>
      </w:r>
      <w:r w:rsidR="001C47E1" w:rsidRPr="0011733A">
        <w:rPr>
          <w:sz w:val="28"/>
          <w:szCs w:val="28"/>
          <w:shd w:val="clear" w:color="auto" w:fill="FFFFFF"/>
        </w:rPr>
        <w:t>Соглашения В</w:t>
      </w:r>
      <w:r w:rsidR="00361C9F" w:rsidRPr="0011733A">
        <w:rPr>
          <w:sz w:val="28"/>
          <w:szCs w:val="28"/>
          <w:shd w:val="clear" w:color="auto" w:fill="FFFFFF"/>
        </w:rPr>
        <w:t xml:space="preserve">ТО о правительственных закупках с целью </w:t>
      </w:r>
      <w:r w:rsidR="00361C9F" w:rsidRPr="0011733A">
        <w:rPr>
          <w:rFonts w:eastAsia="Times New Roman" w:cs="Times New Roman"/>
          <w:sz w:val="28"/>
          <w:szCs w:val="28"/>
        </w:rPr>
        <w:t>расширения экспортных возможностей и улучшения конкурентоспособности казахстанских товаров и услуг на мировом рынке</w:t>
      </w:r>
      <w:r w:rsidR="00361C9F" w:rsidRPr="0011733A">
        <w:rPr>
          <w:sz w:val="28"/>
          <w:szCs w:val="28"/>
          <w:shd w:val="clear" w:color="auto" w:fill="FFFFFF"/>
        </w:rPr>
        <w:t>. П</w:t>
      </w:r>
      <w:r w:rsidR="00361C9F" w:rsidRPr="0011733A">
        <w:rPr>
          <w:sz w:val="28"/>
          <w:szCs w:val="28"/>
        </w:rPr>
        <w:t>рисоединение к Соглашению в перспективе приведёт к снижению стоимости и повышению качества государственных услуг в стране, а также позволит казахстанским компаниям получить доступ на рынок государственных закупок других государств-членов ВТО.</w:t>
      </w:r>
      <w:r w:rsidR="00361C9F" w:rsidRPr="0011733A">
        <w:rPr>
          <w:sz w:val="28"/>
          <w:szCs w:val="28"/>
          <w:shd w:val="clear" w:color="auto" w:fill="FFFFFF"/>
        </w:rPr>
        <w:t xml:space="preserve"> Это позволит значительно повысить прозрачность проведения государственных закупок в нашем государстве. </w:t>
      </w:r>
      <w:r w:rsidR="00361C9F" w:rsidRPr="0011733A">
        <w:rPr>
          <w:rFonts w:eastAsia="Times New Roman" w:cs="Times New Roman"/>
          <w:sz w:val="28"/>
          <w:szCs w:val="28"/>
        </w:rPr>
        <w:t>При этом необходимо учесть, что для подписания Соглашения ВТО о правительственных закупках РК должна выполнить определенные требования и стандарты, установленные ВТО, включая соблюдение правил и процедур, связанных с проведением государственных закупок.</w:t>
      </w:r>
    </w:p>
    <w:p w14:paraId="0E5EF843" w14:textId="1CC9C74C"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11733A">
        <w:rPr>
          <w:rFonts w:eastAsia="Times New Roman" w:cs="Times New Roman"/>
          <w:sz w:val="28"/>
          <w:szCs w:val="28"/>
        </w:rPr>
        <w:t xml:space="preserve">Следует отметить, что в сфере </w:t>
      </w:r>
      <w:r w:rsidR="0033520E" w:rsidRPr="0011733A">
        <w:rPr>
          <w:rFonts w:eastAsia="Times New Roman" w:cs="Times New Roman"/>
          <w:sz w:val="28"/>
          <w:szCs w:val="28"/>
        </w:rPr>
        <w:t>правитель</w:t>
      </w:r>
      <w:r w:rsidRPr="0011733A">
        <w:rPr>
          <w:rFonts w:eastAsia="Times New Roman" w:cs="Times New Roman"/>
          <w:sz w:val="28"/>
          <w:szCs w:val="28"/>
        </w:rPr>
        <w:t xml:space="preserve">ственных закупок наиболее значительными сделками являются те, которые заключены в рамках ВТО. </w:t>
      </w:r>
      <w:r w:rsidR="0033520E" w:rsidRPr="0011733A">
        <w:rPr>
          <w:rFonts w:eastAsia="Times New Roman" w:cs="Times New Roman"/>
          <w:sz w:val="28"/>
          <w:szCs w:val="28"/>
        </w:rPr>
        <w:t>Такие</w:t>
      </w:r>
      <w:r w:rsidRPr="0011733A">
        <w:rPr>
          <w:rFonts w:eastAsia="Times New Roman" w:cs="Times New Roman"/>
          <w:sz w:val="28"/>
          <w:szCs w:val="28"/>
        </w:rPr>
        <w:t xml:space="preserve"> закупки являются важной составляющей деятельности по либерализации торговли в мире. </w:t>
      </w:r>
      <w:r w:rsidR="00E41D95" w:rsidRPr="0011733A">
        <w:rPr>
          <w:rFonts w:eastAsia="Times New Roman" w:cs="Times New Roman"/>
          <w:sz w:val="28"/>
          <w:szCs w:val="28"/>
        </w:rPr>
        <w:t>Таким образом, в</w:t>
      </w:r>
      <w:r w:rsidRPr="0011733A">
        <w:rPr>
          <w:rFonts w:eastAsia="Times New Roman" w:cs="Times New Roman"/>
          <w:sz w:val="28"/>
          <w:szCs w:val="28"/>
        </w:rPr>
        <w:t xml:space="preserve"> рамках ВТО создана всеобъемлющая подробная регулятивная база для </w:t>
      </w:r>
      <w:r w:rsidR="0033520E" w:rsidRPr="0011733A">
        <w:rPr>
          <w:rFonts w:eastAsia="Times New Roman" w:cs="Times New Roman"/>
          <w:sz w:val="28"/>
          <w:szCs w:val="28"/>
        </w:rPr>
        <w:t xml:space="preserve">осуществления </w:t>
      </w:r>
      <w:r w:rsidR="00E41D95" w:rsidRPr="0011733A">
        <w:rPr>
          <w:rFonts w:eastAsia="Times New Roman" w:cs="Times New Roman"/>
          <w:sz w:val="28"/>
          <w:szCs w:val="28"/>
        </w:rPr>
        <w:t xml:space="preserve">правительственных </w:t>
      </w:r>
      <w:r w:rsidRPr="0011733A">
        <w:rPr>
          <w:rFonts w:eastAsia="Times New Roman" w:cs="Times New Roman"/>
          <w:sz w:val="28"/>
          <w:szCs w:val="28"/>
        </w:rPr>
        <w:t xml:space="preserve">закупок, стоимость которых превышает определенные пороговые показатели. Все </w:t>
      </w:r>
      <w:r w:rsidR="0033520E" w:rsidRPr="0011733A">
        <w:rPr>
          <w:rFonts w:eastAsia="Times New Roman" w:cs="Times New Roman"/>
          <w:sz w:val="28"/>
          <w:szCs w:val="28"/>
        </w:rPr>
        <w:t>государства</w:t>
      </w:r>
      <w:r w:rsidRPr="0011733A">
        <w:rPr>
          <w:rFonts w:eastAsia="Times New Roman" w:cs="Times New Roman"/>
          <w:sz w:val="28"/>
          <w:szCs w:val="28"/>
        </w:rPr>
        <w:t>-члены должны вносить положения</w:t>
      </w:r>
      <w:r w:rsidR="00E41D95" w:rsidRPr="0011733A">
        <w:rPr>
          <w:rFonts w:eastAsia="Times New Roman" w:cs="Times New Roman"/>
          <w:sz w:val="28"/>
          <w:szCs w:val="28"/>
        </w:rPr>
        <w:t xml:space="preserve"> Соглашения</w:t>
      </w:r>
      <w:r w:rsidRPr="0011733A">
        <w:rPr>
          <w:rFonts w:eastAsia="Times New Roman" w:cs="Times New Roman"/>
          <w:sz w:val="28"/>
          <w:szCs w:val="28"/>
        </w:rPr>
        <w:t xml:space="preserve"> в собственное национальное законодательство. Анализ особенностей СПЗ дает возможность сделать вывод о том, что плюрилатеральные соглашения, в частности Соглашение о правительственных закупках в рамках ВТО, могут существовать и развиваться внутри многосторонней торговой системы, эффективно встраиваясь в </w:t>
      </w:r>
      <w:r w:rsidR="00E41D95" w:rsidRPr="0011733A">
        <w:rPr>
          <w:rFonts w:eastAsia="Times New Roman" w:cs="Times New Roman"/>
          <w:sz w:val="28"/>
          <w:szCs w:val="28"/>
        </w:rPr>
        <w:t xml:space="preserve">нее и, тем самым, </w:t>
      </w:r>
      <w:r w:rsidRPr="0011733A">
        <w:rPr>
          <w:rFonts w:eastAsia="Times New Roman" w:cs="Times New Roman"/>
          <w:sz w:val="28"/>
          <w:szCs w:val="28"/>
        </w:rPr>
        <w:t>развивая ее. Число участников плюрилатеральных сделок со временем растет, охватывая все больший круг вопросов правового регулирования</w:t>
      </w:r>
      <w:r w:rsidR="00E41D95" w:rsidRPr="0011733A">
        <w:rPr>
          <w:rFonts w:eastAsia="Times New Roman" w:cs="Times New Roman"/>
          <w:sz w:val="28"/>
          <w:szCs w:val="28"/>
        </w:rPr>
        <w:t>, в частности, правительственных закупок</w:t>
      </w:r>
      <w:r w:rsidRPr="0011733A">
        <w:rPr>
          <w:rFonts w:eastAsia="Times New Roman" w:cs="Times New Roman"/>
          <w:sz w:val="28"/>
          <w:szCs w:val="28"/>
        </w:rPr>
        <w:t xml:space="preserve">. Также важно отметить, что СПЗ содержит ряд подробных процедурных обязательств, которые закупающие организации должны выполнять для обеспечения эффективного применения его основных принципов. Во многих отношениях эти положения кодифицируют признанную передовую практику в области государственных закупок, направленную на обеспечение эффективности и соотношения цены и качества. В контексте СПЗ они также служат цели обеспечения того, чтобы доступ к покрываемым закупкам был открытым, и чтобы </w:t>
      </w:r>
      <w:r w:rsidR="00532E73" w:rsidRPr="0011733A">
        <w:rPr>
          <w:rFonts w:eastAsia="Times New Roman" w:cs="Times New Roman"/>
          <w:sz w:val="28"/>
          <w:szCs w:val="28"/>
        </w:rPr>
        <w:t xml:space="preserve">предоставлялись </w:t>
      </w:r>
      <w:r w:rsidRPr="0011733A">
        <w:rPr>
          <w:rFonts w:eastAsia="Times New Roman" w:cs="Times New Roman"/>
          <w:sz w:val="28"/>
          <w:szCs w:val="28"/>
        </w:rPr>
        <w:t>равные возможности как местным,</w:t>
      </w:r>
      <w:r w:rsidR="00532E73" w:rsidRPr="0011733A">
        <w:rPr>
          <w:rFonts w:eastAsia="Times New Roman" w:cs="Times New Roman"/>
          <w:sz w:val="28"/>
          <w:szCs w:val="28"/>
        </w:rPr>
        <w:t xml:space="preserve"> так и иностранным поставщикам </w:t>
      </w:r>
      <w:r w:rsidRPr="0011733A">
        <w:rPr>
          <w:rFonts w:eastAsia="Times New Roman" w:cs="Times New Roman"/>
          <w:sz w:val="28"/>
          <w:szCs w:val="28"/>
        </w:rPr>
        <w:t>в борьбе за государственные контракты.</w:t>
      </w:r>
    </w:p>
    <w:p w14:paraId="5D92B420" w14:textId="77777777" w:rsidR="00D1795A" w:rsidRPr="0011733A" w:rsidRDefault="00D1795A"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p>
    <w:p w14:paraId="7B0A92E4" w14:textId="77777777" w:rsidR="00CA213F" w:rsidRPr="0011733A" w:rsidRDefault="00CA213F"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p>
    <w:p w14:paraId="454327AE" w14:textId="77777777" w:rsidR="004C37C2" w:rsidRPr="0011733A" w:rsidRDefault="004C37C2" w:rsidP="0011733A">
      <w:pPr>
        <w:widowControl w:val="0"/>
        <w:pBdr>
          <w:top w:val="nil"/>
          <w:left w:val="nil"/>
          <w:bottom w:val="nil"/>
          <w:right w:val="nil"/>
          <w:between w:val="nil"/>
        </w:pBdr>
        <w:spacing w:after="0" w:line="240" w:lineRule="auto"/>
        <w:ind w:firstLine="709"/>
        <w:jc w:val="both"/>
        <w:rPr>
          <w:rFonts w:eastAsia="Times New Roman" w:cs="Times New Roman"/>
          <w:sz w:val="28"/>
          <w:szCs w:val="28"/>
        </w:rPr>
      </w:pPr>
    </w:p>
    <w:p w14:paraId="39290C7B" w14:textId="109729F9" w:rsidR="00A46057" w:rsidRPr="0011733A" w:rsidRDefault="00A46057" w:rsidP="0011733A">
      <w:pPr>
        <w:spacing w:after="0" w:line="240" w:lineRule="auto"/>
        <w:ind w:firstLine="709"/>
        <w:jc w:val="both"/>
        <w:rPr>
          <w:b/>
          <w:sz w:val="28"/>
          <w:szCs w:val="28"/>
        </w:rPr>
      </w:pPr>
      <w:r w:rsidRPr="0011733A">
        <w:rPr>
          <w:b/>
          <w:sz w:val="28"/>
          <w:szCs w:val="28"/>
        </w:rPr>
        <w:lastRenderedPageBreak/>
        <w:t xml:space="preserve">2.2 Международные механизмы правового регулирования </w:t>
      </w:r>
      <w:r w:rsidR="00A56C03">
        <w:rPr>
          <w:b/>
          <w:sz w:val="28"/>
          <w:szCs w:val="28"/>
        </w:rPr>
        <w:t>государ</w:t>
      </w:r>
      <w:r w:rsidRPr="0011733A">
        <w:rPr>
          <w:b/>
          <w:sz w:val="28"/>
          <w:szCs w:val="28"/>
        </w:rPr>
        <w:t>ственных закупок на региональном уровне</w:t>
      </w:r>
    </w:p>
    <w:p w14:paraId="0018A1AB" w14:textId="77777777" w:rsidR="00A46057" w:rsidRPr="0011733A" w:rsidRDefault="00A46057" w:rsidP="0011733A">
      <w:pPr>
        <w:spacing w:after="0" w:line="240" w:lineRule="auto"/>
        <w:ind w:firstLine="709"/>
        <w:jc w:val="both"/>
        <w:rPr>
          <w:b/>
          <w:sz w:val="28"/>
          <w:szCs w:val="28"/>
        </w:rPr>
      </w:pPr>
    </w:p>
    <w:p w14:paraId="5FB226A5" w14:textId="095BD1D8" w:rsidR="00CA213F" w:rsidRPr="0011733A" w:rsidRDefault="00CA213F" w:rsidP="0011733A">
      <w:pPr>
        <w:spacing w:after="0" w:line="240" w:lineRule="auto"/>
        <w:ind w:firstLine="709"/>
        <w:jc w:val="both"/>
        <w:rPr>
          <w:rFonts w:cs="Times New Roman"/>
          <w:b/>
          <w:sz w:val="28"/>
          <w:szCs w:val="28"/>
        </w:rPr>
      </w:pPr>
      <w:r w:rsidRPr="0011733A">
        <w:rPr>
          <w:b/>
          <w:sz w:val="28"/>
          <w:szCs w:val="28"/>
        </w:rPr>
        <w:t>2.</w:t>
      </w:r>
      <w:r w:rsidR="00A46057" w:rsidRPr="0011733A">
        <w:rPr>
          <w:b/>
          <w:sz w:val="28"/>
          <w:szCs w:val="28"/>
        </w:rPr>
        <w:t>2.1</w:t>
      </w:r>
      <w:r w:rsidRPr="0011733A">
        <w:rPr>
          <w:b/>
          <w:sz w:val="28"/>
          <w:szCs w:val="28"/>
        </w:rPr>
        <w:t xml:space="preserve"> Правовое регулирование г</w:t>
      </w:r>
      <w:r w:rsidRPr="0011733A">
        <w:rPr>
          <w:rFonts w:cs="Times New Roman"/>
          <w:b/>
          <w:sz w:val="28"/>
          <w:szCs w:val="28"/>
        </w:rPr>
        <w:t xml:space="preserve">осударственных закупок в </w:t>
      </w:r>
      <w:r w:rsidR="00B60088" w:rsidRPr="0011733A">
        <w:rPr>
          <w:rFonts w:cs="Times New Roman"/>
          <w:b/>
          <w:sz w:val="28"/>
          <w:szCs w:val="28"/>
        </w:rPr>
        <w:t>Европейском союзе</w:t>
      </w:r>
    </w:p>
    <w:p w14:paraId="50815E7C" w14:textId="77777777" w:rsidR="00CA213F" w:rsidRPr="0011733A" w:rsidRDefault="00CA213F" w:rsidP="0011733A">
      <w:pPr>
        <w:spacing w:after="0" w:line="240" w:lineRule="auto"/>
        <w:ind w:firstLine="708"/>
        <w:jc w:val="both"/>
        <w:rPr>
          <w:rFonts w:cs="Times New Roman"/>
          <w:iCs/>
          <w:sz w:val="28"/>
          <w:szCs w:val="28"/>
        </w:rPr>
      </w:pPr>
    </w:p>
    <w:p w14:paraId="17020555" w14:textId="04C109C2" w:rsidR="00F43EFB" w:rsidRPr="0011733A" w:rsidRDefault="00F43EFB" w:rsidP="0011733A">
      <w:pPr>
        <w:spacing w:after="0" w:line="240" w:lineRule="auto"/>
        <w:ind w:firstLine="709"/>
        <w:jc w:val="both"/>
        <w:rPr>
          <w:rFonts w:cs="Times New Roman"/>
          <w:sz w:val="28"/>
          <w:szCs w:val="28"/>
        </w:rPr>
      </w:pPr>
      <w:r w:rsidRPr="0011733A">
        <w:rPr>
          <w:rFonts w:cs="Times New Roman"/>
          <w:sz w:val="28"/>
          <w:szCs w:val="28"/>
        </w:rPr>
        <w:t xml:space="preserve">Помимо </w:t>
      </w:r>
      <w:r w:rsidR="00A967EF" w:rsidRPr="0011733A">
        <w:rPr>
          <w:rFonts w:cs="Times New Roman"/>
          <w:sz w:val="28"/>
          <w:szCs w:val="28"/>
        </w:rPr>
        <w:t>универсальных</w:t>
      </w:r>
      <w:r w:rsidRPr="0011733A">
        <w:rPr>
          <w:rFonts w:cs="Times New Roman"/>
          <w:sz w:val="28"/>
          <w:szCs w:val="28"/>
        </w:rPr>
        <w:t xml:space="preserve"> международных организаций существу</w:t>
      </w:r>
      <w:r w:rsidR="008467B3" w:rsidRPr="0011733A">
        <w:rPr>
          <w:rFonts w:cs="Times New Roman"/>
          <w:sz w:val="28"/>
          <w:szCs w:val="28"/>
        </w:rPr>
        <w:t>ю</w:t>
      </w:r>
      <w:r w:rsidRPr="0011733A">
        <w:rPr>
          <w:rFonts w:cs="Times New Roman"/>
          <w:sz w:val="28"/>
          <w:szCs w:val="28"/>
        </w:rPr>
        <w:t xml:space="preserve">т </w:t>
      </w:r>
      <w:r w:rsidR="008467B3" w:rsidRPr="0011733A">
        <w:rPr>
          <w:rFonts w:cs="Times New Roman"/>
          <w:sz w:val="28"/>
          <w:szCs w:val="28"/>
        </w:rPr>
        <w:t xml:space="preserve">и </w:t>
      </w:r>
      <w:r w:rsidRPr="0011733A">
        <w:rPr>
          <w:rFonts w:cs="Times New Roman"/>
          <w:sz w:val="28"/>
          <w:szCs w:val="28"/>
        </w:rPr>
        <w:t>интеграционны</w:t>
      </w:r>
      <w:r w:rsidR="008467B3" w:rsidRPr="0011733A">
        <w:rPr>
          <w:rFonts w:cs="Times New Roman"/>
          <w:sz w:val="28"/>
          <w:szCs w:val="28"/>
        </w:rPr>
        <w:t>е</w:t>
      </w:r>
      <w:r w:rsidRPr="0011733A">
        <w:rPr>
          <w:rFonts w:cs="Times New Roman"/>
          <w:sz w:val="28"/>
          <w:szCs w:val="28"/>
        </w:rPr>
        <w:t xml:space="preserve"> объединени</w:t>
      </w:r>
      <w:r w:rsidR="008467B3" w:rsidRPr="0011733A">
        <w:rPr>
          <w:rFonts w:cs="Times New Roman"/>
          <w:sz w:val="28"/>
          <w:szCs w:val="28"/>
        </w:rPr>
        <w:t>я</w:t>
      </w:r>
      <w:r w:rsidRPr="0011733A">
        <w:rPr>
          <w:rFonts w:cs="Times New Roman"/>
          <w:sz w:val="28"/>
          <w:szCs w:val="28"/>
        </w:rPr>
        <w:t xml:space="preserve">, </w:t>
      </w:r>
      <w:r w:rsidR="008467B3" w:rsidRPr="0011733A">
        <w:rPr>
          <w:rFonts w:cs="Times New Roman"/>
          <w:sz w:val="28"/>
          <w:szCs w:val="28"/>
        </w:rPr>
        <w:t xml:space="preserve">в рамках которых </w:t>
      </w:r>
      <w:r w:rsidR="00A967EF" w:rsidRPr="0011733A">
        <w:rPr>
          <w:rFonts w:cs="Times New Roman"/>
          <w:sz w:val="28"/>
          <w:szCs w:val="28"/>
        </w:rPr>
        <w:t xml:space="preserve">также </w:t>
      </w:r>
      <w:r w:rsidR="008467B3" w:rsidRPr="0011733A">
        <w:rPr>
          <w:rFonts w:cs="Times New Roman"/>
          <w:sz w:val="28"/>
          <w:szCs w:val="28"/>
        </w:rPr>
        <w:t xml:space="preserve">регулируется </w:t>
      </w:r>
      <w:r w:rsidR="00A967EF" w:rsidRPr="0011733A">
        <w:rPr>
          <w:rFonts w:cs="Times New Roman"/>
          <w:sz w:val="28"/>
          <w:szCs w:val="28"/>
        </w:rPr>
        <w:t>вопрос организации и проведения</w:t>
      </w:r>
      <w:r w:rsidR="008467B3" w:rsidRPr="0011733A">
        <w:rPr>
          <w:rFonts w:cs="Times New Roman"/>
          <w:sz w:val="28"/>
          <w:szCs w:val="28"/>
        </w:rPr>
        <w:t xml:space="preserve"> государственных закупок. Таковым можно назвать Европейский союз. </w:t>
      </w:r>
    </w:p>
    <w:p w14:paraId="28C24A20" w14:textId="07FA3534" w:rsidR="00CB0B3F" w:rsidRPr="0011733A" w:rsidRDefault="00364AF5" w:rsidP="0011733A">
      <w:pPr>
        <w:spacing w:after="0" w:line="240" w:lineRule="auto"/>
        <w:ind w:firstLine="709"/>
        <w:jc w:val="both"/>
        <w:rPr>
          <w:rFonts w:cs="Times New Roman"/>
          <w:sz w:val="28"/>
          <w:szCs w:val="28"/>
        </w:rPr>
      </w:pPr>
      <w:r w:rsidRPr="0011733A">
        <w:rPr>
          <w:rFonts w:cs="Times New Roman"/>
          <w:sz w:val="28"/>
          <w:szCs w:val="28"/>
        </w:rPr>
        <w:t>Становление и развитие института</w:t>
      </w:r>
      <w:r w:rsidR="008467B3" w:rsidRPr="0011733A">
        <w:rPr>
          <w:rFonts w:cs="Times New Roman"/>
          <w:sz w:val="28"/>
          <w:szCs w:val="28"/>
        </w:rPr>
        <w:t xml:space="preserve"> государственных закупок в рамках </w:t>
      </w:r>
      <w:r w:rsidRPr="0011733A">
        <w:rPr>
          <w:rFonts w:cs="Times New Roman"/>
          <w:sz w:val="28"/>
          <w:szCs w:val="28"/>
        </w:rPr>
        <w:t xml:space="preserve">ЕС </w:t>
      </w:r>
      <w:r w:rsidR="007805F0" w:rsidRPr="0011733A">
        <w:rPr>
          <w:rFonts w:cs="Times New Roman"/>
          <w:sz w:val="28"/>
          <w:szCs w:val="28"/>
        </w:rPr>
        <w:t>берет свое начало в 50-е и 60-е гг. прошлого столетия</w:t>
      </w:r>
      <w:r w:rsidRPr="0011733A">
        <w:rPr>
          <w:rFonts w:cs="Times New Roman"/>
          <w:sz w:val="28"/>
          <w:szCs w:val="28"/>
        </w:rPr>
        <w:t xml:space="preserve">. Основной причиной формирования норм европейского права, регулирующих закупки, стала экономическая интеграция между государствами-членами Европейского </w:t>
      </w:r>
      <w:r w:rsidR="002271A4" w:rsidRPr="0011733A">
        <w:rPr>
          <w:rFonts w:cs="Times New Roman"/>
          <w:sz w:val="28"/>
          <w:szCs w:val="28"/>
        </w:rPr>
        <w:t>экономического сообщества (ЕЭС), а именно с решения Бельгии, Германии, Италии, Люксембурга, Нидерланд и Франци</w:t>
      </w:r>
      <w:r w:rsidR="008C651B" w:rsidRPr="0011733A">
        <w:rPr>
          <w:rFonts w:cs="Times New Roman"/>
          <w:sz w:val="28"/>
          <w:szCs w:val="28"/>
        </w:rPr>
        <w:t>и</w:t>
      </w:r>
      <w:r w:rsidR="002271A4" w:rsidRPr="0011733A">
        <w:rPr>
          <w:rFonts w:cs="Times New Roman"/>
          <w:sz w:val="28"/>
          <w:szCs w:val="28"/>
        </w:rPr>
        <w:t xml:space="preserve"> создать общий рынок между государствами данного региона. Такая идея была закреплена в Договоре об учреждении Европейского объединения угля и стали 1951 г.</w:t>
      </w:r>
      <w:r w:rsidR="002271A4" w:rsidRPr="0011733A">
        <w:rPr>
          <w:rStyle w:val="af1"/>
          <w:rFonts w:cs="Times New Roman"/>
          <w:sz w:val="28"/>
          <w:szCs w:val="28"/>
        </w:rPr>
        <w:t xml:space="preserve"> </w:t>
      </w:r>
      <w:r w:rsidR="00DF24C8" w:rsidRPr="0011733A">
        <w:rPr>
          <w:rFonts w:cs="Times New Roman"/>
          <w:sz w:val="28"/>
          <w:szCs w:val="28"/>
        </w:rPr>
        <w:t>[109]</w:t>
      </w:r>
      <w:r w:rsidR="00CB0B3F" w:rsidRPr="0011733A">
        <w:rPr>
          <w:sz w:val="28"/>
          <w:szCs w:val="28"/>
        </w:rPr>
        <w:t xml:space="preserve">. </w:t>
      </w:r>
      <w:r w:rsidR="00266F3C" w:rsidRPr="0011733A">
        <w:rPr>
          <w:sz w:val="28"/>
          <w:szCs w:val="28"/>
        </w:rPr>
        <w:t xml:space="preserve">Данный </w:t>
      </w:r>
      <w:r w:rsidR="008C651B" w:rsidRPr="0011733A">
        <w:rPr>
          <w:rFonts w:cs="Times New Roman"/>
          <w:sz w:val="28"/>
          <w:szCs w:val="28"/>
        </w:rPr>
        <w:t>договор</w:t>
      </w:r>
      <w:r w:rsidR="00CB0B3F" w:rsidRPr="0011733A">
        <w:rPr>
          <w:rFonts w:cs="Times New Roman"/>
          <w:sz w:val="28"/>
          <w:szCs w:val="28"/>
        </w:rPr>
        <w:t xml:space="preserve"> является одним из первых документов, положивших основу ЕС. Он установил цели создания общего рынка и свободного перемещения товаров, услуг, капитала и людей. </w:t>
      </w:r>
    </w:p>
    <w:p w14:paraId="7E4E4EF6" w14:textId="3EBC289D" w:rsidR="00CB0B3F" w:rsidRPr="0011733A" w:rsidRDefault="008C651B" w:rsidP="0011733A">
      <w:pPr>
        <w:spacing w:after="0" w:line="240" w:lineRule="auto"/>
        <w:ind w:firstLine="709"/>
        <w:jc w:val="both"/>
        <w:rPr>
          <w:rFonts w:cs="Times New Roman"/>
          <w:sz w:val="28"/>
          <w:szCs w:val="28"/>
        </w:rPr>
      </w:pPr>
      <w:r w:rsidRPr="0011733A">
        <w:rPr>
          <w:rFonts w:cs="Times New Roman"/>
          <w:sz w:val="28"/>
          <w:szCs w:val="28"/>
        </w:rPr>
        <w:t xml:space="preserve">В 1957 г. был подписан </w:t>
      </w:r>
      <w:r w:rsidR="00CB0B3F" w:rsidRPr="0011733A">
        <w:rPr>
          <w:rFonts w:cs="Times New Roman"/>
          <w:sz w:val="28"/>
          <w:szCs w:val="28"/>
        </w:rPr>
        <w:t>Договор об учреждении Европейского экономического сообщества</w:t>
      </w:r>
      <w:r w:rsidR="00DF24C8" w:rsidRPr="0011733A">
        <w:rPr>
          <w:rFonts w:cs="Times New Roman"/>
          <w:sz w:val="28"/>
          <w:szCs w:val="28"/>
        </w:rPr>
        <w:t xml:space="preserve"> [110]</w:t>
      </w:r>
      <w:r w:rsidR="00266F3C" w:rsidRPr="0011733A">
        <w:rPr>
          <w:rFonts w:cs="Times New Roman"/>
          <w:sz w:val="28"/>
          <w:szCs w:val="28"/>
        </w:rPr>
        <w:t xml:space="preserve"> </w:t>
      </w:r>
      <w:r w:rsidR="00CB0B3F" w:rsidRPr="0011733A">
        <w:rPr>
          <w:rFonts w:cs="Times New Roman"/>
          <w:sz w:val="28"/>
          <w:szCs w:val="28"/>
        </w:rPr>
        <w:t>(также известный как Римский договор) с целью установления единого рынка.</w:t>
      </w:r>
      <w:r w:rsidR="00266F3C" w:rsidRPr="0011733A">
        <w:rPr>
          <w:rFonts w:cs="Times New Roman"/>
          <w:sz w:val="28"/>
          <w:szCs w:val="28"/>
        </w:rPr>
        <w:t xml:space="preserve"> </w:t>
      </w:r>
      <w:r w:rsidR="00CB0B3F" w:rsidRPr="0011733A">
        <w:rPr>
          <w:rFonts w:cs="Times New Roman"/>
          <w:sz w:val="28"/>
          <w:szCs w:val="28"/>
        </w:rPr>
        <w:t xml:space="preserve">В соответствии с </w:t>
      </w:r>
      <w:r w:rsidRPr="0011733A">
        <w:rPr>
          <w:rFonts w:cs="Times New Roman"/>
          <w:sz w:val="28"/>
          <w:szCs w:val="28"/>
        </w:rPr>
        <w:t>ним</w:t>
      </w:r>
      <w:r w:rsidR="00CB0B3F" w:rsidRPr="0011733A">
        <w:rPr>
          <w:rFonts w:cs="Times New Roman"/>
          <w:sz w:val="28"/>
          <w:szCs w:val="28"/>
        </w:rPr>
        <w:t xml:space="preserve">, создание общего рынка должно было стимулировать экономический рост и содействовать повышению уровня жизни и занятости в </w:t>
      </w:r>
      <w:r w:rsidR="00266F3C" w:rsidRPr="0011733A">
        <w:rPr>
          <w:rFonts w:cs="Times New Roman"/>
          <w:sz w:val="28"/>
          <w:szCs w:val="28"/>
        </w:rPr>
        <w:t>государств</w:t>
      </w:r>
      <w:r w:rsidR="00CB0B3F" w:rsidRPr="0011733A">
        <w:rPr>
          <w:rFonts w:cs="Times New Roman"/>
          <w:sz w:val="28"/>
          <w:szCs w:val="28"/>
        </w:rPr>
        <w:t>ах-участниках.</w:t>
      </w:r>
      <w:r w:rsidR="00266F3C" w:rsidRPr="0011733A">
        <w:rPr>
          <w:rFonts w:cs="Times New Roman"/>
          <w:sz w:val="28"/>
          <w:szCs w:val="28"/>
        </w:rPr>
        <w:t xml:space="preserve"> Под общим рынком понималось пространство, где гарантируется свобода передвижения факторов производства</w:t>
      </w:r>
      <w:r w:rsidR="00DF24C8" w:rsidRPr="0011733A">
        <w:rPr>
          <w:rFonts w:cs="Times New Roman"/>
          <w:sz w:val="28"/>
          <w:szCs w:val="28"/>
        </w:rPr>
        <w:t xml:space="preserve"> [111]</w:t>
      </w:r>
      <w:r w:rsidR="00266F3C" w:rsidRPr="0011733A">
        <w:rPr>
          <w:rFonts w:cs="Times New Roman"/>
          <w:sz w:val="28"/>
          <w:szCs w:val="28"/>
        </w:rPr>
        <w:t xml:space="preserve">. </w:t>
      </w:r>
      <w:r w:rsidR="00CB0B3F" w:rsidRPr="0011733A">
        <w:rPr>
          <w:rFonts w:cs="Times New Roman"/>
          <w:sz w:val="28"/>
          <w:szCs w:val="28"/>
        </w:rPr>
        <w:t>Он устанавливал общие правила конкуренции и свободного движения товаров и услуг на всей территории Е</w:t>
      </w:r>
      <w:r w:rsidRPr="0011733A">
        <w:rPr>
          <w:rFonts w:cs="Times New Roman"/>
          <w:sz w:val="28"/>
          <w:szCs w:val="28"/>
        </w:rPr>
        <w:t>Э</w:t>
      </w:r>
      <w:r w:rsidR="00CB0B3F" w:rsidRPr="0011733A">
        <w:rPr>
          <w:rFonts w:cs="Times New Roman"/>
          <w:sz w:val="28"/>
          <w:szCs w:val="28"/>
        </w:rPr>
        <w:t>С.</w:t>
      </w:r>
    </w:p>
    <w:p w14:paraId="0FC05E22" w14:textId="77777777" w:rsidR="00CB0B3F" w:rsidRPr="0011733A" w:rsidRDefault="00CB0B3F" w:rsidP="0011733A">
      <w:pPr>
        <w:spacing w:after="0" w:line="240" w:lineRule="auto"/>
        <w:ind w:firstLine="709"/>
        <w:jc w:val="both"/>
        <w:rPr>
          <w:rFonts w:cs="Times New Roman"/>
          <w:sz w:val="28"/>
          <w:szCs w:val="28"/>
        </w:rPr>
      </w:pPr>
      <w:r w:rsidRPr="0011733A">
        <w:rPr>
          <w:rFonts w:cs="Times New Roman"/>
          <w:sz w:val="28"/>
          <w:szCs w:val="28"/>
        </w:rPr>
        <w:t>Для достижения этих целей Договор предусматривал следующие меры:</w:t>
      </w:r>
    </w:p>
    <w:p w14:paraId="199CCA8B" w14:textId="459B703A" w:rsidR="00CB0B3F" w:rsidRPr="0011733A" w:rsidRDefault="00266F3C" w:rsidP="0011733A">
      <w:pPr>
        <w:pStyle w:val="ae"/>
        <w:numPr>
          <w:ilvl w:val="0"/>
          <w:numId w:val="40"/>
        </w:numPr>
        <w:spacing w:after="0" w:line="240" w:lineRule="auto"/>
        <w:ind w:left="0" w:firstLine="709"/>
        <w:jc w:val="both"/>
        <w:rPr>
          <w:rFonts w:ascii="Times New Roman" w:hAnsi="Times New Roman"/>
          <w:sz w:val="28"/>
          <w:szCs w:val="28"/>
        </w:rPr>
      </w:pPr>
      <w:r w:rsidRPr="0011733A">
        <w:rPr>
          <w:rFonts w:ascii="Times New Roman" w:hAnsi="Times New Roman"/>
          <w:sz w:val="28"/>
          <w:szCs w:val="28"/>
        </w:rPr>
        <w:t>у</w:t>
      </w:r>
      <w:r w:rsidR="00CB0B3F" w:rsidRPr="0011733A">
        <w:rPr>
          <w:rFonts w:ascii="Times New Roman" w:hAnsi="Times New Roman"/>
          <w:sz w:val="28"/>
          <w:szCs w:val="28"/>
        </w:rPr>
        <w:t>становление таможенного союза между странами-участниками, что означало снятие таможенных пошлин и прочих ограничений на торговлю между ними;</w:t>
      </w:r>
    </w:p>
    <w:p w14:paraId="2F130420" w14:textId="1E78DFF7" w:rsidR="00CB0B3F" w:rsidRPr="0011733A" w:rsidRDefault="00266F3C" w:rsidP="0011733A">
      <w:pPr>
        <w:pStyle w:val="ae"/>
        <w:numPr>
          <w:ilvl w:val="0"/>
          <w:numId w:val="40"/>
        </w:numPr>
        <w:spacing w:after="0" w:line="240" w:lineRule="auto"/>
        <w:ind w:left="0" w:firstLine="709"/>
        <w:jc w:val="both"/>
        <w:rPr>
          <w:rFonts w:ascii="Times New Roman" w:hAnsi="Times New Roman"/>
          <w:sz w:val="28"/>
          <w:szCs w:val="28"/>
        </w:rPr>
      </w:pPr>
      <w:r w:rsidRPr="0011733A">
        <w:rPr>
          <w:rFonts w:ascii="Times New Roman" w:hAnsi="Times New Roman"/>
          <w:sz w:val="28"/>
          <w:szCs w:val="28"/>
        </w:rPr>
        <w:t>у</w:t>
      </w:r>
      <w:r w:rsidR="00CB0B3F" w:rsidRPr="0011733A">
        <w:rPr>
          <w:rFonts w:ascii="Times New Roman" w:hAnsi="Times New Roman"/>
          <w:sz w:val="28"/>
          <w:szCs w:val="28"/>
        </w:rPr>
        <w:t>становление общих правил конкуренции, чтобы предотвратить появление монополий и дискриминации на рынке;</w:t>
      </w:r>
    </w:p>
    <w:p w14:paraId="0791F9FF" w14:textId="683A1087" w:rsidR="00CB0B3F" w:rsidRPr="0011733A" w:rsidRDefault="00266F3C" w:rsidP="0011733A">
      <w:pPr>
        <w:pStyle w:val="ae"/>
        <w:numPr>
          <w:ilvl w:val="0"/>
          <w:numId w:val="40"/>
        </w:numPr>
        <w:spacing w:after="0" w:line="240" w:lineRule="auto"/>
        <w:ind w:left="0" w:firstLine="709"/>
        <w:jc w:val="both"/>
        <w:rPr>
          <w:rFonts w:ascii="Times New Roman" w:hAnsi="Times New Roman"/>
          <w:sz w:val="28"/>
          <w:szCs w:val="28"/>
        </w:rPr>
      </w:pPr>
      <w:r w:rsidRPr="0011733A">
        <w:rPr>
          <w:rFonts w:ascii="Times New Roman" w:hAnsi="Times New Roman"/>
          <w:sz w:val="28"/>
          <w:szCs w:val="28"/>
        </w:rPr>
        <w:t>с</w:t>
      </w:r>
      <w:r w:rsidR="00CB0B3F" w:rsidRPr="0011733A">
        <w:rPr>
          <w:rFonts w:ascii="Times New Roman" w:hAnsi="Times New Roman"/>
          <w:sz w:val="28"/>
          <w:szCs w:val="28"/>
        </w:rPr>
        <w:t>вободное перемещение рабочей силы между странами-участниками;</w:t>
      </w:r>
    </w:p>
    <w:p w14:paraId="06307239" w14:textId="047FED89" w:rsidR="00CB0B3F" w:rsidRPr="0011733A" w:rsidRDefault="00266F3C" w:rsidP="0011733A">
      <w:pPr>
        <w:pStyle w:val="ae"/>
        <w:numPr>
          <w:ilvl w:val="0"/>
          <w:numId w:val="40"/>
        </w:numPr>
        <w:spacing w:after="0" w:line="240" w:lineRule="auto"/>
        <w:ind w:left="0" w:firstLine="709"/>
        <w:jc w:val="both"/>
        <w:rPr>
          <w:rFonts w:ascii="Times New Roman" w:hAnsi="Times New Roman"/>
          <w:sz w:val="28"/>
          <w:szCs w:val="28"/>
        </w:rPr>
      </w:pPr>
      <w:r w:rsidRPr="0011733A">
        <w:rPr>
          <w:rFonts w:ascii="Times New Roman" w:hAnsi="Times New Roman"/>
          <w:sz w:val="28"/>
          <w:szCs w:val="28"/>
        </w:rPr>
        <w:t>с</w:t>
      </w:r>
      <w:r w:rsidR="00CB0B3F" w:rsidRPr="0011733A">
        <w:rPr>
          <w:rFonts w:ascii="Times New Roman" w:hAnsi="Times New Roman"/>
          <w:sz w:val="28"/>
          <w:szCs w:val="28"/>
        </w:rPr>
        <w:t>оздание общей политики в области сельского хозяйства, транспорта и других областей, чтобы обеспечить более эффективное функционирование общего рынка.</w:t>
      </w:r>
    </w:p>
    <w:p w14:paraId="0C9D2433" w14:textId="12B34DC3" w:rsidR="00CB0B3F" w:rsidRPr="0011733A" w:rsidRDefault="00CB0B3F" w:rsidP="0011733A">
      <w:pPr>
        <w:spacing w:after="0" w:line="240" w:lineRule="auto"/>
        <w:ind w:firstLine="709"/>
        <w:jc w:val="both"/>
        <w:rPr>
          <w:rFonts w:cs="Times New Roman"/>
          <w:sz w:val="28"/>
          <w:szCs w:val="28"/>
        </w:rPr>
      </w:pPr>
      <w:r w:rsidRPr="0011733A">
        <w:rPr>
          <w:rFonts w:cs="Times New Roman"/>
          <w:sz w:val="28"/>
          <w:szCs w:val="28"/>
        </w:rPr>
        <w:t xml:space="preserve">Эти меры стали важным этапом в процессе европейской интеграции и дали начало формированию единого рынка в </w:t>
      </w:r>
      <w:r w:rsidR="00266F3C" w:rsidRPr="0011733A">
        <w:rPr>
          <w:rFonts w:cs="Times New Roman"/>
          <w:sz w:val="28"/>
          <w:szCs w:val="28"/>
        </w:rPr>
        <w:t>регионе</w:t>
      </w:r>
      <w:r w:rsidRPr="0011733A">
        <w:rPr>
          <w:rFonts w:cs="Times New Roman"/>
          <w:sz w:val="28"/>
          <w:szCs w:val="28"/>
        </w:rPr>
        <w:t xml:space="preserve">. </w:t>
      </w:r>
    </w:p>
    <w:p w14:paraId="103D6BA4" w14:textId="67051295" w:rsidR="00D43045" w:rsidRPr="0011733A" w:rsidRDefault="00266F3C" w:rsidP="0011733A">
      <w:pPr>
        <w:spacing w:after="0" w:line="240" w:lineRule="auto"/>
        <w:ind w:firstLine="709"/>
        <w:jc w:val="both"/>
        <w:rPr>
          <w:rFonts w:cs="Times New Roman"/>
          <w:sz w:val="28"/>
          <w:szCs w:val="28"/>
        </w:rPr>
      </w:pPr>
      <w:r w:rsidRPr="0011733A">
        <w:rPr>
          <w:rFonts w:cs="Times New Roman"/>
          <w:sz w:val="28"/>
          <w:szCs w:val="28"/>
        </w:rPr>
        <w:t xml:space="preserve">А.П. </w:t>
      </w:r>
      <w:proofErr w:type="spellStart"/>
      <w:r w:rsidRPr="0011733A">
        <w:rPr>
          <w:rFonts w:cs="Times New Roman"/>
          <w:sz w:val="28"/>
          <w:szCs w:val="28"/>
        </w:rPr>
        <w:t>Пучкова</w:t>
      </w:r>
      <w:proofErr w:type="spellEnd"/>
      <w:r w:rsidR="00D43045" w:rsidRPr="0011733A">
        <w:rPr>
          <w:rFonts w:cs="Times New Roman"/>
          <w:sz w:val="28"/>
          <w:szCs w:val="28"/>
        </w:rPr>
        <w:t xml:space="preserve"> в своей диссертации отмечает, что «к</w:t>
      </w:r>
      <w:r w:rsidR="00CA213F" w:rsidRPr="0011733A">
        <w:rPr>
          <w:rFonts w:cs="Times New Roman"/>
          <w:sz w:val="28"/>
          <w:szCs w:val="28"/>
        </w:rPr>
        <w:t xml:space="preserve">аждая государственная закупка представляет собой возможность для государства повлиять на рынок и конкуренцию на нем, в том числе проводить протекционистскую политику с </w:t>
      </w:r>
      <w:r w:rsidR="00CA213F" w:rsidRPr="0011733A">
        <w:rPr>
          <w:rFonts w:cs="Times New Roman"/>
          <w:sz w:val="28"/>
          <w:szCs w:val="28"/>
        </w:rPr>
        <w:lastRenderedPageBreak/>
        <w:t>целью защитить национального производителя и ограничить права участников закупок из других стран. Во избежание реализации таких сценариев стала очевидной необходимость регулировать организацию закупочного процесса на общеевропейском уровне. Необходимо понимать, что, хотя государственные закупки могут быть использованы как средство ограничения конкуренции и создания нетарифных ограничений, но при правильно выстроенной системе правового регулирования данной сферы они могут стать эффективным инструментом осуществления общей экономической политики, создания прозрачной системы расходования бюджетных средств и стимулирования экономического развития в целом. Ведь совершенствование системы государственных закупок товаров, работ и услуг является главным фактором повышения эффективности расходования государственного бюджета</w:t>
      </w:r>
      <w:r w:rsidR="00D43045" w:rsidRPr="0011733A">
        <w:rPr>
          <w:rFonts w:cs="Times New Roman"/>
          <w:sz w:val="28"/>
          <w:szCs w:val="28"/>
        </w:rPr>
        <w:t>»</w:t>
      </w:r>
      <w:r w:rsidR="00DF24C8" w:rsidRPr="0011733A">
        <w:rPr>
          <w:rFonts w:cs="Times New Roman"/>
          <w:sz w:val="28"/>
          <w:szCs w:val="28"/>
        </w:rPr>
        <w:t xml:space="preserve"> [112]</w:t>
      </w:r>
      <w:r w:rsidR="00D43045" w:rsidRPr="0011733A">
        <w:rPr>
          <w:rFonts w:cs="Times New Roman"/>
          <w:sz w:val="28"/>
          <w:szCs w:val="28"/>
        </w:rPr>
        <w:t>. Поэтому, что</w:t>
      </w:r>
      <w:r w:rsidR="008C651B" w:rsidRPr="0011733A">
        <w:rPr>
          <w:rFonts w:cs="Times New Roman"/>
          <w:sz w:val="28"/>
          <w:szCs w:val="28"/>
        </w:rPr>
        <w:t>бы</w:t>
      </w:r>
      <w:r w:rsidR="00D43045" w:rsidRPr="0011733A">
        <w:rPr>
          <w:rFonts w:cs="Times New Roman"/>
          <w:sz w:val="28"/>
          <w:szCs w:val="28"/>
        </w:rPr>
        <w:t xml:space="preserve"> государственные закупки стимулировали рост экономического развития региона, возникла необходимость в создании правового регулирования данной отрасли путем установления единых норм, принципов осуществления государственных закупок на территории всех государств-участников Сообщества. Так как институт государственных закупок является основной составляющей экономики государств</w:t>
      </w:r>
      <w:r w:rsidR="00486C38" w:rsidRPr="0011733A">
        <w:rPr>
          <w:rFonts w:cs="Times New Roman"/>
          <w:sz w:val="28"/>
          <w:szCs w:val="28"/>
        </w:rPr>
        <w:t xml:space="preserve"> «европейские законодатели пошли по пути гармонизации национальных систем осуществления государственных закупок. Это было самым удобным способом приведения </w:t>
      </w:r>
      <w:r w:rsidR="004626B8" w:rsidRPr="0011733A">
        <w:rPr>
          <w:rFonts w:cs="Times New Roman"/>
          <w:sz w:val="28"/>
          <w:szCs w:val="28"/>
        </w:rPr>
        <w:t xml:space="preserve">национальных </w:t>
      </w:r>
      <w:r w:rsidR="00486C38" w:rsidRPr="0011733A">
        <w:rPr>
          <w:rFonts w:cs="Times New Roman"/>
          <w:sz w:val="28"/>
          <w:szCs w:val="28"/>
        </w:rPr>
        <w:t>законодательств государств в данной сфере в соответствие с едиными общеевропейскими стандартами»</w:t>
      </w:r>
      <w:r w:rsidR="00DF24C8" w:rsidRPr="0011733A">
        <w:rPr>
          <w:rFonts w:cs="Times New Roman"/>
          <w:sz w:val="28"/>
          <w:szCs w:val="28"/>
        </w:rPr>
        <w:t xml:space="preserve"> [112]</w:t>
      </w:r>
      <w:r w:rsidR="00486C38" w:rsidRPr="0011733A">
        <w:rPr>
          <w:rFonts w:cs="Times New Roman"/>
          <w:sz w:val="28"/>
          <w:szCs w:val="28"/>
        </w:rPr>
        <w:t>.</w:t>
      </w:r>
    </w:p>
    <w:p w14:paraId="21A796BF" w14:textId="5DD1CF3E" w:rsidR="00CA213F" w:rsidRPr="0011733A" w:rsidRDefault="00CA213F" w:rsidP="0011733A">
      <w:pPr>
        <w:pStyle w:val="21"/>
        <w:tabs>
          <w:tab w:val="left" w:pos="0"/>
        </w:tabs>
        <w:spacing w:after="0" w:line="240" w:lineRule="auto"/>
        <w:ind w:firstLine="709"/>
        <w:jc w:val="both"/>
        <w:rPr>
          <w:sz w:val="28"/>
          <w:szCs w:val="28"/>
        </w:rPr>
      </w:pPr>
      <w:r w:rsidRPr="0011733A">
        <w:rPr>
          <w:sz w:val="28"/>
          <w:szCs w:val="28"/>
          <w:shd w:val="clear" w:color="auto" w:fill="FFFFFF"/>
        </w:rPr>
        <w:t>Государственные закупки представляют собой специализированную, но важную область практики в европейской и международно-правовой среде бизнеса и коммерции</w:t>
      </w:r>
      <w:r w:rsidR="004D7E8F" w:rsidRPr="0011733A">
        <w:rPr>
          <w:sz w:val="28"/>
          <w:szCs w:val="28"/>
          <w:shd w:val="clear" w:color="auto" w:fill="FFFFFF"/>
        </w:rPr>
        <w:t xml:space="preserve"> [113]</w:t>
      </w:r>
      <w:r w:rsidRPr="0011733A">
        <w:rPr>
          <w:sz w:val="28"/>
          <w:szCs w:val="28"/>
          <w:shd w:val="clear" w:color="auto" w:fill="FFFFFF"/>
        </w:rPr>
        <w:t>.</w:t>
      </w:r>
      <w:r w:rsidR="00486C38" w:rsidRPr="0011733A">
        <w:rPr>
          <w:sz w:val="28"/>
          <w:szCs w:val="28"/>
          <w:shd w:val="clear" w:color="auto" w:fill="FFFFFF"/>
        </w:rPr>
        <w:t xml:space="preserve"> Поэтому при проведении торговых операций между участниками определенного интеграционного объединения следует найти правильный подход, удовлетворяющий не только интересы государства, но и подходящий условиям общего внутреннего рынка в рамках такой организации, а также всех его государств-участников (в данном случае членов ЕС). </w:t>
      </w:r>
    </w:p>
    <w:p w14:paraId="0DBB4722" w14:textId="6CF1365F" w:rsidR="0036655D" w:rsidRPr="0011733A" w:rsidRDefault="0036655D"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В отношении государственных закупок в </w:t>
      </w:r>
      <w:r w:rsidR="00486C38" w:rsidRPr="0011733A">
        <w:rPr>
          <w:rFonts w:cs="Times New Roman"/>
          <w:sz w:val="28"/>
          <w:szCs w:val="28"/>
        </w:rPr>
        <w:t>государств</w:t>
      </w:r>
      <w:r w:rsidRPr="0011733A">
        <w:rPr>
          <w:rFonts w:cs="Times New Roman"/>
          <w:sz w:val="28"/>
          <w:szCs w:val="28"/>
        </w:rPr>
        <w:t>ах Европейского союза действует политика либерализма, которая основана н</w:t>
      </w:r>
      <w:r w:rsidR="00486C38" w:rsidRPr="0011733A">
        <w:rPr>
          <w:rFonts w:cs="Times New Roman"/>
          <w:sz w:val="28"/>
          <w:szCs w:val="28"/>
        </w:rPr>
        <w:t xml:space="preserve">а </w:t>
      </w:r>
      <w:r w:rsidRPr="0011733A">
        <w:rPr>
          <w:rFonts w:cs="Times New Roman"/>
          <w:sz w:val="28"/>
          <w:szCs w:val="28"/>
        </w:rPr>
        <w:t>праве свободного и открытого доступа к государственным закупкам государств-участников союза, снижении барьеров для участия частных компаний в торгах и повышении конкуренции</w:t>
      </w:r>
      <w:r w:rsidR="004D7E8F" w:rsidRPr="0011733A">
        <w:rPr>
          <w:rFonts w:cs="Times New Roman"/>
          <w:sz w:val="28"/>
          <w:szCs w:val="28"/>
        </w:rPr>
        <w:t xml:space="preserve"> [114, </w:t>
      </w:r>
      <w:r w:rsidR="004D7E8F" w:rsidRPr="0011733A">
        <w:rPr>
          <w:rFonts w:cs="Times New Roman"/>
          <w:sz w:val="28"/>
          <w:szCs w:val="28"/>
          <w:lang w:val="en-US"/>
        </w:rPr>
        <w:t>c</w:t>
      </w:r>
      <w:r w:rsidR="004D7E8F" w:rsidRPr="0011733A">
        <w:rPr>
          <w:rFonts w:cs="Times New Roman"/>
          <w:sz w:val="28"/>
          <w:szCs w:val="28"/>
        </w:rPr>
        <w:t>.141]</w:t>
      </w:r>
      <w:r w:rsidRPr="0011733A">
        <w:rPr>
          <w:rFonts w:cs="Times New Roman"/>
          <w:sz w:val="28"/>
          <w:szCs w:val="28"/>
        </w:rPr>
        <w:t>. Государственные организации и учреждения должны проводить торги и закупки в открытом конкурсе, чтобы обеспечить равные возможности для всех заинтересованных компаний и предотвратить любые формы дискриминации.</w:t>
      </w:r>
    </w:p>
    <w:p w14:paraId="1B3ABDAC" w14:textId="395D99AB" w:rsidR="0036655D" w:rsidRPr="0011733A" w:rsidRDefault="0036655D"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Более того, в ЕС существуют механизмы защиты прав участников государственных закупок, например, возможность подачи жалоб на решения государственных организаций по проведению закупок</w:t>
      </w:r>
      <w:r w:rsidR="004D7E8F" w:rsidRPr="0011733A">
        <w:rPr>
          <w:rFonts w:cs="Times New Roman"/>
          <w:sz w:val="28"/>
          <w:szCs w:val="28"/>
        </w:rPr>
        <w:t xml:space="preserve"> [115, </w:t>
      </w:r>
      <w:r w:rsidR="004D7E8F" w:rsidRPr="0011733A">
        <w:rPr>
          <w:rFonts w:cs="Times New Roman"/>
          <w:sz w:val="28"/>
          <w:szCs w:val="28"/>
          <w:lang w:val="en-US"/>
        </w:rPr>
        <w:t>c</w:t>
      </w:r>
      <w:r w:rsidR="004D7E8F" w:rsidRPr="0011733A">
        <w:rPr>
          <w:rFonts w:cs="Times New Roman"/>
          <w:sz w:val="28"/>
          <w:szCs w:val="28"/>
        </w:rPr>
        <w:t>.97]</w:t>
      </w:r>
      <w:r w:rsidRPr="0011733A">
        <w:rPr>
          <w:rFonts w:cs="Times New Roman"/>
          <w:sz w:val="28"/>
          <w:szCs w:val="28"/>
        </w:rPr>
        <w:t>.</w:t>
      </w:r>
    </w:p>
    <w:p w14:paraId="2D3F0DFB" w14:textId="4654B2BB" w:rsidR="00CA213F" w:rsidRPr="0011733A" w:rsidRDefault="00CA213F" w:rsidP="0011733A">
      <w:pPr>
        <w:spacing w:after="0" w:line="240" w:lineRule="auto"/>
        <w:ind w:firstLine="709"/>
        <w:jc w:val="both"/>
        <w:rPr>
          <w:rFonts w:cs="Times New Roman"/>
          <w:sz w:val="28"/>
          <w:szCs w:val="28"/>
        </w:rPr>
      </w:pPr>
      <w:r w:rsidRPr="0011733A">
        <w:rPr>
          <w:rFonts w:cs="Times New Roman"/>
          <w:sz w:val="28"/>
          <w:szCs w:val="28"/>
        </w:rPr>
        <w:t>Для эффективного роста экономики государствам при совершении государственных закупок необходимо придерживаться основных</w:t>
      </w:r>
      <w:r w:rsidR="00261CA2" w:rsidRPr="0011733A">
        <w:rPr>
          <w:rFonts w:cs="Times New Roman"/>
          <w:sz w:val="28"/>
          <w:szCs w:val="28"/>
        </w:rPr>
        <w:t xml:space="preserve"> подходов и</w:t>
      </w:r>
      <w:r w:rsidRPr="0011733A">
        <w:rPr>
          <w:rFonts w:cs="Times New Roman"/>
          <w:sz w:val="28"/>
          <w:szCs w:val="28"/>
        </w:rPr>
        <w:t xml:space="preserve"> принципов </w:t>
      </w:r>
      <w:r w:rsidR="00261CA2" w:rsidRPr="0011733A">
        <w:rPr>
          <w:rFonts w:cs="Times New Roman"/>
          <w:sz w:val="28"/>
          <w:szCs w:val="28"/>
        </w:rPr>
        <w:t>их</w:t>
      </w:r>
      <w:r w:rsidRPr="0011733A">
        <w:rPr>
          <w:rFonts w:cs="Times New Roman"/>
          <w:sz w:val="28"/>
          <w:szCs w:val="28"/>
        </w:rPr>
        <w:t xml:space="preserve"> осуществления. </w:t>
      </w:r>
      <w:r w:rsidR="00261CA2" w:rsidRPr="0011733A">
        <w:rPr>
          <w:rFonts w:cs="Times New Roman"/>
          <w:sz w:val="28"/>
          <w:szCs w:val="28"/>
        </w:rPr>
        <w:t>Главным источником европейского права в области государственных закупок является Договор об учреждении ЕЭС</w:t>
      </w:r>
      <w:r w:rsidR="008B4ABB" w:rsidRPr="0011733A">
        <w:rPr>
          <w:rFonts w:cs="Times New Roman"/>
          <w:sz w:val="28"/>
          <w:szCs w:val="28"/>
        </w:rPr>
        <w:t xml:space="preserve"> 1957 г.</w:t>
      </w:r>
      <w:r w:rsidR="00261CA2" w:rsidRPr="0011733A">
        <w:rPr>
          <w:rFonts w:cs="Times New Roman"/>
          <w:sz w:val="28"/>
          <w:szCs w:val="28"/>
        </w:rPr>
        <w:t xml:space="preserve">, а также Директивы ЕС. По мнению П.Г. </w:t>
      </w:r>
      <w:proofErr w:type="spellStart"/>
      <w:r w:rsidR="00261CA2" w:rsidRPr="0011733A">
        <w:rPr>
          <w:rFonts w:cs="Times New Roman"/>
          <w:sz w:val="28"/>
          <w:szCs w:val="28"/>
        </w:rPr>
        <w:t>Крадинова</w:t>
      </w:r>
      <w:proofErr w:type="spellEnd"/>
      <w:r w:rsidR="00261CA2" w:rsidRPr="0011733A">
        <w:rPr>
          <w:rFonts w:cs="Times New Roman"/>
          <w:sz w:val="28"/>
          <w:szCs w:val="28"/>
        </w:rPr>
        <w:t xml:space="preserve"> «при рассмотрении правовых </w:t>
      </w:r>
      <w:r w:rsidR="00261CA2" w:rsidRPr="0011733A">
        <w:rPr>
          <w:rFonts w:cs="Times New Roman"/>
          <w:sz w:val="28"/>
          <w:szCs w:val="28"/>
        </w:rPr>
        <w:lastRenderedPageBreak/>
        <w:t>ос</w:t>
      </w:r>
      <w:r w:rsidRPr="0011733A">
        <w:rPr>
          <w:rFonts w:cs="Times New Roman"/>
          <w:sz w:val="28"/>
          <w:szCs w:val="28"/>
        </w:rPr>
        <w:t>нов государственных закупок необходимо анализировать не только регулирующие их Директивы, но и контекст, в котором они были приняты. Наряду с Директивами используются общие положения, содержащиеся в Договоре 1957 г., которые характеризуют основные принципы правового регулирования гос</w:t>
      </w:r>
      <w:r w:rsidR="00D36DFA" w:rsidRPr="0011733A">
        <w:rPr>
          <w:rFonts w:cs="Times New Roman"/>
          <w:sz w:val="28"/>
          <w:szCs w:val="28"/>
        </w:rPr>
        <w:t xml:space="preserve">ударственных </w:t>
      </w:r>
      <w:r w:rsidRPr="0011733A">
        <w:rPr>
          <w:rFonts w:cs="Times New Roman"/>
          <w:sz w:val="28"/>
          <w:szCs w:val="28"/>
        </w:rPr>
        <w:t>закупок</w:t>
      </w:r>
      <w:r w:rsidR="00261CA2" w:rsidRPr="0011733A">
        <w:rPr>
          <w:rFonts w:cs="Times New Roman"/>
          <w:sz w:val="28"/>
          <w:szCs w:val="28"/>
        </w:rPr>
        <w:t>»</w:t>
      </w:r>
      <w:r w:rsidR="00F82C11" w:rsidRPr="0011733A">
        <w:rPr>
          <w:rFonts w:cs="Times New Roman"/>
          <w:sz w:val="28"/>
          <w:szCs w:val="28"/>
        </w:rPr>
        <w:t xml:space="preserve"> [116]</w:t>
      </w:r>
      <w:r w:rsidRPr="0011733A">
        <w:rPr>
          <w:rFonts w:cs="Times New Roman"/>
          <w:sz w:val="28"/>
          <w:szCs w:val="28"/>
        </w:rPr>
        <w:t xml:space="preserve">. </w:t>
      </w:r>
    </w:p>
    <w:p w14:paraId="67083232" w14:textId="59B05868" w:rsidR="00CA213F" w:rsidRPr="0011733A" w:rsidRDefault="00D36DFA"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Основные принципы осуществления закупок товаров, работ и услуг, содержащиеся в Договоре об учреждении ЕЭС были дополнены общими принципами права, вытекающими из практики Европейского суда. «</w:t>
      </w:r>
      <w:r w:rsidR="00CA213F" w:rsidRPr="0011733A">
        <w:rPr>
          <w:rFonts w:cs="Times New Roman"/>
          <w:sz w:val="28"/>
          <w:szCs w:val="28"/>
        </w:rPr>
        <w:t xml:space="preserve">Эти общие принципы важны, поскольку они часто используются в Европейском суде при наличии пробелов в законодательстве и представляют собой варианты решений для сложных ситуаций. Наиболее важные из них в контексте закупок: </w:t>
      </w:r>
    </w:p>
    <w:p w14:paraId="407A841A" w14:textId="586D4754"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 равноправие; </w:t>
      </w:r>
    </w:p>
    <w:p w14:paraId="372AAE6A" w14:textId="4D35CEFB"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 прозрачность; </w:t>
      </w:r>
    </w:p>
    <w:p w14:paraId="7B71F198" w14:textId="06501A9C"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 взаимное признание; </w:t>
      </w:r>
    </w:p>
    <w:p w14:paraId="5D4E534C" w14:textId="3A597DEF"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пропорциональность</w:t>
      </w:r>
      <w:r w:rsidR="00D36DFA" w:rsidRPr="0011733A">
        <w:rPr>
          <w:rFonts w:cs="Times New Roman"/>
          <w:sz w:val="28"/>
          <w:szCs w:val="28"/>
        </w:rPr>
        <w:t>»</w:t>
      </w:r>
      <w:r w:rsidR="00F82C11" w:rsidRPr="0011733A">
        <w:rPr>
          <w:rFonts w:cs="Times New Roman"/>
          <w:sz w:val="28"/>
          <w:szCs w:val="28"/>
        </w:rPr>
        <w:t xml:space="preserve"> [117]</w:t>
      </w:r>
      <w:r w:rsidRPr="0011733A">
        <w:rPr>
          <w:rFonts w:cs="Times New Roman"/>
          <w:sz w:val="28"/>
          <w:szCs w:val="28"/>
        </w:rPr>
        <w:t xml:space="preserve">. </w:t>
      </w:r>
    </w:p>
    <w:p w14:paraId="77E29617" w14:textId="6648F158" w:rsidR="00430460" w:rsidRPr="0011733A" w:rsidRDefault="0043046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Применение данных принципов не зависит от Директив ЕС, так как даже в случае неприменения Директив, </w:t>
      </w:r>
      <w:r w:rsidR="00125B7B" w:rsidRPr="0011733A">
        <w:rPr>
          <w:rFonts w:cs="Times New Roman"/>
          <w:sz w:val="28"/>
          <w:szCs w:val="28"/>
        </w:rPr>
        <w:t>использование</w:t>
      </w:r>
      <w:r w:rsidRPr="0011733A">
        <w:rPr>
          <w:rFonts w:cs="Times New Roman"/>
          <w:sz w:val="28"/>
          <w:szCs w:val="28"/>
        </w:rPr>
        <w:t xml:space="preserve"> общих принципов к договорам о государственных закупках остается возможным.</w:t>
      </w:r>
    </w:p>
    <w:p w14:paraId="0F1C5D50" w14:textId="5E57870B" w:rsidR="00CA213F" w:rsidRPr="0011733A" w:rsidRDefault="00E00D27"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А.М. </w:t>
      </w:r>
      <w:proofErr w:type="spellStart"/>
      <w:r w:rsidRPr="0011733A">
        <w:rPr>
          <w:rFonts w:cs="Times New Roman"/>
          <w:sz w:val="28"/>
          <w:szCs w:val="28"/>
        </w:rPr>
        <w:t>Камалян</w:t>
      </w:r>
      <w:proofErr w:type="spellEnd"/>
      <w:r w:rsidRPr="0011733A">
        <w:rPr>
          <w:rFonts w:cs="Times New Roman"/>
          <w:sz w:val="28"/>
          <w:szCs w:val="28"/>
        </w:rPr>
        <w:t xml:space="preserve"> отмечает, что «и</w:t>
      </w:r>
      <w:r w:rsidR="00CA213F" w:rsidRPr="0011733A">
        <w:rPr>
          <w:rFonts w:cs="Times New Roman"/>
          <w:sz w:val="28"/>
          <w:szCs w:val="28"/>
        </w:rPr>
        <w:t>з двух основных видов европейских законодательных актов, предусмотренных учредительными документами ЕС (регламент как европейский «закон» прямого действия и директива как европейские «основы законодательства», подлежащие имплементации в национальное право), в области правового регулирования государственных закупок, преимущественно, используется второй (директива)</w:t>
      </w:r>
      <w:r w:rsidRPr="0011733A">
        <w:rPr>
          <w:rFonts w:cs="Times New Roman"/>
          <w:sz w:val="28"/>
          <w:szCs w:val="28"/>
        </w:rPr>
        <w:t>»</w:t>
      </w:r>
      <w:r w:rsidR="005F6417" w:rsidRPr="0011733A">
        <w:rPr>
          <w:rFonts w:cs="Times New Roman"/>
          <w:sz w:val="28"/>
          <w:szCs w:val="28"/>
        </w:rPr>
        <w:t xml:space="preserve"> [117]</w:t>
      </w:r>
      <w:r w:rsidRPr="0011733A">
        <w:rPr>
          <w:rFonts w:cs="Times New Roman"/>
          <w:sz w:val="28"/>
          <w:szCs w:val="28"/>
        </w:rPr>
        <w:t>.</w:t>
      </w:r>
    </w:p>
    <w:p w14:paraId="5874C296" w14:textId="3A8C66FB" w:rsidR="00EF67C7" w:rsidRPr="0011733A" w:rsidRDefault="00EF67C7"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Анализ правового регулирования государственных закупок в ЕС показывает, что основным методом является гармонизация, заключающаяся в установлении общих правил и процедур госзакупок для всех государств-членов, чтобы обеспечить свободн</w:t>
      </w:r>
      <w:r w:rsidR="008B4ABB" w:rsidRPr="0011733A">
        <w:rPr>
          <w:rFonts w:cs="Times New Roman"/>
          <w:sz w:val="28"/>
          <w:szCs w:val="28"/>
        </w:rPr>
        <w:t>ый</w:t>
      </w:r>
      <w:r w:rsidRPr="0011733A">
        <w:rPr>
          <w:rFonts w:cs="Times New Roman"/>
          <w:sz w:val="28"/>
          <w:szCs w:val="28"/>
        </w:rPr>
        <w:t xml:space="preserve"> и открыт</w:t>
      </w:r>
      <w:r w:rsidR="008B4ABB" w:rsidRPr="0011733A">
        <w:rPr>
          <w:rFonts w:cs="Times New Roman"/>
          <w:sz w:val="28"/>
          <w:szCs w:val="28"/>
        </w:rPr>
        <w:t>ый</w:t>
      </w:r>
      <w:r w:rsidRPr="0011733A">
        <w:rPr>
          <w:rFonts w:cs="Times New Roman"/>
          <w:sz w:val="28"/>
          <w:szCs w:val="28"/>
        </w:rPr>
        <w:t xml:space="preserve"> </w:t>
      </w:r>
      <w:r w:rsidR="008B4ABB" w:rsidRPr="0011733A">
        <w:rPr>
          <w:rFonts w:cs="Times New Roman"/>
          <w:sz w:val="28"/>
          <w:szCs w:val="28"/>
        </w:rPr>
        <w:t>доступ</w:t>
      </w:r>
      <w:r w:rsidRPr="0011733A">
        <w:rPr>
          <w:rFonts w:cs="Times New Roman"/>
          <w:sz w:val="28"/>
          <w:szCs w:val="28"/>
        </w:rPr>
        <w:t xml:space="preserve"> на рын</w:t>
      </w:r>
      <w:r w:rsidR="008B4ABB" w:rsidRPr="0011733A">
        <w:rPr>
          <w:rFonts w:cs="Times New Roman"/>
          <w:sz w:val="28"/>
          <w:szCs w:val="28"/>
        </w:rPr>
        <w:t>ок</w:t>
      </w:r>
      <w:r w:rsidRPr="0011733A">
        <w:rPr>
          <w:rFonts w:cs="Times New Roman"/>
          <w:sz w:val="28"/>
          <w:szCs w:val="28"/>
        </w:rPr>
        <w:t xml:space="preserve"> Союза.</w:t>
      </w:r>
    </w:p>
    <w:p w14:paraId="2C2E908F" w14:textId="5942B321" w:rsidR="00EF67C7" w:rsidRPr="0011733A" w:rsidRDefault="00EF67C7"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Гармонизаци</w:t>
      </w:r>
      <w:r w:rsidR="008B4ABB" w:rsidRPr="0011733A">
        <w:rPr>
          <w:rFonts w:cs="Times New Roman"/>
          <w:sz w:val="28"/>
          <w:szCs w:val="28"/>
        </w:rPr>
        <w:t>я</w:t>
      </w:r>
      <w:r w:rsidRPr="0011733A">
        <w:rPr>
          <w:rFonts w:cs="Times New Roman"/>
          <w:sz w:val="28"/>
          <w:szCs w:val="28"/>
        </w:rPr>
        <w:t xml:space="preserve"> государственных закупок в ЕС предполагает, что государства-члены ЕС могут самостоятельно устанавливать правила госзакупок, не противоречащие Директивам организации. Все члены ЕС должны соблюдать общие правила и процедуры для закупок, которые установлены в Директивах ЕС по государственным закупкам. </w:t>
      </w:r>
    </w:p>
    <w:p w14:paraId="50FFB544" w14:textId="7997CF27" w:rsidR="00EF67C7" w:rsidRPr="0011733A" w:rsidRDefault="00EF67C7"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Гармонизация государственных закупок в ЕС осуществляется через регулярное обновление директив ЕС по государственным закупкам и сотрудничество между странами-членами для обмена лучшими практиками и опытом в </w:t>
      </w:r>
      <w:r w:rsidR="008B4ABB" w:rsidRPr="0011733A">
        <w:rPr>
          <w:rFonts w:cs="Times New Roman"/>
          <w:sz w:val="28"/>
          <w:szCs w:val="28"/>
        </w:rPr>
        <w:t xml:space="preserve">обозначенной </w:t>
      </w:r>
      <w:r w:rsidRPr="0011733A">
        <w:rPr>
          <w:rFonts w:cs="Times New Roman"/>
          <w:sz w:val="28"/>
          <w:szCs w:val="28"/>
        </w:rPr>
        <w:t>области.</w:t>
      </w:r>
    </w:p>
    <w:p w14:paraId="6EEC8BFC" w14:textId="70A94849" w:rsidR="00371EAC" w:rsidRPr="0011733A" w:rsidRDefault="00E340BA"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Для регулирования сферы закупок товаров, работ и услуг между членами </w:t>
      </w:r>
      <w:r w:rsidR="00CA213F" w:rsidRPr="0011733A">
        <w:rPr>
          <w:rFonts w:cs="Times New Roman"/>
          <w:sz w:val="28"/>
          <w:szCs w:val="28"/>
        </w:rPr>
        <w:t>ЕЭС приняло ряд Директив о закупках.</w:t>
      </w:r>
      <w:r w:rsidR="00F60BC1" w:rsidRPr="0011733A">
        <w:rPr>
          <w:rFonts w:cs="Times New Roman"/>
          <w:sz w:val="28"/>
          <w:szCs w:val="28"/>
        </w:rPr>
        <w:t xml:space="preserve"> </w:t>
      </w:r>
      <w:r w:rsidR="00371EAC" w:rsidRPr="0011733A">
        <w:rPr>
          <w:rFonts w:cs="Times New Roman"/>
          <w:sz w:val="28"/>
          <w:szCs w:val="28"/>
        </w:rPr>
        <w:t xml:space="preserve">В 1971 г. была принята Директива 71/305/ЕЭС, которая впервые установила правила организации государственных закупок. </w:t>
      </w:r>
      <w:r w:rsidR="00717D55" w:rsidRPr="0011733A">
        <w:rPr>
          <w:rFonts w:cs="Times New Roman"/>
          <w:sz w:val="28"/>
          <w:szCs w:val="28"/>
        </w:rPr>
        <w:t>Он</w:t>
      </w:r>
      <w:r w:rsidR="00371EAC" w:rsidRPr="0011733A">
        <w:rPr>
          <w:rFonts w:cs="Times New Roman"/>
          <w:sz w:val="28"/>
          <w:szCs w:val="28"/>
        </w:rPr>
        <w:t>а была заменена</w:t>
      </w:r>
      <w:r w:rsidR="00426A6C" w:rsidRPr="0011733A">
        <w:rPr>
          <w:rFonts w:cs="Times New Roman"/>
          <w:sz w:val="28"/>
          <w:szCs w:val="28"/>
        </w:rPr>
        <w:t xml:space="preserve"> в 1977 г. Директивой 77/62/ЕЭС</w:t>
      </w:r>
      <w:r w:rsidR="00371EAC" w:rsidRPr="0011733A">
        <w:rPr>
          <w:rFonts w:cs="Times New Roman"/>
          <w:sz w:val="28"/>
          <w:szCs w:val="28"/>
        </w:rPr>
        <w:t xml:space="preserve">. С 1990-х гг. институт государственных закупок в ЕС начал развиваться более интенсивно. В 1992 г. был подписан Европейский договор, который включал положения о государственных закупках. </w:t>
      </w:r>
    </w:p>
    <w:p w14:paraId="54498164" w14:textId="453D522B" w:rsidR="00CA213F" w:rsidRPr="0011733A" w:rsidRDefault="00717D55"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lastRenderedPageBreak/>
        <w:t>Далее в 2004 г. был</w:t>
      </w:r>
      <w:r w:rsidR="00BE4061" w:rsidRPr="0011733A">
        <w:rPr>
          <w:rFonts w:cs="Times New Roman"/>
          <w:sz w:val="28"/>
          <w:szCs w:val="28"/>
        </w:rPr>
        <w:t>и</w:t>
      </w:r>
      <w:r w:rsidRPr="0011733A">
        <w:rPr>
          <w:rFonts w:cs="Times New Roman"/>
          <w:sz w:val="28"/>
          <w:szCs w:val="28"/>
        </w:rPr>
        <w:t xml:space="preserve"> принят</w:t>
      </w:r>
      <w:r w:rsidR="00BE4061" w:rsidRPr="0011733A">
        <w:rPr>
          <w:rFonts w:cs="Times New Roman"/>
          <w:sz w:val="28"/>
          <w:szCs w:val="28"/>
        </w:rPr>
        <w:t>ы</w:t>
      </w:r>
      <w:r w:rsidRPr="0011733A">
        <w:rPr>
          <w:rFonts w:cs="Times New Roman"/>
          <w:sz w:val="28"/>
          <w:szCs w:val="28"/>
        </w:rPr>
        <w:t xml:space="preserve"> </w:t>
      </w:r>
      <w:r w:rsidR="00CA213F" w:rsidRPr="0011733A">
        <w:rPr>
          <w:rFonts w:cs="Times New Roman"/>
          <w:sz w:val="28"/>
          <w:szCs w:val="28"/>
        </w:rPr>
        <w:t>Директива 2004/18/</w:t>
      </w:r>
      <w:r w:rsidR="00C35CCC" w:rsidRPr="0011733A">
        <w:rPr>
          <w:rFonts w:cs="Times New Roman"/>
          <w:sz w:val="28"/>
          <w:szCs w:val="28"/>
        </w:rPr>
        <w:t>ЕС</w:t>
      </w:r>
      <w:r w:rsidR="00CA213F" w:rsidRPr="0011733A">
        <w:rPr>
          <w:rFonts w:cs="Times New Roman"/>
          <w:sz w:val="28"/>
          <w:szCs w:val="28"/>
        </w:rPr>
        <w:t xml:space="preserve"> относительно координации процедур заключения государственных контрактов на выполнение работ, поставку товаров и предоставление услуг</w:t>
      </w:r>
      <w:r w:rsidR="005F6417" w:rsidRPr="0011733A">
        <w:rPr>
          <w:rFonts w:cs="Times New Roman"/>
          <w:sz w:val="28"/>
          <w:szCs w:val="28"/>
        </w:rPr>
        <w:t xml:space="preserve"> [118]</w:t>
      </w:r>
      <w:r w:rsidR="00CA213F" w:rsidRPr="0011733A">
        <w:rPr>
          <w:rFonts w:cs="Times New Roman"/>
          <w:sz w:val="28"/>
          <w:szCs w:val="28"/>
        </w:rPr>
        <w:t xml:space="preserve"> (</w:t>
      </w:r>
      <w:r w:rsidR="003E124A" w:rsidRPr="0011733A">
        <w:rPr>
          <w:rFonts w:cs="Times New Roman"/>
          <w:sz w:val="28"/>
          <w:szCs w:val="28"/>
        </w:rPr>
        <w:t>«</w:t>
      </w:r>
      <w:proofErr w:type="spellStart"/>
      <w:r w:rsidR="00CA213F" w:rsidRPr="0011733A">
        <w:rPr>
          <w:rFonts w:cs="Times New Roman"/>
          <w:sz w:val="28"/>
          <w:szCs w:val="28"/>
        </w:rPr>
        <w:t>classical</w:t>
      </w:r>
      <w:proofErr w:type="spellEnd"/>
      <w:r w:rsidR="00CA213F" w:rsidRPr="0011733A">
        <w:rPr>
          <w:rFonts w:cs="Times New Roman"/>
          <w:sz w:val="28"/>
          <w:szCs w:val="28"/>
        </w:rPr>
        <w:t xml:space="preserve"> </w:t>
      </w:r>
      <w:proofErr w:type="spellStart"/>
      <w:r w:rsidR="00CA213F" w:rsidRPr="0011733A">
        <w:rPr>
          <w:rFonts w:cs="Times New Roman"/>
          <w:sz w:val="28"/>
          <w:szCs w:val="28"/>
        </w:rPr>
        <w:t>public</w:t>
      </w:r>
      <w:proofErr w:type="spellEnd"/>
      <w:r w:rsidR="00CA213F" w:rsidRPr="0011733A">
        <w:rPr>
          <w:rFonts w:cs="Times New Roman"/>
          <w:sz w:val="28"/>
          <w:szCs w:val="28"/>
        </w:rPr>
        <w:t xml:space="preserve"> </w:t>
      </w:r>
      <w:proofErr w:type="spellStart"/>
      <w:r w:rsidR="00CA213F" w:rsidRPr="0011733A">
        <w:rPr>
          <w:rFonts w:cs="Times New Roman"/>
          <w:sz w:val="28"/>
          <w:szCs w:val="28"/>
        </w:rPr>
        <w:t>sector</w:t>
      </w:r>
      <w:proofErr w:type="spellEnd"/>
      <w:r w:rsidR="00CA213F" w:rsidRPr="0011733A">
        <w:rPr>
          <w:rFonts w:cs="Times New Roman"/>
          <w:sz w:val="28"/>
          <w:szCs w:val="28"/>
        </w:rPr>
        <w:t xml:space="preserve"> </w:t>
      </w:r>
      <w:proofErr w:type="spellStart"/>
      <w:r w:rsidR="00CA213F" w:rsidRPr="0011733A">
        <w:rPr>
          <w:rFonts w:cs="Times New Roman"/>
          <w:sz w:val="28"/>
          <w:szCs w:val="28"/>
        </w:rPr>
        <w:t>directive</w:t>
      </w:r>
      <w:proofErr w:type="spellEnd"/>
      <w:r w:rsidR="003E124A" w:rsidRPr="0011733A">
        <w:rPr>
          <w:rFonts w:cs="Times New Roman"/>
          <w:sz w:val="28"/>
          <w:szCs w:val="28"/>
        </w:rPr>
        <w:t>»</w:t>
      </w:r>
      <w:r w:rsidR="00CA213F" w:rsidRPr="0011733A">
        <w:rPr>
          <w:rFonts w:cs="Times New Roman"/>
          <w:sz w:val="28"/>
          <w:szCs w:val="28"/>
        </w:rPr>
        <w:t>) и Директива 2004/17/</w:t>
      </w:r>
      <w:r w:rsidR="00C35CCC" w:rsidRPr="0011733A">
        <w:rPr>
          <w:rFonts w:cs="Times New Roman"/>
          <w:sz w:val="28"/>
          <w:szCs w:val="28"/>
        </w:rPr>
        <w:t>ЕС</w:t>
      </w:r>
      <w:r w:rsidR="00CA213F" w:rsidRPr="0011733A">
        <w:rPr>
          <w:rFonts w:cs="Times New Roman"/>
          <w:sz w:val="28"/>
          <w:szCs w:val="28"/>
        </w:rPr>
        <w:t xml:space="preserve"> относительно координации процедур заключения государственных контрактов в сфере водоснабжения, энергетики, транспорта и почтовых услуг</w:t>
      </w:r>
      <w:r w:rsidR="005F6417" w:rsidRPr="0011733A">
        <w:rPr>
          <w:rFonts w:cs="Times New Roman"/>
          <w:sz w:val="28"/>
          <w:szCs w:val="28"/>
        </w:rPr>
        <w:t xml:space="preserve"> [119]</w:t>
      </w:r>
      <w:r w:rsidR="00CA213F" w:rsidRPr="0011733A">
        <w:rPr>
          <w:rFonts w:cs="Times New Roman"/>
          <w:sz w:val="28"/>
          <w:szCs w:val="28"/>
        </w:rPr>
        <w:t xml:space="preserve"> (</w:t>
      </w:r>
      <w:r w:rsidR="003E124A" w:rsidRPr="0011733A">
        <w:rPr>
          <w:rFonts w:cs="Times New Roman"/>
          <w:sz w:val="28"/>
          <w:szCs w:val="28"/>
        </w:rPr>
        <w:t>«</w:t>
      </w:r>
      <w:proofErr w:type="spellStart"/>
      <w:r w:rsidR="00CA213F" w:rsidRPr="0011733A">
        <w:rPr>
          <w:rFonts w:cs="Times New Roman"/>
          <w:sz w:val="28"/>
          <w:szCs w:val="28"/>
        </w:rPr>
        <w:t>utilities</w:t>
      </w:r>
      <w:proofErr w:type="spellEnd"/>
      <w:r w:rsidR="00CA213F" w:rsidRPr="0011733A">
        <w:rPr>
          <w:rFonts w:cs="Times New Roman"/>
          <w:sz w:val="28"/>
          <w:szCs w:val="28"/>
        </w:rPr>
        <w:t xml:space="preserve"> </w:t>
      </w:r>
      <w:proofErr w:type="spellStart"/>
      <w:r w:rsidR="00CA213F" w:rsidRPr="0011733A">
        <w:rPr>
          <w:rFonts w:cs="Times New Roman"/>
          <w:sz w:val="28"/>
          <w:szCs w:val="28"/>
        </w:rPr>
        <w:t>directive</w:t>
      </w:r>
      <w:proofErr w:type="spellEnd"/>
      <w:r w:rsidR="003E124A" w:rsidRPr="0011733A">
        <w:rPr>
          <w:rFonts w:cs="Times New Roman"/>
          <w:sz w:val="28"/>
          <w:szCs w:val="28"/>
        </w:rPr>
        <w:t>»</w:t>
      </w:r>
      <w:r w:rsidR="00CA213F" w:rsidRPr="0011733A">
        <w:rPr>
          <w:rFonts w:cs="Times New Roman"/>
          <w:sz w:val="28"/>
          <w:szCs w:val="28"/>
        </w:rPr>
        <w:t>).</w:t>
      </w:r>
      <w:r w:rsidR="00BE4061" w:rsidRPr="0011733A">
        <w:rPr>
          <w:rFonts w:cs="Times New Roman"/>
          <w:sz w:val="28"/>
          <w:szCs w:val="28"/>
        </w:rPr>
        <w:t xml:space="preserve"> </w:t>
      </w:r>
      <w:r w:rsidR="001D0D83" w:rsidRPr="0011733A">
        <w:rPr>
          <w:rFonts w:cs="Times New Roman"/>
          <w:sz w:val="28"/>
          <w:szCs w:val="28"/>
        </w:rPr>
        <w:t>Обе директивы являются изменениями предыдущих директив в области государственных закупок.</w:t>
      </w:r>
      <w:r w:rsidR="00BE4061" w:rsidRPr="0011733A">
        <w:rPr>
          <w:rFonts w:cs="Times New Roman"/>
          <w:sz w:val="28"/>
          <w:szCs w:val="28"/>
        </w:rPr>
        <w:t xml:space="preserve"> </w:t>
      </w:r>
    </w:p>
    <w:p w14:paraId="21F35657" w14:textId="4CD2CA97" w:rsidR="00F5314B" w:rsidRPr="0011733A" w:rsidRDefault="00F5314B"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В сравнении с предыдущими директивами в области государственных закупок Директив</w:t>
      </w:r>
      <w:r w:rsidR="00740333" w:rsidRPr="0011733A">
        <w:rPr>
          <w:rFonts w:cs="Times New Roman"/>
          <w:sz w:val="28"/>
          <w:szCs w:val="28"/>
        </w:rPr>
        <w:t>а</w:t>
      </w:r>
      <w:r w:rsidRPr="0011733A">
        <w:rPr>
          <w:rFonts w:cs="Times New Roman"/>
          <w:sz w:val="28"/>
          <w:szCs w:val="28"/>
        </w:rPr>
        <w:t xml:space="preserve"> 2004/18/</w:t>
      </w:r>
      <w:proofErr w:type="gramStart"/>
      <w:r w:rsidRPr="0011733A">
        <w:rPr>
          <w:rFonts w:cs="Times New Roman"/>
          <w:sz w:val="28"/>
          <w:szCs w:val="28"/>
        </w:rPr>
        <w:t>EC</w:t>
      </w:r>
      <w:proofErr w:type="gramEnd"/>
      <w:r w:rsidRPr="0011733A">
        <w:rPr>
          <w:rFonts w:cs="Times New Roman"/>
          <w:sz w:val="28"/>
          <w:szCs w:val="28"/>
        </w:rPr>
        <w:t xml:space="preserve"> и Директив</w:t>
      </w:r>
      <w:r w:rsidR="00740333" w:rsidRPr="0011733A">
        <w:rPr>
          <w:rFonts w:cs="Times New Roman"/>
          <w:sz w:val="28"/>
          <w:szCs w:val="28"/>
        </w:rPr>
        <w:t>а</w:t>
      </w:r>
      <w:r w:rsidRPr="0011733A">
        <w:rPr>
          <w:rFonts w:cs="Times New Roman"/>
          <w:sz w:val="28"/>
          <w:szCs w:val="28"/>
        </w:rPr>
        <w:t xml:space="preserve"> 2004/17/EC включают:</w:t>
      </w:r>
    </w:p>
    <w:p w14:paraId="3FA4F38D" w14:textId="329353C9" w:rsidR="00F5314B"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б</w:t>
      </w:r>
      <w:r w:rsidR="00F5314B" w:rsidRPr="0011733A">
        <w:rPr>
          <w:rFonts w:ascii="Times New Roman" w:hAnsi="Times New Roman"/>
          <w:sz w:val="28"/>
          <w:szCs w:val="28"/>
        </w:rPr>
        <w:t>ольш</w:t>
      </w:r>
      <w:r w:rsidRPr="0011733A">
        <w:rPr>
          <w:rFonts w:ascii="Times New Roman" w:hAnsi="Times New Roman"/>
          <w:sz w:val="28"/>
          <w:szCs w:val="28"/>
        </w:rPr>
        <w:t>ую</w:t>
      </w:r>
      <w:r w:rsidR="00F5314B" w:rsidRPr="0011733A">
        <w:rPr>
          <w:rFonts w:ascii="Times New Roman" w:hAnsi="Times New Roman"/>
          <w:sz w:val="28"/>
          <w:szCs w:val="28"/>
        </w:rPr>
        <w:t xml:space="preserve"> гармонизаци</w:t>
      </w:r>
      <w:r w:rsidRPr="0011733A">
        <w:rPr>
          <w:rFonts w:ascii="Times New Roman" w:hAnsi="Times New Roman"/>
          <w:sz w:val="28"/>
          <w:szCs w:val="28"/>
        </w:rPr>
        <w:t>ю</w:t>
      </w:r>
      <w:r w:rsidR="00F5314B" w:rsidRPr="0011733A">
        <w:rPr>
          <w:rFonts w:ascii="Times New Roman" w:hAnsi="Times New Roman"/>
          <w:sz w:val="28"/>
          <w:szCs w:val="28"/>
        </w:rPr>
        <w:t xml:space="preserve"> правил</w:t>
      </w:r>
      <w:r w:rsidR="00740333" w:rsidRPr="0011733A">
        <w:rPr>
          <w:rFonts w:ascii="Times New Roman" w:hAnsi="Times New Roman"/>
          <w:sz w:val="28"/>
          <w:szCs w:val="28"/>
        </w:rPr>
        <w:t xml:space="preserve"> –</w:t>
      </w:r>
      <w:r w:rsidR="00F5314B" w:rsidRPr="0011733A">
        <w:rPr>
          <w:rFonts w:ascii="Times New Roman" w:hAnsi="Times New Roman"/>
          <w:sz w:val="28"/>
          <w:szCs w:val="28"/>
        </w:rPr>
        <w:t xml:space="preserve"> устан</w:t>
      </w:r>
      <w:r w:rsidR="00740333" w:rsidRPr="0011733A">
        <w:rPr>
          <w:rFonts w:ascii="Times New Roman" w:hAnsi="Times New Roman"/>
          <w:sz w:val="28"/>
          <w:szCs w:val="28"/>
        </w:rPr>
        <w:t>о</w:t>
      </w:r>
      <w:r w:rsidR="00F5314B" w:rsidRPr="0011733A">
        <w:rPr>
          <w:rFonts w:ascii="Times New Roman" w:hAnsi="Times New Roman"/>
          <w:sz w:val="28"/>
          <w:szCs w:val="28"/>
        </w:rPr>
        <w:t>вл</w:t>
      </w:r>
      <w:r w:rsidR="00740333" w:rsidRPr="0011733A">
        <w:rPr>
          <w:rFonts w:ascii="Times New Roman" w:hAnsi="Times New Roman"/>
          <w:sz w:val="28"/>
          <w:szCs w:val="28"/>
        </w:rPr>
        <w:t>ение</w:t>
      </w:r>
      <w:r w:rsidR="00F5314B" w:rsidRPr="0011733A">
        <w:rPr>
          <w:rFonts w:ascii="Times New Roman" w:hAnsi="Times New Roman"/>
          <w:sz w:val="28"/>
          <w:szCs w:val="28"/>
        </w:rPr>
        <w:t xml:space="preserve"> едины</w:t>
      </w:r>
      <w:r w:rsidR="00740333" w:rsidRPr="0011733A">
        <w:rPr>
          <w:rFonts w:ascii="Times New Roman" w:hAnsi="Times New Roman"/>
          <w:sz w:val="28"/>
          <w:szCs w:val="28"/>
        </w:rPr>
        <w:t>х</w:t>
      </w:r>
      <w:r w:rsidR="00F5314B" w:rsidRPr="0011733A">
        <w:rPr>
          <w:rFonts w:ascii="Times New Roman" w:hAnsi="Times New Roman"/>
          <w:sz w:val="28"/>
          <w:szCs w:val="28"/>
        </w:rPr>
        <w:t xml:space="preserve"> правил для госзакупок в </w:t>
      </w:r>
      <w:r w:rsidR="00740333" w:rsidRPr="0011733A">
        <w:rPr>
          <w:rFonts w:ascii="Times New Roman" w:hAnsi="Times New Roman"/>
          <w:sz w:val="28"/>
          <w:szCs w:val="28"/>
        </w:rPr>
        <w:t>ЕС</w:t>
      </w:r>
      <w:r w:rsidR="00F5314B" w:rsidRPr="0011733A">
        <w:rPr>
          <w:rFonts w:ascii="Times New Roman" w:hAnsi="Times New Roman"/>
          <w:sz w:val="28"/>
          <w:szCs w:val="28"/>
        </w:rPr>
        <w:t>, что упрощает процедуру закупки для всех участников.</w:t>
      </w:r>
    </w:p>
    <w:p w14:paraId="0B31F86A" w14:textId="4488986E" w:rsidR="00F5314B"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б</w:t>
      </w:r>
      <w:r w:rsidR="00740333" w:rsidRPr="0011733A">
        <w:rPr>
          <w:rFonts w:ascii="Times New Roman" w:hAnsi="Times New Roman"/>
          <w:sz w:val="28"/>
          <w:szCs w:val="28"/>
        </w:rPr>
        <w:t>ольш</w:t>
      </w:r>
      <w:r w:rsidRPr="0011733A">
        <w:rPr>
          <w:rFonts w:ascii="Times New Roman" w:hAnsi="Times New Roman"/>
          <w:sz w:val="28"/>
          <w:szCs w:val="28"/>
        </w:rPr>
        <w:t>ую</w:t>
      </w:r>
      <w:r w:rsidR="00740333" w:rsidRPr="0011733A">
        <w:rPr>
          <w:rFonts w:ascii="Times New Roman" w:hAnsi="Times New Roman"/>
          <w:sz w:val="28"/>
          <w:szCs w:val="28"/>
        </w:rPr>
        <w:t xml:space="preserve"> прозрачность –</w:t>
      </w:r>
      <w:r w:rsidR="00F5314B" w:rsidRPr="0011733A">
        <w:rPr>
          <w:rFonts w:ascii="Times New Roman" w:hAnsi="Times New Roman"/>
          <w:sz w:val="28"/>
          <w:szCs w:val="28"/>
        </w:rPr>
        <w:t xml:space="preserve"> </w:t>
      </w:r>
      <w:proofErr w:type="spellStart"/>
      <w:r w:rsidR="00740333" w:rsidRPr="0011733A">
        <w:rPr>
          <w:rFonts w:ascii="Times New Roman" w:hAnsi="Times New Roman"/>
          <w:sz w:val="28"/>
          <w:szCs w:val="28"/>
        </w:rPr>
        <w:t>о</w:t>
      </w:r>
      <w:r w:rsidR="00F5314B" w:rsidRPr="0011733A">
        <w:rPr>
          <w:rFonts w:ascii="Times New Roman" w:hAnsi="Times New Roman"/>
          <w:sz w:val="28"/>
          <w:szCs w:val="28"/>
        </w:rPr>
        <w:t>бязыва</w:t>
      </w:r>
      <w:r w:rsidR="00740333" w:rsidRPr="0011733A">
        <w:rPr>
          <w:rFonts w:ascii="Times New Roman" w:hAnsi="Times New Roman"/>
          <w:sz w:val="28"/>
          <w:szCs w:val="28"/>
        </w:rPr>
        <w:t>ние</w:t>
      </w:r>
      <w:proofErr w:type="spellEnd"/>
      <w:r w:rsidR="00740333" w:rsidRPr="0011733A">
        <w:rPr>
          <w:rFonts w:ascii="Times New Roman" w:hAnsi="Times New Roman"/>
          <w:sz w:val="28"/>
          <w:szCs w:val="28"/>
        </w:rPr>
        <w:t xml:space="preserve"> организаций</w:t>
      </w:r>
      <w:r w:rsidR="00F5314B" w:rsidRPr="0011733A">
        <w:rPr>
          <w:rFonts w:ascii="Times New Roman" w:hAnsi="Times New Roman"/>
          <w:sz w:val="28"/>
          <w:szCs w:val="28"/>
        </w:rPr>
        <w:t>, проводящи</w:t>
      </w:r>
      <w:r w:rsidR="00740333" w:rsidRPr="0011733A">
        <w:rPr>
          <w:rFonts w:ascii="Times New Roman" w:hAnsi="Times New Roman"/>
          <w:sz w:val="28"/>
          <w:szCs w:val="28"/>
        </w:rPr>
        <w:t>х</w:t>
      </w:r>
      <w:r w:rsidR="00F5314B" w:rsidRPr="0011733A">
        <w:rPr>
          <w:rFonts w:ascii="Times New Roman" w:hAnsi="Times New Roman"/>
          <w:sz w:val="28"/>
          <w:szCs w:val="28"/>
        </w:rPr>
        <w:t xml:space="preserve"> закупки, публиковать информацию о процессе закупки, включая критерии отбора и выбора поставщиков.</w:t>
      </w:r>
    </w:p>
    <w:p w14:paraId="6AE0B8E1" w14:textId="70CE6590" w:rsidR="00F5314B"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большую</w:t>
      </w:r>
      <w:r w:rsidR="00F5314B" w:rsidRPr="0011733A">
        <w:rPr>
          <w:rFonts w:ascii="Times New Roman" w:hAnsi="Times New Roman"/>
          <w:sz w:val="28"/>
          <w:szCs w:val="28"/>
        </w:rPr>
        <w:t xml:space="preserve"> конкуренци</w:t>
      </w:r>
      <w:r w:rsidRPr="0011733A">
        <w:rPr>
          <w:rFonts w:ascii="Times New Roman" w:hAnsi="Times New Roman"/>
          <w:sz w:val="28"/>
          <w:szCs w:val="28"/>
        </w:rPr>
        <w:t>ю</w:t>
      </w:r>
      <w:r w:rsidR="00740333" w:rsidRPr="0011733A">
        <w:rPr>
          <w:rFonts w:ascii="Times New Roman" w:hAnsi="Times New Roman"/>
          <w:sz w:val="28"/>
          <w:szCs w:val="28"/>
        </w:rPr>
        <w:t xml:space="preserve"> –</w:t>
      </w:r>
      <w:r w:rsidR="00F5314B" w:rsidRPr="0011733A">
        <w:rPr>
          <w:rFonts w:ascii="Times New Roman" w:hAnsi="Times New Roman"/>
          <w:sz w:val="28"/>
          <w:szCs w:val="28"/>
        </w:rPr>
        <w:t xml:space="preserve"> устан</w:t>
      </w:r>
      <w:r w:rsidR="00740333" w:rsidRPr="0011733A">
        <w:rPr>
          <w:rFonts w:ascii="Times New Roman" w:hAnsi="Times New Roman"/>
          <w:sz w:val="28"/>
          <w:szCs w:val="28"/>
        </w:rPr>
        <w:t>овление</w:t>
      </w:r>
      <w:r w:rsidR="00F5314B" w:rsidRPr="0011733A">
        <w:rPr>
          <w:rFonts w:ascii="Times New Roman" w:hAnsi="Times New Roman"/>
          <w:sz w:val="28"/>
          <w:szCs w:val="28"/>
        </w:rPr>
        <w:t xml:space="preserve"> правил, которые обеспечивают более широкий доступ к процедуре закупки, что способствует увеличению конкуренции и снижению цен.</w:t>
      </w:r>
    </w:p>
    <w:p w14:paraId="00603322" w14:textId="1EE1758A" w:rsidR="00F5314B"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б</w:t>
      </w:r>
      <w:r w:rsidR="00F5314B" w:rsidRPr="0011733A">
        <w:rPr>
          <w:rFonts w:ascii="Times New Roman" w:hAnsi="Times New Roman"/>
          <w:sz w:val="28"/>
          <w:szCs w:val="28"/>
        </w:rPr>
        <w:t>ольш</w:t>
      </w:r>
      <w:r w:rsidRPr="0011733A">
        <w:rPr>
          <w:rFonts w:ascii="Times New Roman" w:hAnsi="Times New Roman"/>
          <w:sz w:val="28"/>
          <w:szCs w:val="28"/>
        </w:rPr>
        <w:t>ую</w:t>
      </w:r>
      <w:r w:rsidR="00F5314B" w:rsidRPr="0011733A">
        <w:rPr>
          <w:rFonts w:ascii="Times New Roman" w:hAnsi="Times New Roman"/>
          <w:sz w:val="28"/>
          <w:szCs w:val="28"/>
        </w:rPr>
        <w:t xml:space="preserve"> гибкость </w:t>
      </w:r>
      <w:r w:rsidR="00740333" w:rsidRPr="0011733A">
        <w:rPr>
          <w:rFonts w:ascii="Times New Roman" w:hAnsi="Times New Roman"/>
          <w:sz w:val="28"/>
          <w:szCs w:val="28"/>
        </w:rPr>
        <w:t>–</w:t>
      </w:r>
      <w:r w:rsidR="00F5314B" w:rsidRPr="0011733A">
        <w:rPr>
          <w:rFonts w:ascii="Times New Roman" w:hAnsi="Times New Roman"/>
          <w:sz w:val="28"/>
          <w:szCs w:val="28"/>
        </w:rPr>
        <w:t xml:space="preserve"> предостав</w:t>
      </w:r>
      <w:r w:rsidR="00740333" w:rsidRPr="0011733A">
        <w:rPr>
          <w:rFonts w:ascii="Times New Roman" w:hAnsi="Times New Roman"/>
          <w:sz w:val="28"/>
          <w:szCs w:val="28"/>
        </w:rPr>
        <w:t>ление</w:t>
      </w:r>
      <w:r w:rsidR="00F5314B" w:rsidRPr="0011733A">
        <w:rPr>
          <w:rFonts w:ascii="Times New Roman" w:hAnsi="Times New Roman"/>
          <w:sz w:val="28"/>
          <w:szCs w:val="28"/>
        </w:rPr>
        <w:t xml:space="preserve"> более гибки</w:t>
      </w:r>
      <w:r w:rsidR="00740333" w:rsidRPr="0011733A">
        <w:rPr>
          <w:rFonts w:ascii="Times New Roman" w:hAnsi="Times New Roman"/>
          <w:sz w:val="28"/>
          <w:szCs w:val="28"/>
        </w:rPr>
        <w:t>х</w:t>
      </w:r>
      <w:r w:rsidR="00F5314B" w:rsidRPr="0011733A">
        <w:rPr>
          <w:rFonts w:ascii="Times New Roman" w:hAnsi="Times New Roman"/>
          <w:sz w:val="28"/>
          <w:szCs w:val="28"/>
        </w:rPr>
        <w:t xml:space="preserve"> правил для различных типов закупок, что позволяет учитывать особенности различных отраслей и типов закупок.</w:t>
      </w:r>
    </w:p>
    <w:p w14:paraId="53F140D8" w14:textId="723BFC8C" w:rsidR="00F5314B"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л</w:t>
      </w:r>
      <w:r w:rsidR="00F5314B" w:rsidRPr="0011733A">
        <w:rPr>
          <w:rFonts w:ascii="Times New Roman" w:hAnsi="Times New Roman"/>
          <w:sz w:val="28"/>
          <w:szCs w:val="28"/>
        </w:rPr>
        <w:t>учш</w:t>
      </w:r>
      <w:r w:rsidRPr="0011733A">
        <w:rPr>
          <w:rFonts w:ascii="Times New Roman" w:hAnsi="Times New Roman"/>
          <w:sz w:val="28"/>
          <w:szCs w:val="28"/>
        </w:rPr>
        <w:t>ую</w:t>
      </w:r>
      <w:r w:rsidR="00F5314B" w:rsidRPr="0011733A">
        <w:rPr>
          <w:rFonts w:ascii="Times New Roman" w:hAnsi="Times New Roman"/>
          <w:sz w:val="28"/>
          <w:szCs w:val="28"/>
        </w:rPr>
        <w:t xml:space="preserve"> защит</w:t>
      </w:r>
      <w:r w:rsidRPr="0011733A">
        <w:rPr>
          <w:rFonts w:ascii="Times New Roman" w:hAnsi="Times New Roman"/>
          <w:sz w:val="28"/>
          <w:szCs w:val="28"/>
        </w:rPr>
        <w:t xml:space="preserve">у </w:t>
      </w:r>
      <w:r w:rsidR="00F5314B" w:rsidRPr="0011733A">
        <w:rPr>
          <w:rFonts w:ascii="Times New Roman" w:hAnsi="Times New Roman"/>
          <w:sz w:val="28"/>
          <w:szCs w:val="28"/>
        </w:rPr>
        <w:t xml:space="preserve">прав поставщиков </w:t>
      </w:r>
      <w:r w:rsidR="00740333" w:rsidRPr="0011733A">
        <w:rPr>
          <w:rFonts w:ascii="Times New Roman" w:hAnsi="Times New Roman"/>
          <w:sz w:val="28"/>
          <w:szCs w:val="28"/>
        </w:rPr>
        <w:t>–</w:t>
      </w:r>
      <w:r w:rsidR="00F5314B" w:rsidRPr="0011733A">
        <w:rPr>
          <w:rFonts w:ascii="Times New Roman" w:hAnsi="Times New Roman"/>
          <w:sz w:val="28"/>
          <w:szCs w:val="28"/>
        </w:rPr>
        <w:t xml:space="preserve"> устан</w:t>
      </w:r>
      <w:r w:rsidR="00740333" w:rsidRPr="0011733A">
        <w:rPr>
          <w:rFonts w:ascii="Times New Roman" w:hAnsi="Times New Roman"/>
          <w:sz w:val="28"/>
          <w:szCs w:val="28"/>
        </w:rPr>
        <w:t>овление</w:t>
      </w:r>
      <w:r w:rsidR="00F5314B" w:rsidRPr="0011733A">
        <w:rPr>
          <w:rFonts w:ascii="Times New Roman" w:hAnsi="Times New Roman"/>
          <w:sz w:val="28"/>
          <w:szCs w:val="28"/>
        </w:rPr>
        <w:t xml:space="preserve"> правил, которые обеспечивают защиту прав поставщиков в процессе закупки, включая право обжалования решения организации, проводящей закупку.</w:t>
      </w:r>
    </w:p>
    <w:p w14:paraId="4B1E859C" w14:textId="7DF9B790" w:rsidR="003E124A" w:rsidRPr="0011733A" w:rsidRDefault="006C319F" w:rsidP="0011733A">
      <w:pPr>
        <w:pStyle w:val="ae"/>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б</w:t>
      </w:r>
      <w:r w:rsidR="00F5314B" w:rsidRPr="0011733A">
        <w:rPr>
          <w:rFonts w:ascii="Times New Roman" w:hAnsi="Times New Roman"/>
          <w:sz w:val="28"/>
          <w:szCs w:val="28"/>
        </w:rPr>
        <w:t xml:space="preserve">олее экологически и социально ориентированные правила </w:t>
      </w:r>
      <w:r w:rsidR="00740333" w:rsidRPr="0011733A">
        <w:rPr>
          <w:rFonts w:ascii="Times New Roman" w:hAnsi="Times New Roman"/>
          <w:sz w:val="28"/>
          <w:szCs w:val="28"/>
        </w:rPr>
        <w:t>–</w:t>
      </w:r>
      <w:r w:rsidR="00F5314B" w:rsidRPr="0011733A">
        <w:rPr>
          <w:rFonts w:ascii="Times New Roman" w:hAnsi="Times New Roman"/>
          <w:sz w:val="28"/>
          <w:szCs w:val="28"/>
        </w:rPr>
        <w:t xml:space="preserve"> устан</w:t>
      </w:r>
      <w:r w:rsidR="00740333" w:rsidRPr="0011733A">
        <w:rPr>
          <w:rFonts w:ascii="Times New Roman" w:hAnsi="Times New Roman"/>
          <w:sz w:val="28"/>
          <w:szCs w:val="28"/>
        </w:rPr>
        <w:t>овление</w:t>
      </w:r>
      <w:r w:rsidR="00F5314B" w:rsidRPr="0011733A">
        <w:rPr>
          <w:rFonts w:ascii="Times New Roman" w:hAnsi="Times New Roman"/>
          <w:sz w:val="28"/>
          <w:szCs w:val="28"/>
        </w:rPr>
        <w:t xml:space="preserve"> правил, которые способствуют учету экологических и социальных критериев при принятии решений о государственных закупках.</w:t>
      </w:r>
    </w:p>
    <w:p w14:paraId="33A38561" w14:textId="32DC27F0" w:rsidR="00CA213F" w:rsidRPr="0011733A" w:rsidRDefault="00CA213F" w:rsidP="0011733A">
      <w:pPr>
        <w:pStyle w:val="af2"/>
        <w:shd w:val="clear" w:color="auto" w:fill="FFFFFF"/>
        <w:spacing w:before="0" w:beforeAutospacing="0" w:after="0" w:afterAutospacing="0"/>
        <w:ind w:firstLine="709"/>
        <w:jc w:val="both"/>
        <w:textAlignment w:val="baseline"/>
        <w:rPr>
          <w:sz w:val="28"/>
          <w:szCs w:val="28"/>
        </w:rPr>
      </w:pPr>
      <w:r w:rsidRPr="0011733A">
        <w:rPr>
          <w:sz w:val="28"/>
          <w:szCs w:val="28"/>
          <w:bdr w:val="none" w:sz="0" w:space="0" w:color="auto" w:frame="1"/>
        </w:rPr>
        <w:t>В 2004 г</w:t>
      </w:r>
      <w:r w:rsidR="001D0D83" w:rsidRPr="0011733A">
        <w:rPr>
          <w:sz w:val="28"/>
          <w:szCs w:val="28"/>
          <w:bdr w:val="none" w:sz="0" w:space="0" w:color="auto" w:frame="1"/>
        </w:rPr>
        <w:t>.</w:t>
      </w:r>
      <w:r w:rsidRPr="0011733A">
        <w:rPr>
          <w:sz w:val="28"/>
          <w:szCs w:val="28"/>
          <w:bdr w:val="none" w:sz="0" w:space="0" w:color="auto" w:frame="1"/>
        </w:rPr>
        <w:t xml:space="preserve"> Европейская комиссия выпустила отчет о функционировании рынков госзакупок в ЕС</w:t>
      </w:r>
      <w:r w:rsidR="005F6417" w:rsidRPr="0011733A">
        <w:rPr>
          <w:sz w:val="28"/>
          <w:szCs w:val="28"/>
          <w:bdr w:val="none" w:sz="0" w:space="0" w:color="auto" w:frame="1"/>
        </w:rPr>
        <w:t xml:space="preserve"> [120]</w:t>
      </w:r>
      <w:r w:rsidRPr="0011733A">
        <w:rPr>
          <w:sz w:val="28"/>
          <w:szCs w:val="28"/>
          <w:bdr w:val="none" w:sz="0" w:space="0" w:color="auto" w:frame="1"/>
        </w:rPr>
        <w:t>. В отчете говорится, что директивы ЕС по государственным закупкам, принятые в 1970-х г</w:t>
      </w:r>
      <w:r w:rsidR="00740333" w:rsidRPr="0011733A">
        <w:rPr>
          <w:sz w:val="28"/>
          <w:szCs w:val="28"/>
          <w:bdr w:val="none" w:sz="0" w:space="0" w:color="auto" w:frame="1"/>
        </w:rPr>
        <w:t>г.</w:t>
      </w:r>
      <w:r w:rsidRPr="0011733A">
        <w:rPr>
          <w:sz w:val="28"/>
          <w:szCs w:val="28"/>
          <w:bdr w:val="none" w:sz="0" w:space="0" w:color="auto" w:frame="1"/>
        </w:rPr>
        <w:t>, в значительной степени способствовали повышению конкуренции и прозрачности, а также увеличению трансграничной активности посредством требования о приглашениях на участие в тендерах и уведомлениях о присуждении контрактов выше определенного порога. В отчете также указывается, что прямые трансграничные закупки остаются на низком уровне, примерно на уровне 3% от общего числа заявок.</w:t>
      </w:r>
      <w:r w:rsidR="00AE5793" w:rsidRPr="0011733A">
        <w:rPr>
          <w:sz w:val="28"/>
          <w:szCs w:val="28"/>
          <w:bdr w:val="none" w:sz="0" w:space="0" w:color="auto" w:frame="1"/>
        </w:rPr>
        <w:t xml:space="preserve"> </w:t>
      </w:r>
      <w:r w:rsidRPr="0011733A">
        <w:rPr>
          <w:sz w:val="28"/>
          <w:szCs w:val="28"/>
          <w:bdr w:val="none" w:sz="0" w:space="0" w:color="auto" w:frame="1"/>
        </w:rPr>
        <w:t>Уровень непрямых трансграничных государственных закупок, то есть заявок, выигранных иностранными фирмами через их местные дочерние компании, выше и состав</w:t>
      </w:r>
      <w:r w:rsidR="004A3C47" w:rsidRPr="0011733A">
        <w:rPr>
          <w:sz w:val="28"/>
          <w:szCs w:val="28"/>
          <w:bdr w:val="none" w:sz="0" w:space="0" w:color="auto" w:frame="1"/>
        </w:rPr>
        <w:t>ило</w:t>
      </w:r>
      <w:r w:rsidRPr="0011733A">
        <w:rPr>
          <w:sz w:val="28"/>
          <w:szCs w:val="28"/>
          <w:bdr w:val="none" w:sz="0" w:space="0" w:color="auto" w:frame="1"/>
        </w:rPr>
        <w:t xml:space="preserve"> около 30% от общего числа заявок.</w:t>
      </w:r>
      <w:r w:rsidR="00AE5793" w:rsidRPr="0011733A">
        <w:rPr>
          <w:sz w:val="28"/>
          <w:szCs w:val="28"/>
          <w:bdr w:val="none" w:sz="0" w:space="0" w:color="auto" w:frame="1"/>
        </w:rPr>
        <w:t xml:space="preserve"> </w:t>
      </w:r>
      <w:r w:rsidRPr="0011733A">
        <w:rPr>
          <w:sz w:val="28"/>
          <w:szCs w:val="28"/>
          <w:bdr w:val="none" w:sz="0" w:space="0" w:color="auto" w:frame="1"/>
        </w:rPr>
        <w:t>Применению правил ЕС также способство</w:t>
      </w:r>
      <w:r w:rsidR="001D0D83" w:rsidRPr="0011733A">
        <w:rPr>
          <w:sz w:val="28"/>
          <w:szCs w:val="28"/>
          <w:bdr w:val="none" w:sz="0" w:space="0" w:color="auto" w:frame="1"/>
        </w:rPr>
        <w:t>вало:</w:t>
      </w:r>
    </w:p>
    <w:p w14:paraId="2340B248" w14:textId="7DD36182" w:rsidR="00CA213F" w:rsidRPr="0011733A" w:rsidRDefault="001D0D83" w:rsidP="0011733A">
      <w:pPr>
        <w:numPr>
          <w:ilvl w:val="0"/>
          <w:numId w:val="2"/>
        </w:numPr>
        <w:shd w:val="clear" w:color="auto" w:fill="FFFFFF"/>
        <w:spacing w:after="0" w:line="240" w:lineRule="auto"/>
        <w:ind w:left="0" w:firstLine="709"/>
        <w:jc w:val="both"/>
        <w:textAlignment w:val="baseline"/>
        <w:rPr>
          <w:rFonts w:cs="Times New Roman"/>
          <w:sz w:val="28"/>
          <w:szCs w:val="28"/>
        </w:rPr>
      </w:pPr>
      <w:r w:rsidRPr="0011733A">
        <w:rPr>
          <w:rFonts w:cs="Times New Roman"/>
          <w:sz w:val="28"/>
          <w:szCs w:val="28"/>
          <w:bdr w:val="none" w:sz="0" w:space="0" w:color="auto" w:frame="1"/>
        </w:rPr>
        <w:t>с</w:t>
      </w:r>
      <w:r w:rsidR="00CA213F" w:rsidRPr="0011733A">
        <w:rPr>
          <w:rFonts w:cs="Times New Roman"/>
          <w:sz w:val="28"/>
          <w:szCs w:val="28"/>
          <w:bdr w:val="none" w:sz="0" w:space="0" w:color="auto" w:frame="1"/>
        </w:rPr>
        <w:t>нижение цен, уплачиваемых национальными, региональными и местными властями за товары, работы и услуги примерно на 30%;</w:t>
      </w:r>
      <w:r w:rsidR="00653D69" w:rsidRPr="0011733A">
        <w:rPr>
          <w:rFonts w:cs="Times New Roman"/>
          <w:sz w:val="28"/>
          <w:szCs w:val="28"/>
          <w:bdr w:val="none" w:sz="0" w:space="0" w:color="auto" w:frame="1"/>
        </w:rPr>
        <w:t xml:space="preserve"> </w:t>
      </w:r>
      <w:r w:rsidR="00CA213F" w:rsidRPr="0011733A">
        <w:rPr>
          <w:rFonts w:cs="Times New Roman"/>
          <w:sz w:val="28"/>
          <w:szCs w:val="28"/>
          <w:bdr w:val="none" w:sz="0" w:space="0" w:color="auto" w:frame="1"/>
        </w:rPr>
        <w:t>и</w:t>
      </w:r>
      <w:r w:rsidR="00653D69" w:rsidRPr="0011733A">
        <w:rPr>
          <w:rFonts w:cs="Times New Roman"/>
          <w:sz w:val="28"/>
          <w:szCs w:val="28"/>
          <w:bdr w:val="none" w:sz="0" w:space="0" w:color="auto" w:frame="1"/>
        </w:rPr>
        <w:t xml:space="preserve"> </w:t>
      </w:r>
    </w:p>
    <w:p w14:paraId="0404380C" w14:textId="443B18B2" w:rsidR="00CA213F" w:rsidRPr="0011733A" w:rsidRDefault="001D0D83" w:rsidP="0011733A">
      <w:pPr>
        <w:numPr>
          <w:ilvl w:val="0"/>
          <w:numId w:val="2"/>
        </w:numPr>
        <w:shd w:val="clear" w:color="auto" w:fill="FFFFFF"/>
        <w:spacing w:after="0" w:line="240" w:lineRule="auto"/>
        <w:ind w:left="0" w:firstLine="709"/>
        <w:jc w:val="both"/>
        <w:textAlignment w:val="baseline"/>
        <w:rPr>
          <w:rFonts w:cs="Times New Roman"/>
          <w:sz w:val="28"/>
          <w:szCs w:val="28"/>
        </w:rPr>
      </w:pPr>
      <w:r w:rsidRPr="0011733A">
        <w:rPr>
          <w:rFonts w:cs="Times New Roman"/>
          <w:sz w:val="28"/>
          <w:szCs w:val="28"/>
          <w:bdr w:val="none" w:sz="0" w:space="0" w:color="auto" w:frame="1"/>
        </w:rPr>
        <w:t>р</w:t>
      </w:r>
      <w:r w:rsidR="00CA213F" w:rsidRPr="0011733A">
        <w:rPr>
          <w:rFonts w:cs="Times New Roman"/>
          <w:sz w:val="28"/>
          <w:szCs w:val="28"/>
          <w:bdr w:val="none" w:sz="0" w:space="0" w:color="auto" w:frame="1"/>
        </w:rPr>
        <w:t>астущая конкуренция внутри ЕС, и более низкие цены, уплачиваемые государственными органами за товары, продаваемые между государствами-членами.</w:t>
      </w:r>
      <w:r w:rsidR="00E8437F" w:rsidRPr="0011733A">
        <w:rPr>
          <w:rFonts w:cs="Times New Roman"/>
          <w:sz w:val="28"/>
          <w:szCs w:val="28"/>
          <w:bdr w:val="none" w:sz="0" w:space="0" w:color="auto" w:frame="1"/>
        </w:rPr>
        <w:t xml:space="preserve"> </w:t>
      </w:r>
      <w:r w:rsidR="00CA213F" w:rsidRPr="0011733A">
        <w:rPr>
          <w:rFonts w:cs="Times New Roman"/>
          <w:sz w:val="28"/>
          <w:szCs w:val="28"/>
          <w:bdr w:val="none" w:sz="0" w:space="0" w:color="auto" w:frame="1"/>
        </w:rPr>
        <w:t>Например, что касается небольших железных и стальных рельсов, продаваемых между странами ЕС, экспортные цены упали примерно с 21% в 1988–1992 г</w:t>
      </w:r>
      <w:r w:rsidRPr="0011733A">
        <w:rPr>
          <w:rFonts w:cs="Times New Roman"/>
          <w:sz w:val="28"/>
          <w:szCs w:val="28"/>
          <w:bdr w:val="none" w:sz="0" w:space="0" w:color="auto" w:frame="1"/>
        </w:rPr>
        <w:t>г.</w:t>
      </w:r>
      <w:r w:rsidR="00CA213F" w:rsidRPr="0011733A">
        <w:rPr>
          <w:rFonts w:cs="Times New Roman"/>
          <w:sz w:val="28"/>
          <w:szCs w:val="28"/>
          <w:bdr w:val="none" w:sz="0" w:space="0" w:color="auto" w:frame="1"/>
        </w:rPr>
        <w:t xml:space="preserve"> до более 7% в 1998–2002 г</w:t>
      </w:r>
      <w:r w:rsidRPr="0011733A">
        <w:rPr>
          <w:rFonts w:cs="Times New Roman"/>
          <w:sz w:val="28"/>
          <w:szCs w:val="28"/>
          <w:bdr w:val="none" w:sz="0" w:space="0" w:color="auto" w:frame="1"/>
        </w:rPr>
        <w:t>г.</w:t>
      </w:r>
      <w:r w:rsidR="005F6417" w:rsidRPr="0011733A">
        <w:rPr>
          <w:rFonts w:cs="Times New Roman"/>
          <w:sz w:val="28"/>
          <w:szCs w:val="28"/>
          <w:bdr w:val="none" w:sz="0" w:space="0" w:color="auto" w:frame="1"/>
        </w:rPr>
        <w:t xml:space="preserve"> [</w:t>
      </w:r>
      <w:r w:rsidR="005F6417" w:rsidRPr="0011733A">
        <w:rPr>
          <w:rFonts w:cs="Times New Roman"/>
          <w:sz w:val="28"/>
          <w:szCs w:val="28"/>
          <w:bdr w:val="none" w:sz="0" w:space="0" w:color="auto" w:frame="1"/>
          <w:lang w:val="en-US"/>
        </w:rPr>
        <w:t>121]</w:t>
      </w:r>
      <w:r w:rsidR="00CA213F" w:rsidRPr="0011733A">
        <w:rPr>
          <w:rFonts w:cs="Times New Roman"/>
          <w:sz w:val="28"/>
          <w:szCs w:val="28"/>
          <w:bdr w:val="none" w:sz="0" w:space="0" w:color="auto" w:frame="1"/>
        </w:rPr>
        <w:t>.</w:t>
      </w:r>
    </w:p>
    <w:p w14:paraId="30E6C734" w14:textId="4F628277" w:rsidR="00CA213F" w:rsidRPr="0011733A" w:rsidRDefault="001D0D83"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lastRenderedPageBreak/>
        <w:t>26 февраля 2014 г.</w:t>
      </w:r>
      <w:r w:rsidR="00CA213F" w:rsidRPr="0011733A">
        <w:rPr>
          <w:rFonts w:cs="Times New Roman"/>
          <w:sz w:val="28"/>
          <w:szCs w:val="28"/>
        </w:rPr>
        <w:t xml:space="preserve"> Совет Европейского Союза и Европейский парламент приняли две директивы, направленные на упрощение процедур государственных закупок и повышение их гибкости. Страны ЕС должны были до апреля 2016 г</w:t>
      </w:r>
      <w:r w:rsidRPr="0011733A">
        <w:rPr>
          <w:rFonts w:cs="Times New Roman"/>
          <w:sz w:val="28"/>
          <w:szCs w:val="28"/>
        </w:rPr>
        <w:t>.</w:t>
      </w:r>
      <w:r w:rsidR="00CA213F" w:rsidRPr="0011733A">
        <w:rPr>
          <w:rFonts w:cs="Times New Roman"/>
          <w:sz w:val="28"/>
          <w:szCs w:val="28"/>
        </w:rPr>
        <w:t xml:space="preserve"> перенести новые правила в национальное законодательство (за исключением электронных закупок, где крайним сроком был октябрь 2018 г</w:t>
      </w:r>
      <w:r w:rsidRPr="0011733A">
        <w:rPr>
          <w:rFonts w:cs="Times New Roman"/>
          <w:sz w:val="28"/>
          <w:szCs w:val="28"/>
        </w:rPr>
        <w:t>.</w:t>
      </w:r>
      <w:r w:rsidR="00CA213F" w:rsidRPr="0011733A">
        <w:rPr>
          <w:rFonts w:cs="Times New Roman"/>
          <w:sz w:val="28"/>
          <w:szCs w:val="28"/>
        </w:rPr>
        <w:t>)</w:t>
      </w:r>
      <w:r w:rsidR="00997DF2" w:rsidRPr="0011733A">
        <w:rPr>
          <w:rFonts w:cs="Times New Roman"/>
          <w:sz w:val="28"/>
          <w:szCs w:val="28"/>
        </w:rPr>
        <w:t xml:space="preserve"> [122]</w:t>
      </w:r>
      <w:r w:rsidR="00CA213F" w:rsidRPr="0011733A">
        <w:rPr>
          <w:rFonts w:cs="Times New Roman"/>
          <w:sz w:val="28"/>
          <w:szCs w:val="28"/>
        </w:rPr>
        <w:t xml:space="preserve">. </w:t>
      </w:r>
      <w:r w:rsidR="00CA213F" w:rsidRPr="0011733A">
        <w:rPr>
          <w:rFonts w:cs="Times New Roman"/>
          <w:bCs/>
          <w:sz w:val="28"/>
          <w:szCs w:val="28"/>
        </w:rPr>
        <w:t>К этой дате государства-участники ЕС должны были принять национальное законодательство, соответствующее нормам новых директив.</w:t>
      </w:r>
    </w:p>
    <w:p w14:paraId="2074DB20" w14:textId="77777777"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Старые директивы (директива 2004/18/EC - ‘классическая директива государственного сектора "- и директива 2004/17/EC - "директива коммунального хозяйства") были заменены следующими:</w:t>
      </w:r>
    </w:p>
    <w:p w14:paraId="3E072E2C" w14:textId="6A483BBD" w:rsidR="00CA213F" w:rsidRPr="0011733A" w:rsidRDefault="00CA213F" w:rsidP="0011733A">
      <w:pPr>
        <w:pStyle w:val="ae"/>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Директива 2014/24/ЕС о государственных закупках</w:t>
      </w:r>
      <w:r w:rsidR="00997DF2" w:rsidRPr="0011733A">
        <w:rPr>
          <w:rFonts w:ascii="Times New Roman" w:hAnsi="Times New Roman"/>
          <w:sz w:val="28"/>
          <w:szCs w:val="28"/>
        </w:rPr>
        <w:t xml:space="preserve"> [123]</w:t>
      </w:r>
      <w:r w:rsidRPr="0011733A">
        <w:rPr>
          <w:rFonts w:ascii="Times New Roman" w:hAnsi="Times New Roman"/>
          <w:sz w:val="28"/>
          <w:szCs w:val="28"/>
        </w:rPr>
        <w:t>, а также</w:t>
      </w:r>
    </w:p>
    <w:p w14:paraId="348315C4" w14:textId="63AB2F19" w:rsidR="00CA213F" w:rsidRPr="0011733A" w:rsidRDefault="00CA213F" w:rsidP="0011733A">
      <w:pPr>
        <w:pStyle w:val="ae"/>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11733A">
        <w:rPr>
          <w:rFonts w:ascii="Times New Roman" w:hAnsi="Times New Roman"/>
          <w:sz w:val="28"/>
          <w:szCs w:val="28"/>
        </w:rPr>
        <w:t>Директива 2014/25/ЕС о закупках организациями, работающими в секторе водных, энергетических, транспортных и почтовых услуг</w:t>
      </w:r>
      <w:r w:rsidR="00997DF2" w:rsidRPr="0011733A">
        <w:rPr>
          <w:rFonts w:ascii="Times New Roman" w:hAnsi="Times New Roman"/>
          <w:sz w:val="28"/>
          <w:szCs w:val="28"/>
        </w:rPr>
        <w:t xml:space="preserve"> [124]</w:t>
      </w:r>
      <w:r w:rsidRPr="0011733A">
        <w:rPr>
          <w:rFonts w:ascii="Times New Roman" w:hAnsi="Times New Roman"/>
          <w:sz w:val="28"/>
          <w:szCs w:val="28"/>
        </w:rPr>
        <w:t>.</w:t>
      </w:r>
    </w:p>
    <w:p w14:paraId="23E6DA7E" w14:textId="1CE7B721"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Новые правила призваны обеспечить более широкое включение совместных общественных целей в процесс закупок. Эти цели включают охрану окружающей среды, социальную ответственность, инновации, борьбу с изменением климата, занятость, здравоохранение и другие социальные и экологические соображения</w:t>
      </w:r>
      <w:r w:rsidR="00997DF2" w:rsidRPr="0011733A">
        <w:rPr>
          <w:rFonts w:cs="Times New Roman"/>
          <w:sz w:val="28"/>
          <w:szCs w:val="28"/>
        </w:rPr>
        <w:t xml:space="preserve"> [122]</w:t>
      </w:r>
      <w:r w:rsidRPr="0011733A">
        <w:rPr>
          <w:rFonts w:cs="Times New Roman"/>
          <w:sz w:val="28"/>
          <w:szCs w:val="28"/>
        </w:rPr>
        <w:t>.</w:t>
      </w:r>
    </w:p>
    <w:p w14:paraId="3FF8A577" w14:textId="64A31CEE" w:rsidR="00E55DF6" w:rsidRPr="0011733A" w:rsidRDefault="003861FD" w:rsidP="0011733A">
      <w:pPr>
        <w:pStyle w:val="af2"/>
        <w:shd w:val="clear" w:color="auto" w:fill="FFFFFF"/>
        <w:spacing w:before="0" w:beforeAutospacing="0" w:after="0" w:afterAutospacing="0"/>
        <w:ind w:firstLine="709"/>
        <w:jc w:val="both"/>
        <w:rPr>
          <w:sz w:val="28"/>
          <w:szCs w:val="28"/>
        </w:rPr>
      </w:pPr>
      <w:r w:rsidRPr="0011733A">
        <w:rPr>
          <w:bCs/>
          <w:sz w:val="28"/>
          <w:szCs w:val="28"/>
        </w:rPr>
        <w:t>Также в</w:t>
      </w:r>
      <w:r w:rsidR="00CA213F" w:rsidRPr="0011733A">
        <w:rPr>
          <w:bCs/>
          <w:sz w:val="28"/>
          <w:szCs w:val="28"/>
        </w:rPr>
        <w:t xml:space="preserve">ступившие в силу новые </w:t>
      </w:r>
      <w:r w:rsidR="00CA213F" w:rsidRPr="0011733A">
        <w:rPr>
          <w:sz w:val="28"/>
          <w:szCs w:val="28"/>
        </w:rPr>
        <w:t>правила упростили и удешевили малым и средним предприятиям (МСП) участие в торгах на государственные контракты, обеспечили наилучшее соотношение цены и качества при государ</w:t>
      </w:r>
      <w:r w:rsidR="00B4523F" w:rsidRPr="0011733A">
        <w:rPr>
          <w:sz w:val="28"/>
          <w:szCs w:val="28"/>
        </w:rPr>
        <w:t>ственных закупках</w:t>
      </w:r>
      <w:r w:rsidR="00CA213F" w:rsidRPr="0011733A">
        <w:rPr>
          <w:sz w:val="28"/>
          <w:szCs w:val="28"/>
        </w:rPr>
        <w:t>.</w:t>
      </w:r>
      <w:r w:rsidR="00AE5793" w:rsidRPr="0011733A">
        <w:rPr>
          <w:sz w:val="28"/>
          <w:szCs w:val="28"/>
        </w:rPr>
        <w:t xml:space="preserve"> </w:t>
      </w:r>
      <w:r w:rsidR="00CA213F" w:rsidRPr="0011733A">
        <w:rPr>
          <w:sz w:val="28"/>
          <w:szCs w:val="28"/>
        </w:rPr>
        <w:t>Чтобы способствовать прогрессу в достижении конкретных целей государственной политики, новые правила также позволяют учитывать экологические и социальные соображения, а также инновационные аспекты</w:t>
      </w:r>
      <w:r w:rsidR="00B4523F" w:rsidRPr="0011733A">
        <w:rPr>
          <w:sz w:val="28"/>
          <w:szCs w:val="28"/>
        </w:rPr>
        <w:t xml:space="preserve"> при за</w:t>
      </w:r>
      <w:r w:rsidR="00526727" w:rsidRPr="0011733A">
        <w:rPr>
          <w:sz w:val="28"/>
          <w:szCs w:val="28"/>
        </w:rPr>
        <w:t>ключении договора о госзакупках</w:t>
      </w:r>
      <w:r w:rsidR="00997DF2" w:rsidRPr="0011733A">
        <w:rPr>
          <w:sz w:val="28"/>
          <w:szCs w:val="28"/>
        </w:rPr>
        <w:t xml:space="preserve"> [125]</w:t>
      </w:r>
      <w:r w:rsidR="00CA213F" w:rsidRPr="0011733A">
        <w:rPr>
          <w:sz w:val="28"/>
          <w:szCs w:val="28"/>
        </w:rPr>
        <w:t>.</w:t>
      </w:r>
    </w:p>
    <w:p w14:paraId="3E172D73" w14:textId="226BBB3A" w:rsidR="00F2197E" w:rsidRPr="0011733A" w:rsidRDefault="00F62E5D" w:rsidP="0011733A">
      <w:pPr>
        <w:pStyle w:val="af2"/>
        <w:shd w:val="clear" w:color="auto" w:fill="FFFFFF"/>
        <w:spacing w:before="0" w:beforeAutospacing="0" w:after="0" w:afterAutospacing="0"/>
        <w:ind w:firstLine="709"/>
        <w:jc w:val="both"/>
        <w:rPr>
          <w:sz w:val="28"/>
          <w:szCs w:val="28"/>
        </w:rPr>
      </w:pPr>
      <w:r w:rsidRPr="0011733A">
        <w:rPr>
          <w:sz w:val="28"/>
          <w:szCs w:val="28"/>
        </w:rPr>
        <w:t xml:space="preserve">Новые Директивы направлены на упрощение правил осуществления государственных закупок. </w:t>
      </w:r>
      <w:r w:rsidR="00F52BEB" w:rsidRPr="0011733A">
        <w:rPr>
          <w:sz w:val="28"/>
          <w:szCs w:val="28"/>
        </w:rPr>
        <w:t>Также «н</w:t>
      </w:r>
      <w:r w:rsidR="00E55DF6" w:rsidRPr="0011733A">
        <w:rPr>
          <w:sz w:val="28"/>
          <w:szCs w:val="28"/>
        </w:rPr>
        <w:t xml:space="preserve">овые правила, включая новое электронное </w:t>
      </w:r>
      <w:proofErr w:type="spellStart"/>
      <w:r w:rsidR="00E55DF6" w:rsidRPr="0011733A">
        <w:rPr>
          <w:sz w:val="28"/>
          <w:szCs w:val="28"/>
        </w:rPr>
        <w:t>самодекларирование</w:t>
      </w:r>
      <w:proofErr w:type="spellEnd"/>
      <w:r w:rsidR="00E55DF6" w:rsidRPr="0011733A">
        <w:rPr>
          <w:sz w:val="28"/>
          <w:szCs w:val="28"/>
        </w:rPr>
        <w:t xml:space="preserve"> участников торгов (ESPD), открывают путь к оцифровке государственных закупок, что значительно повысит эффективность </w:t>
      </w:r>
      <w:r w:rsidR="00D546A5" w:rsidRPr="0011733A">
        <w:rPr>
          <w:sz w:val="28"/>
          <w:szCs w:val="28"/>
        </w:rPr>
        <w:t xml:space="preserve">данной </w:t>
      </w:r>
      <w:r w:rsidR="00E55DF6" w:rsidRPr="0011733A">
        <w:rPr>
          <w:sz w:val="28"/>
          <w:szCs w:val="28"/>
        </w:rPr>
        <w:t>системы. Например, только выигравшая компания должна предоставить всю документацию, подтверждающую, что она соответствует требованиям контракта. Это резко сократит объем документов, необходимых для выбора компаний</w:t>
      </w:r>
      <w:r w:rsidR="00F52BEB" w:rsidRPr="0011733A">
        <w:rPr>
          <w:sz w:val="28"/>
          <w:szCs w:val="28"/>
        </w:rPr>
        <w:t>»</w:t>
      </w:r>
      <w:r w:rsidR="00997DF2" w:rsidRPr="0011733A">
        <w:rPr>
          <w:sz w:val="28"/>
          <w:szCs w:val="28"/>
        </w:rPr>
        <w:t xml:space="preserve"> [125]</w:t>
      </w:r>
      <w:r w:rsidR="00E55DF6" w:rsidRPr="0011733A">
        <w:rPr>
          <w:sz w:val="28"/>
          <w:szCs w:val="28"/>
        </w:rPr>
        <w:t xml:space="preserve">. </w:t>
      </w:r>
      <w:r w:rsidR="00F52BEB" w:rsidRPr="0011733A">
        <w:rPr>
          <w:sz w:val="28"/>
          <w:szCs w:val="28"/>
        </w:rPr>
        <w:t>Директивы</w:t>
      </w:r>
      <w:r w:rsidR="00C2197D" w:rsidRPr="0011733A">
        <w:rPr>
          <w:sz w:val="28"/>
          <w:szCs w:val="28"/>
        </w:rPr>
        <w:t xml:space="preserve"> еще больше способствуют свободному перемещению товаров, работ и услуг, что повышает конкуренцию</w:t>
      </w:r>
      <w:r w:rsidR="00F52BEB" w:rsidRPr="0011733A">
        <w:rPr>
          <w:sz w:val="28"/>
          <w:szCs w:val="28"/>
        </w:rPr>
        <w:t>,</w:t>
      </w:r>
      <w:r w:rsidR="00C2197D" w:rsidRPr="0011733A">
        <w:rPr>
          <w:sz w:val="28"/>
          <w:szCs w:val="28"/>
        </w:rPr>
        <w:t xml:space="preserve"> помогает государствам принимать заявки с наилучшим соотношением цены и качества.</w:t>
      </w:r>
    </w:p>
    <w:p w14:paraId="5C64AC04" w14:textId="77777777" w:rsidR="00F2197E" w:rsidRPr="0011733A" w:rsidRDefault="00F2197E"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Директивы ЕС в области государственных закупок устанавливают пороговые значения для объявления конкурсов на участие в закупках. Если стоимость предмета закупки превышает пороговое значение, то закупка должна быть объявлена открытой для участия всех заинтересованных компаний, независимо от того, находятся ли они в ЕС или нет.</w:t>
      </w:r>
    </w:p>
    <w:p w14:paraId="1D280147" w14:textId="77777777" w:rsidR="00F2197E" w:rsidRPr="0011733A" w:rsidRDefault="00F2197E"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При проведении государственных закупок в ЕС требуется соблюдать принципы прозрачности, недискриминации и равноправия. Заказчик должен уведомлять о своих намерениях провести закупку и предоставлять информацию о процедуре, критериях оценки, сроках и т.д. Кроме того, участники должны иметь право на обжалование решений заказчика.</w:t>
      </w:r>
    </w:p>
    <w:p w14:paraId="22C5C2E2" w14:textId="77777777" w:rsidR="00F2197E" w:rsidRPr="0011733A" w:rsidRDefault="00F2197E"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lastRenderedPageBreak/>
        <w:t>ЕС также разработала базу данных TED (</w:t>
      </w:r>
      <w:proofErr w:type="spellStart"/>
      <w:r w:rsidRPr="0011733A">
        <w:rPr>
          <w:rFonts w:cs="Times New Roman"/>
          <w:sz w:val="28"/>
          <w:szCs w:val="28"/>
        </w:rPr>
        <w:t>Tenders</w:t>
      </w:r>
      <w:proofErr w:type="spellEnd"/>
      <w:r w:rsidRPr="0011733A">
        <w:rPr>
          <w:rFonts w:cs="Times New Roman"/>
          <w:sz w:val="28"/>
          <w:szCs w:val="28"/>
        </w:rPr>
        <w:t xml:space="preserve"> </w:t>
      </w:r>
      <w:proofErr w:type="spellStart"/>
      <w:r w:rsidRPr="0011733A">
        <w:rPr>
          <w:rFonts w:cs="Times New Roman"/>
          <w:sz w:val="28"/>
          <w:szCs w:val="28"/>
        </w:rPr>
        <w:t>Electronic</w:t>
      </w:r>
      <w:proofErr w:type="spellEnd"/>
      <w:r w:rsidRPr="0011733A">
        <w:rPr>
          <w:rFonts w:cs="Times New Roman"/>
          <w:sz w:val="28"/>
          <w:szCs w:val="28"/>
        </w:rPr>
        <w:t xml:space="preserve"> </w:t>
      </w:r>
      <w:proofErr w:type="spellStart"/>
      <w:r w:rsidRPr="0011733A">
        <w:rPr>
          <w:rFonts w:cs="Times New Roman"/>
          <w:sz w:val="28"/>
          <w:szCs w:val="28"/>
        </w:rPr>
        <w:t>Daily</w:t>
      </w:r>
      <w:proofErr w:type="spellEnd"/>
      <w:r w:rsidRPr="0011733A">
        <w:rPr>
          <w:rFonts w:cs="Times New Roman"/>
          <w:sz w:val="28"/>
          <w:szCs w:val="28"/>
        </w:rPr>
        <w:t>), которая является официальным информационным ресурсом Европейской комиссии для публикации информации о государственных закупках в ЕС. TED представляет собой базу данных, которая содержит информацию о государственных закупках и контрактах, объявленных на территории Союза и является инструментом, обеспечивающим прозрачность и конкуренцию участников госзакупок.</w:t>
      </w:r>
    </w:p>
    <w:p w14:paraId="1AA02341" w14:textId="77777777"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Таким образом, регулирование сферы государственных закупок ЕС осуществляется Договором об учреждении ЕЭС 1957 г. и Директивами, которые дают возможность государствам-участникам ЕС применять нормы национального права, не противоречащие основным принципам осуществления госзакупок, содержащимся в этих документах. Страны ЕС вправе сохранить или принять материально-правовые и процессуальные нормы, регламентирующие госзакупки, при этом приспособленные к положениям Директив. </w:t>
      </w:r>
    </w:p>
    <w:p w14:paraId="0C753EDF" w14:textId="16DD3BF4"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Для того, чтобы произвести свой эффект в государствах-членах, </w:t>
      </w:r>
      <w:r w:rsidR="00737D00" w:rsidRPr="0011733A">
        <w:rPr>
          <w:rFonts w:cs="Times New Roman"/>
          <w:sz w:val="28"/>
          <w:szCs w:val="28"/>
        </w:rPr>
        <w:t>Директивы должны быть введе</w:t>
      </w:r>
      <w:r w:rsidRPr="0011733A">
        <w:rPr>
          <w:rFonts w:cs="Times New Roman"/>
          <w:sz w:val="28"/>
          <w:szCs w:val="28"/>
        </w:rPr>
        <w:t>ны</w:t>
      </w:r>
      <w:r w:rsidR="00737D00" w:rsidRPr="0011733A">
        <w:rPr>
          <w:rFonts w:cs="Times New Roman"/>
          <w:sz w:val="28"/>
          <w:szCs w:val="28"/>
        </w:rPr>
        <w:t xml:space="preserve"> в действие или преобразова</w:t>
      </w:r>
      <w:r w:rsidRPr="0011733A">
        <w:rPr>
          <w:rFonts w:cs="Times New Roman"/>
          <w:sz w:val="28"/>
          <w:szCs w:val="28"/>
        </w:rPr>
        <w:t>ны в национальное право. Следовательно, от государств-членов требуется принять необходимые меры, чтобы дать положениям Директив полную юридическую силу в национальном праве и обеспечить, чтобы никакие другие национальные положения не подрывали их применимости. Это обычно принимает форму преобразования Директив в национальное право и отмены всех противоречащих законодательных положений</w:t>
      </w:r>
      <w:r w:rsidR="0035671A" w:rsidRPr="0011733A">
        <w:rPr>
          <w:rFonts w:cs="Times New Roman"/>
          <w:sz w:val="28"/>
          <w:szCs w:val="28"/>
        </w:rPr>
        <w:t xml:space="preserve"> [126]</w:t>
      </w:r>
      <w:r w:rsidRPr="0011733A">
        <w:rPr>
          <w:rFonts w:cs="Times New Roman"/>
          <w:sz w:val="28"/>
          <w:szCs w:val="28"/>
        </w:rPr>
        <w:t>.</w:t>
      </w:r>
    </w:p>
    <w:p w14:paraId="08F9A4B7" w14:textId="51AC1A5C"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Одним из главных инструментов международного регулирования гос</w:t>
      </w:r>
      <w:r w:rsidR="004F6B68" w:rsidRPr="0011733A">
        <w:rPr>
          <w:rFonts w:cs="Times New Roman"/>
          <w:sz w:val="28"/>
          <w:szCs w:val="28"/>
        </w:rPr>
        <w:t xml:space="preserve">ударственных </w:t>
      </w:r>
      <w:r w:rsidRPr="0011733A">
        <w:rPr>
          <w:rFonts w:cs="Times New Roman"/>
          <w:sz w:val="28"/>
          <w:szCs w:val="28"/>
        </w:rPr>
        <w:t>закупок в рамках ЕС явля</w:t>
      </w:r>
      <w:r w:rsidR="004F6B68" w:rsidRPr="0011733A">
        <w:rPr>
          <w:rFonts w:cs="Times New Roman"/>
          <w:sz w:val="28"/>
          <w:szCs w:val="28"/>
        </w:rPr>
        <w:t>е</w:t>
      </w:r>
      <w:r w:rsidRPr="0011733A">
        <w:rPr>
          <w:rFonts w:cs="Times New Roman"/>
          <w:sz w:val="28"/>
          <w:szCs w:val="28"/>
        </w:rPr>
        <w:t>тся принятые в рамках Всемирной торговой организации документ</w:t>
      </w:r>
      <w:r w:rsidR="004F6B68" w:rsidRPr="0011733A">
        <w:rPr>
          <w:rFonts w:cs="Times New Roman"/>
          <w:sz w:val="28"/>
          <w:szCs w:val="28"/>
        </w:rPr>
        <w:t>а</w:t>
      </w:r>
      <w:r w:rsidRPr="0011733A">
        <w:rPr>
          <w:rFonts w:cs="Times New Roman"/>
          <w:sz w:val="28"/>
          <w:szCs w:val="28"/>
        </w:rPr>
        <w:t>, направленн</w:t>
      </w:r>
      <w:r w:rsidR="004F6B68" w:rsidRPr="0011733A">
        <w:rPr>
          <w:rFonts w:cs="Times New Roman"/>
          <w:sz w:val="28"/>
          <w:szCs w:val="28"/>
        </w:rPr>
        <w:t>ого</w:t>
      </w:r>
      <w:r w:rsidRPr="0011733A">
        <w:rPr>
          <w:rFonts w:cs="Times New Roman"/>
          <w:sz w:val="28"/>
          <w:szCs w:val="28"/>
        </w:rPr>
        <w:t xml:space="preserve"> на либерализацию рынков государственных закупок, а именно Соглашени</w:t>
      </w:r>
      <w:r w:rsidR="004F6B68" w:rsidRPr="0011733A">
        <w:rPr>
          <w:rFonts w:cs="Times New Roman"/>
          <w:sz w:val="28"/>
          <w:szCs w:val="28"/>
        </w:rPr>
        <w:t>я</w:t>
      </w:r>
      <w:r w:rsidRPr="0011733A">
        <w:rPr>
          <w:rFonts w:cs="Times New Roman"/>
          <w:sz w:val="28"/>
          <w:szCs w:val="28"/>
        </w:rPr>
        <w:t xml:space="preserve"> ВТО по правительственным закупкам </w:t>
      </w:r>
      <w:r w:rsidR="0035671A" w:rsidRPr="0011733A">
        <w:rPr>
          <w:rFonts w:cs="Times New Roman"/>
          <w:sz w:val="28"/>
          <w:szCs w:val="28"/>
        </w:rPr>
        <w:t>[</w:t>
      </w:r>
      <w:r w:rsidR="003802AB" w:rsidRPr="0011733A">
        <w:rPr>
          <w:rFonts w:cs="Times New Roman"/>
          <w:sz w:val="28"/>
          <w:szCs w:val="28"/>
        </w:rPr>
        <w:t>127]</w:t>
      </w:r>
      <w:r w:rsidRPr="0011733A">
        <w:rPr>
          <w:rFonts w:cs="Times New Roman"/>
          <w:sz w:val="28"/>
          <w:szCs w:val="28"/>
        </w:rPr>
        <w:t>, которое оказало значительное влияние на развитие права ЕС о госзакупках.</w:t>
      </w:r>
    </w:p>
    <w:p w14:paraId="6C30C0B1" w14:textId="13832309"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Европейский Союз является </w:t>
      </w:r>
      <w:r w:rsidR="002A5DF0" w:rsidRPr="0011733A">
        <w:rPr>
          <w:rFonts w:cs="Times New Roman"/>
          <w:sz w:val="28"/>
          <w:szCs w:val="28"/>
        </w:rPr>
        <w:t>обособленным членом</w:t>
      </w:r>
      <w:r w:rsidRPr="0011733A">
        <w:rPr>
          <w:rFonts w:cs="Times New Roman"/>
          <w:sz w:val="28"/>
          <w:szCs w:val="28"/>
        </w:rPr>
        <w:t xml:space="preserve"> ВТО, однако 27 государств-</w:t>
      </w:r>
      <w:r w:rsidR="002A5DF0" w:rsidRPr="0011733A">
        <w:rPr>
          <w:rFonts w:cs="Times New Roman"/>
          <w:sz w:val="28"/>
          <w:szCs w:val="28"/>
        </w:rPr>
        <w:t>участников</w:t>
      </w:r>
      <w:r w:rsidRPr="0011733A">
        <w:rPr>
          <w:rFonts w:cs="Times New Roman"/>
          <w:sz w:val="28"/>
          <w:szCs w:val="28"/>
        </w:rPr>
        <w:t xml:space="preserve"> </w:t>
      </w:r>
      <w:r w:rsidR="002A5DF0" w:rsidRPr="0011733A">
        <w:rPr>
          <w:rFonts w:cs="Times New Roman"/>
          <w:sz w:val="28"/>
          <w:szCs w:val="28"/>
        </w:rPr>
        <w:t>Союза</w:t>
      </w:r>
      <w:r w:rsidRPr="0011733A">
        <w:rPr>
          <w:rFonts w:cs="Times New Roman"/>
          <w:sz w:val="28"/>
          <w:szCs w:val="28"/>
        </w:rPr>
        <w:t xml:space="preserve"> продолжают оставаться </w:t>
      </w:r>
      <w:r w:rsidR="002A5DF0" w:rsidRPr="0011733A">
        <w:rPr>
          <w:rFonts w:cs="Times New Roman"/>
          <w:sz w:val="28"/>
          <w:szCs w:val="28"/>
        </w:rPr>
        <w:t xml:space="preserve">отдельными </w:t>
      </w:r>
      <w:r w:rsidRPr="0011733A">
        <w:rPr>
          <w:rFonts w:cs="Times New Roman"/>
          <w:sz w:val="28"/>
          <w:szCs w:val="28"/>
        </w:rPr>
        <w:t>самостоятельными членами организации, поскольку не все вопросы, обсуждаемые в рамках ВТО, относятся к исключительной компетенции ЕС.</w:t>
      </w:r>
    </w:p>
    <w:p w14:paraId="255D39B1" w14:textId="3829CDEA" w:rsidR="00CA213F" w:rsidRPr="0011733A" w:rsidRDefault="00CA213F"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Соглашение ВТО по правительственным закупкам является </w:t>
      </w:r>
      <w:r w:rsidRPr="0011733A">
        <w:rPr>
          <w:rFonts w:cs="Times New Roman"/>
          <w:sz w:val="28"/>
          <w:szCs w:val="28"/>
          <w:shd w:val="clear" w:color="auto" w:fill="FFFFFF"/>
        </w:rPr>
        <w:t xml:space="preserve">актуальным для государств, стремящихся провести реформы своих режимов закупок и содействовать развитию торговли и экономики. Нормы данного соглашения </w:t>
      </w:r>
      <w:r w:rsidRPr="0011733A">
        <w:rPr>
          <w:rFonts w:eastAsia="Times New Roman" w:cs="Times New Roman"/>
          <w:sz w:val="28"/>
          <w:szCs w:val="28"/>
          <w:lang w:eastAsia="ru-RU"/>
        </w:rPr>
        <w:t xml:space="preserve">не только устанавливают общие принципы и правила функционирования системы госзакупок и ее регулирования, но и включают обязательства по расширению доступа компаний из стран-партнеров к государственным </w:t>
      </w:r>
      <w:r w:rsidR="002B507B" w:rsidRPr="0011733A">
        <w:rPr>
          <w:rFonts w:eastAsia="Times New Roman" w:cs="Times New Roman"/>
          <w:sz w:val="28"/>
          <w:szCs w:val="28"/>
          <w:lang w:eastAsia="ru-RU"/>
        </w:rPr>
        <w:t>закупкам</w:t>
      </w:r>
      <w:r w:rsidRPr="0011733A">
        <w:rPr>
          <w:rFonts w:eastAsia="Times New Roman" w:cs="Times New Roman"/>
          <w:sz w:val="28"/>
          <w:szCs w:val="28"/>
          <w:lang w:eastAsia="ru-RU"/>
        </w:rPr>
        <w:t>.</w:t>
      </w:r>
    </w:p>
    <w:p w14:paraId="7F5469DA" w14:textId="7658F69B" w:rsidR="00CA213F" w:rsidRPr="0011733A" w:rsidRDefault="00037BD1" w:rsidP="0011733A">
      <w:pPr>
        <w:spacing w:after="0" w:line="240" w:lineRule="auto"/>
        <w:ind w:firstLine="709"/>
        <w:jc w:val="both"/>
        <w:rPr>
          <w:rFonts w:cs="Times New Roman"/>
          <w:sz w:val="28"/>
          <w:szCs w:val="28"/>
        </w:rPr>
      </w:pPr>
      <w:r w:rsidRPr="0011733A">
        <w:rPr>
          <w:rFonts w:cs="Times New Roman"/>
          <w:sz w:val="28"/>
          <w:szCs w:val="28"/>
        </w:rPr>
        <w:t xml:space="preserve">В своей диссертационной работе А.М. </w:t>
      </w:r>
      <w:proofErr w:type="spellStart"/>
      <w:r w:rsidRPr="0011733A">
        <w:rPr>
          <w:rFonts w:cs="Times New Roman"/>
          <w:sz w:val="28"/>
          <w:szCs w:val="28"/>
        </w:rPr>
        <w:t>Камалян</w:t>
      </w:r>
      <w:proofErr w:type="spellEnd"/>
      <w:r w:rsidRPr="0011733A">
        <w:rPr>
          <w:rFonts w:cs="Times New Roman"/>
          <w:sz w:val="28"/>
          <w:szCs w:val="28"/>
        </w:rPr>
        <w:t xml:space="preserve"> отмечает, что «</w:t>
      </w:r>
      <w:r w:rsidR="00CA213F" w:rsidRPr="0011733A">
        <w:rPr>
          <w:rFonts w:cs="Times New Roman"/>
          <w:sz w:val="28"/>
          <w:szCs w:val="28"/>
        </w:rPr>
        <w:t xml:space="preserve">Европейский Союз, используя накопленный ранее опыт экономической интеграции по разным вопросам, одним из первых в мире приступил к разработке собственных подходов в этой сфере. В настоящее время ЕС является одной из немногих региональных интеграционных организаций в мире, руководящие органы (институты) которой уполномочены издавать юридически обязательные акты по вопросам государственных закупок, которые для вступления в силу не нуждаются в ратификации со стороны государств-членов и </w:t>
      </w:r>
      <w:r w:rsidR="00CA213F" w:rsidRPr="0011733A">
        <w:rPr>
          <w:rFonts w:cs="Times New Roman"/>
          <w:sz w:val="28"/>
          <w:szCs w:val="28"/>
        </w:rPr>
        <w:lastRenderedPageBreak/>
        <w:t>даже могут приниматься без согласия отдельных из них. Тем не менее, издаваемые институтами Европейского Союза акты в области государственных закупок требуют имплементации в национальное законодательство каждого государства-члена, поскольку являются актами гармонизации, а не унификации</w:t>
      </w:r>
      <w:r w:rsidRPr="0011733A">
        <w:rPr>
          <w:rFonts w:cs="Times New Roman"/>
          <w:sz w:val="28"/>
          <w:szCs w:val="28"/>
        </w:rPr>
        <w:t>»</w:t>
      </w:r>
      <w:r w:rsidR="003802AB" w:rsidRPr="0011733A">
        <w:rPr>
          <w:rFonts w:cs="Times New Roman"/>
          <w:sz w:val="28"/>
          <w:szCs w:val="28"/>
        </w:rPr>
        <w:t xml:space="preserve"> [117]</w:t>
      </w:r>
      <w:r w:rsidR="00CA213F" w:rsidRPr="0011733A">
        <w:rPr>
          <w:rFonts w:cs="Times New Roman"/>
          <w:sz w:val="28"/>
          <w:szCs w:val="28"/>
        </w:rPr>
        <w:t>.</w:t>
      </w:r>
    </w:p>
    <w:p w14:paraId="646DD172" w14:textId="3F39DC21" w:rsidR="00CA213F" w:rsidRPr="0011733A" w:rsidRDefault="00737D0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Таким образом, </w:t>
      </w:r>
      <w:r w:rsidR="00D546A5" w:rsidRPr="0011733A">
        <w:rPr>
          <w:rFonts w:cs="Times New Roman"/>
          <w:sz w:val="28"/>
          <w:szCs w:val="28"/>
        </w:rPr>
        <w:t>г</w:t>
      </w:r>
      <w:r w:rsidRPr="0011733A">
        <w:rPr>
          <w:rFonts w:cs="Times New Roman"/>
          <w:sz w:val="28"/>
          <w:szCs w:val="28"/>
        </w:rPr>
        <w:t xml:space="preserve">лавная цель законодательства ЕС в области государственных закупок - обеспечение открытости и конкуренции на рынке, а также эффективного использования общественных ресурсов. </w:t>
      </w:r>
      <w:r w:rsidR="00CA213F" w:rsidRPr="0011733A">
        <w:rPr>
          <w:rFonts w:cs="Times New Roman"/>
          <w:sz w:val="28"/>
          <w:szCs w:val="28"/>
        </w:rPr>
        <w:t xml:space="preserve">Например, </w:t>
      </w:r>
      <w:r w:rsidR="00037BD1" w:rsidRPr="0011733A">
        <w:rPr>
          <w:rFonts w:cs="Times New Roman"/>
          <w:sz w:val="28"/>
          <w:szCs w:val="28"/>
        </w:rPr>
        <w:t>«</w:t>
      </w:r>
      <w:r w:rsidR="00CA213F" w:rsidRPr="0011733A">
        <w:rPr>
          <w:rFonts w:cs="Times New Roman"/>
          <w:sz w:val="28"/>
          <w:szCs w:val="28"/>
        </w:rPr>
        <w:t xml:space="preserve">во Франции сформированы и функционируют целостные национальные контрактные системы, включающие в себя механизмы управления всем жизненным циклом государственного заказа (планирование </w:t>
      </w:r>
      <w:r w:rsidR="00AE5793" w:rsidRPr="0011733A">
        <w:rPr>
          <w:rFonts w:cs="Times New Roman"/>
          <w:sz w:val="28"/>
          <w:szCs w:val="28"/>
        </w:rPr>
        <w:t>–</w:t>
      </w:r>
      <w:r w:rsidR="00CA213F" w:rsidRPr="0011733A">
        <w:rPr>
          <w:rFonts w:cs="Times New Roman"/>
          <w:sz w:val="28"/>
          <w:szCs w:val="28"/>
        </w:rPr>
        <w:t xml:space="preserve"> размещение </w:t>
      </w:r>
      <w:r w:rsidR="00120251" w:rsidRPr="0011733A">
        <w:rPr>
          <w:rFonts w:cs="Times New Roman"/>
          <w:sz w:val="28"/>
          <w:szCs w:val="28"/>
        </w:rPr>
        <w:t>–</w:t>
      </w:r>
      <w:r w:rsidR="00CA213F" w:rsidRPr="0011733A">
        <w:rPr>
          <w:rFonts w:cs="Times New Roman"/>
          <w:sz w:val="28"/>
          <w:szCs w:val="28"/>
        </w:rPr>
        <w:t xml:space="preserve"> исполнение)</w:t>
      </w:r>
      <w:r w:rsidR="00037BD1" w:rsidRPr="0011733A">
        <w:rPr>
          <w:rFonts w:cs="Times New Roman"/>
          <w:sz w:val="28"/>
          <w:szCs w:val="28"/>
        </w:rPr>
        <w:t>»</w:t>
      </w:r>
      <w:r w:rsidR="003802AB" w:rsidRPr="0011733A">
        <w:rPr>
          <w:rFonts w:cs="Times New Roman"/>
          <w:sz w:val="28"/>
          <w:szCs w:val="28"/>
        </w:rPr>
        <w:t xml:space="preserve"> [116]</w:t>
      </w:r>
      <w:r w:rsidR="00CA213F" w:rsidRPr="0011733A">
        <w:rPr>
          <w:rFonts w:cs="Times New Roman"/>
          <w:sz w:val="28"/>
          <w:szCs w:val="28"/>
        </w:rPr>
        <w:t xml:space="preserve">. Подобный процесс осуществления </w:t>
      </w:r>
      <w:r w:rsidR="00037BD1" w:rsidRPr="0011733A">
        <w:rPr>
          <w:rFonts w:cs="Times New Roman"/>
          <w:sz w:val="28"/>
          <w:szCs w:val="28"/>
        </w:rPr>
        <w:t>гос</w:t>
      </w:r>
      <w:r w:rsidR="00CA213F" w:rsidRPr="0011733A">
        <w:rPr>
          <w:rFonts w:cs="Times New Roman"/>
          <w:sz w:val="28"/>
          <w:szCs w:val="28"/>
        </w:rPr>
        <w:t>закупок имеется и в Великобритании (не является членом ЕС с 31 января 2020 г.)</w:t>
      </w:r>
      <w:r w:rsidR="00427884" w:rsidRPr="0011733A">
        <w:rPr>
          <w:rFonts w:cs="Times New Roman"/>
          <w:sz w:val="28"/>
          <w:szCs w:val="28"/>
        </w:rPr>
        <w:t>. На сайте Европейского комиссии имеется информация, что ежегодно более 250 000 органов государственной власти в ЕС тратят около 14% ВВП (около 2 трлн евро в год) на покупку услуг, работ и расходных материалов. Во многих секторах, таких как энергетика, транспорт, управление отходами, социальная защита и предоставление услуг здравоохранения или образования, государственные органы являются основными покупателями</w:t>
      </w:r>
      <w:r w:rsidR="003802AB" w:rsidRPr="0011733A">
        <w:rPr>
          <w:rFonts w:cs="Times New Roman"/>
          <w:sz w:val="28"/>
          <w:szCs w:val="28"/>
        </w:rPr>
        <w:t xml:space="preserve"> [128]</w:t>
      </w:r>
      <w:r w:rsidR="00427884" w:rsidRPr="0011733A">
        <w:rPr>
          <w:rFonts w:cs="Times New Roman"/>
          <w:sz w:val="28"/>
          <w:szCs w:val="28"/>
        </w:rPr>
        <w:t>.</w:t>
      </w:r>
      <w:r w:rsidR="00BF3A15" w:rsidRPr="0011733A">
        <w:rPr>
          <w:rFonts w:cs="Times New Roman"/>
          <w:sz w:val="28"/>
          <w:szCs w:val="28"/>
        </w:rPr>
        <w:t xml:space="preserve"> Действующая правовая база помогла улучшить и еще больше интегрировать рынки закупок в государств-членов. Создание единого рынка закупок ЕС является большим достижением по сравнению с другими регионами </w:t>
      </w:r>
      <w:r w:rsidR="00B56ADA" w:rsidRPr="0011733A">
        <w:rPr>
          <w:rFonts w:cs="Times New Roman"/>
          <w:sz w:val="28"/>
          <w:szCs w:val="28"/>
        </w:rPr>
        <w:t xml:space="preserve">в </w:t>
      </w:r>
      <w:r w:rsidR="00BF3A15" w:rsidRPr="0011733A">
        <w:rPr>
          <w:rFonts w:cs="Times New Roman"/>
          <w:sz w:val="28"/>
          <w:szCs w:val="28"/>
        </w:rPr>
        <w:t>мир</w:t>
      </w:r>
      <w:r w:rsidR="00B56ADA" w:rsidRPr="0011733A">
        <w:rPr>
          <w:rFonts w:cs="Times New Roman"/>
          <w:sz w:val="28"/>
          <w:szCs w:val="28"/>
        </w:rPr>
        <w:t>е</w:t>
      </w:r>
      <w:r w:rsidR="00BF3A15" w:rsidRPr="0011733A">
        <w:rPr>
          <w:rFonts w:cs="Times New Roman"/>
          <w:sz w:val="28"/>
          <w:szCs w:val="28"/>
        </w:rPr>
        <w:t>.</w:t>
      </w:r>
    </w:p>
    <w:p w14:paraId="7615FB83" w14:textId="1CDA0EA3" w:rsidR="00521883" w:rsidRPr="0011733A" w:rsidRDefault="00521883" w:rsidP="0011733A">
      <w:pPr>
        <w:pStyle w:val="Default"/>
        <w:ind w:firstLine="709"/>
        <w:jc w:val="both"/>
        <w:rPr>
          <w:color w:val="auto"/>
          <w:sz w:val="28"/>
          <w:szCs w:val="28"/>
          <w:lang w:eastAsia="en-US"/>
        </w:rPr>
      </w:pPr>
      <w:r w:rsidRPr="0011733A">
        <w:rPr>
          <w:color w:val="auto"/>
          <w:sz w:val="28"/>
          <w:szCs w:val="28"/>
          <w:lang w:eastAsia="en-US"/>
        </w:rPr>
        <w:t>В нескольких государствах-членах в последние годы были предприняты обнадеживающие шаги по радикальному реформировани</w:t>
      </w:r>
      <w:r w:rsidR="00D546A5" w:rsidRPr="0011733A">
        <w:rPr>
          <w:color w:val="auto"/>
          <w:sz w:val="28"/>
          <w:szCs w:val="28"/>
          <w:lang w:eastAsia="en-US"/>
        </w:rPr>
        <w:t>ю</w:t>
      </w:r>
      <w:r w:rsidRPr="0011733A">
        <w:rPr>
          <w:color w:val="auto"/>
          <w:sz w:val="28"/>
          <w:szCs w:val="28"/>
          <w:lang w:eastAsia="en-US"/>
        </w:rPr>
        <w:t xml:space="preserve"> практики или структуры закупок. Например, как указано в Отчете Европейской комиссии, во Франции в марте 2016 г. было создано Государственное управление по закупкам для определения государственной политики в области закупок для определения государственной политики закупок и проведения обучения государственных закупщиков. В Ирландии в 2014 г. был создан Центральный закупочный орган с четким мандатом по улучшению управления государственными расходами путем широкого использования рыночных и других данных о закупках. В Италии средняя экономия в 23 % была достигнута за счет создания скоординированной системы определения потребностей и процедуры совместных закупок. Словакия ввела в действие реестр контрактов, который предоставляет общественности доступ ко всем контрактам, заключенным государственными органами в стране, что повышает прозрачность и позволяет осуществлять общественный контроль</w:t>
      </w:r>
      <w:r w:rsidR="003802AB" w:rsidRPr="0011733A">
        <w:rPr>
          <w:color w:val="auto"/>
          <w:sz w:val="28"/>
          <w:szCs w:val="28"/>
          <w:lang w:eastAsia="en-US"/>
        </w:rPr>
        <w:t xml:space="preserve"> [129]</w:t>
      </w:r>
      <w:r w:rsidRPr="0011733A">
        <w:rPr>
          <w:color w:val="auto"/>
          <w:sz w:val="28"/>
          <w:szCs w:val="28"/>
          <w:lang w:eastAsia="en-US"/>
        </w:rPr>
        <w:t xml:space="preserve">. </w:t>
      </w:r>
    </w:p>
    <w:p w14:paraId="05EC7B1F" w14:textId="77777777" w:rsidR="00DF0613" w:rsidRPr="0011733A" w:rsidRDefault="00DF0613"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Правовое регулирование государственных закупок государствами, интеграционными объединениями, международными организациями отличаются друг от друга. Основной критерий, объединяющий регламентацию закупок на разных уровнях – применение принципа недискриминации. </w:t>
      </w:r>
    </w:p>
    <w:p w14:paraId="676B1EA0" w14:textId="0612AC6C" w:rsidR="00055EA4" w:rsidRPr="0011733A" w:rsidRDefault="00DF0613" w:rsidP="0011733A">
      <w:pPr>
        <w:autoSpaceDE w:val="0"/>
        <w:autoSpaceDN w:val="0"/>
        <w:adjustRightInd w:val="0"/>
        <w:spacing w:after="0" w:line="240" w:lineRule="auto"/>
        <w:ind w:firstLine="709"/>
        <w:jc w:val="both"/>
        <w:rPr>
          <w:rFonts w:eastAsia="Times New Roman" w:cs="Times New Roman"/>
          <w:sz w:val="28"/>
          <w:szCs w:val="28"/>
          <w:lang w:eastAsia="ru-RU"/>
        </w:rPr>
      </w:pPr>
      <w:r w:rsidRPr="0011733A">
        <w:rPr>
          <w:rFonts w:cs="Times New Roman"/>
          <w:sz w:val="28"/>
          <w:szCs w:val="28"/>
        </w:rPr>
        <w:t xml:space="preserve">Таким образом, сфера государственных закупок в странах ЕС регулируется на трех уровнях: международном, региональном и национальном. </w:t>
      </w:r>
      <w:r w:rsidR="00055EA4" w:rsidRPr="0011733A">
        <w:rPr>
          <w:rFonts w:eastAsia="Times New Roman" w:cs="Times New Roman"/>
          <w:sz w:val="28"/>
          <w:szCs w:val="28"/>
          <w:lang w:eastAsia="ru-RU"/>
        </w:rPr>
        <w:t xml:space="preserve">Регламентация сферы закупок едиными правилами, которые применяются во всех странах-членах ЕС, обеспечивает равные условия для всех поставщиков и </w:t>
      </w:r>
      <w:r w:rsidR="00055EA4" w:rsidRPr="0011733A">
        <w:rPr>
          <w:rFonts w:eastAsia="Times New Roman" w:cs="Times New Roman"/>
          <w:sz w:val="28"/>
          <w:szCs w:val="28"/>
          <w:lang w:eastAsia="ru-RU"/>
        </w:rPr>
        <w:lastRenderedPageBreak/>
        <w:t>государственных заказчиков в ЕС и позволяет устранить препятствия для свободного перемещения товаров и услуг внутри ЕС. Все процессы государственных закупок в ЕС основаны на открытости и прозрачности. Государственные заказчики должны публиковать информацию о своих закупках в базе данных, доступном для всех участников рынка. Это обеспечивает конкуренцию и предотвращает коррупцию. Все поставщики имеют равные возможности участвовать в закупках, что способствует снижению цен и повышению качества товаров и услуг.</w:t>
      </w:r>
    </w:p>
    <w:p w14:paraId="6408E8FD" w14:textId="1382BB2A" w:rsidR="00CA213F" w:rsidRPr="0011733A" w:rsidRDefault="00737D00"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Проанализировав вышеизложенный материал, можно прийти к выводу о том, что система государственных закупок европейских государств прошла долгий путь становления и развития и на сегодняшний день является лучшим примером организации государственных закупок в рамках интеграционного объединения.</w:t>
      </w:r>
    </w:p>
    <w:p w14:paraId="73097CA2" w14:textId="77777777" w:rsidR="002E483D" w:rsidRPr="0011733A" w:rsidRDefault="002E483D" w:rsidP="0011733A">
      <w:pPr>
        <w:spacing w:after="0" w:line="240" w:lineRule="auto"/>
        <w:ind w:firstLine="709"/>
        <w:jc w:val="both"/>
        <w:rPr>
          <w:rFonts w:cs="Times New Roman"/>
          <w:sz w:val="28"/>
          <w:szCs w:val="28"/>
        </w:rPr>
      </w:pPr>
    </w:p>
    <w:p w14:paraId="50F0DA97" w14:textId="77777777" w:rsidR="00FD2A5C" w:rsidRPr="0011733A" w:rsidRDefault="00FD2A5C" w:rsidP="0011733A">
      <w:pPr>
        <w:spacing w:after="0" w:line="240" w:lineRule="auto"/>
        <w:ind w:firstLine="709"/>
        <w:jc w:val="both"/>
        <w:rPr>
          <w:rFonts w:cs="Times New Roman"/>
          <w:sz w:val="28"/>
          <w:szCs w:val="28"/>
        </w:rPr>
      </w:pPr>
    </w:p>
    <w:p w14:paraId="496A334C" w14:textId="4A689F54" w:rsidR="00A108E1" w:rsidRPr="0011733A" w:rsidRDefault="00B509A0" w:rsidP="0011733A">
      <w:pPr>
        <w:spacing w:after="0" w:line="240" w:lineRule="auto"/>
        <w:ind w:firstLine="708"/>
        <w:jc w:val="both"/>
        <w:rPr>
          <w:rFonts w:cs="Times New Roman"/>
          <w:b/>
          <w:sz w:val="28"/>
        </w:rPr>
      </w:pPr>
      <w:r w:rsidRPr="0011733A">
        <w:rPr>
          <w:rFonts w:cs="Times New Roman"/>
          <w:b/>
          <w:sz w:val="28"/>
        </w:rPr>
        <w:t>2.</w:t>
      </w:r>
      <w:r w:rsidR="00A46057" w:rsidRPr="0011733A">
        <w:rPr>
          <w:rFonts w:cs="Times New Roman"/>
          <w:b/>
          <w:sz w:val="28"/>
        </w:rPr>
        <w:t>2.2</w:t>
      </w:r>
      <w:r w:rsidRPr="0011733A">
        <w:rPr>
          <w:rFonts w:cs="Times New Roman"/>
          <w:b/>
          <w:sz w:val="28"/>
        </w:rPr>
        <w:t xml:space="preserve"> </w:t>
      </w:r>
      <w:r w:rsidR="00062EA3" w:rsidRPr="0011733A">
        <w:rPr>
          <w:rFonts w:cs="Times New Roman"/>
          <w:b/>
          <w:sz w:val="28"/>
          <w:szCs w:val="28"/>
        </w:rPr>
        <w:t xml:space="preserve">Регламентация </w:t>
      </w:r>
      <w:r w:rsidR="00B701B7" w:rsidRPr="0011733A">
        <w:rPr>
          <w:rFonts w:cs="Times New Roman"/>
          <w:b/>
          <w:sz w:val="28"/>
          <w:szCs w:val="28"/>
        </w:rPr>
        <w:t>государственных закупок в Евразийском экономическом союзе</w:t>
      </w:r>
    </w:p>
    <w:p w14:paraId="0716465B" w14:textId="77777777" w:rsidR="00085701" w:rsidRPr="0011733A" w:rsidRDefault="00085701" w:rsidP="0011733A">
      <w:pPr>
        <w:autoSpaceDE w:val="0"/>
        <w:autoSpaceDN w:val="0"/>
        <w:adjustRightInd w:val="0"/>
        <w:spacing w:after="0" w:line="240" w:lineRule="auto"/>
        <w:ind w:firstLine="709"/>
        <w:jc w:val="both"/>
        <w:rPr>
          <w:rFonts w:cs="Times New Roman"/>
          <w:sz w:val="28"/>
          <w:szCs w:val="28"/>
        </w:rPr>
      </w:pPr>
    </w:p>
    <w:p w14:paraId="68AFFAA4" w14:textId="0A86DFD7" w:rsidR="00A46BC9" w:rsidRPr="0011733A" w:rsidRDefault="00B701B7" w:rsidP="0011733A">
      <w:pPr>
        <w:autoSpaceDE w:val="0"/>
        <w:autoSpaceDN w:val="0"/>
        <w:adjustRightInd w:val="0"/>
        <w:spacing w:after="0" w:line="240" w:lineRule="auto"/>
        <w:ind w:firstLine="709"/>
        <w:jc w:val="both"/>
        <w:rPr>
          <w:rFonts w:cs="Times New Roman"/>
          <w:sz w:val="28"/>
          <w:szCs w:val="28"/>
        </w:rPr>
      </w:pPr>
      <w:r w:rsidRPr="0011733A">
        <w:rPr>
          <w:rFonts w:cs="Times New Roman"/>
          <w:sz w:val="28"/>
          <w:szCs w:val="28"/>
        </w:rPr>
        <w:t xml:space="preserve">С 2015 г. на Евразийском пространстве </w:t>
      </w:r>
      <w:r w:rsidR="0061617B" w:rsidRPr="0011733A">
        <w:rPr>
          <w:rFonts w:cs="Times New Roman"/>
          <w:sz w:val="28"/>
          <w:szCs w:val="28"/>
        </w:rPr>
        <w:t>функционирует</w:t>
      </w:r>
      <w:r w:rsidRPr="0011733A">
        <w:rPr>
          <w:rFonts w:cs="Times New Roman"/>
          <w:sz w:val="28"/>
          <w:szCs w:val="28"/>
        </w:rPr>
        <w:t xml:space="preserve"> интеграционное объединение</w:t>
      </w:r>
      <w:r w:rsidR="00D607D5" w:rsidRPr="0011733A">
        <w:rPr>
          <w:rFonts w:cs="Times New Roman"/>
          <w:sz w:val="28"/>
          <w:szCs w:val="28"/>
        </w:rPr>
        <w:t xml:space="preserve"> –</w:t>
      </w:r>
      <w:r w:rsidRPr="0011733A">
        <w:rPr>
          <w:rFonts w:cs="Times New Roman"/>
          <w:sz w:val="28"/>
          <w:szCs w:val="28"/>
        </w:rPr>
        <w:t xml:space="preserve"> Евразийский экономический союз. Правовой основой деятельности данного Союза является Договор о Евразийском экономическом союзе (Договор о ЕАЭС), который был подписан в 2014 г. и вступил в силу в 2015 г. [</w:t>
      </w:r>
      <w:r w:rsidR="00F75C96" w:rsidRPr="0011733A">
        <w:rPr>
          <w:rFonts w:cs="Times New Roman"/>
          <w:sz w:val="28"/>
          <w:szCs w:val="28"/>
        </w:rPr>
        <w:t>131,</w:t>
      </w:r>
      <w:r w:rsidRPr="0011733A">
        <w:rPr>
          <w:rFonts w:cs="Times New Roman"/>
          <w:sz w:val="28"/>
          <w:szCs w:val="28"/>
        </w:rPr>
        <w:t xml:space="preserve"> с.274]</w:t>
      </w:r>
      <w:r w:rsidR="005F5C42" w:rsidRPr="0011733A">
        <w:rPr>
          <w:rFonts w:cs="Times New Roman"/>
          <w:sz w:val="28"/>
          <w:szCs w:val="28"/>
        </w:rPr>
        <w:t xml:space="preserve">. </w:t>
      </w:r>
      <w:r w:rsidR="00A46BC9" w:rsidRPr="0011733A">
        <w:rPr>
          <w:rFonts w:cs="Times New Roman"/>
          <w:sz w:val="28"/>
          <w:szCs w:val="28"/>
        </w:rPr>
        <w:t xml:space="preserve">Документ был разработан с целью создания единого экономического пространства внутри Содружества Независимых Государств и представляет собой правовую основу для реализации главных направлений экономического сотрудничества между государствами-участниками. Он направлен на </w:t>
      </w:r>
      <w:r w:rsidR="00F36FC9" w:rsidRPr="0011733A">
        <w:rPr>
          <w:rFonts w:cs="Times New Roman"/>
          <w:sz w:val="28"/>
          <w:szCs w:val="28"/>
        </w:rPr>
        <w:t>основание</w:t>
      </w:r>
      <w:r w:rsidR="00A46BC9" w:rsidRPr="0011733A">
        <w:rPr>
          <w:rFonts w:cs="Times New Roman"/>
          <w:sz w:val="28"/>
          <w:szCs w:val="28"/>
        </w:rPr>
        <w:t xml:space="preserve"> единого рынка товаров, услуг, капитала и труда, а также для координации экономической и торговой политики государств-участников.</w:t>
      </w:r>
    </w:p>
    <w:p w14:paraId="342A7337" w14:textId="1B3857AE" w:rsidR="00F43EFB" w:rsidRPr="0011733A" w:rsidRDefault="00A46BC9" w:rsidP="0011733A">
      <w:pPr>
        <w:autoSpaceDE w:val="0"/>
        <w:autoSpaceDN w:val="0"/>
        <w:adjustRightInd w:val="0"/>
        <w:spacing w:after="0" w:line="240" w:lineRule="auto"/>
        <w:ind w:firstLine="709"/>
        <w:jc w:val="both"/>
        <w:rPr>
          <w:rFonts w:cs="Times New Roman"/>
          <w:sz w:val="28"/>
          <w:szCs w:val="28"/>
          <w:lang w:val="kk-KZ"/>
        </w:rPr>
      </w:pPr>
      <w:r w:rsidRPr="0011733A">
        <w:rPr>
          <w:rFonts w:cs="Times New Roman"/>
          <w:sz w:val="28"/>
          <w:szCs w:val="28"/>
        </w:rPr>
        <w:t>Таким образом, в</w:t>
      </w:r>
      <w:r w:rsidR="00721AAE" w:rsidRPr="0011733A">
        <w:rPr>
          <w:rFonts w:cs="Times New Roman"/>
          <w:sz w:val="28"/>
          <w:szCs w:val="28"/>
        </w:rPr>
        <w:t xml:space="preserve"> Договоре</w:t>
      </w:r>
      <w:r w:rsidRPr="0011733A">
        <w:rPr>
          <w:rFonts w:cs="Times New Roman"/>
          <w:sz w:val="28"/>
          <w:szCs w:val="28"/>
        </w:rPr>
        <w:t xml:space="preserve"> о ЕАЭС</w:t>
      </w:r>
      <w:r w:rsidR="00721AAE" w:rsidRPr="0011733A">
        <w:rPr>
          <w:rFonts w:cs="Times New Roman"/>
          <w:sz w:val="28"/>
          <w:szCs w:val="28"/>
        </w:rPr>
        <w:t xml:space="preserve"> содержатся все правила, регламентирующие интеграцию государств-членов Союза, в том числе сферу государственных закупок. </w:t>
      </w:r>
      <w:r w:rsidR="00F43EFB" w:rsidRPr="0011733A">
        <w:rPr>
          <w:rFonts w:cs="Times New Roman"/>
          <w:sz w:val="28"/>
          <w:szCs w:val="28"/>
        </w:rPr>
        <w:t>На сегодняшний день г</w:t>
      </w:r>
      <w:r w:rsidR="00F43EFB" w:rsidRPr="0011733A">
        <w:rPr>
          <w:rFonts w:cs="Times New Roman"/>
          <w:sz w:val="28"/>
          <w:szCs w:val="28"/>
          <w:shd w:val="clear" w:color="auto" w:fill="FFFFFF"/>
        </w:rPr>
        <w:t>осударствами-членами данного интеграционного объединения являются Республика Армения, Республика Беларусь, Республика Казахстан, Кыргызская Республика и Российская Федерация.</w:t>
      </w:r>
    </w:p>
    <w:p w14:paraId="5B92D5E7" w14:textId="585863C5" w:rsidR="00F43EFB" w:rsidRPr="0011733A" w:rsidRDefault="00B66481" w:rsidP="0011733A">
      <w:pPr>
        <w:spacing w:after="0" w:line="240" w:lineRule="auto"/>
        <w:ind w:firstLine="567"/>
        <w:jc w:val="both"/>
        <w:rPr>
          <w:rFonts w:cs="Times New Roman"/>
          <w:sz w:val="28"/>
          <w:szCs w:val="28"/>
        </w:rPr>
      </w:pPr>
      <w:r w:rsidRPr="0011733A">
        <w:rPr>
          <w:rFonts w:cs="Times New Roman"/>
          <w:sz w:val="28"/>
          <w:szCs w:val="28"/>
        </w:rPr>
        <w:t>Создание ЕАЭС стало началом функционирования общего рынка госзакупок</w:t>
      </w:r>
      <w:r w:rsidR="00F75C96" w:rsidRPr="0011733A">
        <w:rPr>
          <w:rFonts w:cs="Times New Roman"/>
          <w:sz w:val="28"/>
          <w:szCs w:val="28"/>
        </w:rPr>
        <w:t xml:space="preserve"> [132]</w:t>
      </w:r>
      <w:r w:rsidRPr="0011733A">
        <w:rPr>
          <w:rFonts w:cs="Times New Roman"/>
          <w:sz w:val="28"/>
          <w:szCs w:val="28"/>
        </w:rPr>
        <w:t>.</w:t>
      </w:r>
      <w:r w:rsidR="00A15C99" w:rsidRPr="0011733A">
        <w:rPr>
          <w:rFonts w:cs="Times New Roman"/>
          <w:sz w:val="28"/>
          <w:szCs w:val="28"/>
        </w:rPr>
        <w:t xml:space="preserve"> Регулированию </w:t>
      </w:r>
      <w:r w:rsidR="00DF49DE" w:rsidRPr="0011733A">
        <w:rPr>
          <w:rFonts w:cs="Times New Roman"/>
          <w:sz w:val="28"/>
          <w:szCs w:val="28"/>
        </w:rPr>
        <w:t>данной области</w:t>
      </w:r>
      <w:r w:rsidR="00A15C99" w:rsidRPr="0011733A">
        <w:rPr>
          <w:rFonts w:cs="Times New Roman"/>
          <w:sz w:val="28"/>
          <w:szCs w:val="28"/>
        </w:rPr>
        <w:t xml:space="preserve"> в рамках Союза посвящены ст. </w:t>
      </w:r>
      <w:r w:rsidR="00DB5F22" w:rsidRPr="0011733A">
        <w:rPr>
          <w:rFonts w:cs="Times New Roman"/>
          <w:sz w:val="28"/>
          <w:szCs w:val="28"/>
        </w:rPr>
        <w:t>8</w:t>
      </w:r>
      <w:r w:rsidR="00A15C99" w:rsidRPr="0011733A">
        <w:rPr>
          <w:rFonts w:cs="Times New Roman"/>
          <w:sz w:val="28"/>
          <w:szCs w:val="28"/>
        </w:rPr>
        <w:t xml:space="preserve">8 Договора о ЕАЭС и Приложение </w:t>
      </w:r>
      <w:r w:rsidR="00A619A8" w:rsidRPr="0011733A">
        <w:rPr>
          <w:rFonts w:cs="Times New Roman"/>
          <w:sz w:val="28"/>
          <w:szCs w:val="28"/>
        </w:rPr>
        <w:t xml:space="preserve">№ </w:t>
      </w:r>
      <w:r w:rsidR="00A15C99" w:rsidRPr="0011733A">
        <w:rPr>
          <w:rFonts w:cs="Times New Roman"/>
          <w:sz w:val="28"/>
          <w:szCs w:val="28"/>
        </w:rPr>
        <w:t>25 к нему.</w:t>
      </w:r>
      <w:r w:rsidRPr="0011733A">
        <w:rPr>
          <w:rFonts w:cs="Times New Roman"/>
          <w:sz w:val="28"/>
          <w:szCs w:val="28"/>
        </w:rPr>
        <w:t xml:space="preserve"> </w:t>
      </w:r>
      <w:r w:rsidR="00A15C99" w:rsidRPr="0011733A">
        <w:rPr>
          <w:rFonts w:cs="Times New Roman"/>
          <w:sz w:val="28"/>
          <w:szCs w:val="28"/>
        </w:rPr>
        <w:t>Ст. 8</w:t>
      </w:r>
      <w:r w:rsidR="00DB5F22" w:rsidRPr="0011733A">
        <w:rPr>
          <w:rFonts w:cs="Times New Roman"/>
          <w:sz w:val="28"/>
          <w:szCs w:val="28"/>
        </w:rPr>
        <w:t>8</w:t>
      </w:r>
      <w:r w:rsidR="00A15C99" w:rsidRPr="0011733A">
        <w:rPr>
          <w:rFonts w:cs="Times New Roman"/>
          <w:sz w:val="28"/>
          <w:szCs w:val="28"/>
        </w:rPr>
        <w:t xml:space="preserve"> устанавливает следующие цели и принципы осуществления закупок товаров, работ и услуг для государственных нужд членами интеграционного объединения: </w:t>
      </w:r>
    </w:p>
    <w:p w14:paraId="2B24DF5A"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регулирование отношений в сфере закупок законодательством государства-члена о закупках и международными договорами государств-членов;</w:t>
      </w:r>
    </w:p>
    <w:p w14:paraId="409950C5"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обеспечение оптимального и эффективного расходования средств, используемых для закупок в государствах-членах;</w:t>
      </w:r>
    </w:p>
    <w:p w14:paraId="54BC5D92"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lastRenderedPageBreak/>
        <w:t>предоставление государствам-членам национального режима в сфере закупок;</w:t>
      </w:r>
    </w:p>
    <w:p w14:paraId="595E993B"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недопустимость предоставления третьим странам режима в сфере закупок более благоприятного, чем предоставляемый государствам-членам;</w:t>
      </w:r>
    </w:p>
    <w:p w14:paraId="1D295B8E"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обеспечение информационной открытости и прозрачности закупок;</w:t>
      </w:r>
    </w:p>
    <w:p w14:paraId="56AA185F"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14:paraId="5675E0C8"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обеспечение наличия уполномоченных регулирующих и контролирующих органов власти государства-члена в сфере закупок (допускается выполнение этих функций одним органом);</w:t>
      </w:r>
    </w:p>
    <w:p w14:paraId="033D448F" w14:textId="77777777"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установление ответственности за нарушение законодательства государств-членов о закупках;</w:t>
      </w:r>
    </w:p>
    <w:p w14:paraId="607BC4A4" w14:textId="559D5A49" w:rsidR="00F43EFB" w:rsidRPr="0011733A" w:rsidRDefault="00F43EFB" w:rsidP="0011733A">
      <w:pPr>
        <w:pStyle w:val="ae"/>
        <w:numPr>
          <w:ilvl w:val="0"/>
          <w:numId w:val="27"/>
        </w:numPr>
        <w:shd w:val="clear" w:color="auto" w:fill="FFFFFF"/>
        <w:spacing w:after="0" w:line="240" w:lineRule="auto"/>
        <w:ind w:left="0" w:firstLine="709"/>
        <w:jc w:val="both"/>
        <w:textAlignment w:val="baseline"/>
        <w:rPr>
          <w:rFonts w:ascii="Times New Roman" w:eastAsia="Times New Roman" w:hAnsi="Times New Roman"/>
          <w:sz w:val="28"/>
          <w:szCs w:val="28"/>
          <w:lang w:eastAsia="ru-RU"/>
        </w:rPr>
      </w:pPr>
      <w:r w:rsidRPr="0011733A">
        <w:rPr>
          <w:rFonts w:ascii="Times New Roman" w:eastAsia="Times New Roman" w:hAnsi="Times New Roman"/>
          <w:sz w:val="28"/>
          <w:szCs w:val="28"/>
          <w:lang w:eastAsia="ru-RU"/>
        </w:rPr>
        <w:t>развитие конкуренции, а также противодействие коррупции и другим злоупотреблениям в сфере закупок</w:t>
      </w:r>
      <w:r w:rsidR="00550ABA" w:rsidRPr="0011733A">
        <w:rPr>
          <w:rFonts w:ascii="Times New Roman" w:eastAsia="Times New Roman" w:hAnsi="Times New Roman"/>
          <w:sz w:val="28"/>
          <w:szCs w:val="28"/>
          <w:lang w:eastAsia="ru-RU"/>
        </w:rPr>
        <w:t xml:space="preserve"> [130]</w:t>
      </w:r>
      <w:r w:rsidRPr="0011733A">
        <w:rPr>
          <w:rFonts w:ascii="Times New Roman" w:eastAsia="Times New Roman" w:hAnsi="Times New Roman"/>
          <w:sz w:val="28"/>
          <w:szCs w:val="28"/>
          <w:lang w:eastAsia="ru-RU"/>
        </w:rPr>
        <w:t>.</w:t>
      </w:r>
    </w:p>
    <w:p w14:paraId="1F4AF53F" w14:textId="130EDA1B" w:rsidR="00A15C99" w:rsidRPr="0011733A" w:rsidRDefault="00A15C99" w:rsidP="0011733A">
      <w:pPr>
        <w:autoSpaceDE w:val="0"/>
        <w:autoSpaceDN w:val="0"/>
        <w:adjustRightInd w:val="0"/>
        <w:spacing w:after="0" w:line="240" w:lineRule="auto"/>
        <w:ind w:firstLine="709"/>
        <w:jc w:val="both"/>
        <w:rPr>
          <w:rFonts w:eastAsia="TimesNewRomanPSMT"/>
          <w:sz w:val="28"/>
          <w:szCs w:val="28"/>
        </w:rPr>
      </w:pPr>
      <w:r w:rsidRPr="0011733A">
        <w:rPr>
          <w:rFonts w:eastAsia="TimesNewRomanPSMT"/>
          <w:sz w:val="28"/>
          <w:szCs w:val="28"/>
        </w:rPr>
        <w:t xml:space="preserve">С 2015 г. Республика Казахстан </w:t>
      </w:r>
      <w:r w:rsidR="00F36FC9" w:rsidRPr="0011733A">
        <w:rPr>
          <w:rFonts w:eastAsia="TimesNewRomanPSMT"/>
          <w:sz w:val="28"/>
          <w:szCs w:val="28"/>
        </w:rPr>
        <w:t>привела</w:t>
      </w:r>
      <w:r w:rsidRPr="0011733A">
        <w:rPr>
          <w:rFonts w:eastAsia="TimesNewRomanPSMT"/>
          <w:sz w:val="28"/>
          <w:szCs w:val="28"/>
        </w:rPr>
        <w:t xml:space="preserve"> свое национальное законодательство о государственных закупках в соответствие с нормами Договора о ЕАЭС, а именно в отношении:</w:t>
      </w:r>
    </w:p>
    <w:p w14:paraId="6339DEEA" w14:textId="26796E09" w:rsidR="00803AF8" w:rsidRPr="0011733A" w:rsidRDefault="00803AF8" w:rsidP="0011733A">
      <w:pPr>
        <w:autoSpaceDE w:val="0"/>
        <w:autoSpaceDN w:val="0"/>
        <w:adjustRightInd w:val="0"/>
        <w:spacing w:after="0" w:line="240" w:lineRule="auto"/>
        <w:ind w:firstLine="709"/>
        <w:jc w:val="both"/>
        <w:rPr>
          <w:rFonts w:eastAsia="TimesNewRomanPSMT"/>
          <w:sz w:val="28"/>
          <w:szCs w:val="28"/>
        </w:rPr>
      </w:pPr>
      <w:r w:rsidRPr="0011733A">
        <w:rPr>
          <w:rFonts w:eastAsia="TimesNewRomanPSMT"/>
          <w:sz w:val="28"/>
          <w:szCs w:val="28"/>
        </w:rPr>
        <w:t>-</w:t>
      </w:r>
      <w:r w:rsidRPr="0011733A">
        <w:rPr>
          <w:rFonts w:eastAsia="TimesNewRomanPSMT"/>
          <w:sz w:val="28"/>
          <w:szCs w:val="28"/>
        </w:rPr>
        <w:tab/>
        <w:t xml:space="preserve">обеспечения оптимального и эффективного расходования средств, используемых для государственных закупок; </w:t>
      </w:r>
    </w:p>
    <w:p w14:paraId="55284C8C" w14:textId="160623AE" w:rsidR="00803AF8" w:rsidRPr="0011733A" w:rsidRDefault="00803AF8" w:rsidP="0011733A">
      <w:pPr>
        <w:autoSpaceDE w:val="0"/>
        <w:autoSpaceDN w:val="0"/>
        <w:adjustRightInd w:val="0"/>
        <w:spacing w:after="0" w:line="240" w:lineRule="auto"/>
        <w:ind w:firstLine="709"/>
        <w:jc w:val="both"/>
        <w:rPr>
          <w:rFonts w:eastAsia="TimesNewRomanPSMT"/>
          <w:sz w:val="28"/>
          <w:szCs w:val="28"/>
        </w:rPr>
      </w:pPr>
      <w:r w:rsidRPr="0011733A">
        <w:rPr>
          <w:rFonts w:eastAsia="TimesNewRomanPSMT"/>
          <w:sz w:val="28"/>
          <w:szCs w:val="28"/>
        </w:rPr>
        <w:t>-</w:t>
      </w:r>
      <w:r w:rsidRPr="0011733A">
        <w:rPr>
          <w:rFonts w:eastAsia="TimesNewRomanPSMT"/>
          <w:sz w:val="28"/>
          <w:szCs w:val="28"/>
        </w:rPr>
        <w:tab/>
        <w:t>предоставления государствам-членам национального режима закупок;</w:t>
      </w:r>
    </w:p>
    <w:p w14:paraId="14A100CE" w14:textId="65FC2AE3" w:rsidR="00803AF8" w:rsidRPr="0011733A" w:rsidRDefault="00803AF8" w:rsidP="0011733A">
      <w:pPr>
        <w:autoSpaceDE w:val="0"/>
        <w:autoSpaceDN w:val="0"/>
        <w:adjustRightInd w:val="0"/>
        <w:spacing w:after="0" w:line="240" w:lineRule="auto"/>
        <w:ind w:firstLine="709"/>
        <w:jc w:val="both"/>
        <w:rPr>
          <w:rFonts w:eastAsia="TimesNewRomanPSMT"/>
          <w:sz w:val="28"/>
          <w:szCs w:val="28"/>
        </w:rPr>
      </w:pPr>
      <w:r w:rsidRPr="0011733A">
        <w:rPr>
          <w:rFonts w:eastAsia="TimesNewRomanPSMT"/>
          <w:sz w:val="28"/>
          <w:szCs w:val="28"/>
        </w:rPr>
        <w:t>-</w:t>
      </w:r>
      <w:r w:rsidRPr="0011733A">
        <w:rPr>
          <w:rFonts w:eastAsia="TimesNewRomanPSMT"/>
          <w:sz w:val="28"/>
          <w:szCs w:val="28"/>
        </w:rPr>
        <w:tab/>
        <w:t>неприемлемость для третьих стран более благоприятного режима, чем тот, который предоставляется члену Союза;</w:t>
      </w:r>
    </w:p>
    <w:p w14:paraId="6A3CE63F" w14:textId="72C436C5" w:rsidR="00803AF8" w:rsidRPr="0011733A" w:rsidRDefault="00803AF8" w:rsidP="0011733A">
      <w:pPr>
        <w:autoSpaceDE w:val="0"/>
        <w:autoSpaceDN w:val="0"/>
        <w:adjustRightInd w:val="0"/>
        <w:spacing w:after="0" w:line="240" w:lineRule="auto"/>
        <w:ind w:firstLine="709"/>
        <w:jc w:val="both"/>
        <w:rPr>
          <w:rFonts w:eastAsia="TimesNewRomanPSMT"/>
          <w:sz w:val="28"/>
          <w:szCs w:val="28"/>
        </w:rPr>
      </w:pPr>
      <w:r w:rsidRPr="0011733A">
        <w:rPr>
          <w:rFonts w:eastAsia="TimesNewRomanPSMT"/>
          <w:sz w:val="28"/>
          <w:szCs w:val="28"/>
        </w:rPr>
        <w:t>-</w:t>
      </w:r>
      <w:r w:rsidRPr="0011733A">
        <w:rPr>
          <w:rFonts w:eastAsia="TimesNewRomanPSMT"/>
          <w:sz w:val="28"/>
          <w:szCs w:val="28"/>
        </w:rPr>
        <w:tab/>
        <w:t>обеспечения открытости информации и прозрачности закупок;</w:t>
      </w:r>
    </w:p>
    <w:p w14:paraId="6B746304" w14:textId="6227C3A9" w:rsidR="00803AF8" w:rsidRPr="0011733A" w:rsidRDefault="00803AF8" w:rsidP="0011733A">
      <w:pPr>
        <w:autoSpaceDE w:val="0"/>
        <w:autoSpaceDN w:val="0"/>
        <w:adjustRightInd w:val="0"/>
        <w:spacing w:after="0" w:line="240" w:lineRule="auto"/>
        <w:ind w:firstLine="709"/>
        <w:jc w:val="both"/>
        <w:rPr>
          <w:rFonts w:eastAsia="Times New Roman"/>
          <w:sz w:val="28"/>
          <w:szCs w:val="28"/>
          <w:lang w:eastAsia="ru-RU"/>
        </w:rPr>
      </w:pPr>
      <w:r w:rsidRPr="0011733A">
        <w:rPr>
          <w:rFonts w:eastAsia="TimesNewRomanPSMT"/>
          <w:sz w:val="28"/>
          <w:szCs w:val="28"/>
        </w:rPr>
        <w:t>-</w:t>
      </w:r>
      <w:r w:rsidRPr="0011733A">
        <w:rPr>
          <w:rFonts w:eastAsia="TimesNewRomanPSMT"/>
          <w:sz w:val="28"/>
          <w:szCs w:val="28"/>
        </w:rPr>
        <w:tab/>
        <w:t>обеспечения беспрепятственного доступа потенциальных поставщиков и поставщиков из государств-членов для участия в закупках, проводимых электронным способом, посредством взаимного признания электронной подписи в соответствии с законодательством государства-члена</w:t>
      </w:r>
      <w:r w:rsidR="00550ABA" w:rsidRPr="0011733A">
        <w:rPr>
          <w:rFonts w:eastAsia="TimesNewRomanPSMT"/>
          <w:sz w:val="28"/>
          <w:szCs w:val="28"/>
        </w:rPr>
        <w:t xml:space="preserve"> [133]</w:t>
      </w:r>
      <w:r w:rsidRPr="0011733A">
        <w:rPr>
          <w:rFonts w:eastAsia="TimesNewRomanPSMT"/>
          <w:sz w:val="28"/>
          <w:szCs w:val="28"/>
        </w:rPr>
        <w:t>.</w:t>
      </w:r>
    </w:p>
    <w:p w14:paraId="0733A53F" w14:textId="190CE3C7" w:rsidR="00F43EFB" w:rsidRPr="0011733A" w:rsidRDefault="00643D38" w:rsidP="0011733A">
      <w:pPr>
        <w:shd w:val="clear" w:color="auto" w:fill="FFFFFF"/>
        <w:spacing w:after="0" w:line="240" w:lineRule="auto"/>
        <w:ind w:firstLine="709"/>
        <w:jc w:val="both"/>
        <w:textAlignment w:val="baseline"/>
        <w:rPr>
          <w:rFonts w:eastAsia="Times New Roman"/>
          <w:sz w:val="28"/>
          <w:szCs w:val="28"/>
          <w:lang w:eastAsia="ru-RU"/>
        </w:rPr>
      </w:pPr>
      <w:r w:rsidRPr="0011733A">
        <w:rPr>
          <w:rFonts w:eastAsia="Times New Roman" w:cs="Times New Roman"/>
          <w:sz w:val="28"/>
          <w:szCs w:val="28"/>
          <w:lang w:eastAsia="ru-RU"/>
        </w:rPr>
        <w:t>Как отмечает Национальная палата предпринимателей «Атамекен», «</w:t>
      </w:r>
      <w:r w:rsidR="00F43EFB" w:rsidRPr="0011733A">
        <w:rPr>
          <w:rFonts w:eastAsia="Times New Roman" w:cs="Times New Roman"/>
          <w:sz w:val="28"/>
          <w:szCs w:val="28"/>
          <w:lang w:eastAsia="ru-RU"/>
        </w:rPr>
        <w:t>в рамках создания нормативно-правовой базы Единого экономического пространства странами-участницами был заложен курс на либерализацию рынка</w:t>
      </w:r>
      <w:r w:rsidR="00F43EFB" w:rsidRPr="0011733A">
        <w:rPr>
          <w:rFonts w:eastAsia="Times New Roman"/>
          <w:sz w:val="28"/>
          <w:szCs w:val="28"/>
          <w:lang w:eastAsia="ru-RU"/>
        </w:rPr>
        <w:t xml:space="preserve"> государственных закупок. При этом одним из принципов создания было право равного доступа для предпринимателей всех стран ЕАЭС. Целью либерализации в данном случае является экономия бюджетных средств и повышение конкурентоспособности предпринимателей государств-членов Союза</w:t>
      </w:r>
      <w:r w:rsidRPr="0011733A">
        <w:rPr>
          <w:rFonts w:eastAsia="Times New Roman"/>
          <w:sz w:val="28"/>
          <w:szCs w:val="28"/>
          <w:lang w:eastAsia="ru-RU"/>
        </w:rPr>
        <w:t>»</w:t>
      </w:r>
      <w:r w:rsidR="00550ABA" w:rsidRPr="0011733A">
        <w:rPr>
          <w:rFonts w:eastAsia="Times New Roman"/>
          <w:sz w:val="28"/>
          <w:szCs w:val="28"/>
          <w:lang w:eastAsia="ru-RU"/>
        </w:rPr>
        <w:t xml:space="preserve"> [134]</w:t>
      </w:r>
      <w:r w:rsidR="00F43EFB" w:rsidRPr="0011733A">
        <w:rPr>
          <w:rFonts w:eastAsia="Times New Roman"/>
          <w:sz w:val="28"/>
          <w:szCs w:val="28"/>
          <w:lang w:eastAsia="ru-RU"/>
        </w:rPr>
        <w:t>.</w:t>
      </w:r>
    </w:p>
    <w:p w14:paraId="635707F3" w14:textId="001384EA" w:rsidR="00F43EFB" w:rsidRPr="0011733A" w:rsidRDefault="00F43EFB" w:rsidP="0011733A">
      <w:pPr>
        <w:shd w:val="clear" w:color="auto" w:fill="FFFFFF"/>
        <w:spacing w:after="0" w:line="240" w:lineRule="auto"/>
        <w:ind w:firstLine="709"/>
        <w:jc w:val="both"/>
        <w:textAlignment w:val="baseline"/>
        <w:rPr>
          <w:rFonts w:eastAsia="Times New Roman"/>
          <w:sz w:val="28"/>
          <w:szCs w:val="28"/>
          <w:lang w:eastAsia="ru-RU"/>
        </w:rPr>
      </w:pPr>
      <w:r w:rsidRPr="0011733A">
        <w:rPr>
          <w:rFonts w:eastAsia="Times New Roman"/>
          <w:sz w:val="28"/>
          <w:szCs w:val="28"/>
          <w:lang w:eastAsia="ru-RU"/>
        </w:rPr>
        <w:t>В н</w:t>
      </w:r>
      <w:r w:rsidR="00AE772A" w:rsidRPr="0011733A">
        <w:rPr>
          <w:rFonts w:eastAsia="Times New Roman"/>
          <w:sz w:val="28"/>
          <w:szCs w:val="28"/>
          <w:lang w:eastAsia="ru-RU"/>
        </w:rPr>
        <w:t>астоящее время, в соответствии с положениями Договора о ЕАЭС, р</w:t>
      </w:r>
      <w:r w:rsidR="00B67C27" w:rsidRPr="0011733A">
        <w:rPr>
          <w:rFonts w:eastAsia="Times New Roman"/>
          <w:sz w:val="28"/>
          <w:szCs w:val="28"/>
          <w:lang w:eastAsia="ru-RU"/>
        </w:rPr>
        <w:t>ы</w:t>
      </w:r>
      <w:r w:rsidR="00AE772A" w:rsidRPr="0011733A">
        <w:rPr>
          <w:rFonts w:eastAsia="Times New Roman"/>
          <w:sz w:val="28"/>
          <w:szCs w:val="28"/>
          <w:lang w:eastAsia="ru-RU"/>
        </w:rPr>
        <w:t xml:space="preserve">нок государственных закупок Союза регулируется на наднациональном уровне и предполагает введение национального режима в данной сфере, следовательно, потенциальные поставщики из государств-участников Договора должны пользоваться таким же объемов прав и </w:t>
      </w:r>
      <w:r w:rsidR="00B67C27" w:rsidRPr="0011733A">
        <w:rPr>
          <w:rFonts w:eastAsia="Times New Roman"/>
          <w:sz w:val="28"/>
          <w:szCs w:val="28"/>
          <w:lang w:eastAsia="ru-RU"/>
        </w:rPr>
        <w:t>возможностями</w:t>
      </w:r>
      <w:r w:rsidR="00AE772A" w:rsidRPr="0011733A">
        <w:rPr>
          <w:rFonts w:eastAsia="Times New Roman"/>
          <w:sz w:val="28"/>
          <w:szCs w:val="28"/>
          <w:lang w:eastAsia="ru-RU"/>
        </w:rPr>
        <w:t xml:space="preserve">, что и отечественные. </w:t>
      </w:r>
    </w:p>
    <w:p w14:paraId="694D8D9B" w14:textId="6CE5A5FF" w:rsidR="00A619A8" w:rsidRPr="0011733A" w:rsidRDefault="00A619A8" w:rsidP="0011733A">
      <w:pPr>
        <w:spacing w:after="0" w:line="240" w:lineRule="auto"/>
        <w:ind w:firstLine="709"/>
        <w:jc w:val="both"/>
        <w:rPr>
          <w:rFonts w:cs="Times New Roman"/>
          <w:sz w:val="28"/>
          <w:szCs w:val="28"/>
        </w:rPr>
      </w:pPr>
      <w:r w:rsidRPr="0011733A">
        <w:rPr>
          <w:rFonts w:cs="Times New Roman"/>
          <w:sz w:val="28"/>
          <w:szCs w:val="28"/>
        </w:rPr>
        <w:lastRenderedPageBreak/>
        <w:t>Под действие Договора в соответствии со ст. 88 не подпадают государственные закупки, сведения о которых составляют государственную тайну в соответствии с законодательством государства-участника. Также устанавливается определенный порядок осуществления закупок национальными банками</w:t>
      </w:r>
      <w:r w:rsidR="00550ABA" w:rsidRPr="0011733A">
        <w:rPr>
          <w:rFonts w:cs="Times New Roman"/>
          <w:sz w:val="28"/>
          <w:szCs w:val="28"/>
        </w:rPr>
        <w:t xml:space="preserve"> [130]</w:t>
      </w:r>
      <w:r w:rsidRPr="0011733A">
        <w:rPr>
          <w:rFonts w:cs="Times New Roman"/>
          <w:sz w:val="28"/>
          <w:szCs w:val="28"/>
        </w:rPr>
        <w:t>.</w:t>
      </w:r>
    </w:p>
    <w:p w14:paraId="4620F177" w14:textId="779561A2" w:rsidR="00F43EFB" w:rsidRPr="0011733A" w:rsidRDefault="00F43EFB" w:rsidP="0011733A">
      <w:pPr>
        <w:spacing w:after="0" w:line="240" w:lineRule="auto"/>
        <w:ind w:firstLine="709"/>
        <w:jc w:val="both"/>
        <w:rPr>
          <w:rFonts w:cs="Times New Roman"/>
          <w:b/>
          <w:sz w:val="28"/>
          <w:szCs w:val="28"/>
        </w:rPr>
      </w:pPr>
      <w:r w:rsidRPr="0011733A">
        <w:rPr>
          <w:rFonts w:cs="Times New Roman"/>
          <w:sz w:val="28"/>
          <w:szCs w:val="28"/>
        </w:rPr>
        <w:t>Что касается Приложения № 25, то он содержит ряд норм, гармонизирующих законодательства государств-членов в области государственных закупок</w:t>
      </w:r>
      <w:r w:rsidR="00550ABA" w:rsidRPr="0011733A">
        <w:rPr>
          <w:rFonts w:cs="Times New Roman"/>
          <w:sz w:val="28"/>
          <w:szCs w:val="28"/>
        </w:rPr>
        <w:t xml:space="preserve"> [135]</w:t>
      </w:r>
      <w:r w:rsidRPr="0011733A">
        <w:rPr>
          <w:rFonts w:cs="Times New Roman"/>
          <w:sz w:val="28"/>
          <w:szCs w:val="28"/>
        </w:rPr>
        <w:t>.</w:t>
      </w:r>
    </w:p>
    <w:p w14:paraId="78DC3A1E" w14:textId="0D93AD0B" w:rsidR="00F43EFB" w:rsidRPr="0011733A" w:rsidRDefault="00F43EFB" w:rsidP="0011733A">
      <w:pPr>
        <w:spacing w:after="0" w:line="240" w:lineRule="auto"/>
        <w:ind w:firstLine="709"/>
        <w:jc w:val="both"/>
        <w:rPr>
          <w:rFonts w:cs="Times New Roman"/>
          <w:sz w:val="28"/>
          <w:szCs w:val="28"/>
        </w:rPr>
      </w:pPr>
      <w:r w:rsidRPr="0011733A">
        <w:rPr>
          <w:rFonts w:cs="Times New Roman"/>
          <w:sz w:val="28"/>
          <w:szCs w:val="28"/>
        </w:rPr>
        <w:t xml:space="preserve">Как отмечает </w:t>
      </w:r>
      <w:proofErr w:type="spellStart"/>
      <w:r w:rsidRPr="0011733A">
        <w:rPr>
          <w:rFonts w:cs="Times New Roman"/>
          <w:sz w:val="28"/>
          <w:szCs w:val="28"/>
        </w:rPr>
        <w:t>Камалян</w:t>
      </w:r>
      <w:proofErr w:type="spellEnd"/>
      <w:r w:rsidRPr="0011733A">
        <w:rPr>
          <w:rFonts w:cs="Times New Roman"/>
          <w:sz w:val="28"/>
          <w:szCs w:val="28"/>
        </w:rPr>
        <w:t xml:space="preserve"> А.М., </w:t>
      </w:r>
      <w:r w:rsidR="004C7E19" w:rsidRPr="0011733A">
        <w:rPr>
          <w:rFonts w:cs="Times New Roman"/>
          <w:sz w:val="28"/>
          <w:szCs w:val="28"/>
        </w:rPr>
        <w:t>«</w:t>
      </w:r>
      <w:r w:rsidRPr="0011733A">
        <w:rPr>
          <w:rFonts w:cs="Times New Roman"/>
          <w:sz w:val="28"/>
          <w:szCs w:val="28"/>
        </w:rPr>
        <w:t xml:space="preserve">особое внимание следует обратить на Соглашение о правительственных закупках, которое действует в рамках ВТО. Дело в том, что у участников ЕАЭС очень разное отношение к данному документу, и соответственно, закрепленным в нем обязательствам: </w:t>
      </w:r>
      <w:r w:rsidR="00A619A8" w:rsidRPr="0011733A">
        <w:rPr>
          <w:rFonts w:cs="Times New Roman"/>
          <w:sz w:val="28"/>
          <w:szCs w:val="28"/>
        </w:rPr>
        <w:t xml:space="preserve">Республика </w:t>
      </w:r>
      <w:r w:rsidRPr="0011733A">
        <w:rPr>
          <w:rFonts w:cs="Times New Roman"/>
          <w:sz w:val="28"/>
          <w:szCs w:val="28"/>
        </w:rPr>
        <w:t xml:space="preserve">Армения является полноценным участником соглашения; </w:t>
      </w:r>
      <w:r w:rsidR="00A619A8" w:rsidRPr="0011733A">
        <w:rPr>
          <w:rFonts w:cs="Times New Roman"/>
          <w:sz w:val="28"/>
          <w:szCs w:val="28"/>
          <w:shd w:val="clear" w:color="auto" w:fill="FFFFFF"/>
        </w:rPr>
        <w:t>Республика Казахстан, Кыргызская Республика и Российская Федерация</w:t>
      </w:r>
      <w:r w:rsidRPr="0011733A">
        <w:rPr>
          <w:rFonts w:cs="Times New Roman"/>
          <w:sz w:val="28"/>
          <w:szCs w:val="28"/>
        </w:rPr>
        <w:t xml:space="preserve"> </w:t>
      </w:r>
      <w:r w:rsidR="00A619A8" w:rsidRPr="0011733A">
        <w:rPr>
          <w:rFonts w:cs="Times New Roman"/>
          <w:sz w:val="28"/>
          <w:szCs w:val="28"/>
        </w:rPr>
        <w:t>являются</w:t>
      </w:r>
      <w:r w:rsidRPr="0011733A">
        <w:rPr>
          <w:rFonts w:cs="Times New Roman"/>
          <w:sz w:val="28"/>
          <w:szCs w:val="28"/>
        </w:rPr>
        <w:t xml:space="preserve"> наблюдателями (при этом </w:t>
      </w:r>
      <w:r w:rsidR="00A619A8" w:rsidRPr="0011733A">
        <w:rPr>
          <w:rFonts w:cs="Times New Roman"/>
          <w:sz w:val="28"/>
          <w:szCs w:val="28"/>
        </w:rPr>
        <w:t>эти государства</w:t>
      </w:r>
      <w:r w:rsidRPr="0011733A">
        <w:rPr>
          <w:rFonts w:cs="Times New Roman"/>
          <w:sz w:val="28"/>
          <w:szCs w:val="28"/>
        </w:rPr>
        <w:t xml:space="preserve"> ведут переговоры о присоединении); а </w:t>
      </w:r>
      <w:r w:rsidR="00A619A8" w:rsidRPr="0011733A">
        <w:rPr>
          <w:rFonts w:cs="Times New Roman"/>
          <w:sz w:val="28"/>
          <w:szCs w:val="28"/>
          <w:shd w:val="clear" w:color="auto" w:fill="FFFFFF"/>
        </w:rPr>
        <w:t>Республика Беларусь</w:t>
      </w:r>
      <w:r w:rsidRPr="0011733A">
        <w:rPr>
          <w:rFonts w:cs="Times New Roman"/>
          <w:sz w:val="28"/>
          <w:szCs w:val="28"/>
        </w:rPr>
        <w:t xml:space="preserve"> не является членом ВТО. Такая ситуация создает ряд неопределенностей, поскольку </w:t>
      </w:r>
      <w:r w:rsidR="00A619A8" w:rsidRPr="0011733A">
        <w:rPr>
          <w:rFonts w:cs="Times New Roman"/>
          <w:sz w:val="28"/>
          <w:szCs w:val="28"/>
        </w:rPr>
        <w:t xml:space="preserve">Республика </w:t>
      </w:r>
      <w:r w:rsidRPr="0011733A">
        <w:rPr>
          <w:rFonts w:cs="Times New Roman"/>
          <w:sz w:val="28"/>
          <w:szCs w:val="28"/>
        </w:rPr>
        <w:t xml:space="preserve">Армения при проведении государственных закупок должна руководствоваться не только нормами права </w:t>
      </w:r>
      <w:r w:rsidR="00A619A8" w:rsidRPr="0011733A">
        <w:rPr>
          <w:rFonts w:cs="Times New Roman"/>
          <w:sz w:val="28"/>
          <w:szCs w:val="28"/>
        </w:rPr>
        <w:t>ЕАЭС</w:t>
      </w:r>
      <w:r w:rsidRPr="0011733A">
        <w:rPr>
          <w:rFonts w:cs="Times New Roman"/>
          <w:sz w:val="28"/>
          <w:szCs w:val="28"/>
        </w:rPr>
        <w:t xml:space="preserve">, но и </w:t>
      </w:r>
      <w:r w:rsidR="00A619A8" w:rsidRPr="0011733A">
        <w:rPr>
          <w:rFonts w:cs="Times New Roman"/>
          <w:sz w:val="28"/>
          <w:szCs w:val="28"/>
        </w:rPr>
        <w:t>ВТО</w:t>
      </w:r>
      <w:r w:rsidRPr="0011733A">
        <w:rPr>
          <w:rFonts w:cs="Times New Roman"/>
          <w:sz w:val="28"/>
          <w:szCs w:val="28"/>
        </w:rPr>
        <w:t>, а значит допускать на свой рынок в соответствии с национальным режимом, например, потенциальных поставщиков из США, Японии и Европейского союза и др.</w:t>
      </w:r>
      <w:r w:rsidR="004C7E19" w:rsidRPr="0011733A">
        <w:rPr>
          <w:rFonts w:cs="Times New Roman"/>
          <w:sz w:val="28"/>
          <w:szCs w:val="28"/>
        </w:rPr>
        <w:t>»</w:t>
      </w:r>
      <w:r w:rsidR="00550ABA" w:rsidRPr="0011733A">
        <w:rPr>
          <w:rFonts w:cs="Times New Roman"/>
          <w:sz w:val="28"/>
          <w:szCs w:val="28"/>
        </w:rPr>
        <w:t xml:space="preserve"> [117]</w:t>
      </w:r>
      <w:r w:rsidRPr="0011733A">
        <w:rPr>
          <w:rFonts w:cs="Times New Roman"/>
          <w:sz w:val="28"/>
          <w:szCs w:val="28"/>
        </w:rPr>
        <w:t>.</w:t>
      </w:r>
    </w:p>
    <w:p w14:paraId="33AE9393" w14:textId="68B42C04" w:rsidR="00F43EFB" w:rsidRPr="0011733A" w:rsidRDefault="00F43EFB" w:rsidP="0011733A">
      <w:pPr>
        <w:pStyle w:val="21"/>
        <w:tabs>
          <w:tab w:val="left" w:pos="-142"/>
        </w:tabs>
        <w:spacing w:after="0" w:line="240" w:lineRule="auto"/>
        <w:ind w:firstLine="709"/>
        <w:jc w:val="both"/>
        <w:rPr>
          <w:rFonts w:cs="Times New Roman"/>
          <w:sz w:val="28"/>
          <w:szCs w:val="28"/>
          <w:shd w:val="clear" w:color="auto" w:fill="FFFFFF"/>
        </w:rPr>
      </w:pPr>
      <w:r w:rsidRPr="0011733A">
        <w:rPr>
          <w:rFonts w:cs="Times New Roman"/>
          <w:sz w:val="28"/>
          <w:szCs w:val="28"/>
        </w:rPr>
        <w:t xml:space="preserve">В соответствии с законодательством </w:t>
      </w:r>
      <w:r w:rsidR="004C7E19" w:rsidRPr="0011733A">
        <w:rPr>
          <w:rFonts w:cs="Times New Roman"/>
          <w:sz w:val="28"/>
          <w:szCs w:val="28"/>
        </w:rPr>
        <w:t>РК</w:t>
      </w:r>
      <w:r w:rsidRPr="0011733A">
        <w:rPr>
          <w:rFonts w:cs="Times New Roman"/>
          <w:sz w:val="28"/>
          <w:szCs w:val="28"/>
        </w:rPr>
        <w:t xml:space="preserve"> при осуществлении госзакупок в тех случаях, когда товары, работы и услуги соответственно производятся, выполняются и оказывают иностранным потенциальным поставщиком, должен применяться национальный режим, в соответствии с нормами международных договоров, ратифицированных Казахстаном. </w:t>
      </w:r>
      <w:r w:rsidRPr="0011733A">
        <w:rPr>
          <w:rFonts w:cs="Times New Roman"/>
          <w:sz w:val="28"/>
          <w:szCs w:val="28"/>
          <w:shd w:val="clear" w:color="auto" w:fill="FFFFFF"/>
        </w:rPr>
        <w:t xml:space="preserve">Согласно Закону РК «О государственных закупках» национальный режим </w:t>
      </w:r>
      <w:r w:rsidR="007C0A6C" w:rsidRPr="0011733A">
        <w:rPr>
          <w:rFonts w:cs="Times New Roman"/>
          <w:sz w:val="28"/>
          <w:szCs w:val="28"/>
          <w:shd w:val="clear" w:color="auto" w:fill="FFFFFF"/>
        </w:rPr>
        <w:t>–</w:t>
      </w:r>
      <w:r w:rsidRPr="0011733A">
        <w:rPr>
          <w:rFonts w:cs="Times New Roman"/>
          <w:sz w:val="28"/>
          <w:szCs w:val="28"/>
          <w:shd w:val="clear" w:color="auto" w:fill="FFFFFF"/>
        </w:rPr>
        <w:t xml:space="preserve">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rsidR="00550ABA" w:rsidRPr="0011733A">
        <w:rPr>
          <w:rFonts w:cs="Times New Roman"/>
          <w:sz w:val="28"/>
          <w:szCs w:val="28"/>
          <w:shd w:val="clear" w:color="auto" w:fill="FFFFFF"/>
        </w:rPr>
        <w:t xml:space="preserve"> [136]</w:t>
      </w:r>
      <w:r w:rsidRPr="0011733A">
        <w:rPr>
          <w:rFonts w:cs="Times New Roman"/>
          <w:sz w:val="28"/>
          <w:szCs w:val="28"/>
          <w:shd w:val="clear" w:color="auto" w:fill="FFFFFF"/>
        </w:rPr>
        <w:t xml:space="preserve">. </w:t>
      </w:r>
    </w:p>
    <w:p w14:paraId="4B603FD9" w14:textId="7DBA2DDC" w:rsidR="00F43EFB" w:rsidRPr="0011733A" w:rsidRDefault="00F43EFB" w:rsidP="0011733A">
      <w:pPr>
        <w:spacing w:after="0" w:line="240" w:lineRule="auto"/>
        <w:ind w:firstLine="709"/>
        <w:jc w:val="both"/>
        <w:rPr>
          <w:rFonts w:cs="Times New Roman"/>
          <w:spacing w:val="2"/>
          <w:sz w:val="28"/>
          <w:szCs w:val="28"/>
          <w:shd w:val="clear" w:color="auto" w:fill="FFFFFF"/>
        </w:rPr>
      </w:pPr>
      <w:r w:rsidRPr="0011733A">
        <w:rPr>
          <w:rFonts w:cs="Times New Roman"/>
          <w:spacing w:val="2"/>
          <w:sz w:val="28"/>
          <w:szCs w:val="28"/>
          <w:shd w:val="clear" w:color="auto" w:fill="FFFFFF"/>
        </w:rPr>
        <w:t xml:space="preserve">Следовательно, сфера участия в закупках товаров, работ и услуг для государственных нужд РК может быть доступна не только для ее граждан, но и для физических лиц, являющихся гражданами иностранного государства, и юридических лиц, созданных на территории иностранного государства, осуществляющих свою деятельность в соответствии с </w:t>
      </w:r>
      <w:r w:rsidR="0041292D" w:rsidRPr="0011733A">
        <w:rPr>
          <w:rFonts w:cs="Times New Roman"/>
          <w:spacing w:val="2"/>
          <w:sz w:val="28"/>
          <w:szCs w:val="28"/>
          <w:shd w:val="clear" w:color="auto" w:fill="FFFFFF"/>
        </w:rPr>
        <w:t>иностранным</w:t>
      </w:r>
      <w:r w:rsidRPr="0011733A">
        <w:rPr>
          <w:rFonts w:cs="Times New Roman"/>
          <w:spacing w:val="2"/>
          <w:sz w:val="28"/>
          <w:szCs w:val="28"/>
          <w:shd w:val="clear" w:color="auto" w:fill="FFFFFF"/>
        </w:rPr>
        <w:t xml:space="preserve"> законодательством. </w:t>
      </w:r>
    </w:p>
    <w:p w14:paraId="467E52AE" w14:textId="6906F3C7" w:rsidR="00F43EFB" w:rsidRPr="0011733A" w:rsidRDefault="00F43EFB" w:rsidP="0011733A">
      <w:pPr>
        <w:spacing w:after="0" w:line="240" w:lineRule="auto"/>
        <w:ind w:firstLine="709"/>
        <w:jc w:val="both"/>
        <w:rPr>
          <w:rFonts w:cs="Times New Roman"/>
          <w:spacing w:val="2"/>
          <w:sz w:val="28"/>
          <w:szCs w:val="28"/>
          <w:shd w:val="clear" w:color="auto" w:fill="FFFFFF"/>
        </w:rPr>
      </w:pPr>
      <w:r w:rsidRPr="0011733A">
        <w:rPr>
          <w:rFonts w:cs="Times New Roman"/>
          <w:spacing w:val="2"/>
          <w:sz w:val="28"/>
          <w:szCs w:val="28"/>
          <w:shd w:val="clear" w:color="auto" w:fill="FFFFFF"/>
        </w:rPr>
        <w:t>Для участия в государственных закупках РК нерезиденты должны зарегистрироваться в качестве такового и получить электронную цифровую подпись. Данное требование не относится к закупкам квазигосударственного сектора.</w:t>
      </w:r>
    </w:p>
    <w:p w14:paraId="7736B7CC" w14:textId="07DF7AF4" w:rsidR="00F43EFB" w:rsidRPr="0011733A" w:rsidRDefault="00F43EFB" w:rsidP="0011733A">
      <w:pPr>
        <w:spacing w:after="0" w:line="240" w:lineRule="auto"/>
        <w:ind w:firstLine="709"/>
        <w:jc w:val="both"/>
        <w:rPr>
          <w:rFonts w:cs="Times New Roman"/>
          <w:spacing w:val="2"/>
          <w:sz w:val="28"/>
          <w:szCs w:val="28"/>
          <w:shd w:val="clear" w:color="auto" w:fill="FFFFFF"/>
        </w:rPr>
      </w:pPr>
      <w:r w:rsidRPr="0011733A">
        <w:rPr>
          <w:rFonts w:cs="Times New Roman"/>
          <w:spacing w:val="2"/>
          <w:sz w:val="28"/>
          <w:szCs w:val="28"/>
          <w:shd w:val="clear" w:color="auto" w:fill="FFFFFF"/>
        </w:rPr>
        <w:lastRenderedPageBreak/>
        <w:t>К потенциальным иностранным поставщикам предъявляются такие же квалификационные требования, как и к резидентам, в вопросе подачи документации к участию в закупочном процессе, которые определяются Законом</w:t>
      </w:r>
      <w:r w:rsidRPr="0011733A">
        <w:rPr>
          <w:rFonts w:cs="Times New Roman"/>
          <w:sz w:val="28"/>
          <w:szCs w:val="28"/>
        </w:rPr>
        <w:t xml:space="preserve"> </w:t>
      </w:r>
      <w:r w:rsidR="00A42B8D" w:rsidRPr="0011733A">
        <w:rPr>
          <w:rFonts w:cs="Times New Roman"/>
          <w:sz w:val="28"/>
          <w:szCs w:val="28"/>
        </w:rPr>
        <w:t xml:space="preserve">РК «О государственных закупках» </w:t>
      </w:r>
      <w:r w:rsidRPr="0011733A">
        <w:rPr>
          <w:rFonts w:cs="Times New Roman"/>
          <w:sz w:val="28"/>
          <w:szCs w:val="28"/>
        </w:rPr>
        <w:t xml:space="preserve">и </w:t>
      </w:r>
      <w:r w:rsidRPr="0011733A">
        <w:rPr>
          <w:rFonts w:cs="Times New Roman"/>
          <w:bCs/>
          <w:sz w:val="28"/>
          <w:szCs w:val="28"/>
          <w:shd w:val="clear" w:color="auto" w:fill="FFFFFF"/>
        </w:rPr>
        <w:t>Правилами осуществления государственных закупок</w:t>
      </w:r>
      <w:r w:rsidRPr="0011733A">
        <w:rPr>
          <w:rFonts w:cs="Times New Roman"/>
          <w:spacing w:val="2"/>
          <w:sz w:val="28"/>
          <w:szCs w:val="28"/>
          <w:shd w:val="clear" w:color="auto" w:fill="FFFFFF"/>
        </w:rPr>
        <w:t>. Следовательно, нерезиденты представляют те же самые документы, что и резиденты, либо документы, которые подтверждают аналогичные сведения об их квалификации.</w:t>
      </w:r>
    </w:p>
    <w:p w14:paraId="0935FE1B" w14:textId="77777777" w:rsidR="00F43EFB" w:rsidRPr="0011733A" w:rsidRDefault="00F43EFB" w:rsidP="0011733A">
      <w:pPr>
        <w:pStyle w:val="21"/>
        <w:tabs>
          <w:tab w:val="left" w:pos="-142"/>
        </w:tabs>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В данном случае Казахстан следует "положению о национальном режиме" в сфере государственных закупок в силу участия в Договоре о ЕАЭС. Это позволяет поставщикам из государств-членов Союза участвовать в государственных закупках на равных условиях с отечественными поставщиками в большинстве случаев.</w:t>
      </w:r>
    </w:p>
    <w:p w14:paraId="1A238C23" w14:textId="098B6C03" w:rsidR="007B71CF" w:rsidRPr="0011733A" w:rsidRDefault="007B71CF" w:rsidP="0011733A">
      <w:pPr>
        <w:pStyle w:val="21"/>
        <w:tabs>
          <w:tab w:val="left" w:pos="-142"/>
        </w:tabs>
        <w:spacing w:after="0" w:line="240" w:lineRule="auto"/>
        <w:ind w:firstLine="709"/>
        <w:jc w:val="both"/>
        <w:rPr>
          <w:rFonts w:cs="Times New Roman"/>
          <w:sz w:val="28"/>
          <w:szCs w:val="28"/>
          <w:shd w:val="clear" w:color="auto" w:fill="FFFFFF"/>
        </w:rPr>
      </w:pPr>
      <w:r w:rsidRPr="0011733A">
        <w:rPr>
          <w:rFonts w:eastAsia="TimesNewRomanPSMT" w:cs="Times New Roman"/>
          <w:sz w:val="28"/>
          <w:szCs w:val="28"/>
        </w:rPr>
        <w:t xml:space="preserve">На сегодняшний день в государственной системе электронных закупок </w:t>
      </w:r>
      <w:r w:rsidR="00A42B8D" w:rsidRPr="0011733A">
        <w:rPr>
          <w:rFonts w:eastAsia="TimesNewRomanPSMT" w:cs="Times New Roman"/>
          <w:sz w:val="28"/>
          <w:szCs w:val="28"/>
        </w:rPr>
        <w:t xml:space="preserve">РК </w:t>
      </w:r>
      <w:r w:rsidRPr="0011733A">
        <w:rPr>
          <w:rFonts w:eastAsia="TimesNewRomanPSMT" w:cs="Times New Roman"/>
          <w:sz w:val="28"/>
          <w:szCs w:val="28"/>
        </w:rPr>
        <w:t>зарегистрировано порядка 416664 участников госзакупок, из которых 1 участник резидент Республики Армении, 20 – Республики Бел</w:t>
      </w:r>
      <w:r w:rsidR="00550ABA" w:rsidRPr="0011733A">
        <w:rPr>
          <w:rFonts w:eastAsia="TimesNewRomanPSMT" w:cs="Times New Roman"/>
          <w:sz w:val="28"/>
          <w:szCs w:val="28"/>
        </w:rPr>
        <w:t>а</w:t>
      </w:r>
      <w:r w:rsidRPr="0011733A">
        <w:rPr>
          <w:rFonts w:eastAsia="TimesNewRomanPSMT" w:cs="Times New Roman"/>
          <w:sz w:val="28"/>
          <w:szCs w:val="28"/>
        </w:rPr>
        <w:t>русь, 17 - Кыргызской Республики, 818 – Российской Федерации</w:t>
      </w:r>
      <w:r w:rsidR="00550ABA" w:rsidRPr="0011733A">
        <w:rPr>
          <w:rFonts w:eastAsia="TimesNewRomanPSMT" w:cs="Times New Roman"/>
          <w:sz w:val="28"/>
          <w:szCs w:val="28"/>
        </w:rPr>
        <w:t xml:space="preserve"> [137]</w:t>
      </w:r>
      <w:r w:rsidRPr="0011733A">
        <w:rPr>
          <w:rFonts w:eastAsia="TimesNewRomanPSMT" w:cs="Times New Roman"/>
          <w:sz w:val="28"/>
          <w:szCs w:val="28"/>
        </w:rPr>
        <w:t>. Не существует централизованного закупочного органа, который бы осуществлял закупки от имени заказчиков, будь то путем объединения или через рамочные соглашения. Таким образом, ответственность за закупки лежит на каждом заказчике.</w:t>
      </w:r>
    </w:p>
    <w:p w14:paraId="776201FC" w14:textId="0F8F4E14" w:rsidR="00F43EFB" w:rsidRPr="0011733A" w:rsidRDefault="00413CCE" w:rsidP="0011733A">
      <w:pPr>
        <w:spacing w:after="0" w:line="240" w:lineRule="auto"/>
        <w:ind w:firstLine="709"/>
        <w:jc w:val="both"/>
        <w:rPr>
          <w:rFonts w:cs="Times New Roman"/>
          <w:sz w:val="28"/>
          <w:szCs w:val="28"/>
          <w:shd w:val="clear" w:color="auto" w:fill="FFFFFF"/>
        </w:rPr>
      </w:pPr>
      <w:r w:rsidRPr="0011733A">
        <w:rPr>
          <w:sz w:val="28"/>
          <w:szCs w:val="28"/>
        </w:rPr>
        <w:t>Правовое регулирование государственных з</w:t>
      </w:r>
      <w:r w:rsidR="00F43EFB" w:rsidRPr="0011733A">
        <w:rPr>
          <w:sz w:val="28"/>
          <w:szCs w:val="28"/>
        </w:rPr>
        <w:t>акупок охватывает закупки любых товаров, работ и услуг, независимо от суммы соответствующего договора о государственных закупках, за исключением тех, которые прямо исключены законодательством. Так, п</w:t>
      </w:r>
      <w:r w:rsidR="00F43EFB" w:rsidRPr="0011733A">
        <w:rPr>
          <w:rFonts w:cs="Times New Roman"/>
          <w:sz w:val="28"/>
          <w:szCs w:val="28"/>
          <w:shd w:val="clear" w:color="auto" w:fill="FFFFFF"/>
        </w:rPr>
        <w:t>.</w:t>
      </w:r>
      <w:r w:rsidR="00987CB2" w:rsidRPr="0011733A">
        <w:rPr>
          <w:rFonts w:cs="Times New Roman"/>
          <w:sz w:val="28"/>
          <w:szCs w:val="28"/>
          <w:shd w:val="clear" w:color="auto" w:fill="FFFFFF"/>
        </w:rPr>
        <w:t xml:space="preserve"> </w:t>
      </w:r>
      <w:r w:rsidR="00F43EFB" w:rsidRPr="0011733A">
        <w:rPr>
          <w:rFonts w:cs="Times New Roman"/>
          <w:sz w:val="28"/>
          <w:szCs w:val="28"/>
          <w:shd w:val="clear" w:color="auto" w:fill="FFFFFF"/>
        </w:rPr>
        <w:t>2 ст.</w:t>
      </w:r>
      <w:r w:rsidR="00987CB2" w:rsidRPr="0011733A">
        <w:rPr>
          <w:rFonts w:cs="Times New Roman"/>
          <w:sz w:val="28"/>
          <w:szCs w:val="28"/>
          <w:shd w:val="clear" w:color="auto" w:fill="FFFFFF"/>
        </w:rPr>
        <w:t xml:space="preserve"> </w:t>
      </w:r>
      <w:r w:rsidR="00F43EFB" w:rsidRPr="0011733A">
        <w:rPr>
          <w:rFonts w:cs="Times New Roman"/>
          <w:sz w:val="28"/>
          <w:szCs w:val="28"/>
          <w:shd w:val="clear" w:color="auto" w:fill="FFFFFF"/>
        </w:rPr>
        <w:t xml:space="preserve">14 определяет, что </w:t>
      </w:r>
      <w:r w:rsidR="00987CB2" w:rsidRPr="0011733A">
        <w:rPr>
          <w:rFonts w:cs="Times New Roman"/>
          <w:sz w:val="28"/>
          <w:szCs w:val="28"/>
          <w:shd w:val="clear" w:color="auto" w:fill="FFFFFF"/>
        </w:rPr>
        <w:t>«</w:t>
      </w:r>
      <w:r w:rsidR="00F43EFB" w:rsidRPr="0011733A">
        <w:rPr>
          <w:rFonts w:cs="Times New Roman"/>
          <w:spacing w:val="2"/>
          <w:sz w:val="28"/>
          <w:szCs w:val="28"/>
          <w:shd w:val="clear" w:color="auto" w:fill="FFFFFF"/>
        </w:rPr>
        <w:t>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r w:rsidR="00987CB2" w:rsidRPr="0011733A">
        <w:rPr>
          <w:rFonts w:cs="Times New Roman"/>
          <w:spacing w:val="2"/>
          <w:sz w:val="28"/>
          <w:szCs w:val="28"/>
          <w:shd w:val="clear" w:color="auto" w:fill="FFFFFF"/>
        </w:rPr>
        <w:t>»</w:t>
      </w:r>
      <w:r w:rsidR="00614CFE" w:rsidRPr="0011733A">
        <w:rPr>
          <w:rFonts w:cs="Times New Roman"/>
          <w:spacing w:val="2"/>
          <w:sz w:val="28"/>
          <w:szCs w:val="28"/>
          <w:shd w:val="clear" w:color="auto" w:fill="FFFFFF"/>
        </w:rPr>
        <w:t xml:space="preserve"> [8]</w:t>
      </w:r>
      <w:r w:rsidR="00F43EFB" w:rsidRPr="0011733A">
        <w:rPr>
          <w:rFonts w:cs="Times New Roman"/>
          <w:spacing w:val="2"/>
          <w:sz w:val="28"/>
          <w:szCs w:val="28"/>
          <w:shd w:val="clear" w:color="auto" w:fill="FFFFFF"/>
        </w:rPr>
        <w:t xml:space="preserve">. Следовательно, исполнительный орган имеет право ограничить доступ иностранных потенциальных поставщиков к участию в закупках определенных отраслей экономики. Подобная норма закреплена в законодательствах всех государств-участников Союза. </w:t>
      </w:r>
      <w:r w:rsidR="00326140" w:rsidRPr="0011733A">
        <w:rPr>
          <w:rFonts w:cs="Times New Roman"/>
          <w:spacing w:val="2"/>
          <w:sz w:val="28"/>
          <w:szCs w:val="28"/>
          <w:shd w:val="clear" w:color="auto" w:fill="FFFFFF"/>
        </w:rPr>
        <w:t xml:space="preserve">Например, ст. 14 Федерального Закона РФ «О контрактной системе в сфере закупок товаров, работ, услуг для обеспечения государственных и муниципальных нужд» </w:t>
      </w:r>
      <w:r w:rsidR="00C85D87" w:rsidRPr="0011733A">
        <w:rPr>
          <w:rFonts w:cs="Times New Roman"/>
          <w:spacing w:val="2"/>
          <w:sz w:val="28"/>
          <w:szCs w:val="28"/>
          <w:shd w:val="clear" w:color="auto" w:fill="FFFFFF"/>
        </w:rPr>
        <w:t>содержит</w:t>
      </w:r>
      <w:r w:rsidR="00326140" w:rsidRPr="0011733A">
        <w:rPr>
          <w:rFonts w:cs="Times New Roman"/>
          <w:spacing w:val="2"/>
          <w:sz w:val="28"/>
          <w:szCs w:val="28"/>
          <w:shd w:val="clear" w:color="auto" w:fill="FFFFFF"/>
        </w:rPr>
        <w:t xml:space="preserve"> </w:t>
      </w:r>
      <w:r w:rsidR="00C85D87" w:rsidRPr="0011733A">
        <w:rPr>
          <w:rFonts w:cs="Times New Roman"/>
          <w:spacing w:val="2"/>
          <w:sz w:val="28"/>
          <w:szCs w:val="28"/>
          <w:shd w:val="clear" w:color="auto" w:fill="FFFFFF"/>
        </w:rPr>
        <w:t>общий подход к установлению национального режима</w:t>
      </w:r>
      <w:r w:rsidR="00736350" w:rsidRPr="0011733A">
        <w:rPr>
          <w:rFonts w:cs="Times New Roman"/>
          <w:spacing w:val="2"/>
          <w:sz w:val="28"/>
          <w:szCs w:val="28"/>
          <w:shd w:val="clear" w:color="auto" w:fill="FFFFFF"/>
        </w:rPr>
        <w:t xml:space="preserve"> [32]</w:t>
      </w:r>
      <w:r w:rsidR="00C85D87" w:rsidRPr="0011733A">
        <w:rPr>
          <w:rFonts w:cs="Times New Roman"/>
          <w:spacing w:val="2"/>
          <w:sz w:val="28"/>
          <w:szCs w:val="28"/>
          <w:shd w:val="clear" w:color="auto" w:fill="FFFFFF"/>
        </w:rPr>
        <w:t xml:space="preserve">. </w:t>
      </w:r>
      <w:r w:rsidR="003B2EF7" w:rsidRPr="0011733A">
        <w:rPr>
          <w:rFonts w:cs="Times New Roman"/>
          <w:spacing w:val="2"/>
          <w:sz w:val="28"/>
          <w:szCs w:val="28"/>
          <w:shd w:val="clear" w:color="auto" w:fill="FFFFFF"/>
        </w:rPr>
        <w:t xml:space="preserve">Однако, как отмечает </w:t>
      </w:r>
      <w:r w:rsidR="003B2EF7" w:rsidRPr="0011733A">
        <w:rPr>
          <w:rFonts w:cs="Times New Roman"/>
          <w:sz w:val="28"/>
          <w:szCs w:val="28"/>
        </w:rPr>
        <w:t>А.А. Кобзарь, «</w:t>
      </w:r>
      <w:r w:rsidR="00C85D87" w:rsidRPr="0011733A">
        <w:rPr>
          <w:rFonts w:cs="Times New Roman"/>
          <w:sz w:val="28"/>
          <w:szCs w:val="28"/>
        </w:rPr>
        <w:t>Правительство РФ оставляет за</w:t>
      </w:r>
      <w:r w:rsidR="003B2EF7" w:rsidRPr="0011733A">
        <w:rPr>
          <w:rFonts w:cs="Times New Roman"/>
          <w:sz w:val="28"/>
          <w:szCs w:val="28"/>
        </w:rPr>
        <w:t xml:space="preserve"> </w:t>
      </w:r>
      <w:r w:rsidR="00C85D87" w:rsidRPr="0011733A">
        <w:rPr>
          <w:rFonts w:cs="Times New Roman"/>
          <w:sz w:val="28"/>
          <w:szCs w:val="28"/>
        </w:rPr>
        <w:t>собой право принимать решения, связанные с</w:t>
      </w:r>
      <w:r w:rsidR="003B2EF7" w:rsidRPr="0011733A">
        <w:rPr>
          <w:rFonts w:cs="Times New Roman"/>
          <w:sz w:val="28"/>
          <w:szCs w:val="28"/>
        </w:rPr>
        <w:t xml:space="preserve"> </w:t>
      </w:r>
      <w:r w:rsidR="00C85D87" w:rsidRPr="0011733A">
        <w:rPr>
          <w:rFonts w:cs="Times New Roman"/>
          <w:sz w:val="28"/>
          <w:szCs w:val="28"/>
        </w:rPr>
        <w:t>ограничением и</w:t>
      </w:r>
      <w:r w:rsidR="003B2EF7" w:rsidRPr="0011733A">
        <w:rPr>
          <w:rFonts w:cs="Times New Roman"/>
          <w:sz w:val="28"/>
          <w:szCs w:val="28"/>
        </w:rPr>
        <w:t xml:space="preserve"> </w:t>
      </w:r>
      <w:r w:rsidR="00C85D87" w:rsidRPr="0011733A">
        <w:rPr>
          <w:rFonts w:cs="Times New Roman"/>
          <w:sz w:val="28"/>
          <w:szCs w:val="28"/>
        </w:rPr>
        <w:t>запретом на</w:t>
      </w:r>
      <w:r w:rsidR="003B2EF7" w:rsidRPr="0011733A">
        <w:rPr>
          <w:rFonts w:cs="Times New Roman"/>
          <w:sz w:val="28"/>
          <w:szCs w:val="28"/>
        </w:rPr>
        <w:t xml:space="preserve"> </w:t>
      </w:r>
      <w:r w:rsidR="00C85D87" w:rsidRPr="0011733A">
        <w:rPr>
          <w:rFonts w:cs="Times New Roman"/>
          <w:sz w:val="28"/>
          <w:szCs w:val="28"/>
        </w:rPr>
        <w:t>допуск товаров иностранного производства, работ и</w:t>
      </w:r>
      <w:r w:rsidR="003B2EF7" w:rsidRPr="0011733A">
        <w:rPr>
          <w:rFonts w:cs="Times New Roman"/>
          <w:sz w:val="28"/>
          <w:szCs w:val="28"/>
        </w:rPr>
        <w:t xml:space="preserve"> </w:t>
      </w:r>
      <w:r w:rsidR="00C85D87" w:rsidRPr="0011733A">
        <w:rPr>
          <w:rFonts w:cs="Times New Roman"/>
          <w:sz w:val="28"/>
          <w:szCs w:val="28"/>
        </w:rPr>
        <w:t>услуг для</w:t>
      </w:r>
      <w:r w:rsidR="003B2EF7" w:rsidRPr="0011733A">
        <w:rPr>
          <w:rFonts w:cs="Times New Roman"/>
          <w:sz w:val="28"/>
          <w:szCs w:val="28"/>
        </w:rPr>
        <w:t xml:space="preserve"> </w:t>
      </w:r>
      <w:r w:rsidR="00C85D87" w:rsidRPr="0011733A">
        <w:rPr>
          <w:rFonts w:cs="Times New Roman"/>
          <w:sz w:val="28"/>
          <w:szCs w:val="28"/>
        </w:rPr>
        <w:t>государственных и</w:t>
      </w:r>
      <w:r w:rsidR="003B2EF7" w:rsidRPr="0011733A">
        <w:rPr>
          <w:rFonts w:cs="Times New Roman"/>
          <w:sz w:val="28"/>
          <w:szCs w:val="28"/>
        </w:rPr>
        <w:t xml:space="preserve"> </w:t>
      </w:r>
      <w:r w:rsidR="00C85D87" w:rsidRPr="0011733A">
        <w:rPr>
          <w:rFonts w:cs="Times New Roman"/>
          <w:sz w:val="28"/>
          <w:szCs w:val="28"/>
        </w:rPr>
        <w:t>муниципальных нужд. Нац</w:t>
      </w:r>
      <w:r w:rsidR="00EA5C98" w:rsidRPr="0011733A">
        <w:rPr>
          <w:rFonts w:cs="Times New Roman"/>
          <w:sz w:val="28"/>
          <w:szCs w:val="28"/>
        </w:rPr>
        <w:t xml:space="preserve">иональный </w:t>
      </w:r>
      <w:r w:rsidR="00C85D87" w:rsidRPr="0011733A">
        <w:rPr>
          <w:rFonts w:cs="Times New Roman"/>
          <w:sz w:val="28"/>
          <w:szCs w:val="28"/>
        </w:rPr>
        <w:t>режим носит отраслевой характер и</w:t>
      </w:r>
      <w:r w:rsidR="003B2EF7" w:rsidRPr="0011733A">
        <w:rPr>
          <w:rFonts w:cs="Times New Roman"/>
          <w:sz w:val="28"/>
          <w:szCs w:val="28"/>
        </w:rPr>
        <w:t xml:space="preserve"> </w:t>
      </w:r>
      <w:r w:rsidR="00C85D87" w:rsidRPr="0011733A">
        <w:rPr>
          <w:rFonts w:cs="Times New Roman"/>
          <w:sz w:val="28"/>
          <w:szCs w:val="28"/>
        </w:rPr>
        <w:t>регулируется специальными постановлениями Правительства РФ. Их достаточно много, и</w:t>
      </w:r>
      <w:r w:rsidR="003B2EF7" w:rsidRPr="0011733A">
        <w:rPr>
          <w:rFonts w:cs="Times New Roman"/>
          <w:sz w:val="28"/>
          <w:szCs w:val="28"/>
        </w:rPr>
        <w:t xml:space="preserve"> в </w:t>
      </w:r>
      <w:r w:rsidR="00C85D87" w:rsidRPr="0011733A">
        <w:rPr>
          <w:rFonts w:cs="Times New Roman"/>
          <w:sz w:val="28"/>
          <w:szCs w:val="28"/>
        </w:rPr>
        <w:t xml:space="preserve">данном случае именно </w:t>
      </w:r>
      <w:r w:rsidR="003B2EF7" w:rsidRPr="0011733A">
        <w:rPr>
          <w:rFonts w:cs="Times New Roman"/>
          <w:sz w:val="28"/>
          <w:szCs w:val="28"/>
        </w:rPr>
        <w:t xml:space="preserve">они имеют решающее значение при </w:t>
      </w:r>
      <w:r w:rsidR="00C85D87" w:rsidRPr="0011733A">
        <w:rPr>
          <w:rFonts w:cs="Times New Roman"/>
          <w:sz w:val="28"/>
          <w:szCs w:val="28"/>
        </w:rPr>
        <w:t>осуществлении закупок</w:t>
      </w:r>
      <w:r w:rsidR="003B2EF7" w:rsidRPr="0011733A">
        <w:rPr>
          <w:rFonts w:cs="Times New Roman"/>
          <w:sz w:val="28"/>
          <w:szCs w:val="28"/>
        </w:rPr>
        <w:t>»</w:t>
      </w:r>
      <w:r w:rsidR="00736350" w:rsidRPr="0011733A">
        <w:rPr>
          <w:rFonts w:cs="Times New Roman"/>
          <w:sz w:val="28"/>
          <w:szCs w:val="28"/>
        </w:rPr>
        <w:t xml:space="preserve"> [138]</w:t>
      </w:r>
      <w:r w:rsidR="00C85D87" w:rsidRPr="0011733A">
        <w:rPr>
          <w:rFonts w:cs="Times New Roman"/>
          <w:sz w:val="28"/>
          <w:szCs w:val="28"/>
        </w:rPr>
        <w:t>.</w:t>
      </w:r>
    </w:p>
    <w:p w14:paraId="05F318E3" w14:textId="131ED1B1" w:rsidR="00F43EFB" w:rsidRPr="0011733A" w:rsidRDefault="00D77978" w:rsidP="0011733A">
      <w:pPr>
        <w:pStyle w:val="21"/>
        <w:tabs>
          <w:tab w:val="left" w:pos="-142"/>
        </w:tabs>
        <w:spacing w:after="0" w:line="240" w:lineRule="auto"/>
        <w:ind w:firstLine="709"/>
        <w:jc w:val="both"/>
        <w:rPr>
          <w:rFonts w:cs="Times New Roman"/>
          <w:sz w:val="28"/>
          <w:szCs w:val="28"/>
        </w:rPr>
      </w:pPr>
      <w:r w:rsidRPr="0011733A">
        <w:rPr>
          <w:rFonts w:cs="Times New Roman"/>
          <w:sz w:val="28"/>
          <w:szCs w:val="28"/>
        </w:rPr>
        <w:t>Таким образом, з</w:t>
      </w:r>
      <w:r w:rsidR="00F43EFB" w:rsidRPr="0011733A">
        <w:rPr>
          <w:rFonts w:cs="Times New Roman"/>
          <w:sz w:val="28"/>
          <w:szCs w:val="28"/>
        </w:rPr>
        <w:t>акон</w:t>
      </w:r>
      <w:r w:rsidRPr="0011733A">
        <w:rPr>
          <w:rFonts w:cs="Times New Roman"/>
          <w:sz w:val="28"/>
          <w:szCs w:val="28"/>
        </w:rPr>
        <w:t>одательство каждого члена ЕАЭС</w:t>
      </w:r>
      <w:r w:rsidR="00F43EFB" w:rsidRPr="0011733A">
        <w:rPr>
          <w:rFonts w:cs="Times New Roman"/>
          <w:sz w:val="28"/>
          <w:szCs w:val="28"/>
        </w:rPr>
        <w:t xml:space="preserve"> предполагает равное отношение к поставщикам, включая местных и иностранных. Однако, существующие на практике препятствия</w:t>
      </w:r>
      <w:r w:rsidR="00F43EFB" w:rsidRPr="0011733A">
        <w:rPr>
          <w:sz w:val="28"/>
          <w:szCs w:val="28"/>
        </w:rPr>
        <w:t xml:space="preserve"> для участия иностранных поставщиков объясняются национальными интересами государств-членов Союза, и на самом </w:t>
      </w:r>
      <w:r w:rsidR="00F43EFB" w:rsidRPr="0011733A">
        <w:rPr>
          <w:sz w:val="28"/>
          <w:szCs w:val="28"/>
        </w:rPr>
        <w:lastRenderedPageBreak/>
        <w:t xml:space="preserve">деле, как представляется, </w:t>
      </w:r>
      <w:r w:rsidR="00F43EFB" w:rsidRPr="0011733A">
        <w:rPr>
          <w:rFonts w:cs="Times New Roman"/>
          <w:sz w:val="28"/>
          <w:szCs w:val="28"/>
        </w:rPr>
        <w:t>существует общее стремление поддержать местных поставщиков.</w:t>
      </w:r>
      <w:r w:rsidR="007A64A2" w:rsidRPr="0011733A">
        <w:rPr>
          <w:rFonts w:cs="Times New Roman"/>
          <w:sz w:val="28"/>
          <w:szCs w:val="28"/>
        </w:rPr>
        <w:t xml:space="preserve"> </w:t>
      </w:r>
    </w:p>
    <w:p w14:paraId="5A0E6526" w14:textId="77777777" w:rsidR="00F43EFB" w:rsidRPr="0011733A" w:rsidRDefault="00F43EFB" w:rsidP="0011733A">
      <w:pPr>
        <w:pStyle w:val="af2"/>
        <w:spacing w:before="0" w:beforeAutospacing="0" w:after="0" w:afterAutospacing="0"/>
        <w:ind w:firstLine="709"/>
        <w:jc w:val="both"/>
        <w:rPr>
          <w:sz w:val="28"/>
          <w:szCs w:val="28"/>
        </w:rPr>
      </w:pPr>
      <w:r w:rsidRPr="0011733A">
        <w:rPr>
          <w:sz w:val="28"/>
          <w:szCs w:val="28"/>
        </w:rPr>
        <w:t>Сфера осуществления госзакупок на территории ЕАЭС имеет немало проблем, требующих разрешения для оптимального и эффективного расходования государственных средств, используемых для закупок. Основным вопросом, волнующим потенциальных поставщиков, является проблема попадания в реестр другого государства-члена ЕАЭС.</w:t>
      </w:r>
    </w:p>
    <w:p w14:paraId="7F217FBC" w14:textId="77777777" w:rsidR="00326140" w:rsidRPr="0011733A" w:rsidRDefault="00F43EFB" w:rsidP="0011733A">
      <w:pPr>
        <w:pStyle w:val="af2"/>
        <w:spacing w:before="0" w:beforeAutospacing="0" w:after="0" w:afterAutospacing="0"/>
        <w:ind w:firstLine="709"/>
        <w:jc w:val="both"/>
        <w:rPr>
          <w:sz w:val="28"/>
          <w:szCs w:val="28"/>
        </w:rPr>
      </w:pPr>
      <w:r w:rsidRPr="0011733A">
        <w:rPr>
          <w:sz w:val="28"/>
          <w:szCs w:val="28"/>
        </w:rPr>
        <w:t>Потенциальные поставщики при попытках участвовать в государственных закупках государств-участниц Союза сталкиваются с такими барьерами, как</w:t>
      </w:r>
      <w:r w:rsidR="00326140" w:rsidRPr="0011733A">
        <w:rPr>
          <w:sz w:val="28"/>
          <w:szCs w:val="28"/>
        </w:rPr>
        <w:t>:</w:t>
      </w:r>
    </w:p>
    <w:p w14:paraId="77268092" w14:textId="794BD443" w:rsidR="00326140" w:rsidRPr="0011733A" w:rsidRDefault="00326140" w:rsidP="0011733A">
      <w:pPr>
        <w:pStyle w:val="af2"/>
        <w:spacing w:before="0" w:beforeAutospacing="0" w:after="0" w:afterAutospacing="0"/>
        <w:ind w:firstLine="709"/>
        <w:jc w:val="both"/>
        <w:rPr>
          <w:sz w:val="28"/>
          <w:szCs w:val="28"/>
        </w:rPr>
      </w:pPr>
      <w:r w:rsidRPr="0011733A">
        <w:rPr>
          <w:sz w:val="28"/>
          <w:szCs w:val="28"/>
        </w:rPr>
        <w:t>-</w:t>
      </w:r>
      <w:r w:rsidRPr="0011733A">
        <w:rPr>
          <w:sz w:val="28"/>
          <w:szCs w:val="28"/>
        </w:rPr>
        <w:tab/>
      </w:r>
      <w:r w:rsidR="00F43EFB" w:rsidRPr="0011733A">
        <w:rPr>
          <w:sz w:val="28"/>
          <w:szCs w:val="28"/>
        </w:rPr>
        <w:t xml:space="preserve">несовершенство порядка установления государствами-членами изъятий из национального режима </w:t>
      </w:r>
      <w:r w:rsidRPr="0011733A">
        <w:rPr>
          <w:sz w:val="28"/>
          <w:szCs w:val="28"/>
        </w:rPr>
        <w:t>в сфере государственных закупок;</w:t>
      </w:r>
    </w:p>
    <w:p w14:paraId="5E27666C" w14:textId="4112875D" w:rsidR="00326140" w:rsidRPr="0011733A" w:rsidRDefault="00326140" w:rsidP="0011733A">
      <w:pPr>
        <w:pStyle w:val="af2"/>
        <w:spacing w:before="0" w:beforeAutospacing="0" w:after="0" w:afterAutospacing="0"/>
        <w:ind w:firstLine="709"/>
        <w:jc w:val="both"/>
        <w:rPr>
          <w:sz w:val="28"/>
          <w:szCs w:val="28"/>
        </w:rPr>
      </w:pPr>
      <w:r w:rsidRPr="0011733A">
        <w:rPr>
          <w:sz w:val="28"/>
          <w:szCs w:val="28"/>
        </w:rPr>
        <w:t>-</w:t>
      </w:r>
      <w:r w:rsidRPr="0011733A">
        <w:rPr>
          <w:sz w:val="28"/>
          <w:szCs w:val="28"/>
        </w:rPr>
        <w:tab/>
      </w:r>
      <w:r w:rsidR="00F43EFB" w:rsidRPr="0011733A">
        <w:rPr>
          <w:sz w:val="28"/>
          <w:szCs w:val="28"/>
        </w:rPr>
        <w:t>отсутствие возможности использования банковских гарантий, выданных банками-резидентами одного государства-члена, в качестве обеспечения заявки на участие в государственных закупках и обеспечения исполнения договора при проведении государственных закупок заказчиками другого государства-члена</w:t>
      </w:r>
      <w:r w:rsidRPr="0011733A">
        <w:rPr>
          <w:sz w:val="28"/>
          <w:szCs w:val="28"/>
        </w:rPr>
        <w:t>;</w:t>
      </w:r>
    </w:p>
    <w:p w14:paraId="4954B701" w14:textId="6E4874A3" w:rsidR="00326140" w:rsidRPr="0011733A" w:rsidRDefault="00326140" w:rsidP="0011733A">
      <w:pPr>
        <w:pStyle w:val="af2"/>
        <w:spacing w:before="0" w:beforeAutospacing="0" w:after="0" w:afterAutospacing="0"/>
        <w:ind w:firstLine="709"/>
        <w:jc w:val="both"/>
        <w:rPr>
          <w:sz w:val="28"/>
          <w:szCs w:val="28"/>
        </w:rPr>
      </w:pPr>
      <w:r w:rsidRPr="0011733A">
        <w:rPr>
          <w:sz w:val="28"/>
          <w:szCs w:val="28"/>
        </w:rPr>
        <w:t>-</w:t>
      </w:r>
      <w:r w:rsidRPr="0011733A">
        <w:rPr>
          <w:sz w:val="28"/>
          <w:szCs w:val="28"/>
        </w:rPr>
        <w:tab/>
      </w:r>
      <w:r w:rsidR="00F43EFB" w:rsidRPr="0011733A">
        <w:rPr>
          <w:sz w:val="28"/>
          <w:szCs w:val="28"/>
        </w:rPr>
        <w:t>техническ</w:t>
      </w:r>
      <w:r w:rsidRPr="0011733A">
        <w:rPr>
          <w:sz w:val="28"/>
          <w:szCs w:val="28"/>
        </w:rPr>
        <w:t>ие и технологические требования;</w:t>
      </w:r>
    </w:p>
    <w:p w14:paraId="57A5087D" w14:textId="23232D62" w:rsidR="00326140" w:rsidRPr="0011733A" w:rsidRDefault="00326140" w:rsidP="0011733A">
      <w:pPr>
        <w:pStyle w:val="af2"/>
        <w:spacing w:before="0" w:beforeAutospacing="0" w:after="0" w:afterAutospacing="0"/>
        <w:ind w:firstLine="709"/>
        <w:jc w:val="both"/>
        <w:rPr>
          <w:sz w:val="28"/>
          <w:szCs w:val="28"/>
        </w:rPr>
      </w:pPr>
      <w:r w:rsidRPr="0011733A">
        <w:rPr>
          <w:sz w:val="28"/>
          <w:szCs w:val="28"/>
        </w:rPr>
        <w:t>-</w:t>
      </w:r>
      <w:r w:rsidRPr="0011733A">
        <w:rPr>
          <w:sz w:val="28"/>
          <w:szCs w:val="28"/>
        </w:rPr>
        <w:tab/>
        <w:t>географические ограничения;</w:t>
      </w:r>
    </w:p>
    <w:p w14:paraId="754B54D8" w14:textId="29A5793F" w:rsidR="00F43EFB" w:rsidRPr="0011733A" w:rsidRDefault="00326140" w:rsidP="0011733A">
      <w:pPr>
        <w:pStyle w:val="af2"/>
        <w:spacing w:before="0" w:beforeAutospacing="0" w:after="0" w:afterAutospacing="0"/>
        <w:ind w:firstLine="709"/>
        <w:jc w:val="both"/>
        <w:rPr>
          <w:sz w:val="28"/>
          <w:szCs w:val="28"/>
        </w:rPr>
      </w:pPr>
      <w:r w:rsidRPr="0011733A">
        <w:rPr>
          <w:sz w:val="28"/>
          <w:szCs w:val="28"/>
        </w:rPr>
        <w:t>-</w:t>
      </w:r>
      <w:r w:rsidRPr="0011733A">
        <w:rPr>
          <w:sz w:val="28"/>
          <w:szCs w:val="28"/>
        </w:rPr>
        <w:tab/>
      </w:r>
      <w:r w:rsidR="00F43EFB" w:rsidRPr="0011733A">
        <w:rPr>
          <w:sz w:val="28"/>
          <w:szCs w:val="28"/>
        </w:rPr>
        <w:t xml:space="preserve">местное содержание и пр., являющиеся элементами протекционистской направленности. </w:t>
      </w:r>
    </w:p>
    <w:p w14:paraId="149F9630" w14:textId="19E42F9A" w:rsidR="00F43EFB" w:rsidRPr="0011733A" w:rsidRDefault="007C1839" w:rsidP="0011733A">
      <w:pPr>
        <w:pStyle w:val="21"/>
        <w:tabs>
          <w:tab w:val="left" w:pos="-142"/>
        </w:tabs>
        <w:spacing w:after="0" w:line="240" w:lineRule="auto"/>
        <w:ind w:firstLine="709"/>
        <w:jc w:val="both"/>
        <w:rPr>
          <w:rFonts w:cs="Times New Roman"/>
          <w:bCs/>
          <w:sz w:val="28"/>
          <w:szCs w:val="28"/>
          <w:bdr w:val="none" w:sz="0" w:space="0" w:color="auto" w:frame="1"/>
        </w:rPr>
      </w:pPr>
      <w:r w:rsidRPr="0011733A">
        <w:rPr>
          <w:rFonts w:cs="Times New Roman"/>
          <w:sz w:val="28"/>
          <w:szCs w:val="28"/>
        </w:rPr>
        <w:t>Однако г</w:t>
      </w:r>
      <w:r w:rsidR="00F43EFB" w:rsidRPr="0011733A">
        <w:rPr>
          <w:rFonts w:cs="Times New Roman"/>
          <w:sz w:val="28"/>
          <w:szCs w:val="28"/>
        </w:rPr>
        <w:t xml:space="preserve">осударства-члены ЕАЭС </w:t>
      </w:r>
      <w:r w:rsidRPr="0011733A">
        <w:rPr>
          <w:rFonts w:cs="Times New Roman"/>
          <w:sz w:val="28"/>
          <w:szCs w:val="28"/>
        </w:rPr>
        <w:t>предпринимают попытки</w:t>
      </w:r>
      <w:r w:rsidR="00F43EFB" w:rsidRPr="0011733A">
        <w:rPr>
          <w:rFonts w:cs="Times New Roman"/>
          <w:sz w:val="28"/>
          <w:szCs w:val="28"/>
        </w:rPr>
        <w:t xml:space="preserve"> устранения ограничений в отношении иностранных поставщиков. Так, например, на</w:t>
      </w:r>
      <w:r w:rsidR="00F43EFB" w:rsidRPr="0011733A">
        <w:rPr>
          <w:rStyle w:val="af8"/>
          <w:rFonts w:cs="Times New Roman"/>
          <w:b w:val="0"/>
          <w:sz w:val="28"/>
          <w:szCs w:val="28"/>
          <w:bdr w:val="none" w:sz="0" w:space="0" w:color="auto" w:frame="1"/>
        </w:rPr>
        <w:t xml:space="preserve"> заседании Евразийского межправительственного совета в расширенном составе, прошедшего в Ереване в октябре 2022 г</w:t>
      </w:r>
      <w:r w:rsidR="00987CB2" w:rsidRPr="0011733A">
        <w:rPr>
          <w:rStyle w:val="af8"/>
          <w:rFonts w:cs="Times New Roman"/>
          <w:b w:val="0"/>
          <w:sz w:val="28"/>
          <w:szCs w:val="28"/>
          <w:bdr w:val="none" w:sz="0" w:space="0" w:color="auto" w:frame="1"/>
        </w:rPr>
        <w:t>.</w:t>
      </w:r>
      <w:r w:rsidR="00F43EFB" w:rsidRPr="0011733A">
        <w:rPr>
          <w:rStyle w:val="af8"/>
          <w:rFonts w:cs="Times New Roman"/>
          <w:b w:val="0"/>
          <w:sz w:val="28"/>
          <w:szCs w:val="28"/>
          <w:bdr w:val="none" w:sz="0" w:space="0" w:color="auto" w:frame="1"/>
        </w:rPr>
        <w:t>, Премьер-Министр РК А</w:t>
      </w:r>
      <w:r w:rsidR="00987CB2" w:rsidRPr="0011733A">
        <w:rPr>
          <w:rStyle w:val="af8"/>
          <w:rFonts w:cs="Times New Roman"/>
          <w:b w:val="0"/>
          <w:sz w:val="28"/>
          <w:szCs w:val="28"/>
          <w:bdr w:val="none" w:sz="0" w:space="0" w:color="auto" w:frame="1"/>
        </w:rPr>
        <w:t>.</w:t>
      </w:r>
      <w:r w:rsidR="00A1454F" w:rsidRPr="0011733A">
        <w:rPr>
          <w:rStyle w:val="af8"/>
          <w:rFonts w:cs="Times New Roman"/>
          <w:b w:val="0"/>
          <w:sz w:val="28"/>
          <w:szCs w:val="28"/>
          <w:bdr w:val="none" w:sz="0" w:space="0" w:color="auto" w:frame="1"/>
        </w:rPr>
        <w:t>А.</w:t>
      </w:r>
      <w:r w:rsidR="00F43EFB" w:rsidRPr="0011733A">
        <w:rPr>
          <w:rStyle w:val="af8"/>
          <w:rFonts w:cs="Times New Roman"/>
          <w:b w:val="0"/>
          <w:sz w:val="28"/>
          <w:szCs w:val="28"/>
          <w:bdr w:val="none" w:sz="0" w:space="0" w:color="auto" w:frame="1"/>
        </w:rPr>
        <w:t xml:space="preserve"> </w:t>
      </w:r>
      <w:proofErr w:type="spellStart"/>
      <w:r w:rsidR="00F43EFB" w:rsidRPr="0011733A">
        <w:rPr>
          <w:rStyle w:val="af8"/>
          <w:rFonts w:cs="Times New Roman"/>
          <w:b w:val="0"/>
          <w:sz w:val="28"/>
          <w:szCs w:val="28"/>
          <w:bdr w:val="none" w:sz="0" w:space="0" w:color="auto" w:frame="1"/>
        </w:rPr>
        <w:t>Смаилов</w:t>
      </w:r>
      <w:proofErr w:type="spellEnd"/>
      <w:r w:rsidR="00F43EFB" w:rsidRPr="0011733A">
        <w:rPr>
          <w:rStyle w:val="af8"/>
          <w:rFonts w:cs="Times New Roman"/>
          <w:b w:val="0"/>
          <w:sz w:val="28"/>
          <w:szCs w:val="28"/>
          <w:bdr w:val="none" w:sz="0" w:space="0" w:color="auto" w:frame="1"/>
        </w:rPr>
        <w:t xml:space="preserve"> </w:t>
      </w:r>
      <w:r w:rsidR="00F43EFB" w:rsidRPr="0011733A">
        <w:rPr>
          <w:rFonts w:cs="Times New Roman"/>
          <w:sz w:val="28"/>
          <w:szCs w:val="28"/>
        </w:rPr>
        <w:t>заострил внимание на необходимости решить вопрос функционирования национальных режимов в государственных закупках стран-участниц ЕАЭС.</w:t>
      </w:r>
      <w:r w:rsidR="00A1454F" w:rsidRPr="0011733A">
        <w:rPr>
          <w:rStyle w:val="af8"/>
          <w:rFonts w:cs="Times New Roman"/>
          <w:b w:val="0"/>
          <w:sz w:val="28"/>
          <w:szCs w:val="28"/>
          <w:bdr w:val="none" w:sz="0" w:space="0" w:color="auto" w:frame="1"/>
        </w:rPr>
        <w:t xml:space="preserve"> </w:t>
      </w:r>
      <w:r w:rsidR="00F43EFB" w:rsidRPr="0011733A">
        <w:rPr>
          <w:rStyle w:val="af8"/>
          <w:rFonts w:cs="Times New Roman"/>
          <w:b w:val="0"/>
          <w:sz w:val="28"/>
          <w:szCs w:val="28"/>
          <w:bdr w:val="none" w:sz="0" w:space="0" w:color="auto" w:frame="1"/>
        </w:rPr>
        <w:t xml:space="preserve">Также во время встречи </w:t>
      </w:r>
      <w:r w:rsidR="00F43EFB" w:rsidRPr="0011733A">
        <w:rPr>
          <w:rFonts w:cs="Times New Roman"/>
          <w:sz w:val="28"/>
          <w:szCs w:val="28"/>
        </w:rPr>
        <w:t>Премьер-Министр отметил активную работу в рамках ЕАЭС, которая позволяет последовательно и системно решать задачи по расширению взаимной торговли и промышленной кооперации, развитию транспортной логистики и другие насущные вопросы населения и бизнеса. По его словам, несмотря на внешние вызовы, взаимная торговля Казахстана со странами ЕАЭС за 8 месяцев 2022 г</w:t>
      </w:r>
      <w:r w:rsidR="00987CB2" w:rsidRPr="0011733A">
        <w:rPr>
          <w:rFonts w:cs="Times New Roman"/>
          <w:sz w:val="28"/>
          <w:szCs w:val="28"/>
        </w:rPr>
        <w:t>.</w:t>
      </w:r>
      <w:r w:rsidR="00F43EFB" w:rsidRPr="0011733A">
        <w:rPr>
          <w:rFonts w:cs="Times New Roman"/>
          <w:sz w:val="28"/>
          <w:szCs w:val="28"/>
        </w:rPr>
        <w:t xml:space="preserve"> превысила $17 млрд, что на 5% больше, чем за аналогичный период прошлого года. В целом же с момента создания объединения Казахстан увеличил экспорт обработанной продукции в страны Союза на 64%, при этом номенклатура со временем расширяется в пользу готовых товаров</w:t>
      </w:r>
      <w:r w:rsidR="00736350" w:rsidRPr="0011733A">
        <w:rPr>
          <w:rFonts w:cs="Times New Roman"/>
          <w:sz w:val="28"/>
          <w:szCs w:val="28"/>
        </w:rPr>
        <w:t xml:space="preserve"> [139]</w:t>
      </w:r>
      <w:r w:rsidR="00F43EFB" w:rsidRPr="0011733A">
        <w:rPr>
          <w:rFonts w:cs="Times New Roman"/>
          <w:sz w:val="28"/>
          <w:szCs w:val="28"/>
        </w:rPr>
        <w:t>.</w:t>
      </w:r>
    </w:p>
    <w:p w14:paraId="49516430" w14:textId="4D18FDFC" w:rsidR="00F43EFB" w:rsidRPr="0011733A" w:rsidRDefault="00F43EFB" w:rsidP="0011733A">
      <w:pPr>
        <w:pStyle w:val="af2"/>
        <w:shd w:val="clear" w:color="auto" w:fill="FFFFFF"/>
        <w:spacing w:before="0" w:beforeAutospacing="0" w:after="0" w:afterAutospacing="0"/>
        <w:ind w:firstLine="709"/>
        <w:jc w:val="both"/>
        <w:rPr>
          <w:sz w:val="28"/>
          <w:szCs w:val="28"/>
          <w:shd w:val="clear" w:color="auto" w:fill="FFFFFF"/>
        </w:rPr>
      </w:pPr>
      <w:r w:rsidRPr="0011733A">
        <w:rPr>
          <w:sz w:val="28"/>
          <w:szCs w:val="28"/>
        </w:rPr>
        <w:t xml:space="preserve">При этом отмечаются определенные продвижения с целью усовершенствования данной системы. В настоящее время </w:t>
      </w:r>
      <w:r w:rsidRPr="0011733A">
        <w:rPr>
          <w:sz w:val="28"/>
          <w:szCs w:val="28"/>
          <w:shd w:val="clear" w:color="auto" w:fill="FFFFFF"/>
        </w:rPr>
        <w:t>Евразийской экономической комиссией</w:t>
      </w:r>
      <w:r w:rsidRPr="0011733A">
        <w:rPr>
          <w:sz w:val="28"/>
          <w:szCs w:val="28"/>
        </w:rPr>
        <w:t xml:space="preserve"> сформирован Евразийский реестр промышленных товаров. В него </w:t>
      </w:r>
      <w:r w:rsidRPr="0011733A">
        <w:rPr>
          <w:sz w:val="28"/>
          <w:szCs w:val="28"/>
          <w:shd w:val="clear" w:color="auto" w:fill="FFFFFF"/>
        </w:rPr>
        <w:t xml:space="preserve">вносятся товары, соответствующие требованиям и условиям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w:t>
      </w:r>
      <w:r w:rsidR="00736350" w:rsidRPr="0011733A">
        <w:rPr>
          <w:sz w:val="28"/>
          <w:szCs w:val="28"/>
          <w:shd w:val="clear" w:color="auto" w:fill="FFFFFF"/>
        </w:rPr>
        <w:t>[140]</w:t>
      </w:r>
      <w:r w:rsidRPr="0011733A">
        <w:rPr>
          <w:sz w:val="28"/>
          <w:szCs w:val="28"/>
          <w:shd w:val="clear" w:color="auto" w:fill="FFFFFF"/>
        </w:rPr>
        <w:t xml:space="preserve">. </w:t>
      </w:r>
      <w:r w:rsidRPr="0011733A">
        <w:rPr>
          <w:sz w:val="28"/>
          <w:szCs w:val="28"/>
        </w:rPr>
        <w:t xml:space="preserve">В документе установлены условия производства в отношении промышленных товаров отраслей промышленности (ж/д машиностроение, компрессорное и холодильное </w:t>
      </w:r>
      <w:r w:rsidRPr="0011733A">
        <w:rPr>
          <w:sz w:val="28"/>
          <w:szCs w:val="28"/>
        </w:rPr>
        <w:lastRenderedPageBreak/>
        <w:t>оборудование, легкая промышленность, мебельная и деревообрабатывающая промышленность, специальное машиностроение, станкостроение, судостроение, автомобилестроение, химическая и нефтегазохимическая промышленность, энергетическое машиностроение, электротехническая и кабельная промышленность). Цель создания реестра – сформировать общий рынок государственных (муниципальных) закупок, на котором обеспечено предоставление национального режима товарам, происходящим из государств-членов</w:t>
      </w:r>
      <w:r w:rsidR="00736350" w:rsidRPr="0011733A">
        <w:rPr>
          <w:sz w:val="28"/>
          <w:szCs w:val="28"/>
        </w:rPr>
        <w:t xml:space="preserve"> [141]</w:t>
      </w:r>
      <w:r w:rsidRPr="0011733A">
        <w:rPr>
          <w:sz w:val="28"/>
          <w:szCs w:val="28"/>
        </w:rPr>
        <w:t xml:space="preserve">. </w:t>
      </w:r>
    </w:p>
    <w:p w14:paraId="527D5A7B" w14:textId="0AC04DCB" w:rsidR="00F43EFB" w:rsidRPr="0011733A" w:rsidRDefault="00F43EFB" w:rsidP="0011733A">
      <w:pPr>
        <w:pStyle w:val="af2"/>
        <w:shd w:val="clear" w:color="auto" w:fill="FFFFFF"/>
        <w:spacing w:before="0" w:beforeAutospacing="0" w:after="0" w:afterAutospacing="0"/>
        <w:ind w:firstLine="709"/>
        <w:jc w:val="both"/>
        <w:rPr>
          <w:sz w:val="28"/>
          <w:szCs w:val="28"/>
        </w:rPr>
      </w:pPr>
      <w:r w:rsidRPr="0011733A">
        <w:rPr>
          <w:sz w:val="28"/>
          <w:szCs w:val="28"/>
          <w:shd w:val="clear" w:color="auto" w:fill="FFFFFF"/>
        </w:rPr>
        <w:t>П</w:t>
      </w:r>
      <w:r w:rsidRPr="0011733A">
        <w:rPr>
          <w:sz w:val="28"/>
          <w:szCs w:val="28"/>
        </w:rPr>
        <w:t>о состоянию на 20</w:t>
      </w:r>
      <w:r w:rsidR="00AA5220" w:rsidRPr="0011733A">
        <w:rPr>
          <w:sz w:val="28"/>
          <w:szCs w:val="28"/>
        </w:rPr>
        <w:t xml:space="preserve"> июля </w:t>
      </w:r>
      <w:r w:rsidRPr="0011733A">
        <w:rPr>
          <w:sz w:val="28"/>
          <w:szCs w:val="28"/>
        </w:rPr>
        <w:t>2022</w:t>
      </w:r>
      <w:r w:rsidR="00AA5220" w:rsidRPr="0011733A">
        <w:rPr>
          <w:sz w:val="28"/>
          <w:szCs w:val="28"/>
        </w:rPr>
        <w:t xml:space="preserve"> г.</w:t>
      </w:r>
      <w:r w:rsidRPr="0011733A">
        <w:rPr>
          <w:sz w:val="28"/>
          <w:szCs w:val="28"/>
        </w:rPr>
        <w:t xml:space="preserve"> в данный Реестр включены сведения о 7813 промышленных товаров и их 64 производителях из государств-членов (</w:t>
      </w:r>
      <w:r w:rsidR="00987CB2" w:rsidRPr="0011733A">
        <w:rPr>
          <w:sz w:val="28"/>
          <w:szCs w:val="28"/>
          <w:shd w:val="clear" w:color="auto" w:fill="FFFFFF"/>
        </w:rPr>
        <w:t>Республики Беларусь, Республики Казахстан, Российской Федерации</w:t>
      </w:r>
      <w:r w:rsidRPr="0011733A">
        <w:rPr>
          <w:sz w:val="28"/>
          <w:szCs w:val="28"/>
        </w:rPr>
        <w:t xml:space="preserve">). </w:t>
      </w:r>
      <w:r w:rsidR="00C04D37" w:rsidRPr="0011733A">
        <w:rPr>
          <w:sz w:val="28"/>
          <w:szCs w:val="28"/>
        </w:rPr>
        <w:t>Данный</w:t>
      </w:r>
      <w:r w:rsidRPr="0011733A">
        <w:rPr>
          <w:sz w:val="28"/>
          <w:szCs w:val="28"/>
        </w:rPr>
        <w:t xml:space="preserve"> Реестр можно посмотреть на сайте Комиссии</w:t>
      </w:r>
      <w:r w:rsidR="00CA24EA" w:rsidRPr="0011733A">
        <w:rPr>
          <w:sz w:val="28"/>
          <w:szCs w:val="28"/>
        </w:rPr>
        <w:t xml:space="preserve"> [142]</w:t>
      </w:r>
      <w:r w:rsidRPr="0011733A">
        <w:rPr>
          <w:sz w:val="28"/>
          <w:szCs w:val="28"/>
        </w:rPr>
        <w:t xml:space="preserve">. Основной целью его создания является предоставление более широкого доступа на рынки государств Союза и вовлечение производителей в производственные цепочки. Выписка из реестра подтверждает страну </w:t>
      </w:r>
      <w:proofErr w:type="gramStart"/>
      <w:r w:rsidRPr="0011733A">
        <w:rPr>
          <w:sz w:val="28"/>
          <w:szCs w:val="28"/>
        </w:rPr>
        <w:t>происхождения</w:t>
      </w:r>
      <w:proofErr w:type="gramEnd"/>
      <w:r w:rsidRPr="0011733A">
        <w:rPr>
          <w:sz w:val="28"/>
          <w:szCs w:val="28"/>
        </w:rPr>
        <w:t xml:space="preserve"> включенного в него товара при участии в госзакупках. Благодаря работе реестра обеспечивается транспарентность требований к осуществлению операций при производстве промышленных товаров государств-членов для их беспрепятственного участия в закупках, осуществляемых на территории государств Союза, усиление кооперационных связей, локализация производства, а также увеличение инвестиций. </w:t>
      </w:r>
      <w:r w:rsidR="00AA5220" w:rsidRPr="0011733A">
        <w:rPr>
          <w:sz w:val="28"/>
          <w:szCs w:val="28"/>
        </w:rPr>
        <w:t xml:space="preserve">Таким образом, </w:t>
      </w:r>
      <w:r w:rsidR="00AA5220" w:rsidRPr="0011733A">
        <w:rPr>
          <w:sz w:val="28"/>
          <w:szCs w:val="28"/>
          <w:shd w:val="clear" w:color="auto" w:fill="FFFFFF"/>
        </w:rPr>
        <w:t xml:space="preserve">соблюдая Правила у потенциальных поставщиков появилась возможность равного и полного доступа к закупкам </w:t>
      </w:r>
      <w:r w:rsidR="00AA5220" w:rsidRPr="0011733A">
        <w:rPr>
          <w:sz w:val="28"/>
          <w:szCs w:val="28"/>
        </w:rPr>
        <w:t>промышленных товаров для обеспечения нужд государств</w:t>
      </w:r>
      <w:r w:rsidR="00AA5220" w:rsidRPr="0011733A">
        <w:rPr>
          <w:sz w:val="28"/>
          <w:szCs w:val="28"/>
          <w:shd w:val="clear" w:color="auto" w:fill="FFFFFF"/>
        </w:rPr>
        <w:t xml:space="preserve"> Союза и участвовать в конкурсе в равной конкурентной борьбе, где определяющим фактором является «цена-качество».</w:t>
      </w:r>
    </w:p>
    <w:p w14:paraId="2E0500BE" w14:textId="4F8188BE" w:rsidR="00F43EFB" w:rsidRPr="0011733A" w:rsidRDefault="00F43EFB" w:rsidP="0011733A">
      <w:pPr>
        <w:pStyle w:val="af2"/>
        <w:shd w:val="clear" w:color="auto" w:fill="FFFFFF"/>
        <w:spacing w:before="0" w:beforeAutospacing="0" w:after="0" w:afterAutospacing="0"/>
        <w:ind w:firstLine="709"/>
        <w:jc w:val="both"/>
        <w:rPr>
          <w:sz w:val="28"/>
          <w:szCs w:val="28"/>
        </w:rPr>
      </w:pPr>
      <w:r w:rsidRPr="0011733A">
        <w:rPr>
          <w:sz w:val="28"/>
          <w:szCs w:val="28"/>
        </w:rPr>
        <w:t xml:space="preserve">В Казахстане направление заявок в </w:t>
      </w:r>
      <w:r w:rsidR="00C04D37" w:rsidRPr="0011733A">
        <w:rPr>
          <w:sz w:val="28"/>
          <w:szCs w:val="28"/>
        </w:rPr>
        <w:t>Евразийскую экономическую комиссию</w:t>
      </w:r>
      <w:r w:rsidR="003B6895" w:rsidRPr="0011733A">
        <w:rPr>
          <w:sz w:val="28"/>
          <w:szCs w:val="28"/>
        </w:rPr>
        <w:t xml:space="preserve"> (ЕЭК)</w:t>
      </w:r>
      <w:r w:rsidRPr="0011733A">
        <w:rPr>
          <w:sz w:val="28"/>
          <w:szCs w:val="28"/>
        </w:rPr>
        <w:t xml:space="preserve"> для включения товара в Евразийский реестр осуществляет Министерство индустрии и инфраструктурного развития РК на основании актов экспертизы, выдаваемых экспертными организациями. На октябрь 2021 г</w:t>
      </w:r>
      <w:r w:rsidR="00C63CB5" w:rsidRPr="0011733A">
        <w:rPr>
          <w:sz w:val="28"/>
          <w:szCs w:val="28"/>
        </w:rPr>
        <w:t>.</w:t>
      </w:r>
      <w:r w:rsidRPr="0011733A">
        <w:rPr>
          <w:sz w:val="28"/>
          <w:szCs w:val="28"/>
        </w:rPr>
        <w:t xml:space="preserve"> 48 товаров казахстанского производителя аккумуляторов включены в данный реестр</w:t>
      </w:r>
      <w:r w:rsidR="00B65323" w:rsidRPr="0011733A">
        <w:rPr>
          <w:sz w:val="28"/>
          <w:szCs w:val="28"/>
        </w:rPr>
        <w:t xml:space="preserve"> [143]</w:t>
      </w:r>
      <w:r w:rsidRPr="0011733A">
        <w:rPr>
          <w:sz w:val="28"/>
          <w:szCs w:val="28"/>
        </w:rPr>
        <w:t xml:space="preserve">. По нашему мнению это небольшой показатель для нашего государства. </w:t>
      </w:r>
      <w:r w:rsidR="00C04D37" w:rsidRPr="0011733A">
        <w:rPr>
          <w:sz w:val="28"/>
          <w:szCs w:val="28"/>
        </w:rPr>
        <w:t>Также</w:t>
      </w:r>
      <w:r w:rsidRPr="0011733A">
        <w:rPr>
          <w:sz w:val="28"/>
          <w:szCs w:val="28"/>
        </w:rPr>
        <w:t xml:space="preserve"> данный Реестр касается только промышленных тов</w:t>
      </w:r>
      <w:r w:rsidR="00C04D37" w:rsidRPr="0011733A">
        <w:rPr>
          <w:sz w:val="28"/>
          <w:szCs w:val="28"/>
        </w:rPr>
        <w:t xml:space="preserve">аров. Не существует Реестра, например, для </w:t>
      </w:r>
      <w:r w:rsidRPr="0011733A">
        <w:rPr>
          <w:sz w:val="28"/>
          <w:szCs w:val="28"/>
        </w:rPr>
        <w:t xml:space="preserve">потребительских товаров, которые также являются объектом госзакупок. </w:t>
      </w:r>
    </w:p>
    <w:p w14:paraId="10FA4D9F" w14:textId="7BAF62AB" w:rsidR="00F43EFB" w:rsidRPr="0011733A" w:rsidRDefault="003B6895" w:rsidP="0011733A">
      <w:pPr>
        <w:spacing w:after="0" w:line="240" w:lineRule="auto"/>
        <w:ind w:firstLine="709"/>
        <w:jc w:val="both"/>
        <w:rPr>
          <w:rFonts w:eastAsia="Times New Roman" w:cs="Times New Roman"/>
          <w:sz w:val="28"/>
          <w:szCs w:val="28"/>
          <w:shd w:val="clear" w:color="auto" w:fill="FFFFFF"/>
          <w:lang w:eastAsia="ru-RU"/>
        </w:rPr>
      </w:pPr>
      <w:r w:rsidRPr="0011733A">
        <w:rPr>
          <w:rFonts w:eastAsia="Times New Roman" w:cs="Times New Roman"/>
          <w:sz w:val="28"/>
          <w:szCs w:val="28"/>
          <w:shd w:val="clear" w:color="auto" w:fill="FFFFFF"/>
          <w:lang w:eastAsia="ru-RU"/>
        </w:rPr>
        <w:t>Н</w:t>
      </w:r>
      <w:r w:rsidR="00F43EFB" w:rsidRPr="0011733A">
        <w:rPr>
          <w:rFonts w:eastAsia="Times New Roman" w:cs="Times New Roman"/>
          <w:sz w:val="28"/>
          <w:szCs w:val="28"/>
          <w:shd w:val="clear" w:color="auto" w:fill="FFFFFF"/>
          <w:lang w:eastAsia="ru-RU"/>
        </w:rPr>
        <w:t xml:space="preserve">еобходимо отметить, что </w:t>
      </w:r>
      <w:r w:rsidR="00C8682B" w:rsidRPr="0011733A">
        <w:rPr>
          <w:rFonts w:eastAsia="Times New Roman" w:cs="Times New Roman"/>
          <w:sz w:val="28"/>
          <w:szCs w:val="28"/>
          <w:shd w:val="clear" w:color="auto" w:fill="FFFFFF"/>
          <w:lang w:eastAsia="ru-RU"/>
        </w:rPr>
        <w:t>«</w:t>
      </w:r>
      <w:r w:rsidR="00F43EFB" w:rsidRPr="0011733A">
        <w:rPr>
          <w:rFonts w:eastAsia="Times New Roman" w:cs="Times New Roman"/>
          <w:sz w:val="28"/>
          <w:szCs w:val="28"/>
          <w:shd w:val="clear" w:color="auto" w:fill="FFFFFF"/>
          <w:lang w:eastAsia="ru-RU"/>
        </w:rPr>
        <w:t>в августе 2022 г</w:t>
      </w:r>
      <w:r w:rsidR="00C63CB5" w:rsidRPr="0011733A">
        <w:rPr>
          <w:rFonts w:eastAsia="Times New Roman" w:cs="Times New Roman"/>
          <w:sz w:val="28"/>
          <w:szCs w:val="28"/>
          <w:shd w:val="clear" w:color="auto" w:fill="FFFFFF"/>
          <w:lang w:eastAsia="ru-RU"/>
        </w:rPr>
        <w:t>.</w:t>
      </w:r>
      <w:r w:rsidR="00F43EFB" w:rsidRPr="0011733A">
        <w:rPr>
          <w:rFonts w:eastAsia="Times New Roman" w:cs="Times New Roman"/>
          <w:sz w:val="28"/>
          <w:szCs w:val="28"/>
          <w:shd w:val="clear" w:color="auto" w:fill="FFFFFF"/>
          <w:lang w:eastAsia="ru-RU"/>
        </w:rPr>
        <w:t xml:space="preserve"> Распоряжением Коллегии Евразийской экономической комиссии </w:t>
      </w:r>
      <w:r w:rsidR="00A53630" w:rsidRPr="0011733A">
        <w:rPr>
          <w:rFonts w:eastAsia="Times New Roman" w:cs="Times New Roman"/>
          <w:sz w:val="28"/>
          <w:szCs w:val="28"/>
          <w:shd w:val="clear" w:color="auto" w:fill="FFFFFF"/>
          <w:lang w:eastAsia="ru-RU"/>
        </w:rPr>
        <w:t xml:space="preserve">был </w:t>
      </w:r>
      <w:r w:rsidR="00F43EFB" w:rsidRPr="0011733A">
        <w:rPr>
          <w:rFonts w:eastAsia="Times New Roman" w:cs="Times New Roman"/>
          <w:sz w:val="28"/>
          <w:szCs w:val="28"/>
          <w:shd w:val="clear" w:color="auto" w:fill="FFFFFF"/>
          <w:lang w:eastAsia="ru-RU"/>
        </w:rPr>
        <w:t>утвержден перечень мер по полноценной цифровизации государственных закупок в странах ЕАЭС. Вопрос рассмотрен в рамках реализации Стратегических направлений развития евразийской экономической интеграции до 2025 г</w:t>
      </w:r>
      <w:r w:rsidR="00C63CB5" w:rsidRPr="0011733A">
        <w:rPr>
          <w:rFonts w:eastAsia="Times New Roman" w:cs="Times New Roman"/>
          <w:sz w:val="28"/>
          <w:szCs w:val="28"/>
          <w:shd w:val="clear" w:color="auto" w:fill="FFFFFF"/>
          <w:lang w:eastAsia="ru-RU"/>
        </w:rPr>
        <w:t>.</w:t>
      </w:r>
      <w:r w:rsidR="00F43EFB" w:rsidRPr="0011733A">
        <w:rPr>
          <w:rFonts w:eastAsia="Times New Roman" w:cs="Times New Roman"/>
          <w:sz w:val="28"/>
          <w:szCs w:val="28"/>
          <w:shd w:val="clear" w:color="auto" w:fill="FFFFFF"/>
          <w:lang w:eastAsia="ru-RU"/>
        </w:rPr>
        <w:t>, а также Перечня мер по повышению устойчивости экономик стран-участниц</w:t>
      </w:r>
      <w:r w:rsidR="00A53630" w:rsidRPr="0011733A">
        <w:rPr>
          <w:rFonts w:eastAsia="Times New Roman" w:cs="Times New Roman"/>
          <w:sz w:val="28"/>
          <w:szCs w:val="28"/>
          <w:shd w:val="clear" w:color="auto" w:fill="FFFFFF"/>
          <w:lang w:eastAsia="ru-RU"/>
        </w:rPr>
        <w:t>»</w:t>
      </w:r>
      <w:r w:rsidR="00B65323" w:rsidRPr="0011733A">
        <w:rPr>
          <w:rFonts w:eastAsia="Times New Roman" w:cs="Times New Roman"/>
          <w:sz w:val="28"/>
          <w:szCs w:val="28"/>
          <w:shd w:val="clear" w:color="auto" w:fill="FFFFFF"/>
          <w:lang w:eastAsia="ru-RU"/>
        </w:rPr>
        <w:t xml:space="preserve"> [144]</w:t>
      </w:r>
      <w:r w:rsidR="00F43EFB" w:rsidRPr="0011733A">
        <w:rPr>
          <w:rFonts w:eastAsia="Times New Roman" w:cs="Times New Roman"/>
          <w:sz w:val="28"/>
          <w:szCs w:val="28"/>
          <w:shd w:val="clear" w:color="auto" w:fill="FFFFFF"/>
          <w:lang w:eastAsia="ru-RU"/>
        </w:rPr>
        <w:t>.</w:t>
      </w:r>
      <w:r w:rsidR="00D4456B" w:rsidRPr="0011733A">
        <w:rPr>
          <w:rFonts w:eastAsia="Times New Roman" w:cs="Times New Roman"/>
          <w:sz w:val="28"/>
          <w:szCs w:val="28"/>
          <w:shd w:val="clear" w:color="auto" w:fill="FFFFFF"/>
          <w:lang w:eastAsia="ru-RU"/>
        </w:rPr>
        <w:t xml:space="preserve"> Данный документ </w:t>
      </w:r>
      <w:r w:rsidR="00EB7881" w:rsidRPr="0011733A">
        <w:rPr>
          <w:rFonts w:eastAsia="Times New Roman" w:cs="Times New Roman"/>
          <w:sz w:val="28"/>
          <w:szCs w:val="28"/>
          <w:shd w:val="clear" w:color="auto" w:fill="FFFFFF"/>
          <w:lang w:eastAsia="ru-RU"/>
        </w:rPr>
        <w:t>имеет своей целью</w:t>
      </w:r>
      <w:r w:rsidR="00965463" w:rsidRPr="0011733A">
        <w:rPr>
          <w:rFonts w:eastAsia="Times New Roman" w:cs="Times New Roman"/>
          <w:sz w:val="28"/>
          <w:szCs w:val="28"/>
          <w:shd w:val="clear" w:color="auto" w:fill="FFFFFF"/>
          <w:lang w:eastAsia="ru-RU"/>
        </w:rPr>
        <w:t>:</w:t>
      </w:r>
      <w:r w:rsidR="00EB7881" w:rsidRPr="0011733A">
        <w:rPr>
          <w:rFonts w:eastAsia="Times New Roman" w:cs="Times New Roman"/>
          <w:sz w:val="28"/>
          <w:szCs w:val="28"/>
          <w:shd w:val="clear" w:color="auto" w:fill="FFFFFF"/>
          <w:lang w:eastAsia="ru-RU"/>
        </w:rPr>
        <w:t xml:space="preserve"> сформировать правовую основу для осуществления электронных государственных закупок с применением электронной цифровой подписи участников-нерезидентов</w:t>
      </w:r>
      <w:r w:rsidR="00965463" w:rsidRPr="0011733A">
        <w:rPr>
          <w:rFonts w:eastAsia="Times New Roman" w:cs="Times New Roman"/>
          <w:sz w:val="28"/>
          <w:szCs w:val="28"/>
          <w:shd w:val="clear" w:color="auto" w:fill="FFFFFF"/>
          <w:lang w:eastAsia="ru-RU"/>
        </w:rPr>
        <w:t>; сократить процедурные сроки; сформировать реестр банковски</w:t>
      </w:r>
      <w:r w:rsidR="00711C04" w:rsidRPr="0011733A">
        <w:rPr>
          <w:rFonts w:eastAsia="Times New Roman" w:cs="Times New Roman"/>
          <w:sz w:val="28"/>
          <w:szCs w:val="28"/>
          <w:shd w:val="clear" w:color="auto" w:fill="FFFFFF"/>
          <w:lang w:eastAsia="ru-RU"/>
        </w:rPr>
        <w:t>х</w:t>
      </w:r>
      <w:r w:rsidR="00965463" w:rsidRPr="0011733A">
        <w:rPr>
          <w:rFonts w:eastAsia="Times New Roman" w:cs="Times New Roman"/>
          <w:sz w:val="28"/>
          <w:szCs w:val="28"/>
          <w:shd w:val="clear" w:color="auto" w:fill="FFFFFF"/>
          <w:lang w:eastAsia="ru-RU"/>
        </w:rPr>
        <w:t xml:space="preserve"> гарантий и пр.</w:t>
      </w:r>
    </w:p>
    <w:p w14:paraId="7D1693CB" w14:textId="64A92F14" w:rsidR="00F43EFB" w:rsidRPr="0011733A" w:rsidRDefault="00F43EFB" w:rsidP="0011733A">
      <w:pPr>
        <w:shd w:val="clear" w:color="auto" w:fill="FFFFFF"/>
        <w:spacing w:after="0" w:line="240" w:lineRule="auto"/>
        <w:ind w:firstLine="709"/>
        <w:jc w:val="both"/>
        <w:rPr>
          <w:rFonts w:eastAsia="Times New Roman" w:cs="Times New Roman"/>
          <w:sz w:val="28"/>
          <w:szCs w:val="28"/>
          <w:lang w:eastAsia="ru-RU"/>
        </w:rPr>
      </w:pPr>
      <w:r w:rsidRPr="0011733A">
        <w:rPr>
          <w:rFonts w:eastAsia="Times New Roman" w:cs="Times New Roman"/>
          <w:sz w:val="28"/>
          <w:szCs w:val="28"/>
          <w:lang w:eastAsia="ru-RU"/>
        </w:rPr>
        <w:lastRenderedPageBreak/>
        <w:t xml:space="preserve">По словам бывшего </w:t>
      </w:r>
      <w:r w:rsidR="003B6895" w:rsidRPr="0011733A">
        <w:rPr>
          <w:rFonts w:eastAsia="Times New Roman" w:cs="Times New Roman"/>
          <w:sz w:val="28"/>
          <w:szCs w:val="28"/>
          <w:lang w:eastAsia="ru-RU"/>
        </w:rPr>
        <w:t>М</w:t>
      </w:r>
      <w:r w:rsidRPr="0011733A">
        <w:rPr>
          <w:rFonts w:eastAsia="Times New Roman" w:cs="Times New Roman"/>
          <w:sz w:val="28"/>
          <w:szCs w:val="28"/>
          <w:lang w:eastAsia="ru-RU"/>
        </w:rPr>
        <w:t>инистра по конкуренции и антимонопольному регулированию ЕЭК А</w:t>
      </w:r>
      <w:r w:rsidR="002B54B7" w:rsidRPr="0011733A">
        <w:rPr>
          <w:rFonts w:eastAsia="Times New Roman" w:cs="Times New Roman"/>
          <w:sz w:val="28"/>
          <w:szCs w:val="28"/>
          <w:lang w:eastAsia="ru-RU"/>
        </w:rPr>
        <w:t>.</w:t>
      </w:r>
      <w:r w:rsidR="00E34B1E" w:rsidRPr="0011733A">
        <w:rPr>
          <w:rFonts w:eastAsia="Times New Roman" w:cs="Times New Roman"/>
          <w:sz w:val="28"/>
          <w:szCs w:val="28"/>
          <w:lang w:eastAsia="ru-RU"/>
        </w:rPr>
        <w:t>А.</w:t>
      </w:r>
      <w:r w:rsidRPr="0011733A">
        <w:rPr>
          <w:rFonts w:eastAsia="Times New Roman" w:cs="Times New Roman"/>
          <w:sz w:val="28"/>
          <w:szCs w:val="28"/>
          <w:lang w:eastAsia="ru-RU"/>
        </w:rPr>
        <w:t xml:space="preserve"> </w:t>
      </w:r>
      <w:proofErr w:type="spellStart"/>
      <w:r w:rsidRPr="0011733A">
        <w:rPr>
          <w:rFonts w:eastAsia="Times New Roman" w:cs="Times New Roman"/>
          <w:sz w:val="28"/>
          <w:szCs w:val="28"/>
          <w:lang w:eastAsia="ru-RU"/>
        </w:rPr>
        <w:t>Шаккалиева</w:t>
      </w:r>
      <w:proofErr w:type="spellEnd"/>
      <w:r w:rsidRPr="0011733A">
        <w:rPr>
          <w:rFonts w:eastAsia="Times New Roman" w:cs="Times New Roman"/>
          <w:sz w:val="28"/>
          <w:szCs w:val="28"/>
          <w:lang w:eastAsia="ru-RU"/>
        </w:rPr>
        <w:t>, документ обеспечит добросовестную конкуренцию между участниками госзакупок.</w:t>
      </w:r>
      <w:r w:rsidR="00D978E2" w:rsidRPr="0011733A">
        <w:rPr>
          <w:rFonts w:eastAsia="Times New Roman" w:cs="Times New Roman"/>
          <w:sz w:val="28"/>
          <w:szCs w:val="28"/>
          <w:lang w:eastAsia="ru-RU"/>
        </w:rPr>
        <w:t xml:space="preserve"> </w:t>
      </w:r>
      <w:r w:rsidRPr="0011733A">
        <w:rPr>
          <w:rFonts w:cs="Times New Roman"/>
          <w:bCs/>
          <w:sz w:val="28"/>
          <w:szCs w:val="28"/>
        </w:rPr>
        <w:t xml:space="preserve">«Цифровизация процедур госзакупок в ЕАЭС – важный элемент обеспечения полноценного доступа поставщиков всех стран ЕАЭС к участию в закупках друг друга. Перечень, который утвердила Комиссия, включает мероприятия по совершенствованию программно-аппаратных комплексов веб-порталов, на которых в государствах Союза осуществляются госзакупки. Для качественной реализации этих мероприятий мы договорились сформировать рабочую группу из представителей уполномоченных органов и операторов торговых систем. Хочу отметить, что мы совместно с экспертами стран уже работаем над правилами взаимного признания национальных ЭЦП, что является немаловажным для полной цифровизации в государственных закупках ЕАЭС», – прокомментировал документ </w:t>
      </w:r>
      <w:r w:rsidR="002B54B7" w:rsidRPr="0011733A">
        <w:rPr>
          <w:rFonts w:cs="Times New Roman"/>
          <w:bCs/>
          <w:sz w:val="28"/>
          <w:szCs w:val="28"/>
        </w:rPr>
        <w:t>А.</w:t>
      </w:r>
      <w:r w:rsidR="00E34B1E" w:rsidRPr="0011733A">
        <w:rPr>
          <w:rFonts w:cs="Times New Roman"/>
          <w:bCs/>
          <w:sz w:val="28"/>
          <w:szCs w:val="28"/>
        </w:rPr>
        <w:t>А.</w:t>
      </w:r>
      <w:r w:rsidR="002B54B7" w:rsidRPr="0011733A">
        <w:rPr>
          <w:rFonts w:cs="Times New Roman"/>
          <w:bCs/>
          <w:sz w:val="28"/>
          <w:szCs w:val="28"/>
        </w:rPr>
        <w:t xml:space="preserve"> </w:t>
      </w:r>
      <w:proofErr w:type="spellStart"/>
      <w:r w:rsidRPr="0011733A">
        <w:rPr>
          <w:rFonts w:cs="Times New Roman"/>
          <w:bCs/>
          <w:sz w:val="28"/>
          <w:szCs w:val="28"/>
        </w:rPr>
        <w:t>Шаккалиев</w:t>
      </w:r>
      <w:proofErr w:type="spellEnd"/>
      <w:r w:rsidR="00A32382" w:rsidRPr="0011733A">
        <w:rPr>
          <w:rFonts w:cs="Times New Roman"/>
          <w:bCs/>
          <w:sz w:val="28"/>
          <w:szCs w:val="28"/>
        </w:rPr>
        <w:t xml:space="preserve"> [144]</w:t>
      </w:r>
      <w:r w:rsidRPr="0011733A">
        <w:rPr>
          <w:rFonts w:cs="Times New Roman"/>
          <w:bCs/>
          <w:sz w:val="28"/>
          <w:szCs w:val="28"/>
        </w:rPr>
        <w:t>.</w:t>
      </w:r>
    </w:p>
    <w:p w14:paraId="37AD5C7F" w14:textId="4F141A13" w:rsidR="00DF0613" w:rsidRPr="0011733A" w:rsidRDefault="009A745A" w:rsidP="0011733A">
      <w:pPr>
        <w:spacing w:after="0" w:line="240" w:lineRule="auto"/>
        <w:ind w:firstLine="709"/>
        <w:jc w:val="both"/>
        <w:rPr>
          <w:rFonts w:cs="Times New Roman"/>
          <w:sz w:val="28"/>
          <w:szCs w:val="28"/>
        </w:rPr>
      </w:pPr>
      <w:r w:rsidRPr="0011733A">
        <w:rPr>
          <w:rFonts w:cs="Times New Roman"/>
          <w:sz w:val="28"/>
          <w:szCs w:val="28"/>
        </w:rPr>
        <w:t xml:space="preserve">Для усовершенствования системы государственных закупок ЕАЭС предлагаем перенять достаточно хороший опыт Европейского союза в рассматриваемой области. Потому как в ЕАЭС одно государство уже является участником Соглашения ВТО по правительственным закупкам, 3 государства подали заявки на участие, изучение вопроса реформирования системы госзакупок ЕС становится необходимым в силу того, что ЕС является одним из лучших примеров применения норм </w:t>
      </w:r>
      <w:r w:rsidR="00215C7D" w:rsidRPr="0011733A">
        <w:rPr>
          <w:rFonts w:cs="Times New Roman"/>
          <w:sz w:val="28"/>
          <w:szCs w:val="28"/>
        </w:rPr>
        <w:t>данного Соглашения и приведения законодательств членов ЕС в соответствие с его положениями</w:t>
      </w:r>
      <w:r w:rsidRPr="0011733A">
        <w:rPr>
          <w:rFonts w:cs="Times New Roman"/>
          <w:sz w:val="28"/>
          <w:szCs w:val="28"/>
        </w:rPr>
        <w:t>.</w:t>
      </w:r>
    </w:p>
    <w:p w14:paraId="3ACB86E2" w14:textId="247A197A" w:rsidR="00DF0613" w:rsidRPr="0011733A" w:rsidRDefault="003E1810" w:rsidP="0011733A">
      <w:pPr>
        <w:spacing w:after="0" w:line="240" w:lineRule="auto"/>
        <w:ind w:firstLine="709"/>
        <w:jc w:val="both"/>
        <w:rPr>
          <w:rFonts w:cs="Times New Roman"/>
          <w:sz w:val="28"/>
          <w:szCs w:val="28"/>
        </w:rPr>
      </w:pPr>
      <w:r w:rsidRPr="0011733A">
        <w:rPr>
          <w:rFonts w:cs="Times New Roman"/>
          <w:sz w:val="28"/>
          <w:szCs w:val="28"/>
        </w:rPr>
        <w:t>В связи с этим, стоит рассмотреть рекомендации Европейской комиссии</w:t>
      </w:r>
      <w:r w:rsidR="00737648" w:rsidRPr="0011733A">
        <w:rPr>
          <w:rFonts w:cs="Times New Roman"/>
          <w:sz w:val="28"/>
          <w:szCs w:val="28"/>
        </w:rPr>
        <w:t xml:space="preserve"> [129]</w:t>
      </w:r>
      <w:r w:rsidRPr="0011733A">
        <w:rPr>
          <w:rFonts w:cs="Times New Roman"/>
          <w:sz w:val="28"/>
          <w:szCs w:val="28"/>
        </w:rPr>
        <w:t xml:space="preserve"> для усовершенствования системы государственных закупок, что могло бы быть полезным и для развития госзакупок ЕАЭС. </w:t>
      </w:r>
      <w:r w:rsidR="00DF0613" w:rsidRPr="0011733A">
        <w:rPr>
          <w:rFonts w:cs="Times New Roman"/>
          <w:sz w:val="28"/>
          <w:szCs w:val="28"/>
        </w:rPr>
        <w:t xml:space="preserve">Комиссия определила шесть приоритетных областей, в которых четкие и конкретные действия могут превратить государственные закупки в </w:t>
      </w:r>
      <w:r w:rsidR="003B6895" w:rsidRPr="0011733A">
        <w:rPr>
          <w:rFonts w:cs="Times New Roman"/>
          <w:sz w:val="28"/>
          <w:szCs w:val="28"/>
        </w:rPr>
        <w:t>действенный</w:t>
      </w:r>
      <w:r w:rsidR="00DF0613" w:rsidRPr="0011733A">
        <w:rPr>
          <w:rFonts w:cs="Times New Roman"/>
          <w:sz w:val="28"/>
          <w:szCs w:val="28"/>
        </w:rPr>
        <w:t xml:space="preserve"> инструмент экономической политического инструментария каждого государства-члена, что приведет к существенным преи</w:t>
      </w:r>
      <w:r w:rsidRPr="0011733A">
        <w:rPr>
          <w:rFonts w:cs="Times New Roman"/>
          <w:sz w:val="28"/>
          <w:szCs w:val="28"/>
        </w:rPr>
        <w:t>муществам в результатах закупок, а именно:</w:t>
      </w:r>
    </w:p>
    <w:p w14:paraId="3F69E24C" w14:textId="7CD47F32" w:rsidR="00DF0613" w:rsidRPr="0011733A" w:rsidRDefault="003E1810" w:rsidP="0011733A">
      <w:pPr>
        <w:autoSpaceDE w:val="0"/>
        <w:autoSpaceDN w:val="0"/>
        <w:adjustRightInd w:val="0"/>
        <w:spacing w:after="0" w:line="240" w:lineRule="auto"/>
        <w:ind w:firstLine="709"/>
        <w:jc w:val="both"/>
        <w:rPr>
          <w:rFonts w:cs="Times New Roman"/>
          <w:sz w:val="28"/>
          <w:szCs w:val="28"/>
        </w:rPr>
      </w:pPr>
      <w:r w:rsidRPr="0011733A">
        <w:rPr>
          <w:rFonts w:cs="Times New Roman"/>
          <w:i/>
          <w:sz w:val="28"/>
          <w:szCs w:val="28"/>
        </w:rPr>
        <w:t xml:space="preserve">1. </w:t>
      </w:r>
      <w:r w:rsidR="00DF0613" w:rsidRPr="0011733A">
        <w:rPr>
          <w:rFonts w:cs="Times New Roman"/>
          <w:i/>
          <w:sz w:val="28"/>
          <w:szCs w:val="28"/>
        </w:rPr>
        <w:t>Обеспечение более широкого использования стратегических государственных закупок</w:t>
      </w:r>
      <w:r w:rsidRPr="0011733A">
        <w:rPr>
          <w:rFonts w:cs="Times New Roman"/>
          <w:i/>
          <w:sz w:val="28"/>
          <w:szCs w:val="28"/>
        </w:rPr>
        <w:t xml:space="preserve">, </w:t>
      </w:r>
      <w:r w:rsidRPr="0011733A">
        <w:rPr>
          <w:rFonts w:cs="Times New Roman"/>
          <w:sz w:val="28"/>
          <w:szCs w:val="28"/>
        </w:rPr>
        <w:t xml:space="preserve">что </w:t>
      </w:r>
      <w:r w:rsidR="00797981" w:rsidRPr="0011733A">
        <w:rPr>
          <w:rFonts w:cs="Times New Roman"/>
          <w:sz w:val="28"/>
          <w:szCs w:val="28"/>
        </w:rPr>
        <w:t xml:space="preserve">подразумевает: </w:t>
      </w:r>
      <w:r w:rsidR="00DF0613" w:rsidRPr="0011733A">
        <w:rPr>
          <w:rFonts w:cs="Times New Roman"/>
          <w:sz w:val="28"/>
          <w:szCs w:val="28"/>
        </w:rPr>
        <w:t>предоставление руководства по определенным аспектам Директивы</w:t>
      </w:r>
      <w:r w:rsidRPr="0011733A">
        <w:rPr>
          <w:sz w:val="28"/>
          <w:szCs w:val="28"/>
        </w:rPr>
        <w:t xml:space="preserve"> (в случае ЕАЭС – Договора о ЕАЭС (ст.88 и Приложения № 25 к нему))</w:t>
      </w:r>
      <w:r w:rsidR="00DF0613" w:rsidRPr="0011733A">
        <w:rPr>
          <w:rFonts w:cs="Times New Roman"/>
          <w:sz w:val="28"/>
          <w:szCs w:val="28"/>
        </w:rPr>
        <w:t>;</w:t>
      </w:r>
      <w:r w:rsidR="00797981" w:rsidRPr="0011733A">
        <w:rPr>
          <w:rFonts w:cs="Times New Roman"/>
          <w:sz w:val="28"/>
          <w:szCs w:val="28"/>
        </w:rPr>
        <w:t xml:space="preserve"> </w:t>
      </w:r>
      <w:r w:rsidR="00DF0613" w:rsidRPr="0011733A">
        <w:rPr>
          <w:rFonts w:cs="Times New Roman"/>
          <w:sz w:val="28"/>
          <w:szCs w:val="28"/>
        </w:rPr>
        <w:t xml:space="preserve">создание периодических отчетов о применении </w:t>
      </w:r>
      <w:r w:rsidR="00797981" w:rsidRPr="0011733A">
        <w:rPr>
          <w:sz w:val="28"/>
          <w:szCs w:val="28"/>
        </w:rPr>
        <w:t>определен</w:t>
      </w:r>
      <w:r w:rsidRPr="0011733A">
        <w:rPr>
          <w:sz w:val="28"/>
          <w:szCs w:val="28"/>
        </w:rPr>
        <w:t>ных норм</w:t>
      </w:r>
      <w:r w:rsidR="00DF0613" w:rsidRPr="0011733A">
        <w:rPr>
          <w:rFonts w:cs="Times New Roman"/>
          <w:sz w:val="28"/>
          <w:szCs w:val="28"/>
        </w:rPr>
        <w:t>;</w:t>
      </w:r>
      <w:r w:rsidR="00797981" w:rsidRPr="0011733A">
        <w:rPr>
          <w:rFonts w:cs="Times New Roman"/>
          <w:sz w:val="28"/>
          <w:szCs w:val="28"/>
        </w:rPr>
        <w:t xml:space="preserve"> </w:t>
      </w:r>
      <w:r w:rsidR="00DF0613" w:rsidRPr="0011733A">
        <w:rPr>
          <w:rFonts w:cs="Times New Roman"/>
          <w:sz w:val="28"/>
          <w:szCs w:val="28"/>
        </w:rPr>
        <w:t>обсуждение с государствами-членами вопросов правоприменения; продвижение инициатив по улучшению трансграничного доступа на рынок для МСП и субпоставщиков (рекомендации государствам-членам и взаимодействие с промышленностью).</w:t>
      </w:r>
    </w:p>
    <w:p w14:paraId="03369917" w14:textId="25C9926E" w:rsidR="00DF0613" w:rsidRPr="0011733A" w:rsidRDefault="003E1810" w:rsidP="0011733A">
      <w:pPr>
        <w:autoSpaceDE w:val="0"/>
        <w:autoSpaceDN w:val="0"/>
        <w:adjustRightInd w:val="0"/>
        <w:spacing w:after="0" w:line="240" w:lineRule="auto"/>
        <w:ind w:firstLine="709"/>
        <w:jc w:val="both"/>
        <w:rPr>
          <w:rFonts w:cs="Times New Roman"/>
          <w:sz w:val="28"/>
          <w:szCs w:val="28"/>
        </w:rPr>
      </w:pPr>
      <w:r w:rsidRPr="0011733A">
        <w:rPr>
          <w:rFonts w:cs="Times New Roman"/>
          <w:i/>
          <w:sz w:val="28"/>
          <w:szCs w:val="28"/>
        </w:rPr>
        <w:t xml:space="preserve">2. </w:t>
      </w:r>
      <w:r w:rsidR="00DF0613" w:rsidRPr="0011733A">
        <w:rPr>
          <w:rFonts w:cs="Times New Roman"/>
          <w:i/>
          <w:sz w:val="28"/>
          <w:szCs w:val="28"/>
        </w:rPr>
        <w:t>Повышение профессионализма государственных закупщиков</w:t>
      </w:r>
      <w:r w:rsidR="00EE5187" w:rsidRPr="0011733A">
        <w:rPr>
          <w:rFonts w:cs="Times New Roman"/>
          <w:i/>
          <w:sz w:val="28"/>
          <w:szCs w:val="28"/>
        </w:rPr>
        <w:t xml:space="preserve">. </w:t>
      </w:r>
      <w:r w:rsidR="00DF0613" w:rsidRPr="0011733A">
        <w:rPr>
          <w:rFonts w:cs="Times New Roman"/>
          <w:sz w:val="28"/>
          <w:szCs w:val="28"/>
        </w:rPr>
        <w:t xml:space="preserve">Для осуществления изменений необходимы люди с соответствующим набором навыков. Государства-члены находятся на разных этапах своего пути к профессионализму, но важно, чтобы все они взяли на себя обязательства по </w:t>
      </w:r>
      <w:r w:rsidR="00E13E37" w:rsidRPr="0011733A">
        <w:rPr>
          <w:rFonts w:cs="Times New Roman"/>
          <w:sz w:val="28"/>
          <w:szCs w:val="28"/>
        </w:rPr>
        <w:t>повышению профессионализ</w:t>
      </w:r>
      <w:r w:rsidR="003B6895" w:rsidRPr="0011733A">
        <w:rPr>
          <w:rFonts w:cs="Times New Roman"/>
          <w:sz w:val="28"/>
          <w:szCs w:val="28"/>
        </w:rPr>
        <w:t>ма</w:t>
      </w:r>
      <w:r w:rsidR="00E13E37" w:rsidRPr="0011733A">
        <w:rPr>
          <w:rFonts w:cs="Times New Roman"/>
          <w:sz w:val="28"/>
          <w:szCs w:val="28"/>
        </w:rPr>
        <w:t xml:space="preserve"> на национальном уровне</w:t>
      </w:r>
      <w:r w:rsidR="00DF0613" w:rsidRPr="0011733A">
        <w:rPr>
          <w:rFonts w:cs="Times New Roman"/>
          <w:sz w:val="28"/>
          <w:szCs w:val="28"/>
        </w:rPr>
        <w:t>. Обмен опытом позволит улучшить свою практику закупок и повысит влияние и репутацию закупок в достижении целей государственной политики.</w:t>
      </w:r>
    </w:p>
    <w:p w14:paraId="2124820A" w14:textId="1A2A3464" w:rsidR="00DF0613" w:rsidRPr="0011733A" w:rsidRDefault="003E1810" w:rsidP="0011733A">
      <w:pPr>
        <w:spacing w:after="0" w:line="240" w:lineRule="auto"/>
        <w:ind w:firstLine="709"/>
        <w:jc w:val="both"/>
        <w:rPr>
          <w:rFonts w:cs="Times New Roman"/>
          <w:sz w:val="28"/>
          <w:szCs w:val="28"/>
        </w:rPr>
      </w:pPr>
      <w:r w:rsidRPr="0011733A">
        <w:rPr>
          <w:rFonts w:cs="Times New Roman"/>
          <w:i/>
          <w:sz w:val="28"/>
          <w:szCs w:val="28"/>
        </w:rPr>
        <w:lastRenderedPageBreak/>
        <w:t xml:space="preserve">3. </w:t>
      </w:r>
      <w:r w:rsidR="00DF0613" w:rsidRPr="0011733A">
        <w:rPr>
          <w:rFonts w:cs="Times New Roman"/>
          <w:i/>
          <w:sz w:val="28"/>
          <w:szCs w:val="28"/>
        </w:rPr>
        <w:t>Улучшение доступа к рынкам закупок</w:t>
      </w:r>
      <w:r w:rsidR="00CE194A" w:rsidRPr="0011733A">
        <w:rPr>
          <w:rFonts w:cs="Times New Roman"/>
          <w:i/>
          <w:sz w:val="28"/>
          <w:szCs w:val="28"/>
        </w:rPr>
        <w:t xml:space="preserve">. </w:t>
      </w:r>
      <w:r w:rsidR="00AC03F8" w:rsidRPr="0011733A">
        <w:rPr>
          <w:rFonts w:cs="Times New Roman"/>
          <w:sz w:val="28"/>
          <w:szCs w:val="28"/>
        </w:rPr>
        <w:t>Малые и средние предприятия</w:t>
      </w:r>
      <w:r w:rsidR="00DF0613" w:rsidRPr="0011733A">
        <w:rPr>
          <w:rFonts w:cs="Times New Roman"/>
          <w:sz w:val="28"/>
          <w:szCs w:val="28"/>
        </w:rPr>
        <w:t xml:space="preserve"> играют ключевую роль в создании рабочих мест, росте и инновациях, однако им трудно получить доступ к закупкам </w:t>
      </w:r>
      <w:r w:rsidR="00AC03F8" w:rsidRPr="0011733A">
        <w:rPr>
          <w:rFonts w:cs="Times New Roman"/>
          <w:sz w:val="28"/>
          <w:szCs w:val="28"/>
        </w:rPr>
        <w:t>на уровне интеграционного объединения</w:t>
      </w:r>
      <w:r w:rsidR="00DF0613" w:rsidRPr="0011733A">
        <w:rPr>
          <w:rFonts w:cs="Times New Roman"/>
          <w:sz w:val="28"/>
          <w:szCs w:val="28"/>
        </w:rPr>
        <w:t xml:space="preserve">, так и на международных рынках. </w:t>
      </w:r>
      <w:r w:rsidR="00AC03F8" w:rsidRPr="0011733A">
        <w:rPr>
          <w:rFonts w:cs="Times New Roman"/>
          <w:sz w:val="28"/>
          <w:szCs w:val="28"/>
        </w:rPr>
        <w:t>Необходимо</w:t>
      </w:r>
      <w:r w:rsidR="00DF0613" w:rsidRPr="0011733A">
        <w:rPr>
          <w:rFonts w:cs="Times New Roman"/>
          <w:sz w:val="28"/>
          <w:szCs w:val="28"/>
        </w:rPr>
        <w:t xml:space="preserve"> увеличить долю МСП в государственных закупках в соответствии с их общим весом в экономике</w:t>
      </w:r>
      <w:r w:rsidR="00AC03F8" w:rsidRPr="0011733A">
        <w:rPr>
          <w:rFonts w:cs="Times New Roman"/>
          <w:sz w:val="28"/>
          <w:szCs w:val="28"/>
        </w:rPr>
        <w:t>.</w:t>
      </w:r>
      <w:r w:rsidR="00DF0613" w:rsidRPr="0011733A">
        <w:rPr>
          <w:rFonts w:cs="Times New Roman"/>
          <w:sz w:val="28"/>
          <w:szCs w:val="28"/>
        </w:rPr>
        <w:t xml:space="preserve"> </w:t>
      </w:r>
      <w:r w:rsidR="00AC03F8" w:rsidRPr="0011733A">
        <w:rPr>
          <w:rFonts w:cs="Times New Roman"/>
          <w:sz w:val="28"/>
          <w:szCs w:val="28"/>
        </w:rPr>
        <w:t>О</w:t>
      </w:r>
      <w:r w:rsidR="00DF0613" w:rsidRPr="0011733A">
        <w:rPr>
          <w:rFonts w:cs="Times New Roman"/>
          <w:sz w:val="28"/>
          <w:szCs w:val="28"/>
        </w:rPr>
        <w:t xml:space="preserve">дним </w:t>
      </w:r>
      <w:r w:rsidR="00AC03F8" w:rsidRPr="0011733A">
        <w:rPr>
          <w:rFonts w:cs="Times New Roman"/>
          <w:sz w:val="28"/>
          <w:szCs w:val="28"/>
        </w:rPr>
        <w:t xml:space="preserve">из </w:t>
      </w:r>
      <w:r w:rsidR="00DF0613" w:rsidRPr="0011733A">
        <w:rPr>
          <w:rFonts w:cs="Times New Roman"/>
          <w:sz w:val="28"/>
          <w:szCs w:val="28"/>
        </w:rPr>
        <w:t>способ</w:t>
      </w:r>
      <w:r w:rsidR="00AC03F8" w:rsidRPr="0011733A">
        <w:rPr>
          <w:rFonts w:cs="Times New Roman"/>
          <w:sz w:val="28"/>
          <w:szCs w:val="28"/>
        </w:rPr>
        <w:t>ов</w:t>
      </w:r>
      <w:r w:rsidR="00DF0613" w:rsidRPr="0011733A">
        <w:rPr>
          <w:rFonts w:cs="Times New Roman"/>
          <w:sz w:val="28"/>
          <w:szCs w:val="28"/>
        </w:rPr>
        <w:t xml:space="preserve"> улучшения доступа является укрепление доверия участников рынка, включая МСП, к участию в процедурах закупок. Этого можно добиться, предлагая справедливые, эффективные возможности для решения проблем и независимого пересмотра решений о закупках. </w:t>
      </w:r>
      <w:r w:rsidR="00AC03F8" w:rsidRPr="0011733A">
        <w:rPr>
          <w:rFonts w:cs="Times New Roman"/>
          <w:sz w:val="28"/>
          <w:szCs w:val="28"/>
        </w:rPr>
        <w:t>Необходимо</w:t>
      </w:r>
      <w:r w:rsidR="00DF0613" w:rsidRPr="0011733A">
        <w:rPr>
          <w:rFonts w:cs="Times New Roman"/>
          <w:sz w:val="28"/>
          <w:szCs w:val="28"/>
        </w:rPr>
        <w:t xml:space="preserve"> следить за ситуацией в этой области, предоставлять рекомендации и активно содействовать сотрудничеству и обмену передовым опытом между государствами-членами, включая обзорные и апелляционные органы, с целью повышения эффективности и качества систем пересмотра дел во всем </w:t>
      </w:r>
      <w:r w:rsidR="00AC03F8" w:rsidRPr="0011733A">
        <w:rPr>
          <w:rFonts w:cs="Times New Roman"/>
          <w:sz w:val="28"/>
          <w:szCs w:val="28"/>
        </w:rPr>
        <w:t>Союзе</w:t>
      </w:r>
      <w:r w:rsidR="00DF0613" w:rsidRPr="0011733A">
        <w:rPr>
          <w:rFonts w:cs="Times New Roman"/>
          <w:sz w:val="28"/>
          <w:szCs w:val="28"/>
        </w:rPr>
        <w:t>.</w:t>
      </w:r>
    </w:p>
    <w:p w14:paraId="64C3E33E" w14:textId="366E5074" w:rsidR="00AC03F8" w:rsidRPr="0011733A" w:rsidRDefault="00AC03F8" w:rsidP="0011733A">
      <w:pPr>
        <w:spacing w:after="0" w:line="240" w:lineRule="auto"/>
        <w:ind w:firstLine="709"/>
        <w:jc w:val="both"/>
        <w:rPr>
          <w:rFonts w:cs="Times New Roman"/>
          <w:sz w:val="28"/>
          <w:szCs w:val="28"/>
        </w:rPr>
      </w:pPr>
      <w:r w:rsidRPr="0011733A">
        <w:rPr>
          <w:rFonts w:cs="Times New Roman"/>
          <w:i/>
          <w:sz w:val="28"/>
          <w:szCs w:val="28"/>
        </w:rPr>
        <w:t>4. Повышение прозрачности, целостности и совершенствование информации.</w:t>
      </w:r>
      <w:r w:rsidRPr="0011733A">
        <w:rPr>
          <w:rFonts w:cs="Times New Roman"/>
          <w:sz w:val="28"/>
          <w:szCs w:val="28"/>
        </w:rPr>
        <w:t xml:space="preserve"> Необходимо предоставлять более качественные и доступные данные о закупках, поскольку они открывают широкие возможности для более точной оценки эффективности закупочной политики, оптимизации взаимодействия между системами государственных закупок и формирования будущих стратегических решений. Электронные системы закупок должны производить данные хорошего качества, но - что еще более важно - политические деятели должны использовать эти данные и делиться ими с другими заинтересованными сторонами. Они также предоставляют средства для выявления нарушений. Доступ к данным о государственных закупках должен способствовать диалогу с гражданским обществом и повышению подотчетности правительств. Таким образом, государственные органы </w:t>
      </w:r>
      <w:r w:rsidR="00A910D1" w:rsidRPr="0011733A">
        <w:rPr>
          <w:rFonts w:cs="Times New Roman"/>
          <w:sz w:val="28"/>
          <w:szCs w:val="28"/>
        </w:rPr>
        <w:t>будут владеть большей информацией, что даст возможность</w:t>
      </w:r>
      <w:r w:rsidRPr="0011733A">
        <w:rPr>
          <w:rFonts w:cs="Times New Roman"/>
          <w:sz w:val="28"/>
          <w:szCs w:val="28"/>
        </w:rPr>
        <w:t xml:space="preserve"> для борьбы с коррупцией. С этой целью рекомендуется создание общедоступных реестров </w:t>
      </w:r>
      <w:r w:rsidR="00A910D1" w:rsidRPr="0011733A">
        <w:rPr>
          <w:rFonts w:cs="Times New Roman"/>
          <w:sz w:val="28"/>
          <w:szCs w:val="28"/>
        </w:rPr>
        <w:t>договоров о государственных</w:t>
      </w:r>
      <w:r w:rsidR="003B6895" w:rsidRPr="0011733A">
        <w:rPr>
          <w:rFonts w:cs="Times New Roman"/>
          <w:sz w:val="28"/>
          <w:szCs w:val="28"/>
        </w:rPr>
        <w:t xml:space="preserve"> контрактах</w:t>
      </w:r>
      <w:r w:rsidRPr="0011733A">
        <w:rPr>
          <w:rFonts w:cs="Times New Roman"/>
          <w:sz w:val="28"/>
          <w:szCs w:val="28"/>
        </w:rPr>
        <w:t>, обеспечивающих прозрачность заключенных контрактов и изменений к ним.</w:t>
      </w:r>
    </w:p>
    <w:p w14:paraId="0716DA6A" w14:textId="1CCED388" w:rsidR="00A910D1" w:rsidRPr="0011733A" w:rsidRDefault="00A910D1" w:rsidP="0011733A">
      <w:pPr>
        <w:spacing w:after="0" w:line="240" w:lineRule="auto"/>
        <w:ind w:firstLine="709"/>
        <w:jc w:val="both"/>
        <w:rPr>
          <w:rFonts w:cs="Times New Roman"/>
          <w:sz w:val="28"/>
          <w:szCs w:val="28"/>
        </w:rPr>
      </w:pPr>
      <w:r w:rsidRPr="0011733A">
        <w:rPr>
          <w:rFonts w:cs="Times New Roman"/>
          <w:i/>
          <w:sz w:val="28"/>
          <w:szCs w:val="28"/>
        </w:rPr>
        <w:t xml:space="preserve">5. </w:t>
      </w:r>
      <w:r w:rsidR="009D0E76" w:rsidRPr="0011733A">
        <w:rPr>
          <w:rFonts w:cs="Times New Roman"/>
          <w:i/>
          <w:sz w:val="28"/>
          <w:szCs w:val="28"/>
        </w:rPr>
        <w:t>Усиление цифровой трансформации закупок.</w:t>
      </w:r>
      <w:r w:rsidR="009D0E76" w:rsidRPr="0011733A">
        <w:rPr>
          <w:rFonts w:cs="Times New Roman"/>
          <w:sz w:val="28"/>
          <w:szCs w:val="28"/>
        </w:rPr>
        <w:t xml:space="preserve"> Новые цифровые технологии открывают широкие возможности для оптимизации и упрощения процесса закупок путем внедрения электронных государственных закупок. Однако все преимущества электронных закупок будут получены только в том случае, если весь процесс государственных закупок подвергнется цифровой трансформации. Этот процесс включает в себя множество этапов, начиная от планирования, уведомления и подачи заявок до выставления счетов, оплаты и архивирования.</w:t>
      </w:r>
    </w:p>
    <w:p w14:paraId="41A788A8" w14:textId="14E10564" w:rsidR="00125AA3" w:rsidRPr="0011733A" w:rsidRDefault="00125AA3" w:rsidP="0011733A">
      <w:pPr>
        <w:spacing w:after="0" w:line="240" w:lineRule="auto"/>
        <w:ind w:firstLine="709"/>
        <w:jc w:val="both"/>
        <w:rPr>
          <w:rFonts w:cs="Times New Roman"/>
          <w:sz w:val="28"/>
          <w:szCs w:val="28"/>
        </w:rPr>
      </w:pPr>
      <w:r w:rsidRPr="0011733A">
        <w:rPr>
          <w:rFonts w:cs="Times New Roman"/>
          <w:sz w:val="28"/>
          <w:szCs w:val="28"/>
        </w:rPr>
        <w:t xml:space="preserve">Как справедливо отмечает А.М. </w:t>
      </w:r>
      <w:proofErr w:type="spellStart"/>
      <w:r w:rsidRPr="0011733A">
        <w:rPr>
          <w:rFonts w:cs="Times New Roman"/>
          <w:sz w:val="28"/>
          <w:szCs w:val="28"/>
        </w:rPr>
        <w:t>Камалян</w:t>
      </w:r>
      <w:proofErr w:type="spellEnd"/>
      <w:r w:rsidRPr="0011733A">
        <w:rPr>
          <w:rFonts w:cs="Times New Roman"/>
          <w:sz w:val="28"/>
          <w:szCs w:val="28"/>
        </w:rPr>
        <w:t>, «изучение многолетнего опыта ЕС в области создания системы наднациональных норм, регулирующих государственные закупки, может составить теоретическую базу для совершенствования системы государственных закупок в ЕАЭС и, возможно, поможет ускорить процесс интеграции в данной сфере»</w:t>
      </w:r>
      <w:r w:rsidR="00737648" w:rsidRPr="0011733A">
        <w:rPr>
          <w:rFonts w:cs="Times New Roman"/>
          <w:sz w:val="28"/>
          <w:szCs w:val="28"/>
        </w:rPr>
        <w:t xml:space="preserve"> [117]</w:t>
      </w:r>
      <w:r w:rsidRPr="0011733A">
        <w:rPr>
          <w:rFonts w:cs="Times New Roman"/>
          <w:sz w:val="28"/>
          <w:szCs w:val="28"/>
        </w:rPr>
        <w:t>.</w:t>
      </w:r>
      <w:r w:rsidR="00F34DCE" w:rsidRPr="0011733A">
        <w:rPr>
          <w:rFonts w:cs="Times New Roman"/>
          <w:sz w:val="28"/>
          <w:szCs w:val="28"/>
        </w:rPr>
        <w:t xml:space="preserve"> Однако заимствование европейского опыта должно иметь комплексный характер и включать в себя грамотную законодательную базу и техническое оснащение. </w:t>
      </w:r>
    </w:p>
    <w:p w14:paraId="11C24BCC" w14:textId="77777777" w:rsidR="00B51A5F" w:rsidRPr="0011733A" w:rsidRDefault="009A745A" w:rsidP="0011733A">
      <w:pPr>
        <w:spacing w:after="0" w:line="240" w:lineRule="auto"/>
        <w:ind w:firstLine="709"/>
        <w:jc w:val="both"/>
        <w:rPr>
          <w:sz w:val="28"/>
          <w:szCs w:val="28"/>
        </w:rPr>
      </w:pPr>
      <w:r w:rsidRPr="0011733A">
        <w:rPr>
          <w:sz w:val="28"/>
          <w:szCs w:val="28"/>
        </w:rPr>
        <w:lastRenderedPageBreak/>
        <w:t>В связи с этим, предлагаем создать единую электронную базу государственных закупок, которая будет обеспечивать беспрепятственный доступ потенциальных поставщиков-резидентов государств-членов ЕАЭС на основе национального режима, работа которой будет базироваться на принципах, содержащихся в Договоре о ЕАЭС, что позволит создать необходимые условия для расширения количества потенциальных участников государственных закупок из стран Союза, обеспечит равный доступ к публикуемой информации о проведении закупок.</w:t>
      </w:r>
      <w:r w:rsidR="004A1EAD" w:rsidRPr="0011733A">
        <w:rPr>
          <w:sz w:val="28"/>
          <w:szCs w:val="28"/>
        </w:rPr>
        <w:t xml:space="preserve"> Для повышения профессионализма должностных лиц, занимающихся государственными закупками</w:t>
      </w:r>
      <w:r w:rsidRPr="0011733A">
        <w:rPr>
          <w:sz w:val="28"/>
          <w:szCs w:val="28"/>
        </w:rPr>
        <w:t xml:space="preserve"> </w:t>
      </w:r>
      <w:r w:rsidR="004A1EAD" w:rsidRPr="0011733A">
        <w:rPr>
          <w:sz w:val="28"/>
          <w:szCs w:val="28"/>
        </w:rPr>
        <w:t xml:space="preserve">необходимо отрегулировать данный вопрос на национальном уровне, а также осуществлять обмен опытом, что позволит улучшить практику закупок. Для обеспечения прозрачности заключенных контрактов предлагаем создать общедоступный реестр договоров о государственных закупках стран ЕАЭС. </w:t>
      </w:r>
      <w:r w:rsidRPr="0011733A">
        <w:rPr>
          <w:sz w:val="28"/>
          <w:szCs w:val="28"/>
        </w:rPr>
        <w:t xml:space="preserve">Также, необходимо ускорить процесс принятия мер </w:t>
      </w:r>
      <w:r w:rsidRPr="0011733A">
        <w:rPr>
          <w:rFonts w:eastAsia="Times New Roman" w:cs="Times New Roman"/>
          <w:sz w:val="28"/>
          <w:szCs w:val="28"/>
          <w:shd w:val="clear" w:color="auto" w:fill="FFFFFF"/>
          <w:lang w:eastAsia="ru-RU"/>
        </w:rPr>
        <w:t>по полноценной цифровизации государственных закупок в странах ЕАЭС</w:t>
      </w:r>
      <w:r w:rsidRPr="0011733A">
        <w:rPr>
          <w:sz w:val="28"/>
          <w:szCs w:val="28"/>
        </w:rPr>
        <w:t xml:space="preserve">, которые обеспечат взаимное признание электронной цифровой подписи, изготовленной в соответствии с законодательством одного государства-члена другим государством-членом для целей государственных закупок, а также </w:t>
      </w:r>
      <w:r w:rsidRPr="0011733A">
        <w:rPr>
          <w:rFonts w:eastAsia="Times New Roman" w:cs="Times New Roman"/>
          <w:sz w:val="28"/>
          <w:szCs w:val="28"/>
          <w:shd w:val="clear" w:color="auto" w:fill="FFFFFF"/>
          <w:lang w:eastAsia="ru-RU"/>
        </w:rPr>
        <w:t>формирова</w:t>
      </w:r>
      <w:r w:rsidRPr="0011733A">
        <w:rPr>
          <w:sz w:val="28"/>
          <w:szCs w:val="28"/>
          <w:shd w:val="clear" w:color="auto" w:fill="FFFFFF"/>
        </w:rPr>
        <w:t>ние</w:t>
      </w:r>
      <w:r w:rsidRPr="0011733A">
        <w:rPr>
          <w:rFonts w:eastAsia="Times New Roman" w:cs="Times New Roman"/>
          <w:sz w:val="28"/>
          <w:szCs w:val="28"/>
          <w:shd w:val="clear" w:color="auto" w:fill="FFFFFF"/>
          <w:lang w:eastAsia="ru-RU"/>
        </w:rPr>
        <w:t xml:space="preserve"> </w:t>
      </w:r>
      <w:r w:rsidRPr="0011733A">
        <w:rPr>
          <w:sz w:val="28"/>
          <w:szCs w:val="28"/>
          <w:shd w:val="clear" w:color="auto" w:fill="FFFFFF"/>
        </w:rPr>
        <w:t xml:space="preserve">цифрового </w:t>
      </w:r>
      <w:r w:rsidRPr="0011733A">
        <w:rPr>
          <w:rFonts w:eastAsia="Times New Roman" w:cs="Times New Roman"/>
          <w:sz w:val="28"/>
          <w:szCs w:val="28"/>
          <w:shd w:val="clear" w:color="auto" w:fill="FFFFFF"/>
          <w:lang w:eastAsia="ru-RU"/>
        </w:rPr>
        <w:t>реестр</w:t>
      </w:r>
      <w:r w:rsidRPr="0011733A">
        <w:rPr>
          <w:sz w:val="28"/>
          <w:szCs w:val="28"/>
          <w:shd w:val="clear" w:color="auto" w:fill="FFFFFF"/>
        </w:rPr>
        <w:t>а</w:t>
      </w:r>
      <w:r w:rsidRPr="0011733A">
        <w:rPr>
          <w:rFonts w:eastAsia="Times New Roman" w:cs="Times New Roman"/>
          <w:sz w:val="28"/>
          <w:szCs w:val="28"/>
          <w:shd w:val="clear" w:color="auto" w:fill="FFFFFF"/>
          <w:lang w:eastAsia="ru-RU"/>
        </w:rPr>
        <w:t xml:space="preserve"> банковски</w:t>
      </w:r>
      <w:r w:rsidRPr="0011733A">
        <w:rPr>
          <w:sz w:val="28"/>
          <w:szCs w:val="28"/>
          <w:shd w:val="clear" w:color="auto" w:fill="FFFFFF"/>
        </w:rPr>
        <w:t>х</w:t>
      </w:r>
      <w:r w:rsidRPr="0011733A">
        <w:rPr>
          <w:rFonts w:eastAsia="Times New Roman" w:cs="Times New Roman"/>
          <w:sz w:val="28"/>
          <w:szCs w:val="28"/>
          <w:shd w:val="clear" w:color="auto" w:fill="FFFFFF"/>
          <w:lang w:eastAsia="ru-RU"/>
        </w:rPr>
        <w:t xml:space="preserve"> гарантий</w:t>
      </w:r>
      <w:r w:rsidRPr="0011733A">
        <w:rPr>
          <w:sz w:val="28"/>
          <w:szCs w:val="28"/>
        </w:rPr>
        <w:t>.</w:t>
      </w:r>
    </w:p>
    <w:p w14:paraId="40FEFDE5" w14:textId="42F6A6D3" w:rsidR="00B51A5F" w:rsidRPr="0011733A" w:rsidRDefault="00B51A5F" w:rsidP="0011733A">
      <w:pPr>
        <w:spacing w:after="0" w:line="240" w:lineRule="auto"/>
        <w:ind w:firstLine="709"/>
        <w:jc w:val="both"/>
        <w:rPr>
          <w:rFonts w:cs="Times New Roman"/>
          <w:sz w:val="28"/>
          <w:szCs w:val="28"/>
        </w:rPr>
      </w:pPr>
      <w:r w:rsidRPr="0011733A">
        <w:rPr>
          <w:rFonts w:cs="Times New Roman"/>
          <w:sz w:val="28"/>
          <w:szCs w:val="28"/>
        </w:rPr>
        <w:t xml:space="preserve">Таким образом, государственные органы членов ЕАЭС в целом должны стремиться создать более справедливое общество, основанное на равных возможностях, устойчивом экономическом росте и широком участии рынка, обеспечивая при этом устойчивость государственных финансов. Государственные закупки останутся важнейшим инструментом реализации политики. Учитывая их значимость в государственных расходах, они могут расширить возможности правительств для достижения ключевых политических целей. Разумное использование государственных закупок может помочь в решении таких глобальных проблем, как изменение климата и нехватка ресурсов. </w:t>
      </w:r>
    </w:p>
    <w:p w14:paraId="049BAAFF" w14:textId="65E29870" w:rsidR="00CA213F" w:rsidRPr="0011733A" w:rsidRDefault="00CA213F" w:rsidP="0011733A">
      <w:pPr>
        <w:spacing w:after="0" w:line="240" w:lineRule="auto"/>
        <w:ind w:firstLine="709"/>
        <w:jc w:val="both"/>
        <w:rPr>
          <w:rFonts w:cs="Times New Roman"/>
          <w:sz w:val="28"/>
          <w:szCs w:val="28"/>
        </w:rPr>
      </w:pPr>
      <w:r w:rsidRPr="0011733A">
        <w:rPr>
          <w:rFonts w:cs="Times New Roman"/>
          <w:sz w:val="28"/>
          <w:szCs w:val="28"/>
        </w:rPr>
        <w:br w:type="page"/>
      </w:r>
    </w:p>
    <w:p w14:paraId="62FBAF2F" w14:textId="58CDEBA1" w:rsidR="00CA213F" w:rsidRPr="0011733A" w:rsidRDefault="00CA213F" w:rsidP="00AB4E33">
      <w:pPr>
        <w:spacing w:after="0" w:line="240" w:lineRule="auto"/>
        <w:ind w:firstLine="709"/>
        <w:jc w:val="both"/>
        <w:rPr>
          <w:b/>
          <w:sz w:val="28"/>
          <w:szCs w:val="28"/>
        </w:rPr>
      </w:pPr>
      <w:r w:rsidRPr="0011733A">
        <w:rPr>
          <w:b/>
          <w:sz w:val="28"/>
          <w:szCs w:val="28"/>
        </w:rPr>
        <w:lastRenderedPageBreak/>
        <w:t xml:space="preserve">3 МЕХАНИЗМ ПРАВОВОГО РЕГУЛИРОВАНИЯ </w:t>
      </w:r>
      <w:r w:rsidR="00B54CD6" w:rsidRPr="0011733A">
        <w:rPr>
          <w:b/>
          <w:sz w:val="28"/>
          <w:szCs w:val="28"/>
        </w:rPr>
        <w:t>ГОСУДАРСТВЕННЫХ</w:t>
      </w:r>
      <w:r w:rsidR="00987CBB" w:rsidRPr="0011733A">
        <w:rPr>
          <w:b/>
          <w:sz w:val="28"/>
          <w:szCs w:val="28"/>
        </w:rPr>
        <w:t xml:space="preserve"> (ПРАВИТЕЛЬСТВЕННЫХ</w:t>
      </w:r>
      <w:r w:rsidR="00B54CD6" w:rsidRPr="0011733A">
        <w:rPr>
          <w:b/>
          <w:sz w:val="28"/>
          <w:szCs w:val="28"/>
        </w:rPr>
        <w:t xml:space="preserve">) </w:t>
      </w:r>
      <w:r w:rsidRPr="0011733A">
        <w:rPr>
          <w:b/>
          <w:sz w:val="28"/>
          <w:szCs w:val="28"/>
        </w:rPr>
        <w:t>ЗАКУПОК В РЕСПУБЛИКЕ КАЗАХСТАН</w:t>
      </w:r>
    </w:p>
    <w:p w14:paraId="6C7C80E7" w14:textId="77777777" w:rsidR="00CA213F" w:rsidRPr="0011733A" w:rsidRDefault="00CA213F" w:rsidP="00AB4E33">
      <w:pPr>
        <w:pStyle w:val="21"/>
        <w:tabs>
          <w:tab w:val="left" w:pos="993"/>
        </w:tabs>
        <w:spacing w:after="0" w:line="240" w:lineRule="auto"/>
        <w:ind w:firstLine="709"/>
        <w:jc w:val="both"/>
        <w:rPr>
          <w:b/>
          <w:sz w:val="28"/>
          <w:szCs w:val="28"/>
        </w:rPr>
      </w:pPr>
    </w:p>
    <w:p w14:paraId="7F6A0E28" w14:textId="0A42307A" w:rsidR="00CA213F" w:rsidRPr="0011733A" w:rsidRDefault="00CA213F" w:rsidP="00AB4E33">
      <w:pPr>
        <w:pStyle w:val="21"/>
        <w:tabs>
          <w:tab w:val="left" w:pos="993"/>
        </w:tabs>
        <w:spacing w:after="0" w:line="240" w:lineRule="auto"/>
        <w:ind w:firstLine="709"/>
        <w:jc w:val="both"/>
        <w:rPr>
          <w:b/>
          <w:sz w:val="28"/>
          <w:szCs w:val="28"/>
        </w:rPr>
      </w:pPr>
      <w:r w:rsidRPr="0011733A">
        <w:rPr>
          <w:b/>
          <w:sz w:val="28"/>
          <w:szCs w:val="28"/>
        </w:rPr>
        <w:t xml:space="preserve">3.1 </w:t>
      </w:r>
      <w:r w:rsidR="00550B35" w:rsidRPr="0011733A">
        <w:rPr>
          <w:b/>
          <w:sz w:val="28"/>
          <w:szCs w:val="28"/>
        </w:rPr>
        <w:t>Концептуальные основы механизма правового регулирования государственных закупок в Республике Казахстан</w:t>
      </w:r>
    </w:p>
    <w:p w14:paraId="22AE18A2" w14:textId="77777777" w:rsidR="00CA213F" w:rsidRPr="0011733A" w:rsidRDefault="00CA213F" w:rsidP="00AB4E33">
      <w:pPr>
        <w:pStyle w:val="21"/>
        <w:tabs>
          <w:tab w:val="left" w:pos="-142"/>
        </w:tabs>
        <w:spacing w:after="0" w:line="240" w:lineRule="auto"/>
        <w:ind w:firstLine="709"/>
        <w:jc w:val="both"/>
        <w:rPr>
          <w:bCs/>
          <w:sz w:val="28"/>
          <w:szCs w:val="28"/>
        </w:rPr>
      </w:pPr>
    </w:p>
    <w:p w14:paraId="0BF3BB52" w14:textId="7002FDD3" w:rsidR="00CA213F" w:rsidRPr="0011733A" w:rsidRDefault="00CA213F" w:rsidP="00AB4E33">
      <w:pPr>
        <w:pStyle w:val="Default"/>
        <w:ind w:firstLine="709"/>
        <w:jc w:val="both"/>
        <w:rPr>
          <w:color w:val="auto"/>
          <w:sz w:val="28"/>
          <w:szCs w:val="28"/>
        </w:rPr>
      </w:pPr>
      <w:r w:rsidRPr="0011733A">
        <w:rPr>
          <w:color w:val="auto"/>
          <w:sz w:val="28"/>
          <w:szCs w:val="28"/>
        </w:rPr>
        <w:t>Система государственных закупок в Республике Казахстан появилась в 199</w:t>
      </w:r>
      <w:r w:rsidR="00AB3A57" w:rsidRPr="0011733A">
        <w:rPr>
          <w:color w:val="auto"/>
          <w:sz w:val="28"/>
          <w:szCs w:val="28"/>
        </w:rPr>
        <w:t>6</w:t>
      </w:r>
      <w:r w:rsidRPr="0011733A">
        <w:rPr>
          <w:color w:val="auto"/>
          <w:sz w:val="28"/>
          <w:szCs w:val="28"/>
        </w:rPr>
        <w:t xml:space="preserve"> г</w:t>
      </w:r>
      <w:r w:rsidR="00753E6D" w:rsidRPr="0011733A">
        <w:rPr>
          <w:color w:val="auto"/>
          <w:sz w:val="28"/>
          <w:szCs w:val="28"/>
        </w:rPr>
        <w:t>.</w:t>
      </w:r>
      <w:r w:rsidRPr="0011733A">
        <w:rPr>
          <w:color w:val="auto"/>
          <w:sz w:val="28"/>
          <w:szCs w:val="28"/>
        </w:rPr>
        <w:t xml:space="preserve"> с принятием двух постановлений Правительства РК от 13 мая «О государственных закупках товаров, работ (услуг) в Республике Казахстан»</w:t>
      </w:r>
      <w:r w:rsidR="00B81E52" w:rsidRPr="0011733A">
        <w:rPr>
          <w:color w:val="auto"/>
          <w:sz w:val="28"/>
          <w:szCs w:val="28"/>
        </w:rPr>
        <w:t xml:space="preserve"> [145]</w:t>
      </w:r>
      <w:r w:rsidRPr="0011733A">
        <w:rPr>
          <w:color w:val="auto"/>
          <w:sz w:val="28"/>
          <w:szCs w:val="28"/>
        </w:rPr>
        <w:t xml:space="preserve"> и от 24 июля «Об утверждении Типового положения о порядке организации государственных закупок товаров, работ (услуг) для обеспечения потребностей регионов»</w:t>
      </w:r>
      <w:r w:rsidR="00B81E52" w:rsidRPr="0011733A">
        <w:rPr>
          <w:color w:val="auto"/>
          <w:sz w:val="28"/>
          <w:szCs w:val="28"/>
        </w:rPr>
        <w:t xml:space="preserve"> [146]</w:t>
      </w:r>
      <w:r w:rsidRPr="0011733A">
        <w:rPr>
          <w:color w:val="auto"/>
          <w:sz w:val="28"/>
          <w:szCs w:val="28"/>
        </w:rPr>
        <w:t xml:space="preserve">. Данные правовые акты впервые определили процедуры </w:t>
      </w:r>
      <w:r w:rsidR="009C28EC" w:rsidRPr="0011733A">
        <w:rPr>
          <w:color w:val="auto"/>
          <w:sz w:val="28"/>
          <w:szCs w:val="28"/>
        </w:rPr>
        <w:t>осуществле</w:t>
      </w:r>
      <w:r w:rsidRPr="0011733A">
        <w:rPr>
          <w:color w:val="auto"/>
          <w:sz w:val="28"/>
          <w:szCs w:val="28"/>
        </w:rPr>
        <w:t>ния государственных закупок</w:t>
      </w:r>
      <w:r w:rsidR="007A1A84" w:rsidRPr="0011733A">
        <w:rPr>
          <w:color w:val="auto"/>
          <w:sz w:val="28"/>
          <w:szCs w:val="28"/>
        </w:rPr>
        <w:t xml:space="preserve"> в нашем государстве</w:t>
      </w:r>
      <w:r w:rsidRPr="0011733A">
        <w:rPr>
          <w:color w:val="auto"/>
          <w:sz w:val="28"/>
          <w:szCs w:val="28"/>
        </w:rPr>
        <w:t>.</w:t>
      </w:r>
    </w:p>
    <w:p w14:paraId="048137B6" w14:textId="3A506995" w:rsidR="00CA213F" w:rsidRPr="0011733A" w:rsidRDefault="007D277C" w:rsidP="007D277C">
      <w:pPr>
        <w:pStyle w:val="Default"/>
        <w:ind w:firstLine="709"/>
        <w:jc w:val="both"/>
        <w:rPr>
          <w:color w:val="auto"/>
          <w:sz w:val="28"/>
          <w:szCs w:val="28"/>
        </w:rPr>
      </w:pPr>
      <w:r w:rsidRPr="0011733A">
        <w:rPr>
          <w:color w:val="auto"/>
          <w:sz w:val="28"/>
          <w:szCs w:val="28"/>
        </w:rPr>
        <w:t>Далее в 1997 г. был принят первый Закон РК «О государственных закупках»</w:t>
      </w:r>
      <w:r w:rsidR="00B81E52" w:rsidRPr="0011733A">
        <w:rPr>
          <w:color w:val="auto"/>
          <w:sz w:val="28"/>
          <w:szCs w:val="28"/>
        </w:rPr>
        <w:t xml:space="preserve"> [147]</w:t>
      </w:r>
      <w:r w:rsidRPr="0011733A">
        <w:rPr>
          <w:color w:val="auto"/>
          <w:sz w:val="28"/>
          <w:szCs w:val="28"/>
        </w:rPr>
        <w:t>. Он введен в действие в 1998 г. и содержал такие два способа закупок, как конкурс и закупки из одного источника.  Как отмечает</w:t>
      </w:r>
      <w:r w:rsidR="007A1A84" w:rsidRPr="0011733A">
        <w:rPr>
          <w:color w:val="auto"/>
          <w:sz w:val="28"/>
          <w:szCs w:val="28"/>
        </w:rPr>
        <w:t xml:space="preserve"> Г.К. </w:t>
      </w:r>
      <w:proofErr w:type="spellStart"/>
      <w:r w:rsidR="007A1A84" w:rsidRPr="0011733A">
        <w:rPr>
          <w:color w:val="auto"/>
          <w:sz w:val="28"/>
          <w:szCs w:val="28"/>
        </w:rPr>
        <w:t>Кунанбаев</w:t>
      </w:r>
      <w:r w:rsidRPr="0011733A">
        <w:rPr>
          <w:color w:val="auto"/>
          <w:sz w:val="28"/>
          <w:szCs w:val="28"/>
        </w:rPr>
        <w:t>а</w:t>
      </w:r>
      <w:proofErr w:type="spellEnd"/>
      <w:r w:rsidR="00097EAE" w:rsidRPr="0011733A">
        <w:rPr>
          <w:color w:val="auto"/>
          <w:sz w:val="28"/>
          <w:szCs w:val="28"/>
        </w:rPr>
        <w:t>,</w:t>
      </w:r>
      <w:r w:rsidR="00CA213F" w:rsidRPr="0011733A">
        <w:rPr>
          <w:color w:val="auto"/>
          <w:sz w:val="28"/>
          <w:szCs w:val="28"/>
        </w:rPr>
        <w:t xml:space="preserve"> </w:t>
      </w:r>
      <w:r w:rsidR="00F85A49" w:rsidRPr="0011733A">
        <w:rPr>
          <w:color w:val="auto"/>
          <w:sz w:val="28"/>
          <w:szCs w:val="28"/>
        </w:rPr>
        <w:t>«</w:t>
      </w:r>
      <w:r w:rsidR="00CA213F" w:rsidRPr="0011733A">
        <w:rPr>
          <w:color w:val="auto"/>
          <w:sz w:val="28"/>
          <w:szCs w:val="28"/>
        </w:rPr>
        <w:t>одной из важных мер по повышению бюджетной дисциплины в Республике Казахстан стала разработка и внедрение в 1998 г</w:t>
      </w:r>
      <w:r w:rsidR="00753E6D" w:rsidRPr="0011733A">
        <w:rPr>
          <w:color w:val="auto"/>
          <w:sz w:val="28"/>
          <w:szCs w:val="28"/>
        </w:rPr>
        <w:t>.</w:t>
      </w:r>
      <w:r w:rsidR="00CA213F" w:rsidRPr="0011733A">
        <w:rPr>
          <w:color w:val="auto"/>
          <w:sz w:val="28"/>
          <w:szCs w:val="28"/>
        </w:rPr>
        <w:t xml:space="preserve"> законодательства о государственных закупках, основанного на принципах прозрачности процессов осуществления закупок, эффективности в выборе поставщиков товаров, работ и услуг, а также обеспечения равных прав</w:t>
      </w:r>
      <w:r w:rsidR="00F85A49" w:rsidRPr="0011733A">
        <w:rPr>
          <w:color w:val="auto"/>
          <w:sz w:val="28"/>
          <w:szCs w:val="28"/>
        </w:rPr>
        <w:t>»</w:t>
      </w:r>
      <w:r w:rsidR="00B81E52" w:rsidRPr="0011733A">
        <w:rPr>
          <w:color w:val="auto"/>
          <w:sz w:val="28"/>
          <w:szCs w:val="28"/>
        </w:rPr>
        <w:t xml:space="preserve"> [148]</w:t>
      </w:r>
      <w:r w:rsidR="00CA213F" w:rsidRPr="0011733A">
        <w:rPr>
          <w:color w:val="auto"/>
          <w:sz w:val="28"/>
          <w:szCs w:val="28"/>
        </w:rPr>
        <w:t xml:space="preserve">. </w:t>
      </w:r>
      <w:r w:rsidRPr="0011733A">
        <w:rPr>
          <w:color w:val="auto"/>
          <w:sz w:val="28"/>
          <w:szCs w:val="28"/>
        </w:rPr>
        <w:t xml:space="preserve">Таким образом, принятие Закона </w:t>
      </w:r>
      <w:r w:rsidR="001A27E7" w:rsidRPr="0011733A">
        <w:rPr>
          <w:color w:val="auto"/>
          <w:sz w:val="28"/>
          <w:szCs w:val="28"/>
        </w:rPr>
        <w:t xml:space="preserve">явилось весомым шагом в вопросе </w:t>
      </w:r>
      <w:r w:rsidR="00CA213F" w:rsidRPr="0011733A">
        <w:rPr>
          <w:color w:val="auto"/>
          <w:sz w:val="28"/>
          <w:szCs w:val="28"/>
        </w:rPr>
        <w:t>влияния государства на экономику, так как стояла необходимость усиления эффективности использования государственного бюджета для удовлетворения государственных нужд посредством правового регулирования государственных закупок.</w:t>
      </w:r>
    </w:p>
    <w:p w14:paraId="6C42EF92" w14:textId="010DEE43" w:rsidR="00CA213F" w:rsidRPr="0011733A" w:rsidRDefault="00CA213F" w:rsidP="00AB4E33">
      <w:pPr>
        <w:spacing w:after="0" w:line="240" w:lineRule="auto"/>
        <w:ind w:firstLine="709"/>
        <w:jc w:val="both"/>
        <w:rPr>
          <w:rFonts w:cs="Times New Roman"/>
          <w:sz w:val="28"/>
          <w:szCs w:val="28"/>
        </w:rPr>
      </w:pPr>
      <w:r w:rsidRPr="0011733A">
        <w:rPr>
          <w:rFonts w:cs="Times New Roman"/>
          <w:spacing w:val="2"/>
          <w:sz w:val="28"/>
          <w:szCs w:val="28"/>
          <w:shd w:val="clear" w:color="auto" w:fill="FFFFFF"/>
        </w:rPr>
        <w:t>Принятые в 1997-2000 г</w:t>
      </w:r>
      <w:r w:rsidR="00753E6D" w:rsidRPr="0011733A">
        <w:rPr>
          <w:rFonts w:cs="Times New Roman"/>
          <w:spacing w:val="2"/>
          <w:sz w:val="28"/>
          <w:szCs w:val="28"/>
          <w:shd w:val="clear" w:color="auto" w:fill="FFFFFF"/>
        </w:rPr>
        <w:t>г.</w:t>
      </w:r>
      <w:r w:rsidRPr="0011733A">
        <w:rPr>
          <w:rFonts w:cs="Times New Roman"/>
          <w:spacing w:val="2"/>
          <w:sz w:val="28"/>
          <w:szCs w:val="28"/>
          <w:shd w:val="clear" w:color="auto" w:fill="FFFFFF"/>
        </w:rPr>
        <w:t xml:space="preserve"> меры позволили сформировать систему государственных закупок, которая в условиях значительного увеличения объемов закупок товаров, работ и услуг смогла обеспечить организацию процессов государственных закупок</w:t>
      </w:r>
      <w:r w:rsidR="00B81E52" w:rsidRPr="0011733A">
        <w:rPr>
          <w:rFonts w:cs="Times New Roman"/>
          <w:spacing w:val="2"/>
          <w:sz w:val="28"/>
          <w:szCs w:val="28"/>
          <w:shd w:val="clear" w:color="auto" w:fill="FFFFFF"/>
        </w:rPr>
        <w:t xml:space="preserve"> [149]</w:t>
      </w:r>
      <w:r w:rsidRPr="0011733A">
        <w:rPr>
          <w:rFonts w:cs="Times New Roman"/>
          <w:spacing w:val="2"/>
          <w:sz w:val="28"/>
          <w:szCs w:val="28"/>
          <w:shd w:val="clear" w:color="auto" w:fill="FFFFFF"/>
        </w:rPr>
        <w:t>.</w:t>
      </w:r>
      <w:r w:rsidRPr="0011733A">
        <w:rPr>
          <w:rFonts w:cs="Times New Roman"/>
          <w:sz w:val="28"/>
          <w:szCs w:val="28"/>
        </w:rPr>
        <w:t xml:space="preserve"> </w:t>
      </w:r>
      <w:r w:rsidR="00F60A3E" w:rsidRPr="0011733A">
        <w:rPr>
          <w:rFonts w:cs="Times New Roman"/>
          <w:sz w:val="28"/>
          <w:szCs w:val="28"/>
        </w:rPr>
        <w:t xml:space="preserve">Однако она была направлена на централизацию госзакупок и нуждалась во внесении существенных доработок для усовершенствования механизма, который обеспечивал бы прозрачность процедур осуществления закупок, </w:t>
      </w:r>
      <w:r w:rsidR="00C77430" w:rsidRPr="0011733A">
        <w:rPr>
          <w:rFonts w:cs="Times New Roman"/>
          <w:sz w:val="28"/>
          <w:szCs w:val="28"/>
        </w:rPr>
        <w:t>а также</w:t>
      </w:r>
      <w:r w:rsidRPr="0011733A">
        <w:rPr>
          <w:rFonts w:cs="Times New Roman"/>
          <w:sz w:val="28"/>
          <w:szCs w:val="28"/>
        </w:rPr>
        <w:t xml:space="preserve"> рационализацию финансовых ресурсов.</w:t>
      </w:r>
    </w:p>
    <w:p w14:paraId="5DF5199E" w14:textId="16BB72A2" w:rsidR="00CA213F" w:rsidRPr="0011733A" w:rsidRDefault="00C77430" w:rsidP="00AB4E33">
      <w:pPr>
        <w:pStyle w:val="Default"/>
        <w:ind w:firstLine="709"/>
        <w:jc w:val="both"/>
        <w:rPr>
          <w:color w:val="auto"/>
          <w:sz w:val="28"/>
          <w:szCs w:val="28"/>
        </w:rPr>
      </w:pPr>
      <w:r w:rsidRPr="0011733A">
        <w:rPr>
          <w:color w:val="auto"/>
          <w:sz w:val="28"/>
          <w:szCs w:val="28"/>
        </w:rPr>
        <w:t xml:space="preserve">Далее с целью развития института государственных закупок </w:t>
      </w:r>
      <w:r w:rsidR="00CA213F" w:rsidRPr="0011733A">
        <w:rPr>
          <w:color w:val="auto"/>
          <w:sz w:val="28"/>
          <w:szCs w:val="28"/>
        </w:rPr>
        <w:t>в мае 2002 г</w:t>
      </w:r>
      <w:r w:rsidR="00753E6D" w:rsidRPr="0011733A">
        <w:rPr>
          <w:color w:val="auto"/>
          <w:sz w:val="28"/>
          <w:szCs w:val="28"/>
        </w:rPr>
        <w:t>.</w:t>
      </w:r>
      <w:r w:rsidR="00CA213F" w:rsidRPr="0011733A">
        <w:rPr>
          <w:color w:val="auto"/>
          <w:sz w:val="28"/>
          <w:szCs w:val="28"/>
        </w:rPr>
        <w:t xml:space="preserve"> был принят </w:t>
      </w:r>
      <w:r w:rsidR="00B81637" w:rsidRPr="0011733A">
        <w:rPr>
          <w:color w:val="auto"/>
          <w:sz w:val="28"/>
          <w:szCs w:val="28"/>
        </w:rPr>
        <w:t>новый</w:t>
      </w:r>
      <w:r w:rsidR="000C6DE5" w:rsidRPr="0011733A">
        <w:rPr>
          <w:color w:val="auto"/>
          <w:sz w:val="28"/>
          <w:szCs w:val="28"/>
        </w:rPr>
        <w:t xml:space="preserve"> </w:t>
      </w:r>
      <w:r w:rsidR="00CA213F" w:rsidRPr="0011733A">
        <w:rPr>
          <w:color w:val="auto"/>
          <w:sz w:val="28"/>
          <w:szCs w:val="28"/>
        </w:rPr>
        <w:t xml:space="preserve">Закон </w:t>
      </w:r>
      <w:r w:rsidR="0031578A" w:rsidRPr="0011733A">
        <w:rPr>
          <w:color w:val="auto"/>
          <w:sz w:val="28"/>
          <w:szCs w:val="28"/>
        </w:rPr>
        <w:t>РК</w:t>
      </w:r>
      <w:r w:rsidR="00CA213F" w:rsidRPr="0011733A">
        <w:rPr>
          <w:color w:val="auto"/>
          <w:sz w:val="28"/>
          <w:szCs w:val="28"/>
        </w:rPr>
        <w:t xml:space="preserve"> «О государственных закупках»</w:t>
      </w:r>
      <w:r w:rsidR="00B81E52" w:rsidRPr="0011733A">
        <w:rPr>
          <w:color w:val="auto"/>
          <w:sz w:val="28"/>
          <w:szCs w:val="28"/>
        </w:rPr>
        <w:t xml:space="preserve"> [150]</w:t>
      </w:r>
      <w:r w:rsidRPr="0011733A">
        <w:rPr>
          <w:color w:val="auto"/>
          <w:sz w:val="28"/>
          <w:szCs w:val="28"/>
        </w:rPr>
        <w:t xml:space="preserve">. </w:t>
      </w:r>
      <w:r w:rsidR="00B81637" w:rsidRPr="0011733A">
        <w:rPr>
          <w:color w:val="auto"/>
          <w:sz w:val="28"/>
          <w:szCs w:val="28"/>
        </w:rPr>
        <w:t>Как отмечают</w:t>
      </w:r>
      <w:r w:rsidRPr="0011733A">
        <w:rPr>
          <w:color w:val="auto"/>
          <w:sz w:val="28"/>
          <w:szCs w:val="28"/>
        </w:rPr>
        <w:t xml:space="preserve"> эксперт</w:t>
      </w:r>
      <w:r w:rsidR="00B81637" w:rsidRPr="0011733A">
        <w:rPr>
          <w:color w:val="auto"/>
          <w:sz w:val="28"/>
          <w:szCs w:val="28"/>
        </w:rPr>
        <w:t>ы,</w:t>
      </w:r>
      <w:r w:rsidRPr="0011733A">
        <w:rPr>
          <w:color w:val="auto"/>
          <w:sz w:val="28"/>
          <w:szCs w:val="28"/>
        </w:rPr>
        <w:t xml:space="preserve"> именно </w:t>
      </w:r>
      <w:r w:rsidR="0076394F" w:rsidRPr="0011733A">
        <w:rPr>
          <w:color w:val="auto"/>
          <w:sz w:val="28"/>
          <w:szCs w:val="28"/>
        </w:rPr>
        <w:t>данная редакция</w:t>
      </w:r>
      <w:r w:rsidRPr="0011733A">
        <w:rPr>
          <w:color w:val="auto"/>
          <w:sz w:val="28"/>
          <w:szCs w:val="28"/>
        </w:rPr>
        <w:t xml:space="preserve"> стал</w:t>
      </w:r>
      <w:r w:rsidR="0076394F" w:rsidRPr="0011733A">
        <w:rPr>
          <w:color w:val="auto"/>
          <w:sz w:val="28"/>
          <w:szCs w:val="28"/>
        </w:rPr>
        <w:t>а</w:t>
      </w:r>
      <w:r w:rsidRPr="0011733A">
        <w:rPr>
          <w:color w:val="auto"/>
          <w:sz w:val="28"/>
          <w:szCs w:val="28"/>
        </w:rPr>
        <w:t xml:space="preserve"> широ</w:t>
      </w:r>
      <w:r w:rsidR="00283D7B" w:rsidRPr="0011733A">
        <w:rPr>
          <w:color w:val="auto"/>
          <w:sz w:val="28"/>
          <w:szCs w:val="28"/>
        </w:rPr>
        <w:t>ко критикуем</w:t>
      </w:r>
      <w:r w:rsidR="0076394F" w:rsidRPr="0011733A">
        <w:rPr>
          <w:color w:val="auto"/>
          <w:sz w:val="28"/>
          <w:szCs w:val="28"/>
        </w:rPr>
        <w:t>ой</w:t>
      </w:r>
      <w:r w:rsidR="00283D7B" w:rsidRPr="0011733A">
        <w:rPr>
          <w:color w:val="auto"/>
          <w:sz w:val="28"/>
          <w:szCs w:val="28"/>
        </w:rPr>
        <w:t xml:space="preserve"> и противоречив</w:t>
      </w:r>
      <w:r w:rsidR="0076394F" w:rsidRPr="0011733A">
        <w:rPr>
          <w:color w:val="auto"/>
          <w:sz w:val="28"/>
          <w:szCs w:val="28"/>
        </w:rPr>
        <w:t>ой</w:t>
      </w:r>
      <w:r w:rsidR="00B81637" w:rsidRPr="0011733A">
        <w:rPr>
          <w:color w:val="auto"/>
          <w:sz w:val="28"/>
          <w:szCs w:val="28"/>
        </w:rPr>
        <w:t>.</w:t>
      </w:r>
      <w:r w:rsidR="00283D7B" w:rsidRPr="0011733A">
        <w:rPr>
          <w:color w:val="auto"/>
          <w:sz w:val="28"/>
          <w:szCs w:val="28"/>
        </w:rPr>
        <w:t xml:space="preserve"> </w:t>
      </w:r>
      <w:r w:rsidR="00B81637" w:rsidRPr="0011733A">
        <w:rPr>
          <w:color w:val="auto"/>
          <w:sz w:val="28"/>
          <w:szCs w:val="28"/>
        </w:rPr>
        <w:t>По их мнению д</w:t>
      </w:r>
      <w:r w:rsidR="00283D7B" w:rsidRPr="0011733A">
        <w:rPr>
          <w:color w:val="auto"/>
          <w:sz w:val="28"/>
          <w:szCs w:val="28"/>
        </w:rPr>
        <w:t>анный закон</w:t>
      </w:r>
      <w:r w:rsidR="0076394F" w:rsidRPr="0011733A">
        <w:rPr>
          <w:color w:val="auto"/>
          <w:sz w:val="28"/>
          <w:szCs w:val="28"/>
        </w:rPr>
        <w:t xml:space="preserve"> не регулировал систему госзакупок должным образом. У правоприменителей возникало множество проблем, связанных с </w:t>
      </w:r>
      <w:r w:rsidR="00B81637" w:rsidRPr="0011733A">
        <w:rPr>
          <w:color w:val="auto"/>
          <w:sz w:val="28"/>
          <w:szCs w:val="28"/>
        </w:rPr>
        <w:t xml:space="preserve">практикой реализации </w:t>
      </w:r>
      <w:r w:rsidR="0076394F" w:rsidRPr="0011733A">
        <w:rPr>
          <w:color w:val="auto"/>
          <w:sz w:val="28"/>
          <w:szCs w:val="28"/>
        </w:rPr>
        <w:t>закупок</w:t>
      </w:r>
      <w:r w:rsidR="00ED421A" w:rsidRPr="0011733A">
        <w:rPr>
          <w:color w:val="auto"/>
          <w:sz w:val="28"/>
          <w:szCs w:val="28"/>
        </w:rPr>
        <w:t>.</w:t>
      </w:r>
    </w:p>
    <w:p w14:paraId="1EE4A4DB" w14:textId="75A9FAE6" w:rsidR="00CA213F" w:rsidRPr="0011733A" w:rsidRDefault="00ED421A" w:rsidP="00AB4E33">
      <w:pPr>
        <w:pStyle w:val="Default"/>
        <w:ind w:firstLine="709"/>
        <w:jc w:val="both"/>
        <w:rPr>
          <w:color w:val="auto"/>
          <w:sz w:val="28"/>
          <w:szCs w:val="28"/>
        </w:rPr>
      </w:pPr>
      <w:r w:rsidRPr="0011733A">
        <w:rPr>
          <w:color w:val="auto"/>
          <w:sz w:val="28"/>
          <w:szCs w:val="28"/>
        </w:rPr>
        <w:t>Поэтому</w:t>
      </w:r>
      <w:r w:rsidR="00CA213F" w:rsidRPr="0011733A">
        <w:rPr>
          <w:color w:val="auto"/>
          <w:sz w:val="28"/>
          <w:szCs w:val="28"/>
        </w:rPr>
        <w:t xml:space="preserve"> в 2007 г</w:t>
      </w:r>
      <w:r w:rsidR="00753E6D" w:rsidRPr="0011733A">
        <w:rPr>
          <w:color w:val="auto"/>
          <w:sz w:val="28"/>
          <w:szCs w:val="28"/>
        </w:rPr>
        <w:t>.</w:t>
      </w:r>
      <w:r w:rsidR="00CA213F" w:rsidRPr="0011733A">
        <w:rPr>
          <w:color w:val="auto"/>
          <w:sz w:val="28"/>
          <w:szCs w:val="28"/>
        </w:rPr>
        <w:t xml:space="preserve"> был подписан новый </w:t>
      </w:r>
      <w:r w:rsidR="00F56778" w:rsidRPr="0011733A">
        <w:rPr>
          <w:color w:val="auto"/>
          <w:sz w:val="28"/>
          <w:szCs w:val="28"/>
        </w:rPr>
        <w:t xml:space="preserve">одноименный </w:t>
      </w:r>
      <w:r w:rsidRPr="0011733A">
        <w:rPr>
          <w:color w:val="auto"/>
          <w:sz w:val="28"/>
          <w:szCs w:val="28"/>
        </w:rPr>
        <w:t>З</w:t>
      </w:r>
      <w:r w:rsidR="00F56778" w:rsidRPr="0011733A">
        <w:rPr>
          <w:color w:val="auto"/>
          <w:sz w:val="28"/>
          <w:szCs w:val="28"/>
        </w:rPr>
        <w:t>акон</w:t>
      </w:r>
      <w:r w:rsidRPr="0011733A">
        <w:rPr>
          <w:color w:val="auto"/>
          <w:sz w:val="28"/>
          <w:szCs w:val="28"/>
        </w:rPr>
        <w:t xml:space="preserve"> РК «О государственных закупках»</w:t>
      </w:r>
      <w:r w:rsidR="00B81E52" w:rsidRPr="0011733A">
        <w:rPr>
          <w:color w:val="auto"/>
          <w:sz w:val="28"/>
          <w:szCs w:val="28"/>
        </w:rPr>
        <w:t xml:space="preserve"> [151]</w:t>
      </w:r>
      <w:r w:rsidR="00F56778" w:rsidRPr="0011733A">
        <w:rPr>
          <w:color w:val="auto"/>
          <w:sz w:val="28"/>
          <w:szCs w:val="28"/>
        </w:rPr>
        <w:t>, ц</w:t>
      </w:r>
      <w:r w:rsidR="00CA213F" w:rsidRPr="0011733A">
        <w:rPr>
          <w:color w:val="auto"/>
          <w:sz w:val="28"/>
          <w:szCs w:val="28"/>
        </w:rPr>
        <w:t xml:space="preserve">елью </w:t>
      </w:r>
      <w:r w:rsidR="00F56778" w:rsidRPr="0011733A">
        <w:rPr>
          <w:color w:val="auto"/>
          <w:sz w:val="28"/>
          <w:szCs w:val="28"/>
        </w:rPr>
        <w:t>которого</w:t>
      </w:r>
      <w:r w:rsidR="00CA213F" w:rsidRPr="0011733A">
        <w:rPr>
          <w:color w:val="auto"/>
          <w:sz w:val="28"/>
          <w:szCs w:val="28"/>
        </w:rPr>
        <w:t xml:space="preserve"> </w:t>
      </w:r>
      <w:r w:rsidR="00132F13" w:rsidRPr="0011733A">
        <w:rPr>
          <w:color w:val="auto"/>
          <w:sz w:val="28"/>
          <w:szCs w:val="28"/>
        </w:rPr>
        <w:t>было</w:t>
      </w:r>
      <w:r w:rsidR="00CA213F" w:rsidRPr="0011733A">
        <w:rPr>
          <w:color w:val="auto"/>
          <w:sz w:val="28"/>
          <w:szCs w:val="28"/>
        </w:rPr>
        <w:t xml:space="preserve"> создание правовых условий для развития системы государственных закупок, способствующей повышению эффективности закупок товаров, работ</w:t>
      </w:r>
      <w:r w:rsidR="009E4534" w:rsidRPr="0011733A">
        <w:rPr>
          <w:color w:val="auto"/>
          <w:sz w:val="28"/>
          <w:szCs w:val="28"/>
        </w:rPr>
        <w:t xml:space="preserve"> и </w:t>
      </w:r>
      <w:r w:rsidR="00CA213F" w:rsidRPr="0011733A">
        <w:rPr>
          <w:color w:val="auto"/>
          <w:sz w:val="28"/>
          <w:szCs w:val="28"/>
        </w:rPr>
        <w:t>услуг</w:t>
      </w:r>
      <w:r w:rsidR="00132F13" w:rsidRPr="0011733A">
        <w:rPr>
          <w:color w:val="auto"/>
          <w:sz w:val="28"/>
          <w:szCs w:val="28"/>
        </w:rPr>
        <w:t xml:space="preserve"> для обеспечения государственных нужд</w:t>
      </w:r>
      <w:r w:rsidR="00CA213F" w:rsidRPr="0011733A">
        <w:rPr>
          <w:color w:val="auto"/>
          <w:sz w:val="28"/>
          <w:szCs w:val="28"/>
        </w:rPr>
        <w:t xml:space="preserve">. </w:t>
      </w:r>
    </w:p>
    <w:p w14:paraId="449532F6" w14:textId="13398A64" w:rsidR="00CA213F" w:rsidRPr="0011733A" w:rsidRDefault="00753E6D" w:rsidP="00AB4E33">
      <w:pPr>
        <w:pStyle w:val="Default"/>
        <w:ind w:firstLine="709"/>
        <w:jc w:val="both"/>
        <w:rPr>
          <w:color w:val="auto"/>
          <w:sz w:val="28"/>
          <w:szCs w:val="28"/>
        </w:rPr>
      </w:pPr>
      <w:r w:rsidRPr="0011733A">
        <w:rPr>
          <w:color w:val="auto"/>
          <w:sz w:val="28"/>
          <w:szCs w:val="28"/>
        </w:rPr>
        <w:lastRenderedPageBreak/>
        <w:t>«</w:t>
      </w:r>
      <w:r w:rsidR="00CA213F" w:rsidRPr="0011733A">
        <w:rPr>
          <w:color w:val="auto"/>
          <w:sz w:val="28"/>
          <w:szCs w:val="28"/>
        </w:rPr>
        <w:t>Сфера регулирования Закона 200</w:t>
      </w:r>
      <w:r w:rsidR="00923B10" w:rsidRPr="0011733A">
        <w:rPr>
          <w:color w:val="auto"/>
          <w:sz w:val="28"/>
          <w:szCs w:val="28"/>
        </w:rPr>
        <w:t>7</w:t>
      </w:r>
      <w:r w:rsidR="00CA213F" w:rsidRPr="0011733A">
        <w:rPr>
          <w:color w:val="auto"/>
          <w:sz w:val="28"/>
          <w:szCs w:val="28"/>
        </w:rPr>
        <w:t xml:space="preserve"> г. стала несколько шире предыдущего закона, поскольку была направлена на регулирование не только процесса осуществления государственных закупок, т.е. взаимоотношений между заказчиком и потенциальным поставщиком, но и отношений субъектов системы государственных закупок при осуществлении ими деятельности, связанной с планированием и формированием годового плана государственных закупок, организацией и проведением государственных закупок</w:t>
      </w:r>
      <w:r w:rsidRPr="0011733A">
        <w:rPr>
          <w:color w:val="auto"/>
          <w:sz w:val="28"/>
          <w:szCs w:val="28"/>
        </w:rPr>
        <w:t>»</w:t>
      </w:r>
      <w:r w:rsidR="00867127" w:rsidRPr="0011733A">
        <w:rPr>
          <w:color w:val="auto"/>
          <w:sz w:val="28"/>
          <w:szCs w:val="28"/>
        </w:rPr>
        <w:t xml:space="preserve"> [152]</w:t>
      </w:r>
      <w:r w:rsidR="00CA213F" w:rsidRPr="0011733A">
        <w:rPr>
          <w:color w:val="auto"/>
          <w:sz w:val="28"/>
          <w:szCs w:val="28"/>
        </w:rPr>
        <w:t>.</w:t>
      </w:r>
    </w:p>
    <w:p w14:paraId="2AD0D332" w14:textId="0163CD8A" w:rsidR="00CA213F" w:rsidRPr="0011733A" w:rsidRDefault="00CA213F" w:rsidP="00AB4E33">
      <w:pPr>
        <w:pStyle w:val="Default"/>
        <w:ind w:firstLine="709"/>
        <w:jc w:val="both"/>
        <w:rPr>
          <w:color w:val="auto"/>
          <w:sz w:val="28"/>
          <w:szCs w:val="28"/>
        </w:rPr>
      </w:pPr>
      <w:r w:rsidRPr="0011733A">
        <w:rPr>
          <w:color w:val="auto"/>
          <w:sz w:val="28"/>
          <w:szCs w:val="28"/>
        </w:rPr>
        <w:t>Позже, 20 ноября 2008 г</w:t>
      </w:r>
      <w:r w:rsidR="00753E6D" w:rsidRPr="0011733A">
        <w:rPr>
          <w:color w:val="auto"/>
          <w:sz w:val="28"/>
          <w:szCs w:val="28"/>
        </w:rPr>
        <w:t>.</w:t>
      </w:r>
      <w:r w:rsidRPr="0011733A">
        <w:rPr>
          <w:color w:val="auto"/>
          <w:sz w:val="28"/>
          <w:szCs w:val="28"/>
        </w:rPr>
        <w:t xml:space="preserve">, </w:t>
      </w:r>
      <w:r w:rsidR="0028788F" w:rsidRPr="0011733A">
        <w:rPr>
          <w:color w:val="auto"/>
          <w:sz w:val="28"/>
          <w:szCs w:val="28"/>
        </w:rPr>
        <w:t xml:space="preserve">был </w:t>
      </w:r>
      <w:r w:rsidRPr="0011733A">
        <w:rPr>
          <w:color w:val="auto"/>
          <w:sz w:val="28"/>
          <w:szCs w:val="28"/>
        </w:rPr>
        <w:t xml:space="preserve">принят Закон РК </w:t>
      </w:r>
      <w:r w:rsidR="00701CB1" w:rsidRPr="0011733A">
        <w:rPr>
          <w:color w:val="auto"/>
          <w:sz w:val="28"/>
          <w:szCs w:val="28"/>
        </w:rPr>
        <w:t>«</w:t>
      </w:r>
      <w:r w:rsidRPr="0011733A">
        <w:rPr>
          <w:color w:val="auto"/>
          <w:sz w:val="28"/>
          <w:szCs w:val="28"/>
        </w:rPr>
        <w:t xml:space="preserve">О внесении изменений и дополнений в Закон </w:t>
      </w:r>
      <w:r w:rsidR="0031578A" w:rsidRPr="0011733A">
        <w:rPr>
          <w:color w:val="auto"/>
          <w:sz w:val="28"/>
          <w:szCs w:val="28"/>
        </w:rPr>
        <w:t>РК</w:t>
      </w:r>
      <w:r w:rsidRPr="0011733A">
        <w:rPr>
          <w:color w:val="auto"/>
          <w:sz w:val="28"/>
          <w:szCs w:val="28"/>
        </w:rPr>
        <w:t xml:space="preserve"> </w:t>
      </w:r>
      <w:r w:rsidR="00701CB1" w:rsidRPr="0011733A">
        <w:rPr>
          <w:color w:val="auto"/>
          <w:sz w:val="28"/>
          <w:szCs w:val="28"/>
        </w:rPr>
        <w:t>«</w:t>
      </w:r>
      <w:r w:rsidRPr="0011733A">
        <w:rPr>
          <w:color w:val="auto"/>
          <w:sz w:val="28"/>
          <w:szCs w:val="28"/>
        </w:rPr>
        <w:t>О государственных закупках</w:t>
      </w:r>
      <w:r w:rsidR="00701CB1" w:rsidRPr="0011733A">
        <w:rPr>
          <w:color w:val="auto"/>
          <w:sz w:val="28"/>
          <w:szCs w:val="28"/>
        </w:rPr>
        <w:t>»</w:t>
      </w:r>
      <w:r w:rsidR="00A20730" w:rsidRPr="0011733A">
        <w:rPr>
          <w:color w:val="auto"/>
          <w:sz w:val="28"/>
          <w:szCs w:val="28"/>
        </w:rPr>
        <w:t xml:space="preserve"> [153]</w:t>
      </w:r>
      <w:r w:rsidRPr="0011733A">
        <w:rPr>
          <w:color w:val="auto"/>
          <w:sz w:val="28"/>
          <w:szCs w:val="28"/>
        </w:rPr>
        <w:t>, согласно которому было введено понятие электронных государственных закупок, единого оператора в области электронных закупок, расширены полномочия Правительства в области определения порядка проведения элект</w:t>
      </w:r>
      <w:r w:rsidR="000F5E7A" w:rsidRPr="0011733A">
        <w:rPr>
          <w:color w:val="auto"/>
          <w:sz w:val="28"/>
          <w:szCs w:val="28"/>
        </w:rPr>
        <w:t xml:space="preserve">ронных государственных закупок, а также </w:t>
      </w:r>
      <w:r w:rsidRPr="0011733A">
        <w:rPr>
          <w:color w:val="auto"/>
          <w:sz w:val="28"/>
          <w:szCs w:val="28"/>
        </w:rPr>
        <w:t xml:space="preserve">полномочия Министерства финансов РК. </w:t>
      </w:r>
    </w:p>
    <w:p w14:paraId="2842F81D" w14:textId="6BE52006" w:rsidR="00CA213F" w:rsidRPr="0011733A" w:rsidRDefault="00CA213F" w:rsidP="00AB4E33">
      <w:pPr>
        <w:pStyle w:val="Default"/>
        <w:ind w:firstLine="709"/>
        <w:jc w:val="both"/>
        <w:rPr>
          <w:color w:val="auto"/>
          <w:sz w:val="28"/>
          <w:szCs w:val="28"/>
        </w:rPr>
      </w:pPr>
      <w:r w:rsidRPr="0011733A">
        <w:rPr>
          <w:color w:val="auto"/>
          <w:sz w:val="28"/>
          <w:szCs w:val="28"/>
        </w:rPr>
        <w:t>31 декабря 2008 г</w:t>
      </w:r>
      <w:r w:rsidR="00753E6D" w:rsidRPr="0011733A">
        <w:rPr>
          <w:color w:val="auto"/>
          <w:sz w:val="28"/>
          <w:szCs w:val="28"/>
        </w:rPr>
        <w:t>.</w:t>
      </w:r>
      <w:r w:rsidRPr="0011733A">
        <w:rPr>
          <w:color w:val="auto"/>
          <w:sz w:val="28"/>
          <w:szCs w:val="28"/>
        </w:rPr>
        <w:t xml:space="preserve"> </w:t>
      </w:r>
      <w:r w:rsidR="00701CB1" w:rsidRPr="0011733A">
        <w:rPr>
          <w:color w:val="auto"/>
          <w:sz w:val="28"/>
          <w:szCs w:val="28"/>
        </w:rPr>
        <w:t xml:space="preserve">было </w:t>
      </w:r>
      <w:r w:rsidRPr="0011733A">
        <w:rPr>
          <w:color w:val="auto"/>
          <w:sz w:val="28"/>
          <w:szCs w:val="28"/>
        </w:rPr>
        <w:t xml:space="preserve">принято Постановление Правительства РК </w:t>
      </w:r>
      <w:r w:rsidR="00701CB1" w:rsidRPr="0011733A">
        <w:rPr>
          <w:color w:val="auto"/>
          <w:sz w:val="28"/>
          <w:szCs w:val="28"/>
        </w:rPr>
        <w:t>«</w:t>
      </w:r>
      <w:r w:rsidRPr="0011733A">
        <w:rPr>
          <w:color w:val="auto"/>
          <w:sz w:val="28"/>
          <w:szCs w:val="28"/>
        </w:rPr>
        <w:t>Об определении единого оператора в сфере электронных государственных закупок</w:t>
      </w:r>
      <w:r w:rsidR="003251E8" w:rsidRPr="0011733A">
        <w:rPr>
          <w:color w:val="auto"/>
          <w:sz w:val="28"/>
          <w:szCs w:val="28"/>
        </w:rPr>
        <w:t>»</w:t>
      </w:r>
      <w:r w:rsidRPr="0011733A">
        <w:rPr>
          <w:color w:val="auto"/>
          <w:sz w:val="28"/>
          <w:szCs w:val="28"/>
        </w:rPr>
        <w:t xml:space="preserve"> товарищества с ограниченной ответственностью </w:t>
      </w:r>
      <w:r w:rsidR="00701CB1" w:rsidRPr="0011733A">
        <w:rPr>
          <w:color w:val="auto"/>
          <w:sz w:val="28"/>
          <w:szCs w:val="28"/>
        </w:rPr>
        <w:t>«</w:t>
      </w:r>
      <w:r w:rsidRPr="0011733A">
        <w:rPr>
          <w:color w:val="auto"/>
          <w:sz w:val="28"/>
          <w:szCs w:val="28"/>
        </w:rPr>
        <w:t>Центр электронной коммерции</w:t>
      </w:r>
      <w:r w:rsidR="00701CB1" w:rsidRPr="0011733A">
        <w:rPr>
          <w:color w:val="auto"/>
          <w:sz w:val="28"/>
          <w:szCs w:val="28"/>
        </w:rPr>
        <w:t>»</w:t>
      </w:r>
      <w:r w:rsidR="00561703" w:rsidRPr="0011733A">
        <w:rPr>
          <w:color w:val="auto"/>
          <w:sz w:val="28"/>
          <w:szCs w:val="28"/>
        </w:rPr>
        <w:t xml:space="preserve"> [154]</w:t>
      </w:r>
      <w:r w:rsidRPr="0011733A">
        <w:rPr>
          <w:color w:val="auto"/>
          <w:sz w:val="28"/>
          <w:szCs w:val="28"/>
        </w:rPr>
        <w:t>. А ранее, 14 апреля 2005 г</w:t>
      </w:r>
      <w:r w:rsidR="00753E6D" w:rsidRPr="0011733A">
        <w:rPr>
          <w:color w:val="auto"/>
          <w:sz w:val="28"/>
          <w:szCs w:val="28"/>
        </w:rPr>
        <w:t>.</w:t>
      </w:r>
      <w:r w:rsidRPr="0011733A">
        <w:rPr>
          <w:color w:val="auto"/>
          <w:sz w:val="28"/>
          <w:szCs w:val="28"/>
        </w:rPr>
        <w:t xml:space="preserve"> Первым Президентом РК Н.А. Назарбаевым был утвержден Указ "О мерах по усилению борьбы с коррупцией, укреплению дисциплины и порядка в деятельности государственных органов и должностных лиц"</w:t>
      </w:r>
      <w:r w:rsidR="00561703" w:rsidRPr="0011733A">
        <w:rPr>
          <w:color w:val="auto"/>
          <w:sz w:val="28"/>
          <w:szCs w:val="28"/>
        </w:rPr>
        <w:t xml:space="preserve"> [155]</w:t>
      </w:r>
      <w:r w:rsidRPr="0011733A">
        <w:rPr>
          <w:color w:val="auto"/>
          <w:sz w:val="28"/>
          <w:szCs w:val="28"/>
        </w:rPr>
        <w:t xml:space="preserve"> и на антикоррупционном форуме НДП </w:t>
      </w:r>
      <w:r w:rsidR="00701CB1" w:rsidRPr="0011733A">
        <w:rPr>
          <w:color w:val="auto"/>
          <w:sz w:val="28"/>
          <w:szCs w:val="28"/>
        </w:rPr>
        <w:t>«</w:t>
      </w:r>
      <w:proofErr w:type="spellStart"/>
      <w:r w:rsidRPr="0011733A">
        <w:rPr>
          <w:color w:val="auto"/>
          <w:sz w:val="28"/>
          <w:szCs w:val="28"/>
        </w:rPr>
        <w:t>Hyp</w:t>
      </w:r>
      <w:proofErr w:type="spellEnd"/>
      <w:r w:rsidRPr="0011733A">
        <w:rPr>
          <w:color w:val="auto"/>
          <w:sz w:val="28"/>
          <w:szCs w:val="28"/>
        </w:rPr>
        <w:t xml:space="preserve"> </w:t>
      </w:r>
      <w:proofErr w:type="spellStart"/>
      <w:r w:rsidRPr="0011733A">
        <w:rPr>
          <w:color w:val="auto"/>
          <w:sz w:val="28"/>
          <w:szCs w:val="28"/>
        </w:rPr>
        <w:t>Отан</w:t>
      </w:r>
      <w:proofErr w:type="spellEnd"/>
      <w:r w:rsidR="00701CB1" w:rsidRPr="0011733A">
        <w:rPr>
          <w:color w:val="auto"/>
          <w:sz w:val="28"/>
          <w:szCs w:val="28"/>
        </w:rPr>
        <w:t>»</w:t>
      </w:r>
      <w:r w:rsidRPr="0011733A">
        <w:rPr>
          <w:color w:val="auto"/>
          <w:sz w:val="28"/>
          <w:szCs w:val="28"/>
        </w:rPr>
        <w:t xml:space="preserve"> в ноябре 2008 года, Н</w:t>
      </w:r>
      <w:r w:rsidR="00340024" w:rsidRPr="0011733A">
        <w:rPr>
          <w:color w:val="auto"/>
          <w:sz w:val="28"/>
          <w:szCs w:val="28"/>
        </w:rPr>
        <w:t>.А.</w:t>
      </w:r>
      <w:r w:rsidRPr="0011733A">
        <w:rPr>
          <w:color w:val="auto"/>
          <w:sz w:val="28"/>
          <w:szCs w:val="28"/>
        </w:rPr>
        <w:t xml:space="preserve"> Назарбаев поставил задачу Правительству: </w:t>
      </w:r>
      <w:r w:rsidR="003251E8" w:rsidRPr="0011733A">
        <w:rPr>
          <w:color w:val="auto"/>
          <w:sz w:val="28"/>
          <w:szCs w:val="28"/>
        </w:rPr>
        <w:t>«Ш</w:t>
      </w:r>
      <w:r w:rsidRPr="0011733A">
        <w:rPr>
          <w:color w:val="auto"/>
          <w:sz w:val="28"/>
          <w:szCs w:val="28"/>
        </w:rPr>
        <w:t>ире использовать возможности электронного Правительства и в целом современных технологий в управлении. Главная задача создаваемого электронного Правительства - это максимальное исключение личных контактов граждан с чиновниками при оказании последними государственных услуг</w:t>
      </w:r>
      <w:r w:rsidR="003251E8" w:rsidRPr="0011733A">
        <w:rPr>
          <w:color w:val="auto"/>
          <w:sz w:val="28"/>
          <w:szCs w:val="28"/>
        </w:rPr>
        <w:t>»</w:t>
      </w:r>
      <w:r w:rsidR="00561703" w:rsidRPr="0011733A">
        <w:rPr>
          <w:color w:val="auto"/>
          <w:sz w:val="28"/>
          <w:szCs w:val="28"/>
        </w:rPr>
        <w:t xml:space="preserve"> [156]</w:t>
      </w:r>
      <w:r w:rsidRPr="0011733A">
        <w:rPr>
          <w:color w:val="auto"/>
          <w:sz w:val="28"/>
          <w:szCs w:val="28"/>
        </w:rPr>
        <w:t xml:space="preserve">. </w:t>
      </w:r>
    </w:p>
    <w:p w14:paraId="2C3526EF" w14:textId="77777777" w:rsidR="00CA213F" w:rsidRPr="0011733A" w:rsidRDefault="00CA213F" w:rsidP="00AB4E33">
      <w:pPr>
        <w:pStyle w:val="Default"/>
        <w:ind w:firstLine="709"/>
        <w:jc w:val="both"/>
        <w:rPr>
          <w:color w:val="auto"/>
          <w:sz w:val="28"/>
          <w:szCs w:val="28"/>
        </w:rPr>
      </w:pPr>
      <w:r w:rsidRPr="0011733A">
        <w:rPr>
          <w:color w:val="auto"/>
          <w:sz w:val="28"/>
          <w:szCs w:val="28"/>
        </w:rPr>
        <w:t xml:space="preserve">С принятием соответствующих законов и своевременным внесением изменений и дополнений в некоторые законодательные акты Республики Казахстан правовое обеспечение деятельности в сфере регулирования государственных закупок заметно улучшилось. </w:t>
      </w:r>
    </w:p>
    <w:p w14:paraId="0A727F92" w14:textId="3011C05D" w:rsidR="00CA213F" w:rsidRPr="0011733A" w:rsidRDefault="00CA213F" w:rsidP="00AB4E33">
      <w:pPr>
        <w:spacing w:after="0" w:line="240" w:lineRule="auto"/>
        <w:ind w:firstLine="709"/>
        <w:jc w:val="both"/>
        <w:rPr>
          <w:rFonts w:cs="Times New Roman"/>
          <w:sz w:val="28"/>
          <w:szCs w:val="28"/>
          <w:shd w:val="clear" w:color="auto" w:fill="FFFFFF"/>
        </w:rPr>
      </w:pPr>
      <w:r w:rsidRPr="0011733A">
        <w:rPr>
          <w:rFonts w:cs="Times New Roman"/>
          <w:sz w:val="28"/>
          <w:szCs w:val="28"/>
        </w:rPr>
        <w:t>В 2010 г</w:t>
      </w:r>
      <w:r w:rsidR="00753E6D" w:rsidRPr="0011733A">
        <w:rPr>
          <w:rFonts w:cs="Times New Roman"/>
          <w:sz w:val="28"/>
          <w:szCs w:val="28"/>
        </w:rPr>
        <w:t>.</w:t>
      </w:r>
      <w:r w:rsidRPr="0011733A">
        <w:rPr>
          <w:rFonts w:cs="Times New Roman"/>
          <w:sz w:val="28"/>
          <w:szCs w:val="28"/>
        </w:rPr>
        <w:t xml:space="preserve"> </w:t>
      </w:r>
      <w:r w:rsidR="00320092" w:rsidRPr="0011733A">
        <w:rPr>
          <w:rFonts w:cs="Times New Roman"/>
          <w:sz w:val="28"/>
          <w:szCs w:val="28"/>
        </w:rPr>
        <w:t xml:space="preserve">был введен обязательный электронный формат </w:t>
      </w:r>
      <w:r w:rsidR="002250F0" w:rsidRPr="0011733A">
        <w:rPr>
          <w:rFonts w:cs="Times New Roman"/>
          <w:sz w:val="28"/>
          <w:szCs w:val="28"/>
        </w:rPr>
        <w:t>для</w:t>
      </w:r>
      <w:r w:rsidR="00320092" w:rsidRPr="0011733A">
        <w:rPr>
          <w:rFonts w:cs="Times New Roman"/>
          <w:sz w:val="28"/>
          <w:szCs w:val="28"/>
        </w:rPr>
        <w:t xml:space="preserve"> закупок товаров, работ, услуг для государственных нужд</w:t>
      </w:r>
      <w:r w:rsidRPr="0011733A">
        <w:rPr>
          <w:rFonts w:cs="Times New Roman"/>
          <w:sz w:val="28"/>
          <w:szCs w:val="28"/>
        </w:rPr>
        <w:t xml:space="preserve">, </w:t>
      </w:r>
      <w:r w:rsidR="002250F0" w:rsidRPr="0011733A">
        <w:rPr>
          <w:rFonts w:cs="Times New Roman"/>
          <w:sz w:val="28"/>
          <w:szCs w:val="28"/>
        </w:rPr>
        <w:t>осуществляемых</w:t>
      </w:r>
      <w:r w:rsidRPr="0011733A">
        <w:rPr>
          <w:rFonts w:cs="Times New Roman"/>
          <w:sz w:val="28"/>
          <w:szCs w:val="28"/>
        </w:rPr>
        <w:t xml:space="preserve"> способом запроса ценовых предложений, что </w:t>
      </w:r>
      <w:r w:rsidR="005C105E" w:rsidRPr="0011733A">
        <w:rPr>
          <w:rFonts w:cs="Times New Roman"/>
          <w:sz w:val="28"/>
          <w:szCs w:val="28"/>
        </w:rPr>
        <w:t>способствовало</w:t>
      </w:r>
      <w:r w:rsidRPr="0011733A">
        <w:rPr>
          <w:rFonts w:cs="Times New Roman"/>
          <w:sz w:val="28"/>
          <w:szCs w:val="28"/>
        </w:rPr>
        <w:t xml:space="preserve"> развити</w:t>
      </w:r>
      <w:r w:rsidR="005C105E" w:rsidRPr="0011733A">
        <w:rPr>
          <w:rFonts w:cs="Times New Roman"/>
          <w:sz w:val="28"/>
          <w:szCs w:val="28"/>
        </w:rPr>
        <w:t>ю</w:t>
      </w:r>
      <w:r w:rsidRPr="0011733A">
        <w:rPr>
          <w:rFonts w:cs="Times New Roman"/>
          <w:sz w:val="28"/>
          <w:szCs w:val="28"/>
        </w:rPr>
        <w:t xml:space="preserve"> системы государственных закупок. </w:t>
      </w:r>
      <w:r w:rsidR="00B3601C" w:rsidRPr="0011733A">
        <w:rPr>
          <w:rFonts w:cs="Times New Roman"/>
          <w:sz w:val="28"/>
          <w:szCs w:val="28"/>
        </w:rPr>
        <w:t>Кроме того</w:t>
      </w:r>
      <w:r w:rsidR="00822F9C" w:rsidRPr="0011733A">
        <w:rPr>
          <w:rFonts w:cs="Times New Roman"/>
          <w:sz w:val="28"/>
          <w:szCs w:val="28"/>
        </w:rPr>
        <w:t>,</w:t>
      </w:r>
      <w:r w:rsidR="00B3601C" w:rsidRPr="0011733A">
        <w:rPr>
          <w:rFonts w:cs="Times New Roman"/>
          <w:sz w:val="28"/>
          <w:szCs w:val="28"/>
        </w:rPr>
        <w:t xml:space="preserve"> </w:t>
      </w:r>
      <w:r w:rsidRPr="0011733A">
        <w:rPr>
          <w:rFonts w:cs="Times New Roman"/>
          <w:sz w:val="28"/>
          <w:szCs w:val="28"/>
        </w:rPr>
        <w:t>с 1 июля 2012 г</w:t>
      </w:r>
      <w:r w:rsidR="00753E6D" w:rsidRPr="0011733A">
        <w:rPr>
          <w:rFonts w:cs="Times New Roman"/>
          <w:sz w:val="28"/>
          <w:szCs w:val="28"/>
        </w:rPr>
        <w:t>.</w:t>
      </w:r>
      <w:r w:rsidRPr="0011733A">
        <w:rPr>
          <w:rFonts w:cs="Times New Roman"/>
          <w:sz w:val="28"/>
          <w:szCs w:val="28"/>
        </w:rPr>
        <w:t xml:space="preserve"> заказчики</w:t>
      </w:r>
      <w:r w:rsidR="00E93230" w:rsidRPr="0011733A">
        <w:rPr>
          <w:rFonts w:cs="Times New Roman"/>
          <w:sz w:val="28"/>
          <w:szCs w:val="28"/>
        </w:rPr>
        <w:t xml:space="preserve"> стали </w:t>
      </w:r>
      <w:r w:rsidRPr="0011733A">
        <w:rPr>
          <w:rFonts w:cs="Times New Roman"/>
          <w:sz w:val="28"/>
          <w:szCs w:val="28"/>
        </w:rPr>
        <w:t>обязаны проводить конкурсы в электронном формате, с данного периода также внедрен новый способ государственных закупок, проводимый в онлайн режиме</w:t>
      </w:r>
      <w:r w:rsidR="00B8463A" w:rsidRPr="0011733A">
        <w:rPr>
          <w:rFonts w:cs="Times New Roman"/>
          <w:sz w:val="28"/>
          <w:szCs w:val="28"/>
        </w:rPr>
        <w:t xml:space="preserve"> [</w:t>
      </w:r>
      <w:r w:rsidR="00561703" w:rsidRPr="0011733A">
        <w:rPr>
          <w:rFonts w:cs="Times New Roman"/>
          <w:sz w:val="28"/>
          <w:szCs w:val="28"/>
        </w:rPr>
        <w:t xml:space="preserve">157, </w:t>
      </w:r>
      <w:r w:rsidR="00B8463A" w:rsidRPr="0011733A">
        <w:rPr>
          <w:rFonts w:cs="Times New Roman"/>
          <w:sz w:val="28"/>
          <w:szCs w:val="28"/>
          <w:lang w:val="en-US"/>
        </w:rPr>
        <w:t>c</w:t>
      </w:r>
      <w:r w:rsidR="00B8463A" w:rsidRPr="0011733A">
        <w:rPr>
          <w:rFonts w:cs="Times New Roman"/>
          <w:sz w:val="28"/>
          <w:szCs w:val="28"/>
        </w:rPr>
        <w:t>.18]</w:t>
      </w:r>
      <w:r w:rsidRPr="0011733A">
        <w:rPr>
          <w:rFonts w:cs="Times New Roman"/>
          <w:sz w:val="28"/>
          <w:szCs w:val="28"/>
        </w:rPr>
        <w:t>.</w:t>
      </w:r>
      <w:r w:rsidR="00D42F38" w:rsidRPr="0011733A">
        <w:rPr>
          <w:rFonts w:cs="Times New Roman"/>
          <w:sz w:val="28"/>
          <w:szCs w:val="28"/>
        </w:rPr>
        <w:t xml:space="preserve"> Данным способом явился аукцион</w:t>
      </w:r>
      <w:r w:rsidR="00D42F38" w:rsidRPr="0011733A">
        <w:rPr>
          <w:rFonts w:cs="Times New Roman"/>
          <w:sz w:val="28"/>
          <w:szCs w:val="28"/>
          <w:shd w:val="clear" w:color="auto" w:fill="FFFFFF"/>
        </w:rPr>
        <w:t>, суть которого состоится в том, что в ходе его проведения понижение цены поставщиками должно проходить в режиме реального времени</w:t>
      </w:r>
      <w:r w:rsidR="00561703" w:rsidRPr="0011733A">
        <w:rPr>
          <w:rFonts w:cs="Times New Roman"/>
          <w:sz w:val="28"/>
          <w:szCs w:val="28"/>
          <w:shd w:val="clear" w:color="auto" w:fill="FFFFFF"/>
        </w:rPr>
        <w:t xml:space="preserve"> [158]</w:t>
      </w:r>
      <w:r w:rsidR="00D42F38" w:rsidRPr="0011733A">
        <w:rPr>
          <w:rFonts w:cs="Times New Roman"/>
          <w:sz w:val="28"/>
          <w:szCs w:val="28"/>
          <w:shd w:val="clear" w:color="auto" w:fill="FFFFFF"/>
        </w:rPr>
        <w:t>.</w:t>
      </w:r>
    </w:p>
    <w:p w14:paraId="4E8E0E1A" w14:textId="05B078F3" w:rsidR="00B3601C" w:rsidRPr="0011733A" w:rsidRDefault="00B3601C" w:rsidP="00AB4E33">
      <w:pPr>
        <w:spacing w:after="0" w:line="240" w:lineRule="auto"/>
        <w:ind w:firstLine="709"/>
        <w:jc w:val="both"/>
        <w:rPr>
          <w:rFonts w:cs="Times New Roman"/>
          <w:sz w:val="28"/>
          <w:szCs w:val="28"/>
        </w:rPr>
      </w:pPr>
      <w:r w:rsidRPr="0011733A">
        <w:rPr>
          <w:rFonts w:cs="Times New Roman"/>
          <w:sz w:val="28"/>
          <w:szCs w:val="28"/>
          <w:shd w:val="clear" w:color="auto" w:fill="FFFFFF"/>
        </w:rPr>
        <w:t xml:space="preserve">В целом, </w:t>
      </w:r>
      <w:r w:rsidRPr="0011733A">
        <w:rPr>
          <w:rFonts w:cs="Times New Roman"/>
          <w:sz w:val="28"/>
          <w:szCs w:val="28"/>
        </w:rPr>
        <w:t xml:space="preserve">как отмечает В.В. </w:t>
      </w:r>
      <w:proofErr w:type="spellStart"/>
      <w:r w:rsidRPr="0011733A">
        <w:rPr>
          <w:rFonts w:cs="Times New Roman"/>
          <w:sz w:val="28"/>
          <w:szCs w:val="28"/>
        </w:rPr>
        <w:t>Тен</w:t>
      </w:r>
      <w:proofErr w:type="spellEnd"/>
      <w:r w:rsidRPr="0011733A">
        <w:rPr>
          <w:rFonts w:cs="Times New Roman"/>
          <w:sz w:val="28"/>
          <w:szCs w:val="28"/>
        </w:rPr>
        <w:t xml:space="preserve">, проведенная работа по переходу государственных закупок в электронный формат привела </w:t>
      </w:r>
      <w:r w:rsidR="00872FEC" w:rsidRPr="0011733A">
        <w:rPr>
          <w:rFonts w:cs="Times New Roman"/>
          <w:sz w:val="28"/>
          <w:szCs w:val="28"/>
        </w:rPr>
        <w:t>к</w:t>
      </w:r>
      <w:r w:rsidRPr="0011733A">
        <w:rPr>
          <w:rFonts w:cs="Times New Roman"/>
          <w:sz w:val="28"/>
          <w:szCs w:val="28"/>
        </w:rPr>
        <w:t xml:space="preserve"> экономии бюджетных средств на организацию бизнес-процесса и позволила существенно сократить сроки осуществления государственных закупок</w:t>
      </w:r>
      <w:r w:rsidR="00960B8F" w:rsidRPr="0011733A">
        <w:rPr>
          <w:rFonts w:cs="Times New Roman"/>
          <w:sz w:val="28"/>
          <w:szCs w:val="28"/>
        </w:rPr>
        <w:t xml:space="preserve"> [</w:t>
      </w:r>
      <w:r w:rsidR="0075386C" w:rsidRPr="0011733A">
        <w:rPr>
          <w:rFonts w:cs="Times New Roman"/>
          <w:sz w:val="28"/>
          <w:szCs w:val="28"/>
        </w:rPr>
        <w:t xml:space="preserve">157, </w:t>
      </w:r>
      <w:r w:rsidR="00960B8F" w:rsidRPr="0011733A">
        <w:rPr>
          <w:rFonts w:cs="Times New Roman"/>
          <w:sz w:val="28"/>
          <w:szCs w:val="28"/>
          <w:lang w:val="en-US"/>
        </w:rPr>
        <w:t>c</w:t>
      </w:r>
      <w:r w:rsidR="00960B8F" w:rsidRPr="0011733A">
        <w:rPr>
          <w:rFonts w:cs="Times New Roman"/>
          <w:sz w:val="28"/>
          <w:szCs w:val="28"/>
        </w:rPr>
        <w:t>.18]</w:t>
      </w:r>
      <w:r w:rsidRPr="0011733A">
        <w:rPr>
          <w:rFonts w:cs="Times New Roman"/>
          <w:sz w:val="28"/>
          <w:szCs w:val="28"/>
        </w:rPr>
        <w:t xml:space="preserve">. </w:t>
      </w:r>
    </w:p>
    <w:p w14:paraId="5CF18C2F" w14:textId="60EDF8C6" w:rsidR="00822F9C" w:rsidRPr="0011733A" w:rsidRDefault="00822F9C" w:rsidP="00AB4E33">
      <w:pPr>
        <w:pStyle w:val="Default"/>
        <w:ind w:firstLine="709"/>
        <w:jc w:val="both"/>
        <w:rPr>
          <w:color w:val="auto"/>
          <w:sz w:val="28"/>
          <w:szCs w:val="28"/>
        </w:rPr>
      </w:pPr>
      <w:r w:rsidRPr="0011733A">
        <w:rPr>
          <w:color w:val="auto"/>
          <w:sz w:val="28"/>
          <w:szCs w:val="28"/>
        </w:rPr>
        <w:t xml:space="preserve">Некоторые международные эксперты отмечали, что в техническом плане электронные государственные закупки в Казахстане развиваются в прогрессивном направлении. </w:t>
      </w:r>
      <w:r w:rsidR="00320092" w:rsidRPr="0011733A">
        <w:rPr>
          <w:color w:val="auto"/>
          <w:sz w:val="28"/>
          <w:szCs w:val="28"/>
        </w:rPr>
        <w:t xml:space="preserve">Проведение госзакупок через электронный портал </w:t>
      </w:r>
      <w:r w:rsidR="00320092" w:rsidRPr="0011733A">
        <w:rPr>
          <w:color w:val="auto"/>
          <w:sz w:val="28"/>
          <w:szCs w:val="28"/>
        </w:rPr>
        <w:lastRenderedPageBreak/>
        <w:t>способствует противодействию коррупции, повышению прозрачности процедур осуществления госзакупок и конкуренции в этой сфере.</w:t>
      </w:r>
    </w:p>
    <w:p w14:paraId="6594B989" w14:textId="01913E33" w:rsidR="00CA213F" w:rsidRPr="0011733A" w:rsidRDefault="00CA213F" w:rsidP="00AB4E33">
      <w:pPr>
        <w:spacing w:after="0" w:line="240" w:lineRule="auto"/>
        <w:ind w:firstLine="709"/>
        <w:jc w:val="both"/>
        <w:rPr>
          <w:sz w:val="28"/>
          <w:szCs w:val="28"/>
        </w:rPr>
      </w:pPr>
      <w:r w:rsidRPr="0011733A">
        <w:rPr>
          <w:rFonts w:cs="Times New Roman"/>
          <w:sz w:val="28"/>
          <w:szCs w:val="28"/>
        </w:rPr>
        <w:t xml:space="preserve">Однако, несмотря на принятые новшества, которые должны были усовершенствовать систему госзакупок, </w:t>
      </w:r>
      <w:r w:rsidRPr="0011733A">
        <w:rPr>
          <w:sz w:val="28"/>
          <w:szCs w:val="28"/>
        </w:rPr>
        <w:t>продолжал</w:t>
      </w:r>
      <w:r w:rsidR="00D10161" w:rsidRPr="0011733A">
        <w:rPr>
          <w:sz w:val="28"/>
          <w:szCs w:val="28"/>
        </w:rPr>
        <w:t>и</w:t>
      </w:r>
      <w:r w:rsidRPr="0011733A">
        <w:rPr>
          <w:sz w:val="28"/>
          <w:szCs w:val="28"/>
        </w:rPr>
        <w:t xml:space="preserve">сь злоупотребления государственными фондами. Члены конкурсных комиссий относились халатно к выполнению своих обязанностей, не присутствовали на заседаниях конкурсных комиссий. Допускались многочисленные нарушения законодательства со стороны заказчиков и организаторов конкурсов при проведении закупок, а именно: </w:t>
      </w:r>
    </w:p>
    <w:p w14:paraId="159EBCA3" w14:textId="77777777" w:rsidR="00CA213F" w:rsidRPr="0011733A" w:rsidRDefault="00CA213F" w:rsidP="00AB4E33">
      <w:pPr>
        <w:spacing w:after="0" w:line="240" w:lineRule="auto"/>
        <w:ind w:firstLine="709"/>
        <w:jc w:val="both"/>
        <w:rPr>
          <w:sz w:val="28"/>
          <w:szCs w:val="28"/>
        </w:rPr>
      </w:pPr>
      <w:r w:rsidRPr="0011733A">
        <w:rPr>
          <w:sz w:val="28"/>
          <w:szCs w:val="28"/>
        </w:rPr>
        <w:t xml:space="preserve">- лоббирование интересов одних потенциальных поставщиков в ущерб интересам других; </w:t>
      </w:r>
    </w:p>
    <w:p w14:paraId="05B77EC1" w14:textId="77777777" w:rsidR="00CA213F" w:rsidRPr="0011733A" w:rsidRDefault="00CA213F" w:rsidP="00AB4E33">
      <w:pPr>
        <w:spacing w:after="0" w:line="240" w:lineRule="auto"/>
        <w:ind w:firstLine="709"/>
        <w:jc w:val="both"/>
        <w:rPr>
          <w:sz w:val="28"/>
          <w:szCs w:val="28"/>
        </w:rPr>
      </w:pPr>
      <w:r w:rsidRPr="0011733A">
        <w:rPr>
          <w:sz w:val="28"/>
          <w:szCs w:val="28"/>
        </w:rPr>
        <w:t xml:space="preserve">- злоупотребление со стороны конкурсных комиссий, организаторов и заказчиков; </w:t>
      </w:r>
    </w:p>
    <w:p w14:paraId="6B8654CE" w14:textId="77777777" w:rsidR="00CA213F" w:rsidRPr="0011733A" w:rsidRDefault="00CA213F" w:rsidP="00AB4E33">
      <w:pPr>
        <w:spacing w:after="0" w:line="240" w:lineRule="auto"/>
        <w:ind w:firstLine="709"/>
        <w:jc w:val="both"/>
        <w:rPr>
          <w:sz w:val="28"/>
          <w:szCs w:val="28"/>
        </w:rPr>
      </w:pPr>
      <w:r w:rsidRPr="0011733A">
        <w:rPr>
          <w:sz w:val="28"/>
          <w:szCs w:val="28"/>
        </w:rPr>
        <w:t xml:space="preserve">- ограничение конкурентной среды посредством предъявления требований непредусмотренных законодательством, а иногда и прямо запрещенных; </w:t>
      </w:r>
    </w:p>
    <w:p w14:paraId="1B704080" w14:textId="76FC2F36" w:rsidR="00CA213F" w:rsidRPr="0011733A" w:rsidRDefault="00CA213F" w:rsidP="00AB4E33">
      <w:pPr>
        <w:spacing w:after="0" w:line="240" w:lineRule="auto"/>
        <w:ind w:firstLine="709"/>
        <w:jc w:val="both"/>
        <w:rPr>
          <w:sz w:val="28"/>
          <w:szCs w:val="28"/>
        </w:rPr>
      </w:pPr>
      <w:r w:rsidRPr="0011733A">
        <w:rPr>
          <w:sz w:val="28"/>
          <w:szCs w:val="28"/>
        </w:rPr>
        <w:t>- публикация объявлений в средствах массовой информации с небольшим тиражом и территорией распространения либо не специализирующихся на публикации объявлений подобного рода</w:t>
      </w:r>
      <w:r w:rsidR="0075386C" w:rsidRPr="0011733A">
        <w:rPr>
          <w:sz w:val="28"/>
          <w:szCs w:val="28"/>
        </w:rPr>
        <w:t xml:space="preserve"> [159]</w:t>
      </w:r>
      <w:r w:rsidRPr="0011733A">
        <w:rPr>
          <w:sz w:val="28"/>
          <w:szCs w:val="28"/>
        </w:rPr>
        <w:t>.</w:t>
      </w:r>
      <w:r w:rsidR="00390063" w:rsidRPr="0011733A">
        <w:rPr>
          <w:sz w:val="28"/>
          <w:szCs w:val="28"/>
        </w:rPr>
        <w:t xml:space="preserve"> </w:t>
      </w:r>
    </w:p>
    <w:p w14:paraId="628A214D" w14:textId="3D8C7079" w:rsidR="001C6071" w:rsidRPr="0011733A" w:rsidRDefault="00516476" w:rsidP="00E55A0B">
      <w:pPr>
        <w:spacing w:after="0" w:line="240" w:lineRule="auto"/>
        <w:ind w:firstLine="709"/>
        <w:jc w:val="both"/>
        <w:rPr>
          <w:sz w:val="28"/>
          <w:szCs w:val="28"/>
        </w:rPr>
      </w:pPr>
      <w:r w:rsidRPr="0011733A">
        <w:rPr>
          <w:sz w:val="28"/>
          <w:szCs w:val="28"/>
        </w:rPr>
        <w:t xml:space="preserve">Как отмечают эксперты, нарушения законодательства при осуществлении госзакупок чаще всего совершались в области строительства, реставрации дорог, закупок медицинских изделий и лекарственных препаратов, </w:t>
      </w:r>
      <w:r w:rsidR="00E55A0B" w:rsidRPr="0011733A">
        <w:rPr>
          <w:sz w:val="28"/>
          <w:szCs w:val="28"/>
        </w:rPr>
        <w:t>а также образовательной сфере.</w:t>
      </w:r>
      <w:r w:rsidR="001C6071" w:rsidRPr="0011733A">
        <w:rPr>
          <w:sz w:val="28"/>
          <w:szCs w:val="28"/>
        </w:rPr>
        <w:t xml:space="preserve"> Существует несколько распространенных способов хищения денежных средств при госзакупках, но одним из самых </w:t>
      </w:r>
      <w:r w:rsidR="00D10161" w:rsidRPr="0011733A">
        <w:rPr>
          <w:sz w:val="28"/>
          <w:szCs w:val="28"/>
        </w:rPr>
        <w:t>частых является так называемый «</w:t>
      </w:r>
      <w:r w:rsidR="001C6071" w:rsidRPr="0011733A">
        <w:rPr>
          <w:sz w:val="28"/>
          <w:szCs w:val="28"/>
        </w:rPr>
        <w:t>раздутый контракт</w:t>
      </w:r>
      <w:r w:rsidR="00D10161" w:rsidRPr="0011733A">
        <w:rPr>
          <w:sz w:val="28"/>
          <w:szCs w:val="28"/>
        </w:rPr>
        <w:t>»</w:t>
      </w:r>
      <w:r w:rsidR="001C6071" w:rsidRPr="0011733A">
        <w:rPr>
          <w:sz w:val="28"/>
          <w:szCs w:val="28"/>
        </w:rPr>
        <w:t>. Это происходит, когда постав</w:t>
      </w:r>
      <w:r w:rsidR="00D10161" w:rsidRPr="0011733A">
        <w:rPr>
          <w:sz w:val="28"/>
          <w:szCs w:val="28"/>
        </w:rPr>
        <w:t xml:space="preserve">щик завышает цену своих товаров, работ или </w:t>
      </w:r>
      <w:r w:rsidR="001C6071" w:rsidRPr="0011733A">
        <w:rPr>
          <w:sz w:val="28"/>
          <w:szCs w:val="28"/>
        </w:rPr>
        <w:t>услуг, чтобы получить более высокую сумму за контракт, а затем возвращает часть излишне выплаченных средств в виде взяток государственным служащим, причастным к заключению контракта. Это также может включать фиктивные контракты или услуги, которые никогда не были выполнены, но за которые были выплачены деньги. Другие способы хищения денег включают коррупцию, злоупотребление властью, нарушение процедур закупки и другие формы мошенничества.</w:t>
      </w:r>
    </w:p>
    <w:p w14:paraId="5BDFC1DF" w14:textId="6C20A081" w:rsidR="00CA213F" w:rsidRPr="0011733A" w:rsidRDefault="00CA213F" w:rsidP="00AB4E33">
      <w:pPr>
        <w:pStyle w:val="21"/>
        <w:tabs>
          <w:tab w:val="left" w:pos="-142"/>
        </w:tabs>
        <w:spacing w:after="0" w:line="240" w:lineRule="auto"/>
        <w:ind w:firstLine="709"/>
        <w:jc w:val="both"/>
        <w:rPr>
          <w:rFonts w:cs="Times New Roman"/>
          <w:sz w:val="28"/>
          <w:szCs w:val="28"/>
        </w:rPr>
      </w:pPr>
      <w:r w:rsidRPr="0011733A">
        <w:rPr>
          <w:sz w:val="28"/>
          <w:szCs w:val="28"/>
        </w:rPr>
        <w:t xml:space="preserve">На сегодняшний день законодательство </w:t>
      </w:r>
      <w:r w:rsidR="00E74840" w:rsidRPr="0011733A">
        <w:rPr>
          <w:sz w:val="28"/>
          <w:szCs w:val="28"/>
        </w:rPr>
        <w:t>РК</w:t>
      </w:r>
      <w:r w:rsidRPr="0011733A">
        <w:rPr>
          <w:sz w:val="28"/>
          <w:szCs w:val="28"/>
        </w:rPr>
        <w:t xml:space="preserve"> о государственных закупках основывается на Конституции</w:t>
      </w:r>
      <w:r w:rsidR="00E74840" w:rsidRPr="0011733A">
        <w:rPr>
          <w:sz w:val="28"/>
          <w:szCs w:val="28"/>
        </w:rPr>
        <w:t xml:space="preserve"> РК</w:t>
      </w:r>
      <w:r w:rsidRPr="0011733A">
        <w:rPr>
          <w:sz w:val="28"/>
          <w:szCs w:val="28"/>
        </w:rPr>
        <w:t xml:space="preserve">, состоит из норм Гражданского кодекса РК, Бюджетного кодекса РК, Предпринимательского кодекса РК, Закона </w:t>
      </w:r>
      <w:r w:rsidR="00E74840" w:rsidRPr="0011733A">
        <w:rPr>
          <w:sz w:val="28"/>
          <w:szCs w:val="28"/>
        </w:rPr>
        <w:t>РК</w:t>
      </w:r>
      <w:r w:rsidRPr="0011733A">
        <w:rPr>
          <w:sz w:val="28"/>
          <w:szCs w:val="28"/>
        </w:rPr>
        <w:t xml:space="preserve"> «О государственных закупках», </w:t>
      </w:r>
      <w:r w:rsidRPr="0011733A">
        <w:rPr>
          <w:bCs/>
          <w:sz w:val="28"/>
          <w:szCs w:val="28"/>
          <w:shd w:val="clear" w:color="auto" w:fill="FFFFFF"/>
        </w:rPr>
        <w:t xml:space="preserve">Приказа Министра финансов </w:t>
      </w:r>
      <w:r w:rsidR="00E74840" w:rsidRPr="0011733A">
        <w:rPr>
          <w:bCs/>
          <w:sz w:val="28"/>
          <w:szCs w:val="28"/>
          <w:shd w:val="clear" w:color="auto" w:fill="FFFFFF"/>
        </w:rPr>
        <w:t>РК</w:t>
      </w:r>
      <w:r w:rsidRPr="0011733A">
        <w:rPr>
          <w:bCs/>
          <w:sz w:val="28"/>
          <w:szCs w:val="28"/>
          <w:shd w:val="clear" w:color="auto" w:fill="FFFFFF"/>
        </w:rPr>
        <w:t xml:space="preserve"> «Об утверждении Правил осуществления </w:t>
      </w:r>
      <w:r w:rsidRPr="0011733A">
        <w:rPr>
          <w:rFonts w:cs="Times New Roman"/>
          <w:bCs/>
          <w:sz w:val="28"/>
          <w:szCs w:val="28"/>
          <w:shd w:val="clear" w:color="auto" w:fill="FFFFFF"/>
        </w:rPr>
        <w:t>государственных закупок</w:t>
      </w:r>
      <w:r w:rsidR="001A200F" w:rsidRPr="0011733A">
        <w:rPr>
          <w:rFonts w:cs="Times New Roman"/>
          <w:bCs/>
          <w:sz w:val="28"/>
          <w:szCs w:val="28"/>
          <w:shd w:val="clear" w:color="auto" w:fill="FFFFFF"/>
        </w:rPr>
        <w:t xml:space="preserve">» </w:t>
      </w:r>
      <w:r w:rsidRPr="0011733A">
        <w:rPr>
          <w:rFonts w:cs="Times New Roman"/>
          <w:sz w:val="28"/>
          <w:szCs w:val="28"/>
        </w:rPr>
        <w:t xml:space="preserve">и иных правовых актов </w:t>
      </w:r>
      <w:r w:rsidR="00E74840" w:rsidRPr="0011733A">
        <w:rPr>
          <w:rFonts w:cs="Times New Roman"/>
          <w:sz w:val="28"/>
          <w:szCs w:val="28"/>
        </w:rPr>
        <w:t>РК</w:t>
      </w:r>
      <w:r w:rsidRPr="0011733A">
        <w:rPr>
          <w:rFonts w:cs="Times New Roman"/>
          <w:sz w:val="28"/>
          <w:szCs w:val="28"/>
        </w:rPr>
        <w:t>.</w:t>
      </w:r>
    </w:p>
    <w:p w14:paraId="45009926" w14:textId="064F31EC" w:rsidR="008F72E9" w:rsidRPr="0011733A" w:rsidRDefault="008F72E9" w:rsidP="00AB4E33">
      <w:pPr>
        <w:pStyle w:val="af2"/>
        <w:shd w:val="clear" w:color="auto" w:fill="FFFFFF"/>
        <w:spacing w:before="0" w:beforeAutospacing="0" w:after="0" w:afterAutospacing="0"/>
        <w:ind w:firstLine="709"/>
        <w:jc w:val="both"/>
        <w:rPr>
          <w:sz w:val="28"/>
          <w:szCs w:val="28"/>
        </w:rPr>
      </w:pPr>
      <w:r w:rsidRPr="0011733A">
        <w:rPr>
          <w:sz w:val="28"/>
          <w:szCs w:val="28"/>
        </w:rPr>
        <w:t>С 1 января 2016 г</w:t>
      </w:r>
      <w:r w:rsidR="00A50602" w:rsidRPr="0011733A">
        <w:rPr>
          <w:sz w:val="28"/>
          <w:szCs w:val="28"/>
        </w:rPr>
        <w:t>.</w:t>
      </w:r>
      <w:r w:rsidRPr="0011733A">
        <w:rPr>
          <w:sz w:val="28"/>
          <w:szCs w:val="28"/>
        </w:rPr>
        <w:t xml:space="preserve"> с введением в законную силу последнего Закона РК «О государственных закупках» начался новый этап систем</w:t>
      </w:r>
      <w:r w:rsidR="00987135" w:rsidRPr="0011733A">
        <w:rPr>
          <w:sz w:val="28"/>
          <w:szCs w:val="28"/>
        </w:rPr>
        <w:t>ы</w:t>
      </w:r>
      <w:r w:rsidRPr="0011733A">
        <w:rPr>
          <w:sz w:val="28"/>
          <w:szCs w:val="28"/>
        </w:rPr>
        <w:t xml:space="preserve"> госзакупок, который действует и по настоящее время. Действующий Закон был принят в 2015 г</w:t>
      </w:r>
      <w:r w:rsidR="00A50602" w:rsidRPr="0011733A">
        <w:rPr>
          <w:sz w:val="28"/>
          <w:szCs w:val="28"/>
        </w:rPr>
        <w:t>.</w:t>
      </w:r>
      <w:r w:rsidRPr="0011733A">
        <w:rPr>
          <w:sz w:val="28"/>
          <w:szCs w:val="28"/>
        </w:rPr>
        <w:t xml:space="preserve">, в основном, для обеспечения соответствия с требованиями Договора о ЕАЭС. </w:t>
      </w:r>
    </w:p>
    <w:p w14:paraId="4300261D" w14:textId="40F37048" w:rsidR="008F72E9" w:rsidRPr="0011733A" w:rsidRDefault="008F72E9" w:rsidP="00AB4E33">
      <w:pPr>
        <w:pStyle w:val="af2"/>
        <w:shd w:val="clear" w:color="auto" w:fill="FFFFFF"/>
        <w:spacing w:before="0" w:beforeAutospacing="0" w:after="0" w:afterAutospacing="0"/>
        <w:ind w:firstLine="709"/>
        <w:jc w:val="both"/>
        <w:rPr>
          <w:sz w:val="28"/>
          <w:szCs w:val="28"/>
        </w:rPr>
      </w:pPr>
      <w:r w:rsidRPr="0011733A">
        <w:rPr>
          <w:sz w:val="28"/>
          <w:szCs w:val="28"/>
        </w:rPr>
        <w:t xml:space="preserve">Основными целями данного </w:t>
      </w:r>
      <w:r w:rsidR="00A50602" w:rsidRPr="0011733A">
        <w:rPr>
          <w:sz w:val="28"/>
          <w:szCs w:val="28"/>
        </w:rPr>
        <w:t>З</w:t>
      </w:r>
      <w:r w:rsidRPr="0011733A">
        <w:rPr>
          <w:sz w:val="28"/>
          <w:szCs w:val="28"/>
        </w:rPr>
        <w:t>акона являются упрощение государственных закупок, минимизация коррупционных рисков, защита прав и законных интересов потенциальных поставщиков, повышение ответственности участников государственных закупок, сокращение доли закупок, проводимых из одного источника</w:t>
      </w:r>
      <w:r w:rsidR="00780E76" w:rsidRPr="0011733A">
        <w:rPr>
          <w:sz w:val="28"/>
          <w:szCs w:val="28"/>
        </w:rPr>
        <w:t xml:space="preserve"> [158]</w:t>
      </w:r>
      <w:r w:rsidRPr="0011733A">
        <w:rPr>
          <w:sz w:val="28"/>
          <w:szCs w:val="28"/>
        </w:rPr>
        <w:t>.</w:t>
      </w:r>
    </w:p>
    <w:p w14:paraId="371E3EDA" w14:textId="38AC59B0" w:rsidR="007B6747" w:rsidRPr="0011733A" w:rsidRDefault="007B6747"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lastRenderedPageBreak/>
        <w:t>В соответствии с законодательством РК процесс государственных закупок состоит из трех этапов:</w:t>
      </w:r>
    </w:p>
    <w:p w14:paraId="0D22F0B5" w14:textId="0BC40B09" w:rsidR="007B6747" w:rsidRPr="0011733A" w:rsidRDefault="007B6747" w:rsidP="00AB4E33">
      <w:pPr>
        <w:shd w:val="clear" w:color="auto" w:fill="FFFFFF"/>
        <w:spacing w:after="0" w:line="240" w:lineRule="auto"/>
        <w:ind w:firstLine="709"/>
        <w:jc w:val="both"/>
        <w:textAlignment w:val="baseline"/>
        <w:rPr>
          <w:rFonts w:eastAsia="Times New Roman" w:cs="Times New Roman"/>
          <w:sz w:val="28"/>
          <w:szCs w:val="28"/>
          <w:lang w:eastAsia="ru-RU"/>
        </w:rPr>
      </w:pPr>
      <w:r w:rsidRPr="0011733A">
        <w:rPr>
          <w:rFonts w:eastAsia="Times New Roman" w:cs="Times New Roman"/>
          <w:sz w:val="28"/>
          <w:szCs w:val="28"/>
          <w:lang w:eastAsia="ru-RU"/>
        </w:rPr>
        <w:t>1) разработка и утверждение годового плана государственных закупок;</w:t>
      </w:r>
    </w:p>
    <w:p w14:paraId="10790B53" w14:textId="77777777" w:rsidR="007B6747" w:rsidRPr="0011733A" w:rsidRDefault="007B6747" w:rsidP="00AB4E33">
      <w:pPr>
        <w:shd w:val="clear" w:color="auto" w:fill="FFFFFF"/>
        <w:spacing w:after="0" w:line="240" w:lineRule="auto"/>
        <w:ind w:firstLine="709"/>
        <w:jc w:val="both"/>
        <w:textAlignment w:val="baseline"/>
        <w:rPr>
          <w:rFonts w:eastAsia="Times New Roman" w:cs="Times New Roman"/>
          <w:sz w:val="28"/>
          <w:szCs w:val="28"/>
          <w:lang w:eastAsia="ru-RU"/>
        </w:rPr>
      </w:pPr>
      <w:r w:rsidRPr="0011733A">
        <w:rPr>
          <w:rFonts w:eastAsia="Times New Roman" w:cs="Times New Roman"/>
          <w:sz w:val="28"/>
          <w:szCs w:val="28"/>
          <w:lang w:eastAsia="ru-RU"/>
        </w:rPr>
        <w:t>2) выбор поставщика и заключение с ним договора о государственных закупках;</w:t>
      </w:r>
    </w:p>
    <w:p w14:paraId="0EB43224" w14:textId="77777777" w:rsidR="007B6747" w:rsidRPr="0011733A" w:rsidRDefault="007B6747" w:rsidP="00AB4E33">
      <w:pPr>
        <w:shd w:val="clear" w:color="auto" w:fill="FFFFFF"/>
        <w:spacing w:after="0" w:line="240" w:lineRule="auto"/>
        <w:ind w:firstLine="709"/>
        <w:jc w:val="both"/>
        <w:textAlignment w:val="baseline"/>
        <w:rPr>
          <w:rFonts w:eastAsia="Times New Roman" w:cs="Times New Roman"/>
          <w:sz w:val="28"/>
          <w:szCs w:val="28"/>
          <w:lang w:eastAsia="ru-RU"/>
        </w:rPr>
      </w:pPr>
      <w:r w:rsidRPr="0011733A">
        <w:rPr>
          <w:rFonts w:eastAsia="Times New Roman" w:cs="Times New Roman"/>
          <w:sz w:val="28"/>
          <w:szCs w:val="28"/>
          <w:lang w:eastAsia="ru-RU"/>
        </w:rPr>
        <w:t>3) исполнение договора о государственных закупках.</w:t>
      </w:r>
    </w:p>
    <w:p w14:paraId="485CBD9E" w14:textId="1B6659E1" w:rsidR="00CA213F" w:rsidRPr="0011733A" w:rsidRDefault="00A42B5E"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Итак, о</w:t>
      </w:r>
      <w:r w:rsidR="00CA213F" w:rsidRPr="0011733A">
        <w:rPr>
          <w:rFonts w:cs="Times New Roman"/>
          <w:bCs/>
          <w:sz w:val="28"/>
          <w:szCs w:val="28"/>
        </w:rPr>
        <w:t xml:space="preserve">дним из важных аспектов эффективности госзакупок является его </w:t>
      </w:r>
      <w:r w:rsidR="00F0480E" w:rsidRPr="0011733A">
        <w:rPr>
          <w:rFonts w:cs="Times New Roman"/>
          <w:bCs/>
          <w:sz w:val="28"/>
          <w:szCs w:val="28"/>
        </w:rPr>
        <w:t xml:space="preserve">правильное </w:t>
      </w:r>
      <w:r w:rsidR="00CA213F" w:rsidRPr="0011733A">
        <w:rPr>
          <w:rFonts w:cs="Times New Roman"/>
          <w:bCs/>
          <w:sz w:val="28"/>
          <w:szCs w:val="28"/>
        </w:rPr>
        <w:t>планирование.</w:t>
      </w:r>
      <w:r w:rsidRPr="0011733A">
        <w:rPr>
          <w:rFonts w:cs="Times New Roman"/>
          <w:bCs/>
          <w:sz w:val="28"/>
          <w:szCs w:val="28"/>
        </w:rPr>
        <w:t xml:space="preserve"> Заказчики, которыми являются государственные предприятия и юридические лица, </w:t>
      </w:r>
      <w:r w:rsidR="002E1F51" w:rsidRPr="0011733A">
        <w:rPr>
          <w:rFonts w:cs="Times New Roman"/>
          <w:bCs/>
          <w:sz w:val="28"/>
          <w:szCs w:val="28"/>
        </w:rPr>
        <w:t xml:space="preserve">пятьдесят и </w:t>
      </w:r>
      <w:r w:rsidRPr="0011733A">
        <w:rPr>
          <w:rFonts w:cs="Times New Roman"/>
          <w:bCs/>
          <w:sz w:val="28"/>
          <w:szCs w:val="28"/>
        </w:rPr>
        <w:t xml:space="preserve">более голосующий акций которых принадлежат государству, имеют право на разработку и утверждение предварительного годового плана госзакупок, который помогает им сэкономить время на планирование закупок, а также служит для удобства заказчика. </w:t>
      </w:r>
      <w:r w:rsidR="00931114" w:rsidRPr="0011733A">
        <w:rPr>
          <w:rFonts w:cs="Times New Roman"/>
          <w:bCs/>
          <w:sz w:val="28"/>
          <w:szCs w:val="28"/>
        </w:rPr>
        <w:t xml:space="preserve">Предварительный план действует до утверждения годового плана, соответственно сведения, содержащиеся в первом переходят в последний. </w:t>
      </w:r>
      <w:r w:rsidR="00CA213F" w:rsidRPr="0011733A">
        <w:rPr>
          <w:rFonts w:cs="Times New Roman"/>
          <w:bCs/>
          <w:sz w:val="28"/>
          <w:szCs w:val="28"/>
        </w:rPr>
        <w:t xml:space="preserve">Согласно приказу Министра финансов </w:t>
      </w:r>
      <w:r w:rsidR="00AB3F9F" w:rsidRPr="0011733A">
        <w:rPr>
          <w:rFonts w:cs="Times New Roman"/>
          <w:bCs/>
          <w:sz w:val="28"/>
          <w:szCs w:val="28"/>
        </w:rPr>
        <w:t>РК</w:t>
      </w:r>
      <w:r w:rsidR="00CA213F" w:rsidRPr="0011733A">
        <w:rPr>
          <w:rFonts w:cs="Times New Roman"/>
          <w:bCs/>
          <w:sz w:val="28"/>
          <w:szCs w:val="28"/>
        </w:rPr>
        <w:t xml:space="preserve"> «Об утверждении Правил осуществления государственных закупок» от 11 декабря 2015 г., годовой план государственных закупок утверждается заказчиком размещается на веб-портале в течение десяти рабочих дней со дня утверждения соответствующего бюджета (плана развития) или индивидуального плана финансирования</w:t>
      </w:r>
      <w:r w:rsidR="00CC1CF6" w:rsidRPr="0011733A">
        <w:rPr>
          <w:rFonts w:cs="Times New Roman"/>
          <w:bCs/>
          <w:sz w:val="28"/>
          <w:szCs w:val="28"/>
        </w:rPr>
        <w:t xml:space="preserve"> [160]</w:t>
      </w:r>
      <w:r w:rsidR="00CA213F" w:rsidRPr="0011733A">
        <w:rPr>
          <w:rFonts w:cs="Times New Roman"/>
          <w:bCs/>
          <w:sz w:val="28"/>
          <w:szCs w:val="28"/>
        </w:rPr>
        <w:t>. Годовой план закупок заказчика должен содержать идентификационный код, сведения о товарах, работах и услугах, способах и сроках осуществления госзакупок, условия их осуществления, а также планируемые сроки и место поставки. Годовой план разрабатывается и утверждается самим заказчиком в установленной Законом форме.</w:t>
      </w:r>
      <w:r w:rsidR="00605C39" w:rsidRPr="0011733A">
        <w:rPr>
          <w:rFonts w:cs="Times New Roman"/>
          <w:bCs/>
          <w:sz w:val="28"/>
          <w:szCs w:val="28"/>
        </w:rPr>
        <w:t xml:space="preserve"> </w:t>
      </w:r>
    </w:p>
    <w:p w14:paraId="4F13BEBE" w14:textId="64537DE8" w:rsidR="000C19A4" w:rsidRPr="0011733A" w:rsidRDefault="000C19A4"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Немаловажным аспектом планирования государственных закупок является поддержка отечественных производителей, который установлен на законодательном уровне. Цель данной политики состо</w:t>
      </w:r>
      <w:r w:rsidR="00045DFA" w:rsidRPr="0011733A">
        <w:rPr>
          <w:rFonts w:cs="Times New Roman"/>
          <w:bCs/>
          <w:sz w:val="28"/>
          <w:szCs w:val="28"/>
        </w:rPr>
        <w:t>ит в предоставлении приоритетов казахстанским производителям товаров, работ и услуг. Можно выделить следующие приоритеты осуществления государственных закупок:</w:t>
      </w:r>
    </w:p>
    <w:p w14:paraId="72122A42" w14:textId="53E6F647" w:rsidR="00045DFA" w:rsidRPr="0011733A" w:rsidRDefault="00045DFA"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1) поддержка общественных объединений лиц с инвалидностью РК и их организаций, производящих товары, выполняющие работы и оказывающие услуги (ст.51 Закона);</w:t>
      </w:r>
    </w:p>
    <w:p w14:paraId="602484B2" w14:textId="489EBAAB" w:rsidR="00045DFA" w:rsidRPr="0011733A" w:rsidRDefault="00045DFA"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2) закупки способом конкурса с предварительным квалификационным отбором</w:t>
      </w:r>
      <w:r w:rsidR="005359AF" w:rsidRPr="0011733A">
        <w:rPr>
          <w:rFonts w:cs="Times New Roman"/>
          <w:bCs/>
          <w:sz w:val="28"/>
          <w:szCs w:val="28"/>
        </w:rPr>
        <w:t xml:space="preserve"> (ст.31 Закона)</w:t>
      </w:r>
      <w:r w:rsidRPr="0011733A">
        <w:rPr>
          <w:rFonts w:cs="Times New Roman"/>
          <w:bCs/>
          <w:sz w:val="28"/>
          <w:szCs w:val="28"/>
        </w:rPr>
        <w:t>;</w:t>
      </w:r>
    </w:p>
    <w:p w14:paraId="7BB62A3A" w14:textId="3C4FB1C9" w:rsidR="00277BAD" w:rsidRPr="0011733A" w:rsidRDefault="00045DFA" w:rsidP="00AB4E33">
      <w:pPr>
        <w:pStyle w:val="af2"/>
        <w:shd w:val="clear" w:color="auto" w:fill="FFFFFF"/>
        <w:spacing w:before="0" w:beforeAutospacing="0" w:after="0" w:afterAutospacing="0"/>
        <w:ind w:firstLine="709"/>
        <w:jc w:val="both"/>
        <w:textAlignment w:val="baseline"/>
        <w:rPr>
          <w:spacing w:val="2"/>
          <w:sz w:val="28"/>
          <w:szCs w:val="28"/>
        </w:rPr>
      </w:pPr>
      <w:r w:rsidRPr="0011733A">
        <w:rPr>
          <w:bCs/>
          <w:sz w:val="28"/>
          <w:szCs w:val="28"/>
        </w:rPr>
        <w:t xml:space="preserve">3) </w:t>
      </w:r>
      <w:r w:rsidR="00A221E7" w:rsidRPr="0011733A">
        <w:rPr>
          <w:bCs/>
          <w:sz w:val="28"/>
          <w:szCs w:val="28"/>
        </w:rPr>
        <w:t>перечень изъятий из национального режима</w:t>
      </w:r>
      <w:r w:rsidR="0002002A" w:rsidRPr="0011733A">
        <w:rPr>
          <w:bCs/>
          <w:sz w:val="28"/>
          <w:szCs w:val="28"/>
        </w:rPr>
        <w:t xml:space="preserve"> (ст.14 Закона)</w:t>
      </w:r>
      <w:r w:rsidR="00A221E7" w:rsidRPr="0011733A">
        <w:rPr>
          <w:bCs/>
          <w:sz w:val="28"/>
          <w:szCs w:val="28"/>
        </w:rPr>
        <w:t>.</w:t>
      </w:r>
      <w:r w:rsidR="00277BAD" w:rsidRPr="0011733A">
        <w:rPr>
          <w:bCs/>
          <w:sz w:val="28"/>
          <w:szCs w:val="28"/>
        </w:rPr>
        <w:t xml:space="preserve"> </w:t>
      </w:r>
      <w:r w:rsidR="00277BAD" w:rsidRPr="0011733A">
        <w:rPr>
          <w:spacing w:val="2"/>
          <w:sz w:val="28"/>
          <w:szCs w:val="28"/>
        </w:rPr>
        <w:t xml:space="preserve">Государственные закупки товаров, на которые решением Правительства </w:t>
      </w:r>
      <w:r w:rsidR="008B58FC" w:rsidRPr="0011733A">
        <w:rPr>
          <w:spacing w:val="2"/>
          <w:sz w:val="28"/>
          <w:szCs w:val="28"/>
        </w:rPr>
        <w:t>РК</w:t>
      </w:r>
      <w:r w:rsidR="00277BAD" w:rsidRPr="0011733A">
        <w:rPr>
          <w:spacing w:val="2"/>
          <w:sz w:val="28"/>
          <w:szCs w:val="28"/>
        </w:rPr>
        <w:t xml:space="preserve"> в соответствии с</w:t>
      </w:r>
      <w:r w:rsidR="005009B1" w:rsidRPr="0011733A">
        <w:rPr>
          <w:spacing w:val="2"/>
          <w:sz w:val="28"/>
          <w:szCs w:val="28"/>
        </w:rPr>
        <w:t xml:space="preserve"> </w:t>
      </w:r>
      <w:r w:rsidR="004B5282" w:rsidRPr="0011733A">
        <w:rPr>
          <w:rFonts w:eastAsia="Arial"/>
          <w:spacing w:val="2"/>
          <w:sz w:val="28"/>
          <w:szCs w:val="28"/>
        </w:rPr>
        <w:t>П</w:t>
      </w:r>
      <w:r w:rsidR="00277BAD" w:rsidRPr="0011733A">
        <w:rPr>
          <w:rFonts w:eastAsia="Arial"/>
          <w:spacing w:val="2"/>
          <w:sz w:val="28"/>
          <w:szCs w:val="28"/>
        </w:rPr>
        <w:t>остановлением</w:t>
      </w:r>
      <w:r w:rsidR="005009B1" w:rsidRPr="0011733A">
        <w:rPr>
          <w:spacing w:val="2"/>
          <w:sz w:val="28"/>
          <w:szCs w:val="28"/>
        </w:rPr>
        <w:t xml:space="preserve"> </w:t>
      </w:r>
      <w:r w:rsidR="00277BAD" w:rsidRPr="0011733A">
        <w:rPr>
          <w:spacing w:val="2"/>
          <w:sz w:val="28"/>
          <w:szCs w:val="28"/>
        </w:rPr>
        <w:t xml:space="preserve">Правительства </w:t>
      </w:r>
      <w:r w:rsidR="008B58FC" w:rsidRPr="0011733A">
        <w:rPr>
          <w:spacing w:val="2"/>
          <w:sz w:val="28"/>
          <w:szCs w:val="28"/>
        </w:rPr>
        <w:t>РК</w:t>
      </w:r>
      <w:r w:rsidR="00277BAD" w:rsidRPr="0011733A">
        <w:rPr>
          <w:spacing w:val="2"/>
          <w:sz w:val="28"/>
          <w:szCs w:val="28"/>
        </w:rPr>
        <w:t xml:space="preserve"> от 31 декабря 2015 г</w:t>
      </w:r>
      <w:r w:rsidR="008B58FC" w:rsidRPr="0011733A">
        <w:rPr>
          <w:spacing w:val="2"/>
          <w:sz w:val="28"/>
          <w:szCs w:val="28"/>
        </w:rPr>
        <w:t>.</w:t>
      </w:r>
      <w:r w:rsidR="00277BAD" w:rsidRPr="0011733A">
        <w:rPr>
          <w:spacing w:val="2"/>
          <w:sz w:val="28"/>
          <w:szCs w:val="28"/>
        </w:rPr>
        <w:t xml:space="preserve"> </w:t>
      </w:r>
      <w:r w:rsidR="008B58FC" w:rsidRPr="0011733A">
        <w:rPr>
          <w:spacing w:val="2"/>
          <w:sz w:val="28"/>
          <w:szCs w:val="28"/>
        </w:rPr>
        <w:t>«</w:t>
      </w:r>
      <w:r w:rsidR="00277BAD" w:rsidRPr="0011733A">
        <w:rPr>
          <w:spacing w:val="2"/>
          <w:sz w:val="28"/>
          <w:szCs w:val="28"/>
        </w:rPr>
        <w:t>Об утверждении Правил установления изъятий из национального режима при осуществлении государственных закупок</w:t>
      </w:r>
      <w:r w:rsidR="008B58FC" w:rsidRPr="0011733A">
        <w:rPr>
          <w:spacing w:val="2"/>
          <w:sz w:val="28"/>
          <w:szCs w:val="28"/>
        </w:rPr>
        <w:t>»</w:t>
      </w:r>
      <w:r w:rsidR="00CC1CF6" w:rsidRPr="0011733A">
        <w:rPr>
          <w:spacing w:val="2"/>
          <w:sz w:val="28"/>
          <w:szCs w:val="28"/>
        </w:rPr>
        <w:t xml:space="preserve"> [161]</w:t>
      </w:r>
      <w:r w:rsidR="00277BAD" w:rsidRPr="0011733A">
        <w:rPr>
          <w:spacing w:val="2"/>
          <w:sz w:val="28"/>
          <w:szCs w:val="28"/>
        </w:rPr>
        <w:t xml:space="preserve"> установлены изъятия из национального режима</w:t>
      </w:r>
      <w:r w:rsidR="008C77C5" w:rsidRPr="0011733A">
        <w:rPr>
          <w:spacing w:val="2"/>
          <w:sz w:val="28"/>
          <w:szCs w:val="28"/>
        </w:rPr>
        <w:t>.</w:t>
      </w:r>
      <w:r w:rsidR="00277BAD" w:rsidRPr="0011733A">
        <w:rPr>
          <w:spacing w:val="2"/>
          <w:sz w:val="28"/>
          <w:szCs w:val="28"/>
        </w:rPr>
        <w:t xml:space="preserve"> </w:t>
      </w:r>
      <w:r w:rsidR="008959EB" w:rsidRPr="0011733A">
        <w:rPr>
          <w:spacing w:val="2"/>
          <w:sz w:val="28"/>
          <w:szCs w:val="28"/>
        </w:rPr>
        <w:t>То есть по определенным видам товаров, работ и услуг заку</w:t>
      </w:r>
      <w:r w:rsidR="004B5282" w:rsidRPr="0011733A">
        <w:rPr>
          <w:spacing w:val="2"/>
          <w:sz w:val="28"/>
          <w:szCs w:val="28"/>
        </w:rPr>
        <w:t>п</w:t>
      </w:r>
      <w:r w:rsidR="008959EB" w:rsidRPr="0011733A">
        <w:rPr>
          <w:spacing w:val="2"/>
          <w:sz w:val="28"/>
          <w:szCs w:val="28"/>
        </w:rPr>
        <w:t xml:space="preserve">ки </w:t>
      </w:r>
      <w:r w:rsidR="00277BAD" w:rsidRPr="0011733A">
        <w:rPr>
          <w:spacing w:val="2"/>
          <w:sz w:val="28"/>
          <w:szCs w:val="28"/>
        </w:rPr>
        <w:t>осуществляются среди физических и юридических лиц, находящихся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r w:rsidR="004B5282" w:rsidRPr="0011733A">
        <w:rPr>
          <w:spacing w:val="2"/>
          <w:sz w:val="28"/>
          <w:szCs w:val="28"/>
        </w:rPr>
        <w:t xml:space="preserve"> сроком на два года</w:t>
      </w:r>
      <w:r w:rsidR="00277BAD" w:rsidRPr="0011733A">
        <w:rPr>
          <w:spacing w:val="2"/>
          <w:sz w:val="28"/>
          <w:szCs w:val="28"/>
        </w:rPr>
        <w:t>.</w:t>
      </w:r>
      <w:r w:rsidR="004B5282" w:rsidRPr="0011733A">
        <w:rPr>
          <w:spacing w:val="2"/>
          <w:sz w:val="28"/>
          <w:szCs w:val="28"/>
        </w:rPr>
        <w:t xml:space="preserve"> Например, Постановлением Правительства с 25 ноября 2022 г. </w:t>
      </w:r>
      <w:r w:rsidR="004B5282" w:rsidRPr="0011733A">
        <w:rPr>
          <w:sz w:val="28"/>
          <w:szCs w:val="28"/>
          <w:shd w:val="clear" w:color="auto" w:fill="FFFFFF"/>
        </w:rPr>
        <w:t xml:space="preserve">теплоизоляционный </w:t>
      </w:r>
      <w:r w:rsidR="004B5282" w:rsidRPr="0011733A">
        <w:rPr>
          <w:sz w:val="28"/>
          <w:szCs w:val="28"/>
          <w:shd w:val="clear" w:color="auto" w:fill="FFFFFF"/>
        </w:rPr>
        <w:lastRenderedPageBreak/>
        <w:t>материал из вспененного синтетического каучука – изделия из вулканизованной резины, кроме твердой резины (трубчатый, рулонный, пластина, лента) будет закупаться только у отечественного производителя</w:t>
      </w:r>
      <w:r w:rsidR="00CC1CF6" w:rsidRPr="0011733A">
        <w:rPr>
          <w:sz w:val="28"/>
          <w:szCs w:val="28"/>
          <w:shd w:val="clear" w:color="auto" w:fill="FFFFFF"/>
        </w:rPr>
        <w:t xml:space="preserve"> [162]</w:t>
      </w:r>
      <w:r w:rsidR="004B5282" w:rsidRPr="0011733A">
        <w:rPr>
          <w:sz w:val="28"/>
          <w:szCs w:val="28"/>
          <w:shd w:val="clear" w:color="auto" w:fill="FFFFFF"/>
        </w:rPr>
        <w:t>.</w:t>
      </w:r>
    </w:p>
    <w:p w14:paraId="167EFAC5" w14:textId="1812AF08" w:rsidR="00277BAD" w:rsidRPr="0011733A" w:rsidRDefault="00EC279B" w:rsidP="00AB4E33">
      <w:pPr>
        <w:pStyle w:val="af2"/>
        <w:shd w:val="clear" w:color="auto" w:fill="FFFFFF"/>
        <w:spacing w:before="0" w:beforeAutospacing="0" w:after="0" w:afterAutospacing="0"/>
        <w:ind w:firstLine="709"/>
        <w:jc w:val="both"/>
        <w:textAlignment w:val="baseline"/>
        <w:rPr>
          <w:spacing w:val="2"/>
          <w:sz w:val="28"/>
          <w:szCs w:val="28"/>
        </w:rPr>
      </w:pPr>
      <w:r w:rsidRPr="0011733A">
        <w:rPr>
          <w:spacing w:val="2"/>
          <w:sz w:val="28"/>
          <w:szCs w:val="28"/>
        </w:rPr>
        <w:t>Правила</w:t>
      </w:r>
      <w:r w:rsidR="00AF0F28" w:rsidRPr="0011733A">
        <w:rPr>
          <w:spacing w:val="2"/>
          <w:sz w:val="28"/>
          <w:szCs w:val="28"/>
        </w:rPr>
        <w:t>ми</w:t>
      </w:r>
      <w:r w:rsidRPr="0011733A">
        <w:rPr>
          <w:spacing w:val="2"/>
          <w:sz w:val="28"/>
          <w:szCs w:val="28"/>
        </w:rPr>
        <w:t xml:space="preserve"> осуществления государственных закупок установлено, что «д</w:t>
      </w:r>
      <w:r w:rsidR="00277BAD" w:rsidRPr="0011733A">
        <w:rPr>
          <w:spacing w:val="2"/>
          <w:sz w:val="28"/>
          <w:szCs w:val="28"/>
        </w:rPr>
        <w:t xml:space="preserve">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НПП РК </w:t>
      </w:r>
      <w:r w:rsidR="00E209AA" w:rsidRPr="0011733A">
        <w:rPr>
          <w:spacing w:val="2"/>
          <w:sz w:val="28"/>
          <w:szCs w:val="28"/>
        </w:rPr>
        <w:t>«</w:t>
      </w:r>
      <w:r w:rsidR="00277BAD" w:rsidRPr="0011733A">
        <w:rPr>
          <w:spacing w:val="2"/>
          <w:sz w:val="28"/>
          <w:szCs w:val="28"/>
        </w:rPr>
        <w:t>Атамекен</w:t>
      </w:r>
      <w:r w:rsidR="00E209AA" w:rsidRPr="0011733A">
        <w:rPr>
          <w:spacing w:val="2"/>
          <w:sz w:val="28"/>
          <w:szCs w:val="28"/>
        </w:rPr>
        <w:t>»</w:t>
      </w:r>
      <w:r w:rsidRPr="0011733A">
        <w:rPr>
          <w:spacing w:val="2"/>
          <w:sz w:val="28"/>
          <w:szCs w:val="28"/>
        </w:rPr>
        <w:t>»</w:t>
      </w:r>
      <w:r w:rsidR="00CC1CF6" w:rsidRPr="0011733A">
        <w:rPr>
          <w:spacing w:val="2"/>
          <w:sz w:val="28"/>
          <w:szCs w:val="28"/>
        </w:rPr>
        <w:t xml:space="preserve"> [160]</w:t>
      </w:r>
      <w:r w:rsidR="00277BAD" w:rsidRPr="0011733A">
        <w:rPr>
          <w:spacing w:val="2"/>
          <w:sz w:val="28"/>
          <w:szCs w:val="28"/>
        </w:rPr>
        <w:t>.</w:t>
      </w:r>
    </w:p>
    <w:p w14:paraId="28E3278C" w14:textId="5487EF01" w:rsidR="00CA213F" w:rsidRPr="0011733A" w:rsidRDefault="00CA213F" w:rsidP="00AB4E33">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 xml:space="preserve">Планирование закупок имеет важное значение для экономической эффективности всего изучаемого процесса. Как упоминает в своей диссертационной работе </w:t>
      </w:r>
      <w:r w:rsidR="00F0480E" w:rsidRPr="0011733A">
        <w:rPr>
          <w:rFonts w:cs="Times New Roman"/>
          <w:bCs/>
          <w:sz w:val="28"/>
          <w:szCs w:val="28"/>
        </w:rPr>
        <w:t xml:space="preserve">Д.Н. </w:t>
      </w:r>
      <w:proofErr w:type="spellStart"/>
      <w:r w:rsidRPr="0011733A">
        <w:rPr>
          <w:rFonts w:cs="Times New Roman"/>
          <w:bCs/>
          <w:sz w:val="28"/>
          <w:szCs w:val="28"/>
        </w:rPr>
        <w:t>Есимова</w:t>
      </w:r>
      <w:proofErr w:type="spellEnd"/>
      <w:r w:rsidRPr="0011733A">
        <w:rPr>
          <w:rFonts w:cs="Times New Roman"/>
          <w:bCs/>
          <w:sz w:val="28"/>
          <w:szCs w:val="28"/>
        </w:rPr>
        <w:t>, ПРООН также отмечает, что планирование закупок больше, чем выбор метода закупок для самых разнообразных товаров, работ и услуг, объединяет правовые и институциональные рамки осуществления закупок</w:t>
      </w:r>
      <w:r w:rsidR="00CC1CF6" w:rsidRPr="0011733A">
        <w:rPr>
          <w:rFonts w:cs="Times New Roman"/>
          <w:bCs/>
          <w:sz w:val="28"/>
          <w:szCs w:val="28"/>
        </w:rPr>
        <w:t xml:space="preserve"> [11]</w:t>
      </w:r>
      <w:r w:rsidRPr="0011733A">
        <w:rPr>
          <w:rFonts w:cs="Times New Roman"/>
          <w:bCs/>
          <w:sz w:val="28"/>
          <w:szCs w:val="28"/>
        </w:rPr>
        <w:t>.</w:t>
      </w:r>
    </w:p>
    <w:p w14:paraId="2D70F4D6" w14:textId="017D2D3C" w:rsidR="00CA213F" w:rsidRPr="0011733A" w:rsidRDefault="00CA213F" w:rsidP="00AB4E33">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Государственные закупки товаров</w:t>
      </w:r>
      <w:r w:rsidR="00626447" w:rsidRPr="0011733A">
        <w:rPr>
          <w:rFonts w:eastAsia="Times New Roman" w:cs="Times New Roman"/>
          <w:spacing w:val="2"/>
          <w:sz w:val="28"/>
          <w:szCs w:val="28"/>
          <w:lang w:eastAsia="ru-RU"/>
        </w:rPr>
        <w:t xml:space="preserve"> (не касается работ и услуг)</w:t>
      </w:r>
      <w:r w:rsidRPr="0011733A">
        <w:rPr>
          <w:rFonts w:eastAsia="Times New Roman" w:cs="Times New Roman"/>
          <w:spacing w:val="2"/>
          <w:sz w:val="28"/>
          <w:szCs w:val="28"/>
          <w:lang w:eastAsia="ru-RU"/>
        </w:rPr>
        <w:t xml:space="preserve"> осуществляются из электронного каталога товаров. </w:t>
      </w:r>
      <w:r w:rsidRPr="0011733A">
        <w:rPr>
          <w:rFonts w:cs="Times New Roman"/>
          <w:sz w:val="28"/>
          <w:szCs w:val="28"/>
        </w:rPr>
        <w:t xml:space="preserve">Электронный каталог товаров - информационная подсистема веб-портала государственных закупок, предназначенная </w:t>
      </w:r>
      <w:proofErr w:type="gramStart"/>
      <w:r w:rsidRPr="0011733A">
        <w:rPr>
          <w:rFonts w:cs="Times New Roman"/>
          <w:sz w:val="28"/>
          <w:szCs w:val="28"/>
        </w:rPr>
        <w:t>для формирования</w:t>
      </w:r>
      <w:proofErr w:type="gramEnd"/>
      <w:r w:rsidRPr="0011733A">
        <w:rPr>
          <w:rFonts w:cs="Times New Roman"/>
          <w:sz w:val="28"/>
          <w:szCs w:val="28"/>
        </w:rPr>
        <w:t xml:space="preserve"> унифицированного описания товаров с целью автоматизированной идентификации закупаемых товаров</w:t>
      </w:r>
      <w:r w:rsidR="00CC1CF6" w:rsidRPr="0011733A">
        <w:rPr>
          <w:rFonts w:cs="Times New Roman"/>
          <w:sz w:val="28"/>
          <w:szCs w:val="28"/>
        </w:rPr>
        <w:t xml:space="preserve"> [163]</w:t>
      </w:r>
      <w:r w:rsidRPr="0011733A">
        <w:rPr>
          <w:rFonts w:cs="Times New Roman"/>
          <w:sz w:val="28"/>
          <w:szCs w:val="28"/>
        </w:rPr>
        <w:t>.</w:t>
      </w:r>
      <w:r w:rsidRPr="0011733A">
        <w:rPr>
          <w:rFonts w:eastAsia="Times New Roman" w:cs="Times New Roman"/>
          <w:spacing w:val="2"/>
          <w:sz w:val="28"/>
          <w:szCs w:val="28"/>
          <w:lang w:eastAsia="ru-RU"/>
        </w:rPr>
        <w:t xml:space="preserve"> Государственные закупки из электронного каталога товаров осуществляются по перечню товаров, утвержденному уполномоченным органом в порядке, определенном </w:t>
      </w:r>
      <w:r w:rsidR="00053F49" w:rsidRPr="0011733A">
        <w:rPr>
          <w:rFonts w:eastAsia="Times New Roman" w:cs="Times New Roman"/>
          <w:spacing w:val="2"/>
          <w:sz w:val="28"/>
          <w:szCs w:val="28"/>
          <w:lang w:eastAsia="ru-RU"/>
        </w:rPr>
        <w:t>П</w:t>
      </w:r>
      <w:r w:rsidRPr="0011733A">
        <w:rPr>
          <w:rFonts w:eastAsia="Times New Roman" w:cs="Times New Roman"/>
          <w:spacing w:val="2"/>
          <w:sz w:val="28"/>
          <w:szCs w:val="28"/>
          <w:lang w:eastAsia="ru-RU"/>
        </w:rPr>
        <w:t>равилами осуществления государственных закупок.</w:t>
      </w:r>
      <w:r w:rsidR="00626447" w:rsidRPr="0011733A">
        <w:rPr>
          <w:rFonts w:eastAsia="Times New Roman" w:cs="Times New Roman"/>
          <w:spacing w:val="2"/>
          <w:sz w:val="28"/>
          <w:szCs w:val="28"/>
          <w:lang w:eastAsia="ru-RU"/>
        </w:rPr>
        <w:t xml:space="preserve"> Приказом Министра финансов РК от 19 января 2022 </w:t>
      </w:r>
      <w:r w:rsidR="00053F49" w:rsidRPr="0011733A">
        <w:rPr>
          <w:rFonts w:eastAsia="Times New Roman" w:cs="Times New Roman"/>
          <w:spacing w:val="2"/>
          <w:sz w:val="28"/>
          <w:szCs w:val="28"/>
          <w:lang w:eastAsia="ru-RU"/>
        </w:rPr>
        <w:t>г.</w:t>
      </w:r>
      <w:r w:rsidR="00626447" w:rsidRPr="0011733A">
        <w:rPr>
          <w:rFonts w:eastAsia="Times New Roman" w:cs="Times New Roman"/>
          <w:spacing w:val="2"/>
          <w:sz w:val="28"/>
          <w:szCs w:val="28"/>
          <w:lang w:eastAsia="ru-RU"/>
        </w:rPr>
        <w:t xml:space="preserve"> «Об утверждении Перечня товаров, по которым государственные закупки осуществляются из электронного каталога товаров»</w:t>
      </w:r>
      <w:r w:rsidR="00CC1CF6" w:rsidRPr="0011733A">
        <w:rPr>
          <w:rFonts w:eastAsia="Times New Roman" w:cs="Times New Roman"/>
          <w:spacing w:val="2"/>
          <w:sz w:val="28"/>
          <w:szCs w:val="28"/>
          <w:lang w:eastAsia="ru-RU"/>
        </w:rPr>
        <w:t xml:space="preserve"> [164]</w:t>
      </w:r>
      <w:r w:rsidR="00A4424A" w:rsidRPr="0011733A">
        <w:rPr>
          <w:rFonts w:eastAsia="Times New Roman" w:cs="Times New Roman"/>
          <w:spacing w:val="2"/>
          <w:sz w:val="28"/>
          <w:szCs w:val="28"/>
          <w:lang w:eastAsia="ru-RU"/>
        </w:rPr>
        <w:t xml:space="preserve"> </w:t>
      </w:r>
      <w:r w:rsidR="00053F49" w:rsidRPr="0011733A">
        <w:rPr>
          <w:rFonts w:eastAsia="Times New Roman" w:cs="Times New Roman"/>
          <w:spacing w:val="2"/>
          <w:sz w:val="28"/>
          <w:szCs w:val="28"/>
          <w:lang w:eastAsia="ru-RU"/>
        </w:rPr>
        <w:t xml:space="preserve">установлены </w:t>
      </w:r>
      <w:r w:rsidR="00A4424A" w:rsidRPr="0011733A">
        <w:rPr>
          <w:rFonts w:eastAsia="Times New Roman" w:cs="Times New Roman"/>
          <w:spacing w:val="2"/>
          <w:sz w:val="28"/>
          <w:szCs w:val="28"/>
          <w:lang w:eastAsia="ru-RU"/>
        </w:rPr>
        <w:t>четыре группы товаров</w:t>
      </w:r>
      <w:r w:rsidR="00053F49" w:rsidRPr="0011733A">
        <w:rPr>
          <w:rFonts w:eastAsia="Times New Roman" w:cs="Times New Roman"/>
          <w:spacing w:val="2"/>
          <w:sz w:val="28"/>
          <w:szCs w:val="28"/>
          <w:lang w:eastAsia="ru-RU"/>
        </w:rPr>
        <w:t>, по которым государственные закупки осуществляются из электронного каталога товаров</w:t>
      </w:r>
      <w:r w:rsidR="00A4424A" w:rsidRPr="0011733A">
        <w:rPr>
          <w:rFonts w:eastAsia="Times New Roman" w:cs="Times New Roman"/>
          <w:spacing w:val="2"/>
          <w:sz w:val="28"/>
          <w:szCs w:val="28"/>
          <w:lang w:eastAsia="ru-RU"/>
        </w:rPr>
        <w:t>: канцелярские товары, хозяйственные товары, лекарственные средства и изделия медицинского назначения, электротовары.</w:t>
      </w:r>
      <w:r w:rsidR="003A765C" w:rsidRPr="0011733A">
        <w:rPr>
          <w:rFonts w:eastAsia="Times New Roman" w:cs="Times New Roman"/>
          <w:spacing w:val="2"/>
          <w:sz w:val="28"/>
          <w:szCs w:val="28"/>
          <w:lang w:eastAsia="ru-RU"/>
        </w:rPr>
        <w:t xml:space="preserve"> Иными словами, электронный каталог товаров представляет собой базу технических спецификаций</w:t>
      </w:r>
      <w:r w:rsidR="001320BB" w:rsidRPr="0011733A">
        <w:rPr>
          <w:rFonts w:eastAsia="Times New Roman" w:cs="Times New Roman"/>
          <w:spacing w:val="2"/>
          <w:sz w:val="28"/>
          <w:szCs w:val="28"/>
          <w:lang w:eastAsia="ru-RU"/>
        </w:rPr>
        <w:t xml:space="preserve"> для потенциального поставщика</w:t>
      </w:r>
      <w:r w:rsidR="003A765C" w:rsidRPr="0011733A">
        <w:rPr>
          <w:rFonts w:eastAsia="Times New Roman" w:cs="Times New Roman"/>
          <w:spacing w:val="2"/>
          <w:sz w:val="28"/>
          <w:szCs w:val="28"/>
          <w:lang w:eastAsia="ru-RU"/>
        </w:rPr>
        <w:t>, объединяющих порядка шести тысяч кодов</w:t>
      </w:r>
      <w:r w:rsidR="001320BB" w:rsidRPr="0011733A">
        <w:rPr>
          <w:rFonts w:eastAsia="Times New Roman" w:cs="Times New Roman"/>
          <w:spacing w:val="2"/>
          <w:sz w:val="28"/>
          <w:szCs w:val="28"/>
          <w:lang w:eastAsia="ru-RU"/>
        </w:rPr>
        <w:t xml:space="preserve"> (</w:t>
      </w:r>
      <w:r w:rsidR="001320BB" w:rsidRPr="0011733A">
        <w:rPr>
          <w:rFonts w:eastAsia="Times New Roman" w:cs="Times New Roman"/>
          <w:spacing w:val="2"/>
          <w:sz w:val="28"/>
          <w:szCs w:val="28"/>
          <w:lang w:val="en-US" w:eastAsia="ru-RU"/>
        </w:rPr>
        <w:t>KZTIN</w:t>
      </w:r>
      <w:r w:rsidR="001320BB" w:rsidRPr="0011733A">
        <w:rPr>
          <w:rFonts w:eastAsia="Times New Roman" w:cs="Times New Roman"/>
          <w:spacing w:val="2"/>
          <w:sz w:val="28"/>
          <w:szCs w:val="28"/>
          <w:lang w:eastAsia="ru-RU"/>
        </w:rPr>
        <w:t>)</w:t>
      </w:r>
      <w:r w:rsidR="003A765C" w:rsidRPr="0011733A">
        <w:rPr>
          <w:rFonts w:eastAsia="Times New Roman" w:cs="Times New Roman"/>
          <w:spacing w:val="2"/>
          <w:sz w:val="28"/>
          <w:szCs w:val="28"/>
          <w:lang w:eastAsia="ru-RU"/>
        </w:rPr>
        <w:t xml:space="preserve">, созданный с целью </w:t>
      </w:r>
      <w:r w:rsidR="00473703" w:rsidRPr="0011733A">
        <w:rPr>
          <w:rFonts w:eastAsia="Times New Roman" w:cs="Times New Roman"/>
          <w:spacing w:val="2"/>
          <w:sz w:val="28"/>
          <w:szCs w:val="28"/>
          <w:lang w:eastAsia="ru-RU"/>
        </w:rPr>
        <w:t>оцифровать каждый товар</w:t>
      </w:r>
      <w:r w:rsidR="00D31400" w:rsidRPr="0011733A">
        <w:rPr>
          <w:rFonts w:eastAsia="Times New Roman" w:cs="Times New Roman"/>
          <w:spacing w:val="2"/>
          <w:sz w:val="28"/>
          <w:szCs w:val="28"/>
          <w:lang w:eastAsia="ru-RU"/>
        </w:rPr>
        <w:t>, относящийся к перечисленным категориям</w:t>
      </w:r>
      <w:r w:rsidR="003A765C" w:rsidRPr="0011733A">
        <w:rPr>
          <w:rFonts w:eastAsia="Times New Roman" w:cs="Times New Roman"/>
          <w:spacing w:val="2"/>
          <w:sz w:val="28"/>
          <w:szCs w:val="28"/>
          <w:lang w:eastAsia="ru-RU"/>
        </w:rPr>
        <w:t>.</w:t>
      </w:r>
    </w:p>
    <w:p w14:paraId="616D7A73" w14:textId="09AB74F4" w:rsidR="00CA213F" w:rsidRPr="0011733A" w:rsidRDefault="00CA213F" w:rsidP="0011733A">
      <w:pPr>
        <w:spacing w:after="0" w:line="240" w:lineRule="auto"/>
        <w:ind w:firstLine="709"/>
        <w:jc w:val="both"/>
        <w:rPr>
          <w:sz w:val="28"/>
          <w:szCs w:val="28"/>
        </w:rPr>
      </w:pPr>
      <w:r w:rsidRPr="0011733A">
        <w:rPr>
          <w:sz w:val="28"/>
          <w:szCs w:val="28"/>
        </w:rPr>
        <w:t xml:space="preserve">Государственные закупки </w:t>
      </w:r>
      <w:r w:rsidR="00E665DD" w:rsidRPr="0011733A">
        <w:rPr>
          <w:sz w:val="28"/>
          <w:szCs w:val="28"/>
        </w:rPr>
        <w:t>РК</w:t>
      </w:r>
      <w:r w:rsidRPr="0011733A">
        <w:rPr>
          <w:sz w:val="28"/>
          <w:szCs w:val="28"/>
        </w:rPr>
        <w:t xml:space="preserve"> осуществляются на веб-портале, за исключением случаев, прямо предусмотренных Законом. </w:t>
      </w:r>
      <w:r w:rsidRPr="0011733A">
        <w:rPr>
          <w:sz w:val="28"/>
          <w:szCs w:val="28"/>
          <w:shd w:val="clear" w:color="auto" w:fill="FFFFFF"/>
        </w:rPr>
        <w:t>Веб-портал государственных закупок</w:t>
      </w:r>
      <w:r w:rsidRPr="00DD2B5F">
        <w:rPr>
          <w:color w:val="000000"/>
          <w:sz w:val="28"/>
          <w:szCs w:val="28"/>
          <w:shd w:val="clear" w:color="auto" w:fill="FFFFFF"/>
        </w:rPr>
        <w:t xml:space="preserve"> </w:t>
      </w:r>
      <w:hyperlink r:id="rId10" w:tgtFrame="_blank" w:history="1">
        <w:r w:rsidRPr="00DD2B5F">
          <w:rPr>
            <w:rStyle w:val="ac"/>
            <w:color w:val="094A86"/>
            <w:sz w:val="28"/>
            <w:szCs w:val="28"/>
            <w:shd w:val="clear" w:color="auto" w:fill="FFFFFF"/>
          </w:rPr>
          <w:t>goszakup.gov.kz</w:t>
        </w:r>
      </w:hyperlink>
      <w:r w:rsidRPr="00DD2B5F">
        <w:rPr>
          <w:color w:val="000000"/>
          <w:sz w:val="28"/>
          <w:szCs w:val="28"/>
          <w:shd w:val="clear" w:color="auto" w:fill="FFFFFF"/>
        </w:rPr>
        <w:t xml:space="preserve"> </w:t>
      </w:r>
      <w:r>
        <w:rPr>
          <w:color w:val="000000"/>
          <w:sz w:val="28"/>
          <w:szCs w:val="28"/>
          <w:shd w:val="clear" w:color="auto" w:fill="FFFFFF"/>
        </w:rPr>
        <w:t>-</w:t>
      </w:r>
      <w:r w:rsidRPr="00DD2B5F">
        <w:rPr>
          <w:color w:val="000000"/>
          <w:sz w:val="28"/>
          <w:szCs w:val="28"/>
          <w:shd w:val="clear" w:color="auto" w:fill="FFFFFF"/>
        </w:rPr>
        <w:t xml:space="preserve"> </w:t>
      </w:r>
      <w:r w:rsidRPr="0011733A">
        <w:rPr>
          <w:sz w:val="28"/>
          <w:szCs w:val="28"/>
          <w:shd w:val="clear" w:color="auto" w:fill="FFFFFF"/>
        </w:rPr>
        <w:t xml:space="preserve">это государственная информационная система, позволяющая проводить государственные закупки в режиме реального времени, где </w:t>
      </w:r>
      <w:r w:rsidR="000978CF" w:rsidRPr="0011733A">
        <w:rPr>
          <w:sz w:val="28"/>
          <w:szCs w:val="28"/>
          <w:shd w:val="clear" w:color="auto" w:fill="FFFFFF"/>
        </w:rPr>
        <w:t xml:space="preserve">на сегодняшний день </w:t>
      </w:r>
      <w:r w:rsidRPr="0011733A">
        <w:rPr>
          <w:sz w:val="28"/>
          <w:szCs w:val="28"/>
          <w:shd w:val="clear" w:color="auto" w:fill="FFFFFF"/>
        </w:rPr>
        <w:t>порядка 17000 заказчиков осуществляют закуп. Как отмечается на сайте «Электронного Правительства»</w:t>
      </w:r>
      <w:r w:rsidR="0011733A" w:rsidRPr="0011733A">
        <w:rPr>
          <w:sz w:val="28"/>
          <w:szCs w:val="28"/>
          <w:shd w:val="clear" w:color="auto" w:fill="FFFFFF"/>
        </w:rPr>
        <w:t xml:space="preserve">, </w:t>
      </w:r>
      <w:r w:rsidRPr="0011733A">
        <w:rPr>
          <w:sz w:val="28"/>
          <w:szCs w:val="28"/>
          <w:shd w:val="clear" w:color="auto" w:fill="FFFFFF"/>
        </w:rPr>
        <w:t>веб-портал обеспечивает публикацию информации о потребностях заказчиков на поставку товаров, работ, услуг, их консолидацию, проведение закупочных процедур, определение поставщика, заключение электронных договоров и их исполнение</w:t>
      </w:r>
      <w:r w:rsidR="00CC1CF6" w:rsidRPr="0011733A">
        <w:rPr>
          <w:sz w:val="28"/>
          <w:szCs w:val="28"/>
          <w:shd w:val="clear" w:color="auto" w:fill="FFFFFF"/>
        </w:rPr>
        <w:t xml:space="preserve"> [165]</w:t>
      </w:r>
      <w:r w:rsidRPr="0011733A">
        <w:rPr>
          <w:sz w:val="28"/>
          <w:szCs w:val="28"/>
          <w:shd w:val="clear" w:color="auto" w:fill="FFFFFF"/>
        </w:rPr>
        <w:t>.</w:t>
      </w:r>
      <w:r w:rsidR="00C14249" w:rsidRPr="0011733A">
        <w:rPr>
          <w:sz w:val="28"/>
          <w:szCs w:val="28"/>
          <w:shd w:val="clear" w:color="auto" w:fill="FFFFFF"/>
        </w:rPr>
        <w:t xml:space="preserve"> Данная платформа введена в эксплуатацию в 2016 г</w:t>
      </w:r>
      <w:r w:rsidR="000978CF" w:rsidRPr="0011733A">
        <w:rPr>
          <w:sz w:val="28"/>
          <w:szCs w:val="28"/>
          <w:shd w:val="clear" w:color="auto" w:fill="FFFFFF"/>
        </w:rPr>
        <w:t>.</w:t>
      </w:r>
      <w:r w:rsidR="00C14249" w:rsidRPr="0011733A">
        <w:rPr>
          <w:sz w:val="28"/>
          <w:szCs w:val="28"/>
          <w:shd w:val="clear" w:color="auto" w:fill="FFFFFF"/>
        </w:rPr>
        <w:t xml:space="preserve"> в соответствии с требованиями </w:t>
      </w:r>
      <w:r w:rsidR="000978CF" w:rsidRPr="0011733A">
        <w:rPr>
          <w:sz w:val="28"/>
          <w:szCs w:val="28"/>
          <w:shd w:val="clear" w:color="auto" w:fill="FFFFFF"/>
        </w:rPr>
        <w:t xml:space="preserve">действующего </w:t>
      </w:r>
      <w:r w:rsidR="00C14249" w:rsidRPr="0011733A">
        <w:rPr>
          <w:sz w:val="28"/>
          <w:szCs w:val="28"/>
          <w:shd w:val="clear" w:color="auto" w:fill="FFFFFF"/>
        </w:rPr>
        <w:t>законодательства РК в области государственных закупок.</w:t>
      </w:r>
    </w:p>
    <w:p w14:paraId="5B4A0C82" w14:textId="5E1ED2D5" w:rsidR="00DA3215" w:rsidRPr="0011733A" w:rsidRDefault="0037472D" w:rsidP="0011733A">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lastRenderedPageBreak/>
        <w:t>Для осуществления государственной закупки заказчики могут использовать различные способы их проведения, установленные законодательством. Выбор способа</w:t>
      </w:r>
      <w:r w:rsidR="00CB72CE" w:rsidRPr="0011733A">
        <w:rPr>
          <w:rFonts w:cs="Times New Roman"/>
          <w:bCs/>
          <w:sz w:val="28"/>
          <w:szCs w:val="28"/>
        </w:rPr>
        <w:t xml:space="preserve"> </w:t>
      </w:r>
      <w:r w:rsidRPr="0011733A">
        <w:rPr>
          <w:rFonts w:cs="Times New Roman"/>
          <w:bCs/>
          <w:sz w:val="28"/>
          <w:szCs w:val="28"/>
        </w:rPr>
        <w:t>зависит от множества факторов, например, объекта закупк</w:t>
      </w:r>
      <w:r w:rsidR="00AA3F98" w:rsidRPr="0011733A">
        <w:rPr>
          <w:rFonts w:cs="Times New Roman"/>
          <w:bCs/>
          <w:sz w:val="28"/>
          <w:szCs w:val="28"/>
        </w:rPr>
        <w:t>и</w:t>
      </w:r>
      <w:r w:rsidR="00F64DCF" w:rsidRPr="0011733A">
        <w:rPr>
          <w:rFonts w:cs="Times New Roman"/>
          <w:bCs/>
          <w:sz w:val="28"/>
          <w:szCs w:val="28"/>
        </w:rPr>
        <w:t>, которым может быть товар, ра</w:t>
      </w:r>
      <w:r w:rsidRPr="0011733A">
        <w:rPr>
          <w:rFonts w:cs="Times New Roman"/>
          <w:bCs/>
          <w:sz w:val="28"/>
          <w:szCs w:val="28"/>
        </w:rPr>
        <w:t xml:space="preserve">бота или услуга, тип закупаемого товара, выполняемой работы или оказываемой услуги, их цена и объем.  Однако самым приоритетным </w:t>
      </w:r>
      <w:r w:rsidR="00AA3F98" w:rsidRPr="0011733A">
        <w:rPr>
          <w:rFonts w:cs="Times New Roman"/>
          <w:bCs/>
          <w:sz w:val="28"/>
          <w:szCs w:val="28"/>
        </w:rPr>
        <w:t>моментом</w:t>
      </w:r>
      <w:r w:rsidRPr="0011733A">
        <w:rPr>
          <w:rFonts w:cs="Times New Roman"/>
          <w:bCs/>
          <w:sz w:val="28"/>
          <w:szCs w:val="28"/>
        </w:rPr>
        <w:t xml:space="preserve"> должно оставаться соотношение цены и качества закупаемых объектов.</w:t>
      </w:r>
      <w:r w:rsidR="00CA213F" w:rsidRPr="0011733A">
        <w:rPr>
          <w:rFonts w:cs="Times New Roman"/>
          <w:bCs/>
          <w:sz w:val="28"/>
          <w:szCs w:val="28"/>
        </w:rPr>
        <w:t xml:space="preserve"> </w:t>
      </w:r>
    </w:p>
    <w:p w14:paraId="4775A4B2" w14:textId="292272C0" w:rsidR="00CA213F" w:rsidRPr="0011733A" w:rsidRDefault="00AA3F98" w:rsidP="0011733A">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Закон РК «О государственных закупках» определил</w:t>
      </w:r>
      <w:r w:rsidR="00CA213F" w:rsidRPr="0011733A">
        <w:rPr>
          <w:rFonts w:cs="Times New Roman"/>
          <w:bCs/>
          <w:sz w:val="28"/>
          <w:szCs w:val="28"/>
        </w:rPr>
        <w:t xml:space="preserve"> следующий перечень</w:t>
      </w:r>
      <w:r w:rsidRPr="0011733A">
        <w:rPr>
          <w:rFonts w:cs="Times New Roman"/>
          <w:bCs/>
          <w:sz w:val="28"/>
          <w:szCs w:val="28"/>
        </w:rPr>
        <w:t xml:space="preserve"> способов закупки</w:t>
      </w:r>
      <w:r w:rsidR="00CA213F" w:rsidRPr="0011733A">
        <w:rPr>
          <w:rFonts w:cs="Times New Roman"/>
          <w:bCs/>
          <w:sz w:val="28"/>
          <w:szCs w:val="28"/>
        </w:rPr>
        <w:t>:</w:t>
      </w:r>
    </w:p>
    <w:p w14:paraId="073C1855" w14:textId="77777777"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1) конкурс;</w:t>
      </w:r>
    </w:p>
    <w:p w14:paraId="277E3C4A" w14:textId="77777777"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2) аукцион;</w:t>
      </w:r>
    </w:p>
    <w:p w14:paraId="30DB9A55" w14:textId="77777777"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3) запрос ценовых предложений;</w:t>
      </w:r>
    </w:p>
    <w:p w14:paraId="73BC723D" w14:textId="77777777"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4) из одного источника;</w:t>
      </w:r>
    </w:p>
    <w:p w14:paraId="1F777351" w14:textId="77777777"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5) товарные биржи;</w:t>
      </w:r>
    </w:p>
    <w:p w14:paraId="448FA64B" w14:textId="7B39E322" w:rsidR="00CA213F" w:rsidRPr="0011733A" w:rsidRDefault="00CA213F"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6) электронный магазин</w:t>
      </w:r>
      <w:r w:rsidR="00CC1CF6" w:rsidRPr="00B95C5D">
        <w:rPr>
          <w:rFonts w:eastAsia="Times New Roman" w:cs="Times New Roman"/>
          <w:spacing w:val="2"/>
          <w:sz w:val="28"/>
          <w:szCs w:val="28"/>
          <w:lang w:eastAsia="ru-RU"/>
        </w:rPr>
        <w:t xml:space="preserve"> [8]</w:t>
      </w:r>
      <w:r w:rsidRPr="0011733A">
        <w:rPr>
          <w:rFonts w:eastAsia="Times New Roman" w:cs="Times New Roman"/>
          <w:spacing w:val="2"/>
          <w:sz w:val="28"/>
          <w:szCs w:val="28"/>
          <w:lang w:eastAsia="ru-RU"/>
        </w:rPr>
        <w:t>.</w:t>
      </w:r>
    </w:p>
    <w:p w14:paraId="49D68EE1" w14:textId="3A86B554" w:rsidR="00CB72CE" w:rsidRPr="0011733A" w:rsidRDefault="00CB72CE" w:rsidP="0011733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11733A">
        <w:rPr>
          <w:rFonts w:eastAsia="Times New Roman" w:cs="Times New Roman"/>
          <w:spacing w:val="2"/>
          <w:sz w:val="28"/>
          <w:szCs w:val="28"/>
          <w:lang w:eastAsia="ru-RU"/>
        </w:rPr>
        <w:t>Все перечисленные способы осуществления государственных закупок применимы к закупкам товаров, тогда как закупки работ и услуг возможны только способом конкурса и запроса ценовых предложений.</w:t>
      </w:r>
    </w:p>
    <w:p w14:paraId="5DD2FD1B" w14:textId="6237494F" w:rsidR="00E8443E" w:rsidRPr="0011733A" w:rsidRDefault="00E8443E" w:rsidP="0011733A">
      <w:pPr>
        <w:autoSpaceDE w:val="0"/>
        <w:autoSpaceDN w:val="0"/>
        <w:adjustRightInd w:val="0"/>
        <w:spacing w:after="0" w:line="240" w:lineRule="auto"/>
        <w:ind w:firstLine="709"/>
        <w:jc w:val="both"/>
        <w:rPr>
          <w:rFonts w:cs="Times New Roman"/>
          <w:bCs/>
          <w:sz w:val="28"/>
          <w:szCs w:val="28"/>
        </w:rPr>
      </w:pPr>
      <w:r w:rsidRPr="0011733A">
        <w:rPr>
          <w:rFonts w:cs="Times New Roman"/>
          <w:bCs/>
          <w:sz w:val="28"/>
          <w:szCs w:val="28"/>
        </w:rPr>
        <w:t xml:space="preserve">Способ осуществления закупки является правом заказчика, однако существует перечень </w:t>
      </w:r>
      <w:r w:rsidRPr="0011733A">
        <w:rPr>
          <w:sz w:val="28"/>
          <w:szCs w:val="28"/>
        </w:rPr>
        <w:t xml:space="preserve">товаров, </w:t>
      </w:r>
      <w:r w:rsidRPr="0011733A">
        <w:rPr>
          <w:rFonts w:cs="Times New Roman"/>
          <w:sz w:val="28"/>
          <w:szCs w:val="28"/>
        </w:rPr>
        <w:t xml:space="preserve">работ и услуг, по которым способ их закупок определяется уполномоченным органом. Данный перечень определяется </w:t>
      </w:r>
      <w:r w:rsidRPr="0011733A">
        <w:rPr>
          <w:rFonts w:cs="Times New Roman"/>
          <w:sz w:val="28"/>
          <w:szCs w:val="28"/>
          <w:shd w:val="clear" w:color="auto" w:fill="FFFFFF"/>
        </w:rPr>
        <w:t>Приказом Первого заместителя Премьер-Министра РК - Министра финансов РК от 29 июля 2019 г</w:t>
      </w:r>
      <w:r w:rsidR="00D65B68" w:rsidRPr="0011733A">
        <w:rPr>
          <w:rFonts w:cs="Times New Roman"/>
          <w:sz w:val="28"/>
          <w:szCs w:val="28"/>
          <w:shd w:val="clear" w:color="auto" w:fill="FFFFFF"/>
        </w:rPr>
        <w:t>.</w:t>
      </w:r>
      <w:r w:rsidR="00CC1CF6" w:rsidRPr="0011733A">
        <w:rPr>
          <w:rFonts w:cs="Times New Roman"/>
          <w:sz w:val="28"/>
          <w:szCs w:val="28"/>
          <w:shd w:val="clear" w:color="auto" w:fill="FFFFFF"/>
        </w:rPr>
        <w:t xml:space="preserve"> [166]</w:t>
      </w:r>
      <w:r w:rsidRPr="0011733A">
        <w:rPr>
          <w:rFonts w:cs="Times New Roman"/>
          <w:sz w:val="28"/>
          <w:szCs w:val="28"/>
          <w:shd w:val="clear" w:color="auto" w:fill="FFFFFF"/>
        </w:rPr>
        <w:t xml:space="preserve">. К таковым товарам, работам и услугам относятся: </w:t>
      </w:r>
      <w:r w:rsidRPr="0011733A">
        <w:rPr>
          <w:rFonts w:cs="Times New Roman"/>
          <w:spacing w:val="2"/>
          <w:sz w:val="28"/>
          <w:szCs w:val="28"/>
          <w:shd w:val="clear" w:color="auto" w:fill="FFFFFF"/>
        </w:rPr>
        <w:t xml:space="preserve">товары, относящиеся к категориям (согласно классификатору объектов информатизации) программного обеспечения и продукции электронной промышленности; строительно-монтажные работы; работы относительно разработки технико-экономического обоснования, проектно-сметной документации и градостроительного проекта; работы по экспертизе проектов строительных объектов; инжиниринговые услуги в сфере архитектурной, градостроительной и строительной деятельности. </w:t>
      </w:r>
      <w:r w:rsidRPr="0011733A">
        <w:rPr>
          <w:rFonts w:cs="Times New Roman"/>
          <w:bCs/>
          <w:sz w:val="28"/>
          <w:szCs w:val="28"/>
        </w:rPr>
        <w:t>Основной целью извлечения данных товаров, работ и услуг является недопущение необоснованного сдерживания процесса своевременного освоения выделенных бюджетных средств и выполнения запланированных отраслевых мероприятий.</w:t>
      </w:r>
    </w:p>
    <w:p w14:paraId="43526600" w14:textId="1D4CFA0F" w:rsidR="00CA213F" w:rsidRPr="0011733A" w:rsidRDefault="00CA213F" w:rsidP="0011733A">
      <w:pPr>
        <w:spacing w:after="0" w:line="240" w:lineRule="auto"/>
        <w:ind w:firstLine="709"/>
        <w:jc w:val="both"/>
        <w:rPr>
          <w:sz w:val="28"/>
          <w:szCs w:val="28"/>
        </w:rPr>
      </w:pPr>
      <w:r w:rsidRPr="0011733A">
        <w:rPr>
          <w:sz w:val="28"/>
          <w:szCs w:val="28"/>
        </w:rPr>
        <w:t xml:space="preserve">Все вышеперечисленные способы, кроме способа из одного источника, являются конкурентными. Это означает, что в них могут принимать участие все желающие </w:t>
      </w:r>
      <w:r w:rsidR="00CB72CE" w:rsidRPr="0011733A">
        <w:rPr>
          <w:sz w:val="28"/>
          <w:szCs w:val="28"/>
        </w:rPr>
        <w:t>потенциальные поставщики</w:t>
      </w:r>
      <w:r w:rsidRPr="0011733A">
        <w:rPr>
          <w:sz w:val="28"/>
          <w:szCs w:val="28"/>
        </w:rPr>
        <w:t>.</w:t>
      </w:r>
    </w:p>
    <w:p w14:paraId="4B1FDFD2" w14:textId="4DE12A15" w:rsidR="00CA213F" w:rsidRPr="0011733A" w:rsidRDefault="00BF5D78" w:rsidP="0011733A">
      <w:pPr>
        <w:spacing w:after="0" w:line="240" w:lineRule="auto"/>
        <w:ind w:firstLine="709"/>
        <w:jc w:val="both"/>
        <w:rPr>
          <w:rFonts w:cs="Times New Roman"/>
          <w:sz w:val="28"/>
          <w:szCs w:val="28"/>
        </w:rPr>
      </w:pPr>
      <w:r w:rsidRPr="0011733A">
        <w:rPr>
          <w:sz w:val="28"/>
          <w:szCs w:val="28"/>
        </w:rPr>
        <w:t>В 2019 г</w:t>
      </w:r>
      <w:r w:rsidR="00D65B68" w:rsidRPr="0011733A">
        <w:rPr>
          <w:sz w:val="28"/>
          <w:szCs w:val="28"/>
        </w:rPr>
        <w:t>.</w:t>
      </w:r>
      <w:r w:rsidRPr="0011733A">
        <w:rPr>
          <w:sz w:val="28"/>
          <w:szCs w:val="28"/>
        </w:rPr>
        <w:t xml:space="preserve"> в Послании Президента К.К</w:t>
      </w:r>
      <w:r w:rsidRPr="0011733A">
        <w:rPr>
          <w:rFonts w:cs="Times New Roman"/>
          <w:sz w:val="28"/>
          <w:szCs w:val="28"/>
        </w:rPr>
        <w:t xml:space="preserve">. Токаева народу Казахстана было отмечено, что </w:t>
      </w:r>
      <w:r w:rsidR="00D65B68" w:rsidRPr="0011733A">
        <w:rPr>
          <w:rFonts w:cs="Times New Roman"/>
          <w:sz w:val="28"/>
          <w:szCs w:val="28"/>
          <w:shd w:val="clear" w:color="auto" w:fill="FFFFFF"/>
        </w:rPr>
        <w:t>в 2018 г.</w:t>
      </w:r>
      <w:r w:rsidRPr="0011733A">
        <w:rPr>
          <w:rFonts w:cs="Times New Roman"/>
          <w:sz w:val="28"/>
          <w:szCs w:val="28"/>
          <w:shd w:val="clear" w:color="auto" w:fill="FFFFFF"/>
        </w:rPr>
        <w:t xml:space="preserve"> объем г</w:t>
      </w:r>
      <w:r w:rsidR="00652909" w:rsidRPr="0011733A">
        <w:rPr>
          <w:rFonts w:cs="Times New Roman"/>
          <w:sz w:val="28"/>
          <w:szCs w:val="28"/>
          <w:shd w:val="clear" w:color="auto" w:fill="FFFFFF"/>
        </w:rPr>
        <w:t xml:space="preserve">осударственных закупок составил </w:t>
      </w:r>
      <w:r w:rsidRPr="0011733A">
        <w:rPr>
          <w:rStyle w:val="af8"/>
          <w:rFonts w:cs="Times New Roman"/>
          <w:b w:val="0"/>
          <w:sz w:val="28"/>
          <w:szCs w:val="28"/>
          <w:shd w:val="clear" w:color="auto" w:fill="FFFFFF"/>
        </w:rPr>
        <w:t>4,4 трлн. тенге</w:t>
      </w:r>
      <w:r w:rsidR="00652909" w:rsidRPr="0011733A">
        <w:rPr>
          <w:rFonts w:cs="Times New Roman"/>
          <w:sz w:val="28"/>
          <w:szCs w:val="28"/>
          <w:shd w:val="clear" w:color="auto" w:fill="FFFFFF"/>
        </w:rPr>
        <w:t xml:space="preserve">, из которых </w:t>
      </w:r>
      <w:r w:rsidRPr="0011733A">
        <w:rPr>
          <w:rStyle w:val="af8"/>
          <w:rFonts w:cs="Times New Roman"/>
          <w:b w:val="0"/>
          <w:sz w:val="28"/>
          <w:szCs w:val="28"/>
          <w:shd w:val="clear" w:color="auto" w:fill="FFFFFF"/>
        </w:rPr>
        <w:t xml:space="preserve">3,3 трлн. </w:t>
      </w:r>
      <w:r w:rsidR="00652909" w:rsidRPr="0011733A">
        <w:rPr>
          <w:rStyle w:val="af8"/>
          <w:rFonts w:cs="Times New Roman"/>
          <w:b w:val="0"/>
          <w:sz w:val="28"/>
          <w:szCs w:val="28"/>
          <w:shd w:val="clear" w:color="auto" w:fill="FFFFFF"/>
        </w:rPr>
        <w:t>т</w:t>
      </w:r>
      <w:r w:rsidRPr="0011733A">
        <w:rPr>
          <w:rStyle w:val="af8"/>
          <w:rFonts w:cs="Times New Roman"/>
          <w:b w:val="0"/>
          <w:sz w:val="28"/>
          <w:szCs w:val="28"/>
          <w:shd w:val="clear" w:color="auto" w:fill="FFFFFF"/>
        </w:rPr>
        <w:t>енге</w:t>
      </w:r>
      <w:r w:rsidR="00652909" w:rsidRPr="0011733A">
        <w:rPr>
          <w:rFonts w:cs="Times New Roman"/>
          <w:sz w:val="28"/>
          <w:szCs w:val="28"/>
          <w:shd w:val="clear" w:color="auto" w:fill="FFFFFF"/>
        </w:rPr>
        <w:t xml:space="preserve"> </w:t>
      </w:r>
      <w:r w:rsidRPr="0011733A">
        <w:rPr>
          <w:rFonts w:cs="Times New Roman"/>
          <w:sz w:val="28"/>
          <w:szCs w:val="28"/>
          <w:shd w:val="clear" w:color="auto" w:fill="FFFFFF"/>
        </w:rPr>
        <w:t>или 75% осуществлены неконкурентным способом из одного источника</w:t>
      </w:r>
      <w:r w:rsidR="00B2228C" w:rsidRPr="0011733A">
        <w:rPr>
          <w:rFonts w:cs="Times New Roman"/>
          <w:sz w:val="28"/>
          <w:szCs w:val="28"/>
          <w:shd w:val="clear" w:color="auto" w:fill="FFFFFF"/>
        </w:rPr>
        <w:t xml:space="preserve"> [167]</w:t>
      </w:r>
      <w:r w:rsidRPr="0011733A">
        <w:rPr>
          <w:rFonts w:cs="Times New Roman"/>
          <w:sz w:val="28"/>
          <w:szCs w:val="28"/>
          <w:shd w:val="clear" w:color="auto" w:fill="FFFFFF"/>
        </w:rPr>
        <w:t>.</w:t>
      </w:r>
      <w:r w:rsidRPr="0011733A">
        <w:rPr>
          <w:rFonts w:cs="Times New Roman"/>
          <w:sz w:val="28"/>
          <w:szCs w:val="28"/>
        </w:rPr>
        <w:t xml:space="preserve"> В связи с чем было поручено сократить количество закупок, осуществ</w:t>
      </w:r>
      <w:r w:rsidR="006D2ABD" w:rsidRPr="0011733A">
        <w:rPr>
          <w:rFonts w:cs="Times New Roman"/>
          <w:sz w:val="28"/>
          <w:szCs w:val="28"/>
        </w:rPr>
        <w:t>ляемых неконкурентным способом. Следовательно, к</w:t>
      </w:r>
      <w:r w:rsidR="00CA213F" w:rsidRPr="0011733A">
        <w:rPr>
          <w:sz w:val="28"/>
          <w:szCs w:val="28"/>
        </w:rPr>
        <w:t xml:space="preserve">аждый заказчик при определении способа закупок </w:t>
      </w:r>
      <w:r w:rsidR="006D2ABD" w:rsidRPr="0011733A">
        <w:rPr>
          <w:sz w:val="28"/>
          <w:szCs w:val="28"/>
        </w:rPr>
        <w:t xml:space="preserve">должен </w:t>
      </w:r>
      <w:r w:rsidR="00CA213F" w:rsidRPr="0011733A">
        <w:rPr>
          <w:sz w:val="28"/>
          <w:szCs w:val="28"/>
        </w:rPr>
        <w:t>стремит</w:t>
      </w:r>
      <w:r w:rsidR="006D2ABD" w:rsidRPr="0011733A">
        <w:rPr>
          <w:sz w:val="28"/>
          <w:szCs w:val="28"/>
        </w:rPr>
        <w:t>ь</w:t>
      </w:r>
      <w:r w:rsidR="00CA213F" w:rsidRPr="0011733A">
        <w:rPr>
          <w:sz w:val="28"/>
          <w:szCs w:val="28"/>
        </w:rPr>
        <w:t xml:space="preserve">ся выбрать конкурентный вид. </w:t>
      </w:r>
    </w:p>
    <w:p w14:paraId="37D538BE" w14:textId="1860D20A" w:rsidR="005C51FE" w:rsidRPr="0011733A" w:rsidRDefault="00CA213F" w:rsidP="0011733A">
      <w:pPr>
        <w:spacing w:after="0" w:line="240" w:lineRule="auto"/>
        <w:ind w:firstLine="709"/>
        <w:jc w:val="both"/>
        <w:rPr>
          <w:rFonts w:cs="Times New Roman"/>
          <w:bCs/>
          <w:sz w:val="28"/>
          <w:szCs w:val="28"/>
        </w:rPr>
      </w:pPr>
      <w:r w:rsidRPr="0011733A">
        <w:rPr>
          <w:rFonts w:cs="Times New Roman"/>
          <w:bCs/>
          <w:sz w:val="28"/>
          <w:szCs w:val="28"/>
        </w:rPr>
        <w:t xml:space="preserve">Одним из популярных </w:t>
      </w:r>
      <w:r w:rsidR="00E8443E" w:rsidRPr="0011733A">
        <w:rPr>
          <w:rFonts w:cs="Times New Roman"/>
          <w:bCs/>
          <w:sz w:val="28"/>
          <w:szCs w:val="28"/>
        </w:rPr>
        <w:t xml:space="preserve">конкурентных </w:t>
      </w:r>
      <w:r w:rsidRPr="0011733A">
        <w:rPr>
          <w:rFonts w:cs="Times New Roman"/>
          <w:bCs/>
          <w:sz w:val="28"/>
          <w:szCs w:val="28"/>
        </w:rPr>
        <w:t xml:space="preserve">способов осуществления государственных закупок является конкурс. </w:t>
      </w:r>
      <w:r w:rsidR="005C51FE" w:rsidRPr="0011733A">
        <w:rPr>
          <w:rFonts w:cs="Times New Roman"/>
          <w:bCs/>
          <w:sz w:val="28"/>
          <w:szCs w:val="28"/>
        </w:rPr>
        <w:t xml:space="preserve">Сущность конкурса состоит в том, </w:t>
      </w:r>
      <w:r w:rsidR="005C51FE" w:rsidRPr="0011733A">
        <w:rPr>
          <w:rFonts w:cs="Times New Roman"/>
          <w:bCs/>
          <w:sz w:val="28"/>
          <w:szCs w:val="28"/>
        </w:rPr>
        <w:lastRenderedPageBreak/>
        <w:t xml:space="preserve">что этим способом могут закупаться все товары, работы и услуги, содержащиеся в государственном заказе. При конкурсе победителя закупки выбирают по таким характеристикам, как цена, качество, а также опыт поставщика. При </w:t>
      </w:r>
      <w:r w:rsidR="00A3494C" w:rsidRPr="0011733A">
        <w:rPr>
          <w:rFonts w:cs="Times New Roman"/>
          <w:bCs/>
          <w:sz w:val="28"/>
          <w:szCs w:val="28"/>
        </w:rPr>
        <w:t>э</w:t>
      </w:r>
      <w:r w:rsidR="005C51FE" w:rsidRPr="0011733A">
        <w:rPr>
          <w:rFonts w:cs="Times New Roman"/>
          <w:bCs/>
          <w:sz w:val="28"/>
          <w:szCs w:val="28"/>
        </w:rPr>
        <w:t>том побеждает потенциальный поставщик, соответствующий всем положениям конкурсного документа и предложивший наиболее выгодные условия исполнения договора.</w:t>
      </w:r>
    </w:p>
    <w:p w14:paraId="0B452C49" w14:textId="284A7F41" w:rsidR="005C51FE" w:rsidRPr="0011733A" w:rsidRDefault="005C51FE" w:rsidP="0011733A">
      <w:pPr>
        <w:spacing w:after="0" w:line="240" w:lineRule="auto"/>
        <w:ind w:firstLine="709"/>
        <w:jc w:val="both"/>
        <w:rPr>
          <w:rFonts w:cs="Times New Roman"/>
          <w:bCs/>
          <w:sz w:val="28"/>
          <w:szCs w:val="28"/>
        </w:rPr>
      </w:pPr>
      <w:r w:rsidRPr="0011733A">
        <w:rPr>
          <w:rFonts w:cs="Times New Roman"/>
          <w:bCs/>
          <w:sz w:val="28"/>
          <w:szCs w:val="28"/>
        </w:rPr>
        <w:t>По мнению Д.Н. Есимовой «конкурс в большинстве случаев является наиболее эффективным механизмом стимулирования конкуренции и, соответственно, снижения расходов». Кроме того, многие международные организации считают открытый международный конкурс в качестве предпочтительного метода закупок с общей способностью достижения всех главных целей закупок – лучшее соотношение цены и качества</w:t>
      </w:r>
      <w:r w:rsidR="00F77D18" w:rsidRPr="0011733A">
        <w:rPr>
          <w:rFonts w:cs="Times New Roman"/>
          <w:bCs/>
          <w:sz w:val="28"/>
          <w:szCs w:val="28"/>
        </w:rPr>
        <w:t xml:space="preserve"> [11]</w:t>
      </w:r>
      <w:r w:rsidRPr="0011733A">
        <w:rPr>
          <w:rFonts w:cs="Times New Roman"/>
          <w:bCs/>
          <w:sz w:val="28"/>
          <w:szCs w:val="28"/>
        </w:rPr>
        <w:t>.</w:t>
      </w:r>
    </w:p>
    <w:p w14:paraId="7DEF423C" w14:textId="09EEB116" w:rsidR="00E8443E" w:rsidRPr="0011733A" w:rsidRDefault="00CA213F" w:rsidP="0011733A">
      <w:pPr>
        <w:spacing w:after="0" w:line="240" w:lineRule="auto"/>
        <w:ind w:firstLine="709"/>
        <w:jc w:val="both"/>
        <w:rPr>
          <w:rFonts w:cs="Times New Roman"/>
          <w:bCs/>
          <w:sz w:val="28"/>
          <w:szCs w:val="28"/>
        </w:rPr>
      </w:pPr>
      <w:r w:rsidRPr="0011733A">
        <w:rPr>
          <w:rFonts w:cs="Times New Roman"/>
          <w:bCs/>
          <w:sz w:val="28"/>
          <w:szCs w:val="28"/>
        </w:rPr>
        <w:t>Законом определены такие виды конкурса, как</w:t>
      </w:r>
      <w:r w:rsidR="00E8443E" w:rsidRPr="0011733A">
        <w:rPr>
          <w:rFonts w:cs="Times New Roman"/>
          <w:bCs/>
          <w:sz w:val="28"/>
          <w:szCs w:val="28"/>
        </w:rPr>
        <w:t>:</w:t>
      </w:r>
    </w:p>
    <w:p w14:paraId="63CA06A9" w14:textId="26297726"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cs="Times New Roman"/>
          <w:bCs/>
          <w:sz w:val="28"/>
          <w:szCs w:val="28"/>
        </w:rPr>
        <w:t>1)</w:t>
      </w:r>
      <w:r w:rsidR="00CA213F" w:rsidRPr="0011733A">
        <w:rPr>
          <w:rFonts w:cs="Times New Roman"/>
          <w:bCs/>
          <w:sz w:val="28"/>
          <w:szCs w:val="28"/>
        </w:rPr>
        <w:t xml:space="preserve"> </w:t>
      </w:r>
      <w:r w:rsidR="00EC279B" w:rsidRPr="0011733A">
        <w:rPr>
          <w:rFonts w:cs="Times New Roman"/>
          <w:bCs/>
          <w:sz w:val="28"/>
          <w:szCs w:val="28"/>
        </w:rPr>
        <w:t>«</w:t>
      </w:r>
      <w:r w:rsidR="00CA213F" w:rsidRPr="0011733A">
        <w:rPr>
          <w:rFonts w:eastAsia="Times New Roman" w:cs="Times New Roman"/>
          <w:spacing w:val="2"/>
          <w:sz w:val="28"/>
          <w:szCs w:val="28"/>
          <w:lang w:eastAsia="ru-RU"/>
        </w:rPr>
        <w:t>открытый конкурс</w:t>
      </w:r>
      <w:r w:rsidRPr="0011733A">
        <w:rPr>
          <w:rFonts w:eastAsia="Times New Roman" w:cs="Times New Roman"/>
          <w:spacing w:val="2"/>
          <w:sz w:val="28"/>
          <w:szCs w:val="28"/>
          <w:lang w:eastAsia="ru-RU"/>
        </w:rPr>
        <w:t>;</w:t>
      </w:r>
    </w:p>
    <w:p w14:paraId="5FCCD80F" w14:textId="77777777"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2)</w:t>
      </w:r>
      <w:r w:rsidR="00CA213F" w:rsidRPr="0011733A">
        <w:rPr>
          <w:rFonts w:eastAsia="Times New Roman" w:cs="Times New Roman"/>
          <w:spacing w:val="2"/>
          <w:sz w:val="28"/>
          <w:szCs w:val="28"/>
          <w:lang w:eastAsia="ru-RU"/>
        </w:rPr>
        <w:t xml:space="preserve"> конкурс с использованием двухэтапных процедур</w:t>
      </w:r>
      <w:r w:rsidRPr="0011733A">
        <w:rPr>
          <w:rFonts w:eastAsia="Times New Roman" w:cs="Times New Roman"/>
          <w:spacing w:val="2"/>
          <w:sz w:val="28"/>
          <w:szCs w:val="28"/>
          <w:lang w:eastAsia="ru-RU"/>
        </w:rPr>
        <w:t>;</w:t>
      </w:r>
    </w:p>
    <w:p w14:paraId="5F38AB2B" w14:textId="77777777"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3)</w:t>
      </w:r>
      <w:r w:rsidR="00CA213F" w:rsidRPr="0011733A">
        <w:rPr>
          <w:rFonts w:eastAsia="Times New Roman" w:cs="Times New Roman"/>
          <w:spacing w:val="2"/>
          <w:sz w:val="28"/>
          <w:szCs w:val="28"/>
          <w:lang w:eastAsia="ru-RU"/>
        </w:rPr>
        <w:t xml:space="preserve"> конкурс с предварительным квалификационным отбором</w:t>
      </w:r>
      <w:r w:rsidRPr="0011733A">
        <w:rPr>
          <w:rFonts w:eastAsia="Times New Roman" w:cs="Times New Roman"/>
          <w:spacing w:val="2"/>
          <w:sz w:val="28"/>
          <w:szCs w:val="28"/>
          <w:lang w:eastAsia="ru-RU"/>
        </w:rPr>
        <w:t>;</w:t>
      </w:r>
    </w:p>
    <w:p w14:paraId="2DBC32F8" w14:textId="77777777"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4)</w:t>
      </w:r>
      <w:r w:rsidR="00CA213F" w:rsidRPr="0011733A">
        <w:rPr>
          <w:rFonts w:eastAsia="Times New Roman" w:cs="Times New Roman"/>
          <w:spacing w:val="2"/>
          <w:sz w:val="28"/>
          <w:szCs w:val="28"/>
          <w:lang w:eastAsia="ru-RU"/>
        </w:rPr>
        <w:t xml:space="preserve"> конкурс с использованием рамочных соглашений</w:t>
      </w:r>
      <w:r w:rsidRPr="0011733A">
        <w:rPr>
          <w:rFonts w:eastAsia="Times New Roman" w:cs="Times New Roman"/>
          <w:spacing w:val="2"/>
          <w:sz w:val="28"/>
          <w:szCs w:val="28"/>
          <w:lang w:eastAsia="ru-RU"/>
        </w:rPr>
        <w:t>;</w:t>
      </w:r>
    </w:p>
    <w:p w14:paraId="5E9B1F4B" w14:textId="77777777"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5)</w:t>
      </w:r>
      <w:r w:rsidR="00CA213F" w:rsidRPr="0011733A">
        <w:rPr>
          <w:rFonts w:eastAsia="Times New Roman" w:cs="Times New Roman"/>
          <w:spacing w:val="2"/>
          <w:sz w:val="28"/>
          <w:szCs w:val="28"/>
          <w:lang w:eastAsia="ru-RU"/>
        </w:rPr>
        <w:t xml:space="preserve"> конкурс с использованием рейтингово-балльной системы</w:t>
      </w:r>
      <w:r w:rsidRPr="0011733A">
        <w:rPr>
          <w:rFonts w:eastAsia="Times New Roman" w:cs="Times New Roman"/>
          <w:spacing w:val="2"/>
          <w:sz w:val="28"/>
          <w:szCs w:val="28"/>
          <w:lang w:eastAsia="ru-RU"/>
        </w:rPr>
        <w:t>;</w:t>
      </w:r>
    </w:p>
    <w:p w14:paraId="0899EEF0" w14:textId="2E90B63D" w:rsidR="00E8443E" w:rsidRPr="0011733A" w:rsidRDefault="00E8443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6)</w:t>
      </w:r>
      <w:r w:rsidR="00CA213F" w:rsidRPr="0011733A">
        <w:rPr>
          <w:rFonts w:eastAsia="Times New Roman" w:cs="Times New Roman"/>
          <w:spacing w:val="2"/>
          <w:sz w:val="28"/>
          <w:szCs w:val="28"/>
          <w:lang w:eastAsia="ru-RU"/>
        </w:rPr>
        <w:t xml:space="preserve"> конкурс с использованием расчета стоимости жизненного цикла</w:t>
      </w:r>
      <w:r w:rsidR="00EC279B" w:rsidRPr="0011733A">
        <w:rPr>
          <w:rFonts w:eastAsia="Times New Roman" w:cs="Times New Roman"/>
          <w:spacing w:val="2"/>
          <w:sz w:val="28"/>
          <w:szCs w:val="28"/>
          <w:lang w:eastAsia="ru-RU"/>
        </w:rPr>
        <w:t>»</w:t>
      </w:r>
      <w:r w:rsidR="00F77D18" w:rsidRPr="0011733A">
        <w:rPr>
          <w:rFonts w:eastAsia="Times New Roman" w:cs="Times New Roman"/>
          <w:spacing w:val="2"/>
          <w:sz w:val="28"/>
          <w:szCs w:val="28"/>
          <w:lang w:eastAsia="ru-RU"/>
        </w:rPr>
        <w:t xml:space="preserve"> [8]</w:t>
      </w:r>
      <w:r w:rsidR="00CA213F" w:rsidRPr="0011733A">
        <w:rPr>
          <w:rFonts w:eastAsia="Times New Roman" w:cs="Times New Roman"/>
          <w:spacing w:val="2"/>
          <w:sz w:val="28"/>
          <w:szCs w:val="28"/>
          <w:lang w:eastAsia="ru-RU"/>
        </w:rPr>
        <w:t xml:space="preserve">. </w:t>
      </w:r>
    </w:p>
    <w:p w14:paraId="46C62E47" w14:textId="09A51DE9" w:rsidR="00534FEF" w:rsidRPr="0011733A" w:rsidRDefault="00CF706F"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xml:space="preserve">Открытый конкурс является </w:t>
      </w:r>
      <w:r w:rsidR="00534FEF" w:rsidRPr="0011733A">
        <w:rPr>
          <w:rFonts w:eastAsia="Times New Roman" w:cs="Times New Roman"/>
          <w:spacing w:val="2"/>
          <w:sz w:val="28"/>
          <w:szCs w:val="28"/>
          <w:lang w:eastAsia="ru-RU"/>
        </w:rPr>
        <w:t>способом осуществления закупки, который объявляется в отношении всех товаров, работ и услуг вне зависимости от суммы и в котором могут участвовать все желающие потенциальные поставщики.</w:t>
      </w:r>
      <w:r w:rsidR="005968A6" w:rsidRPr="0011733A">
        <w:rPr>
          <w:rFonts w:eastAsia="Times New Roman" w:cs="Times New Roman"/>
          <w:spacing w:val="2"/>
          <w:sz w:val="28"/>
          <w:szCs w:val="28"/>
          <w:lang w:eastAsia="ru-RU"/>
        </w:rPr>
        <w:t xml:space="preserve"> Данный вид конкурса предполагает выполнение участниками следующих процедур:</w:t>
      </w:r>
    </w:p>
    <w:p w14:paraId="1E792B3E" w14:textId="07E8FD4E"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определение организатора мероприятия;</w:t>
      </w:r>
    </w:p>
    <w:p w14:paraId="104A50B6" w14:textId="1134C42A"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предоставление ему всей необходимой документации (включая проект договора на русском и казахском языках) для организации и проведения закупки;</w:t>
      </w:r>
    </w:p>
    <w:p w14:paraId="30563EE0" w14:textId="612FBDC9"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утверждение состава конкурсной комиссии, включая секретаря;</w:t>
      </w:r>
    </w:p>
    <w:p w14:paraId="7F90A5D4" w14:textId="5FF1BF85"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размещение на портале объявления о будущем проведении отбора и сопутствующей конкурсной документации;</w:t>
      </w:r>
    </w:p>
    <w:p w14:paraId="584D41DC" w14:textId="097ED778"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подача заявок потенциальными поставщиками, их рассмотрение конкурсной комиссией на соответствие квалификационным и конкурсным требованиям;</w:t>
      </w:r>
    </w:p>
    <w:p w14:paraId="621CDF59" w14:textId="03308FE0"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доработка заявок (при необходимости);</w:t>
      </w:r>
    </w:p>
    <w:p w14:paraId="790C250A" w14:textId="41FDC89F"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повторное их изучение представителями комиссии;</w:t>
      </w:r>
    </w:p>
    <w:p w14:paraId="40064E55" w14:textId="0F30D3F1"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определение победителя;</w:t>
      </w:r>
    </w:p>
    <w:p w14:paraId="008E2DB7" w14:textId="74129CBD" w:rsidR="005968A6" w:rsidRPr="0011733A" w:rsidRDefault="005968A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 заключение договора</w:t>
      </w:r>
      <w:r w:rsidR="00F77D18" w:rsidRPr="00B95C5D">
        <w:rPr>
          <w:rFonts w:eastAsia="Times New Roman" w:cs="Times New Roman"/>
          <w:spacing w:val="2"/>
          <w:sz w:val="28"/>
          <w:szCs w:val="28"/>
          <w:lang w:eastAsia="ru-RU"/>
        </w:rPr>
        <w:t xml:space="preserve"> [168]</w:t>
      </w:r>
      <w:r w:rsidRPr="0011733A">
        <w:rPr>
          <w:rFonts w:eastAsia="Times New Roman" w:cs="Times New Roman"/>
          <w:spacing w:val="2"/>
          <w:sz w:val="28"/>
          <w:szCs w:val="28"/>
          <w:lang w:eastAsia="ru-RU"/>
        </w:rPr>
        <w:t>.</w:t>
      </w:r>
    </w:p>
    <w:p w14:paraId="07411F0E" w14:textId="518DAB3C" w:rsidR="005C5B47" w:rsidRPr="0011733A" w:rsidRDefault="00984086"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Конкурс с использованием двухэтапных процедур установлен для закупки товаров, работ и услуг, перечень которых ус</w:t>
      </w:r>
      <w:r w:rsidR="00B8436B" w:rsidRPr="0011733A">
        <w:rPr>
          <w:rFonts w:eastAsia="Times New Roman" w:cs="Times New Roman"/>
          <w:spacing w:val="2"/>
          <w:sz w:val="28"/>
          <w:szCs w:val="28"/>
          <w:lang w:eastAsia="ru-RU"/>
        </w:rPr>
        <w:t>тановлен уполномоченным органом. Данный вид</w:t>
      </w:r>
      <w:r w:rsidRPr="0011733A">
        <w:rPr>
          <w:rFonts w:eastAsia="Times New Roman" w:cs="Times New Roman"/>
          <w:spacing w:val="2"/>
          <w:sz w:val="28"/>
          <w:szCs w:val="28"/>
          <w:lang w:eastAsia="ru-RU"/>
        </w:rPr>
        <w:t xml:space="preserve"> применяется в случаях </w:t>
      </w:r>
      <w:r w:rsidR="00BC0597" w:rsidRPr="0011733A">
        <w:rPr>
          <w:rFonts w:eastAsia="Times New Roman" w:cs="Times New Roman"/>
          <w:spacing w:val="2"/>
          <w:sz w:val="28"/>
          <w:szCs w:val="28"/>
          <w:lang w:eastAsia="ru-RU"/>
        </w:rPr>
        <w:t xml:space="preserve">возникновения сложностей с формулированием технической спецификации; необходимости проведения дополнительных работ, связанных с исследованием, проведением экспериментов и разработок; </w:t>
      </w:r>
      <w:r w:rsidRPr="0011733A">
        <w:rPr>
          <w:rFonts w:eastAsia="Times New Roman" w:cs="Times New Roman"/>
          <w:spacing w:val="2"/>
          <w:sz w:val="28"/>
          <w:szCs w:val="28"/>
          <w:lang w:eastAsia="ru-RU"/>
        </w:rPr>
        <w:t>приобретения высокотехнологичных и инновационных товаров, работ и услуг</w:t>
      </w:r>
      <w:r w:rsidR="00BC0597" w:rsidRPr="0011733A">
        <w:rPr>
          <w:rFonts w:eastAsia="Times New Roman" w:cs="Times New Roman"/>
          <w:spacing w:val="2"/>
          <w:sz w:val="28"/>
          <w:szCs w:val="28"/>
          <w:lang w:eastAsia="ru-RU"/>
        </w:rPr>
        <w:t xml:space="preserve">, </w:t>
      </w:r>
      <w:r w:rsidRPr="0011733A">
        <w:rPr>
          <w:rFonts w:eastAsia="Times New Roman" w:cs="Times New Roman"/>
          <w:spacing w:val="2"/>
          <w:sz w:val="28"/>
          <w:szCs w:val="28"/>
          <w:lang w:eastAsia="ru-RU"/>
        </w:rPr>
        <w:t xml:space="preserve">а также товаров, имеющих </w:t>
      </w:r>
      <w:r w:rsidRPr="0011733A">
        <w:rPr>
          <w:rFonts w:eastAsia="Times New Roman" w:cs="Times New Roman"/>
          <w:spacing w:val="2"/>
          <w:sz w:val="28"/>
          <w:szCs w:val="28"/>
          <w:lang w:eastAsia="ru-RU"/>
        </w:rPr>
        <w:lastRenderedPageBreak/>
        <w:t xml:space="preserve">инвестиционную составляющую. </w:t>
      </w:r>
      <w:r w:rsidR="008D791A" w:rsidRPr="0011733A">
        <w:rPr>
          <w:rFonts w:eastAsia="Times New Roman" w:cs="Times New Roman"/>
          <w:spacing w:val="2"/>
          <w:sz w:val="28"/>
          <w:szCs w:val="28"/>
          <w:lang w:eastAsia="ru-RU"/>
        </w:rPr>
        <w:t>Конкурс</w:t>
      </w:r>
      <w:r w:rsidR="00534FEF" w:rsidRPr="0011733A">
        <w:rPr>
          <w:rFonts w:eastAsia="Times New Roman" w:cs="Times New Roman"/>
          <w:spacing w:val="2"/>
          <w:sz w:val="28"/>
          <w:szCs w:val="28"/>
          <w:lang w:eastAsia="ru-RU"/>
        </w:rPr>
        <w:t xml:space="preserve"> с использованием двухэтапных процедур </w:t>
      </w:r>
      <w:r w:rsidR="00BC0597" w:rsidRPr="0011733A">
        <w:rPr>
          <w:rFonts w:eastAsia="Times New Roman" w:cs="Times New Roman"/>
          <w:spacing w:val="2"/>
          <w:sz w:val="28"/>
          <w:szCs w:val="28"/>
          <w:lang w:eastAsia="ru-RU"/>
        </w:rPr>
        <w:t xml:space="preserve">является </w:t>
      </w:r>
      <w:r w:rsidR="00B30D75" w:rsidRPr="0011733A">
        <w:rPr>
          <w:rFonts w:eastAsia="Times New Roman" w:cs="Times New Roman"/>
          <w:spacing w:val="2"/>
          <w:sz w:val="28"/>
          <w:szCs w:val="28"/>
          <w:lang w:eastAsia="ru-RU"/>
        </w:rPr>
        <w:t>«неработающим» с 2018 г</w:t>
      </w:r>
      <w:r w:rsidR="008D791A" w:rsidRPr="0011733A">
        <w:rPr>
          <w:rFonts w:eastAsia="Times New Roman" w:cs="Times New Roman"/>
          <w:spacing w:val="2"/>
          <w:sz w:val="28"/>
          <w:szCs w:val="28"/>
          <w:lang w:eastAsia="ru-RU"/>
        </w:rPr>
        <w:t>.</w:t>
      </w:r>
      <w:r w:rsidR="00B30D75" w:rsidRPr="0011733A">
        <w:rPr>
          <w:rFonts w:eastAsia="Times New Roman" w:cs="Times New Roman"/>
          <w:spacing w:val="2"/>
          <w:sz w:val="28"/>
          <w:szCs w:val="28"/>
          <w:lang w:eastAsia="ru-RU"/>
        </w:rPr>
        <w:t xml:space="preserve"> и самым мало востребованным видом конкурса. </w:t>
      </w:r>
    </w:p>
    <w:p w14:paraId="6851134E" w14:textId="7E86F048" w:rsidR="005C5B47" w:rsidRPr="0011733A" w:rsidRDefault="00603988"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Конкурс с предварительным квалификационным отбором</w:t>
      </w:r>
      <w:r w:rsidRPr="0011733A">
        <w:rPr>
          <w:rFonts w:cs="Times New Roman"/>
          <w:spacing w:val="2"/>
          <w:sz w:val="28"/>
          <w:szCs w:val="28"/>
          <w:shd w:val="clear" w:color="auto" w:fill="FFFFFF"/>
        </w:rPr>
        <w:t xml:space="preserve"> распространяется на т</w:t>
      </w:r>
      <w:r w:rsidR="00001499" w:rsidRPr="0011733A">
        <w:rPr>
          <w:rFonts w:cs="Times New Roman"/>
          <w:spacing w:val="2"/>
          <w:sz w:val="28"/>
          <w:szCs w:val="28"/>
          <w:shd w:val="clear" w:color="auto" w:fill="FFFFFF"/>
        </w:rPr>
        <w:t xml:space="preserve">овары </w:t>
      </w:r>
      <w:r w:rsidRPr="0011733A">
        <w:rPr>
          <w:rFonts w:cs="Times New Roman"/>
          <w:spacing w:val="2"/>
          <w:sz w:val="28"/>
          <w:szCs w:val="28"/>
          <w:shd w:val="clear" w:color="auto" w:fill="FFFFFF"/>
        </w:rPr>
        <w:t xml:space="preserve">программного обеспечения и продукции электронной промышленности, </w:t>
      </w:r>
      <w:r w:rsidR="00001499" w:rsidRPr="0011733A">
        <w:rPr>
          <w:rFonts w:cs="Times New Roman"/>
          <w:spacing w:val="2"/>
          <w:sz w:val="28"/>
          <w:szCs w:val="28"/>
          <w:shd w:val="clear" w:color="auto" w:fill="FFFFFF"/>
        </w:rPr>
        <w:t>а также</w:t>
      </w:r>
      <w:r w:rsidRPr="0011733A">
        <w:rPr>
          <w:rFonts w:cs="Times New Roman"/>
          <w:spacing w:val="2"/>
          <w:sz w:val="28"/>
          <w:szCs w:val="28"/>
          <w:shd w:val="clear" w:color="auto" w:fill="FFFFFF"/>
        </w:rPr>
        <w:t xml:space="preserve"> </w:t>
      </w:r>
      <w:r w:rsidR="00001499" w:rsidRPr="0011733A">
        <w:rPr>
          <w:rFonts w:cs="Times New Roman"/>
          <w:spacing w:val="2"/>
          <w:sz w:val="28"/>
          <w:szCs w:val="28"/>
          <w:shd w:val="clear" w:color="auto" w:fill="FFFFFF"/>
        </w:rPr>
        <w:t>31 октября 2022 г</w:t>
      </w:r>
      <w:r w:rsidR="00365E2D" w:rsidRPr="0011733A">
        <w:rPr>
          <w:rFonts w:cs="Times New Roman"/>
          <w:spacing w:val="2"/>
          <w:sz w:val="28"/>
          <w:szCs w:val="28"/>
          <w:shd w:val="clear" w:color="auto" w:fill="FFFFFF"/>
        </w:rPr>
        <w:t>.</w:t>
      </w:r>
      <w:r w:rsidR="00001499" w:rsidRPr="0011733A">
        <w:rPr>
          <w:rFonts w:cs="Times New Roman"/>
          <w:spacing w:val="2"/>
          <w:sz w:val="28"/>
          <w:szCs w:val="28"/>
          <w:shd w:val="clear" w:color="auto" w:fill="FFFFFF"/>
        </w:rPr>
        <w:t xml:space="preserve"> были добавлены </w:t>
      </w:r>
      <w:r w:rsidRPr="0011733A">
        <w:rPr>
          <w:rFonts w:cs="Times New Roman"/>
          <w:spacing w:val="2"/>
          <w:sz w:val="28"/>
          <w:szCs w:val="28"/>
          <w:shd w:val="clear" w:color="auto" w:fill="FFFFFF"/>
        </w:rPr>
        <w:t>информационно-коммуникационные услуги по временному использованию данных товаров</w:t>
      </w:r>
      <w:r w:rsidR="00F77D18" w:rsidRPr="0011733A">
        <w:rPr>
          <w:rFonts w:cs="Times New Roman"/>
          <w:spacing w:val="2"/>
          <w:sz w:val="28"/>
          <w:szCs w:val="28"/>
          <w:shd w:val="clear" w:color="auto" w:fill="FFFFFF"/>
        </w:rPr>
        <w:t xml:space="preserve"> [169]</w:t>
      </w:r>
      <w:r w:rsidRPr="0011733A">
        <w:rPr>
          <w:rFonts w:cs="Times New Roman"/>
          <w:spacing w:val="2"/>
          <w:sz w:val="28"/>
          <w:szCs w:val="28"/>
          <w:shd w:val="clear" w:color="auto" w:fill="FFFFFF"/>
        </w:rPr>
        <w:t>.</w:t>
      </w:r>
      <w:r w:rsidRPr="0011733A">
        <w:rPr>
          <w:rFonts w:eastAsia="Times New Roman" w:cs="Times New Roman"/>
          <w:spacing w:val="2"/>
          <w:sz w:val="28"/>
          <w:szCs w:val="28"/>
          <w:lang w:eastAsia="ru-RU"/>
        </w:rPr>
        <w:t xml:space="preserve"> </w:t>
      </w:r>
      <w:r w:rsidR="005359AF" w:rsidRPr="0011733A">
        <w:rPr>
          <w:rFonts w:eastAsia="Times New Roman" w:cs="Times New Roman"/>
          <w:spacing w:val="2"/>
          <w:sz w:val="28"/>
          <w:szCs w:val="28"/>
          <w:lang w:eastAsia="ru-RU"/>
        </w:rPr>
        <w:t>В к</w:t>
      </w:r>
      <w:r w:rsidR="00E55EDB" w:rsidRPr="0011733A">
        <w:rPr>
          <w:rFonts w:eastAsia="Times New Roman" w:cs="Times New Roman"/>
          <w:spacing w:val="2"/>
          <w:sz w:val="28"/>
          <w:szCs w:val="28"/>
          <w:lang w:eastAsia="ru-RU"/>
        </w:rPr>
        <w:t>онкурс</w:t>
      </w:r>
      <w:r w:rsidR="005359AF" w:rsidRPr="0011733A">
        <w:rPr>
          <w:rFonts w:eastAsia="Times New Roman" w:cs="Times New Roman"/>
          <w:spacing w:val="2"/>
          <w:sz w:val="28"/>
          <w:szCs w:val="28"/>
          <w:lang w:eastAsia="ru-RU"/>
        </w:rPr>
        <w:t>е</w:t>
      </w:r>
      <w:r w:rsidR="00E55EDB" w:rsidRPr="0011733A">
        <w:rPr>
          <w:rFonts w:eastAsia="Times New Roman" w:cs="Times New Roman"/>
          <w:spacing w:val="2"/>
          <w:sz w:val="28"/>
          <w:szCs w:val="28"/>
          <w:lang w:eastAsia="ru-RU"/>
        </w:rPr>
        <w:t xml:space="preserve"> с предварительным квалификационным отбором</w:t>
      </w:r>
      <w:r w:rsidR="00E55EDB" w:rsidRPr="0011733A">
        <w:rPr>
          <w:rFonts w:cs="Times New Roman"/>
          <w:bCs/>
          <w:sz w:val="28"/>
          <w:szCs w:val="28"/>
        </w:rPr>
        <w:t xml:space="preserve"> </w:t>
      </w:r>
      <w:r w:rsidR="005359AF" w:rsidRPr="0011733A">
        <w:rPr>
          <w:rFonts w:cs="Times New Roman"/>
          <w:bCs/>
          <w:sz w:val="28"/>
          <w:szCs w:val="28"/>
        </w:rPr>
        <w:t xml:space="preserve">в качестве потенциальных поставщиков </w:t>
      </w:r>
      <w:r w:rsidR="00E55EDB" w:rsidRPr="0011733A">
        <w:rPr>
          <w:rFonts w:cs="Times New Roman"/>
          <w:bCs/>
          <w:sz w:val="28"/>
          <w:szCs w:val="28"/>
        </w:rPr>
        <w:t>могут участвовать только</w:t>
      </w:r>
      <w:r w:rsidR="00767DDD" w:rsidRPr="0011733A">
        <w:rPr>
          <w:rFonts w:cs="Times New Roman"/>
          <w:bCs/>
          <w:sz w:val="28"/>
          <w:szCs w:val="28"/>
        </w:rPr>
        <w:t xml:space="preserve"> те, которые включены в перечень квалифицированных потенциальных поставщиков. Данный перечень формируется квалификационным органом </w:t>
      </w:r>
      <w:r w:rsidR="00001499" w:rsidRPr="0011733A">
        <w:rPr>
          <w:rFonts w:cs="Times New Roman"/>
          <w:bCs/>
          <w:sz w:val="28"/>
          <w:szCs w:val="28"/>
        </w:rPr>
        <w:t>в сфере обеспечения информационной безопасности автоматически на основе данных информационных систем.</w:t>
      </w:r>
      <w:r w:rsidR="00767DDD" w:rsidRPr="0011733A">
        <w:rPr>
          <w:rFonts w:cs="Times New Roman"/>
          <w:bCs/>
          <w:sz w:val="28"/>
          <w:szCs w:val="28"/>
        </w:rPr>
        <w:t xml:space="preserve"> </w:t>
      </w:r>
    </w:p>
    <w:p w14:paraId="20DA629E" w14:textId="0FB4AD9D" w:rsidR="00CA213F" w:rsidRPr="0011733A" w:rsidRDefault="00001499" w:rsidP="0011733A">
      <w:pPr>
        <w:spacing w:after="0" w:line="240" w:lineRule="auto"/>
        <w:ind w:firstLine="709"/>
        <w:jc w:val="both"/>
        <w:rPr>
          <w:rFonts w:cs="Times New Roman"/>
          <w:bCs/>
          <w:sz w:val="28"/>
          <w:szCs w:val="28"/>
        </w:rPr>
      </w:pPr>
      <w:r w:rsidRPr="0011733A">
        <w:rPr>
          <w:rFonts w:eastAsia="Times New Roman" w:cs="Times New Roman"/>
          <w:spacing w:val="2"/>
          <w:sz w:val="28"/>
          <w:szCs w:val="28"/>
          <w:lang w:eastAsia="ru-RU"/>
        </w:rPr>
        <w:t>К</w:t>
      </w:r>
      <w:r w:rsidR="00CA213F" w:rsidRPr="0011733A">
        <w:rPr>
          <w:rFonts w:eastAsia="Times New Roman" w:cs="Times New Roman"/>
          <w:spacing w:val="2"/>
          <w:sz w:val="28"/>
          <w:szCs w:val="28"/>
          <w:lang w:eastAsia="ru-RU"/>
        </w:rPr>
        <w:t>онкурс с использованием рамочных соглашений и конкурс с использованием рейтингово-балльной системы являются новыми в системе госзакупок, так как вступили в силу с 1 июля 2022 г.</w:t>
      </w:r>
      <w:r w:rsidR="00436B06" w:rsidRPr="0011733A">
        <w:rPr>
          <w:rFonts w:eastAsia="Times New Roman" w:cs="Times New Roman"/>
          <w:spacing w:val="2"/>
          <w:sz w:val="28"/>
          <w:szCs w:val="28"/>
          <w:lang w:eastAsia="ru-RU"/>
        </w:rPr>
        <w:t xml:space="preserve"> Так, конкурс с использованием рамочных соглашений касается услуг </w:t>
      </w:r>
      <w:r w:rsidR="00436B06" w:rsidRPr="0011733A">
        <w:rPr>
          <w:rFonts w:cs="Times New Roman"/>
          <w:spacing w:val="2"/>
          <w:sz w:val="28"/>
          <w:szCs w:val="28"/>
          <w:shd w:val="clear" w:color="auto" w:fill="FFFFFF"/>
        </w:rPr>
        <w:t>фиксированной телефонной связи, сотовой связи и по доступу к Интернету, а также бензина (АИ-92, АИ-95, АИ-98), дизельного топлива (летнего, зимнего, арктического)</w:t>
      </w:r>
      <w:r w:rsidR="00F77D18" w:rsidRPr="0011733A">
        <w:rPr>
          <w:rFonts w:cs="Times New Roman"/>
          <w:spacing w:val="2"/>
          <w:sz w:val="28"/>
          <w:szCs w:val="28"/>
          <w:shd w:val="clear" w:color="auto" w:fill="FFFFFF"/>
        </w:rPr>
        <w:t xml:space="preserve"> [170]</w:t>
      </w:r>
      <w:r w:rsidR="00436B06" w:rsidRPr="0011733A">
        <w:rPr>
          <w:rFonts w:cs="Times New Roman"/>
          <w:spacing w:val="2"/>
          <w:sz w:val="28"/>
          <w:szCs w:val="28"/>
          <w:shd w:val="clear" w:color="auto" w:fill="FFFFFF"/>
        </w:rPr>
        <w:t>.</w:t>
      </w:r>
      <w:r w:rsidR="006A7FCD" w:rsidRPr="0011733A">
        <w:rPr>
          <w:rFonts w:cs="Times New Roman"/>
          <w:spacing w:val="2"/>
          <w:sz w:val="28"/>
          <w:szCs w:val="28"/>
          <w:shd w:val="clear" w:color="auto" w:fill="FFFFFF"/>
        </w:rPr>
        <w:t xml:space="preserve"> На первом этапе данный вид конкурса проводится единым организатором государственных закупок района области, города областного значения, района в городе областного значения, города республиканского значения и столицы, например, в городе Алматы единым организатором является Управление государственных активов, который обеспечивает заключение рамочного соглашения до начала предстоящего финансового года с количеством участников, не превышающих пяти. На втором этапе заказчик заключает договор о государственных закупках с участником рамочного соглашения (потенциальным поставщиком), предложившим наименьшую цену.</w:t>
      </w:r>
    </w:p>
    <w:p w14:paraId="46DE89C7" w14:textId="249B565B" w:rsidR="0053727E" w:rsidRPr="0011733A" w:rsidRDefault="0053727E" w:rsidP="0011733A">
      <w:pPr>
        <w:spacing w:after="0" w:line="240" w:lineRule="auto"/>
        <w:ind w:firstLine="709"/>
        <w:jc w:val="both"/>
        <w:rPr>
          <w:rFonts w:eastAsia="Times New Roman" w:cs="Times New Roman"/>
          <w:spacing w:val="2"/>
          <w:sz w:val="28"/>
          <w:szCs w:val="28"/>
          <w:lang w:eastAsia="ru-RU"/>
        </w:rPr>
      </w:pPr>
      <w:r w:rsidRPr="0011733A">
        <w:rPr>
          <w:rFonts w:eastAsia="Times New Roman" w:cs="Times New Roman"/>
          <w:spacing w:val="2"/>
          <w:sz w:val="28"/>
          <w:szCs w:val="28"/>
          <w:lang w:eastAsia="ru-RU"/>
        </w:rPr>
        <w:t>Конкурс с использованием рейтингово-балльной системы относится только к строительно-монтажным работам и работам по проектированию</w:t>
      </w:r>
      <w:r w:rsidR="00F77D18" w:rsidRPr="0011733A">
        <w:rPr>
          <w:rFonts w:eastAsia="Times New Roman" w:cs="Times New Roman"/>
          <w:spacing w:val="2"/>
          <w:sz w:val="28"/>
          <w:szCs w:val="28"/>
          <w:lang w:eastAsia="ru-RU"/>
        </w:rPr>
        <w:t xml:space="preserve"> [171]</w:t>
      </w:r>
      <w:r w:rsidRPr="0011733A">
        <w:rPr>
          <w:rFonts w:eastAsia="Times New Roman" w:cs="Times New Roman"/>
          <w:spacing w:val="2"/>
          <w:sz w:val="28"/>
          <w:szCs w:val="28"/>
          <w:lang w:eastAsia="ru-RU"/>
        </w:rPr>
        <w:t xml:space="preserve">. </w:t>
      </w:r>
      <w:r w:rsidR="00E26F8D" w:rsidRPr="0011733A">
        <w:rPr>
          <w:rFonts w:eastAsia="Times New Roman" w:cs="Times New Roman"/>
          <w:spacing w:val="2"/>
          <w:sz w:val="28"/>
          <w:szCs w:val="28"/>
          <w:lang w:eastAsia="ru-RU"/>
        </w:rPr>
        <w:t>Конкурс с использованием расчета стоимости жизненного цикла</w:t>
      </w:r>
      <w:r w:rsidR="00AD4E3B" w:rsidRPr="0011733A">
        <w:rPr>
          <w:rFonts w:eastAsia="Times New Roman" w:cs="Times New Roman"/>
          <w:spacing w:val="2"/>
          <w:sz w:val="28"/>
          <w:szCs w:val="28"/>
          <w:lang w:eastAsia="ru-RU"/>
        </w:rPr>
        <w:t xml:space="preserve"> вступил в силу с 1 января 2023 г</w:t>
      </w:r>
      <w:r w:rsidR="00A50578" w:rsidRPr="0011733A">
        <w:rPr>
          <w:rFonts w:eastAsia="Times New Roman" w:cs="Times New Roman"/>
          <w:spacing w:val="2"/>
          <w:sz w:val="28"/>
          <w:szCs w:val="28"/>
          <w:lang w:eastAsia="ru-RU"/>
        </w:rPr>
        <w:t>.</w:t>
      </w:r>
      <w:r w:rsidR="00AD4E3B" w:rsidRPr="0011733A">
        <w:rPr>
          <w:rFonts w:eastAsia="Times New Roman" w:cs="Times New Roman"/>
          <w:spacing w:val="2"/>
          <w:sz w:val="28"/>
          <w:szCs w:val="28"/>
          <w:lang w:eastAsia="ru-RU"/>
        </w:rPr>
        <w:t xml:space="preserve"> и</w:t>
      </w:r>
      <w:r w:rsidR="00E26F8D" w:rsidRPr="0011733A">
        <w:rPr>
          <w:rFonts w:eastAsia="Times New Roman" w:cs="Times New Roman"/>
          <w:spacing w:val="2"/>
          <w:sz w:val="28"/>
          <w:szCs w:val="28"/>
          <w:lang w:eastAsia="ru-RU"/>
        </w:rPr>
        <w:t xml:space="preserve"> относится только к</w:t>
      </w:r>
      <w:r w:rsidR="0074463C" w:rsidRPr="0011733A">
        <w:rPr>
          <w:rFonts w:eastAsia="Times New Roman" w:cs="Times New Roman"/>
          <w:spacing w:val="2"/>
          <w:sz w:val="28"/>
          <w:szCs w:val="28"/>
          <w:lang w:eastAsia="ru-RU"/>
        </w:rPr>
        <w:t xml:space="preserve"> закупкам</w:t>
      </w:r>
      <w:r w:rsidR="00E26F8D" w:rsidRPr="0011733A">
        <w:rPr>
          <w:rFonts w:eastAsia="Times New Roman" w:cs="Times New Roman"/>
          <w:spacing w:val="2"/>
          <w:sz w:val="28"/>
          <w:szCs w:val="28"/>
          <w:lang w:eastAsia="ru-RU"/>
        </w:rPr>
        <w:t xml:space="preserve"> </w:t>
      </w:r>
      <w:r w:rsidR="00A22FFF" w:rsidRPr="0011733A">
        <w:rPr>
          <w:rFonts w:eastAsia="Times New Roman" w:cs="Times New Roman"/>
          <w:spacing w:val="2"/>
          <w:sz w:val="28"/>
          <w:szCs w:val="28"/>
          <w:lang w:eastAsia="ru-RU"/>
        </w:rPr>
        <w:t>многофункциональны</w:t>
      </w:r>
      <w:r w:rsidR="0074463C" w:rsidRPr="0011733A">
        <w:rPr>
          <w:rFonts w:eastAsia="Times New Roman" w:cs="Times New Roman"/>
          <w:spacing w:val="2"/>
          <w:sz w:val="28"/>
          <w:szCs w:val="28"/>
          <w:lang w:eastAsia="ru-RU"/>
        </w:rPr>
        <w:t xml:space="preserve">х </w:t>
      </w:r>
      <w:r w:rsidR="00A22FFF" w:rsidRPr="0011733A">
        <w:rPr>
          <w:rFonts w:eastAsia="Times New Roman" w:cs="Times New Roman"/>
          <w:spacing w:val="2"/>
          <w:sz w:val="28"/>
          <w:szCs w:val="28"/>
          <w:lang w:eastAsia="ru-RU"/>
        </w:rPr>
        <w:t>устройств</w:t>
      </w:r>
      <w:r w:rsidR="00E26F8D" w:rsidRPr="0011733A">
        <w:rPr>
          <w:rFonts w:eastAsia="Times New Roman" w:cs="Times New Roman"/>
          <w:spacing w:val="2"/>
          <w:sz w:val="28"/>
          <w:szCs w:val="28"/>
          <w:lang w:eastAsia="ru-RU"/>
        </w:rPr>
        <w:t xml:space="preserve"> и принтер</w:t>
      </w:r>
      <w:r w:rsidR="0074463C" w:rsidRPr="0011733A">
        <w:rPr>
          <w:rFonts w:eastAsia="Times New Roman" w:cs="Times New Roman"/>
          <w:spacing w:val="2"/>
          <w:sz w:val="28"/>
          <w:szCs w:val="28"/>
          <w:lang w:eastAsia="ru-RU"/>
        </w:rPr>
        <w:t>ов</w:t>
      </w:r>
      <w:r w:rsidR="00F77D18" w:rsidRPr="0011733A">
        <w:rPr>
          <w:rFonts w:eastAsia="Times New Roman" w:cs="Times New Roman"/>
          <w:spacing w:val="2"/>
          <w:sz w:val="28"/>
          <w:szCs w:val="28"/>
          <w:lang w:eastAsia="ru-RU"/>
        </w:rPr>
        <w:t xml:space="preserve"> [172]</w:t>
      </w:r>
      <w:r w:rsidR="00B6174E" w:rsidRPr="0011733A">
        <w:rPr>
          <w:rFonts w:eastAsia="Times New Roman" w:cs="Times New Roman"/>
          <w:spacing w:val="2"/>
          <w:sz w:val="28"/>
          <w:szCs w:val="28"/>
          <w:lang w:eastAsia="ru-RU"/>
        </w:rPr>
        <w:t>.</w:t>
      </w:r>
    </w:p>
    <w:p w14:paraId="3F306A3A" w14:textId="72F97CCB" w:rsidR="005968A6" w:rsidRPr="0011733A" w:rsidRDefault="00CD3A0A" w:rsidP="0011733A">
      <w:pPr>
        <w:spacing w:after="0" w:line="240" w:lineRule="auto"/>
        <w:ind w:firstLine="709"/>
        <w:jc w:val="both"/>
        <w:rPr>
          <w:rFonts w:cs="Times New Roman"/>
          <w:bCs/>
          <w:sz w:val="28"/>
          <w:szCs w:val="28"/>
        </w:rPr>
      </w:pPr>
      <w:r w:rsidRPr="0011733A">
        <w:rPr>
          <w:rFonts w:cs="Times New Roman"/>
          <w:bCs/>
          <w:sz w:val="28"/>
          <w:szCs w:val="28"/>
        </w:rPr>
        <w:t>Осуществление государственных закупок способом аукциона регулируется ст.32 Закона РК «О государственных закупках», в соответствии с которым аукцион проводится в режиме реального времени на электронном портале государственных закупок</w:t>
      </w:r>
      <w:r w:rsidR="00F77D18" w:rsidRPr="0011733A">
        <w:rPr>
          <w:rFonts w:cs="Times New Roman"/>
          <w:bCs/>
          <w:sz w:val="28"/>
          <w:szCs w:val="28"/>
        </w:rPr>
        <w:t xml:space="preserve"> [8]</w:t>
      </w:r>
      <w:r w:rsidRPr="0011733A">
        <w:rPr>
          <w:rFonts w:cs="Times New Roman"/>
          <w:bCs/>
          <w:sz w:val="28"/>
          <w:szCs w:val="28"/>
        </w:rPr>
        <w:t>. Предметом данного способа является только товар, соответственно к закупкам работ и услуг применить аукцион невозможно.</w:t>
      </w:r>
      <w:r w:rsidR="00FD54A4" w:rsidRPr="0011733A">
        <w:rPr>
          <w:rFonts w:cs="Times New Roman"/>
          <w:bCs/>
          <w:sz w:val="28"/>
          <w:szCs w:val="28"/>
        </w:rPr>
        <w:t xml:space="preserve"> </w:t>
      </w:r>
      <w:r w:rsidR="00CF4DCC" w:rsidRPr="0011733A">
        <w:rPr>
          <w:rFonts w:cs="Times New Roman"/>
          <w:bCs/>
          <w:sz w:val="28"/>
          <w:szCs w:val="28"/>
        </w:rPr>
        <w:t xml:space="preserve">В аукционе участвуют только те потенциальные поставщики, которые соответствуют квалификационным требованиям, а также требованиям аукционной документации. Победителем становится участник, предложивший наименьшую стоимость за товар. </w:t>
      </w:r>
    </w:p>
    <w:p w14:paraId="7AFCF110" w14:textId="61972CB2" w:rsidR="00FD54A4" w:rsidRPr="0011733A" w:rsidRDefault="00740D58" w:rsidP="0011733A">
      <w:pPr>
        <w:spacing w:after="0" w:line="240" w:lineRule="auto"/>
        <w:ind w:firstLine="709"/>
        <w:jc w:val="both"/>
        <w:rPr>
          <w:rFonts w:cs="Times New Roman"/>
          <w:bCs/>
          <w:sz w:val="28"/>
          <w:szCs w:val="28"/>
        </w:rPr>
      </w:pPr>
      <w:r w:rsidRPr="0011733A">
        <w:rPr>
          <w:rFonts w:cs="Times New Roman"/>
          <w:bCs/>
          <w:sz w:val="28"/>
          <w:szCs w:val="28"/>
        </w:rPr>
        <w:t xml:space="preserve">Запрос ценовых предложений – самый первый и самый популярный способ осуществления государственных закупок. Первая закупка данным способом на портале была объявлена в 2009 г. Многие эксперты отмечают простоту и </w:t>
      </w:r>
      <w:r w:rsidRPr="0011733A">
        <w:rPr>
          <w:rFonts w:cs="Times New Roman"/>
          <w:bCs/>
          <w:sz w:val="28"/>
          <w:szCs w:val="28"/>
        </w:rPr>
        <w:lastRenderedPageBreak/>
        <w:t xml:space="preserve">удобность применения данного способа закупок. Запросом ценовых предложений можно осуществлять закупку </w:t>
      </w:r>
      <w:r w:rsidR="00377BF2" w:rsidRPr="0011733A">
        <w:rPr>
          <w:rFonts w:cs="Times New Roman"/>
          <w:bCs/>
          <w:sz w:val="28"/>
          <w:szCs w:val="28"/>
        </w:rPr>
        <w:t>однородны</w:t>
      </w:r>
      <w:r w:rsidRPr="0011733A">
        <w:rPr>
          <w:rFonts w:cs="Times New Roman"/>
          <w:bCs/>
          <w:sz w:val="28"/>
          <w:szCs w:val="28"/>
        </w:rPr>
        <w:t xml:space="preserve">х товаров, работ и услуг, </w:t>
      </w:r>
      <w:r w:rsidR="00377BF2" w:rsidRPr="0011733A">
        <w:rPr>
          <w:rFonts w:cs="Times New Roman"/>
          <w:bCs/>
          <w:sz w:val="28"/>
          <w:szCs w:val="28"/>
        </w:rPr>
        <w:t xml:space="preserve">годовой объем которых не превышает 8000 МРП. </w:t>
      </w:r>
      <w:r w:rsidR="00C44273" w:rsidRPr="0011733A">
        <w:rPr>
          <w:rFonts w:cs="Times New Roman"/>
          <w:bCs/>
          <w:sz w:val="28"/>
          <w:szCs w:val="28"/>
        </w:rPr>
        <w:t>Проведение закупок в этом случае занимает небольшое количество времени, а также документации. Потенциальные поставщики предлагают свое ценовое предложение на закупку, размещенную на веб-портале, а также считаются согласными с требованиями, указанными в технической спецификации. По истечению срока принятия заявок, веб-портал автоматически выбирает поставщика, предложившего наименьше</w:t>
      </w:r>
      <w:r w:rsidR="001C3234" w:rsidRPr="0011733A">
        <w:rPr>
          <w:rFonts w:cs="Times New Roman"/>
          <w:bCs/>
          <w:sz w:val="28"/>
          <w:szCs w:val="28"/>
        </w:rPr>
        <w:t>е</w:t>
      </w:r>
      <w:r w:rsidR="00C44273" w:rsidRPr="0011733A">
        <w:rPr>
          <w:rFonts w:cs="Times New Roman"/>
          <w:bCs/>
          <w:sz w:val="28"/>
          <w:szCs w:val="28"/>
        </w:rPr>
        <w:t xml:space="preserve"> ценовое предложение. При осуществлении закупки невозможно проведение переговоров между заказчиком и поставщиком. При этом потенциальный поставщик должен внести обеспечение заявки на участие в размере 1 % от суммы, выделенной на закупку, через электронный кошелек или банковской гарантией.</w:t>
      </w:r>
    </w:p>
    <w:p w14:paraId="577C5782" w14:textId="2BE41E89" w:rsidR="00740D58" w:rsidRPr="0011733A" w:rsidRDefault="00E20D84" w:rsidP="0011733A">
      <w:pPr>
        <w:spacing w:after="0" w:line="240" w:lineRule="auto"/>
        <w:ind w:firstLine="709"/>
        <w:jc w:val="both"/>
        <w:rPr>
          <w:rFonts w:cs="Times New Roman"/>
          <w:bCs/>
          <w:sz w:val="28"/>
          <w:szCs w:val="28"/>
        </w:rPr>
      </w:pPr>
      <w:r w:rsidRPr="0011733A">
        <w:rPr>
          <w:rFonts w:cs="Times New Roman"/>
          <w:bCs/>
          <w:sz w:val="28"/>
          <w:szCs w:val="28"/>
        </w:rPr>
        <w:t>В соответствии со ст.</w:t>
      </w:r>
      <w:r w:rsidR="005F30D9" w:rsidRPr="0011733A">
        <w:rPr>
          <w:rFonts w:cs="Times New Roman"/>
          <w:bCs/>
          <w:sz w:val="28"/>
          <w:szCs w:val="28"/>
        </w:rPr>
        <w:t xml:space="preserve"> </w:t>
      </w:r>
      <w:r w:rsidRPr="0011733A">
        <w:rPr>
          <w:rFonts w:cs="Times New Roman"/>
          <w:bCs/>
          <w:sz w:val="28"/>
          <w:szCs w:val="28"/>
        </w:rPr>
        <w:t xml:space="preserve">42 Закона РК «О государственных закупках» </w:t>
      </w:r>
      <w:r w:rsidRPr="0011733A">
        <w:rPr>
          <w:rFonts w:cs="Times New Roman"/>
          <w:spacing w:val="2"/>
          <w:sz w:val="28"/>
          <w:szCs w:val="28"/>
          <w:shd w:val="clear" w:color="auto" w:fill="FFFFFF"/>
        </w:rPr>
        <w:t xml:space="preserve">государственные закупки товаров через товарные биржи осуществляются в соответствии с законодательством </w:t>
      </w:r>
      <w:r w:rsidR="005F30D9" w:rsidRPr="0011733A">
        <w:rPr>
          <w:rFonts w:cs="Times New Roman"/>
          <w:spacing w:val="2"/>
          <w:sz w:val="28"/>
          <w:szCs w:val="28"/>
          <w:shd w:val="clear" w:color="auto" w:fill="FFFFFF"/>
        </w:rPr>
        <w:t>РК</w:t>
      </w:r>
      <w:r w:rsidRPr="0011733A">
        <w:rPr>
          <w:rFonts w:cs="Times New Roman"/>
          <w:spacing w:val="2"/>
          <w:sz w:val="28"/>
          <w:szCs w:val="28"/>
          <w:shd w:val="clear" w:color="auto" w:fill="FFFFFF"/>
        </w:rPr>
        <w:t xml:space="preserve"> о товарных биржах по перечню биржевых товаров в режиме двойного встречного аукциона</w:t>
      </w:r>
      <w:r w:rsidR="00F77D18" w:rsidRPr="0011733A">
        <w:rPr>
          <w:rFonts w:cs="Times New Roman"/>
          <w:spacing w:val="2"/>
          <w:sz w:val="28"/>
          <w:szCs w:val="28"/>
          <w:shd w:val="clear" w:color="auto" w:fill="FFFFFF"/>
        </w:rPr>
        <w:t xml:space="preserve"> [8]</w:t>
      </w:r>
      <w:r w:rsidRPr="0011733A">
        <w:rPr>
          <w:rFonts w:cs="Times New Roman"/>
          <w:spacing w:val="2"/>
          <w:sz w:val="28"/>
          <w:szCs w:val="28"/>
          <w:shd w:val="clear" w:color="auto" w:fill="FFFFFF"/>
        </w:rPr>
        <w:t>.</w:t>
      </w:r>
      <w:r w:rsidR="00B4107B" w:rsidRPr="0011733A">
        <w:rPr>
          <w:rFonts w:cs="Times New Roman"/>
          <w:spacing w:val="2"/>
          <w:sz w:val="28"/>
          <w:szCs w:val="28"/>
          <w:shd w:val="clear" w:color="auto" w:fill="FFFFFF"/>
        </w:rPr>
        <w:t xml:space="preserve"> Данны</w:t>
      </w:r>
      <w:r w:rsidR="008B2824" w:rsidRPr="0011733A">
        <w:rPr>
          <w:rFonts w:cs="Times New Roman"/>
          <w:spacing w:val="2"/>
          <w:sz w:val="28"/>
          <w:szCs w:val="28"/>
          <w:shd w:val="clear" w:color="auto" w:fill="FFFFFF"/>
        </w:rPr>
        <w:t>м способом могут закупаться только товары,</w:t>
      </w:r>
      <w:r w:rsidR="00B4107B" w:rsidRPr="0011733A">
        <w:rPr>
          <w:rFonts w:cs="Times New Roman"/>
          <w:spacing w:val="2"/>
          <w:sz w:val="28"/>
          <w:szCs w:val="28"/>
          <w:shd w:val="clear" w:color="auto" w:fill="FFFFFF"/>
        </w:rPr>
        <w:t xml:space="preserve"> перечень </w:t>
      </w:r>
      <w:r w:rsidR="008B2824" w:rsidRPr="0011733A">
        <w:rPr>
          <w:rFonts w:cs="Times New Roman"/>
          <w:spacing w:val="2"/>
          <w:sz w:val="28"/>
          <w:szCs w:val="28"/>
          <w:shd w:val="clear" w:color="auto" w:fill="FFFFFF"/>
        </w:rPr>
        <w:t>которых установл</w:t>
      </w:r>
      <w:r w:rsidR="00B4107B" w:rsidRPr="0011733A">
        <w:rPr>
          <w:rFonts w:cs="Times New Roman"/>
          <w:spacing w:val="2"/>
          <w:sz w:val="28"/>
          <w:szCs w:val="28"/>
          <w:shd w:val="clear" w:color="auto" w:fill="FFFFFF"/>
        </w:rPr>
        <w:t xml:space="preserve">ен Приказом </w:t>
      </w:r>
      <w:r w:rsidR="00B4107B" w:rsidRPr="0011733A">
        <w:rPr>
          <w:rFonts w:cs="Times New Roman"/>
          <w:spacing w:val="2"/>
          <w:sz w:val="28"/>
          <w:szCs w:val="28"/>
        </w:rPr>
        <w:t>Министра национальной экономики РК от 26 февраля 2015 г</w:t>
      </w:r>
      <w:r w:rsidR="005F30D9" w:rsidRPr="0011733A">
        <w:rPr>
          <w:rFonts w:cs="Times New Roman"/>
          <w:spacing w:val="2"/>
          <w:sz w:val="28"/>
          <w:szCs w:val="28"/>
        </w:rPr>
        <w:t xml:space="preserve">. </w:t>
      </w:r>
      <w:r w:rsidR="00B4107B" w:rsidRPr="0011733A">
        <w:rPr>
          <w:rFonts w:cs="Times New Roman"/>
          <w:spacing w:val="2"/>
          <w:sz w:val="28"/>
          <w:szCs w:val="28"/>
        </w:rPr>
        <w:t>«Об утверждении перечня биржевых товаров»</w:t>
      </w:r>
      <w:r w:rsidR="00F77D18" w:rsidRPr="0011733A">
        <w:rPr>
          <w:rFonts w:cs="Times New Roman"/>
          <w:spacing w:val="2"/>
          <w:sz w:val="28"/>
          <w:szCs w:val="28"/>
        </w:rPr>
        <w:t xml:space="preserve"> [173]</w:t>
      </w:r>
      <w:r w:rsidR="00890BB4" w:rsidRPr="0011733A">
        <w:rPr>
          <w:rFonts w:cs="Times New Roman"/>
          <w:spacing w:val="2"/>
          <w:sz w:val="28"/>
          <w:szCs w:val="28"/>
        </w:rPr>
        <w:t xml:space="preserve">. В Приказе </w:t>
      </w:r>
      <w:r w:rsidR="00890BB4" w:rsidRPr="0011733A">
        <w:rPr>
          <w:rFonts w:cs="Times New Roman"/>
          <w:sz w:val="28"/>
          <w:szCs w:val="28"/>
          <w:shd w:val="clear" w:color="auto" w:fill="FFFFFF"/>
        </w:rPr>
        <w:t xml:space="preserve">содержится минимальный размер </w:t>
      </w:r>
      <w:r w:rsidR="00890BB4" w:rsidRPr="0011733A">
        <w:rPr>
          <w:rFonts w:cs="Times New Roman"/>
          <w:spacing w:val="2"/>
          <w:sz w:val="28"/>
          <w:szCs w:val="28"/>
        </w:rPr>
        <w:t>товаров, относящихся к группе энергоносителей, сельскохозяйственной продукции, минеральных продуктов и нефтепродуктов</w:t>
      </w:r>
      <w:r w:rsidR="00890BB4" w:rsidRPr="0011733A">
        <w:rPr>
          <w:rFonts w:cs="Times New Roman"/>
          <w:sz w:val="28"/>
          <w:szCs w:val="28"/>
          <w:shd w:val="clear" w:color="auto" w:fill="FFFFFF"/>
        </w:rPr>
        <w:t>, при равенстве или превышении которого, закупки должны осуществляется только посредством товарно</w:t>
      </w:r>
      <w:r w:rsidR="00B4107B" w:rsidRPr="0011733A">
        <w:rPr>
          <w:rFonts w:cs="Times New Roman"/>
          <w:spacing w:val="2"/>
          <w:sz w:val="28"/>
          <w:szCs w:val="28"/>
        </w:rPr>
        <w:t xml:space="preserve">й </w:t>
      </w:r>
      <w:r w:rsidR="00890BB4" w:rsidRPr="0011733A">
        <w:rPr>
          <w:rFonts w:cs="Times New Roman"/>
          <w:spacing w:val="2"/>
          <w:sz w:val="28"/>
          <w:szCs w:val="28"/>
        </w:rPr>
        <w:t>биржи</w:t>
      </w:r>
      <w:r w:rsidR="00B4107B" w:rsidRPr="0011733A">
        <w:rPr>
          <w:rFonts w:cs="Times New Roman"/>
          <w:spacing w:val="2"/>
          <w:sz w:val="28"/>
          <w:szCs w:val="28"/>
        </w:rPr>
        <w:t>.</w:t>
      </w:r>
      <w:r w:rsidR="009E04F6" w:rsidRPr="0011733A">
        <w:rPr>
          <w:rFonts w:cs="Times New Roman"/>
          <w:spacing w:val="2"/>
          <w:sz w:val="28"/>
          <w:szCs w:val="28"/>
        </w:rPr>
        <w:t xml:space="preserve"> Необходимо отметить, что </w:t>
      </w:r>
      <w:r w:rsidR="009E04F6" w:rsidRPr="0011733A">
        <w:rPr>
          <w:rFonts w:cs="Times New Roman"/>
          <w:spacing w:val="2"/>
          <w:sz w:val="28"/>
          <w:szCs w:val="28"/>
          <w:shd w:val="clear" w:color="auto" w:fill="FFFFFF"/>
        </w:rPr>
        <w:t>закупки товаров для государственных нужд через товарные биржи не регламентированы Правилами осуществления государственных закупок</w:t>
      </w:r>
      <w:r w:rsidR="00890BB4" w:rsidRPr="0011733A">
        <w:rPr>
          <w:rFonts w:cs="Times New Roman"/>
          <w:spacing w:val="2"/>
          <w:sz w:val="28"/>
          <w:szCs w:val="28"/>
          <w:shd w:val="clear" w:color="auto" w:fill="FFFFFF"/>
        </w:rPr>
        <w:t xml:space="preserve">. </w:t>
      </w:r>
    </w:p>
    <w:p w14:paraId="168A8D25" w14:textId="68186F02" w:rsidR="00CA213F" w:rsidRPr="0011733A" w:rsidRDefault="00CA213F" w:rsidP="0011733A">
      <w:pPr>
        <w:pStyle w:val="21"/>
        <w:tabs>
          <w:tab w:val="left" w:pos="-142"/>
        </w:tabs>
        <w:spacing w:after="0" w:line="240" w:lineRule="auto"/>
        <w:ind w:firstLine="709"/>
        <w:jc w:val="both"/>
        <w:rPr>
          <w:rFonts w:cs="Times New Roman"/>
          <w:sz w:val="28"/>
          <w:szCs w:val="28"/>
        </w:rPr>
      </w:pPr>
      <w:r w:rsidRPr="0011733A">
        <w:rPr>
          <w:rFonts w:cs="Times New Roman"/>
          <w:sz w:val="28"/>
          <w:szCs w:val="28"/>
        </w:rPr>
        <w:t>1 января 2022 г</w:t>
      </w:r>
      <w:r w:rsidR="005F30D9" w:rsidRPr="0011733A">
        <w:rPr>
          <w:rFonts w:cs="Times New Roman"/>
          <w:sz w:val="28"/>
          <w:szCs w:val="28"/>
        </w:rPr>
        <w:t>.</w:t>
      </w:r>
      <w:r w:rsidRPr="0011733A">
        <w:rPr>
          <w:rFonts w:cs="Times New Roman"/>
          <w:sz w:val="28"/>
          <w:szCs w:val="28"/>
        </w:rPr>
        <w:t xml:space="preserve"> вступили в силу изменения и дополнения в Закон РК «О государственных закупках», которы</w:t>
      </w:r>
      <w:r w:rsidR="00994D7B" w:rsidRPr="0011733A">
        <w:rPr>
          <w:rFonts w:cs="Times New Roman"/>
          <w:sz w:val="28"/>
          <w:szCs w:val="28"/>
        </w:rPr>
        <w:t>е</w:t>
      </w:r>
      <w:r w:rsidRPr="0011733A">
        <w:rPr>
          <w:rFonts w:cs="Times New Roman"/>
          <w:sz w:val="28"/>
          <w:szCs w:val="28"/>
        </w:rPr>
        <w:t xml:space="preserve"> определили такой новый способ осуществления госзакупок, как электронный магазин</w:t>
      </w:r>
      <w:r w:rsidRPr="0011733A">
        <w:rPr>
          <w:sz w:val="28"/>
          <w:szCs w:val="28"/>
        </w:rPr>
        <w:t xml:space="preserve">, </w:t>
      </w:r>
      <w:r w:rsidR="00994D7B" w:rsidRPr="0011733A">
        <w:rPr>
          <w:sz w:val="28"/>
          <w:szCs w:val="28"/>
        </w:rPr>
        <w:t>позволяющий</w:t>
      </w:r>
      <w:r w:rsidRPr="0011733A">
        <w:rPr>
          <w:sz w:val="28"/>
          <w:szCs w:val="28"/>
        </w:rPr>
        <w:t xml:space="preserve"> приобретать товары на конкурентной основе за один день.</w:t>
      </w:r>
      <w:r w:rsidR="00563898" w:rsidRPr="0011733A">
        <w:rPr>
          <w:sz w:val="28"/>
          <w:szCs w:val="28"/>
        </w:rPr>
        <w:t xml:space="preserve"> </w:t>
      </w:r>
      <w:r w:rsidR="00994D7B" w:rsidRPr="0011733A">
        <w:rPr>
          <w:rFonts w:cs="Times New Roman"/>
          <w:sz w:val="28"/>
          <w:szCs w:val="28"/>
          <w:shd w:val="clear" w:color="auto" w:fill="FFFFFF"/>
        </w:rPr>
        <w:t xml:space="preserve">На сегодняшний день в РК существует только единственный электронный магазин </w:t>
      </w:r>
      <w:r w:rsidRPr="0011733A">
        <w:rPr>
          <w:rFonts w:cs="Times New Roman"/>
          <w:sz w:val="28"/>
          <w:szCs w:val="28"/>
          <w:shd w:val="clear" w:color="auto" w:fill="FFFFFF"/>
        </w:rPr>
        <w:t>«ОMarket.kz»</w:t>
      </w:r>
      <w:r w:rsidR="00994D7B" w:rsidRPr="0011733A">
        <w:rPr>
          <w:rFonts w:cs="Times New Roman"/>
          <w:sz w:val="28"/>
          <w:szCs w:val="28"/>
          <w:shd w:val="clear" w:color="auto" w:fill="FFFFFF"/>
        </w:rPr>
        <w:t xml:space="preserve"> –</w:t>
      </w:r>
      <w:r w:rsidRPr="0011733A">
        <w:rPr>
          <w:rFonts w:cs="Times New Roman"/>
          <w:sz w:val="28"/>
          <w:szCs w:val="28"/>
          <w:shd w:val="clear" w:color="auto" w:fill="FFFFFF"/>
        </w:rPr>
        <w:t xml:space="preserve"> электронный каталог </w:t>
      </w:r>
      <w:r w:rsidR="00994D7B" w:rsidRPr="0011733A">
        <w:rPr>
          <w:rFonts w:cs="Times New Roman"/>
          <w:sz w:val="28"/>
          <w:szCs w:val="28"/>
          <w:shd w:val="clear" w:color="auto" w:fill="FFFFFF"/>
        </w:rPr>
        <w:t>для</w:t>
      </w:r>
      <w:r w:rsidRPr="0011733A">
        <w:rPr>
          <w:rFonts w:cs="Times New Roman"/>
          <w:sz w:val="28"/>
          <w:szCs w:val="28"/>
          <w:shd w:val="clear" w:color="auto" w:fill="FFFFFF"/>
        </w:rPr>
        <w:t xml:space="preserve"> государственных закупок товаров</w:t>
      </w:r>
      <w:r w:rsidR="00994D7B" w:rsidRPr="0011733A">
        <w:rPr>
          <w:rFonts w:cs="Times New Roman"/>
          <w:sz w:val="28"/>
          <w:szCs w:val="28"/>
          <w:shd w:val="clear" w:color="auto" w:fill="FFFFFF"/>
        </w:rPr>
        <w:t xml:space="preserve"> до 4000 МРП (ранее до 100 МРП)</w:t>
      </w:r>
      <w:r w:rsidR="00F77D18" w:rsidRPr="0011733A">
        <w:rPr>
          <w:rFonts w:cs="Times New Roman"/>
          <w:sz w:val="28"/>
          <w:szCs w:val="28"/>
          <w:shd w:val="clear" w:color="auto" w:fill="FFFFFF"/>
        </w:rPr>
        <w:t xml:space="preserve"> [174]</w:t>
      </w:r>
      <w:r w:rsidRPr="0011733A">
        <w:rPr>
          <w:rFonts w:cs="Times New Roman"/>
          <w:sz w:val="28"/>
          <w:szCs w:val="28"/>
          <w:shd w:val="clear" w:color="auto" w:fill="FFFFFF"/>
        </w:rPr>
        <w:t>.</w:t>
      </w:r>
      <w:r w:rsidR="00672CB7" w:rsidRPr="0011733A">
        <w:rPr>
          <w:rFonts w:cs="Times New Roman"/>
          <w:sz w:val="28"/>
          <w:szCs w:val="28"/>
          <w:shd w:val="clear" w:color="auto" w:fill="FFFFFF"/>
        </w:rPr>
        <w:t xml:space="preserve"> </w:t>
      </w:r>
      <w:r w:rsidRPr="0011733A">
        <w:rPr>
          <w:rFonts w:cs="Times New Roman"/>
          <w:sz w:val="28"/>
          <w:szCs w:val="28"/>
          <w:shd w:val="clear" w:color="auto" w:fill="FFFFFF"/>
        </w:rPr>
        <w:t xml:space="preserve">Особенностью электронного магазина является то, что </w:t>
      </w:r>
      <w:r w:rsidR="00827372" w:rsidRPr="0011733A">
        <w:rPr>
          <w:rFonts w:cs="Times New Roman"/>
          <w:sz w:val="28"/>
          <w:szCs w:val="28"/>
          <w:shd w:val="clear" w:color="auto" w:fill="FFFFFF"/>
        </w:rPr>
        <w:t>данный</w:t>
      </w:r>
      <w:r w:rsidRPr="0011733A">
        <w:rPr>
          <w:rFonts w:cs="Times New Roman"/>
          <w:sz w:val="28"/>
          <w:szCs w:val="28"/>
          <w:shd w:val="clear" w:color="auto" w:fill="FFFFFF"/>
        </w:rPr>
        <w:t xml:space="preserve"> способ </w:t>
      </w:r>
      <w:r w:rsidR="00827372" w:rsidRPr="0011733A">
        <w:rPr>
          <w:rFonts w:cs="Times New Roman"/>
          <w:sz w:val="28"/>
          <w:szCs w:val="28"/>
          <w:shd w:val="clear" w:color="auto" w:fill="FFFFFF"/>
        </w:rPr>
        <w:t xml:space="preserve">осуществления государственных </w:t>
      </w:r>
      <w:r w:rsidRPr="0011733A">
        <w:rPr>
          <w:rFonts w:cs="Times New Roman"/>
          <w:sz w:val="28"/>
          <w:szCs w:val="28"/>
          <w:shd w:val="clear" w:color="auto" w:fill="FFFFFF"/>
        </w:rPr>
        <w:t>закупок предоставляет заказчику св</w:t>
      </w:r>
      <w:r w:rsidR="00827372" w:rsidRPr="0011733A">
        <w:rPr>
          <w:rFonts w:cs="Times New Roman"/>
          <w:sz w:val="28"/>
          <w:szCs w:val="28"/>
          <w:shd w:val="clear" w:color="auto" w:fill="FFFFFF"/>
        </w:rPr>
        <w:t xml:space="preserve">ободу выбора </w:t>
      </w:r>
      <w:r w:rsidR="00500EEA" w:rsidRPr="0011733A">
        <w:rPr>
          <w:rFonts w:cs="Times New Roman"/>
          <w:sz w:val="28"/>
          <w:szCs w:val="28"/>
          <w:shd w:val="clear" w:color="auto" w:fill="FFFFFF"/>
        </w:rPr>
        <w:t>товара. Поставщик</w:t>
      </w:r>
      <w:r w:rsidRPr="0011733A">
        <w:rPr>
          <w:rFonts w:cs="Times New Roman"/>
          <w:sz w:val="28"/>
          <w:szCs w:val="28"/>
          <w:shd w:val="clear" w:color="auto" w:fill="FFFFFF"/>
        </w:rPr>
        <w:t xml:space="preserve"> товара определя</w:t>
      </w:r>
      <w:r w:rsidR="00827372" w:rsidRPr="0011733A">
        <w:rPr>
          <w:rFonts w:cs="Times New Roman"/>
          <w:sz w:val="28"/>
          <w:szCs w:val="28"/>
          <w:shd w:val="clear" w:color="auto" w:fill="FFFFFF"/>
        </w:rPr>
        <w:t xml:space="preserve">ется на основе </w:t>
      </w:r>
      <w:r w:rsidR="00500EEA" w:rsidRPr="0011733A">
        <w:rPr>
          <w:rFonts w:cs="Times New Roman"/>
          <w:sz w:val="28"/>
          <w:szCs w:val="28"/>
          <w:shd w:val="clear" w:color="auto" w:fill="FFFFFF"/>
        </w:rPr>
        <w:t xml:space="preserve">предложенной </w:t>
      </w:r>
      <w:r w:rsidR="00827372" w:rsidRPr="0011733A">
        <w:rPr>
          <w:rFonts w:cs="Times New Roman"/>
          <w:sz w:val="28"/>
          <w:szCs w:val="28"/>
          <w:shd w:val="clear" w:color="auto" w:fill="FFFFFF"/>
        </w:rPr>
        <w:t xml:space="preserve">наименьшей цены, при этом необходимо </w:t>
      </w:r>
      <w:r w:rsidR="00500EEA" w:rsidRPr="0011733A">
        <w:rPr>
          <w:rFonts w:cs="Times New Roman"/>
          <w:sz w:val="28"/>
          <w:szCs w:val="28"/>
          <w:shd w:val="clear" w:color="auto" w:fill="FFFFFF"/>
        </w:rPr>
        <w:t>наличие не менее двух ценовых предложений.</w:t>
      </w:r>
    </w:p>
    <w:p w14:paraId="2DFBAF99" w14:textId="04B470C7" w:rsidR="00591141" w:rsidRPr="0011733A" w:rsidRDefault="00CA213F" w:rsidP="0011733A">
      <w:pPr>
        <w:autoSpaceDE w:val="0"/>
        <w:autoSpaceDN w:val="0"/>
        <w:adjustRightInd w:val="0"/>
        <w:spacing w:after="0" w:line="240" w:lineRule="auto"/>
        <w:ind w:firstLine="709"/>
        <w:jc w:val="both"/>
        <w:rPr>
          <w:rFonts w:cs="Times New Roman"/>
          <w:bCs/>
          <w:sz w:val="28"/>
          <w:szCs w:val="28"/>
        </w:rPr>
      </w:pPr>
      <w:r w:rsidRPr="0011733A">
        <w:rPr>
          <w:rFonts w:cs="Times New Roman"/>
          <w:sz w:val="28"/>
          <w:szCs w:val="28"/>
          <w:shd w:val="clear" w:color="auto" w:fill="FFFFFF"/>
        </w:rPr>
        <w:t>Неконкурентный способ закупок подразумевает размещение заказа на приобретение товара, выполнение работ или оказание услуг у заранее установленного исполнителя. Такие закупки называют называются прямыми, поскольку поставщик определяется без конкурсного отбора, а контракт с ним подписывается напрямую. Таковым является способ закупки из одного источника. Данный способ подразумевает приобретение товаров, работ и услуг заказчиком напрямую у определенного потенциального поставщика – ему направляют приглашени</w:t>
      </w:r>
      <w:r w:rsidR="00245A8B" w:rsidRPr="0011733A">
        <w:rPr>
          <w:rFonts w:cs="Times New Roman"/>
          <w:sz w:val="28"/>
          <w:szCs w:val="28"/>
          <w:shd w:val="clear" w:color="auto" w:fill="FFFFFF"/>
        </w:rPr>
        <w:t>е</w:t>
      </w:r>
      <w:r w:rsidRPr="0011733A">
        <w:rPr>
          <w:rFonts w:cs="Times New Roman"/>
          <w:sz w:val="28"/>
          <w:szCs w:val="28"/>
          <w:shd w:val="clear" w:color="auto" w:fill="FFFFFF"/>
        </w:rPr>
        <w:t xml:space="preserve"> на участие, а сама закупка проводится в соответствии </w:t>
      </w:r>
      <w:r w:rsidRPr="0011733A">
        <w:rPr>
          <w:rFonts w:cs="Times New Roman"/>
          <w:sz w:val="28"/>
          <w:szCs w:val="28"/>
          <w:shd w:val="clear" w:color="auto" w:fill="FFFFFF"/>
        </w:rPr>
        <w:lastRenderedPageBreak/>
        <w:t xml:space="preserve">с правилами тендерной площадки. </w:t>
      </w:r>
      <w:r w:rsidR="00591141" w:rsidRPr="0011733A">
        <w:rPr>
          <w:rFonts w:cs="Times New Roman"/>
          <w:sz w:val="28"/>
          <w:szCs w:val="28"/>
          <w:shd w:val="clear" w:color="auto" w:fill="FFFFFF"/>
        </w:rPr>
        <w:t xml:space="preserve">На сегодняшний день закупки способом из одного источника осуществляются в 47 случаях, установленных </w:t>
      </w:r>
      <w:r w:rsidR="00563898" w:rsidRPr="0011733A">
        <w:rPr>
          <w:rFonts w:cs="Times New Roman"/>
          <w:sz w:val="28"/>
          <w:szCs w:val="28"/>
          <w:shd w:val="clear" w:color="auto" w:fill="FFFFFF"/>
        </w:rPr>
        <w:t>законодательством</w:t>
      </w:r>
      <w:r w:rsidR="00591141" w:rsidRPr="0011733A">
        <w:rPr>
          <w:rFonts w:cs="Times New Roman"/>
          <w:sz w:val="28"/>
          <w:szCs w:val="28"/>
          <w:shd w:val="clear" w:color="auto" w:fill="FFFFFF"/>
        </w:rPr>
        <w:t xml:space="preserve">. Например, </w:t>
      </w:r>
      <w:r w:rsidR="006E685E" w:rsidRPr="0011733A">
        <w:rPr>
          <w:rFonts w:cs="Times New Roman"/>
          <w:sz w:val="28"/>
          <w:szCs w:val="28"/>
          <w:shd w:val="clear" w:color="auto" w:fill="FFFFFF"/>
        </w:rPr>
        <w:t xml:space="preserve">приобретения услуг, относящихся к сферам естественных монополий, </w:t>
      </w:r>
      <w:r w:rsidR="00051C47" w:rsidRPr="0011733A">
        <w:rPr>
          <w:rFonts w:cs="Times New Roman"/>
          <w:sz w:val="28"/>
          <w:szCs w:val="28"/>
          <w:shd w:val="clear" w:color="auto" w:fill="FFFFFF"/>
        </w:rPr>
        <w:t xml:space="preserve">приобретение результатов интеллектуальной собственности у лица, обладающего авторским правом в отношении приобретаемого товара или услуг и др. </w:t>
      </w:r>
      <w:r w:rsidR="00B32ED2" w:rsidRPr="0011733A">
        <w:rPr>
          <w:rFonts w:cs="Times New Roman"/>
          <w:sz w:val="28"/>
          <w:szCs w:val="28"/>
          <w:shd w:val="clear" w:color="auto" w:fill="FFFFFF"/>
        </w:rPr>
        <w:t xml:space="preserve">Законодательством регламентированы два вида государственных закупок способом одного источника, такие как по несостоявшимся государственным закупкам и путем прямого заключения договора о государственных закупках. </w:t>
      </w:r>
      <w:r w:rsidR="00A73118" w:rsidRPr="0011733A">
        <w:rPr>
          <w:rFonts w:cs="Times New Roman"/>
          <w:sz w:val="28"/>
          <w:szCs w:val="28"/>
          <w:shd w:val="clear" w:color="auto" w:fill="FFFFFF"/>
        </w:rPr>
        <w:t>Основным условием осуществления закупки данным</w:t>
      </w:r>
      <w:r w:rsidR="00051C47" w:rsidRPr="0011733A">
        <w:rPr>
          <w:rFonts w:cs="Times New Roman"/>
          <w:sz w:val="28"/>
          <w:szCs w:val="28"/>
          <w:shd w:val="clear" w:color="auto" w:fill="FFFFFF"/>
        </w:rPr>
        <w:t xml:space="preserve"> способом </w:t>
      </w:r>
      <w:r w:rsidR="00A73118" w:rsidRPr="0011733A">
        <w:rPr>
          <w:rFonts w:cs="Times New Roman"/>
          <w:sz w:val="28"/>
          <w:szCs w:val="28"/>
          <w:shd w:val="clear" w:color="auto" w:fill="FFFFFF"/>
        </w:rPr>
        <w:t>является обоснование заказчиком необходимости при</w:t>
      </w:r>
      <w:r w:rsidR="00563898" w:rsidRPr="0011733A">
        <w:rPr>
          <w:rFonts w:cs="Times New Roman"/>
          <w:sz w:val="28"/>
          <w:szCs w:val="28"/>
          <w:shd w:val="clear" w:color="auto" w:fill="FFFFFF"/>
        </w:rPr>
        <w:t>о</w:t>
      </w:r>
      <w:r w:rsidR="00A73118" w:rsidRPr="0011733A">
        <w:rPr>
          <w:rFonts w:cs="Times New Roman"/>
          <w:sz w:val="28"/>
          <w:szCs w:val="28"/>
          <w:shd w:val="clear" w:color="auto" w:fill="FFFFFF"/>
        </w:rPr>
        <w:t>бретения товаров</w:t>
      </w:r>
      <w:r w:rsidR="00563898" w:rsidRPr="0011733A">
        <w:rPr>
          <w:rFonts w:cs="Times New Roman"/>
          <w:sz w:val="28"/>
          <w:szCs w:val="28"/>
          <w:shd w:val="clear" w:color="auto" w:fill="FFFFFF"/>
        </w:rPr>
        <w:t xml:space="preserve"> у конкретного поставщика. </w:t>
      </w:r>
    </w:p>
    <w:p w14:paraId="06043696" w14:textId="77777777" w:rsidR="00CA213F" w:rsidRPr="0011733A" w:rsidRDefault="00CA213F" w:rsidP="0011733A">
      <w:pPr>
        <w:spacing w:after="0" w:line="240" w:lineRule="auto"/>
        <w:ind w:firstLine="709"/>
        <w:jc w:val="both"/>
        <w:rPr>
          <w:sz w:val="28"/>
          <w:szCs w:val="28"/>
        </w:rPr>
      </w:pPr>
      <w:r w:rsidRPr="0011733A">
        <w:rPr>
          <w:sz w:val="28"/>
          <w:szCs w:val="28"/>
        </w:rPr>
        <w:t>Введены нормы о персональной ответственности первого руководителя заказчика по закупкам из одного источника, о приоритетном осуществлении заказчиком конкурентных способов закупок.</w:t>
      </w:r>
    </w:p>
    <w:p w14:paraId="6AAECB84" w14:textId="77070186" w:rsidR="00CA213F" w:rsidRPr="0011733A" w:rsidRDefault="00CA213F" w:rsidP="0011733A">
      <w:pPr>
        <w:spacing w:after="0" w:line="240" w:lineRule="auto"/>
        <w:ind w:firstLine="709"/>
        <w:jc w:val="both"/>
        <w:rPr>
          <w:rFonts w:cs="Times New Roman"/>
          <w:spacing w:val="2"/>
          <w:sz w:val="28"/>
          <w:szCs w:val="28"/>
          <w:shd w:val="clear" w:color="auto" w:fill="FFFFFF"/>
        </w:rPr>
      </w:pPr>
      <w:r w:rsidRPr="0011733A">
        <w:rPr>
          <w:rFonts w:cs="Times New Roman"/>
          <w:spacing w:val="2"/>
          <w:sz w:val="28"/>
          <w:szCs w:val="28"/>
          <w:shd w:val="clear" w:color="auto" w:fill="FFFFFF"/>
        </w:rPr>
        <w:t>Также важной частью государственных закупок в целом являются отношения, связанные с приобретением товаров, работ, услуг, необходимых для обеспечения функционирования, а также выполнения уставной деятельности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социально-предпринимательских корпораций,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Другими словами,</w:t>
      </w:r>
      <w:r w:rsidR="00042278" w:rsidRPr="0011733A">
        <w:rPr>
          <w:rFonts w:cs="Times New Roman"/>
          <w:spacing w:val="2"/>
          <w:sz w:val="28"/>
          <w:szCs w:val="28"/>
          <w:shd w:val="clear" w:color="auto" w:fill="FFFFFF"/>
        </w:rPr>
        <w:t xml:space="preserve"> данные отношения называются </w:t>
      </w:r>
      <w:r w:rsidRPr="0011733A">
        <w:rPr>
          <w:rFonts w:cs="Times New Roman"/>
          <w:spacing w:val="2"/>
          <w:sz w:val="28"/>
          <w:szCs w:val="28"/>
          <w:shd w:val="clear" w:color="auto" w:fill="FFFFFF"/>
        </w:rPr>
        <w:t xml:space="preserve">закупками </w:t>
      </w:r>
      <w:r w:rsidRPr="0011733A">
        <w:rPr>
          <w:rFonts w:cs="Times New Roman"/>
          <w:sz w:val="28"/>
          <w:szCs w:val="28"/>
          <w:shd w:val="clear" w:color="auto" w:fill="FFFFFF"/>
        </w:rPr>
        <w:t>квазигосударственного сектора.</w:t>
      </w:r>
      <w:r w:rsidRPr="0011733A">
        <w:rPr>
          <w:rFonts w:cs="Times New Roman"/>
          <w:spacing w:val="2"/>
          <w:sz w:val="28"/>
          <w:szCs w:val="28"/>
          <w:shd w:val="clear" w:color="auto" w:fill="FFFFFF"/>
        </w:rPr>
        <w:t xml:space="preserve"> </w:t>
      </w:r>
      <w:r w:rsidR="00BA7859" w:rsidRPr="0011733A">
        <w:rPr>
          <w:rFonts w:cs="Times New Roman"/>
          <w:sz w:val="28"/>
          <w:szCs w:val="28"/>
        </w:rPr>
        <w:t>Примерами субъектов квазигосударственного сектора являются АО «ФНБ «</w:t>
      </w:r>
      <w:proofErr w:type="spellStart"/>
      <w:r w:rsidR="00BA7859" w:rsidRPr="0011733A">
        <w:rPr>
          <w:rFonts w:cs="Times New Roman"/>
          <w:sz w:val="28"/>
          <w:szCs w:val="28"/>
        </w:rPr>
        <w:t>Самрук</w:t>
      </w:r>
      <w:proofErr w:type="spellEnd"/>
      <w:r w:rsidR="00BA7859" w:rsidRPr="0011733A">
        <w:rPr>
          <w:rFonts w:cs="Times New Roman"/>
          <w:sz w:val="28"/>
          <w:szCs w:val="28"/>
        </w:rPr>
        <w:t xml:space="preserve"> </w:t>
      </w:r>
      <w:proofErr w:type="spellStart"/>
      <w:r w:rsidR="00BA7859" w:rsidRPr="0011733A">
        <w:rPr>
          <w:rFonts w:cs="Times New Roman"/>
          <w:sz w:val="28"/>
          <w:szCs w:val="28"/>
        </w:rPr>
        <w:t>Казына</w:t>
      </w:r>
      <w:proofErr w:type="spellEnd"/>
      <w:r w:rsidR="00BA7859" w:rsidRPr="0011733A">
        <w:rPr>
          <w:rFonts w:cs="Times New Roman"/>
          <w:sz w:val="28"/>
          <w:szCs w:val="28"/>
        </w:rPr>
        <w:t>», НУХ «</w:t>
      </w:r>
      <w:proofErr w:type="spellStart"/>
      <w:r w:rsidR="00BA7859" w:rsidRPr="0011733A">
        <w:rPr>
          <w:rFonts w:cs="Times New Roman"/>
          <w:sz w:val="28"/>
          <w:szCs w:val="28"/>
        </w:rPr>
        <w:t>Байтерек</w:t>
      </w:r>
      <w:proofErr w:type="spellEnd"/>
      <w:r w:rsidR="00BA7859" w:rsidRPr="0011733A">
        <w:rPr>
          <w:rFonts w:cs="Times New Roman"/>
          <w:sz w:val="28"/>
          <w:szCs w:val="28"/>
        </w:rPr>
        <w:t>», АО «Холдинг «</w:t>
      </w:r>
      <w:proofErr w:type="spellStart"/>
      <w:r w:rsidR="00BA7859" w:rsidRPr="0011733A">
        <w:rPr>
          <w:rFonts w:cs="Times New Roman"/>
          <w:sz w:val="28"/>
          <w:szCs w:val="28"/>
        </w:rPr>
        <w:t>КазАгро</w:t>
      </w:r>
      <w:proofErr w:type="spellEnd"/>
      <w:r w:rsidR="00BA7859" w:rsidRPr="0011733A">
        <w:rPr>
          <w:rFonts w:cs="Times New Roman"/>
          <w:sz w:val="28"/>
          <w:szCs w:val="28"/>
        </w:rPr>
        <w:t>», их дочерние компании и др.</w:t>
      </w:r>
    </w:p>
    <w:p w14:paraId="51A7C4E8" w14:textId="01F17B34" w:rsidR="0054077C" w:rsidRPr="0011733A" w:rsidRDefault="0054077C" w:rsidP="0011733A">
      <w:pPr>
        <w:spacing w:after="0" w:line="240" w:lineRule="auto"/>
        <w:ind w:firstLine="709"/>
        <w:jc w:val="both"/>
        <w:rPr>
          <w:rFonts w:cs="Times New Roman"/>
          <w:sz w:val="28"/>
          <w:szCs w:val="28"/>
        </w:rPr>
      </w:pPr>
      <w:r w:rsidRPr="0011733A">
        <w:rPr>
          <w:rFonts w:cs="Times New Roman"/>
          <w:sz w:val="28"/>
          <w:szCs w:val="28"/>
          <w:shd w:val="clear" w:color="auto" w:fill="FFFFFF"/>
        </w:rPr>
        <w:t xml:space="preserve">Предприятия, входящие в структуру квазигосударственного сектора, долевое участие государства в котором составляет пятьдесят и более процентов уставного капитала, могут выполнять задания, которые также оплачиваются из государственного бюджета, причем без конкурсной основы. </w:t>
      </w:r>
    </w:p>
    <w:p w14:paraId="160A4F40" w14:textId="085238BF" w:rsidR="00CA213F" w:rsidRPr="0011733A" w:rsidRDefault="00CA213F" w:rsidP="0011733A">
      <w:pPr>
        <w:spacing w:after="0" w:line="240" w:lineRule="auto"/>
        <w:ind w:firstLine="709"/>
        <w:jc w:val="both"/>
        <w:rPr>
          <w:rFonts w:cs="Times New Roman"/>
          <w:sz w:val="28"/>
          <w:szCs w:val="28"/>
        </w:rPr>
      </w:pPr>
      <w:r w:rsidRPr="0011733A">
        <w:rPr>
          <w:rFonts w:cs="Times New Roman"/>
          <w:sz w:val="28"/>
          <w:szCs w:val="28"/>
          <w:shd w:val="clear" w:color="auto" w:fill="FFFFFF"/>
        </w:rPr>
        <w:t xml:space="preserve">Созданный с участием государства </w:t>
      </w:r>
      <w:r w:rsidR="00BA7859" w:rsidRPr="0011733A">
        <w:rPr>
          <w:rFonts w:cs="Times New Roman"/>
          <w:sz w:val="28"/>
          <w:szCs w:val="28"/>
          <w:shd w:val="clear" w:color="auto" w:fill="FFFFFF"/>
        </w:rPr>
        <w:t>квазигосударственный</w:t>
      </w:r>
      <w:r w:rsidRPr="0011733A">
        <w:rPr>
          <w:rFonts w:cs="Times New Roman"/>
          <w:sz w:val="28"/>
          <w:szCs w:val="28"/>
          <w:shd w:val="clear" w:color="auto" w:fill="FFFFFF"/>
        </w:rPr>
        <w:t xml:space="preserve"> сектор имеет ключевое значение для экономики. Квазигосударственный сектор - это важнейшая для РК структура, однако на нее распространяются те же требования законодательства, что и на другие предприятия.</w:t>
      </w:r>
      <w:r w:rsidR="00BA7859" w:rsidRPr="0011733A">
        <w:rPr>
          <w:rFonts w:cs="Times New Roman"/>
          <w:sz w:val="28"/>
          <w:szCs w:val="28"/>
          <w:shd w:val="clear" w:color="auto" w:fill="FFFFFF"/>
        </w:rPr>
        <w:t xml:space="preserve"> Следовательно, закупки квазигосударственного сектора являются частью государственных закупок в целом</w:t>
      </w:r>
      <w:r w:rsidR="00F77D18" w:rsidRPr="0011733A">
        <w:rPr>
          <w:rFonts w:cs="Times New Roman"/>
          <w:sz w:val="28"/>
          <w:szCs w:val="28"/>
          <w:shd w:val="clear" w:color="auto" w:fill="FFFFFF"/>
        </w:rPr>
        <w:t xml:space="preserve"> [175].</w:t>
      </w:r>
    </w:p>
    <w:p w14:paraId="46C6C1FF" w14:textId="1D99451A" w:rsidR="0054077C" w:rsidRPr="0011733A" w:rsidRDefault="0054077C" w:rsidP="0011733A">
      <w:pPr>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t xml:space="preserve">Квазигосударственный сектор - это структура, созданная с участием государства. </w:t>
      </w:r>
      <w:r w:rsidR="00201244" w:rsidRPr="0011733A">
        <w:rPr>
          <w:rFonts w:cs="Times New Roman"/>
          <w:sz w:val="28"/>
          <w:szCs w:val="28"/>
          <w:shd w:val="clear" w:color="auto" w:fill="FFFFFF"/>
        </w:rPr>
        <w:t>В него</w:t>
      </w:r>
      <w:r w:rsidRPr="0011733A">
        <w:rPr>
          <w:rFonts w:cs="Times New Roman"/>
          <w:sz w:val="28"/>
          <w:szCs w:val="28"/>
          <w:shd w:val="clear" w:color="auto" w:fill="FFFFFF"/>
        </w:rPr>
        <w:t xml:space="preserve"> объединены структуры, которые фактически являются участниками рынка, но при этом обладают рядом отличительных черт в силу </w:t>
      </w:r>
      <w:r w:rsidRPr="0011733A">
        <w:rPr>
          <w:rFonts w:cs="Times New Roman"/>
          <w:sz w:val="28"/>
          <w:szCs w:val="28"/>
          <w:shd w:val="clear" w:color="auto" w:fill="FFFFFF"/>
        </w:rPr>
        <w:lastRenderedPageBreak/>
        <w:t>прямого участия государства. Они включены в сектор юридического лица, где государство выступает как учредитель, акционер или участник с решающей долей акций</w:t>
      </w:r>
      <w:r w:rsidR="00F77D18" w:rsidRPr="0011733A">
        <w:rPr>
          <w:rFonts w:cs="Times New Roman"/>
          <w:sz w:val="28"/>
          <w:szCs w:val="28"/>
          <w:shd w:val="clear" w:color="auto" w:fill="FFFFFF"/>
        </w:rPr>
        <w:t xml:space="preserve"> [175]</w:t>
      </w:r>
      <w:r w:rsidRPr="0011733A">
        <w:rPr>
          <w:rFonts w:cs="Times New Roman"/>
          <w:sz w:val="28"/>
          <w:szCs w:val="28"/>
          <w:shd w:val="clear" w:color="auto" w:fill="FFFFFF"/>
        </w:rPr>
        <w:t>.</w:t>
      </w:r>
    </w:p>
    <w:p w14:paraId="00EC6A29" w14:textId="2A671907" w:rsidR="00DC34D8" w:rsidRPr="0011733A" w:rsidRDefault="00201244" w:rsidP="0011733A">
      <w:pPr>
        <w:spacing w:after="0" w:line="240" w:lineRule="auto"/>
        <w:ind w:firstLine="709"/>
        <w:jc w:val="both"/>
        <w:rPr>
          <w:rFonts w:cs="Times New Roman"/>
          <w:sz w:val="28"/>
          <w:szCs w:val="28"/>
        </w:rPr>
      </w:pPr>
      <w:r w:rsidRPr="0011733A">
        <w:rPr>
          <w:rFonts w:cs="Times New Roman"/>
          <w:spacing w:val="2"/>
          <w:sz w:val="28"/>
          <w:szCs w:val="28"/>
          <w:shd w:val="clear" w:color="auto" w:fill="FFFFFF"/>
        </w:rPr>
        <w:t xml:space="preserve">Для регулирования закупок квазигосударственного сектора </w:t>
      </w:r>
      <w:r w:rsidRPr="0011733A">
        <w:rPr>
          <w:rFonts w:cs="Times New Roman"/>
          <w:sz w:val="28"/>
          <w:szCs w:val="28"/>
        </w:rPr>
        <w:t>8 июня 2021 г. был принят Закон РК «О закупках отдельных субъектов квазигосударственного сектора»</w:t>
      </w:r>
      <w:r w:rsidR="00712D13" w:rsidRPr="0011733A">
        <w:rPr>
          <w:rFonts w:cs="Times New Roman"/>
          <w:sz w:val="28"/>
          <w:szCs w:val="28"/>
        </w:rPr>
        <w:t xml:space="preserve"> [176]</w:t>
      </w:r>
      <w:r w:rsidRPr="0011733A">
        <w:rPr>
          <w:rFonts w:cs="Times New Roman"/>
          <w:sz w:val="28"/>
          <w:szCs w:val="28"/>
        </w:rPr>
        <w:t>.</w:t>
      </w:r>
      <w:r w:rsidR="00DE68B0" w:rsidRPr="0011733A">
        <w:rPr>
          <w:rFonts w:cs="Times New Roman"/>
          <w:sz w:val="28"/>
          <w:szCs w:val="28"/>
        </w:rPr>
        <w:t xml:space="preserve"> До принятия </w:t>
      </w:r>
      <w:r w:rsidR="00950C05" w:rsidRPr="0011733A">
        <w:rPr>
          <w:rFonts w:cs="Times New Roman"/>
          <w:sz w:val="28"/>
          <w:szCs w:val="28"/>
        </w:rPr>
        <w:t xml:space="preserve">данного закона </w:t>
      </w:r>
      <w:r w:rsidR="00DE68B0" w:rsidRPr="0011733A">
        <w:rPr>
          <w:rFonts w:cs="Times New Roman"/>
          <w:sz w:val="28"/>
          <w:szCs w:val="28"/>
        </w:rPr>
        <w:t xml:space="preserve">закупки </w:t>
      </w:r>
      <w:r w:rsidR="00950C05" w:rsidRPr="0011733A">
        <w:rPr>
          <w:rFonts w:cs="Times New Roman"/>
          <w:sz w:val="28"/>
          <w:szCs w:val="28"/>
        </w:rPr>
        <w:t>ФНБ «</w:t>
      </w:r>
      <w:proofErr w:type="spellStart"/>
      <w:r w:rsidR="00950C05" w:rsidRPr="0011733A">
        <w:rPr>
          <w:rFonts w:cs="Times New Roman"/>
          <w:sz w:val="28"/>
          <w:szCs w:val="28"/>
        </w:rPr>
        <w:t>Самрук</w:t>
      </w:r>
      <w:proofErr w:type="spellEnd"/>
      <w:r w:rsidR="00950C05" w:rsidRPr="0011733A">
        <w:rPr>
          <w:rFonts w:cs="Times New Roman"/>
          <w:sz w:val="28"/>
          <w:szCs w:val="28"/>
        </w:rPr>
        <w:t xml:space="preserve"> </w:t>
      </w:r>
      <w:proofErr w:type="spellStart"/>
      <w:r w:rsidR="00950C05" w:rsidRPr="0011733A">
        <w:rPr>
          <w:rFonts w:cs="Times New Roman"/>
          <w:sz w:val="28"/>
          <w:szCs w:val="28"/>
        </w:rPr>
        <w:t>Казына</w:t>
      </w:r>
      <w:proofErr w:type="spellEnd"/>
      <w:r w:rsidR="00950C05" w:rsidRPr="0011733A">
        <w:rPr>
          <w:rFonts w:cs="Times New Roman"/>
          <w:sz w:val="28"/>
          <w:szCs w:val="28"/>
        </w:rPr>
        <w:t>» регулировал</w:t>
      </w:r>
      <w:r w:rsidR="001A3727" w:rsidRPr="0011733A">
        <w:rPr>
          <w:rFonts w:cs="Times New Roman"/>
          <w:sz w:val="28"/>
          <w:szCs w:val="28"/>
        </w:rPr>
        <w:t>ись</w:t>
      </w:r>
      <w:r w:rsidR="00950C05" w:rsidRPr="0011733A">
        <w:rPr>
          <w:rFonts w:cs="Times New Roman"/>
          <w:sz w:val="28"/>
          <w:szCs w:val="28"/>
        </w:rPr>
        <w:t xml:space="preserve"> Законом РК «О </w:t>
      </w:r>
      <w:r w:rsidR="0094312C" w:rsidRPr="0011733A">
        <w:rPr>
          <w:rFonts w:cs="Times New Roman"/>
          <w:sz w:val="28"/>
          <w:szCs w:val="28"/>
        </w:rPr>
        <w:t>Ф</w:t>
      </w:r>
      <w:r w:rsidR="00950C05" w:rsidRPr="0011733A">
        <w:rPr>
          <w:rFonts w:cs="Times New Roman"/>
          <w:sz w:val="28"/>
          <w:szCs w:val="28"/>
        </w:rPr>
        <w:t>онде национального благосостояния», закупки НУХ «</w:t>
      </w:r>
      <w:proofErr w:type="spellStart"/>
      <w:r w:rsidR="00950C05" w:rsidRPr="0011733A">
        <w:rPr>
          <w:rFonts w:cs="Times New Roman"/>
          <w:sz w:val="28"/>
          <w:szCs w:val="28"/>
        </w:rPr>
        <w:t>Байтерек</w:t>
      </w:r>
      <w:proofErr w:type="spellEnd"/>
      <w:r w:rsidR="00950C05" w:rsidRPr="0011733A">
        <w:rPr>
          <w:rFonts w:cs="Times New Roman"/>
          <w:sz w:val="28"/>
          <w:szCs w:val="28"/>
        </w:rPr>
        <w:t>», НИХ «</w:t>
      </w:r>
      <w:proofErr w:type="spellStart"/>
      <w:r w:rsidR="00950C05" w:rsidRPr="0011733A">
        <w:rPr>
          <w:rFonts w:cs="Times New Roman"/>
          <w:sz w:val="28"/>
          <w:szCs w:val="28"/>
        </w:rPr>
        <w:t>Зерде</w:t>
      </w:r>
      <w:proofErr w:type="spellEnd"/>
      <w:r w:rsidR="00950C05" w:rsidRPr="0011733A">
        <w:rPr>
          <w:rFonts w:cs="Times New Roman"/>
          <w:sz w:val="28"/>
          <w:szCs w:val="28"/>
        </w:rPr>
        <w:t>» и других национальных компаний регулиров</w:t>
      </w:r>
      <w:r w:rsidR="001A3727" w:rsidRPr="0011733A">
        <w:rPr>
          <w:rFonts w:cs="Times New Roman"/>
          <w:sz w:val="28"/>
          <w:szCs w:val="28"/>
        </w:rPr>
        <w:t>ались</w:t>
      </w:r>
      <w:r w:rsidR="00950C05" w:rsidRPr="0011733A">
        <w:rPr>
          <w:rFonts w:cs="Times New Roman"/>
          <w:sz w:val="28"/>
          <w:szCs w:val="28"/>
        </w:rPr>
        <w:t xml:space="preserve"> Законом РК «О государственном имуществе», закупки ТОО «СК-Фармация» и других медицинских организаций регулировались Кодексом</w:t>
      </w:r>
      <w:r w:rsidR="001A3727" w:rsidRPr="0011733A">
        <w:rPr>
          <w:rFonts w:cs="Times New Roman"/>
          <w:sz w:val="28"/>
          <w:szCs w:val="28"/>
        </w:rPr>
        <w:t xml:space="preserve"> РК</w:t>
      </w:r>
      <w:r w:rsidR="00950C05" w:rsidRPr="0011733A">
        <w:rPr>
          <w:rFonts w:cs="Times New Roman"/>
          <w:sz w:val="28"/>
          <w:szCs w:val="28"/>
        </w:rPr>
        <w:t xml:space="preserve"> </w:t>
      </w:r>
      <w:r w:rsidR="001A3727" w:rsidRPr="0011733A">
        <w:rPr>
          <w:rFonts w:cs="Times New Roman"/>
          <w:sz w:val="28"/>
          <w:szCs w:val="28"/>
        </w:rPr>
        <w:t>«О</w:t>
      </w:r>
      <w:r w:rsidR="00950C05" w:rsidRPr="0011733A">
        <w:rPr>
          <w:rFonts w:cs="Times New Roman"/>
          <w:sz w:val="28"/>
          <w:szCs w:val="28"/>
        </w:rPr>
        <w:t xml:space="preserve"> здоровье</w:t>
      </w:r>
      <w:r w:rsidR="001A3727" w:rsidRPr="0011733A">
        <w:rPr>
          <w:rFonts w:cs="Times New Roman"/>
          <w:sz w:val="28"/>
          <w:szCs w:val="28"/>
        </w:rPr>
        <w:t xml:space="preserve"> народа и системе здравоохранения</w:t>
      </w:r>
      <w:r w:rsidR="00950C05" w:rsidRPr="0011733A">
        <w:rPr>
          <w:rFonts w:cs="Times New Roman"/>
          <w:sz w:val="28"/>
          <w:szCs w:val="28"/>
        </w:rPr>
        <w:t xml:space="preserve">». </w:t>
      </w:r>
    </w:p>
    <w:p w14:paraId="135833F0" w14:textId="670B313F" w:rsidR="00DE68B0" w:rsidRPr="0011733A" w:rsidRDefault="00950C05" w:rsidP="0011733A">
      <w:pPr>
        <w:spacing w:after="0" w:line="240" w:lineRule="auto"/>
        <w:ind w:firstLine="709"/>
        <w:jc w:val="both"/>
        <w:rPr>
          <w:rFonts w:cs="Times New Roman"/>
          <w:sz w:val="28"/>
          <w:szCs w:val="28"/>
        </w:rPr>
      </w:pPr>
      <w:r w:rsidRPr="0011733A">
        <w:rPr>
          <w:rFonts w:cs="Times New Roman"/>
          <w:sz w:val="28"/>
          <w:szCs w:val="28"/>
        </w:rPr>
        <w:t>Новый закон регулирует закупки ФНБ «</w:t>
      </w:r>
      <w:proofErr w:type="spellStart"/>
      <w:r w:rsidRPr="0011733A">
        <w:rPr>
          <w:rFonts w:cs="Times New Roman"/>
          <w:sz w:val="28"/>
          <w:szCs w:val="28"/>
        </w:rPr>
        <w:t>Самрук</w:t>
      </w:r>
      <w:proofErr w:type="spellEnd"/>
      <w:r w:rsidRPr="0011733A">
        <w:rPr>
          <w:rFonts w:cs="Times New Roman"/>
          <w:sz w:val="28"/>
          <w:szCs w:val="28"/>
        </w:rPr>
        <w:t xml:space="preserve"> </w:t>
      </w:r>
      <w:proofErr w:type="spellStart"/>
      <w:r w:rsidRPr="0011733A">
        <w:rPr>
          <w:rFonts w:cs="Times New Roman"/>
          <w:sz w:val="28"/>
          <w:szCs w:val="28"/>
        </w:rPr>
        <w:t>Казына</w:t>
      </w:r>
      <w:proofErr w:type="spellEnd"/>
      <w:r w:rsidRPr="0011733A">
        <w:rPr>
          <w:rFonts w:cs="Times New Roman"/>
          <w:sz w:val="28"/>
          <w:szCs w:val="28"/>
        </w:rPr>
        <w:t>», национальных холдингов и национальных компаний.</w:t>
      </w:r>
      <w:r w:rsidR="00DC34D8" w:rsidRPr="0011733A">
        <w:rPr>
          <w:rFonts w:cs="Times New Roman"/>
          <w:sz w:val="28"/>
          <w:szCs w:val="28"/>
        </w:rPr>
        <w:t xml:space="preserve"> Как отметил Министр финансов </w:t>
      </w:r>
      <w:r w:rsidRPr="0011733A">
        <w:rPr>
          <w:rFonts w:cs="Times New Roman"/>
          <w:sz w:val="28"/>
          <w:szCs w:val="28"/>
        </w:rPr>
        <w:t>«</w:t>
      </w:r>
      <w:r w:rsidR="00DC34D8" w:rsidRPr="0011733A">
        <w:rPr>
          <w:rFonts w:cs="Times New Roman"/>
          <w:sz w:val="28"/>
          <w:szCs w:val="28"/>
        </w:rPr>
        <w:t>з</w:t>
      </w:r>
      <w:r w:rsidRPr="0011733A">
        <w:rPr>
          <w:rFonts w:cs="Times New Roman"/>
          <w:sz w:val="28"/>
          <w:szCs w:val="28"/>
        </w:rPr>
        <w:t>аконопроектом будут охвачены более 250 национальных компаний с учетом их дочерних организаций на сумму около 3,4 трлн тенге</w:t>
      </w:r>
      <w:r w:rsidR="00DC34D8" w:rsidRPr="0011733A">
        <w:rPr>
          <w:rFonts w:cs="Times New Roman"/>
          <w:sz w:val="28"/>
          <w:szCs w:val="28"/>
        </w:rPr>
        <w:t xml:space="preserve">. </w:t>
      </w:r>
      <w:r w:rsidRPr="0011733A">
        <w:rPr>
          <w:rFonts w:cs="Times New Roman"/>
          <w:sz w:val="28"/>
          <w:szCs w:val="28"/>
        </w:rPr>
        <w:t xml:space="preserve">При этом регулирование закупок государственных предприятий, АО, ТОО при центральных и местных исполнительных органах предлагается сохранить в рамках </w:t>
      </w:r>
      <w:r w:rsidR="00DC34D8" w:rsidRPr="0011733A">
        <w:rPr>
          <w:rFonts w:cs="Times New Roman"/>
          <w:sz w:val="28"/>
          <w:szCs w:val="28"/>
        </w:rPr>
        <w:t>З</w:t>
      </w:r>
      <w:r w:rsidRPr="0011733A">
        <w:rPr>
          <w:rFonts w:cs="Times New Roman"/>
          <w:sz w:val="28"/>
          <w:szCs w:val="28"/>
        </w:rPr>
        <w:t>акон</w:t>
      </w:r>
      <w:r w:rsidR="00712D13" w:rsidRPr="0011733A">
        <w:rPr>
          <w:rFonts w:cs="Times New Roman"/>
          <w:sz w:val="28"/>
          <w:szCs w:val="28"/>
        </w:rPr>
        <w:t>а «О государственных закупках» [177]</w:t>
      </w:r>
      <w:r w:rsidR="00DC34D8" w:rsidRPr="0011733A">
        <w:rPr>
          <w:rFonts w:cs="Times New Roman"/>
          <w:sz w:val="28"/>
          <w:szCs w:val="28"/>
        </w:rPr>
        <w:t>.</w:t>
      </w:r>
    </w:p>
    <w:p w14:paraId="43F55C21" w14:textId="3147BAEA" w:rsidR="004735E8" w:rsidRPr="0011733A" w:rsidRDefault="00201244" w:rsidP="00893A87">
      <w:pPr>
        <w:spacing w:after="0" w:line="240" w:lineRule="auto"/>
        <w:ind w:firstLine="709"/>
        <w:jc w:val="both"/>
        <w:rPr>
          <w:rFonts w:cs="Times New Roman"/>
          <w:sz w:val="28"/>
          <w:szCs w:val="28"/>
          <w:shd w:val="clear" w:color="auto" w:fill="FFFFFF"/>
        </w:rPr>
      </w:pPr>
      <w:r w:rsidRPr="0011733A">
        <w:rPr>
          <w:rFonts w:cs="Times New Roman"/>
          <w:sz w:val="28"/>
          <w:szCs w:val="28"/>
        </w:rPr>
        <w:t xml:space="preserve">По словам </w:t>
      </w:r>
      <w:r w:rsidR="00950C05" w:rsidRPr="0011733A">
        <w:rPr>
          <w:rFonts w:cs="Times New Roman"/>
          <w:sz w:val="28"/>
          <w:szCs w:val="28"/>
        </w:rPr>
        <w:t>М</w:t>
      </w:r>
      <w:r w:rsidRPr="0011733A">
        <w:rPr>
          <w:rFonts w:cs="Times New Roman"/>
          <w:sz w:val="28"/>
          <w:szCs w:val="28"/>
        </w:rPr>
        <w:t>инистра</w:t>
      </w:r>
      <w:r w:rsidR="00950C05" w:rsidRPr="0011733A">
        <w:rPr>
          <w:rFonts w:cs="Times New Roman"/>
          <w:sz w:val="28"/>
          <w:szCs w:val="28"/>
        </w:rPr>
        <w:t xml:space="preserve"> финансов</w:t>
      </w:r>
      <w:r w:rsidRPr="0011733A">
        <w:rPr>
          <w:rFonts w:cs="Times New Roman"/>
          <w:sz w:val="28"/>
          <w:szCs w:val="28"/>
        </w:rPr>
        <w:t xml:space="preserve"> </w:t>
      </w:r>
      <w:r w:rsidR="003A4C4B" w:rsidRPr="0011733A">
        <w:rPr>
          <w:rFonts w:cs="Times New Roman"/>
          <w:sz w:val="28"/>
          <w:szCs w:val="28"/>
        </w:rPr>
        <w:t>«</w:t>
      </w:r>
      <w:r w:rsidR="00DE68B0" w:rsidRPr="0011733A">
        <w:rPr>
          <w:rFonts w:cs="Times New Roman"/>
          <w:sz w:val="28"/>
          <w:szCs w:val="28"/>
        </w:rPr>
        <w:t>принятие Закона</w:t>
      </w:r>
      <w:r w:rsidR="009F092D" w:rsidRPr="0011733A">
        <w:rPr>
          <w:rFonts w:cs="Times New Roman"/>
          <w:sz w:val="28"/>
          <w:szCs w:val="28"/>
        </w:rPr>
        <w:t xml:space="preserve"> «О закупках отдельных субъектов квазигосударственного сектора»</w:t>
      </w:r>
      <w:r w:rsidRPr="0011733A">
        <w:rPr>
          <w:rFonts w:cs="Times New Roman"/>
          <w:sz w:val="28"/>
          <w:szCs w:val="28"/>
        </w:rPr>
        <w:t xml:space="preserve"> обусловлено спецификой деятельности фонда и его статуса, а также необходимостью сохранения инвестиционной привлекательности компаний фонда при проведении IPO и иных формах приватизации. Кроме того, гибкое регулирование закупок национальных управляющих холдингов и национальных компаний</w:t>
      </w:r>
      <w:r w:rsidR="00712D13" w:rsidRPr="0011733A">
        <w:rPr>
          <w:rFonts w:cs="Times New Roman"/>
          <w:sz w:val="28"/>
          <w:szCs w:val="28"/>
        </w:rPr>
        <w:t xml:space="preserve"> </w:t>
      </w:r>
      <w:r w:rsidRPr="0011733A">
        <w:rPr>
          <w:rFonts w:cs="Times New Roman"/>
          <w:sz w:val="28"/>
          <w:szCs w:val="28"/>
        </w:rPr>
        <w:t>обосновано тем, что у них разные цели и направления деятельности</w:t>
      </w:r>
      <w:r w:rsidR="00DE68B0" w:rsidRPr="0011733A">
        <w:rPr>
          <w:rFonts w:cs="Times New Roman"/>
          <w:sz w:val="28"/>
          <w:szCs w:val="28"/>
        </w:rPr>
        <w:t>»</w:t>
      </w:r>
      <w:r w:rsidR="00712D13" w:rsidRPr="0011733A">
        <w:rPr>
          <w:rFonts w:cs="Times New Roman"/>
          <w:sz w:val="28"/>
          <w:szCs w:val="28"/>
        </w:rPr>
        <w:t xml:space="preserve"> [177]</w:t>
      </w:r>
      <w:r w:rsidR="00227E51" w:rsidRPr="0011733A">
        <w:rPr>
          <w:rFonts w:cs="Times New Roman"/>
          <w:sz w:val="28"/>
          <w:szCs w:val="28"/>
        </w:rPr>
        <w:t>.</w:t>
      </w:r>
      <w:r w:rsidR="00893A87">
        <w:rPr>
          <w:rFonts w:cs="Times New Roman"/>
          <w:sz w:val="28"/>
          <w:szCs w:val="28"/>
        </w:rPr>
        <w:t xml:space="preserve"> </w:t>
      </w:r>
      <w:r w:rsidR="00872F87" w:rsidRPr="00872F87">
        <w:rPr>
          <w:rFonts w:cs="Times New Roman"/>
          <w:sz w:val="28"/>
          <w:szCs w:val="28"/>
          <w:shd w:val="clear" w:color="auto" w:fill="FFFFFF"/>
        </w:rPr>
        <w:t xml:space="preserve">На сегодняшний день закупки квазигосударственного сектора осуществляются на платформе </w:t>
      </w:r>
      <w:r w:rsidR="00872F87" w:rsidRPr="00872F87">
        <w:rPr>
          <w:color w:val="000000"/>
          <w:sz w:val="28"/>
          <w:szCs w:val="28"/>
          <w:shd w:val="clear" w:color="auto" w:fill="FFFFFF"/>
        </w:rPr>
        <w:t>eep.mitwork.kz и goszakup.gov.kz, а закупки ФНБ «</w:t>
      </w:r>
      <w:proofErr w:type="spellStart"/>
      <w:r w:rsidR="00872F87" w:rsidRPr="00872F87">
        <w:rPr>
          <w:color w:val="000000"/>
          <w:sz w:val="28"/>
          <w:szCs w:val="28"/>
          <w:shd w:val="clear" w:color="auto" w:fill="FFFFFF"/>
        </w:rPr>
        <w:t>Самрук-Казына</w:t>
      </w:r>
      <w:proofErr w:type="spellEnd"/>
      <w:r w:rsidR="00872F87" w:rsidRPr="00872F87">
        <w:rPr>
          <w:color w:val="000000"/>
          <w:sz w:val="28"/>
          <w:szCs w:val="28"/>
          <w:shd w:val="clear" w:color="auto" w:fill="FFFFFF"/>
        </w:rPr>
        <w:t>» на skc.kz.</w:t>
      </w:r>
      <w:r w:rsidR="00872F87" w:rsidRPr="00872F87">
        <w:rPr>
          <w:rFonts w:cs="Times New Roman"/>
          <w:sz w:val="28"/>
          <w:szCs w:val="28"/>
          <w:shd w:val="clear" w:color="auto" w:fill="FFFFFF"/>
        </w:rPr>
        <w:t xml:space="preserve"> </w:t>
      </w:r>
      <w:r w:rsidR="000B1732" w:rsidRPr="0011733A">
        <w:rPr>
          <w:rFonts w:cs="Times New Roman"/>
          <w:sz w:val="28"/>
          <w:szCs w:val="28"/>
          <w:shd w:val="clear" w:color="auto" w:fill="FFFFFF"/>
        </w:rPr>
        <w:t>Однако в</w:t>
      </w:r>
      <w:r w:rsidR="00EA32B4" w:rsidRPr="0011733A">
        <w:rPr>
          <w:rFonts w:cs="Times New Roman"/>
          <w:sz w:val="28"/>
          <w:szCs w:val="28"/>
          <w:shd w:val="clear" w:color="auto" w:fill="FFFFFF"/>
        </w:rPr>
        <w:t xml:space="preserve"> Послании Главы государства народу Казахстана в сентябре 2022 г. </w:t>
      </w:r>
      <w:r w:rsidR="009C7DD4" w:rsidRPr="0011733A">
        <w:rPr>
          <w:rFonts w:cs="Times New Roman"/>
          <w:sz w:val="28"/>
          <w:szCs w:val="28"/>
          <w:shd w:val="clear" w:color="auto" w:fill="FFFFFF"/>
        </w:rPr>
        <w:t>К.К. Токаев указал на необходимость объединения закупок государственного</w:t>
      </w:r>
      <w:r w:rsidR="008F1679">
        <w:rPr>
          <w:rFonts w:cs="Times New Roman"/>
          <w:sz w:val="28"/>
          <w:szCs w:val="28"/>
          <w:shd w:val="clear" w:color="auto" w:fill="FFFFFF"/>
        </w:rPr>
        <w:t xml:space="preserve"> и квазигосударственного секторов</w:t>
      </w:r>
      <w:r w:rsidR="009C7DD4" w:rsidRPr="0011733A">
        <w:rPr>
          <w:rFonts w:cs="Times New Roman"/>
          <w:sz w:val="28"/>
          <w:szCs w:val="28"/>
          <w:shd w:val="clear" w:color="auto" w:fill="FFFFFF"/>
        </w:rPr>
        <w:t xml:space="preserve"> в единую платформу</w:t>
      </w:r>
      <w:r w:rsidR="008F1679">
        <w:rPr>
          <w:rFonts w:cs="Times New Roman"/>
          <w:sz w:val="28"/>
          <w:szCs w:val="28"/>
          <w:shd w:val="clear" w:color="auto" w:fill="FFFFFF"/>
        </w:rPr>
        <w:t xml:space="preserve"> и, в целом, принять новый закон, регламентирующий государственные закупки</w:t>
      </w:r>
      <w:r w:rsidR="00712D13" w:rsidRPr="0011733A">
        <w:rPr>
          <w:rFonts w:cs="Times New Roman"/>
          <w:sz w:val="28"/>
          <w:szCs w:val="28"/>
          <w:shd w:val="clear" w:color="auto" w:fill="FFFFFF"/>
        </w:rPr>
        <w:t xml:space="preserve"> [178]</w:t>
      </w:r>
      <w:r w:rsidR="009C7DD4" w:rsidRPr="0011733A">
        <w:rPr>
          <w:rFonts w:cs="Times New Roman"/>
          <w:sz w:val="28"/>
          <w:szCs w:val="28"/>
          <w:shd w:val="clear" w:color="auto" w:fill="FFFFFF"/>
        </w:rPr>
        <w:t>.</w:t>
      </w:r>
      <w:r w:rsidR="00872F87">
        <w:rPr>
          <w:rFonts w:cs="Times New Roman"/>
          <w:sz w:val="28"/>
          <w:szCs w:val="28"/>
          <w:shd w:val="clear" w:color="auto" w:fill="FFFFFF"/>
        </w:rPr>
        <w:t xml:space="preserve"> </w:t>
      </w:r>
      <w:r w:rsidR="004735E8" w:rsidRPr="0011733A">
        <w:rPr>
          <w:rFonts w:cs="Times New Roman"/>
          <w:sz w:val="28"/>
          <w:szCs w:val="28"/>
          <w:shd w:val="clear" w:color="auto" w:fill="FFFFFF"/>
        </w:rPr>
        <w:t>Это объясняется неэффективностью правового регулирования закупок квазигосударственного сектора, что обосновывается возникновением множества вопросов практического характера</w:t>
      </w:r>
      <w:r w:rsidR="00872F87">
        <w:rPr>
          <w:rFonts w:cs="Times New Roman"/>
          <w:sz w:val="28"/>
          <w:szCs w:val="28"/>
          <w:shd w:val="clear" w:color="auto" w:fill="FFFFFF"/>
        </w:rPr>
        <w:t>. Среди них можно назвать:</w:t>
      </w:r>
      <w:r w:rsidR="004735E8" w:rsidRPr="0011733A">
        <w:rPr>
          <w:rFonts w:cs="Times New Roman"/>
          <w:sz w:val="28"/>
          <w:szCs w:val="28"/>
          <w:shd w:val="clear" w:color="auto" w:fill="FFFFFF"/>
        </w:rPr>
        <w:t xml:space="preserve"> отсутствие надлежащего контрольного механизма, так как закупки </w:t>
      </w:r>
      <w:proofErr w:type="spellStart"/>
      <w:r w:rsidR="004735E8" w:rsidRPr="0011733A">
        <w:rPr>
          <w:rFonts w:cs="Times New Roman"/>
          <w:sz w:val="28"/>
          <w:szCs w:val="28"/>
          <w:shd w:val="clear" w:color="auto" w:fill="FFFFFF"/>
        </w:rPr>
        <w:t>квазигоссектора</w:t>
      </w:r>
      <w:proofErr w:type="spellEnd"/>
      <w:r w:rsidR="004735E8" w:rsidRPr="0011733A">
        <w:rPr>
          <w:rFonts w:cs="Times New Roman"/>
          <w:sz w:val="28"/>
          <w:szCs w:val="28"/>
          <w:shd w:val="clear" w:color="auto" w:fill="FFFFFF"/>
        </w:rPr>
        <w:t xml:space="preserve"> проверяются Департаментом методологии, контроля и мониторинга закупок, который </w:t>
      </w:r>
      <w:r w:rsidR="008F1679">
        <w:rPr>
          <w:rFonts w:cs="Times New Roman"/>
          <w:sz w:val="28"/>
          <w:szCs w:val="28"/>
          <w:shd w:val="clear" w:color="auto" w:fill="FFFFFF"/>
        </w:rPr>
        <w:t>является структурным подразделением</w:t>
      </w:r>
      <w:r w:rsidR="004735E8" w:rsidRPr="0011733A">
        <w:rPr>
          <w:rFonts w:cs="Times New Roman"/>
          <w:sz w:val="28"/>
          <w:szCs w:val="28"/>
          <w:shd w:val="clear" w:color="auto" w:fill="FFFFFF"/>
        </w:rPr>
        <w:t xml:space="preserve"> фонда</w:t>
      </w:r>
      <w:r w:rsidR="00872F87">
        <w:rPr>
          <w:rFonts w:cs="Times New Roman"/>
          <w:sz w:val="28"/>
          <w:szCs w:val="28"/>
          <w:shd w:val="clear" w:color="auto" w:fill="FFFFFF"/>
        </w:rPr>
        <w:t>;</w:t>
      </w:r>
      <w:r w:rsidR="00893A87">
        <w:rPr>
          <w:rFonts w:cs="Times New Roman"/>
          <w:sz w:val="28"/>
          <w:szCs w:val="28"/>
          <w:shd w:val="clear" w:color="auto" w:fill="FFFFFF"/>
        </w:rPr>
        <w:t xml:space="preserve"> отсутствие достаточно открытой информации на некоторых электронных площадках; разные платформы закупок, что создают неудобства для участия потенциальных поставщиков и др. </w:t>
      </w:r>
    </w:p>
    <w:p w14:paraId="63987B96" w14:textId="064AAD74" w:rsidR="00FB6956" w:rsidRDefault="00FB6956" w:rsidP="0011733A">
      <w:pPr>
        <w:pStyle w:val="21"/>
        <w:tabs>
          <w:tab w:val="left" w:pos="-142"/>
        </w:tabs>
        <w:spacing w:after="0" w:line="240" w:lineRule="auto"/>
        <w:ind w:firstLine="709"/>
        <w:jc w:val="both"/>
        <w:rPr>
          <w:rFonts w:cs="Times New Roman"/>
          <w:sz w:val="28"/>
          <w:szCs w:val="28"/>
          <w:shd w:val="clear" w:color="auto" w:fill="FFFFFF"/>
        </w:rPr>
      </w:pPr>
      <w:r>
        <w:rPr>
          <w:rFonts w:cs="Times New Roman"/>
          <w:sz w:val="28"/>
          <w:szCs w:val="28"/>
          <w:shd w:val="clear" w:color="auto" w:fill="FFFFFF"/>
        </w:rPr>
        <w:t xml:space="preserve">К моменту завершения диссертационного исследования был принят проект нового Закона. Он направлен на регулирование и </w:t>
      </w:r>
      <w:r w:rsidRPr="0011733A">
        <w:rPr>
          <w:rFonts w:cs="Times New Roman"/>
          <w:sz w:val="28"/>
          <w:szCs w:val="28"/>
          <w:shd w:val="clear" w:color="auto" w:fill="FFFFFF"/>
        </w:rPr>
        <w:t>государственного</w:t>
      </w:r>
      <w:r>
        <w:rPr>
          <w:rFonts w:cs="Times New Roman"/>
          <w:sz w:val="28"/>
          <w:szCs w:val="28"/>
          <w:shd w:val="clear" w:color="auto" w:fill="FFFFFF"/>
        </w:rPr>
        <w:t>,</w:t>
      </w:r>
      <w:r>
        <w:rPr>
          <w:rFonts w:cs="Times New Roman"/>
          <w:sz w:val="28"/>
          <w:szCs w:val="28"/>
          <w:shd w:val="clear" w:color="auto" w:fill="FFFFFF"/>
        </w:rPr>
        <w:t xml:space="preserve"> и квазигосударственного сект</w:t>
      </w:r>
      <w:r>
        <w:rPr>
          <w:rFonts w:cs="Times New Roman"/>
          <w:sz w:val="28"/>
          <w:szCs w:val="28"/>
          <w:shd w:val="clear" w:color="auto" w:fill="FFFFFF"/>
        </w:rPr>
        <w:t xml:space="preserve">ора одним нормативным актом, а также </w:t>
      </w:r>
      <w:r w:rsidR="00024F36">
        <w:rPr>
          <w:rFonts w:cs="Times New Roman"/>
          <w:sz w:val="28"/>
          <w:szCs w:val="28"/>
          <w:shd w:val="clear" w:color="auto" w:fill="FFFFFF"/>
        </w:rPr>
        <w:t xml:space="preserve">на </w:t>
      </w:r>
      <w:r>
        <w:rPr>
          <w:rFonts w:cs="Times New Roman"/>
          <w:sz w:val="28"/>
          <w:szCs w:val="28"/>
          <w:shd w:val="clear" w:color="auto" w:fill="FFFFFF"/>
        </w:rPr>
        <w:t>уменьшение детализации процедуры закупок товаров, работ и услуг. Нужно отметить, что проект находится на стадии рассмотрения и обсуждения и его содержание еще может быть трансформировано.</w:t>
      </w:r>
    </w:p>
    <w:p w14:paraId="42D3637F" w14:textId="2F5C4AF8" w:rsidR="00647B37" w:rsidRPr="0011733A" w:rsidRDefault="00647B37" w:rsidP="0011733A">
      <w:pPr>
        <w:pStyle w:val="21"/>
        <w:tabs>
          <w:tab w:val="left" w:pos="-142"/>
        </w:tabs>
        <w:spacing w:after="0" w:line="240" w:lineRule="auto"/>
        <w:ind w:firstLine="709"/>
        <w:jc w:val="both"/>
        <w:rPr>
          <w:rFonts w:cs="Times New Roman"/>
          <w:sz w:val="28"/>
          <w:szCs w:val="28"/>
          <w:shd w:val="clear" w:color="auto" w:fill="FFFFFF"/>
        </w:rPr>
      </w:pPr>
      <w:r w:rsidRPr="0011733A">
        <w:rPr>
          <w:rFonts w:cs="Times New Roman"/>
          <w:sz w:val="28"/>
          <w:szCs w:val="28"/>
          <w:shd w:val="clear" w:color="auto" w:fill="FFFFFF"/>
        </w:rPr>
        <w:lastRenderedPageBreak/>
        <w:t>По словам Директора фонда "Цифровое общество" Н. Рахманова, «</w:t>
      </w:r>
      <w:r w:rsidRPr="0011733A">
        <w:rPr>
          <w:rFonts w:cs="Times New Roman"/>
          <w:sz w:val="28"/>
          <w:szCs w:val="28"/>
        </w:rPr>
        <w:t>хотя нынешний закон о госзакупках и имеет свои недостатки, он более проработан, нежели документы, по которым работает "</w:t>
      </w:r>
      <w:proofErr w:type="spellStart"/>
      <w:r w:rsidRPr="0011733A">
        <w:rPr>
          <w:rFonts w:cs="Times New Roman"/>
          <w:sz w:val="28"/>
          <w:szCs w:val="28"/>
        </w:rPr>
        <w:t>Самрук-Казына</w:t>
      </w:r>
      <w:proofErr w:type="spellEnd"/>
      <w:r w:rsidRPr="0011733A">
        <w:rPr>
          <w:rFonts w:cs="Times New Roman"/>
          <w:sz w:val="28"/>
          <w:szCs w:val="28"/>
        </w:rPr>
        <w:t>". И также портал госзакупок с точки зрения функциональности и прозрачности намного превосходит аналогичный портал фонда "</w:t>
      </w:r>
      <w:proofErr w:type="spellStart"/>
      <w:r w:rsidRPr="0011733A">
        <w:rPr>
          <w:rFonts w:cs="Times New Roman"/>
          <w:sz w:val="28"/>
          <w:szCs w:val="28"/>
        </w:rPr>
        <w:t>Самрук-Казына</w:t>
      </w:r>
      <w:proofErr w:type="spellEnd"/>
      <w:r w:rsidRPr="0011733A">
        <w:rPr>
          <w:rFonts w:cs="Times New Roman"/>
          <w:sz w:val="28"/>
          <w:szCs w:val="28"/>
        </w:rPr>
        <w:t xml:space="preserve">" </w:t>
      </w:r>
      <w:r w:rsidRPr="0011733A">
        <w:rPr>
          <w:rFonts w:cs="Times New Roman"/>
          <w:sz w:val="28"/>
          <w:szCs w:val="28"/>
          <w:shd w:val="clear" w:color="auto" w:fill="FFFFFF"/>
        </w:rPr>
        <w:t>zakup.sk.kz»</w:t>
      </w:r>
      <w:r w:rsidR="00712D13" w:rsidRPr="0011733A">
        <w:rPr>
          <w:rFonts w:cs="Times New Roman"/>
          <w:sz w:val="28"/>
          <w:szCs w:val="28"/>
          <w:shd w:val="clear" w:color="auto" w:fill="FFFFFF"/>
        </w:rPr>
        <w:t xml:space="preserve"> [179]</w:t>
      </w:r>
      <w:r w:rsidRPr="0011733A">
        <w:rPr>
          <w:rFonts w:cs="Times New Roman"/>
          <w:sz w:val="28"/>
          <w:szCs w:val="28"/>
          <w:shd w:val="clear" w:color="auto" w:fill="FFFFFF"/>
        </w:rPr>
        <w:t>.</w:t>
      </w:r>
      <w:r w:rsidR="00F05847" w:rsidRPr="0011733A">
        <w:rPr>
          <w:rFonts w:cs="Times New Roman"/>
          <w:sz w:val="28"/>
          <w:szCs w:val="28"/>
          <w:shd w:val="clear" w:color="auto" w:fill="FFFFFF"/>
        </w:rPr>
        <w:t xml:space="preserve"> В связи с этим, объединение закупок государственного и квазигосударственного секторов является хорошим шагом на пути повышения совершенствова</w:t>
      </w:r>
      <w:r w:rsidR="00E33B39">
        <w:rPr>
          <w:rFonts w:cs="Times New Roman"/>
          <w:sz w:val="28"/>
          <w:szCs w:val="28"/>
          <w:shd w:val="clear" w:color="auto" w:fill="FFFFFF"/>
        </w:rPr>
        <w:t>ния системы госзакупок в целом.</w:t>
      </w:r>
    </w:p>
    <w:p w14:paraId="58B569BB" w14:textId="053E6A1C" w:rsidR="00E6030E" w:rsidRPr="0011733A" w:rsidRDefault="00FD631A" w:rsidP="0011733A">
      <w:pPr>
        <w:pStyle w:val="21"/>
        <w:tabs>
          <w:tab w:val="left" w:pos="-142"/>
        </w:tabs>
        <w:spacing w:after="0" w:line="240" w:lineRule="auto"/>
        <w:ind w:firstLine="709"/>
        <w:jc w:val="both"/>
        <w:rPr>
          <w:rFonts w:cs="Times New Roman"/>
          <w:bCs/>
          <w:sz w:val="28"/>
          <w:szCs w:val="28"/>
        </w:rPr>
      </w:pPr>
      <w:r w:rsidRPr="0011733A">
        <w:rPr>
          <w:rFonts w:cs="Times New Roman"/>
          <w:sz w:val="28"/>
          <w:szCs w:val="28"/>
          <w:shd w:val="clear" w:color="auto" w:fill="FFFFFF"/>
        </w:rPr>
        <w:t>Также п</w:t>
      </w:r>
      <w:r w:rsidR="00E6030E" w:rsidRPr="0011733A">
        <w:rPr>
          <w:rFonts w:cs="Times New Roman"/>
          <w:sz w:val="28"/>
          <w:szCs w:val="28"/>
          <w:shd w:val="clear" w:color="auto" w:fill="FFFFFF"/>
        </w:rPr>
        <w:t xml:space="preserve">о оценке Всемирного банка «система государственных закупок в Казахстане не охватывает закупки всех товаров, работ и услуг, производимых за счет государственных средств, поскольку существуют отдельные правила закупок для квазигосударственного сектора, а также для Фонда </w:t>
      </w:r>
      <w:r w:rsidRPr="0011733A">
        <w:rPr>
          <w:rFonts w:cs="Times New Roman"/>
          <w:sz w:val="28"/>
          <w:szCs w:val="28"/>
          <w:shd w:val="clear" w:color="auto" w:fill="FFFFFF"/>
        </w:rPr>
        <w:t>националь</w:t>
      </w:r>
      <w:r w:rsidR="00E6030E" w:rsidRPr="0011733A">
        <w:rPr>
          <w:rFonts w:cs="Times New Roman"/>
          <w:sz w:val="28"/>
          <w:szCs w:val="28"/>
          <w:shd w:val="clear" w:color="auto" w:fill="FFFFFF"/>
        </w:rPr>
        <w:t xml:space="preserve">ного благосостояния </w:t>
      </w:r>
      <w:r w:rsidR="00C51A47" w:rsidRPr="0011733A">
        <w:rPr>
          <w:rFonts w:cs="Times New Roman"/>
          <w:sz w:val="28"/>
          <w:szCs w:val="28"/>
          <w:shd w:val="clear" w:color="auto" w:fill="FFFFFF"/>
        </w:rPr>
        <w:t>«</w:t>
      </w:r>
      <w:proofErr w:type="spellStart"/>
      <w:r w:rsidR="00E6030E" w:rsidRPr="0011733A">
        <w:rPr>
          <w:rFonts w:cs="Times New Roman"/>
          <w:sz w:val="28"/>
          <w:szCs w:val="28"/>
          <w:shd w:val="clear" w:color="auto" w:fill="FFFFFF"/>
        </w:rPr>
        <w:t>Самрук-Казына</w:t>
      </w:r>
      <w:proofErr w:type="spellEnd"/>
      <w:r w:rsidR="00C51A47" w:rsidRPr="0011733A">
        <w:rPr>
          <w:rFonts w:cs="Times New Roman"/>
          <w:sz w:val="28"/>
          <w:szCs w:val="28"/>
          <w:shd w:val="clear" w:color="auto" w:fill="FFFFFF"/>
        </w:rPr>
        <w:t>»</w:t>
      </w:r>
      <w:r w:rsidR="00E6030E" w:rsidRPr="0011733A">
        <w:rPr>
          <w:rFonts w:cs="Times New Roman"/>
          <w:sz w:val="28"/>
          <w:szCs w:val="28"/>
          <w:shd w:val="clear" w:color="auto" w:fill="FFFFFF"/>
        </w:rPr>
        <w:t>. Такое отсутствие единообразия и универсальности охвата правовой базы не позволяет повысить предсказуемость, эффективность и экономию в работе системы государственных закупок</w:t>
      </w:r>
      <w:r w:rsidR="0035218A" w:rsidRPr="0011733A">
        <w:rPr>
          <w:rFonts w:cs="Times New Roman"/>
          <w:sz w:val="28"/>
          <w:szCs w:val="28"/>
          <w:shd w:val="clear" w:color="auto" w:fill="FFFFFF"/>
        </w:rPr>
        <w:t>»</w:t>
      </w:r>
      <w:r w:rsidR="00712D13" w:rsidRPr="0011733A">
        <w:rPr>
          <w:rFonts w:cs="Times New Roman"/>
          <w:sz w:val="28"/>
          <w:szCs w:val="28"/>
          <w:shd w:val="clear" w:color="auto" w:fill="FFFFFF"/>
        </w:rPr>
        <w:t xml:space="preserve"> [180]</w:t>
      </w:r>
      <w:r w:rsidR="00E6030E" w:rsidRPr="0011733A">
        <w:rPr>
          <w:rFonts w:cs="Times New Roman"/>
          <w:sz w:val="28"/>
          <w:szCs w:val="28"/>
          <w:shd w:val="clear" w:color="auto" w:fill="FFFFFF"/>
        </w:rPr>
        <w:t>. Таким образом, основная рекомендация оценки заключается в улучшении единого охвата.</w:t>
      </w:r>
    </w:p>
    <w:p w14:paraId="06BFABB2" w14:textId="025EC827" w:rsidR="00ED1F98" w:rsidRPr="0011733A" w:rsidRDefault="00ED1F98" w:rsidP="0011733A">
      <w:pPr>
        <w:pStyle w:val="21"/>
        <w:tabs>
          <w:tab w:val="left" w:pos="-142"/>
        </w:tabs>
        <w:spacing w:after="0" w:line="240" w:lineRule="auto"/>
        <w:ind w:firstLine="709"/>
        <w:jc w:val="both"/>
        <w:rPr>
          <w:rFonts w:cs="Times New Roman"/>
          <w:bCs/>
          <w:sz w:val="28"/>
          <w:szCs w:val="28"/>
        </w:rPr>
      </w:pPr>
      <w:r w:rsidRPr="0011733A">
        <w:rPr>
          <w:rFonts w:cs="Times New Roman"/>
          <w:bCs/>
          <w:sz w:val="28"/>
          <w:szCs w:val="28"/>
        </w:rPr>
        <w:t xml:space="preserve">Таким образом можно сделать вывод о том, </w:t>
      </w:r>
      <w:r w:rsidR="00545DE9" w:rsidRPr="0011733A">
        <w:rPr>
          <w:rFonts w:cs="Times New Roman"/>
          <w:bCs/>
          <w:sz w:val="28"/>
          <w:szCs w:val="28"/>
        </w:rPr>
        <w:t xml:space="preserve">что </w:t>
      </w:r>
      <w:r w:rsidR="004A5F02" w:rsidRPr="0011733A">
        <w:rPr>
          <w:rFonts w:cs="Times New Roman"/>
          <w:bCs/>
          <w:sz w:val="28"/>
          <w:szCs w:val="28"/>
        </w:rPr>
        <w:t xml:space="preserve">система госзакупок в нашем государстве находится в </w:t>
      </w:r>
      <w:r w:rsidR="00B37833" w:rsidRPr="0011733A">
        <w:rPr>
          <w:rFonts w:cs="Times New Roman"/>
          <w:bCs/>
          <w:sz w:val="28"/>
          <w:szCs w:val="28"/>
        </w:rPr>
        <w:t>постоянном</w:t>
      </w:r>
      <w:r w:rsidR="004A5F02" w:rsidRPr="0011733A">
        <w:rPr>
          <w:rFonts w:cs="Times New Roman"/>
          <w:bCs/>
          <w:sz w:val="28"/>
          <w:szCs w:val="28"/>
        </w:rPr>
        <w:t xml:space="preserve"> развитии и показывает </w:t>
      </w:r>
      <w:r w:rsidR="00B37833" w:rsidRPr="0011733A">
        <w:rPr>
          <w:rFonts w:cs="Times New Roman"/>
          <w:bCs/>
          <w:sz w:val="28"/>
          <w:szCs w:val="28"/>
        </w:rPr>
        <w:t>значительные</w:t>
      </w:r>
      <w:r w:rsidR="004A5F02" w:rsidRPr="0011733A">
        <w:rPr>
          <w:rFonts w:cs="Times New Roman"/>
          <w:bCs/>
          <w:sz w:val="28"/>
          <w:szCs w:val="28"/>
        </w:rPr>
        <w:t xml:space="preserve"> </w:t>
      </w:r>
      <w:r w:rsidR="00B37833" w:rsidRPr="0011733A">
        <w:rPr>
          <w:rFonts w:cs="Times New Roman"/>
          <w:bCs/>
          <w:sz w:val="28"/>
          <w:szCs w:val="28"/>
        </w:rPr>
        <w:t>продвижения</w:t>
      </w:r>
      <w:r w:rsidR="004A5F02" w:rsidRPr="0011733A">
        <w:rPr>
          <w:rFonts w:cs="Times New Roman"/>
          <w:bCs/>
          <w:sz w:val="28"/>
          <w:szCs w:val="28"/>
        </w:rPr>
        <w:t>. З</w:t>
      </w:r>
      <w:r w:rsidRPr="0011733A">
        <w:rPr>
          <w:rFonts w:cs="Times New Roman"/>
          <w:bCs/>
          <w:sz w:val="28"/>
          <w:szCs w:val="28"/>
        </w:rPr>
        <w:t xml:space="preserve">аконодательство Республики Казахстан </w:t>
      </w:r>
      <w:r w:rsidR="00C86B8A" w:rsidRPr="0011733A">
        <w:rPr>
          <w:rFonts w:cs="Times New Roman"/>
          <w:bCs/>
          <w:sz w:val="28"/>
          <w:szCs w:val="28"/>
        </w:rPr>
        <w:t>о</w:t>
      </w:r>
      <w:r w:rsidRPr="0011733A">
        <w:rPr>
          <w:rFonts w:cs="Times New Roman"/>
          <w:bCs/>
          <w:sz w:val="28"/>
          <w:szCs w:val="28"/>
        </w:rPr>
        <w:t xml:space="preserve"> гос</w:t>
      </w:r>
      <w:r w:rsidR="00C86B8A" w:rsidRPr="0011733A">
        <w:rPr>
          <w:rFonts w:cs="Times New Roman"/>
          <w:bCs/>
          <w:sz w:val="28"/>
          <w:szCs w:val="28"/>
        </w:rPr>
        <w:t>ударственных закупках</w:t>
      </w:r>
      <w:r w:rsidRPr="0011733A">
        <w:rPr>
          <w:rFonts w:cs="Times New Roman"/>
          <w:bCs/>
          <w:sz w:val="28"/>
          <w:szCs w:val="28"/>
        </w:rPr>
        <w:t xml:space="preserve"> </w:t>
      </w:r>
      <w:r w:rsidR="00C86B8A" w:rsidRPr="0011733A">
        <w:rPr>
          <w:rFonts w:cs="Times New Roman"/>
          <w:bCs/>
          <w:sz w:val="28"/>
          <w:szCs w:val="28"/>
        </w:rPr>
        <w:t>содержит</w:t>
      </w:r>
      <w:r w:rsidRPr="0011733A">
        <w:rPr>
          <w:rFonts w:cs="Times New Roman"/>
          <w:bCs/>
          <w:sz w:val="28"/>
          <w:szCs w:val="28"/>
        </w:rPr>
        <w:t xml:space="preserve"> международные нормы о правительственных закупках, а также адаптировано к </w:t>
      </w:r>
      <w:r w:rsidR="00C86B8A" w:rsidRPr="0011733A">
        <w:rPr>
          <w:rFonts w:cs="Times New Roman"/>
          <w:bCs/>
          <w:sz w:val="28"/>
          <w:szCs w:val="28"/>
        </w:rPr>
        <w:t xml:space="preserve">нуждам казахстанского рынка государственных закупок, учитывает специфику </w:t>
      </w:r>
      <w:r w:rsidR="00B37833" w:rsidRPr="0011733A">
        <w:rPr>
          <w:rFonts w:cs="Times New Roman"/>
          <w:bCs/>
          <w:sz w:val="28"/>
          <w:szCs w:val="28"/>
        </w:rPr>
        <w:t>их</w:t>
      </w:r>
      <w:r w:rsidR="00C86B8A" w:rsidRPr="0011733A">
        <w:rPr>
          <w:rFonts w:cs="Times New Roman"/>
          <w:bCs/>
          <w:sz w:val="28"/>
          <w:szCs w:val="28"/>
        </w:rPr>
        <w:t xml:space="preserve"> осуществления в нашем государстве. Оно обеспечивает нужды государства, государственных органов в лице заказчиков в приобретении товаров, работ и услуг, для выполнения функций государства, а также регулирует участие всех поставщиков на конкурентной основе без каких-либо дискриминаций. </w:t>
      </w:r>
      <w:r w:rsidR="00C86B8A" w:rsidRPr="0011733A">
        <w:rPr>
          <w:rFonts w:cs="Times New Roman"/>
          <w:sz w:val="28"/>
          <w:szCs w:val="28"/>
          <w:shd w:val="clear" w:color="auto" w:fill="FFFFFF"/>
        </w:rPr>
        <w:t xml:space="preserve">Республика Казахстан активно работает над совершенствованием системы государственных закупок и максимальной реализацией ее потенциала, учитывая важную роль закупки товаров, выполнения работ и оказания услуг в осуществлении государственных функций, в том числе в таких сферах, как здравоохранение, образование, инфраструктура и общественная безопасность. </w:t>
      </w:r>
      <w:r w:rsidR="00C86B8A" w:rsidRPr="0011733A">
        <w:rPr>
          <w:rFonts w:cs="Times New Roman"/>
          <w:sz w:val="28"/>
          <w:szCs w:val="28"/>
        </w:rPr>
        <w:t>Рост, достигший прогресса в улучшении государственной системы закупок в Казахстане, имеет преимущественное распространение в сфере электронных закупок.</w:t>
      </w:r>
    </w:p>
    <w:p w14:paraId="6AF50586" w14:textId="77777777" w:rsidR="00657241" w:rsidRPr="0011733A" w:rsidRDefault="00657241" w:rsidP="0011733A">
      <w:pPr>
        <w:pStyle w:val="21"/>
        <w:tabs>
          <w:tab w:val="left" w:pos="-142"/>
        </w:tabs>
        <w:spacing w:after="0" w:line="240" w:lineRule="auto"/>
        <w:ind w:firstLine="709"/>
        <w:jc w:val="both"/>
        <w:rPr>
          <w:sz w:val="28"/>
          <w:szCs w:val="28"/>
        </w:rPr>
      </w:pPr>
    </w:p>
    <w:p w14:paraId="06E71A9F" w14:textId="77777777" w:rsidR="00657241" w:rsidRPr="0011733A" w:rsidRDefault="00657241" w:rsidP="0011733A">
      <w:pPr>
        <w:pStyle w:val="21"/>
        <w:tabs>
          <w:tab w:val="left" w:pos="-142"/>
        </w:tabs>
        <w:spacing w:after="0" w:line="240" w:lineRule="auto"/>
        <w:ind w:firstLine="709"/>
        <w:jc w:val="both"/>
        <w:rPr>
          <w:sz w:val="28"/>
          <w:szCs w:val="28"/>
        </w:rPr>
      </w:pPr>
    </w:p>
    <w:p w14:paraId="02002565" w14:textId="47B63CD8" w:rsidR="00CA213F" w:rsidRPr="00680A08" w:rsidRDefault="00CA213F" w:rsidP="00680A08">
      <w:pPr>
        <w:pStyle w:val="21"/>
        <w:tabs>
          <w:tab w:val="left" w:pos="-142"/>
        </w:tabs>
        <w:spacing w:after="0" w:line="240" w:lineRule="auto"/>
        <w:ind w:firstLine="709"/>
        <w:jc w:val="both"/>
        <w:rPr>
          <w:b/>
          <w:bCs/>
          <w:sz w:val="28"/>
          <w:szCs w:val="28"/>
        </w:rPr>
      </w:pPr>
      <w:r w:rsidRPr="00680A08">
        <w:rPr>
          <w:b/>
          <w:sz w:val="28"/>
          <w:szCs w:val="28"/>
        </w:rPr>
        <w:t xml:space="preserve">3.2 </w:t>
      </w:r>
      <w:r w:rsidRPr="00680A08">
        <w:rPr>
          <w:b/>
          <w:bCs/>
          <w:sz w:val="28"/>
          <w:szCs w:val="28"/>
        </w:rPr>
        <w:t xml:space="preserve">Практические вопросы применения законодательства Республики Казахстан о </w:t>
      </w:r>
      <w:r w:rsidR="005C7894" w:rsidRPr="00680A08">
        <w:rPr>
          <w:b/>
          <w:sz w:val="28"/>
          <w:szCs w:val="28"/>
        </w:rPr>
        <w:t>государ</w:t>
      </w:r>
      <w:r w:rsidRPr="00680A08">
        <w:rPr>
          <w:b/>
          <w:sz w:val="28"/>
          <w:szCs w:val="28"/>
        </w:rPr>
        <w:t>ственных</w:t>
      </w:r>
      <w:r w:rsidRPr="00680A08">
        <w:rPr>
          <w:b/>
          <w:bCs/>
          <w:sz w:val="28"/>
          <w:szCs w:val="28"/>
        </w:rPr>
        <w:t xml:space="preserve"> закупках</w:t>
      </w:r>
    </w:p>
    <w:p w14:paraId="47A2290D" w14:textId="77777777" w:rsidR="004A0BBF" w:rsidRPr="00680A08" w:rsidRDefault="004A0BBF" w:rsidP="00680A08">
      <w:pPr>
        <w:spacing w:after="0" w:line="240" w:lineRule="auto"/>
        <w:ind w:firstLine="709"/>
        <w:jc w:val="both"/>
        <w:rPr>
          <w:rFonts w:cs="Times New Roman"/>
          <w:bCs/>
          <w:sz w:val="28"/>
          <w:szCs w:val="28"/>
          <w:highlight w:val="yellow"/>
        </w:rPr>
      </w:pPr>
    </w:p>
    <w:p w14:paraId="52ABA273" w14:textId="61554AF1" w:rsidR="00456AF8" w:rsidRPr="00680A08" w:rsidRDefault="004A0BBF" w:rsidP="00680A08">
      <w:pPr>
        <w:shd w:val="clear" w:color="auto" w:fill="FFFFFF"/>
        <w:spacing w:after="0" w:line="240" w:lineRule="auto"/>
        <w:ind w:firstLine="709"/>
        <w:jc w:val="both"/>
        <w:rPr>
          <w:rFonts w:cs="Times New Roman"/>
          <w:sz w:val="28"/>
          <w:szCs w:val="28"/>
        </w:rPr>
      </w:pPr>
      <w:r w:rsidRPr="00680A08">
        <w:rPr>
          <w:rFonts w:eastAsia="Times New Roman" w:cs="Times New Roman"/>
          <w:sz w:val="28"/>
          <w:szCs w:val="28"/>
          <w:lang w:eastAsia="ru-RU"/>
        </w:rPr>
        <w:t xml:space="preserve">В последние годы </w:t>
      </w:r>
      <w:r w:rsidR="000340CE" w:rsidRPr="00680A08">
        <w:rPr>
          <w:sz w:val="28"/>
          <w:szCs w:val="28"/>
          <w:shd w:val="clear" w:color="auto" w:fill="FFFFFF"/>
        </w:rPr>
        <w:t>законодательство Республики Казахстан в области государственных закупок претерпевает</w:t>
      </w:r>
      <w:r w:rsidRPr="00680A08">
        <w:rPr>
          <w:rFonts w:eastAsia="Times New Roman" w:cs="Times New Roman"/>
          <w:sz w:val="28"/>
          <w:szCs w:val="28"/>
          <w:lang w:eastAsia="ru-RU"/>
        </w:rPr>
        <w:t xml:space="preserve"> значительные и частые изменения</w:t>
      </w:r>
      <w:r w:rsidR="000340CE" w:rsidRPr="00680A08">
        <w:rPr>
          <w:rFonts w:eastAsia="Times New Roman" w:cs="Times New Roman"/>
          <w:sz w:val="28"/>
          <w:szCs w:val="28"/>
          <w:lang w:eastAsia="ru-RU"/>
        </w:rPr>
        <w:t xml:space="preserve"> и дополнения</w:t>
      </w:r>
      <w:r w:rsidRPr="00680A08">
        <w:rPr>
          <w:rFonts w:eastAsia="Times New Roman" w:cs="Times New Roman"/>
          <w:sz w:val="28"/>
          <w:szCs w:val="28"/>
          <w:lang w:eastAsia="ru-RU"/>
        </w:rPr>
        <w:t xml:space="preserve">, направленные </w:t>
      </w:r>
      <w:r w:rsidR="0095062E" w:rsidRPr="00680A08">
        <w:rPr>
          <w:rFonts w:eastAsia="Times New Roman" w:cs="Times New Roman"/>
          <w:sz w:val="28"/>
          <w:szCs w:val="28"/>
          <w:lang w:eastAsia="ru-RU"/>
        </w:rPr>
        <w:t>в основном на</w:t>
      </w:r>
      <w:r w:rsidRPr="00680A08">
        <w:rPr>
          <w:rFonts w:eastAsia="Times New Roman" w:cs="Times New Roman"/>
          <w:sz w:val="28"/>
          <w:szCs w:val="28"/>
          <w:lang w:eastAsia="ru-RU"/>
        </w:rPr>
        <w:t xml:space="preserve"> повышение эффективности и упрощение процессов государственных закупок. </w:t>
      </w:r>
      <w:r w:rsidR="00E11CB2" w:rsidRPr="00680A08">
        <w:rPr>
          <w:rFonts w:eastAsia="Times New Roman" w:cs="Times New Roman"/>
          <w:sz w:val="28"/>
          <w:szCs w:val="28"/>
          <w:lang w:eastAsia="ru-RU"/>
        </w:rPr>
        <w:t xml:space="preserve">Но в то же время </w:t>
      </w:r>
      <w:r w:rsidR="00AD1CD9" w:rsidRPr="00680A08">
        <w:rPr>
          <w:rFonts w:eastAsia="Times New Roman" w:cs="Times New Roman"/>
          <w:sz w:val="28"/>
          <w:szCs w:val="28"/>
          <w:lang w:eastAsia="ru-RU"/>
        </w:rPr>
        <w:t xml:space="preserve">экспертами </w:t>
      </w:r>
      <w:r w:rsidR="00E11CB2" w:rsidRPr="00680A08">
        <w:rPr>
          <w:rFonts w:eastAsia="Times New Roman" w:cs="Times New Roman"/>
          <w:sz w:val="28"/>
          <w:szCs w:val="28"/>
          <w:lang w:eastAsia="ru-RU"/>
        </w:rPr>
        <w:t>о</w:t>
      </w:r>
      <w:r w:rsidRPr="00680A08">
        <w:rPr>
          <w:rFonts w:eastAsia="Times New Roman" w:cs="Times New Roman"/>
          <w:sz w:val="28"/>
          <w:szCs w:val="28"/>
          <w:lang w:eastAsia="ru-RU"/>
        </w:rPr>
        <w:t xml:space="preserve">тмечается, что частые изменения в законе, вероятно, увеличат количество ошибок, совершаемых специалистами по закупкам, поскольку они не </w:t>
      </w:r>
      <w:r w:rsidR="009D017E" w:rsidRPr="00680A08">
        <w:rPr>
          <w:rFonts w:eastAsia="Times New Roman" w:cs="Times New Roman"/>
          <w:sz w:val="28"/>
          <w:szCs w:val="28"/>
          <w:lang w:eastAsia="ru-RU"/>
        </w:rPr>
        <w:t xml:space="preserve">всегда </w:t>
      </w:r>
      <w:r w:rsidR="009D017E" w:rsidRPr="00680A08">
        <w:rPr>
          <w:rFonts w:eastAsia="Times New Roman" w:cs="Times New Roman"/>
          <w:sz w:val="28"/>
          <w:szCs w:val="28"/>
          <w:lang w:eastAsia="ru-RU"/>
        </w:rPr>
        <w:lastRenderedPageBreak/>
        <w:t xml:space="preserve">могут </w:t>
      </w:r>
      <w:r w:rsidRPr="00680A08">
        <w:rPr>
          <w:rFonts w:eastAsia="Times New Roman" w:cs="Times New Roman"/>
          <w:sz w:val="28"/>
          <w:szCs w:val="28"/>
          <w:lang w:eastAsia="ru-RU"/>
        </w:rPr>
        <w:t xml:space="preserve">знать об изменениях или </w:t>
      </w:r>
      <w:r w:rsidR="009D017E" w:rsidRPr="00680A08">
        <w:rPr>
          <w:rFonts w:eastAsia="Times New Roman" w:cs="Times New Roman"/>
          <w:sz w:val="28"/>
          <w:szCs w:val="28"/>
          <w:lang w:eastAsia="ru-RU"/>
        </w:rPr>
        <w:t xml:space="preserve">вовсе </w:t>
      </w:r>
      <w:r w:rsidRPr="00680A08">
        <w:rPr>
          <w:rFonts w:eastAsia="Times New Roman" w:cs="Times New Roman"/>
          <w:sz w:val="28"/>
          <w:szCs w:val="28"/>
          <w:lang w:eastAsia="ru-RU"/>
        </w:rPr>
        <w:t>не знать, как применять вводимые новые правила.</w:t>
      </w:r>
      <w:r w:rsidR="000340CE" w:rsidRPr="00680A08">
        <w:rPr>
          <w:rFonts w:eastAsia="Times New Roman" w:cs="Times New Roman"/>
          <w:sz w:val="28"/>
          <w:szCs w:val="28"/>
          <w:lang w:eastAsia="ru-RU"/>
        </w:rPr>
        <w:t xml:space="preserve"> </w:t>
      </w:r>
      <w:r w:rsidR="00456AF8" w:rsidRPr="00680A08">
        <w:rPr>
          <w:sz w:val="28"/>
          <w:szCs w:val="28"/>
          <w:shd w:val="clear" w:color="auto" w:fill="FFFFFF"/>
        </w:rPr>
        <w:t>Также</w:t>
      </w:r>
      <w:r w:rsidR="00456AF8" w:rsidRPr="00680A08">
        <w:rPr>
          <w:rFonts w:cs="Times New Roman"/>
          <w:sz w:val="28"/>
          <w:szCs w:val="28"/>
        </w:rPr>
        <w:t>, в Законе о государственных закупках содержатся вопросы, не получившие должной регламентации, поэтому чаще всего заказчикам в подобных случаях приходится восполнять данные пробелы собственным толкованием норм или обращаться в уполномоченный орган за разъяснениями.</w:t>
      </w:r>
    </w:p>
    <w:p w14:paraId="3FA39AE8" w14:textId="77777777" w:rsidR="006B148E" w:rsidRPr="00680A08" w:rsidRDefault="00456AF8" w:rsidP="00680A08">
      <w:pPr>
        <w:shd w:val="clear" w:color="auto" w:fill="FFFFFF"/>
        <w:spacing w:after="0" w:line="240" w:lineRule="auto"/>
        <w:ind w:firstLine="709"/>
        <w:jc w:val="both"/>
        <w:rPr>
          <w:rFonts w:cs="Times New Roman"/>
          <w:sz w:val="28"/>
          <w:szCs w:val="28"/>
          <w:shd w:val="clear" w:color="auto" w:fill="FFFFFF"/>
        </w:rPr>
      </w:pPr>
      <w:r w:rsidRPr="00680A08">
        <w:rPr>
          <w:sz w:val="28"/>
          <w:szCs w:val="28"/>
          <w:shd w:val="clear" w:color="auto" w:fill="FFFFFF"/>
        </w:rPr>
        <w:t xml:space="preserve">Участники государственных закупок, а также эксперты-практики отмечают как </w:t>
      </w:r>
      <w:r w:rsidRPr="00680A08">
        <w:rPr>
          <w:rFonts w:cs="Times New Roman"/>
          <w:sz w:val="28"/>
          <w:szCs w:val="28"/>
          <w:shd w:val="clear" w:color="auto" w:fill="FFFFFF"/>
        </w:rPr>
        <w:t>положительные стороны</w:t>
      </w:r>
      <w:r w:rsidR="00CF56D2" w:rsidRPr="00680A08">
        <w:rPr>
          <w:rFonts w:cs="Times New Roman"/>
          <w:sz w:val="28"/>
          <w:szCs w:val="28"/>
          <w:shd w:val="clear" w:color="auto" w:fill="FFFFFF"/>
        </w:rPr>
        <w:t xml:space="preserve"> развития </w:t>
      </w:r>
      <w:r w:rsidRPr="00680A08">
        <w:rPr>
          <w:sz w:val="28"/>
          <w:szCs w:val="28"/>
          <w:shd w:val="clear" w:color="auto" w:fill="FFFFFF"/>
        </w:rPr>
        <w:t>нормативно-правовой</w:t>
      </w:r>
      <w:r w:rsidR="00CA213F" w:rsidRPr="00680A08">
        <w:rPr>
          <w:sz w:val="28"/>
          <w:szCs w:val="28"/>
          <w:shd w:val="clear" w:color="auto" w:fill="FFFFFF"/>
        </w:rPr>
        <w:t xml:space="preserve"> баз</w:t>
      </w:r>
      <w:r w:rsidRPr="00680A08">
        <w:rPr>
          <w:sz w:val="28"/>
          <w:szCs w:val="28"/>
          <w:shd w:val="clear" w:color="auto" w:fill="FFFFFF"/>
        </w:rPr>
        <w:t>ы</w:t>
      </w:r>
      <w:r w:rsidR="00CA213F" w:rsidRPr="00680A08">
        <w:rPr>
          <w:sz w:val="28"/>
          <w:szCs w:val="28"/>
          <w:shd w:val="clear" w:color="auto" w:fill="FFFFFF"/>
        </w:rPr>
        <w:t xml:space="preserve"> осуществления закупок товаров, работ </w:t>
      </w:r>
      <w:r w:rsidR="000340CE" w:rsidRPr="00680A08">
        <w:rPr>
          <w:sz w:val="28"/>
          <w:szCs w:val="28"/>
          <w:shd w:val="clear" w:color="auto" w:fill="FFFFFF"/>
        </w:rPr>
        <w:t>и у</w:t>
      </w:r>
      <w:r w:rsidR="00CA213F" w:rsidRPr="00680A08">
        <w:rPr>
          <w:sz w:val="28"/>
          <w:szCs w:val="28"/>
          <w:shd w:val="clear" w:color="auto" w:fill="FFFFFF"/>
        </w:rPr>
        <w:t xml:space="preserve">слуг для удовлетворения государственных </w:t>
      </w:r>
      <w:r w:rsidR="00CA213F" w:rsidRPr="00680A08">
        <w:rPr>
          <w:rFonts w:cs="Times New Roman"/>
          <w:sz w:val="28"/>
          <w:szCs w:val="28"/>
          <w:shd w:val="clear" w:color="auto" w:fill="FFFFFF"/>
        </w:rPr>
        <w:t>нужд</w:t>
      </w:r>
      <w:r w:rsidR="00CF56D2" w:rsidRPr="00680A08">
        <w:rPr>
          <w:rFonts w:cs="Times New Roman"/>
          <w:sz w:val="28"/>
          <w:szCs w:val="28"/>
          <w:shd w:val="clear" w:color="auto" w:fill="FFFFFF"/>
        </w:rPr>
        <w:t>, так и недостатки</w:t>
      </w:r>
      <w:r w:rsidR="00CA213F" w:rsidRPr="00680A08">
        <w:rPr>
          <w:rFonts w:cs="Times New Roman"/>
          <w:sz w:val="28"/>
          <w:szCs w:val="28"/>
          <w:shd w:val="clear" w:color="auto" w:fill="FFFFFF"/>
        </w:rPr>
        <w:t xml:space="preserve">. </w:t>
      </w:r>
    </w:p>
    <w:p w14:paraId="4BC88981" w14:textId="24636BA8" w:rsidR="00CA213F" w:rsidRPr="00680A08" w:rsidRDefault="009D017E" w:rsidP="00680A08">
      <w:pPr>
        <w:shd w:val="clear" w:color="auto" w:fill="FFFFFF"/>
        <w:spacing w:after="0" w:line="240" w:lineRule="auto"/>
        <w:ind w:firstLine="709"/>
        <w:jc w:val="both"/>
        <w:rPr>
          <w:rFonts w:cs="Times New Roman"/>
          <w:sz w:val="28"/>
          <w:szCs w:val="28"/>
          <w:shd w:val="clear" w:color="auto" w:fill="FFFFFF"/>
        </w:rPr>
      </w:pPr>
      <w:r w:rsidRPr="00680A08">
        <w:rPr>
          <w:rFonts w:cs="Times New Roman"/>
          <w:sz w:val="28"/>
          <w:szCs w:val="28"/>
          <w:shd w:val="clear" w:color="auto" w:fill="FFFFFF"/>
        </w:rPr>
        <w:t xml:space="preserve">Большую роль в развитии системы государственных закупок играет </w:t>
      </w:r>
      <w:r w:rsidR="008D7874" w:rsidRPr="00680A08">
        <w:rPr>
          <w:rFonts w:cs="Times New Roman"/>
          <w:sz w:val="28"/>
          <w:szCs w:val="28"/>
          <w:shd w:val="clear" w:color="auto" w:fill="FFFFFF"/>
        </w:rPr>
        <w:t xml:space="preserve">НПП </w:t>
      </w:r>
      <w:r w:rsidR="0068683C" w:rsidRPr="00680A08">
        <w:rPr>
          <w:rFonts w:cs="Times New Roman"/>
          <w:sz w:val="28"/>
          <w:szCs w:val="28"/>
          <w:shd w:val="clear" w:color="auto" w:fill="FFFFFF"/>
        </w:rPr>
        <w:t xml:space="preserve">РК </w:t>
      </w:r>
      <w:r w:rsidR="008D7874" w:rsidRPr="00680A08">
        <w:rPr>
          <w:rFonts w:cs="Times New Roman"/>
          <w:sz w:val="28"/>
          <w:szCs w:val="28"/>
          <w:shd w:val="clear" w:color="auto" w:fill="FFFFFF"/>
        </w:rPr>
        <w:t>«Атамекен»</w:t>
      </w:r>
      <w:r w:rsidR="0068683C" w:rsidRPr="00680A08">
        <w:rPr>
          <w:rFonts w:cs="Times New Roman"/>
          <w:sz w:val="28"/>
          <w:szCs w:val="28"/>
          <w:shd w:val="clear" w:color="auto" w:fill="FFFFFF"/>
        </w:rPr>
        <w:t xml:space="preserve">, которая </w:t>
      </w:r>
      <w:r w:rsidR="00601E5A" w:rsidRPr="00680A08">
        <w:rPr>
          <w:rFonts w:cs="Times New Roman"/>
          <w:sz w:val="28"/>
          <w:szCs w:val="28"/>
          <w:shd w:val="clear" w:color="auto" w:fill="FFFFFF"/>
        </w:rPr>
        <w:t>«</w:t>
      </w:r>
      <w:r w:rsidR="0068683C" w:rsidRPr="00680A08">
        <w:rPr>
          <w:rFonts w:cs="Times New Roman"/>
          <w:sz w:val="28"/>
          <w:szCs w:val="28"/>
          <w:shd w:val="clear" w:color="auto" w:fill="FFFFFF"/>
        </w:rPr>
        <w:t>представляет интересы малого, среднего и крупного бизнеса, охватывая своей деятельностью все сферы предпринимательства, включая внутреннюю и в</w:t>
      </w:r>
      <w:r w:rsidR="0095062E" w:rsidRPr="00680A08">
        <w:rPr>
          <w:rFonts w:cs="Times New Roman"/>
          <w:sz w:val="28"/>
          <w:szCs w:val="28"/>
          <w:shd w:val="clear" w:color="auto" w:fill="FFFFFF"/>
        </w:rPr>
        <w:t>нешнюю торговлю. Ее главная задача</w:t>
      </w:r>
      <w:r w:rsidR="0068683C" w:rsidRPr="00680A08">
        <w:rPr>
          <w:rFonts w:cs="Times New Roman"/>
          <w:sz w:val="28"/>
          <w:szCs w:val="28"/>
          <w:shd w:val="clear" w:color="auto" w:fill="FFFFFF"/>
        </w:rPr>
        <w:t xml:space="preserve"> – защита прав и интересов бизнеса и обеспечение широкого охвата и вовлеченности всех предпринимателей в процесс формирования законодательных и иных нормативных правил работы бизнеса</w:t>
      </w:r>
      <w:r w:rsidR="00601E5A" w:rsidRPr="00680A08">
        <w:rPr>
          <w:rFonts w:cs="Times New Roman"/>
          <w:sz w:val="28"/>
          <w:szCs w:val="28"/>
          <w:shd w:val="clear" w:color="auto" w:fill="FFFFFF"/>
        </w:rPr>
        <w:t>»</w:t>
      </w:r>
      <w:r w:rsidR="0097244D" w:rsidRPr="00680A08">
        <w:rPr>
          <w:rFonts w:cs="Times New Roman"/>
          <w:sz w:val="28"/>
          <w:szCs w:val="28"/>
          <w:shd w:val="clear" w:color="auto" w:fill="FFFFFF"/>
        </w:rPr>
        <w:t xml:space="preserve"> [181]</w:t>
      </w:r>
      <w:r w:rsidR="0068683C" w:rsidRPr="00680A08">
        <w:rPr>
          <w:rFonts w:cs="Times New Roman"/>
          <w:sz w:val="28"/>
          <w:szCs w:val="28"/>
          <w:shd w:val="clear" w:color="auto" w:fill="FFFFFF"/>
        </w:rPr>
        <w:t>.</w:t>
      </w:r>
      <w:r w:rsidR="001A6BD4" w:rsidRPr="00680A08">
        <w:rPr>
          <w:rFonts w:cs="Times New Roman"/>
          <w:sz w:val="28"/>
          <w:szCs w:val="28"/>
          <w:shd w:val="clear" w:color="auto" w:fill="FFFFFF"/>
        </w:rPr>
        <w:t xml:space="preserve"> Нацио</w:t>
      </w:r>
      <w:r w:rsidR="007D55E6" w:rsidRPr="00680A08">
        <w:rPr>
          <w:rFonts w:cs="Times New Roman"/>
          <w:sz w:val="28"/>
          <w:szCs w:val="28"/>
          <w:shd w:val="clear" w:color="auto" w:fill="FFFFFF"/>
        </w:rPr>
        <w:t>нальная палата предпринимателей, сотрудничая с представителями бизнеса (потенциальными поставщиками), имеет возможность обсуждать проблемы осуществления государственных закупок на правительственном уровне, а также вносить предложения для совершенствования законодательства в данной сфере.</w:t>
      </w:r>
    </w:p>
    <w:p w14:paraId="4870688D" w14:textId="190393E4" w:rsidR="005B321B" w:rsidRPr="00680A08" w:rsidRDefault="005B321B" w:rsidP="00680A08">
      <w:pPr>
        <w:shd w:val="clear" w:color="auto" w:fill="FFFFFF"/>
        <w:spacing w:after="0" w:line="240" w:lineRule="auto"/>
        <w:ind w:firstLine="709"/>
        <w:jc w:val="both"/>
        <w:rPr>
          <w:rFonts w:cs="Times New Roman"/>
          <w:sz w:val="28"/>
          <w:szCs w:val="28"/>
          <w:shd w:val="clear" w:color="auto" w:fill="FFFFFF"/>
        </w:rPr>
      </w:pPr>
      <w:r w:rsidRPr="00680A08">
        <w:rPr>
          <w:rFonts w:cs="Times New Roman"/>
          <w:sz w:val="28"/>
          <w:szCs w:val="28"/>
          <w:shd w:val="clear" w:color="auto" w:fill="FFFFFF"/>
        </w:rPr>
        <w:t>В сфере государственных закупок НПП «Атамекен» активно работает на двух направлениях:</w:t>
      </w:r>
    </w:p>
    <w:p w14:paraId="1B67B966" w14:textId="70B44DD3" w:rsidR="005B321B" w:rsidRPr="00680A08" w:rsidRDefault="005B321B" w:rsidP="00680A08">
      <w:pPr>
        <w:pStyle w:val="ae"/>
        <w:numPr>
          <w:ilvl w:val="0"/>
          <w:numId w:val="23"/>
        </w:numPr>
        <w:shd w:val="clear" w:color="auto" w:fill="FFFFFF"/>
        <w:spacing w:after="0" w:line="240" w:lineRule="auto"/>
        <w:ind w:left="0" w:firstLine="709"/>
        <w:jc w:val="both"/>
        <w:rPr>
          <w:rFonts w:ascii="Times New Roman" w:hAnsi="Times New Roman"/>
          <w:sz w:val="28"/>
          <w:szCs w:val="28"/>
          <w:shd w:val="clear" w:color="auto" w:fill="FFFFFF"/>
        </w:rPr>
      </w:pPr>
      <w:r w:rsidRPr="00680A08">
        <w:rPr>
          <w:rFonts w:ascii="Times New Roman" w:hAnsi="Times New Roman"/>
          <w:sz w:val="28"/>
          <w:szCs w:val="28"/>
          <w:shd w:val="clear" w:color="auto" w:fill="FFFFFF"/>
        </w:rPr>
        <w:t>Предоставление информации и консультаций по вопросам государственных закупок. Она проводит обучающие мероприятия и консультации для своих членов и других предпринимателей по вопросам участия в государственных закупках, а также информирует о новых требованиях и изменениях в законодательстве.</w:t>
      </w:r>
    </w:p>
    <w:p w14:paraId="75403F2A" w14:textId="2FF49FBB" w:rsidR="005B321B" w:rsidRPr="00680A08" w:rsidRDefault="005B321B" w:rsidP="00680A08">
      <w:pPr>
        <w:pStyle w:val="ae"/>
        <w:numPr>
          <w:ilvl w:val="0"/>
          <w:numId w:val="23"/>
        </w:numPr>
        <w:shd w:val="clear" w:color="auto" w:fill="FFFFFF"/>
        <w:spacing w:after="0" w:line="240" w:lineRule="auto"/>
        <w:ind w:left="0" w:firstLine="709"/>
        <w:jc w:val="both"/>
        <w:rPr>
          <w:rFonts w:ascii="Times New Roman" w:hAnsi="Times New Roman"/>
          <w:sz w:val="28"/>
          <w:szCs w:val="28"/>
          <w:shd w:val="clear" w:color="auto" w:fill="FFFFFF"/>
        </w:rPr>
      </w:pPr>
      <w:r w:rsidRPr="00680A08">
        <w:rPr>
          <w:rFonts w:ascii="Times New Roman" w:hAnsi="Times New Roman"/>
          <w:sz w:val="28"/>
          <w:szCs w:val="28"/>
          <w:shd w:val="clear" w:color="auto" w:fill="FFFFFF"/>
        </w:rPr>
        <w:t xml:space="preserve">Защита интересов предпринимателей в сфере государственных закупок. </w:t>
      </w:r>
      <w:r w:rsidR="00DA0400" w:rsidRPr="00680A08">
        <w:rPr>
          <w:rFonts w:ascii="Times New Roman" w:hAnsi="Times New Roman"/>
          <w:sz w:val="28"/>
          <w:szCs w:val="28"/>
          <w:shd w:val="clear" w:color="auto" w:fill="FFFFFF"/>
        </w:rPr>
        <w:t>Национальная палата предпринимателей</w:t>
      </w:r>
      <w:r w:rsidRPr="00680A08">
        <w:rPr>
          <w:rFonts w:ascii="Times New Roman" w:hAnsi="Times New Roman"/>
          <w:sz w:val="28"/>
          <w:szCs w:val="28"/>
          <w:shd w:val="clear" w:color="auto" w:fill="FFFFFF"/>
        </w:rPr>
        <w:t xml:space="preserve"> выступает в качестве посредника между предпринимателями и государственными заказчиками, представляет интересы своих членов в органах государственной власти и защищает их права в случае нарушений со стороны заказчиков.</w:t>
      </w:r>
    </w:p>
    <w:p w14:paraId="3CC4288B" w14:textId="27D9F7E1" w:rsidR="005B321B" w:rsidRPr="00680A08" w:rsidRDefault="005B321B" w:rsidP="00680A08">
      <w:pPr>
        <w:shd w:val="clear" w:color="auto" w:fill="FFFFFF"/>
        <w:spacing w:after="0" w:line="240" w:lineRule="auto"/>
        <w:ind w:firstLine="709"/>
        <w:jc w:val="both"/>
        <w:rPr>
          <w:rFonts w:cs="Times New Roman"/>
          <w:sz w:val="28"/>
          <w:szCs w:val="28"/>
          <w:shd w:val="clear" w:color="auto" w:fill="FFFFFF"/>
        </w:rPr>
      </w:pPr>
      <w:r w:rsidRPr="00680A08">
        <w:rPr>
          <w:rFonts w:cs="Times New Roman"/>
          <w:sz w:val="28"/>
          <w:szCs w:val="28"/>
          <w:shd w:val="clear" w:color="auto" w:fill="FFFFFF"/>
        </w:rPr>
        <w:t xml:space="preserve">Также </w:t>
      </w:r>
      <w:r w:rsidR="00DA0400" w:rsidRPr="00680A08">
        <w:rPr>
          <w:rFonts w:cs="Times New Roman"/>
          <w:sz w:val="28"/>
          <w:szCs w:val="28"/>
          <w:shd w:val="clear" w:color="auto" w:fill="FFFFFF"/>
        </w:rPr>
        <w:t>«</w:t>
      </w:r>
      <w:r w:rsidRPr="00680A08">
        <w:rPr>
          <w:rFonts w:cs="Times New Roman"/>
          <w:sz w:val="28"/>
          <w:szCs w:val="28"/>
          <w:shd w:val="clear" w:color="auto" w:fill="FFFFFF"/>
        </w:rPr>
        <w:t>Атамекен</w:t>
      </w:r>
      <w:r w:rsidR="00DA0400" w:rsidRPr="00680A08">
        <w:rPr>
          <w:rFonts w:cs="Times New Roman"/>
          <w:sz w:val="28"/>
          <w:szCs w:val="28"/>
          <w:shd w:val="clear" w:color="auto" w:fill="FFFFFF"/>
        </w:rPr>
        <w:t>»</w:t>
      </w:r>
      <w:r w:rsidRPr="00680A08">
        <w:rPr>
          <w:rFonts w:cs="Times New Roman"/>
          <w:sz w:val="28"/>
          <w:szCs w:val="28"/>
          <w:shd w:val="clear" w:color="auto" w:fill="FFFFFF"/>
        </w:rPr>
        <w:t xml:space="preserve"> активно участвует в разработке и совершенствовании законодательства в сфере государственных закупок, выступая за улучшение условий участия предпринимателей в закупочных процедурах и прозрачности этих процессов.</w:t>
      </w:r>
    </w:p>
    <w:p w14:paraId="710AB375" w14:textId="59A47C49" w:rsidR="00886C5F" w:rsidRPr="00680A08" w:rsidRDefault="00AD1CD9" w:rsidP="00680A08">
      <w:pPr>
        <w:spacing w:after="0" w:line="240" w:lineRule="auto"/>
        <w:ind w:firstLine="709"/>
        <w:jc w:val="both"/>
        <w:rPr>
          <w:rFonts w:cs="Times New Roman"/>
          <w:sz w:val="28"/>
          <w:szCs w:val="28"/>
        </w:rPr>
      </w:pPr>
      <w:r w:rsidRPr="00680A08">
        <w:rPr>
          <w:rFonts w:cs="Times New Roman"/>
          <w:sz w:val="28"/>
          <w:szCs w:val="28"/>
        </w:rPr>
        <w:t>Совершенствование системы государственных закупок необходимо, так как</w:t>
      </w:r>
      <w:r w:rsidR="00886C5F" w:rsidRPr="00680A08">
        <w:rPr>
          <w:rFonts w:cs="Times New Roman"/>
          <w:sz w:val="28"/>
          <w:szCs w:val="28"/>
        </w:rPr>
        <w:t xml:space="preserve"> </w:t>
      </w:r>
      <w:r w:rsidR="00601E5A" w:rsidRPr="00680A08">
        <w:rPr>
          <w:rFonts w:cs="Times New Roman"/>
          <w:sz w:val="28"/>
          <w:szCs w:val="28"/>
        </w:rPr>
        <w:t>«</w:t>
      </w:r>
      <w:r w:rsidR="00886C5F" w:rsidRPr="00680A08">
        <w:rPr>
          <w:rFonts w:cs="Times New Roman"/>
          <w:sz w:val="28"/>
          <w:szCs w:val="28"/>
        </w:rPr>
        <w:t>на рынке государственных закупок расходуются колоссальные бюджетные средства, а именно на эту сферу в среднем приходится порядка 40-45 % всей расходной части республиканского бюджета. В этой связи, государственные закупки занимают важное место в решении социально-экономических задач государства. Очевидно, что от их эффективного и профессионального управления зависит благополучие общества</w:t>
      </w:r>
      <w:r w:rsidR="00601E5A" w:rsidRPr="00680A08">
        <w:rPr>
          <w:rFonts w:cs="Times New Roman"/>
          <w:sz w:val="28"/>
          <w:szCs w:val="28"/>
        </w:rPr>
        <w:t>»</w:t>
      </w:r>
      <w:r w:rsidR="0097244D" w:rsidRPr="00680A08">
        <w:rPr>
          <w:rFonts w:cs="Times New Roman"/>
          <w:sz w:val="28"/>
          <w:szCs w:val="28"/>
        </w:rPr>
        <w:t xml:space="preserve"> [182, </w:t>
      </w:r>
      <w:r w:rsidR="0097244D" w:rsidRPr="00680A08">
        <w:rPr>
          <w:rFonts w:cs="Times New Roman"/>
          <w:sz w:val="28"/>
          <w:szCs w:val="28"/>
          <w:lang w:val="en-US"/>
        </w:rPr>
        <w:t>c</w:t>
      </w:r>
      <w:r w:rsidR="0097244D" w:rsidRPr="00680A08">
        <w:rPr>
          <w:rFonts w:cs="Times New Roman"/>
          <w:sz w:val="28"/>
          <w:szCs w:val="28"/>
        </w:rPr>
        <w:t>. 8]</w:t>
      </w:r>
      <w:r w:rsidR="00886C5F" w:rsidRPr="00680A08">
        <w:rPr>
          <w:rFonts w:cs="Times New Roman"/>
          <w:sz w:val="28"/>
          <w:szCs w:val="28"/>
        </w:rPr>
        <w:t xml:space="preserve">. </w:t>
      </w:r>
    </w:p>
    <w:p w14:paraId="42938152" w14:textId="13377BAC"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Государственные закупки и их законодательная база, а также последовательное выполнение нормативных актов являются одними из наиболее </w:t>
      </w:r>
      <w:r w:rsidRPr="00680A08">
        <w:rPr>
          <w:rFonts w:cs="Times New Roman"/>
          <w:sz w:val="28"/>
          <w:szCs w:val="28"/>
        </w:rPr>
        <w:lastRenderedPageBreak/>
        <w:t xml:space="preserve">значимых барьеров нецелевого расходования бюджетных средств, что требует высоких стандартов как в отношении качества процедур государственных закупок, так и </w:t>
      </w:r>
      <w:r w:rsidR="00AD1CD9" w:rsidRPr="00680A08">
        <w:rPr>
          <w:rFonts w:cs="Times New Roman"/>
          <w:sz w:val="28"/>
          <w:szCs w:val="28"/>
        </w:rPr>
        <w:t xml:space="preserve">профессионализма </w:t>
      </w:r>
      <w:r w:rsidRPr="00680A08">
        <w:rPr>
          <w:rFonts w:cs="Times New Roman"/>
          <w:sz w:val="28"/>
          <w:szCs w:val="28"/>
        </w:rPr>
        <w:t>их участников.</w:t>
      </w:r>
    </w:p>
    <w:p w14:paraId="2FD4FD55" w14:textId="02B931ED"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Профессионализм в сфере государственных закупок позволяет обеспечить функциональность, прозрачность и значительную экономию государственных средств. В системе госзакупок РК существует проблема, связанная с </w:t>
      </w:r>
      <w:r w:rsidR="00AD1CD9" w:rsidRPr="00680A08">
        <w:rPr>
          <w:rFonts w:cs="Times New Roman"/>
          <w:sz w:val="28"/>
          <w:szCs w:val="28"/>
        </w:rPr>
        <w:t>некомпетентностью некоторых</w:t>
      </w:r>
      <w:r w:rsidRPr="00680A08">
        <w:rPr>
          <w:rFonts w:cs="Times New Roman"/>
          <w:sz w:val="28"/>
          <w:szCs w:val="28"/>
        </w:rPr>
        <w:t xml:space="preserve"> заказчиков, их неудовлетворительными знаниями законодательства, а также неуспеваемостью за изменениями нормативно-правовой базы осуществления закупок товаров, работ и услуг для государственных нужд. </w:t>
      </w:r>
    </w:p>
    <w:p w14:paraId="190777DA" w14:textId="77777777"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От незнания закона и/или неправильного его применения заказчиками растет число административных правонарушений в сфере государственных закупок, предусмотренных ст. 207 КоАП РК. </w:t>
      </w:r>
    </w:p>
    <w:p w14:paraId="4E8DB518" w14:textId="104E229B" w:rsidR="00886C5F" w:rsidRPr="00680A08" w:rsidRDefault="00886C5F" w:rsidP="00680A08">
      <w:pPr>
        <w:spacing w:after="0" w:line="240" w:lineRule="auto"/>
        <w:ind w:firstLine="709"/>
        <w:jc w:val="both"/>
        <w:rPr>
          <w:rFonts w:cs="Times New Roman"/>
          <w:spacing w:val="2"/>
          <w:sz w:val="28"/>
          <w:szCs w:val="28"/>
          <w:shd w:val="clear" w:color="auto" w:fill="FFFFFF"/>
        </w:rPr>
      </w:pPr>
      <w:r w:rsidRPr="00680A08">
        <w:rPr>
          <w:rFonts w:cs="Times New Roman"/>
          <w:sz w:val="28"/>
          <w:szCs w:val="28"/>
        </w:rPr>
        <w:t>Стоить отметить, что законодательство РК о государственных закупках не устанавливает никаких квалификационных требований к должностным лицам, занимающимся закупками. Чаще всего в г</w:t>
      </w:r>
      <w:r w:rsidRPr="00680A08">
        <w:rPr>
          <w:rFonts w:cs="Times New Roman"/>
          <w:spacing w:val="2"/>
          <w:sz w:val="28"/>
          <w:szCs w:val="28"/>
          <w:shd w:val="clear" w:color="auto" w:fill="FFFFFF"/>
        </w:rPr>
        <w:t>осударственных органах, государственных учреждениях, а также государственных предприятиях, юридических лицах, пятьдесят и более процентов голосующих акций которых принадлежат государству, и аффилированных с ними юридических лицах закупками занимаются не специально обученные специалисты, а бухгалтер</w:t>
      </w:r>
      <w:r w:rsidR="00FF7424" w:rsidRPr="00680A08">
        <w:rPr>
          <w:rFonts w:cs="Times New Roman"/>
          <w:spacing w:val="2"/>
          <w:sz w:val="28"/>
          <w:szCs w:val="28"/>
          <w:shd w:val="clear" w:color="auto" w:fill="FFFFFF"/>
        </w:rPr>
        <w:t>ы</w:t>
      </w:r>
      <w:r w:rsidRPr="00680A08">
        <w:rPr>
          <w:rFonts w:cs="Times New Roman"/>
          <w:spacing w:val="2"/>
          <w:sz w:val="28"/>
          <w:szCs w:val="28"/>
          <w:shd w:val="clear" w:color="auto" w:fill="FFFFFF"/>
        </w:rPr>
        <w:t xml:space="preserve">, у которого есть прямые функциональные обязанности, стоящие в приоритете, а осуществление столь важного сектора как государственные закупки, становится на второй план. Тем самым происходит совмещение функциональных обязанностей одного должностного лица, что, чаще всего, приводит </w:t>
      </w:r>
      <w:r w:rsidR="00AD1CD9" w:rsidRPr="00680A08">
        <w:rPr>
          <w:rFonts w:cs="Times New Roman"/>
          <w:spacing w:val="2"/>
          <w:sz w:val="28"/>
          <w:szCs w:val="28"/>
          <w:shd w:val="clear" w:color="auto" w:fill="FFFFFF"/>
        </w:rPr>
        <w:t>к</w:t>
      </w:r>
      <w:r w:rsidRPr="00680A08">
        <w:rPr>
          <w:rFonts w:cs="Times New Roman"/>
          <w:spacing w:val="2"/>
          <w:sz w:val="28"/>
          <w:szCs w:val="28"/>
          <w:shd w:val="clear" w:color="auto" w:fill="FFFFFF"/>
        </w:rPr>
        <w:t xml:space="preserve"> неэффективности их осуществления. Работодатели не могут установить определенные квалификационные требования к лицам, занимающимся госзакупками, так как они законодательно не регламентированы.</w:t>
      </w:r>
      <w:r w:rsidR="00767973" w:rsidRPr="00680A08">
        <w:rPr>
          <w:rFonts w:cs="Times New Roman"/>
          <w:spacing w:val="2"/>
          <w:sz w:val="28"/>
          <w:szCs w:val="28"/>
          <w:shd w:val="clear" w:color="auto" w:fill="FFFFFF"/>
        </w:rPr>
        <w:t xml:space="preserve"> </w:t>
      </w:r>
      <w:r w:rsidRPr="00680A08">
        <w:rPr>
          <w:rFonts w:cs="Times New Roman"/>
          <w:sz w:val="28"/>
          <w:szCs w:val="28"/>
        </w:rPr>
        <w:t>В этом заключается основная проблема, которая не будет решена, пока не изменится законодательство.</w:t>
      </w:r>
    </w:p>
    <w:p w14:paraId="2D693DD3" w14:textId="2C8856CA"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Упоминание квалификационных требований содержится в Приказе Министра труда и социальной защиты населения РК «Об утверждении Квалификационного справочника должностей руководителей, специалистов и других служащих». Согласно п. 204 данного правового акта к менеджерам государственных закупок предъявляются такие требования квалификации, как </w:t>
      </w:r>
      <w:r w:rsidR="008D1D5A" w:rsidRPr="00680A08">
        <w:rPr>
          <w:rFonts w:cs="Times New Roman"/>
          <w:sz w:val="28"/>
          <w:szCs w:val="28"/>
        </w:rPr>
        <w:t xml:space="preserve">необходимость </w:t>
      </w:r>
      <w:r w:rsidRPr="00680A08">
        <w:rPr>
          <w:rFonts w:cs="Times New Roman"/>
          <w:sz w:val="28"/>
          <w:szCs w:val="28"/>
        </w:rPr>
        <w:t xml:space="preserve">иметь высшее (или послевузовское) </w:t>
      </w:r>
      <w:r w:rsidRPr="00680A08">
        <w:rPr>
          <w:rFonts w:cs="Times New Roman"/>
          <w:spacing w:val="2"/>
          <w:sz w:val="28"/>
          <w:szCs w:val="28"/>
          <w:shd w:val="clear" w:color="auto" w:fill="FFFFFF"/>
        </w:rPr>
        <w:t>образование по соответствующему направлению подготовки кадров, стаж работы по специальности не менее 3 лет</w:t>
      </w:r>
      <w:r w:rsidR="0097244D" w:rsidRPr="00680A08">
        <w:rPr>
          <w:rFonts w:cs="Times New Roman"/>
          <w:spacing w:val="2"/>
          <w:sz w:val="28"/>
          <w:szCs w:val="28"/>
          <w:shd w:val="clear" w:color="auto" w:fill="FFFFFF"/>
        </w:rPr>
        <w:t xml:space="preserve"> [183]</w:t>
      </w:r>
      <w:r w:rsidRPr="00680A08">
        <w:rPr>
          <w:rFonts w:cs="Times New Roman"/>
          <w:sz w:val="28"/>
          <w:szCs w:val="28"/>
        </w:rPr>
        <w:t>.</w:t>
      </w:r>
    </w:p>
    <w:p w14:paraId="397594E7" w14:textId="39DC6994" w:rsidR="00886C5F" w:rsidRPr="00680A08" w:rsidRDefault="00601E5A" w:rsidP="00680A08">
      <w:pPr>
        <w:spacing w:after="0" w:line="240" w:lineRule="auto"/>
        <w:ind w:firstLine="709"/>
        <w:jc w:val="both"/>
        <w:rPr>
          <w:rFonts w:cs="Times New Roman"/>
          <w:sz w:val="28"/>
          <w:szCs w:val="28"/>
        </w:rPr>
      </w:pPr>
      <w:r w:rsidRPr="00680A08">
        <w:rPr>
          <w:rFonts w:cs="Times New Roman"/>
          <w:sz w:val="28"/>
          <w:szCs w:val="28"/>
        </w:rPr>
        <w:t xml:space="preserve">Как видно из содержания статьи, в данном нормативно-правовом акте устанавливается «абстрактное» требование – иметь высшее образование – к квалификационным требованиям, предъявляемым к должностным лицам, занимающимся государственными закупками. </w:t>
      </w:r>
    </w:p>
    <w:p w14:paraId="6EDE462B" w14:textId="21BDB0FF"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С.С. </w:t>
      </w:r>
      <w:proofErr w:type="spellStart"/>
      <w:r w:rsidRPr="00680A08">
        <w:rPr>
          <w:rFonts w:cs="Times New Roman"/>
          <w:sz w:val="28"/>
          <w:szCs w:val="28"/>
        </w:rPr>
        <w:t>Молдабаев</w:t>
      </w:r>
      <w:proofErr w:type="spellEnd"/>
      <w:r w:rsidRPr="00680A08">
        <w:rPr>
          <w:rFonts w:cs="Times New Roman"/>
          <w:sz w:val="28"/>
          <w:szCs w:val="28"/>
        </w:rPr>
        <w:t xml:space="preserve"> и Н.А. Катаев, проанализировав данную проблему, </w:t>
      </w:r>
      <w:r w:rsidR="00601E5A" w:rsidRPr="00680A08">
        <w:rPr>
          <w:rFonts w:cs="Times New Roman"/>
          <w:sz w:val="28"/>
          <w:szCs w:val="28"/>
        </w:rPr>
        <w:t xml:space="preserve">справедливо </w:t>
      </w:r>
      <w:r w:rsidRPr="00680A08">
        <w:rPr>
          <w:rFonts w:cs="Times New Roman"/>
          <w:sz w:val="28"/>
          <w:szCs w:val="28"/>
        </w:rPr>
        <w:t>отмечают, что:</w:t>
      </w:r>
    </w:p>
    <w:p w14:paraId="6036E12C" w14:textId="37235978" w:rsidR="00886C5F" w:rsidRPr="00680A08" w:rsidRDefault="00601E5A" w:rsidP="00680A08">
      <w:pPr>
        <w:pStyle w:val="ae"/>
        <w:numPr>
          <w:ilvl w:val="0"/>
          <w:numId w:val="33"/>
        </w:numPr>
        <w:spacing w:after="0" w:line="240" w:lineRule="auto"/>
        <w:ind w:left="0" w:firstLine="709"/>
        <w:jc w:val="both"/>
        <w:rPr>
          <w:rFonts w:ascii="Times New Roman" w:hAnsi="Times New Roman"/>
          <w:sz w:val="28"/>
          <w:szCs w:val="28"/>
        </w:rPr>
      </w:pPr>
      <w:r w:rsidRPr="00680A08">
        <w:rPr>
          <w:rFonts w:ascii="Times New Roman" w:hAnsi="Times New Roman"/>
          <w:sz w:val="28"/>
          <w:szCs w:val="28"/>
        </w:rPr>
        <w:t>«</w:t>
      </w:r>
      <w:r w:rsidR="00886C5F" w:rsidRPr="00680A08">
        <w:rPr>
          <w:rFonts w:ascii="Times New Roman" w:hAnsi="Times New Roman"/>
          <w:sz w:val="28"/>
          <w:szCs w:val="28"/>
        </w:rPr>
        <w:t>в правовом акте не указано, в какой именно сфере нужно иметь высшее образование;</w:t>
      </w:r>
    </w:p>
    <w:p w14:paraId="34693113" w14:textId="40539189" w:rsidR="00886C5F" w:rsidRPr="00680A08" w:rsidRDefault="00886C5F" w:rsidP="00680A08">
      <w:pPr>
        <w:pStyle w:val="ae"/>
        <w:numPr>
          <w:ilvl w:val="0"/>
          <w:numId w:val="33"/>
        </w:numPr>
        <w:spacing w:after="0" w:line="240" w:lineRule="auto"/>
        <w:ind w:left="0" w:firstLine="709"/>
        <w:jc w:val="both"/>
        <w:rPr>
          <w:rFonts w:ascii="Times New Roman" w:hAnsi="Times New Roman"/>
          <w:sz w:val="28"/>
          <w:szCs w:val="28"/>
        </w:rPr>
      </w:pPr>
      <w:r w:rsidRPr="00680A08">
        <w:rPr>
          <w:rFonts w:ascii="Times New Roman" w:hAnsi="Times New Roman"/>
          <w:sz w:val="28"/>
          <w:szCs w:val="28"/>
        </w:rPr>
        <w:lastRenderedPageBreak/>
        <w:t>в Республике Казахстан еще нет специального образовательного учреждения, осуществляющего подготовку специалистов данно</w:t>
      </w:r>
      <w:r w:rsidR="008F676F" w:rsidRPr="00680A08">
        <w:rPr>
          <w:rFonts w:ascii="Times New Roman" w:hAnsi="Times New Roman"/>
          <w:sz w:val="28"/>
          <w:szCs w:val="28"/>
        </w:rPr>
        <w:t>го</w:t>
      </w:r>
      <w:r w:rsidRPr="00680A08">
        <w:rPr>
          <w:rFonts w:ascii="Times New Roman" w:hAnsi="Times New Roman"/>
          <w:sz w:val="28"/>
          <w:szCs w:val="28"/>
        </w:rPr>
        <w:t xml:space="preserve"> профил</w:t>
      </w:r>
      <w:r w:rsidR="008F676F" w:rsidRPr="00680A08">
        <w:rPr>
          <w:rFonts w:ascii="Times New Roman" w:hAnsi="Times New Roman"/>
          <w:sz w:val="28"/>
          <w:szCs w:val="28"/>
        </w:rPr>
        <w:t>я</w:t>
      </w:r>
      <w:r w:rsidRPr="00680A08">
        <w:rPr>
          <w:rFonts w:ascii="Times New Roman" w:hAnsi="Times New Roman"/>
          <w:sz w:val="28"/>
          <w:szCs w:val="28"/>
        </w:rPr>
        <w:t>, не разработан государственный образовательный стандарт высшего образования. Ни в частных, ни в государственных образовательных высших учебных заведениях не выпускаются узкопрофильные специалисты «государственный закупщик»;</w:t>
      </w:r>
    </w:p>
    <w:p w14:paraId="428C6272" w14:textId="19C0876F" w:rsidR="00886C5F" w:rsidRPr="00680A08" w:rsidRDefault="00886C5F" w:rsidP="00680A08">
      <w:pPr>
        <w:pStyle w:val="ae"/>
        <w:numPr>
          <w:ilvl w:val="0"/>
          <w:numId w:val="33"/>
        </w:numPr>
        <w:spacing w:after="0" w:line="240" w:lineRule="auto"/>
        <w:ind w:left="0" w:firstLine="709"/>
        <w:jc w:val="both"/>
        <w:rPr>
          <w:rFonts w:ascii="Times New Roman" w:hAnsi="Times New Roman"/>
          <w:sz w:val="28"/>
          <w:szCs w:val="28"/>
        </w:rPr>
      </w:pPr>
      <w:r w:rsidRPr="00680A08">
        <w:rPr>
          <w:rFonts w:ascii="Times New Roman" w:hAnsi="Times New Roman"/>
          <w:sz w:val="28"/>
          <w:szCs w:val="28"/>
        </w:rPr>
        <w:t>в правовом акте отсутствует требование иметь сертификаты соответствия. Специалисты данно</w:t>
      </w:r>
      <w:r w:rsidR="008F676F" w:rsidRPr="00680A08">
        <w:rPr>
          <w:rFonts w:ascii="Times New Roman" w:hAnsi="Times New Roman"/>
          <w:sz w:val="28"/>
          <w:szCs w:val="28"/>
        </w:rPr>
        <w:t>го профиля</w:t>
      </w:r>
      <w:r w:rsidRPr="00680A08">
        <w:rPr>
          <w:rFonts w:ascii="Times New Roman" w:hAnsi="Times New Roman"/>
          <w:sz w:val="28"/>
          <w:szCs w:val="28"/>
        </w:rPr>
        <w:t xml:space="preserve"> постоянно должны поддерживать и повышать свой профессиональный уровень, учитывая, что действующее законодательство довольно нестабильное. Наличие сертификатов должно быть обязательным и их должно быть не один и не два, т.к. практически каждый месяц в действующее законодательство вводятся новшества;</w:t>
      </w:r>
    </w:p>
    <w:p w14:paraId="1EA98044" w14:textId="77777777" w:rsidR="00886C5F" w:rsidRPr="00680A08" w:rsidRDefault="00886C5F" w:rsidP="00680A08">
      <w:pPr>
        <w:pStyle w:val="ae"/>
        <w:numPr>
          <w:ilvl w:val="0"/>
          <w:numId w:val="33"/>
        </w:numPr>
        <w:spacing w:after="0" w:line="240" w:lineRule="auto"/>
        <w:ind w:left="0" w:firstLine="709"/>
        <w:jc w:val="both"/>
        <w:rPr>
          <w:rFonts w:ascii="Times New Roman" w:hAnsi="Times New Roman"/>
          <w:sz w:val="28"/>
          <w:szCs w:val="28"/>
        </w:rPr>
      </w:pPr>
      <w:r w:rsidRPr="00680A08">
        <w:rPr>
          <w:rFonts w:ascii="Times New Roman" w:hAnsi="Times New Roman"/>
          <w:sz w:val="28"/>
          <w:szCs w:val="28"/>
        </w:rPr>
        <w:t>в законодательстве нет уточнений и нет исчерпывающей нормы, которая прямо запрещала бы совмещение должностей в этой сфере;</w:t>
      </w:r>
    </w:p>
    <w:p w14:paraId="67AA63CD" w14:textId="17775849" w:rsidR="00886C5F" w:rsidRPr="00680A08" w:rsidRDefault="00886C5F" w:rsidP="00680A08">
      <w:pPr>
        <w:pStyle w:val="ae"/>
        <w:numPr>
          <w:ilvl w:val="0"/>
          <w:numId w:val="33"/>
        </w:numPr>
        <w:spacing w:after="0" w:line="240" w:lineRule="auto"/>
        <w:ind w:left="0" w:firstLine="709"/>
        <w:jc w:val="both"/>
        <w:rPr>
          <w:rFonts w:ascii="Times New Roman" w:hAnsi="Times New Roman"/>
          <w:sz w:val="28"/>
          <w:szCs w:val="28"/>
        </w:rPr>
      </w:pPr>
      <w:r w:rsidRPr="00680A08">
        <w:rPr>
          <w:rFonts w:ascii="Times New Roman" w:hAnsi="Times New Roman"/>
          <w:sz w:val="28"/>
          <w:szCs w:val="28"/>
        </w:rPr>
        <w:t>квалификационные требования должны быть отражены в самом Законе, а не в Приказах Министра труда и социальной защиты населения</w:t>
      </w:r>
      <w:r w:rsidR="00601E5A" w:rsidRPr="00680A08">
        <w:rPr>
          <w:rFonts w:ascii="Times New Roman" w:hAnsi="Times New Roman"/>
          <w:sz w:val="28"/>
          <w:szCs w:val="28"/>
        </w:rPr>
        <w:t>»</w:t>
      </w:r>
      <w:r w:rsidR="0097244D" w:rsidRPr="00680A08">
        <w:rPr>
          <w:rFonts w:ascii="Times New Roman" w:hAnsi="Times New Roman"/>
          <w:sz w:val="28"/>
          <w:szCs w:val="28"/>
        </w:rPr>
        <w:t xml:space="preserve"> [182, </w:t>
      </w:r>
      <w:r w:rsidR="0097244D" w:rsidRPr="00680A08">
        <w:rPr>
          <w:rFonts w:ascii="Times New Roman" w:hAnsi="Times New Roman"/>
          <w:sz w:val="28"/>
          <w:szCs w:val="28"/>
          <w:lang w:val="en-US"/>
        </w:rPr>
        <w:t>c</w:t>
      </w:r>
      <w:r w:rsidR="0097244D" w:rsidRPr="00680A08">
        <w:rPr>
          <w:rFonts w:ascii="Times New Roman" w:hAnsi="Times New Roman"/>
          <w:sz w:val="28"/>
          <w:szCs w:val="28"/>
        </w:rPr>
        <w:t>.9]</w:t>
      </w:r>
      <w:r w:rsidRPr="00680A08">
        <w:rPr>
          <w:rFonts w:ascii="Times New Roman" w:hAnsi="Times New Roman"/>
          <w:sz w:val="28"/>
          <w:szCs w:val="28"/>
        </w:rPr>
        <w:t>.</w:t>
      </w:r>
    </w:p>
    <w:p w14:paraId="0EC3AB08" w14:textId="77777777"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По мнению авторов, с чем мы полностью соглашаемся, проблемы, связанные с непрофессионализмом, на сегодняшний день являются актуальными и требуют своего разрешения.</w:t>
      </w:r>
    </w:p>
    <w:p w14:paraId="0385198B" w14:textId="5496508C"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Для обеспечения государственной подотчетности и эффективности использования денежных средств в рамках закупочных операций необходимо профессиональное обучение и подготовка персонала, ответственного за процесс и управление закупками</w:t>
      </w:r>
      <w:r w:rsidR="0097244D" w:rsidRPr="00680A08">
        <w:rPr>
          <w:rFonts w:cs="Times New Roman"/>
          <w:sz w:val="28"/>
          <w:szCs w:val="28"/>
        </w:rPr>
        <w:t xml:space="preserve"> [184]</w:t>
      </w:r>
      <w:r w:rsidRPr="00680A08">
        <w:rPr>
          <w:rFonts w:cs="Times New Roman"/>
          <w:sz w:val="28"/>
          <w:szCs w:val="28"/>
        </w:rPr>
        <w:t>. Профессионализм зависит от кадрового состава, знаний, навыков и возможностей человеческих ресурсов, а также контроля в системе, влияющей на поведение человека</w:t>
      </w:r>
      <w:r w:rsidR="0097244D" w:rsidRPr="00680A08">
        <w:rPr>
          <w:rFonts w:cs="Times New Roman"/>
          <w:sz w:val="28"/>
          <w:szCs w:val="28"/>
        </w:rPr>
        <w:t xml:space="preserve"> [185]</w:t>
      </w:r>
      <w:r w:rsidRPr="00680A08">
        <w:rPr>
          <w:rFonts w:cs="Times New Roman"/>
          <w:sz w:val="28"/>
          <w:szCs w:val="28"/>
        </w:rPr>
        <w:t>.</w:t>
      </w:r>
    </w:p>
    <w:p w14:paraId="24318F7D" w14:textId="1DA814CB" w:rsidR="00886C5F" w:rsidRPr="00680A08" w:rsidRDefault="0038033B" w:rsidP="00680A08">
      <w:pPr>
        <w:spacing w:after="0" w:line="240" w:lineRule="auto"/>
        <w:ind w:firstLine="709"/>
        <w:jc w:val="both"/>
        <w:rPr>
          <w:rFonts w:cs="Times New Roman"/>
          <w:sz w:val="28"/>
          <w:szCs w:val="28"/>
        </w:rPr>
      </w:pPr>
      <w:r w:rsidRPr="00680A08">
        <w:rPr>
          <w:rFonts w:cs="Times New Roman"/>
          <w:sz w:val="28"/>
          <w:szCs w:val="28"/>
        </w:rPr>
        <w:t>«</w:t>
      </w:r>
      <w:r w:rsidR="00886C5F" w:rsidRPr="00680A08">
        <w:rPr>
          <w:rFonts w:cs="Times New Roman"/>
          <w:sz w:val="28"/>
          <w:szCs w:val="28"/>
        </w:rPr>
        <w:t>Профессионализм в сфере государственных закупок позволяет обеспечить функциональность, прозрачность и значительную экономию государственных расходов, и это отчасти объясняет, почему ему следует уделять должное внимание</w:t>
      </w:r>
      <w:r w:rsidRPr="00680A08">
        <w:rPr>
          <w:rFonts w:cs="Times New Roman"/>
          <w:sz w:val="28"/>
          <w:szCs w:val="28"/>
        </w:rPr>
        <w:t>»</w:t>
      </w:r>
      <w:r w:rsidR="0097244D" w:rsidRPr="00680A08">
        <w:rPr>
          <w:rFonts w:cs="Times New Roman"/>
          <w:sz w:val="28"/>
          <w:szCs w:val="28"/>
        </w:rPr>
        <w:t xml:space="preserve"> [186]</w:t>
      </w:r>
      <w:r w:rsidR="00886C5F" w:rsidRPr="00680A08">
        <w:rPr>
          <w:rFonts w:cs="Times New Roman"/>
          <w:sz w:val="28"/>
          <w:szCs w:val="28"/>
        </w:rPr>
        <w:t>.</w:t>
      </w:r>
    </w:p>
    <w:p w14:paraId="1C5A6569" w14:textId="14EF2459" w:rsidR="00886C5F" w:rsidRPr="00680A08" w:rsidRDefault="00886C5F" w:rsidP="00680A08">
      <w:pPr>
        <w:spacing w:after="0" w:line="240" w:lineRule="auto"/>
        <w:ind w:firstLine="709"/>
        <w:jc w:val="both"/>
        <w:rPr>
          <w:rFonts w:eastAsia="Times New Roman" w:cs="Times New Roman"/>
          <w:sz w:val="28"/>
          <w:szCs w:val="28"/>
          <w:lang w:eastAsia="ru-RU"/>
        </w:rPr>
      </w:pPr>
      <w:r w:rsidRPr="00680A08">
        <w:rPr>
          <w:rFonts w:cs="Times New Roman"/>
          <w:sz w:val="28"/>
          <w:szCs w:val="28"/>
        </w:rPr>
        <w:t xml:space="preserve">Как отмечают К. </w:t>
      </w:r>
      <w:proofErr w:type="spellStart"/>
      <w:r w:rsidRPr="00680A08">
        <w:rPr>
          <w:rFonts w:cs="Times New Roman"/>
          <w:sz w:val="28"/>
          <w:szCs w:val="28"/>
        </w:rPr>
        <w:t>Лисонс</w:t>
      </w:r>
      <w:proofErr w:type="spellEnd"/>
      <w:r w:rsidRPr="00680A08">
        <w:rPr>
          <w:rFonts w:cs="Times New Roman"/>
          <w:sz w:val="28"/>
          <w:szCs w:val="28"/>
        </w:rPr>
        <w:t xml:space="preserve"> и Б. </w:t>
      </w:r>
      <w:proofErr w:type="spellStart"/>
      <w:r w:rsidRPr="00680A08">
        <w:rPr>
          <w:rFonts w:cs="Times New Roman"/>
          <w:sz w:val="28"/>
          <w:szCs w:val="28"/>
        </w:rPr>
        <w:t>Фаррингтон</w:t>
      </w:r>
      <w:proofErr w:type="spellEnd"/>
      <w:r w:rsidRPr="00680A08">
        <w:rPr>
          <w:rFonts w:cs="Times New Roman"/>
          <w:sz w:val="28"/>
          <w:szCs w:val="28"/>
        </w:rPr>
        <w:t xml:space="preserve"> </w:t>
      </w:r>
      <w:r w:rsidR="006A2DEB" w:rsidRPr="00680A08">
        <w:rPr>
          <w:rFonts w:cs="Times New Roman"/>
          <w:sz w:val="28"/>
          <w:szCs w:val="28"/>
        </w:rPr>
        <w:t>«</w:t>
      </w:r>
      <w:r w:rsidRPr="00680A08">
        <w:rPr>
          <w:rFonts w:cs="Times New Roman"/>
          <w:sz w:val="28"/>
          <w:szCs w:val="28"/>
        </w:rPr>
        <w:t>закупки, как профессия, должны быть квалифицированными, основываться на теоретических знаниях, длительном обучении и образовании лиц, занимающихся закупками, их компетентности. Должностные лица должны проходить аттестацию, проверку компетентности с помощью тестов и экзаменов</w:t>
      </w:r>
      <w:r w:rsidR="006A2DEB" w:rsidRPr="00680A08">
        <w:rPr>
          <w:rFonts w:cs="Times New Roman"/>
          <w:sz w:val="28"/>
          <w:szCs w:val="28"/>
        </w:rPr>
        <w:t>»</w:t>
      </w:r>
      <w:r w:rsidR="00C52BAC" w:rsidRPr="00680A08">
        <w:rPr>
          <w:rFonts w:cs="Times New Roman"/>
          <w:sz w:val="28"/>
          <w:szCs w:val="28"/>
        </w:rPr>
        <w:t xml:space="preserve"> [187]</w:t>
      </w:r>
      <w:r w:rsidRPr="00680A08">
        <w:rPr>
          <w:rFonts w:eastAsia="Times New Roman" w:cs="Times New Roman"/>
          <w:sz w:val="28"/>
          <w:szCs w:val="28"/>
          <w:lang w:eastAsia="ru-RU"/>
        </w:rPr>
        <w:t xml:space="preserve">. </w:t>
      </w:r>
    </w:p>
    <w:p w14:paraId="02344B41" w14:textId="77777777" w:rsidR="00733750" w:rsidRPr="00680A08" w:rsidRDefault="00733750" w:rsidP="00680A08">
      <w:pPr>
        <w:spacing w:after="0" w:line="240" w:lineRule="auto"/>
        <w:ind w:firstLine="709"/>
        <w:jc w:val="both"/>
        <w:rPr>
          <w:rFonts w:cs="Times New Roman"/>
          <w:sz w:val="28"/>
          <w:szCs w:val="28"/>
        </w:rPr>
      </w:pPr>
      <w:r w:rsidRPr="00680A08">
        <w:rPr>
          <w:rFonts w:cs="Times New Roman"/>
          <w:sz w:val="28"/>
          <w:szCs w:val="28"/>
        </w:rPr>
        <w:t>Существует несколько организаций, которые поддерживают профессионализм в области закупок. Некоторые из них:</w:t>
      </w:r>
    </w:p>
    <w:p w14:paraId="109988FC" w14:textId="52AF49BB" w:rsidR="00733750" w:rsidRPr="00680A08" w:rsidRDefault="00995416" w:rsidP="00680A08">
      <w:pPr>
        <w:spacing w:after="0" w:line="240" w:lineRule="auto"/>
        <w:ind w:firstLine="709"/>
        <w:jc w:val="both"/>
        <w:rPr>
          <w:rFonts w:cs="Times New Roman"/>
          <w:sz w:val="28"/>
          <w:szCs w:val="28"/>
        </w:rPr>
      </w:pPr>
      <w:r w:rsidRPr="00680A08">
        <w:rPr>
          <w:rFonts w:cs="Times New Roman"/>
          <w:sz w:val="28"/>
          <w:szCs w:val="28"/>
        </w:rPr>
        <w:t>-</w:t>
      </w:r>
      <w:r w:rsidRPr="00680A08">
        <w:rPr>
          <w:rFonts w:cs="Times New Roman"/>
          <w:sz w:val="28"/>
          <w:szCs w:val="28"/>
        </w:rPr>
        <w:tab/>
      </w:r>
      <w:r w:rsidR="00733750" w:rsidRPr="00680A08">
        <w:rPr>
          <w:rFonts w:cs="Times New Roman"/>
          <w:sz w:val="28"/>
          <w:szCs w:val="28"/>
        </w:rPr>
        <w:t>Институт закупок и материального управления</w:t>
      </w:r>
      <w:r w:rsidR="0060165E" w:rsidRPr="00680A08">
        <w:rPr>
          <w:rFonts w:cs="Times New Roman"/>
          <w:sz w:val="28"/>
          <w:szCs w:val="28"/>
        </w:rPr>
        <w:t>, США</w:t>
      </w:r>
      <w:r w:rsidR="00733750" w:rsidRPr="00680A08">
        <w:rPr>
          <w:rFonts w:cs="Times New Roman"/>
          <w:sz w:val="28"/>
          <w:szCs w:val="28"/>
        </w:rPr>
        <w:t xml:space="preserve"> - профессиональная организация, которая объединяет специалистов в области закупок, материального управления и логистики. Институт предоставляет обучение, сертификацию и инструменты для профессионального развития в этой области.</w:t>
      </w:r>
    </w:p>
    <w:p w14:paraId="53F25B7F" w14:textId="29AC721D" w:rsidR="00733750" w:rsidRPr="00680A08" w:rsidRDefault="00995416" w:rsidP="00680A08">
      <w:pPr>
        <w:spacing w:after="0" w:line="240" w:lineRule="auto"/>
        <w:ind w:firstLine="709"/>
        <w:jc w:val="both"/>
        <w:rPr>
          <w:rFonts w:cs="Times New Roman"/>
          <w:sz w:val="28"/>
          <w:szCs w:val="28"/>
        </w:rPr>
      </w:pPr>
      <w:r w:rsidRPr="00680A08">
        <w:rPr>
          <w:rFonts w:cs="Times New Roman"/>
          <w:sz w:val="28"/>
          <w:szCs w:val="28"/>
        </w:rPr>
        <w:t>-</w:t>
      </w:r>
      <w:r w:rsidRPr="00680A08">
        <w:rPr>
          <w:rFonts w:cs="Times New Roman"/>
          <w:sz w:val="28"/>
          <w:szCs w:val="28"/>
        </w:rPr>
        <w:tab/>
      </w:r>
      <w:r w:rsidR="00733750" w:rsidRPr="00680A08">
        <w:rPr>
          <w:rFonts w:cs="Times New Roman"/>
          <w:sz w:val="28"/>
          <w:szCs w:val="28"/>
        </w:rPr>
        <w:t>Международная федерация закупок - международная организация, которая занимается стандартизацией профессиональных практик и развитием профессиональных стандартов в области закупок.</w:t>
      </w:r>
    </w:p>
    <w:p w14:paraId="613E55B7" w14:textId="57A27A95" w:rsidR="00306627" w:rsidRPr="00680A08" w:rsidRDefault="00995416" w:rsidP="00680A08">
      <w:pPr>
        <w:spacing w:after="0" w:line="240" w:lineRule="auto"/>
        <w:ind w:firstLine="709"/>
        <w:jc w:val="both"/>
        <w:rPr>
          <w:rFonts w:cs="Times New Roman"/>
          <w:sz w:val="28"/>
          <w:szCs w:val="28"/>
        </w:rPr>
      </w:pPr>
      <w:r w:rsidRPr="00680A08">
        <w:rPr>
          <w:rFonts w:cs="Times New Roman"/>
          <w:sz w:val="28"/>
          <w:szCs w:val="28"/>
        </w:rPr>
        <w:lastRenderedPageBreak/>
        <w:t>-</w:t>
      </w:r>
      <w:r w:rsidRPr="00680A08">
        <w:rPr>
          <w:rFonts w:cs="Times New Roman"/>
          <w:sz w:val="28"/>
          <w:szCs w:val="28"/>
        </w:rPr>
        <w:tab/>
      </w:r>
      <w:r w:rsidR="00733750" w:rsidRPr="00680A08">
        <w:rPr>
          <w:rFonts w:cs="Times New Roman"/>
          <w:sz w:val="28"/>
          <w:szCs w:val="28"/>
        </w:rPr>
        <w:t>Американская ассоциация закупок и поставок - профессиональная организация, которая предоставляет обучение, сертификацию и инструменты для профессионального развития в области закупок и поставок. Ассоциация также занимается разработкой профессиональных стандартов в этой области.</w:t>
      </w:r>
    </w:p>
    <w:p w14:paraId="52F12D0F" w14:textId="7AFE1E2D" w:rsidR="00886C5F" w:rsidRPr="00680A08" w:rsidRDefault="00995416" w:rsidP="00680A08">
      <w:pPr>
        <w:spacing w:after="0" w:line="240" w:lineRule="auto"/>
        <w:ind w:firstLine="709"/>
        <w:jc w:val="both"/>
        <w:rPr>
          <w:rFonts w:cs="Times New Roman"/>
          <w:sz w:val="28"/>
          <w:szCs w:val="28"/>
          <w:highlight w:val="red"/>
        </w:rPr>
      </w:pPr>
      <w:r w:rsidRPr="00680A08">
        <w:rPr>
          <w:rFonts w:cs="Times New Roman"/>
          <w:sz w:val="28"/>
          <w:szCs w:val="28"/>
        </w:rPr>
        <w:t>Большинство экспертов сходятся во мнении, что для того, чтобы лицо, занимающееся закупками товаров, работ и услуг для государственных нужд, стало профессионалом, необходимо сочетание образования и опыта работы с данной сфере. Также на совершенствование профессионализма закупщиков влияют такие факторы, как грамотная законодательная база, модернизация закупочных процедур.</w:t>
      </w:r>
    </w:p>
    <w:p w14:paraId="66F592E4" w14:textId="77777777" w:rsidR="00EF3DBA" w:rsidRPr="00680A08" w:rsidRDefault="00EF3DBA" w:rsidP="00680A08">
      <w:pPr>
        <w:pStyle w:val="21"/>
        <w:tabs>
          <w:tab w:val="left" w:pos="0"/>
        </w:tabs>
        <w:spacing w:after="0" w:line="240" w:lineRule="auto"/>
        <w:ind w:firstLine="709"/>
        <w:jc w:val="both"/>
        <w:rPr>
          <w:rFonts w:cs="Times New Roman"/>
          <w:sz w:val="28"/>
          <w:szCs w:val="28"/>
        </w:rPr>
      </w:pPr>
      <w:r w:rsidRPr="00680A08">
        <w:rPr>
          <w:rFonts w:cs="Times New Roman"/>
          <w:sz w:val="28"/>
          <w:szCs w:val="28"/>
        </w:rPr>
        <w:t xml:space="preserve">В связи с этим, на основе анализа опыта Китайской Народной Республики в отношении данного вопроса, предлагаем внести изменения в п. 204 Приказа Министра труда и социальной защиты населения РК «Об утверждении Квалификационного справочника должностей руководителей, специалистов и других служащих», устанавливающий требования квалификации к менеджерам государственных закупок. А именно: </w:t>
      </w:r>
    </w:p>
    <w:p w14:paraId="7611316E" w14:textId="77777777" w:rsidR="00EF3DBA" w:rsidRPr="00680A08" w:rsidRDefault="00EF3DBA" w:rsidP="00680A08">
      <w:pPr>
        <w:pStyle w:val="21"/>
        <w:tabs>
          <w:tab w:val="left" w:pos="0"/>
        </w:tabs>
        <w:spacing w:after="0" w:line="240" w:lineRule="auto"/>
        <w:ind w:firstLine="709"/>
        <w:jc w:val="both"/>
        <w:rPr>
          <w:rFonts w:cs="Times New Roman"/>
          <w:sz w:val="28"/>
          <w:szCs w:val="28"/>
        </w:rPr>
      </w:pPr>
      <w:r w:rsidRPr="00680A08">
        <w:rPr>
          <w:rFonts w:cs="Times New Roman"/>
          <w:sz w:val="28"/>
          <w:szCs w:val="28"/>
        </w:rPr>
        <w:t>-</w:t>
      </w:r>
      <w:r w:rsidRPr="00680A08">
        <w:rPr>
          <w:rFonts w:cs="Times New Roman"/>
          <w:sz w:val="28"/>
          <w:szCs w:val="28"/>
        </w:rPr>
        <w:tab/>
        <w:t>кандидат должен иметь степень не ниже бакалавра в области государственного управления, экономики, юриспруденции, а также обладать соответствующим сертификатом, подтверждающим прохождение профессиональных курсов, выданным уполномоченным государственным органом;</w:t>
      </w:r>
    </w:p>
    <w:p w14:paraId="0CA24BCA" w14:textId="77777777" w:rsidR="00EF3DBA" w:rsidRPr="00680A08" w:rsidRDefault="00EF3DBA" w:rsidP="00680A08">
      <w:pPr>
        <w:pStyle w:val="21"/>
        <w:tabs>
          <w:tab w:val="left" w:pos="0"/>
        </w:tabs>
        <w:spacing w:after="0" w:line="240" w:lineRule="auto"/>
        <w:ind w:firstLine="709"/>
        <w:jc w:val="both"/>
        <w:rPr>
          <w:rFonts w:cs="Times New Roman"/>
          <w:sz w:val="28"/>
          <w:szCs w:val="28"/>
        </w:rPr>
      </w:pPr>
      <w:r w:rsidRPr="00680A08">
        <w:rPr>
          <w:rFonts w:cs="Times New Roman"/>
          <w:sz w:val="28"/>
          <w:szCs w:val="28"/>
        </w:rPr>
        <w:t>-</w:t>
      </w:r>
      <w:r w:rsidRPr="00680A08">
        <w:rPr>
          <w:rFonts w:cs="Times New Roman"/>
          <w:sz w:val="28"/>
          <w:szCs w:val="28"/>
        </w:rPr>
        <w:tab/>
        <w:t>кандидат должен иметь не менее 3 лет опыта работы в области закупок, финансов, управления проектами или юриспруденции и обладать знанием законодательства о государственных закупках;</w:t>
      </w:r>
    </w:p>
    <w:p w14:paraId="49423D8E" w14:textId="77777777" w:rsidR="00EF3DBA" w:rsidRPr="00680A08" w:rsidRDefault="00EF3DBA" w:rsidP="00680A08">
      <w:pPr>
        <w:pStyle w:val="21"/>
        <w:tabs>
          <w:tab w:val="left" w:pos="0"/>
        </w:tabs>
        <w:spacing w:after="0" w:line="240" w:lineRule="auto"/>
        <w:ind w:firstLine="709"/>
        <w:jc w:val="both"/>
        <w:rPr>
          <w:rFonts w:cs="Times New Roman"/>
          <w:sz w:val="28"/>
          <w:szCs w:val="28"/>
        </w:rPr>
      </w:pPr>
      <w:r w:rsidRPr="00680A08">
        <w:rPr>
          <w:rFonts w:cs="Times New Roman"/>
          <w:sz w:val="28"/>
          <w:szCs w:val="28"/>
        </w:rPr>
        <w:t>-</w:t>
      </w:r>
      <w:r w:rsidRPr="00680A08">
        <w:rPr>
          <w:rFonts w:cs="Times New Roman"/>
          <w:sz w:val="28"/>
          <w:szCs w:val="28"/>
        </w:rPr>
        <w:tab/>
        <w:t>кандидат должен проходить регулярное профессиональное обучение и повышение квалификации, включая сдачу соответствующих экзаменов.</w:t>
      </w:r>
    </w:p>
    <w:p w14:paraId="6D863690" w14:textId="2742D1E8" w:rsidR="00886C5F" w:rsidRPr="00680A08" w:rsidRDefault="00886C5F" w:rsidP="00680A08">
      <w:pPr>
        <w:spacing w:after="0" w:line="240" w:lineRule="auto"/>
        <w:ind w:firstLine="709"/>
        <w:jc w:val="both"/>
        <w:rPr>
          <w:rFonts w:cs="Times New Roman"/>
          <w:sz w:val="28"/>
          <w:szCs w:val="28"/>
        </w:rPr>
      </w:pPr>
      <w:r w:rsidRPr="00680A08">
        <w:rPr>
          <w:rFonts w:cs="Times New Roman"/>
          <w:sz w:val="28"/>
          <w:szCs w:val="28"/>
        </w:rPr>
        <w:t xml:space="preserve">Принимая во внимание важность и растущую роль сектора государственных закупок, необходимо отметить, что профессиональная подготовка заказчиков может привести к улучшению </w:t>
      </w:r>
      <w:r w:rsidR="007A582F" w:rsidRPr="00680A08">
        <w:rPr>
          <w:rFonts w:cs="Times New Roman"/>
          <w:sz w:val="28"/>
          <w:szCs w:val="28"/>
        </w:rPr>
        <w:t>эффективности и действенности закупок</w:t>
      </w:r>
      <w:r w:rsidRPr="00680A08">
        <w:rPr>
          <w:rFonts w:cs="Times New Roman"/>
          <w:sz w:val="28"/>
          <w:szCs w:val="28"/>
        </w:rPr>
        <w:t>, осуществляемых ими для нужд государства, повышению их качества, снижению количества процедурных нарушений, быстрой адаптации к частым изменениям законодательства и применению их на практике.</w:t>
      </w:r>
    </w:p>
    <w:p w14:paraId="20F0177F" w14:textId="38529D18" w:rsidR="002F664C" w:rsidRPr="00680A08" w:rsidRDefault="002A4C5F" w:rsidP="00680A08">
      <w:pPr>
        <w:autoSpaceDE w:val="0"/>
        <w:autoSpaceDN w:val="0"/>
        <w:adjustRightInd w:val="0"/>
        <w:spacing w:after="0" w:line="240" w:lineRule="auto"/>
        <w:ind w:firstLine="709"/>
        <w:jc w:val="both"/>
        <w:rPr>
          <w:rFonts w:cs="Times New Roman"/>
          <w:sz w:val="28"/>
          <w:szCs w:val="28"/>
        </w:rPr>
      </w:pPr>
      <w:r w:rsidRPr="00680A08">
        <w:rPr>
          <w:rFonts w:cs="Times New Roman"/>
          <w:sz w:val="28"/>
          <w:szCs w:val="28"/>
        </w:rPr>
        <w:t>Следующим немаловажным практическим вопросом с обозначенной сфере является антидемпинговое регулирование. У</w:t>
      </w:r>
      <w:r w:rsidR="0016441F" w:rsidRPr="00680A08">
        <w:rPr>
          <w:rFonts w:cs="Times New Roman"/>
          <w:sz w:val="28"/>
          <w:szCs w:val="28"/>
        </w:rPr>
        <w:t xml:space="preserve">величение рынка государственных закупок приводит к усилению конкуренции среди поставщиков товаров, работ и услуг, закупаемых для нужд государства. Несмотря на это, повышенная конкуренция не всегда обеспечивает эффективность государственных закупок. Следствием данного процесса иногда является то, что поставщики искусственно занижают цены на объект закупки для того, чтобы выиграть закупку, то есть предлагают демпинговую цену. </w:t>
      </w:r>
    </w:p>
    <w:p w14:paraId="7277305E" w14:textId="4BFF31C9" w:rsidR="002F664C" w:rsidRPr="00680A08" w:rsidRDefault="002F664C" w:rsidP="00680A08">
      <w:pPr>
        <w:autoSpaceDE w:val="0"/>
        <w:autoSpaceDN w:val="0"/>
        <w:adjustRightInd w:val="0"/>
        <w:spacing w:after="0" w:line="240" w:lineRule="auto"/>
        <w:ind w:firstLine="709"/>
        <w:jc w:val="both"/>
        <w:rPr>
          <w:rFonts w:cs="Times New Roman"/>
          <w:sz w:val="28"/>
          <w:szCs w:val="28"/>
        </w:rPr>
      </w:pPr>
      <w:r w:rsidRPr="00680A08">
        <w:rPr>
          <w:rFonts w:cs="Times New Roman"/>
          <w:sz w:val="28"/>
          <w:szCs w:val="28"/>
        </w:rPr>
        <w:t>По мнению Г. Омаровой, демпинговая цена – цена, предложенная участником конкурса на работы, услуги, которая является заведомо низкой по сравнению с ценами, действующими на аналогичные работы, услуги, в целях заключения договора о государственных закупках</w:t>
      </w:r>
      <w:r w:rsidR="00C52BAC" w:rsidRPr="00680A08">
        <w:rPr>
          <w:rFonts w:cs="Times New Roman"/>
          <w:sz w:val="28"/>
          <w:szCs w:val="28"/>
        </w:rPr>
        <w:t xml:space="preserve"> [188, </w:t>
      </w:r>
      <w:r w:rsidR="00C52BAC" w:rsidRPr="00680A08">
        <w:rPr>
          <w:rFonts w:cs="Times New Roman"/>
          <w:sz w:val="28"/>
          <w:szCs w:val="28"/>
          <w:lang w:val="en-US"/>
        </w:rPr>
        <w:t>c</w:t>
      </w:r>
      <w:r w:rsidR="00C52BAC" w:rsidRPr="00680A08">
        <w:rPr>
          <w:rFonts w:cs="Times New Roman"/>
          <w:sz w:val="28"/>
          <w:szCs w:val="28"/>
        </w:rPr>
        <w:t>.61]</w:t>
      </w:r>
      <w:r w:rsidRPr="00680A08">
        <w:rPr>
          <w:rFonts w:cs="Times New Roman"/>
          <w:sz w:val="28"/>
          <w:szCs w:val="28"/>
        </w:rPr>
        <w:t xml:space="preserve">. </w:t>
      </w:r>
    </w:p>
    <w:p w14:paraId="6DA45BE2" w14:textId="2C7E5424" w:rsidR="004D7271" w:rsidRPr="00680A08" w:rsidRDefault="0016441F" w:rsidP="00680A08">
      <w:pPr>
        <w:autoSpaceDE w:val="0"/>
        <w:autoSpaceDN w:val="0"/>
        <w:adjustRightInd w:val="0"/>
        <w:spacing w:after="0" w:line="240" w:lineRule="auto"/>
        <w:ind w:firstLine="709"/>
        <w:jc w:val="both"/>
        <w:rPr>
          <w:rFonts w:cs="Times New Roman"/>
          <w:sz w:val="28"/>
          <w:szCs w:val="28"/>
        </w:rPr>
      </w:pPr>
      <w:r w:rsidRPr="00680A08">
        <w:rPr>
          <w:rFonts w:cs="Times New Roman"/>
          <w:bCs/>
          <w:sz w:val="28"/>
          <w:szCs w:val="28"/>
        </w:rPr>
        <w:lastRenderedPageBreak/>
        <w:t xml:space="preserve">Законом установлено, что </w:t>
      </w:r>
      <w:r w:rsidR="006A2DEB" w:rsidRPr="00680A08">
        <w:rPr>
          <w:rFonts w:cs="Times New Roman"/>
          <w:bCs/>
          <w:sz w:val="28"/>
          <w:szCs w:val="28"/>
        </w:rPr>
        <w:t>«</w:t>
      </w:r>
      <w:r w:rsidRPr="00680A08">
        <w:rPr>
          <w:rFonts w:cs="Times New Roman"/>
          <w:spacing w:val="2"/>
          <w:sz w:val="28"/>
          <w:szCs w:val="28"/>
          <w:shd w:val="clear" w:color="auto" w:fill="FFFFFF"/>
        </w:rPr>
        <w:t>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r w:rsidR="006A2DEB" w:rsidRPr="00680A08">
        <w:rPr>
          <w:rFonts w:cs="Times New Roman"/>
          <w:spacing w:val="2"/>
          <w:sz w:val="28"/>
          <w:szCs w:val="28"/>
          <w:shd w:val="clear" w:color="auto" w:fill="FFFFFF"/>
        </w:rPr>
        <w:t>»</w:t>
      </w:r>
      <w:r w:rsidR="00C52BAC" w:rsidRPr="00680A08">
        <w:rPr>
          <w:rFonts w:cs="Times New Roman"/>
          <w:spacing w:val="2"/>
          <w:sz w:val="28"/>
          <w:szCs w:val="28"/>
          <w:shd w:val="clear" w:color="auto" w:fill="FFFFFF"/>
        </w:rPr>
        <w:t xml:space="preserve"> [8]</w:t>
      </w:r>
      <w:r w:rsidRPr="00680A08">
        <w:rPr>
          <w:rFonts w:cs="Times New Roman"/>
          <w:spacing w:val="2"/>
          <w:sz w:val="28"/>
          <w:szCs w:val="28"/>
          <w:shd w:val="clear" w:color="auto" w:fill="FFFFFF"/>
        </w:rPr>
        <w:t xml:space="preserve">. </w:t>
      </w:r>
      <w:r w:rsidRPr="00680A08">
        <w:rPr>
          <w:rFonts w:cs="Times New Roman"/>
          <w:sz w:val="28"/>
          <w:szCs w:val="28"/>
          <w:shd w:val="clear" w:color="auto" w:fill="FFFFFF"/>
        </w:rPr>
        <w:t>Демпинговые цены значительно/гораздо ниже цен которые существуют/присутствует на рынке, такие цены экономически не обоснованы и зачастую ниже себестоимости товара, работ и услуг</w:t>
      </w:r>
      <w:r w:rsidR="00C52BAC" w:rsidRPr="00680A08">
        <w:rPr>
          <w:rFonts w:cs="Times New Roman"/>
          <w:sz w:val="28"/>
          <w:szCs w:val="28"/>
          <w:shd w:val="clear" w:color="auto" w:fill="FFFFFF"/>
        </w:rPr>
        <w:t xml:space="preserve"> [189]</w:t>
      </w:r>
      <w:r w:rsidRPr="00680A08">
        <w:rPr>
          <w:rFonts w:cs="Times New Roman"/>
          <w:sz w:val="28"/>
          <w:szCs w:val="28"/>
          <w:shd w:val="clear" w:color="auto" w:fill="FFFFFF"/>
        </w:rPr>
        <w:t>.</w:t>
      </w:r>
    </w:p>
    <w:p w14:paraId="3B21BBD6" w14:textId="6EE770AD" w:rsidR="0016441F" w:rsidRPr="00680A08" w:rsidRDefault="00F3129C" w:rsidP="00680A08">
      <w:pPr>
        <w:spacing w:after="0" w:line="240" w:lineRule="auto"/>
        <w:ind w:firstLine="709"/>
        <w:jc w:val="both"/>
        <w:rPr>
          <w:rFonts w:cs="Times New Roman"/>
          <w:sz w:val="28"/>
          <w:szCs w:val="28"/>
        </w:rPr>
      </w:pPr>
      <w:r w:rsidRPr="00680A08">
        <w:rPr>
          <w:rFonts w:cs="Times New Roman"/>
          <w:bCs/>
          <w:sz w:val="28"/>
          <w:szCs w:val="28"/>
        </w:rPr>
        <w:t>Антидемпинговое регулирование является о</w:t>
      </w:r>
      <w:r w:rsidR="00917535" w:rsidRPr="00680A08">
        <w:rPr>
          <w:rFonts w:cs="Times New Roman"/>
          <w:bCs/>
          <w:sz w:val="28"/>
          <w:szCs w:val="28"/>
        </w:rPr>
        <w:t xml:space="preserve">дним из важных аспектов повышения эффективности государственных закупок. </w:t>
      </w:r>
      <w:r w:rsidR="000E61F2" w:rsidRPr="00680A08">
        <w:rPr>
          <w:rFonts w:cs="Times New Roman"/>
          <w:sz w:val="28"/>
          <w:szCs w:val="28"/>
        </w:rPr>
        <w:t>О</w:t>
      </w:r>
      <w:r w:rsidR="00917535" w:rsidRPr="00680A08">
        <w:rPr>
          <w:rFonts w:cs="Times New Roman"/>
          <w:sz w:val="28"/>
          <w:szCs w:val="28"/>
        </w:rPr>
        <w:t>тсутстви</w:t>
      </w:r>
      <w:r w:rsidR="000E61F2" w:rsidRPr="00680A08">
        <w:rPr>
          <w:rFonts w:cs="Times New Roman"/>
          <w:sz w:val="28"/>
          <w:szCs w:val="28"/>
        </w:rPr>
        <w:t>е должных антидемпинговых мер</w:t>
      </w:r>
      <w:r w:rsidR="0016441F" w:rsidRPr="00680A08">
        <w:rPr>
          <w:rFonts w:cs="Times New Roman"/>
          <w:sz w:val="28"/>
          <w:szCs w:val="28"/>
        </w:rPr>
        <w:t xml:space="preserve"> </w:t>
      </w:r>
      <w:r w:rsidR="000E61F2" w:rsidRPr="00680A08">
        <w:rPr>
          <w:rFonts w:cs="Times New Roman"/>
          <w:sz w:val="28"/>
          <w:szCs w:val="28"/>
        </w:rPr>
        <w:t>отрицательно сказывается на работе заказчика</w:t>
      </w:r>
      <w:r w:rsidR="0016441F" w:rsidRPr="00680A08">
        <w:rPr>
          <w:rFonts w:cs="Times New Roman"/>
          <w:sz w:val="28"/>
          <w:szCs w:val="28"/>
        </w:rPr>
        <w:t xml:space="preserve">, так как </w:t>
      </w:r>
      <w:r w:rsidR="000E61F2" w:rsidRPr="00680A08">
        <w:rPr>
          <w:rFonts w:cs="Times New Roman"/>
          <w:sz w:val="28"/>
          <w:szCs w:val="28"/>
        </w:rPr>
        <w:t>следствием демпинга может являться сниж</w:t>
      </w:r>
      <w:r w:rsidR="0016441F" w:rsidRPr="00680A08">
        <w:rPr>
          <w:rFonts w:cs="Times New Roman"/>
          <w:sz w:val="28"/>
          <w:szCs w:val="28"/>
        </w:rPr>
        <w:t>е</w:t>
      </w:r>
      <w:r w:rsidR="000E61F2" w:rsidRPr="00680A08">
        <w:rPr>
          <w:rFonts w:cs="Times New Roman"/>
          <w:sz w:val="28"/>
          <w:szCs w:val="28"/>
        </w:rPr>
        <w:t>ние</w:t>
      </w:r>
      <w:r w:rsidR="0016441F" w:rsidRPr="00680A08">
        <w:rPr>
          <w:rFonts w:cs="Times New Roman"/>
          <w:sz w:val="28"/>
          <w:szCs w:val="28"/>
        </w:rPr>
        <w:t xml:space="preserve"> качеств</w:t>
      </w:r>
      <w:r w:rsidR="000E61F2" w:rsidRPr="00680A08">
        <w:rPr>
          <w:rFonts w:cs="Times New Roman"/>
          <w:sz w:val="28"/>
          <w:szCs w:val="28"/>
        </w:rPr>
        <w:t>а</w:t>
      </w:r>
      <w:r w:rsidR="0016441F" w:rsidRPr="00680A08">
        <w:rPr>
          <w:rFonts w:cs="Times New Roman"/>
          <w:sz w:val="28"/>
          <w:szCs w:val="28"/>
        </w:rPr>
        <w:t xml:space="preserve"> </w:t>
      </w:r>
      <w:r w:rsidR="000E61F2" w:rsidRPr="00680A08">
        <w:rPr>
          <w:rFonts w:cs="Times New Roman"/>
          <w:sz w:val="28"/>
          <w:szCs w:val="28"/>
        </w:rPr>
        <w:t xml:space="preserve">закупаемых </w:t>
      </w:r>
      <w:r w:rsidR="0016441F" w:rsidRPr="00680A08">
        <w:rPr>
          <w:rFonts w:cs="Times New Roman"/>
          <w:sz w:val="28"/>
          <w:szCs w:val="28"/>
        </w:rPr>
        <w:t xml:space="preserve">товаров, работ и услуг, </w:t>
      </w:r>
      <w:r w:rsidR="000E61F2" w:rsidRPr="00680A08">
        <w:rPr>
          <w:rFonts w:cs="Times New Roman"/>
          <w:sz w:val="28"/>
          <w:szCs w:val="28"/>
        </w:rPr>
        <w:t>несоблюдение</w:t>
      </w:r>
      <w:r w:rsidR="0016441F" w:rsidRPr="00680A08">
        <w:rPr>
          <w:rFonts w:cs="Times New Roman"/>
          <w:sz w:val="28"/>
          <w:szCs w:val="28"/>
        </w:rPr>
        <w:t xml:space="preserve"> срок</w:t>
      </w:r>
      <w:r w:rsidR="000E61F2" w:rsidRPr="00680A08">
        <w:rPr>
          <w:rFonts w:cs="Times New Roman"/>
          <w:sz w:val="28"/>
          <w:szCs w:val="28"/>
        </w:rPr>
        <w:t>ов</w:t>
      </w:r>
      <w:r w:rsidR="0016441F" w:rsidRPr="00680A08">
        <w:rPr>
          <w:rFonts w:cs="Times New Roman"/>
          <w:sz w:val="28"/>
          <w:szCs w:val="28"/>
        </w:rPr>
        <w:t xml:space="preserve"> поставки, </w:t>
      </w:r>
      <w:r w:rsidR="00BE6760" w:rsidRPr="00680A08">
        <w:rPr>
          <w:rFonts w:cs="Times New Roman"/>
          <w:sz w:val="28"/>
          <w:szCs w:val="28"/>
        </w:rPr>
        <w:t xml:space="preserve">более того, </w:t>
      </w:r>
      <w:r w:rsidR="0016441F" w:rsidRPr="00680A08">
        <w:rPr>
          <w:rFonts w:cs="Times New Roman"/>
          <w:sz w:val="28"/>
          <w:szCs w:val="28"/>
        </w:rPr>
        <w:t xml:space="preserve">исполнение </w:t>
      </w:r>
      <w:r w:rsidR="00BE6760" w:rsidRPr="00680A08">
        <w:rPr>
          <w:rFonts w:cs="Times New Roman"/>
          <w:sz w:val="28"/>
          <w:szCs w:val="28"/>
        </w:rPr>
        <w:t>договора</w:t>
      </w:r>
      <w:r w:rsidR="0016441F" w:rsidRPr="00680A08">
        <w:rPr>
          <w:rFonts w:cs="Times New Roman"/>
          <w:sz w:val="28"/>
          <w:szCs w:val="28"/>
        </w:rPr>
        <w:t xml:space="preserve"> ставится под угрозу. </w:t>
      </w:r>
      <w:r w:rsidR="008973F6" w:rsidRPr="00680A08">
        <w:rPr>
          <w:rFonts w:cs="Times New Roman"/>
          <w:sz w:val="28"/>
          <w:szCs w:val="28"/>
        </w:rPr>
        <w:t xml:space="preserve">Для устранения подобных проблем </w:t>
      </w:r>
      <w:r w:rsidR="000D36F8" w:rsidRPr="00680A08">
        <w:rPr>
          <w:rFonts w:cs="Times New Roman"/>
          <w:sz w:val="28"/>
          <w:szCs w:val="28"/>
        </w:rPr>
        <w:t>необходимо действие антидемпинговых мер.</w:t>
      </w:r>
    </w:p>
    <w:p w14:paraId="35B58DA3" w14:textId="550EDDEA" w:rsidR="00301E57" w:rsidRPr="00680A08" w:rsidRDefault="00301E57" w:rsidP="00680A08">
      <w:pPr>
        <w:spacing w:after="0" w:line="240" w:lineRule="auto"/>
        <w:ind w:firstLine="709"/>
        <w:jc w:val="both"/>
        <w:rPr>
          <w:rFonts w:cs="Times New Roman"/>
          <w:spacing w:val="2"/>
          <w:sz w:val="28"/>
          <w:szCs w:val="28"/>
          <w:shd w:val="clear" w:color="auto" w:fill="FFFFFF"/>
        </w:rPr>
      </w:pPr>
      <w:r w:rsidRPr="00680A08">
        <w:rPr>
          <w:rFonts w:cs="Times New Roman"/>
          <w:spacing w:val="2"/>
          <w:sz w:val="28"/>
          <w:szCs w:val="28"/>
          <w:shd w:val="clear" w:color="auto" w:fill="FFFFFF"/>
        </w:rPr>
        <w:t>Законодательство</w:t>
      </w:r>
      <w:r w:rsidR="000D36F8" w:rsidRPr="00680A08">
        <w:rPr>
          <w:rFonts w:cs="Times New Roman"/>
          <w:spacing w:val="2"/>
          <w:sz w:val="28"/>
          <w:szCs w:val="28"/>
          <w:shd w:val="clear" w:color="auto" w:fill="FFFFFF"/>
        </w:rPr>
        <w:t xml:space="preserve"> РК</w:t>
      </w:r>
      <w:r w:rsidRPr="00680A08">
        <w:rPr>
          <w:rFonts w:cs="Times New Roman"/>
          <w:spacing w:val="2"/>
          <w:sz w:val="28"/>
          <w:szCs w:val="28"/>
          <w:shd w:val="clear" w:color="auto" w:fill="FFFFFF"/>
        </w:rPr>
        <w:t xml:space="preserve"> установило антидемпинговые меры при осуществлении государственных закупок способом конкурса, запроса ценовых предложений и через электронный магазин. </w:t>
      </w:r>
    </w:p>
    <w:p w14:paraId="325943A8" w14:textId="786D769E" w:rsidR="007A71F0" w:rsidRPr="00680A08" w:rsidRDefault="007A71F0" w:rsidP="00680A08">
      <w:pPr>
        <w:spacing w:after="0" w:line="240" w:lineRule="auto"/>
        <w:ind w:firstLine="709"/>
        <w:jc w:val="both"/>
        <w:rPr>
          <w:rFonts w:cs="Times New Roman"/>
          <w:bCs/>
          <w:sz w:val="28"/>
          <w:szCs w:val="28"/>
          <w:highlight w:val="yellow"/>
        </w:rPr>
      </w:pPr>
      <w:r w:rsidRPr="00680A08">
        <w:rPr>
          <w:rFonts w:cs="Times New Roman"/>
          <w:spacing w:val="2"/>
          <w:sz w:val="28"/>
          <w:szCs w:val="28"/>
          <w:shd w:val="clear" w:color="auto" w:fill="FFFFFF"/>
        </w:rPr>
        <w:t>Правила осуществления государственных закупок устанавливают следующий порядок определения демпинговой цены для закупок, осуществляемых способом конкурса:</w:t>
      </w:r>
    </w:p>
    <w:p w14:paraId="5D68804F" w14:textId="4B20B0A8"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Работы с </w:t>
      </w:r>
      <w:r w:rsidR="00DA0CE3" w:rsidRPr="00680A08">
        <w:rPr>
          <w:rFonts w:ascii="Times New Roman" w:hAnsi="Times New Roman"/>
          <w:bCs/>
          <w:sz w:val="28"/>
          <w:szCs w:val="28"/>
        </w:rPr>
        <w:t>технико-экономическим обоснованием, проектно-сметной документации, с</w:t>
      </w:r>
      <w:r w:rsidRPr="00680A08">
        <w:rPr>
          <w:rFonts w:ascii="Times New Roman" w:hAnsi="Times New Roman"/>
          <w:bCs/>
          <w:sz w:val="28"/>
          <w:szCs w:val="28"/>
        </w:rPr>
        <w:t xml:space="preserve">редний ремонт автомобильных дорог общего пользования </w:t>
      </w:r>
      <w:r w:rsidR="00782EF2" w:rsidRPr="00680A08">
        <w:rPr>
          <w:rFonts w:ascii="Times New Roman" w:hAnsi="Times New Roman"/>
          <w:sz w:val="28"/>
          <w:szCs w:val="28"/>
          <w:shd w:val="clear" w:color="auto" w:fill="FFFFFF"/>
        </w:rPr>
        <w:t>–</w:t>
      </w:r>
      <w:r w:rsidRPr="00680A08">
        <w:rPr>
          <w:rFonts w:ascii="Times New Roman" w:hAnsi="Times New Roman"/>
          <w:bCs/>
          <w:sz w:val="28"/>
          <w:szCs w:val="28"/>
        </w:rPr>
        <w:t xml:space="preserve"> 5% (пункт 73)</w:t>
      </w:r>
      <w:r w:rsidR="00DA0CE3" w:rsidRPr="00680A08">
        <w:rPr>
          <w:rFonts w:ascii="Times New Roman" w:hAnsi="Times New Roman"/>
          <w:bCs/>
          <w:sz w:val="28"/>
          <w:szCs w:val="28"/>
        </w:rPr>
        <w:t>;</w:t>
      </w:r>
    </w:p>
    <w:p w14:paraId="0D0F4320" w14:textId="652B1DEC"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Работы </w:t>
      </w:r>
      <w:r w:rsidR="00CD115D" w:rsidRPr="00680A08">
        <w:rPr>
          <w:rFonts w:ascii="Times New Roman" w:hAnsi="Times New Roman"/>
          <w:bCs/>
          <w:sz w:val="28"/>
          <w:szCs w:val="28"/>
        </w:rPr>
        <w:t>по</w:t>
      </w:r>
      <w:r w:rsidRPr="00680A08">
        <w:rPr>
          <w:rFonts w:ascii="Times New Roman" w:hAnsi="Times New Roman"/>
          <w:bCs/>
          <w:sz w:val="28"/>
          <w:szCs w:val="28"/>
        </w:rPr>
        <w:t xml:space="preserve"> разработк</w:t>
      </w:r>
      <w:r w:rsidR="00CD115D" w:rsidRPr="00680A08">
        <w:rPr>
          <w:rFonts w:ascii="Times New Roman" w:hAnsi="Times New Roman"/>
          <w:bCs/>
          <w:sz w:val="28"/>
          <w:szCs w:val="28"/>
        </w:rPr>
        <w:t>е</w:t>
      </w:r>
      <w:r w:rsidRPr="00680A08">
        <w:rPr>
          <w:rFonts w:ascii="Times New Roman" w:hAnsi="Times New Roman"/>
          <w:bCs/>
          <w:sz w:val="28"/>
          <w:szCs w:val="28"/>
        </w:rPr>
        <w:t xml:space="preserve"> </w:t>
      </w:r>
      <w:r w:rsidR="00DA0CE3" w:rsidRPr="00680A08">
        <w:rPr>
          <w:rFonts w:ascii="Times New Roman" w:hAnsi="Times New Roman"/>
          <w:bCs/>
          <w:sz w:val="28"/>
          <w:szCs w:val="28"/>
        </w:rPr>
        <w:t xml:space="preserve">технико-экономического обоснования, проектно-сметной документации </w:t>
      </w:r>
      <w:r w:rsidR="00CD115D" w:rsidRPr="00680A08">
        <w:rPr>
          <w:rFonts w:ascii="Times New Roman" w:hAnsi="Times New Roman"/>
          <w:spacing w:val="2"/>
          <w:sz w:val="28"/>
          <w:szCs w:val="28"/>
          <w:shd w:val="clear" w:color="auto" w:fill="FFFFFF"/>
        </w:rPr>
        <w:t>и градостроительных проектов</w:t>
      </w:r>
      <w:r w:rsidR="00CD115D" w:rsidRPr="00680A08">
        <w:rPr>
          <w:rFonts w:ascii="Times New Roman" w:hAnsi="Times New Roman"/>
          <w:bCs/>
          <w:sz w:val="28"/>
          <w:szCs w:val="28"/>
        </w:rPr>
        <w:t xml:space="preserve"> </w:t>
      </w:r>
      <w:r w:rsidR="00782EF2" w:rsidRPr="00680A08">
        <w:rPr>
          <w:rFonts w:ascii="Times New Roman" w:hAnsi="Times New Roman"/>
          <w:sz w:val="28"/>
          <w:szCs w:val="28"/>
          <w:shd w:val="clear" w:color="auto" w:fill="FFFFFF"/>
        </w:rPr>
        <w:t>–</w:t>
      </w:r>
      <w:r w:rsidRPr="00680A08">
        <w:rPr>
          <w:rFonts w:ascii="Times New Roman" w:hAnsi="Times New Roman"/>
          <w:bCs/>
          <w:sz w:val="28"/>
          <w:szCs w:val="28"/>
        </w:rPr>
        <w:t xml:space="preserve"> 10% (пункт 74)</w:t>
      </w:r>
      <w:r w:rsidR="00DA0CE3" w:rsidRPr="00680A08">
        <w:rPr>
          <w:rFonts w:ascii="Times New Roman" w:hAnsi="Times New Roman"/>
          <w:bCs/>
          <w:sz w:val="28"/>
          <w:szCs w:val="28"/>
        </w:rPr>
        <w:t>;</w:t>
      </w:r>
    </w:p>
    <w:p w14:paraId="1D8ECFBC" w14:textId="732C48E8"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Работы по комплексной вневедомственной градостроительной экспертизе </w:t>
      </w:r>
      <w:r w:rsidR="00CD115D" w:rsidRPr="00680A08">
        <w:rPr>
          <w:rFonts w:ascii="Times New Roman" w:hAnsi="Times New Roman"/>
          <w:spacing w:val="2"/>
          <w:sz w:val="28"/>
          <w:szCs w:val="28"/>
          <w:shd w:val="clear" w:color="auto" w:fill="FFFFFF"/>
        </w:rPr>
        <w:t>проектов строительства объектов</w:t>
      </w:r>
      <w:r w:rsidR="00782EF2" w:rsidRPr="00680A08">
        <w:rPr>
          <w:rFonts w:ascii="Times New Roman" w:hAnsi="Times New Roman"/>
          <w:bCs/>
          <w:sz w:val="28"/>
          <w:szCs w:val="28"/>
        </w:rPr>
        <w:t xml:space="preserve"> </w:t>
      </w:r>
      <w:r w:rsidR="00782EF2" w:rsidRPr="00680A08">
        <w:rPr>
          <w:rFonts w:ascii="Times New Roman" w:hAnsi="Times New Roman"/>
          <w:sz w:val="28"/>
          <w:szCs w:val="28"/>
          <w:shd w:val="clear" w:color="auto" w:fill="FFFFFF"/>
        </w:rPr>
        <w:t>–</w:t>
      </w:r>
      <w:r w:rsidRPr="00680A08">
        <w:rPr>
          <w:rFonts w:ascii="Times New Roman" w:hAnsi="Times New Roman"/>
          <w:bCs/>
          <w:sz w:val="28"/>
          <w:szCs w:val="28"/>
        </w:rPr>
        <w:t xml:space="preserve"> 0%</w:t>
      </w:r>
      <w:r w:rsidR="00C710C4" w:rsidRPr="00680A08">
        <w:rPr>
          <w:rFonts w:ascii="Times New Roman" w:hAnsi="Times New Roman"/>
          <w:bCs/>
          <w:sz w:val="28"/>
          <w:szCs w:val="28"/>
        </w:rPr>
        <w:t xml:space="preserve"> </w:t>
      </w:r>
      <w:r w:rsidRPr="00680A08">
        <w:rPr>
          <w:rFonts w:ascii="Times New Roman" w:hAnsi="Times New Roman"/>
          <w:bCs/>
          <w:sz w:val="28"/>
          <w:szCs w:val="28"/>
        </w:rPr>
        <w:t>(пункт 75)</w:t>
      </w:r>
      <w:r w:rsidR="00652909" w:rsidRPr="00680A08">
        <w:rPr>
          <w:rFonts w:ascii="Times New Roman" w:hAnsi="Times New Roman"/>
          <w:bCs/>
          <w:sz w:val="28"/>
          <w:szCs w:val="28"/>
        </w:rPr>
        <w:t>;</w:t>
      </w:r>
    </w:p>
    <w:p w14:paraId="0AC4201D" w14:textId="0F5D7C2A"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Инжиниринговые услуги </w:t>
      </w:r>
      <w:r w:rsidR="00CD115D" w:rsidRPr="00680A08">
        <w:rPr>
          <w:rFonts w:ascii="Times New Roman" w:hAnsi="Times New Roman"/>
          <w:spacing w:val="2"/>
          <w:sz w:val="28"/>
          <w:szCs w:val="28"/>
          <w:shd w:val="clear" w:color="auto" w:fill="FFFFFF"/>
        </w:rPr>
        <w:t>в сфере архитектурной, градостроительной и строительной деятельности</w:t>
      </w:r>
      <w:r w:rsidRPr="00680A08">
        <w:rPr>
          <w:rFonts w:ascii="Times New Roman" w:hAnsi="Times New Roman"/>
          <w:bCs/>
          <w:sz w:val="28"/>
          <w:szCs w:val="28"/>
        </w:rPr>
        <w:t xml:space="preserve"> </w:t>
      </w:r>
      <w:r w:rsidR="00782EF2" w:rsidRPr="00680A08">
        <w:rPr>
          <w:rFonts w:ascii="Times New Roman" w:hAnsi="Times New Roman"/>
          <w:sz w:val="28"/>
          <w:szCs w:val="28"/>
          <w:shd w:val="clear" w:color="auto" w:fill="FFFFFF"/>
        </w:rPr>
        <w:t>–</w:t>
      </w:r>
      <w:r w:rsidR="00CD115D" w:rsidRPr="00680A08">
        <w:rPr>
          <w:rFonts w:ascii="Times New Roman" w:hAnsi="Times New Roman"/>
          <w:bCs/>
          <w:sz w:val="28"/>
          <w:szCs w:val="28"/>
        </w:rPr>
        <w:t xml:space="preserve"> </w:t>
      </w:r>
      <w:r w:rsidRPr="00680A08">
        <w:rPr>
          <w:rFonts w:ascii="Times New Roman" w:hAnsi="Times New Roman"/>
          <w:bCs/>
          <w:sz w:val="28"/>
          <w:szCs w:val="28"/>
        </w:rPr>
        <w:t>10% (пункт 76)</w:t>
      </w:r>
      <w:r w:rsidR="00652909" w:rsidRPr="00680A08">
        <w:rPr>
          <w:rFonts w:ascii="Times New Roman" w:hAnsi="Times New Roman"/>
          <w:bCs/>
          <w:sz w:val="28"/>
          <w:szCs w:val="28"/>
        </w:rPr>
        <w:t>;</w:t>
      </w:r>
    </w:p>
    <w:p w14:paraId="2110B095" w14:textId="2199B3DB"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Style w:val="s0"/>
          <w:rFonts w:ascii="Times New Roman" w:hAnsi="Times New Roman"/>
          <w:bCs/>
          <w:sz w:val="28"/>
          <w:szCs w:val="28"/>
        </w:rPr>
        <w:t xml:space="preserve">Оказание услуг, предусмотренных государственным социальным заказом </w:t>
      </w:r>
      <w:r w:rsidR="00CD115D" w:rsidRPr="00680A08">
        <w:rPr>
          <w:rStyle w:val="s0"/>
          <w:rFonts w:ascii="Times New Roman" w:hAnsi="Times New Roman"/>
          <w:bCs/>
          <w:sz w:val="28"/>
          <w:szCs w:val="28"/>
        </w:rPr>
        <w:t>-</w:t>
      </w:r>
      <w:r w:rsidRPr="00680A08">
        <w:rPr>
          <w:rStyle w:val="s0"/>
          <w:rFonts w:ascii="Times New Roman" w:hAnsi="Times New Roman"/>
          <w:bCs/>
          <w:sz w:val="28"/>
          <w:szCs w:val="28"/>
        </w:rPr>
        <w:t>10% (пункт 76-1)</w:t>
      </w:r>
      <w:r w:rsidR="00652909" w:rsidRPr="00680A08">
        <w:rPr>
          <w:rStyle w:val="s0"/>
          <w:rFonts w:ascii="Times New Roman" w:hAnsi="Times New Roman"/>
          <w:bCs/>
          <w:sz w:val="28"/>
          <w:szCs w:val="28"/>
        </w:rPr>
        <w:t>;</w:t>
      </w:r>
    </w:p>
    <w:p w14:paraId="185318E0" w14:textId="5DF765F9" w:rsidR="007A71F0" w:rsidRPr="00680A08" w:rsidRDefault="00CD115D"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Все «товары» </w:t>
      </w:r>
      <w:r w:rsidR="00782EF2" w:rsidRPr="00680A08">
        <w:rPr>
          <w:rFonts w:ascii="Times New Roman" w:hAnsi="Times New Roman"/>
          <w:sz w:val="28"/>
          <w:szCs w:val="28"/>
          <w:shd w:val="clear" w:color="auto" w:fill="FFFFFF"/>
        </w:rPr>
        <w:t>–</w:t>
      </w:r>
      <w:r w:rsidRPr="00680A08">
        <w:rPr>
          <w:rFonts w:ascii="Times New Roman" w:hAnsi="Times New Roman"/>
          <w:bCs/>
          <w:sz w:val="28"/>
          <w:szCs w:val="28"/>
        </w:rPr>
        <w:t xml:space="preserve"> 20%</w:t>
      </w:r>
      <w:r w:rsidR="007A71F0" w:rsidRPr="00680A08">
        <w:rPr>
          <w:rFonts w:ascii="Times New Roman" w:hAnsi="Times New Roman"/>
          <w:bCs/>
          <w:sz w:val="28"/>
          <w:szCs w:val="28"/>
        </w:rPr>
        <w:t xml:space="preserve"> (пункт 77)</w:t>
      </w:r>
      <w:r w:rsidR="00652909" w:rsidRPr="00680A08">
        <w:rPr>
          <w:rFonts w:ascii="Times New Roman" w:hAnsi="Times New Roman"/>
          <w:bCs/>
          <w:sz w:val="28"/>
          <w:szCs w:val="28"/>
        </w:rPr>
        <w:t>;</w:t>
      </w:r>
    </w:p>
    <w:p w14:paraId="46EE0D8F" w14:textId="022128A7" w:rsidR="007A71F0" w:rsidRPr="00680A08" w:rsidRDefault="007A71F0"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Остальные </w:t>
      </w:r>
      <w:r w:rsidR="00CD115D" w:rsidRPr="00680A08">
        <w:rPr>
          <w:rFonts w:ascii="Times New Roman" w:hAnsi="Times New Roman"/>
          <w:bCs/>
          <w:sz w:val="28"/>
          <w:szCs w:val="28"/>
        </w:rPr>
        <w:t xml:space="preserve">«услуги» </w:t>
      </w:r>
      <w:r w:rsidR="00782EF2" w:rsidRPr="00680A08">
        <w:rPr>
          <w:rFonts w:ascii="Times New Roman" w:hAnsi="Times New Roman"/>
          <w:sz w:val="28"/>
          <w:szCs w:val="28"/>
          <w:shd w:val="clear" w:color="auto" w:fill="FFFFFF"/>
        </w:rPr>
        <w:t xml:space="preserve">– </w:t>
      </w:r>
      <w:r w:rsidR="00CD115D" w:rsidRPr="00680A08">
        <w:rPr>
          <w:rFonts w:ascii="Times New Roman" w:hAnsi="Times New Roman"/>
          <w:bCs/>
          <w:sz w:val="28"/>
          <w:szCs w:val="28"/>
        </w:rPr>
        <w:t>20%</w:t>
      </w:r>
      <w:r w:rsidRPr="00680A08">
        <w:rPr>
          <w:rFonts w:ascii="Times New Roman" w:hAnsi="Times New Roman"/>
          <w:bCs/>
          <w:sz w:val="28"/>
          <w:szCs w:val="28"/>
        </w:rPr>
        <w:t xml:space="preserve"> (пункт 77)</w:t>
      </w:r>
      <w:r w:rsidR="00652909" w:rsidRPr="00680A08">
        <w:rPr>
          <w:rFonts w:ascii="Times New Roman" w:hAnsi="Times New Roman"/>
          <w:bCs/>
          <w:sz w:val="28"/>
          <w:szCs w:val="28"/>
        </w:rPr>
        <w:t>;</w:t>
      </w:r>
    </w:p>
    <w:p w14:paraId="358B0C07" w14:textId="75E0C002" w:rsidR="007A71F0" w:rsidRPr="00680A08" w:rsidRDefault="00782EF2" w:rsidP="00680A08">
      <w:pPr>
        <w:pStyle w:val="ae"/>
        <w:numPr>
          <w:ilvl w:val="0"/>
          <w:numId w:val="29"/>
        </w:numPr>
        <w:spacing w:after="0" w:line="240" w:lineRule="auto"/>
        <w:ind w:left="0" w:firstLine="709"/>
        <w:jc w:val="both"/>
        <w:rPr>
          <w:rFonts w:ascii="Times New Roman" w:hAnsi="Times New Roman"/>
          <w:bCs/>
          <w:sz w:val="28"/>
          <w:szCs w:val="28"/>
        </w:rPr>
      </w:pPr>
      <w:r w:rsidRPr="00680A08">
        <w:rPr>
          <w:rFonts w:ascii="Times New Roman" w:hAnsi="Times New Roman"/>
          <w:bCs/>
          <w:sz w:val="28"/>
          <w:szCs w:val="28"/>
        </w:rPr>
        <w:t xml:space="preserve">Остальные «работы» </w:t>
      </w:r>
      <w:r w:rsidRPr="00680A08">
        <w:rPr>
          <w:rFonts w:ascii="Times New Roman" w:hAnsi="Times New Roman"/>
          <w:sz w:val="28"/>
          <w:szCs w:val="28"/>
          <w:shd w:val="clear" w:color="auto" w:fill="FFFFFF"/>
        </w:rPr>
        <w:t>–</w:t>
      </w:r>
      <w:r w:rsidR="00CD115D" w:rsidRPr="00680A08">
        <w:rPr>
          <w:rFonts w:ascii="Times New Roman" w:hAnsi="Times New Roman"/>
          <w:bCs/>
          <w:sz w:val="28"/>
          <w:szCs w:val="28"/>
        </w:rPr>
        <w:t xml:space="preserve"> 20%</w:t>
      </w:r>
      <w:r w:rsidR="007A71F0" w:rsidRPr="00680A08">
        <w:rPr>
          <w:rFonts w:ascii="Times New Roman" w:hAnsi="Times New Roman"/>
          <w:bCs/>
          <w:sz w:val="28"/>
          <w:szCs w:val="28"/>
        </w:rPr>
        <w:t xml:space="preserve"> (пункт 77)</w:t>
      </w:r>
      <w:r w:rsidR="00BE40F4" w:rsidRPr="00680A08">
        <w:rPr>
          <w:rFonts w:ascii="Times New Roman" w:hAnsi="Times New Roman"/>
          <w:bCs/>
          <w:sz w:val="28"/>
          <w:szCs w:val="28"/>
          <w:lang w:val="en-US"/>
        </w:rPr>
        <w:t xml:space="preserve"> [160]</w:t>
      </w:r>
      <w:r w:rsidR="00652909" w:rsidRPr="00680A08">
        <w:rPr>
          <w:rFonts w:ascii="Times New Roman" w:hAnsi="Times New Roman"/>
          <w:bCs/>
          <w:sz w:val="28"/>
          <w:szCs w:val="28"/>
        </w:rPr>
        <w:t>.</w:t>
      </w:r>
    </w:p>
    <w:p w14:paraId="17C63620" w14:textId="2036D529" w:rsidR="004D7271" w:rsidRPr="00680A08" w:rsidRDefault="00652909" w:rsidP="00680A08">
      <w:pPr>
        <w:spacing w:after="0" w:line="240" w:lineRule="auto"/>
        <w:ind w:firstLine="709"/>
        <w:jc w:val="both"/>
        <w:rPr>
          <w:rFonts w:cs="Times New Roman"/>
          <w:bCs/>
          <w:sz w:val="28"/>
          <w:szCs w:val="28"/>
          <w:highlight w:val="yellow"/>
        </w:rPr>
      </w:pPr>
      <w:r w:rsidRPr="00680A08">
        <w:rPr>
          <w:rFonts w:cs="Times New Roman"/>
          <w:spacing w:val="2"/>
          <w:sz w:val="28"/>
          <w:szCs w:val="28"/>
          <w:shd w:val="clear" w:color="auto" w:fill="FFFFFF"/>
        </w:rPr>
        <w:t>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тридцать процентов ниже среднеарифметической цены всех представленных ценовых предложений</w:t>
      </w:r>
      <w:r w:rsidR="000F1F05" w:rsidRPr="00680A08">
        <w:rPr>
          <w:rFonts w:cs="Times New Roman"/>
          <w:spacing w:val="2"/>
          <w:sz w:val="28"/>
          <w:szCs w:val="28"/>
          <w:shd w:val="clear" w:color="auto" w:fill="FFFFFF"/>
        </w:rPr>
        <w:t xml:space="preserve"> (пункт 80)</w:t>
      </w:r>
      <w:r w:rsidR="00BE40F4" w:rsidRPr="00680A08">
        <w:rPr>
          <w:rFonts w:cs="Times New Roman"/>
          <w:spacing w:val="2"/>
          <w:sz w:val="28"/>
          <w:szCs w:val="28"/>
          <w:shd w:val="clear" w:color="auto" w:fill="FFFFFF"/>
        </w:rPr>
        <w:t xml:space="preserve"> [160]</w:t>
      </w:r>
      <w:r w:rsidRPr="00680A08">
        <w:rPr>
          <w:rFonts w:cs="Times New Roman"/>
          <w:spacing w:val="2"/>
          <w:sz w:val="28"/>
          <w:szCs w:val="28"/>
          <w:shd w:val="clear" w:color="auto" w:fill="FFFFFF"/>
        </w:rPr>
        <w:t>.</w:t>
      </w:r>
    </w:p>
    <w:p w14:paraId="716EA623" w14:textId="703D4D11" w:rsidR="000D36F8" w:rsidRPr="00680A08" w:rsidRDefault="000D36F8" w:rsidP="00680A08">
      <w:pPr>
        <w:spacing w:after="0" w:line="240" w:lineRule="auto"/>
        <w:ind w:firstLine="709"/>
        <w:jc w:val="both"/>
        <w:rPr>
          <w:rFonts w:cs="Times New Roman"/>
          <w:spacing w:val="2"/>
          <w:sz w:val="28"/>
          <w:szCs w:val="28"/>
          <w:shd w:val="clear" w:color="auto" w:fill="FFFFFF"/>
        </w:rPr>
      </w:pPr>
      <w:r w:rsidRPr="00680A08">
        <w:rPr>
          <w:rFonts w:cs="Times New Roman"/>
          <w:spacing w:val="2"/>
          <w:sz w:val="28"/>
          <w:szCs w:val="28"/>
          <w:shd w:val="clear" w:color="auto" w:fill="FFFFFF"/>
        </w:rPr>
        <w:t>Ценовое предложение потенциального поставщика на товар, размещенный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r w:rsidR="000F1F05" w:rsidRPr="00680A08">
        <w:rPr>
          <w:rFonts w:cs="Times New Roman"/>
          <w:spacing w:val="2"/>
          <w:sz w:val="28"/>
          <w:szCs w:val="28"/>
          <w:shd w:val="clear" w:color="auto" w:fill="FFFFFF"/>
        </w:rPr>
        <w:t xml:space="preserve"> (пункт 81)</w:t>
      </w:r>
      <w:r w:rsidR="00BE40F4" w:rsidRPr="00680A08">
        <w:rPr>
          <w:rFonts w:cs="Times New Roman"/>
          <w:spacing w:val="2"/>
          <w:sz w:val="28"/>
          <w:szCs w:val="28"/>
          <w:shd w:val="clear" w:color="auto" w:fill="FFFFFF"/>
        </w:rPr>
        <w:t xml:space="preserve"> [160]</w:t>
      </w:r>
      <w:r w:rsidRPr="00680A08">
        <w:rPr>
          <w:rFonts w:cs="Times New Roman"/>
          <w:spacing w:val="2"/>
          <w:sz w:val="28"/>
          <w:szCs w:val="28"/>
          <w:shd w:val="clear" w:color="auto" w:fill="FFFFFF"/>
        </w:rPr>
        <w:t>.</w:t>
      </w:r>
    </w:p>
    <w:p w14:paraId="2C7A0B79" w14:textId="5C379B25" w:rsidR="00BC14D4" w:rsidRPr="00680A08" w:rsidRDefault="00BC14D4" w:rsidP="00680A08">
      <w:pPr>
        <w:spacing w:after="0" w:line="240" w:lineRule="auto"/>
        <w:ind w:firstLine="709"/>
        <w:jc w:val="both"/>
        <w:rPr>
          <w:rFonts w:cs="Times New Roman"/>
          <w:bCs/>
          <w:sz w:val="28"/>
          <w:szCs w:val="28"/>
        </w:rPr>
      </w:pPr>
      <w:r w:rsidRPr="00680A08">
        <w:rPr>
          <w:rFonts w:cs="Times New Roman"/>
          <w:spacing w:val="2"/>
          <w:sz w:val="28"/>
          <w:szCs w:val="28"/>
          <w:shd w:val="clear" w:color="auto" w:fill="FFFFFF"/>
        </w:rPr>
        <w:lastRenderedPageBreak/>
        <w:t xml:space="preserve">Демпинговая цена высчитывается автоматически электронным порталом госзакупок и/или электронным магазином и такое ценовое предложение подлежит отклонению также самим порталом/электронным магазином. </w:t>
      </w:r>
    </w:p>
    <w:p w14:paraId="2A173587" w14:textId="723EB460" w:rsidR="004D7271" w:rsidRPr="00680A08" w:rsidRDefault="00075D70" w:rsidP="00680A08">
      <w:pPr>
        <w:spacing w:after="0" w:line="240" w:lineRule="auto"/>
        <w:ind w:firstLine="709"/>
        <w:jc w:val="both"/>
        <w:rPr>
          <w:rFonts w:cs="Times New Roman"/>
          <w:sz w:val="28"/>
          <w:szCs w:val="28"/>
        </w:rPr>
      </w:pPr>
      <w:r w:rsidRPr="00680A08">
        <w:rPr>
          <w:rFonts w:cs="Times New Roman"/>
          <w:spacing w:val="2"/>
          <w:sz w:val="28"/>
          <w:szCs w:val="28"/>
          <w:shd w:val="clear" w:color="auto" w:fill="FFFFFF"/>
        </w:rPr>
        <w:t>Однако законодатель не регулирует участие потенциальных поставщиков с так называемыми «</w:t>
      </w:r>
      <w:proofErr w:type="spellStart"/>
      <w:r w:rsidRPr="00680A08">
        <w:rPr>
          <w:rFonts w:cs="Times New Roman"/>
          <w:spacing w:val="2"/>
          <w:sz w:val="28"/>
          <w:szCs w:val="28"/>
          <w:shd w:val="clear" w:color="auto" w:fill="FFFFFF"/>
        </w:rPr>
        <w:t>однотенговыми</w:t>
      </w:r>
      <w:proofErr w:type="spellEnd"/>
      <w:r w:rsidRPr="00680A08">
        <w:rPr>
          <w:rFonts w:cs="Times New Roman"/>
          <w:spacing w:val="2"/>
          <w:sz w:val="28"/>
          <w:szCs w:val="28"/>
          <w:shd w:val="clear" w:color="auto" w:fill="FFFFFF"/>
        </w:rPr>
        <w:t>» предложениями. В таких случаях, просчитывая количество участников, некоторые поставщики умудряются просчитать среднеарифметическую стоимость предложенного товара, работы или услуги, что приводит к неэффективности антидемпинговых мер в случае осуществления закупок способом запроса ценовых предложений и через электронный магазин. В связи с чем м</w:t>
      </w:r>
      <w:r w:rsidR="008E0487" w:rsidRPr="00680A08">
        <w:rPr>
          <w:rFonts w:cs="Times New Roman"/>
          <w:spacing w:val="2"/>
          <w:sz w:val="28"/>
          <w:szCs w:val="28"/>
          <w:shd w:val="clear" w:color="auto" w:fill="FFFFFF"/>
        </w:rPr>
        <w:t xml:space="preserve">ы считаем, что необходимо </w:t>
      </w:r>
      <w:r w:rsidR="008E0487" w:rsidRPr="00680A08">
        <w:rPr>
          <w:rFonts w:cs="Times New Roman"/>
          <w:sz w:val="28"/>
          <w:szCs w:val="28"/>
          <w:shd w:val="clear" w:color="auto" w:fill="FFFFFF"/>
        </w:rPr>
        <w:t xml:space="preserve">максимально </w:t>
      </w:r>
      <w:r w:rsidR="00CE30AF" w:rsidRPr="00680A08">
        <w:rPr>
          <w:rFonts w:cs="Times New Roman"/>
          <w:sz w:val="28"/>
          <w:szCs w:val="28"/>
          <w:shd w:val="clear" w:color="auto" w:fill="FFFFFF"/>
        </w:rPr>
        <w:t>снизить разброс цен до десяти процентов</w:t>
      </w:r>
      <w:r w:rsidR="008E0487" w:rsidRPr="00680A08">
        <w:rPr>
          <w:rFonts w:cs="Times New Roman"/>
          <w:sz w:val="28"/>
          <w:szCs w:val="28"/>
          <w:shd w:val="clear" w:color="auto" w:fill="FFFFFF"/>
        </w:rPr>
        <w:t xml:space="preserve"> в указанных способах осуществления закупок</w:t>
      </w:r>
      <w:r w:rsidR="008E0487" w:rsidRPr="00680A08">
        <w:rPr>
          <w:rFonts w:cs="Times New Roman"/>
          <w:sz w:val="28"/>
          <w:szCs w:val="28"/>
        </w:rPr>
        <w:t>.</w:t>
      </w:r>
    </w:p>
    <w:p w14:paraId="600C3847" w14:textId="4B82538E" w:rsidR="009521F7" w:rsidRPr="00680A08" w:rsidRDefault="00A3494C" w:rsidP="00680A08">
      <w:pPr>
        <w:spacing w:after="0" w:line="240" w:lineRule="auto"/>
        <w:ind w:firstLine="709"/>
        <w:jc w:val="both"/>
        <w:rPr>
          <w:rFonts w:cs="Times New Roman"/>
          <w:sz w:val="28"/>
          <w:szCs w:val="28"/>
        </w:rPr>
      </w:pPr>
      <w:r w:rsidRPr="00680A08">
        <w:rPr>
          <w:rFonts w:cs="Times New Roman"/>
          <w:bCs/>
          <w:sz w:val="28"/>
          <w:szCs w:val="28"/>
        </w:rPr>
        <w:t xml:space="preserve">Как отмечалось выше, одним из популярных конкурентных способов осуществления государственных закупок является конкурс. </w:t>
      </w:r>
      <w:r w:rsidR="003D202F" w:rsidRPr="00680A08">
        <w:rPr>
          <w:rFonts w:cs="Times New Roman"/>
          <w:bCs/>
          <w:sz w:val="28"/>
          <w:szCs w:val="28"/>
        </w:rPr>
        <w:t xml:space="preserve">Законодательством установлено, для проведения конкурса заказчик определяет организатора для его проведения или </w:t>
      </w:r>
      <w:r w:rsidR="00FD5431" w:rsidRPr="00680A08">
        <w:rPr>
          <w:rFonts w:cs="Times New Roman"/>
          <w:bCs/>
          <w:sz w:val="28"/>
          <w:szCs w:val="28"/>
        </w:rPr>
        <w:t xml:space="preserve">обращается к </w:t>
      </w:r>
      <w:r w:rsidR="003D202F" w:rsidRPr="00680A08">
        <w:rPr>
          <w:rFonts w:cs="Times New Roman"/>
          <w:bCs/>
          <w:sz w:val="28"/>
          <w:szCs w:val="28"/>
        </w:rPr>
        <w:t>едино</w:t>
      </w:r>
      <w:r w:rsidR="00FD5431" w:rsidRPr="00680A08">
        <w:rPr>
          <w:rFonts w:cs="Times New Roman"/>
          <w:bCs/>
          <w:sz w:val="28"/>
          <w:szCs w:val="28"/>
        </w:rPr>
        <w:t>му</w:t>
      </w:r>
      <w:r w:rsidR="003D202F" w:rsidRPr="00680A08">
        <w:rPr>
          <w:rFonts w:cs="Times New Roman"/>
          <w:bCs/>
          <w:sz w:val="28"/>
          <w:szCs w:val="28"/>
        </w:rPr>
        <w:t xml:space="preserve"> организатор</w:t>
      </w:r>
      <w:r w:rsidR="00FD5431" w:rsidRPr="00680A08">
        <w:rPr>
          <w:rFonts w:cs="Times New Roman"/>
          <w:bCs/>
          <w:sz w:val="28"/>
          <w:szCs w:val="28"/>
        </w:rPr>
        <w:t>у</w:t>
      </w:r>
      <w:r w:rsidR="003D202F" w:rsidRPr="00680A08">
        <w:rPr>
          <w:rFonts w:cs="Times New Roman"/>
          <w:bCs/>
          <w:sz w:val="28"/>
          <w:szCs w:val="28"/>
        </w:rPr>
        <w:t xml:space="preserve"> в зависимости от суммы закупаемых товаров, работ и услуг. </w:t>
      </w:r>
    </w:p>
    <w:p w14:paraId="3F6593A7" w14:textId="4917DE80" w:rsidR="009C2D83" w:rsidRPr="00680A08" w:rsidRDefault="00654EDF" w:rsidP="00680A08">
      <w:pPr>
        <w:spacing w:after="0" w:line="240" w:lineRule="auto"/>
        <w:ind w:firstLine="709"/>
        <w:jc w:val="both"/>
        <w:rPr>
          <w:rFonts w:cs="Times New Roman"/>
          <w:bCs/>
          <w:sz w:val="28"/>
          <w:szCs w:val="28"/>
        </w:rPr>
      </w:pPr>
      <w:r w:rsidRPr="00680A08">
        <w:rPr>
          <w:rFonts w:cs="Times New Roman"/>
          <w:bCs/>
          <w:sz w:val="28"/>
          <w:szCs w:val="28"/>
        </w:rPr>
        <w:t xml:space="preserve">После </w:t>
      </w:r>
      <w:r w:rsidR="00C77AB3" w:rsidRPr="00680A08">
        <w:rPr>
          <w:rFonts w:cs="Times New Roman"/>
          <w:bCs/>
          <w:sz w:val="28"/>
          <w:szCs w:val="28"/>
        </w:rPr>
        <w:t>опреде</w:t>
      </w:r>
      <w:r w:rsidRPr="00680A08">
        <w:rPr>
          <w:rFonts w:cs="Times New Roman"/>
          <w:bCs/>
          <w:sz w:val="28"/>
          <w:szCs w:val="28"/>
        </w:rPr>
        <w:t>ления организатора закупок</w:t>
      </w:r>
      <w:r w:rsidR="00C77AB3" w:rsidRPr="00680A08">
        <w:rPr>
          <w:rFonts w:cs="Times New Roman"/>
          <w:bCs/>
          <w:sz w:val="28"/>
          <w:szCs w:val="28"/>
        </w:rPr>
        <w:t xml:space="preserve"> </w:t>
      </w:r>
      <w:r w:rsidRPr="00680A08">
        <w:rPr>
          <w:rFonts w:cs="Times New Roman"/>
          <w:bCs/>
          <w:sz w:val="28"/>
          <w:szCs w:val="28"/>
        </w:rPr>
        <w:t xml:space="preserve">он </w:t>
      </w:r>
      <w:r w:rsidR="00BD14E5" w:rsidRPr="00680A08">
        <w:rPr>
          <w:rFonts w:cs="Times New Roman"/>
          <w:bCs/>
          <w:sz w:val="28"/>
          <w:szCs w:val="28"/>
        </w:rPr>
        <w:t xml:space="preserve">создает </w:t>
      </w:r>
      <w:r w:rsidRPr="00680A08">
        <w:rPr>
          <w:rFonts w:cs="Times New Roman"/>
          <w:bCs/>
          <w:sz w:val="28"/>
          <w:szCs w:val="28"/>
        </w:rPr>
        <w:t>к</w:t>
      </w:r>
      <w:r w:rsidR="00BD14E5" w:rsidRPr="00680A08">
        <w:rPr>
          <w:rFonts w:cs="Times New Roman"/>
          <w:bCs/>
          <w:sz w:val="28"/>
          <w:szCs w:val="28"/>
        </w:rPr>
        <w:t>онкурсн</w:t>
      </w:r>
      <w:r w:rsidRPr="00680A08">
        <w:rPr>
          <w:rFonts w:cs="Times New Roman"/>
          <w:bCs/>
          <w:sz w:val="28"/>
          <w:szCs w:val="28"/>
        </w:rPr>
        <w:t>ую</w:t>
      </w:r>
      <w:r w:rsidR="00BD14E5" w:rsidRPr="00680A08">
        <w:rPr>
          <w:rFonts w:cs="Times New Roman"/>
          <w:bCs/>
          <w:sz w:val="28"/>
          <w:szCs w:val="28"/>
        </w:rPr>
        <w:t xml:space="preserve"> комисси</w:t>
      </w:r>
      <w:r w:rsidRPr="00680A08">
        <w:rPr>
          <w:rFonts w:cs="Times New Roman"/>
          <w:bCs/>
          <w:sz w:val="28"/>
          <w:szCs w:val="28"/>
        </w:rPr>
        <w:t>ю</w:t>
      </w:r>
      <w:r w:rsidR="00DC0C26" w:rsidRPr="00680A08">
        <w:rPr>
          <w:rFonts w:cs="Times New Roman"/>
          <w:bCs/>
          <w:sz w:val="28"/>
          <w:szCs w:val="28"/>
        </w:rPr>
        <w:t xml:space="preserve"> и секретаря конкурсной комиссии.</w:t>
      </w:r>
      <w:r w:rsidR="00C77AB3" w:rsidRPr="00680A08">
        <w:rPr>
          <w:rFonts w:cs="Times New Roman"/>
          <w:bCs/>
          <w:sz w:val="28"/>
          <w:szCs w:val="28"/>
        </w:rPr>
        <w:t xml:space="preserve"> </w:t>
      </w:r>
      <w:r w:rsidR="00DC0C26" w:rsidRPr="00680A08">
        <w:rPr>
          <w:rFonts w:cs="Times New Roman"/>
          <w:bCs/>
          <w:sz w:val="28"/>
          <w:szCs w:val="28"/>
        </w:rPr>
        <w:t>Члены данной комиссии</w:t>
      </w:r>
      <w:r w:rsidR="00C77AB3" w:rsidRPr="00680A08">
        <w:rPr>
          <w:rFonts w:cs="Times New Roman"/>
          <w:bCs/>
          <w:sz w:val="28"/>
          <w:szCs w:val="28"/>
        </w:rPr>
        <w:t xml:space="preserve"> рассматривают заявки и </w:t>
      </w:r>
      <w:r w:rsidR="00DC0C26" w:rsidRPr="00680A08">
        <w:rPr>
          <w:rFonts w:cs="Times New Roman"/>
          <w:bCs/>
          <w:sz w:val="28"/>
          <w:szCs w:val="28"/>
        </w:rPr>
        <w:t>принимают участие в голосовании. С</w:t>
      </w:r>
      <w:r w:rsidRPr="00680A08">
        <w:rPr>
          <w:rFonts w:cs="Times New Roman"/>
          <w:bCs/>
          <w:sz w:val="28"/>
          <w:szCs w:val="28"/>
        </w:rPr>
        <w:t xml:space="preserve">остав </w:t>
      </w:r>
      <w:r w:rsidR="00DC0C26" w:rsidRPr="00680A08">
        <w:rPr>
          <w:rFonts w:cs="Times New Roman"/>
          <w:bCs/>
          <w:sz w:val="28"/>
          <w:szCs w:val="28"/>
        </w:rPr>
        <w:t xml:space="preserve">комиссии, создаваемой организатором, </w:t>
      </w:r>
      <w:r w:rsidRPr="00680A08">
        <w:rPr>
          <w:rFonts w:cs="Times New Roman"/>
          <w:bCs/>
          <w:sz w:val="28"/>
          <w:szCs w:val="28"/>
        </w:rPr>
        <w:t>долж</w:t>
      </w:r>
      <w:r w:rsidR="00DC0C26" w:rsidRPr="00680A08">
        <w:rPr>
          <w:rFonts w:cs="Times New Roman"/>
          <w:bCs/>
          <w:sz w:val="28"/>
          <w:szCs w:val="28"/>
        </w:rPr>
        <w:t xml:space="preserve">ен составлять </w:t>
      </w:r>
      <w:r w:rsidR="00C77AB3" w:rsidRPr="00680A08">
        <w:rPr>
          <w:rFonts w:cs="Times New Roman"/>
          <w:bCs/>
          <w:sz w:val="28"/>
          <w:szCs w:val="28"/>
        </w:rPr>
        <w:t xml:space="preserve">нечетное количество </w:t>
      </w:r>
      <w:r w:rsidR="00DC0C26" w:rsidRPr="00680A08">
        <w:rPr>
          <w:rFonts w:cs="Times New Roman"/>
          <w:bCs/>
          <w:sz w:val="28"/>
          <w:szCs w:val="28"/>
        </w:rPr>
        <w:t xml:space="preserve">членов, но не менее трех, количество членов комиссии, создаваемой единым организатором – не менее пяти. </w:t>
      </w:r>
      <w:r w:rsidR="009C2D83" w:rsidRPr="00680A08">
        <w:rPr>
          <w:rFonts w:cs="Times New Roman"/>
          <w:bCs/>
          <w:sz w:val="28"/>
          <w:szCs w:val="28"/>
        </w:rPr>
        <w:t xml:space="preserve">Также определяется председатель конкурсной комиссии, который руководит деятельностью комиссии и выполняет иные функции, определенные законодательством. Решения конкурсной комиссии принимаются голосованием через веб-портал, для принятия </w:t>
      </w:r>
      <w:r w:rsidR="008B0B59" w:rsidRPr="00680A08">
        <w:rPr>
          <w:rFonts w:cs="Times New Roman"/>
          <w:bCs/>
          <w:sz w:val="28"/>
          <w:szCs w:val="28"/>
        </w:rPr>
        <w:t>которого</w:t>
      </w:r>
      <w:r w:rsidR="009C2D83" w:rsidRPr="00680A08">
        <w:rPr>
          <w:rFonts w:cs="Times New Roman"/>
          <w:bCs/>
          <w:sz w:val="28"/>
          <w:szCs w:val="28"/>
        </w:rPr>
        <w:t xml:space="preserve"> необходимо большинство голосов. </w:t>
      </w:r>
      <w:r w:rsidR="008B0B59" w:rsidRPr="00680A08">
        <w:rPr>
          <w:rFonts w:cs="Times New Roman"/>
          <w:bCs/>
          <w:sz w:val="28"/>
          <w:szCs w:val="28"/>
        </w:rPr>
        <w:t xml:space="preserve">Голос председателя имеет приоритет при равенстве голосов. </w:t>
      </w:r>
    </w:p>
    <w:p w14:paraId="289552BF" w14:textId="0E2DC516" w:rsidR="00BD14E5" w:rsidRPr="00680A08" w:rsidRDefault="009B08CD" w:rsidP="00680A08">
      <w:pPr>
        <w:spacing w:after="0" w:line="240" w:lineRule="auto"/>
        <w:ind w:firstLine="709"/>
        <w:jc w:val="both"/>
        <w:rPr>
          <w:rFonts w:cs="Times New Roman"/>
          <w:bCs/>
          <w:sz w:val="28"/>
          <w:szCs w:val="28"/>
          <w:highlight w:val="yellow"/>
        </w:rPr>
      </w:pPr>
      <w:r w:rsidRPr="00680A08">
        <w:rPr>
          <w:rFonts w:cs="Times New Roman"/>
          <w:bCs/>
          <w:sz w:val="28"/>
          <w:szCs w:val="28"/>
        </w:rPr>
        <w:t>Организация деятельности конкурсной комиссии осуществляется секретарем, который выбирается из числа должностных лиц структурного подразделения организатора закупок. В функции секретаря входит формирование и размещение проектов конкурсной документации, объявления о проведении конкурса и других документов на портале электронный закупок. Правила осуществления государственных закупок устанавливают, что секретарь конкурсной комиссии не является его членом и не имеет права голоса. Следовательно, секретарь не принимает участия в голосовании членов комиссии и не влияет на результат голосования. В соответствии со ст.207 Кодекса об административных правонарушениях «</w:t>
      </w:r>
      <w:r w:rsidR="00600E99" w:rsidRPr="00680A08">
        <w:rPr>
          <w:rFonts w:cs="Times New Roman"/>
          <w:bCs/>
          <w:sz w:val="28"/>
          <w:szCs w:val="28"/>
        </w:rPr>
        <w:t>н</w:t>
      </w:r>
      <w:r w:rsidRPr="00680A08">
        <w:rPr>
          <w:rFonts w:cs="Times New Roman"/>
          <w:sz w:val="28"/>
          <w:szCs w:val="28"/>
        </w:rPr>
        <w:t>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w:t>
      </w:r>
      <w:r w:rsidR="00600E99" w:rsidRPr="00680A08">
        <w:rPr>
          <w:rFonts w:cs="Times New Roman"/>
          <w:sz w:val="28"/>
          <w:szCs w:val="28"/>
        </w:rPr>
        <w:t xml:space="preserve">уска и (или) протокола итогов – </w:t>
      </w:r>
      <w:r w:rsidRPr="00680A08">
        <w:rPr>
          <w:rFonts w:cs="Times New Roman"/>
          <w:sz w:val="28"/>
          <w:szCs w:val="28"/>
        </w:rPr>
        <w:t xml:space="preserve">влекут штраф на должностных лиц в размере </w:t>
      </w:r>
      <w:r w:rsidR="009455FB" w:rsidRPr="00680A08">
        <w:rPr>
          <w:rFonts w:cs="Times New Roman"/>
          <w:sz w:val="28"/>
          <w:szCs w:val="28"/>
        </w:rPr>
        <w:t>30 МРП</w:t>
      </w:r>
      <w:r w:rsidR="00BE40F4" w:rsidRPr="00680A08">
        <w:rPr>
          <w:rFonts w:cs="Times New Roman"/>
          <w:sz w:val="28"/>
          <w:szCs w:val="28"/>
        </w:rPr>
        <w:t xml:space="preserve"> [190]</w:t>
      </w:r>
      <w:r w:rsidRPr="00680A08">
        <w:rPr>
          <w:rFonts w:cs="Times New Roman"/>
          <w:sz w:val="28"/>
          <w:szCs w:val="28"/>
        </w:rPr>
        <w:t>.</w:t>
      </w:r>
      <w:r w:rsidR="007351AA" w:rsidRPr="00680A08">
        <w:rPr>
          <w:rFonts w:cs="Times New Roman"/>
          <w:sz w:val="28"/>
          <w:szCs w:val="28"/>
        </w:rPr>
        <w:t xml:space="preserve"> При этом, под должностными лицами в данном случае являются </w:t>
      </w:r>
      <w:r w:rsidR="007351AA" w:rsidRPr="00680A08">
        <w:rPr>
          <w:rFonts w:cs="Times New Roman"/>
          <w:spacing w:val="2"/>
          <w:sz w:val="28"/>
          <w:szCs w:val="28"/>
        </w:rPr>
        <w:t>председатель конкурсной комиссии (аукционной комиссии), а также члены и секретарь конкурсной комиссии (аукционной комиссии)</w:t>
      </w:r>
      <w:r w:rsidR="00BE40F4" w:rsidRPr="00680A08">
        <w:rPr>
          <w:rFonts w:cs="Times New Roman"/>
          <w:spacing w:val="2"/>
          <w:sz w:val="28"/>
          <w:szCs w:val="28"/>
        </w:rPr>
        <w:t xml:space="preserve"> [191]</w:t>
      </w:r>
      <w:r w:rsidR="007351AA" w:rsidRPr="00680A08">
        <w:rPr>
          <w:rFonts w:cs="Times New Roman"/>
          <w:spacing w:val="2"/>
          <w:sz w:val="28"/>
          <w:szCs w:val="28"/>
        </w:rPr>
        <w:t>.</w:t>
      </w:r>
      <w:r w:rsidR="009455FB" w:rsidRPr="00680A08">
        <w:rPr>
          <w:rFonts w:cs="Times New Roman"/>
          <w:spacing w:val="2"/>
          <w:sz w:val="28"/>
          <w:szCs w:val="28"/>
        </w:rPr>
        <w:t xml:space="preserve"> </w:t>
      </w:r>
    </w:p>
    <w:p w14:paraId="6CE7794E" w14:textId="38AA4BF0" w:rsidR="009B08CD" w:rsidRPr="00680A08" w:rsidRDefault="00BF0941" w:rsidP="00680A08">
      <w:pPr>
        <w:pStyle w:val="af2"/>
        <w:shd w:val="clear" w:color="auto" w:fill="FFFFFF"/>
        <w:spacing w:before="0" w:beforeAutospacing="0" w:after="0" w:afterAutospacing="0"/>
        <w:ind w:firstLine="709"/>
        <w:jc w:val="both"/>
        <w:textAlignment w:val="baseline"/>
        <w:rPr>
          <w:spacing w:val="2"/>
          <w:sz w:val="28"/>
          <w:szCs w:val="28"/>
          <w:shd w:val="clear" w:color="auto" w:fill="FFFFFF"/>
        </w:rPr>
      </w:pPr>
      <w:r w:rsidRPr="00680A08">
        <w:rPr>
          <w:spacing w:val="2"/>
          <w:sz w:val="28"/>
          <w:szCs w:val="28"/>
          <w:shd w:val="clear" w:color="auto" w:fill="FFFFFF"/>
        </w:rPr>
        <w:lastRenderedPageBreak/>
        <w:t>Согласно Правилам осуществления государственных закупок (п.221)</w:t>
      </w:r>
      <w:r w:rsidR="00444822" w:rsidRPr="00680A08">
        <w:rPr>
          <w:spacing w:val="2"/>
          <w:sz w:val="28"/>
          <w:szCs w:val="28"/>
          <w:shd w:val="clear" w:color="auto" w:fill="FFFFFF"/>
        </w:rPr>
        <w:t xml:space="preserve"> </w:t>
      </w:r>
      <w:r w:rsidRPr="00680A08">
        <w:rPr>
          <w:spacing w:val="2"/>
          <w:sz w:val="28"/>
          <w:szCs w:val="28"/>
          <w:shd w:val="clear" w:color="auto" w:fill="FFFFFF"/>
        </w:rPr>
        <w:t>п</w:t>
      </w:r>
      <w:r w:rsidR="00444822" w:rsidRPr="00680A08">
        <w:rPr>
          <w:spacing w:val="2"/>
          <w:sz w:val="28"/>
          <w:szCs w:val="28"/>
          <w:shd w:val="clear" w:color="auto" w:fill="FFFFFF"/>
        </w:rPr>
        <w:t>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r w:rsidR="00BE40F4" w:rsidRPr="00680A08">
        <w:rPr>
          <w:spacing w:val="2"/>
          <w:sz w:val="28"/>
          <w:szCs w:val="28"/>
          <w:shd w:val="clear" w:color="auto" w:fill="FFFFFF"/>
        </w:rPr>
        <w:t xml:space="preserve"> [160]</w:t>
      </w:r>
      <w:r w:rsidR="00444822" w:rsidRPr="00680A08">
        <w:rPr>
          <w:spacing w:val="2"/>
          <w:sz w:val="28"/>
          <w:szCs w:val="28"/>
          <w:shd w:val="clear" w:color="auto" w:fill="FFFFFF"/>
        </w:rPr>
        <w:t>.</w:t>
      </w:r>
      <w:r w:rsidR="00744FAF" w:rsidRPr="00680A08">
        <w:rPr>
          <w:spacing w:val="2"/>
          <w:sz w:val="28"/>
          <w:szCs w:val="28"/>
          <w:shd w:val="clear" w:color="auto" w:fill="FFFFFF"/>
        </w:rPr>
        <w:t xml:space="preserve"> Следовательно, в соответствии</w:t>
      </w:r>
      <w:r w:rsidR="00567413" w:rsidRPr="00680A08">
        <w:rPr>
          <w:spacing w:val="2"/>
          <w:sz w:val="28"/>
          <w:szCs w:val="28"/>
          <w:shd w:val="clear" w:color="auto" w:fill="FFFFFF"/>
        </w:rPr>
        <w:t xml:space="preserve"> </w:t>
      </w:r>
      <w:r w:rsidR="00965CFD" w:rsidRPr="00680A08">
        <w:rPr>
          <w:spacing w:val="2"/>
          <w:sz w:val="28"/>
          <w:szCs w:val="28"/>
          <w:shd w:val="clear" w:color="auto" w:fill="FFFFFF"/>
        </w:rPr>
        <w:t xml:space="preserve">со </w:t>
      </w:r>
      <w:r w:rsidR="00567413" w:rsidRPr="00680A08">
        <w:rPr>
          <w:spacing w:val="2"/>
          <w:sz w:val="28"/>
          <w:szCs w:val="28"/>
          <w:shd w:val="clear" w:color="auto" w:fill="FFFFFF"/>
        </w:rPr>
        <w:t>ст.</w:t>
      </w:r>
      <w:r w:rsidR="00965CFD" w:rsidRPr="00680A08">
        <w:rPr>
          <w:spacing w:val="2"/>
          <w:sz w:val="28"/>
          <w:szCs w:val="28"/>
          <w:shd w:val="clear" w:color="auto" w:fill="FFFFFF"/>
        </w:rPr>
        <w:t xml:space="preserve"> </w:t>
      </w:r>
      <w:r w:rsidR="00567413" w:rsidRPr="00680A08">
        <w:rPr>
          <w:spacing w:val="2"/>
          <w:sz w:val="28"/>
          <w:szCs w:val="28"/>
          <w:shd w:val="clear" w:color="auto" w:fill="FFFFFF"/>
        </w:rPr>
        <w:t>207 КоАП секретарь конкурсной комиссии несет одинаковую ответственность с членами и председателем конкурсной комиссии, при том</w:t>
      </w:r>
      <w:r w:rsidR="00965CFD" w:rsidRPr="00680A08">
        <w:rPr>
          <w:spacing w:val="2"/>
          <w:sz w:val="28"/>
          <w:szCs w:val="28"/>
          <w:shd w:val="clear" w:color="auto" w:fill="FFFFFF"/>
        </w:rPr>
        <w:t>,</w:t>
      </w:r>
      <w:r w:rsidR="00567413" w:rsidRPr="00680A08">
        <w:rPr>
          <w:spacing w:val="2"/>
          <w:sz w:val="28"/>
          <w:szCs w:val="28"/>
          <w:shd w:val="clear" w:color="auto" w:fill="FFFFFF"/>
        </w:rPr>
        <w:t xml:space="preserve"> что Правилами установлено </w:t>
      </w:r>
      <w:r w:rsidR="009376EF" w:rsidRPr="00680A08">
        <w:rPr>
          <w:spacing w:val="2"/>
          <w:sz w:val="28"/>
          <w:szCs w:val="28"/>
          <w:shd w:val="clear" w:color="auto" w:fill="FFFFFF"/>
        </w:rPr>
        <w:t xml:space="preserve">неучастие секретаря в принятии решений комиссией и в голосовании. Тем самым, мы предлагаем разграничить ответственность секретарей от ответственности председателя и членов конкурсной комиссии. </w:t>
      </w:r>
      <w:r w:rsidR="00FD6A05" w:rsidRPr="00680A08">
        <w:rPr>
          <w:spacing w:val="2"/>
          <w:sz w:val="28"/>
          <w:szCs w:val="28"/>
          <w:shd w:val="clear" w:color="auto" w:fill="FFFFFF"/>
        </w:rPr>
        <w:t>Штраф в размере 30 МРП является несоизмеримым с заработными платами секретарей.</w:t>
      </w:r>
    </w:p>
    <w:p w14:paraId="52A4C76E" w14:textId="470A8F11" w:rsidR="009376EF" w:rsidRPr="00680A08" w:rsidRDefault="006941F2" w:rsidP="00680A08">
      <w:pPr>
        <w:shd w:val="clear" w:color="auto" w:fill="FFFFFF"/>
        <w:spacing w:after="0" w:line="240" w:lineRule="auto"/>
        <w:ind w:firstLine="709"/>
        <w:jc w:val="both"/>
        <w:rPr>
          <w:rFonts w:cs="Times New Roman"/>
          <w:sz w:val="28"/>
          <w:szCs w:val="28"/>
        </w:rPr>
      </w:pPr>
      <w:r w:rsidRPr="00680A08">
        <w:rPr>
          <w:rFonts w:cs="Times New Roman"/>
          <w:bCs/>
          <w:sz w:val="28"/>
          <w:szCs w:val="28"/>
        </w:rPr>
        <w:t>Процедура проведения аукциона является одинаковой с проведением конкурса до окончания сбора заявок, на которое выделяется 15 календарных дней. Далее начинаются торги в день и время, указанные в аукционной документации. Поэтому в</w:t>
      </w:r>
      <w:r w:rsidR="009376EF" w:rsidRPr="00680A08">
        <w:rPr>
          <w:spacing w:val="2"/>
          <w:sz w:val="28"/>
          <w:szCs w:val="28"/>
          <w:shd w:val="clear" w:color="auto" w:fill="FFFFFF"/>
        </w:rPr>
        <w:t>се вышеизложенное относится и к</w:t>
      </w:r>
      <w:r w:rsidRPr="00680A08">
        <w:rPr>
          <w:spacing w:val="2"/>
          <w:sz w:val="28"/>
          <w:szCs w:val="28"/>
          <w:shd w:val="clear" w:color="auto" w:fill="FFFFFF"/>
        </w:rPr>
        <w:t xml:space="preserve"> секретарям аукционной комиссии</w:t>
      </w:r>
      <w:r w:rsidR="009376EF" w:rsidRPr="00680A08">
        <w:rPr>
          <w:spacing w:val="2"/>
          <w:sz w:val="28"/>
          <w:szCs w:val="28"/>
          <w:shd w:val="clear" w:color="auto" w:fill="FFFFFF"/>
        </w:rPr>
        <w:t xml:space="preserve">. </w:t>
      </w:r>
    </w:p>
    <w:p w14:paraId="571A26ED" w14:textId="145209C6" w:rsidR="00546AB8" w:rsidRPr="00680A08" w:rsidRDefault="000C5C79" w:rsidP="00680A08">
      <w:pPr>
        <w:spacing w:after="0" w:line="240" w:lineRule="auto"/>
        <w:ind w:firstLine="709"/>
        <w:jc w:val="both"/>
        <w:rPr>
          <w:rFonts w:cs="Times New Roman"/>
          <w:sz w:val="28"/>
          <w:szCs w:val="28"/>
        </w:rPr>
      </w:pPr>
      <w:r w:rsidRPr="00680A08">
        <w:rPr>
          <w:rFonts w:cs="Times New Roman"/>
          <w:bCs/>
          <w:sz w:val="28"/>
          <w:szCs w:val="28"/>
        </w:rPr>
        <w:t xml:space="preserve">Следующей проблемой, вызывающей определенные трудности в практике осуществления госзакупок является </w:t>
      </w:r>
      <w:r w:rsidR="00965CFD" w:rsidRPr="00680A08">
        <w:rPr>
          <w:rFonts w:cs="Times New Roman"/>
          <w:bCs/>
          <w:sz w:val="28"/>
          <w:szCs w:val="28"/>
        </w:rPr>
        <w:t>вопрос</w:t>
      </w:r>
      <w:r w:rsidRPr="00680A08">
        <w:rPr>
          <w:rFonts w:cs="Times New Roman"/>
          <w:bCs/>
          <w:sz w:val="28"/>
          <w:szCs w:val="28"/>
        </w:rPr>
        <w:t xml:space="preserve"> с применением электронного каталога товаров. </w:t>
      </w:r>
      <w:r w:rsidRPr="00680A08">
        <w:rPr>
          <w:rFonts w:cs="Times New Roman"/>
          <w:sz w:val="28"/>
          <w:szCs w:val="28"/>
        </w:rPr>
        <w:t xml:space="preserve">Согласно </w:t>
      </w:r>
      <w:r w:rsidR="00546AB8" w:rsidRPr="00680A08">
        <w:rPr>
          <w:rFonts w:cs="Times New Roman"/>
          <w:sz w:val="28"/>
          <w:szCs w:val="28"/>
        </w:rPr>
        <w:t>Приказ</w:t>
      </w:r>
      <w:r w:rsidRPr="00680A08">
        <w:rPr>
          <w:rFonts w:cs="Times New Roman"/>
          <w:sz w:val="28"/>
          <w:szCs w:val="28"/>
        </w:rPr>
        <w:t>у</w:t>
      </w:r>
      <w:r w:rsidR="00546AB8" w:rsidRPr="00680A08">
        <w:rPr>
          <w:rFonts w:cs="Times New Roman"/>
          <w:sz w:val="28"/>
          <w:szCs w:val="28"/>
        </w:rPr>
        <w:t xml:space="preserve"> Министра финансов</w:t>
      </w:r>
      <w:r w:rsidRPr="00680A08">
        <w:rPr>
          <w:rFonts w:cs="Times New Roman"/>
          <w:sz w:val="28"/>
          <w:szCs w:val="28"/>
        </w:rPr>
        <w:t xml:space="preserve"> существует </w:t>
      </w:r>
      <w:r w:rsidR="00546AB8" w:rsidRPr="00680A08">
        <w:rPr>
          <w:rFonts w:cs="Times New Roman"/>
          <w:sz w:val="28"/>
          <w:szCs w:val="28"/>
        </w:rPr>
        <w:t>утвержде</w:t>
      </w:r>
      <w:r w:rsidRPr="00680A08">
        <w:rPr>
          <w:rFonts w:cs="Times New Roman"/>
          <w:sz w:val="28"/>
          <w:szCs w:val="28"/>
        </w:rPr>
        <w:t>н</w:t>
      </w:r>
      <w:r w:rsidR="00546AB8" w:rsidRPr="00680A08">
        <w:rPr>
          <w:rFonts w:cs="Times New Roman"/>
          <w:sz w:val="28"/>
          <w:szCs w:val="28"/>
        </w:rPr>
        <w:t>н</w:t>
      </w:r>
      <w:r w:rsidRPr="00680A08">
        <w:rPr>
          <w:rFonts w:cs="Times New Roman"/>
          <w:sz w:val="28"/>
          <w:szCs w:val="28"/>
        </w:rPr>
        <w:t>ый</w:t>
      </w:r>
      <w:r w:rsidR="00546AB8" w:rsidRPr="00680A08">
        <w:rPr>
          <w:rFonts w:cs="Times New Roman"/>
          <w:sz w:val="28"/>
          <w:szCs w:val="28"/>
        </w:rPr>
        <w:t xml:space="preserve"> перечень товаров, по которым государственные закупки осуществляются из электронного каталога товаров</w:t>
      </w:r>
      <w:r w:rsidR="00EC6650" w:rsidRPr="00680A08">
        <w:rPr>
          <w:rFonts w:cs="Times New Roman"/>
          <w:sz w:val="28"/>
          <w:szCs w:val="28"/>
        </w:rPr>
        <w:t xml:space="preserve"> [164]</w:t>
      </w:r>
      <w:r w:rsidR="00546AB8" w:rsidRPr="00680A08">
        <w:rPr>
          <w:rFonts w:cs="Times New Roman"/>
          <w:sz w:val="28"/>
          <w:szCs w:val="28"/>
        </w:rPr>
        <w:t>.</w:t>
      </w:r>
      <w:r w:rsidRPr="00680A08">
        <w:rPr>
          <w:rFonts w:cs="Times New Roman"/>
          <w:sz w:val="28"/>
          <w:szCs w:val="28"/>
        </w:rPr>
        <w:t xml:space="preserve"> К таковым относятся канцелярские, хозяйственные товары, лекарственные средства и изделия медицинского назначения, а также электротовары. </w:t>
      </w:r>
    </w:p>
    <w:p w14:paraId="0F8E2EC7" w14:textId="0ECF9CFE" w:rsidR="00B84659" w:rsidRPr="00680A08" w:rsidRDefault="00353CFF" w:rsidP="00680A08">
      <w:pPr>
        <w:spacing w:after="0" w:line="240" w:lineRule="auto"/>
        <w:ind w:firstLine="709"/>
        <w:jc w:val="both"/>
        <w:rPr>
          <w:rFonts w:cs="Times New Roman"/>
          <w:spacing w:val="2"/>
          <w:sz w:val="28"/>
          <w:szCs w:val="28"/>
          <w:shd w:val="clear" w:color="auto" w:fill="FFFFFF"/>
        </w:rPr>
      </w:pPr>
      <w:r w:rsidRPr="00680A08">
        <w:rPr>
          <w:rFonts w:cs="Times New Roman"/>
          <w:bCs/>
          <w:sz w:val="28"/>
          <w:szCs w:val="28"/>
        </w:rPr>
        <w:t xml:space="preserve">В соответствии </w:t>
      </w:r>
      <w:r w:rsidR="00BC17DC" w:rsidRPr="00680A08">
        <w:rPr>
          <w:rFonts w:cs="Times New Roman"/>
          <w:bCs/>
          <w:sz w:val="28"/>
          <w:szCs w:val="28"/>
        </w:rPr>
        <w:t xml:space="preserve">с </w:t>
      </w:r>
      <w:r w:rsidRPr="00680A08">
        <w:rPr>
          <w:rFonts w:cs="Times New Roman"/>
          <w:bCs/>
          <w:sz w:val="28"/>
          <w:szCs w:val="28"/>
        </w:rPr>
        <w:t>Правил</w:t>
      </w:r>
      <w:r w:rsidR="00F91873" w:rsidRPr="00680A08">
        <w:rPr>
          <w:rFonts w:cs="Times New Roman"/>
          <w:bCs/>
          <w:sz w:val="28"/>
          <w:szCs w:val="28"/>
        </w:rPr>
        <w:t>ами</w:t>
      </w:r>
      <w:r w:rsidRPr="00680A08">
        <w:rPr>
          <w:rFonts w:cs="Times New Roman"/>
          <w:bCs/>
          <w:sz w:val="28"/>
          <w:szCs w:val="28"/>
        </w:rPr>
        <w:t xml:space="preserve"> осуществления государственных закупок по закупкам</w:t>
      </w:r>
      <w:r w:rsidR="00F91873" w:rsidRPr="00680A08">
        <w:rPr>
          <w:rFonts w:cs="Times New Roman"/>
          <w:bCs/>
          <w:sz w:val="28"/>
          <w:szCs w:val="28"/>
        </w:rPr>
        <w:t xml:space="preserve"> товаров</w:t>
      </w:r>
      <w:r w:rsidRPr="00680A08">
        <w:rPr>
          <w:rFonts w:cs="Times New Roman"/>
          <w:bCs/>
          <w:sz w:val="28"/>
          <w:szCs w:val="28"/>
        </w:rPr>
        <w:t xml:space="preserve"> способами </w:t>
      </w:r>
      <w:r w:rsidRPr="00680A08">
        <w:rPr>
          <w:rFonts w:cs="Times New Roman"/>
          <w:spacing w:val="2"/>
          <w:sz w:val="28"/>
          <w:szCs w:val="28"/>
          <w:shd w:val="clear" w:color="auto" w:fill="FFFFFF"/>
        </w:rPr>
        <w:t>конкурса, аукциона, запроса ценовых предложений, электронного магазина и из одного источника путем прямого заключения договора</w:t>
      </w:r>
      <w:r w:rsidR="00F91873" w:rsidRPr="00680A08">
        <w:rPr>
          <w:rFonts w:cs="Times New Roman"/>
          <w:spacing w:val="2"/>
          <w:sz w:val="28"/>
          <w:szCs w:val="28"/>
          <w:shd w:val="clear" w:color="auto" w:fill="FFFFFF"/>
        </w:rPr>
        <w:t xml:space="preserve"> потенциальный поставщик должен предоставить техническую спецификацию предлагаемого им товара. Данная техническая спецификация формируется из электронного каталога товаров по установленной форме. </w:t>
      </w:r>
      <w:r w:rsidR="00B84659" w:rsidRPr="00680A08">
        <w:rPr>
          <w:rFonts w:cs="Times New Roman"/>
          <w:spacing w:val="2"/>
          <w:sz w:val="28"/>
          <w:szCs w:val="28"/>
          <w:shd w:val="clear" w:color="auto" w:fill="FFFFFF"/>
        </w:rPr>
        <w:t xml:space="preserve">Однако </w:t>
      </w:r>
      <w:r w:rsidR="00166DF4" w:rsidRPr="00680A08">
        <w:rPr>
          <w:rFonts w:cs="Times New Roman"/>
          <w:spacing w:val="2"/>
          <w:sz w:val="28"/>
          <w:szCs w:val="28"/>
          <w:shd w:val="clear" w:color="auto" w:fill="FFFFFF"/>
        </w:rPr>
        <w:t xml:space="preserve">практическое </w:t>
      </w:r>
      <w:r w:rsidR="00B84659" w:rsidRPr="00680A08">
        <w:rPr>
          <w:rFonts w:cs="Times New Roman"/>
          <w:spacing w:val="2"/>
          <w:sz w:val="28"/>
          <w:szCs w:val="28"/>
          <w:shd w:val="clear" w:color="auto" w:fill="FFFFFF"/>
        </w:rPr>
        <w:t xml:space="preserve">осуществление данного правила возможно только при закупках способом конкурса, аукциона, а также электронного магазина. </w:t>
      </w:r>
      <w:r w:rsidR="00166DF4" w:rsidRPr="00680A08">
        <w:rPr>
          <w:rFonts w:cs="Times New Roman"/>
          <w:spacing w:val="2"/>
          <w:sz w:val="28"/>
          <w:szCs w:val="28"/>
          <w:shd w:val="clear" w:color="auto" w:fill="FFFFFF"/>
        </w:rPr>
        <w:t xml:space="preserve">Применение данного функционала в способах запроса ценовых предложений и из одного источника путем прямого заключения договора технически не предусмотрены. </w:t>
      </w:r>
    </w:p>
    <w:p w14:paraId="56B1CD9C" w14:textId="79BD7DCC" w:rsidR="00DC275F" w:rsidRPr="00680A08" w:rsidRDefault="00166DF4" w:rsidP="00680A08">
      <w:pPr>
        <w:spacing w:after="0" w:line="240" w:lineRule="auto"/>
        <w:ind w:firstLine="709"/>
        <w:jc w:val="both"/>
        <w:rPr>
          <w:rFonts w:cs="Times New Roman"/>
          <w:sz w:val="28"/>
          <w:szCs w:val="28"/>
        </w:rPr>
      </w:pPr>
      <w:r w:rsidRPr="00680A08">
        <w:rPr>
          <w:sz w:val="28"/>
          <w:szCs w:val="28"/>
        </w:rPr>
        <w:t xml:space="preserve">Также существует проблема с </w:t>
      </w:r>
      <w:r w:rsidR="006941F2" w:rsidRPr="00680A08">
        <w:rPr>
          <w:sz w:val="28"/>
          <w:szCs w:val="28"/>
        </w:rPr>
        <w:t xml:space="preserve">несвоевременным присвоением </w:t>
      </w:r>
      <w:r w:rsidR="006941F2" w:rsidRPr="00680A08">
        <w:rPr>
          <w:sz w:val="28"/>
          <w:szCs w:val="28"/>
          <w:lang w:val="en-US"/>
        </w:rPr>
        <w:t>KZTIN</w:t>
      </w:r>
      <w:r w:rsidRPr="00680A08">
        <w:rPr>
          <w:sz w:val="28"/>
          <w:szCs w:val="28"/>
        </w:rPr>
        <w:t xml:space="preserve"> – это такой уникальный код, который </w:t>
      </w:r>
      <w:r w:rsidR="00BC17DC" w:rsidRPr="00680A08">
        <w:rPr>
          <w:sz w:val="28"/>
          <w:szCs w:val="28"/>
        </w:rPr>
        <w:t xml:space="preserve">присваивается </w:t>
      </w:r>
      <w:r w:rsidR="00DC275F" w:rsidRPr="00680A08">
        <w:rPr>
          <w:sz w:val="28"/>
          <w:szCs w:val="28"/>
        </w:rPr>
        <w:t xml:space="preserve">каждому товару, входящему в перечисленные категории. Назначение данного кода – идентификация товара </w:t>
      </w:r>
      <w:r w:rsidR="00DC275F" w:rsidRPr="00680A08">
        <w:rPr>
          <w:rFonts w:cs="Times New Roman"/>
          <w:sz w:val="28"/>
          <w:szCs w:val="28"/>
        </w:rPr>
        <w:t>в процессе закупок, а также автоматическое заполнение технической спецификации. Координатором создания и функционирования электронного каталога товаров является единый оператор в сфере госзакупок</w:t>
      </w:r>
      <w:r w:rsidR="008F5438" w:rsidRPr="00680A08">
        <w:rPr>
          <w:rFonts w:cs="Times New Roman"/>
          <w:sz w:val="28"/>
          <w:szCs w:val="28"/>
        </w:rPr>
        <w:t xml:space="preserve"> </w:t>
      </w:r>
      <w:r w:rsidR="00DC275F" w:rsidRPr="00680A08">
        <w:rPr>
          <w:rFonts w:cs="Times New Roman"/>
          <w:sz w:val="28"/>
          <w:szCs w:val="28"/>
        </w:rPr>
        <w:t>АО «Центр электронных финансов»</w:t>
      </w:r>
      <w:r w:rsidR="00EC6650" w:rsidRPr="00680A08">
        <w:rPr>
          <w:rFonts w:cs="Times New Roman"/>
          <w:sz w:val="28"/>
          <w:szCs w:val="28"/>
        </w:rPr>
        <w:t xml:space="preserve"> [192]</w:t>
      </w:r>
      <w:r w:rsidR="00DC275F" w:rsidRPr="00680A08">
        <w:rPr>
          <w:rFonts w:cs="Times New Roman"/>
          <w:sz w:val="28"/>
          <w:szCs w:val="28"/>
        </w:rPr>
        <w:t>.</w:t>
      </w:r>
      <w:r w:rsidR="00206ED1" w:rsidRPr="00680A08">
        <w:rPr>
          <w:rFonts w:cs="Times New Roman"/>
          <w:sz w:val="28"/>
          <w:szCs w:val="28"/>
        </w:rPr>
        <w:t xml:space="preserve"> Несвоевременное присвоение </w:t>
      </w:r>
      <w:r w:rsidR="00206ED1" w:rsidRPr="00680A08">
        <w:rPr>
          <w:sz w:val="28"/>
          <w:szCs w:val="28"/>
          <w:lang w:val="en-US"/>
        </w:rPr>
        <w:t>KZTIN</w:t>
      </w:r>
      <w:r w:rsidR="00206ED1" w:rsidRPr="00680A08">
        <w:rPr>
          <w:sz w:val="28"/>
          <w:szCs w:val="28"/>
        </w:rPr>
        <w:t xml:space="preserve"> приводит к </w:t>
      </w:r>
      <w:r w:rsidR="00206ED1" w:rsidRPr="00680A08">
        <w:rPr>
          <w:sz w:val="28"/>
          <w:szCs w:val="28"/>
        </w:rPr>
        <w:lastRenderedPageBreak/>
        <w:t xml:space="preserve">невозможности участия потенциальных поставщиков в закупках, так как у них отсутствует возможность заполнения технической спецификации из-за отсутствия присвоенного кода определенному товару. </w:t>
      </w:r>
      <w:r w:rsidR="00BC3CA1" w:rsidRPr="00680A08">
        <w:rPr>
          <w:sz w:val="28"/>
          <w:szCs w:val="28"/>
        </w:rPr>
        <w:t>Обращение потенциальных поставщиков в АО «Центр электронных финансов» с просьбой о механическом внесении товара в базу и присвоения ему кода занимает немалое время, тогда как сроки заполнения заявки для участия в закупке уже могут истечь. В связи с чем предлагается усовершенствовать систему работы электронного магазина товаров</w:t>
      </w:r>
      <w:r w:rsidR="0081060D" w:rsidRPr="00680A08">
        <w:rPr>
          <w:sz w:val="28"/>
          <w:szCs w:val="28"/>
        </w:rPr>
        <w:t xml:space="preserve">, оцифровав все </w:t>
      </w:r>
      <w:r w:rsidR="0081060D" w:rsidRPr="00680A08">
        <w:rPr>
          <w:rFonts w:cs="Times New Roman"/>
          <w:sz w:val="28"/>
          <w:szCs w:val="28"/>
        </w:rPr>
        <w:t>канцелярские, хозяйственные товары, лекарственные средства и изделия медицинского назначения, а также электротовары</w:t>
      </w:r>
      <w:r w:rsidR="000A7A95" w:rsidRPr="00680A08">
        <w:rPr>
          <w:sz w:val="28"/>
          <w:szCs w:val="28"/>
        </w:rPr>
        <w:t>.</w:t>
      </w:r>
    </w:p>
    <w:p w14:paraId="3E972272" w14:textId="3325BB0E" w:rsidR="000D0F9A" w:rsidRPr="00680A08" w:rsidRDefault="000D0F9A" w:rsidP="00680A08">
      <w:pPr>
        <w:pStyle w:val="21"/>
        <w:tabs>
          <w:tab w:val="left" w:pos="-142"/>
        </w:tabs>
        <w:spacing w:after="0" w:line="240" w:lineRule="auto"/>
        <w:ind w:firstLine="709"/>
        <w:jc w:val="both"/>
        <w:rPr>
          <w:sz w:val="28"/>
          <w:szCs w:val="28"/>
        </w:rPr>
      </w:pPr>
      <w:r w:rsidRPr="00680A08">
        <w:rPr>
          <w:rFonts w:cs="Times New Roman"/>
          <w:sz w:val="28"/>
          <w:szCs w:val="28"/>
        </w:rPr>
        <w:t xml:space="preserve">Одним </w:t>
      </w:r>
      <w:r w:rsidRPr="00680A08">
        <w:rPr>
          <w:sz w:val="28"/>
          <w:szCs w:val="28"/>
        </w:rPr>
        <w:t xml:space="preserve">из нововведений в Закон «О государственных закупках» является введение термина «согласительная комиссия». Данная комиссия создается заказчиками с целью возможности обращения потенциальных поставщиков, которые включены в реестр недобросовестных участников закупок вследствие уклонения от заключения договора о государственных закупках. </w:t>
      </w:r>
    </w:p>
    <w:p w14:paraId="4985CE98" w14:textId="77777777" w:rsidR="0098010F" w:rsidRPr="00680A08" w:rsidRDefault="000D0F9A" w:rsidP="00680A08">
      <w:pPr>
        <w:pStyle w:val="21"/>
        <w:tabs>
          <w:tab w:val="left" w:pos="-142"/>
        </w:tabs>
        <w:spacing w:after="0" w:line="240" w:lineRule="auto"/>
        <w:ind w:firstLine="709"/>
        <w:jc w:val="both"/>
        <w:rPr>
          <w:sz w:val="28"/>
          <w:szCs w:val="28"/>
        </w:rPr>
      </w:pPr>
      <w:r w:rsidRPr="00680A08">
        <w:rPr>
          <w:sz w:val="28"/>
          <w:szCs w:val="28"/>
        </w:rPr>
        <w:t xml:space="preserve">Реестр недобросовестных поставщиков состоит из: </w:t>
      </w:r>
    </w:p>
    <w:p w14:paraId="5DB9F8EA" w14:textId="420FFD20" w:rsidR="0098010F" w:rsidRPr="00680A08" w:rsidRDefault="0098010F" w:rsidP="00680A08">
      <w:pPr>
        <w:pStyle w:val="21"/>
        <w:tabs>
          <w:tab w:val="left" w:pos="-142"/>
        </w:tabs>
        <w:spacing w:after="0" w:line="240" w:lineRule="auto"/>
        <w:ind w:firstLine="709"/>
        <w:jc w:val="both"/>
        <w:rPr>
          <w:sz w:val="28"/>
          <w:szCs w:val="28"/>
        </w:rPr>
      </w:pPr>
      <w:r w:rsidRPr="00680A08">
        <w:rPr>
          <w:sz w:val="28"/>
          <w:szCs w:val="28"/>
        </w:rPr>
        <w:t xml:space="preserve">- </w:t>
      </w:r>
      <w:r w:rsidR="000E2EE7" w:rsidRPr="00680A08">
        <w:rPr>
          <w:sz w:val="28"/>
          <w:szCs w:val="28"/>
        </w:rPr>
        <w:tab/>
      </w:r>
      <w:r w:rsidR="000D0F9A" w:rsidRPr="00680A08">
        <w:rPr>
          <w:sz w:val="28"/>
          <w:szCs w:val="28"/>
        </w:rPr>
        <w:t xml:space="preserve">поставщиков или потенциальных поставщиков, предоставивших недостоверную информацию о себе или неверную документацию, влияющие на конкурсное ценовое предложение; </w:t>
      </w:r>
    </w:p>
    <w:p w14:paraId="2F3AD453" w14:textId="7A6E9B0C" w:rsidR="0098010F" w:rsidRPr="00680A08" w:rsidRDefault="0098010F" w:rsidP="00680A08">
      <w:pPr>
        <w:pStyle w:val="21"/>
        <w:tabs>
          <w:tab w:val="left" w:pos="-142"/>
        </w:tabs>
        <w:spacing w:after="0" w:line="240" w:lineRule="auto"/>
        <w:ind w:firstLine="709"/>
        <w:jc w:val="both"/>
        <w:rPr>
          <w:sz w:val="28"/>
          <w:szCs w:val="28"/>
        </w:rPr>
      </w:pPr>
      <w:r w:rsidRPr="00680A08">
        <w:rPr>
          <w:sz w:val="28"/>
          <w:szCs w:val="28"/>
        </w:rPr>
        <w:t xml:space="preserve">- </w:t>
      </w:r>
      <w:r w:rsidR="000E2EE7" w:rsidRPr="00680A08">
        <w:rPr>
          <w:sz w:val="28"/>
          <w:szCs w:val="28"/>
        </w:rPr>
        <w:tab/>
      </w:r>
      <w:r w:rsidR="000D0F9A" w:rsidRPr="00680A08">
        <w:rPr>
          <w:sz w:val="28"/>
          <w:szCs w:val="28"/>
        </w:rPr>
        <w:t xml:space="preserve">потенциальных поставщиков, которые были признаны победителями в конкурентном способе осуществления государственной закупки, но не заключили договор; </w:t>
      </w:r>
    </w:p>
    <w:p w14:paraId="6BD9D0A1" w14:textId="003F272E" w:rsidR="0098010F" w:rsidRPr="00680A08" w:rsidRDefault="0098010F" w:rsidP="00680A08">
      <w:pPr>
        <w:pStyle w:val="21"/>
        <w:tabs>
          <w:tab w:val="left" w:pos="-142"/>
        </w:tabs>
        <w:spacing w:after="0" w:line="240" w:lineRule="auto"/>
        <w:ind w:firstLine="709"/>
        <w:jc w:val="both"/>
        <w:rPr>
          <w:sz w:val="28"/>
          <w:szCs w:val="28"/>
        </w:rPr>
      </w:pPr>
      <w:r w:rsidRPr="00680A08">
        <w:rPr>
          <w:sz w:val="28"/>
          <w:szCs w:val="28"/>
        </w:rPr>
        <w:t xml:space="preserve">- </w:t>
      </w:r>
      <w:r w:rsidR="000E2EE7" w:rsidRPr="00680A08">
        <w:rPr>
          <w:sz w:val="28"/>
          <w:szCs w:val="28"/>
        </w:rPr>
        <w:tab/>
      </w:r>
      <w:r w:rsidR="000D0F9A" w:rsidRPr="00680A08">
        <w:rPr>
          <w:sz w:val="28"/>
          <w:szCs w:val="28"/>
        </w:rPr>
        <w:t xml:space="preserve">поставщиков, которые не исполнили или ненадлежащим образом исполнили свои обязательства по договору. </w:t>
      </w:r>
    </w:p>
    <w:p w14:paraId="47114522" w14:textId="2DEA85CB" w:rsidR="000D0F9A" w:rsidRPr="00680A08" w:rsidRDefault="000D0F9A" w:rsidP="00680A08">
      <w:pPr>
        <w:pStyle w:val="21"/>
        <w:tabs>
          <w:tab w:val="left" w:pos="-142"/>
        </w:tabs>
        <w:spacing w:after="0" w:line="240" w:lineRule="auto"/>
        <w:ind w:firstLine="709"/>
        <w:jc w:val="both"/>
        <w:rPr>
          <w:sz w:val="28"/>
          <w:szCs w:val="28"/>
        </w:rPr>
      </w:pPr>
      <w:r w:rsidRPr="00680A08">
        <w:rPr>
          <w:sz w:val="28"/>
          <w:szCs w:val="28"/>
        </w:rPr>
        <w:t xml:space="preserve">Лица, включенные в реестр </w:t>
      </w:r>
      <w:r w:rsidR="0098010F" w:rsidRPr="00680A08">
        <w:rPr>
          <w:sz w:val="28"/>
          <w:szCs w:val="28"/>
        </w:rPr>
        <w:t>отстраняются</w:t>
      </w:r>
      <w:r w:rsidRPr="00680A08">
        <w:rPr>
          <w:sz w:val="28"/>
          <w:szCs w:val="28"/>
        </w:rPr>
        <w:t xml:space="preserve"> от участия в госзакупках на двадцать четыре месяца. Порядок формирования и ведения реестров определяется Законом, а также Приказом Министра финансов РК «Об утверждении Правил формирования и ведения реестров в сфере государственных закупок»</w:t>
      </w:r>
      <w:r w:rsidR="00EC6650" w:rsidRPr="00680A08">
        <w:rPr>
          <w:sz w:val="28"/>
          <w:szCs w:val="28"/>
        </w:rPr>
        <w:t xml:space="preserve"> [193]</w:t>
      </w:r>
      <w:r w:rsidRPr="00680A08">
        <w:rPr>
          <w:sz w:val="28"/>
          <w:szCs w:val="28"/>
        </w:rPr>
        <w:t>.</w:t>
      </w:r>
    </w:p>
    <w:p w14:paraId="3111E9CD" w14:textId="0F0BB4A5" w:rsidR="00225FFD" w:rsidRPr="00680A08" w:rsidRDefault="009F7464" w:rsidP="00680A08">
      <w:pPr>
        <w:pStyle w:val="21"/>
        <w:tabs>
          <w:tab w:val="left" w:pos="-142"/>
        </w:tabs>
        <w:spacing w:after="0" w:line="240" w:lineRule="auto"/>
        <w:ind w:firstLine="709"/>
        <w:jc w:val="both"/>
        <w:rPr>
          <w:sz w:val="28"/>
          <w:szCs w:val="28"/>
          <w:highlight w:val="yellow"/>
        </w:rPr>
      </w:pPr>
      <w:r w:rsidRPr="00680A08">
        <w:rPr>
          <w:sz w:val="28"/>
          <w:szCs w:val="28"/>
          <w:shd w:val="clear" w:color="auto" w:fill="FFFFFF"/>
        </w:rPr>
        <w:t xml:space="preserve">На сегодняшний день сектор государственных закупок в РК регламентирован рядом нормативно-правовых актов, а также в данной области действует ряд эффективных технологических решений. </w:t>
      </w:r>
      <w:r w:rsidRPr="00680A08">
        <w:rPr>
          <w:sz w:val="28"/>
          <w:szCs w:val="28"/>
        </w:rPr>
        <w:t>Несмотря на это</w:t>
      </w:r>
      <w:r w:rsidR="00225FFD" w:rsidRPr="00680A08">
        <w:rPr>
          <w:sz w:val="28"/>
          <w:szCs w:val="28"/>
        </w:rPr>
        <w:t xml:space="preserve">, проанализировав действующее законодательство, можно выделить следующие </w:t>
      </w:r>
      <w:r w:rsidR="00AF1315" w:rsidRPr="00680A08">
        <w:rPr>
          <w:sz w:val="28"/>
          <w:szCs w:val="28"/>
        </w:rPr>
        <w:t>проблем</w:t>
      </w:r>
      <w:r w:rsidR="00225FFD" w:rsidRPr="00680A08">
        <w:rPr>
          <w:sz w:val="28"/>
          <w:szCs w:val="28"/>
        </w:rPr>
        <w:t xml:space="preserve">ы, которые требуют законодательного решения для обеспечения </w:t>
      </w:r>
      <w:r w:rsidR="007A582F" w:rsidRPr="00680A08">
        <w:rPr>
          <w:rFonts w:cs="Times New Roman"/>
          <w:sz w:val="28"/>
          <w:szCs w:val="28"/>
        </w:rPr>
        <w:t>эффективности и действенности закупок:</w:t>
      </w:r>
    </w:p>
    <w:p w14:paraId="4DC4549D" w14:textId="7E03B94C" w:rsidR="0026653F" w:rsidRPr="00680A08" w:rsidRDefault="000A5DC5" w:rsidP="00680A08">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680A08">
        <w:rPr>
          <w:rFonts w:ascii="Times New Roman" w:hAnsi="Times New Roman"/>
          <w:sz w:val="28"/>
          <w:szCs w:val="28"/>
        </w:rPr>
        <w:t>недоработки портала, связанные с частыми изменениями законодательства, т.е. техническое обеспечение осуществления закупок не успевает адаптироваться к новым правилам, связанным с введением изменений и дополнений в законодательство о государственных закупках;</w:t>
      </w:r>
    </w:p>
    <w:p w14:paraId="4401BE2D" w14:textId="73F78D1D" w:rsidR="001240C7" w:rsidRPr="00680A08" w:rsidRDefault="001240C7" w:rsidP="00680A08">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680A08">
        <w:rPr>
          <w:rFonts w:ascii="Times New Roman" w:hAnsi="Times New Roman"/>
          <w:sz w:val="28"/>
          <w:szCs w:val="28"/>
        </w:rPr>
        <w:t xml:space="preserve">несвоевременное присвоение </w:t>
      </w:r>
      <w:r w:rsidR="00C06B6D" w:rsidRPr="00680A08">
        <w:rPr>
          <w:rFonts w:ascii="Times New Roman" w:hAnsi="Times New Roman"/>
          <w:sz w:val="28"/>
          <w:szCs w:val="28"/>
        </w:rPr>
        <w:t>идентификационного кода товара</w:t>
      </w:r>
      <w:r w:rsidR="001157F0" w:rsidRPr="00680A08">
        <w:rPr>
          <w:rFonts w:ascii="Times New Roman" w:hAnsi="Times New Roman"/>
          <w:sz w:val="28"/>
          <w:szCs w:val="28"/>
        </w:rPr>
        <w:t>, что</w:t>
      </w:r>
      <w:r w:rsidRPr="00680A08">
        <w:rPr>
          <w:rFonts w:ascii="Times New Roman" w:hAnsi="Times New Roman"/>
          <w:sz w:val="28"/>
          <w:szCs w:val="28"/>
        </w:rPr>
        <w:t xml:space="preserve"> приводит к невозможности участия потенциальных поставщиков в закупках, так как у них отсутствует возможность заполнения технической спецификации из-за отсутствия присвоенного к определенному товару</w:t>
      </w:r>
      <w:r w:rsidR="001157F0" w:rsidRPr="00680A08">
        <w:rPr>
          <w:rFonts w:ascii="Times New Roman" w:hAnsi="Times New Roman"/>
          <w:sz w:val="28"/>
          <w:szCs w:val="28"/>
        </w:rPr>
        <w:t xml:space="preserve"> кода</w:t>
      </w:r>
      <w:r w:rsidR="00C06B6D" w:rsidRPr="00680A08">
        <w:rPr>
          <w:rFonts w:ascii="Times New Roman" w:hAnsi="Times New Roman"/>
          <w:sz w:val="28"/>
          <w:szCs w:val="28"/>
        </w:rPr>
        <w:t>;</w:t>
      </w:r>
    </w:p>
    <w:p w14:paraId="54E7703E" w14:textId="65A47D78" w:rsidR="006A4BBD" w:rsidRPr="00680A08" w:rsidRDefault="007A582F" w:rsidP="00680A08">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680A08">
        <w:rPr>
          <w:rFonts w:ascii="Times New Roman" w:hAnsi="Times New Roman"/>
          <w:sz w:val="28"/>
          <w:szCs w:val="28"/>
        </w:rPr>
        <w:t>электронным порталом не исключен</w:t>
      </w:r>
      <w:r w:rsidR="000A5DC5" w:rsidRPr="00680A08">
        <w:rPr>
          <w:rFonts w:ascii="Times New Roman" w:hAnsi="Times New Roman"/>
          <w:sz w:val="28"/>
          <w:szCs w:val="28"/>
        </w:rPr>
        <w:t>о</w:t>
      </w:r>
      <w:r w:rsidRPr="00680A08">
        <w:rPr>
          <w:rFonts w:ascii="Times New Roman" w:hAnsi="Times New Roman"/>
          <w:sz w:val="28"/>
          <w:szCs w:val="28"/>
        </w:rPr>
        <w:t xml:space="preserve"> допущение ошибок </w:t>
      </w:r>
      <w:r w:rsidR="006A4BBD" w:rsidRPr="00680A08">
        <w:rPr>
          <w:rFonts w:ascii="Times New Roman" w:hAnsi="Times New Roman"/>
          <w:sz w:val="28"/>
          <w:szCs w:val="28"/>
        </w:rPr>
        <w:t xml:space="preserve">при </w:t>
      </w:r>
      <w:r w:rsidRPr="00680A08">
        <w:rPr>
          <w:rFonts w:ascii="Times New Roman" w:hAnsi="Times New Roman"/>
          <w:sz w:val="28"/>
          <w:szCs w:val="28"/>
        </w:rPr>
        <w:t>заполнении</w:t>
      </w:r>
      <w:r w:rsidR="006A4BBD" w:rsidRPr="00680A08">
        <w:rPr>
          <w:rFonts w:ascii="Times New Roman" w:hAnsi="Times New Roman"/>
          <w:sz w:val="28"/>
          <w:szCs w:val="28"/>
        </w:rPr>
        <w:t xml:space="preserve"> технической спецификации</w:t>
      </w:r>
      <w:r w:rsidRPr="00680A08">
        <w:rPr>
          <w:rFonts w:ascii="Times New Roman" w:hAnsi="Times New Roman"/>
          <w:sz w:val="28"/>
          <w:szCs w:val="28"/>
        </w:rPr>
        <w:t xml:space="preserve"> организатором закупок</w:t>
      </w:r>
      <w:r w:rsidR="006A4BBD" w:rsidRPr="00680A08">
        <w:rPr>
          <w:rFonts w:ascii="Times New Roman" w:hAnsi="Times New Roman"/>
          <w:sz w:val="28"/>
          <w:szCs w:val="28"/>
        </w:rPr>
        <w:t>;</w:t>
      </w:r>
    </w:p>
    <w:p w14:paraId="60B183FF" w14:textId="726E3F41" w:rsidR="00AF1315" w:rsidRPr="00680A08" w:rsidRDefault="00AF1315" w:rsidP="00680A08">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680A08">
        <w:rPr>
          <w:rFonts w:ascii="Times New Roman" w:hAnsi="Times New Roman"/>
          <w:sz w:val="28"/>
          <w:szCs w:val="28"/>
        </w:rPr>
        <w:lastRenderedPageBreak/>
        <w:t xml:space="preserve">неэффективное антидемпинговое регулирование </w:t>
      </w:r>
      <w:r w:rsidRPr="00680A08">
        <w:rPr>
          <w:rFonts w:ascii="Times New Roman" w:hAnsi="Times New Roman"/>
          <w:spacing w:val="2"/>
          <w:sz w:val="28"/>
          <w:szCs w:val="28"/>
          <w:shd w:val="clear" w:color="auto" w:fill="FFFFFF"/>
        </w:rPr>
        <w:t>при осуществлении государственных закупок способом запроса ценовых предложений и через электронный магазин;</w:t>
      </w:r>
    </w:p>
    <w:p w14:paraId="66393E16" w14:textId="54F28FBF" w:rsidR="000A5DC5" w:rsidRPr="00680A08" w:rsidRDefault="001157F0" w:rsidP="00680A08">
      <w:pPr>
        <w:pStyle w:val="21"/>
        <w:numPr>
          <w:ilvl w:val="0"/>
          <w:numId w:val="39"/>
        </w:numPr>
        <w:tabs>
          <w:tab w:val="left" w:pos="-142"/>
        </w:tabs>
        <w:spacing w:after="0" w:line="240" w:lineRule="auto"/>
        <w:ind w:left="0" w:firstLine="709"/>
        <w:jc w:val="both"/>
        <w:rPr>
          <w:rFonts w:cs="Times New Roman"/>
          <w:sz w:val="28"/>
          <w:szCs w:val="28"/>
        </w:rPr>
      </w:pPr>
      <w:r w:rsidRPr="00680A08">
        <w:rPr>
          <w:rFonts w:cs="Times New Roman"/>
          <w:sz w:val="28"/>
          <w:szCs w:val="28"/>
        </w:rPr>
        <w:t>неустановление должных квалификационных требований к должностным лицам, осуществляющим государственные закупки</w:t>
      </w:r>
      <w:r w:rsidR="004E702D" w:rsidRPr="00680A08">
        <w:rPr>
          <w:rFonts w:cs="Times New Roman"/>
          <w:sz w:val="28"/>
          <w:szCs w:val="28"/>
        </w:rPr>
        <w:t>.</w:t>
      </w:r>
    </w:p>
    <w:p w14:paraId="70B548E5" w14:textId="77777777" w:rsidR="001A6BD4" w:rsidRPr="00680A08" w:rsidRDefault="001A6BD4" w:rsidP="00680A08">
      <w:pPr>
        <w:pStyle w:val="21"/>
        <w:tabs>
          <w:tab w:val="left" w:pos="-142"/>
        </w:tabs>
        <w:spacing w:after="0" w:line="240" w:lineRule="auto"/>
        <w:ind w:firstLine="709"/>
        <w:jc w:val="both"/>
        <w:rPr>
          <w:rStyle w:val="ac"/>
          <w:rFonts w:cs="Times New Roman"/>
          <w:bCs/>
          <w:color w:val="auto"/>
          <w:sz w:val="28"/>
          <w:szCs w:val="28"/>
          <w:u w:val="none"/>
        </w:rPr>
      </w:pPr>
    </w:p>
    <w:p w14:paraId="2768EE23" w14:textId="77777777" w:rsidR="00456AF8" w:rsidRPr="00680A08" w:rsidRDefault="00456AF8" w:rsidP="00680A08">
      <w:pPr>
        <w:pStyle w:val="21"/>
        <w:tabs>
          <w:tab w:val="left" w:pos="-142"/>
        </w:tabs>
        <w:spacing w:after="0" w:line="240" w:lineRule="auto"/>
        <w:ind w:firstLine="709"/>
        <w:jc w:val="both"/>
        <w:rPr>
          <w:rStyle w:val="ac"/>
          <w:rFonts w:cs="Times New Roman"/>
          <w:bCs/>
          <w:color w:val="auto"/>
          <w:sz w:val="28"/>
          <w:szCs w:val="28"/>
          <w:u w:val="none"/>
        </w:rPr>
      </w:pPr>
    </w:p>
    <w:p w14:paraId="3A02BE1E" w14:textId="07E2F499" w:rsidR="00CA213F" w:rsidRPr="00EF0C28" w:rsidRDefault="00DF21C0" w:rsidP="00680A08">
      <w:pPr>
        <w:pStyle w:val="21"/>
        <w:tabs>
          <w:tab w:val="left" w:pos="-142"/>
        </w:tabs>
        <w:spacing w:after="0" w:line="240" w:lineRule="auto"/>
        <w:ind w:firstLine="709"/>
        <w:jc w:val="both"/>
        <w:rPr>
          <w:rFonts w:cs="Times New Roman"/>
          <w:b/>
          <w:sz w:val="28"/>
          <w:szCs w:val="28"/>
        </w:rPr>
      </w:pPr>
      <w:r w:rsidRPr="00EF0C28">
        <w:rPr>
          <w:rFonts w:cs="Times New Roman"/>
          <w:b/>
          <w:bCs/>
          <w:sz w:val="28"/>
          <w:szCs w:val="28"/>
        </w:rPr>
        <w:t>3.3</w:t>
      </w:r>
      <w:r w:rsidR="004E702D" w:rsidRPr="00EF0C28">
        <w:rPr>
          <w:rFonts w:cs="Times New Roman"/>
          <w:b/>
          <w:bCs/>
          <w:sz w:val="28"/>
          <w:szCs w:val="28"/>
        </w:rPr>
        <w:t xml:space="preserve"> </w:t>
      </w:r>
      <w:r w:rsidR="00CA213F" w:rsidRPr="00EF0C28">
        <w:rPr>
          <w:rFonts w:cs="Times New Roman"/>
          <w:b/>
          <w:bCs/>
          <w:sz w:val="28"/>
          <w:szCs w:val="28"/>
        </w:rPr>
        <w:t>Коррупция как основная проблема системы государственных закупок в Республике Казахстан</w:t>
      </w:r>
    </w:p>
    <w:p w14:paraId="4CC01DC8" w14:textId="77777777" w:rsidR="00A84B09" w:rsidRPr="00EF0C28" w:rsidRDefault="00A84B09" w:rsidP="00680A08">
      <w:pPr>
        <w:shd w:val="clear" w:color="auto" w:fill="FFFFFF"/>
        <w:spacing w:after="0" w:line="240" w:lineRule="auto"/>
        <w:ind w:firstLine="709"/>
        <w:jc w:val="both"/>
        <w:rPr>
          <w:rFonts w:cs="Times New Roman"/>
          <w:sz w:val="28"/>
          <w:szCs w:val="28"/>
          <w:shd w:val="clear" w:color="auto" w:fill="FFFFFF"/>
        </w:rPr>
      </w:pPr>
    </w:p>
    <w:p w14:paraId="239DADCD" w14:textId="7C3F547C" w:rsidR="00CA213F" w:rsidRPr="00EF0C28" w:rsidRDefault="004D6A41" w:rsidP="00680A08">
      <w:pPr>
        <w:pStyle w:val="21"/>
        <w:tabs>
          <w:tab w:val="left" w:pos="-142"/>
        </w:tabs>
        <w:spacing w:after="0" w:line="240" w:lineRule="auto"/>
        <w:ind w:firstLine="709"/>
        <w:jc w:val="both"/>
        <w:rPr>
          <w:rFonts w:cs="Times New Roman"/>
          <w:spacing w:val="2"/>
          <w:sz w:val="28"/>
          <w:szCs w:val="28"/>
          <w:shd w:val="clear" w:color="auto" w:fill="FFFFFF"/>
        </w:rPr>
      </w:pPr>
      <w:r w:rsidRPr="00EF0C28">
        <w:rPr>
          <w:rFonts w:eastAsia="Times New Roman" w:cs="Times New Roman"/>
          <w:bCs/>
          <w:sz w:val="28"/>
          <w:szCs w:val="28"/>
        </w:rPr>
        <w:t>В</w:t>
      </w:r>
      <w:r w:rsidR="00CA213F" w:rsidRPr="00EF0C28">
        <w:rPr>
          <w:rFonts w:eastAsia="Times New Roman" w:cs="Times New Roman"/>
          <w:bCs/>
          <w:sz w:val="28"/>
          <w:szCs w:val="28"/>
        </w:rPr>
        <w:t xml:space="preserve"> 2022 </w:t>
      </w:r>
      <w:r w:rsidRPr="00EF0C28">
        <w:rPr>
          <w:rFonts w:eastAsia="Times New Roman" w:cs="Times New Roman"/>
          <w:bCs/>
          <w:sz w:val="28"/>
          <w:szCs w:val="28"/>
        </w:rPr>
        <w:t>г.</w:t>
      </w:r>
      <w:r w:rsidR="00CA213F" w:rsidRPr="00EF0C28">
        <w:rPr>
          <w:rFonts w:eastAsia="Times New Roman" w:cs="Times New Roman"/>
          <w:bCs/>
          <w:sz w:val="28"/>
          <w:szCs w:val="28"/>
        </w:rPr>
        <w:t xml:space="preserve"> Указом Президента </w:t>
      </w:r>
      <w:r w:rsidRPr="00EF0C28">
        <w:rPr>
          <w:rFonts w:eastAsia="Times New Roman" w:cs="Times New Roman"/>
          <w:bCs/>
          <w:sz w:val="28"/>
          <w:szCs w:val="28"/>
        </w:rPr>
        <w:t>РК</w:t>
      </w:r>
      <w:r w:rsidR="00CA213F" w:rsidRPr="00EF0C28">
        <w:rPr>
          <w:rFonts w:eastAsia="Times New Roman" w:cs="Times New Roman"/>
          <w:bCs/>
          <w:sz w:val="28"/>
          <w:szCs w:val="28"/>
        </w:rPr>
        <w:t xml:space="preserve"> «</w:t>
      </w:r>
      <w:r w:rsidR="00CA213F" w:rsidRPr="00EF0C28">
        <w:rPr>
          <w:rFonts w:cs="Times New Roman"/>
          <w:bCs/>
          <w:sz w:val="28"/>
          <w:szCs w:val="28"/>
        </w:rPr>
        <w:t xml:space="preserve">Об утверждении Концепции антикоррупционной политики Республики Казахстан на 2022 </w:t>
      </w:r>
      <w:r w:rsidR="00A47AFE" w:rsidRPr="00EF0C28">
        <w:rPr>
          <w:rFonts w:cs="Times New Roman"/>
          <w:bCs/>
          <w:sz w:val="28"/>
          <w:szCs w:val="28"/>
        </w:rPr>
        <w:t>–</w:t>
      </w:r>
      <w:r w:rsidR="00CA213F" w:rsidRPr="00EF0C28">
        <w:rPr>
          <w:rFonts w:cs="Times New Roman"/>
          <w:bCs/>
          <w:sz w:val="28"/>
          <w:szCs w:val="28"/>
        </w:rPr>
        <w:t xml:space="preserve"> 2026 годы и внесении изменений в некоторые указы Президента Республики Казахстан»</w:t>
      </w:r>
      <w:r w:rsidR="007C1C6C" w:rsidRPr="00EF0C28">
        <w:rPr>
          <w:rFonts w:cs="Times New Roman"/>
          <w:bCs/>
          <w:sz w:val="28"/>
          <w:szCs w:val="28"/>
        </w:rPr>
        <w:t xml:space="preserve"> [194]</w:t>
      </w:r>
      <w:r w:rsidR="00CA213F" w:rsidRPr="00EF0C28">
        <w:rPr>
          <w:rFonts w:cs="Times New Roman"/>
          <w:bCs/>
          <w:sz w:val="28"/>
          <w:szCs w:val="28"/>
        </w:rPr>
        <w:t xml:space="preserve"> была утверждена </w:t>
      </w:r>
      <w:r w:rsidR="00CA213F" w:rsidRPr="00EF0C28">
        <w:rPr>
          <w:rFonts w:cs="Times New Roman"/>
          <w:sz w:val="28"/>
          <w:szCs w:val="28"/>
        </w:rPr>
        <w:t>Концепция антикоррупционной политики на 2022-2026 г</w:t>
      </w:r>
      <w:r w:rsidR="005E0317" w:rsidRPr="00EF0C28">
        <w:rPr>
          <w:rFonts w:cs="Times New Roman"/>
          <w:sz w:val="28"/>
          <w:szCs w:val="28"/>
        </w:rPr>
        <w:t>г</w:t>
      </w:r>
      <w:r w:rsidRPr="00EF0C28">
        <w:rPr>
          <w:rFonts w:cs="Times New Roman"/>
          <w:sz w:val="28"/>
          <w:szCs w:val="28"/>
        </w:rPr>
        <w:t>.</w:t>
      </w:r>
      <w:r w:rsidR="00CA213F" w:rsidRPr="00EF0C28">
        <w:rPr>
          <w:rFonts w:cs="Times New Roman"/>
          <w:sz w:val="28"/>
          <w:szCs w:val="28"/>
        </w:rPr>
        <w:t xml:space="preserve">, в которой делается акцент на профилактику коррупционных уголовных правонарушений при осуществлении государственных закупок. Предпосылкой для принятия данного документа стало </w:t>
      </w:r>
      <w:r w:rsidR="00CA213F" w:rsidRPr="00EF0C28">
        <w:rPr>
          <w:rFonts w:cs="Times New Roman"/>
          <w:spacing w:val="2"/>
          <w:sz w:val="28"/>
          <w:szCs w:val="28"/>
          <w:shd w:val="clear" w:color="auto" w:fill="FFFFFF"/>
        </w:rPr>
        <w:t>Послание Главы государства</w:t>
      </w:r>
      <w:r w:rsidR="00A16C3C" w:rsidRPr="00EF0C28">
        <w:rPr>
          <w:rFonts w:cs="Times New Roman"/>
          <w:spacing w:val="2"/>
          <w:sz w:val="28"/>
          <w:szCs w:val="28"/>
          <w:shd w:val="clear" w:color="auto" w:fill="FFFFFF"/>
        </w:rPr>
        <w:t xml:space="preserve"> </w:t>
      </w:r>
      <w:r w:rsidR="00F25905" w:rsidRPr="00EF0C28">
        <w:rPr>
          <w:rFonts w:cs="Times New Roman"/>
          <w:spacing w:val="2"/>
          <w:sz w:val="28"/>
          <w:szCs w:val="28"/>
          <w:shd w:val="clear" w:color="auto" w:fill="FFFFFF"/>
        </w:rPr>
        <w:t>К.</w:t>
      </w:r>
      <w:r w:rsidR="00CA213F" w:rsidRPr="00EF0C28">
        <w:rPr>
          <w:rFonts w:cs="Times New Roman"/>
          <w:spacing w:val="2"/>
          <w:sz w:val="28"/>
          <w:szCs w:val="28"/>
          <w:shd w:val="clear" w:color="auto" w:fill="FFFFFF"/>
        </w:rPr>
        <w:t>К</w:t>
      </w:r>
      <w:r w:rsidR="00F25905" w:rsidRPr="00EF0C28">
        <w:rPr>
          <w:rFonts w:cs="Times New Roman"/>
          <w:spacing w:val="2"/>
          <w:sz w:val="28"/>
          <w:szCs w:val="28"/>
          <w:shd w:val="clear" w:color="auto" w:fill="FFFFFF"/>
        </w:rPr>
        <w:t>.</w:t>
      </w:r>
      <w:r w:rsidR="00CA213F" w:rsidRPr="00EF0C28">
        <w:rPr>
          <w:rFonts w:cs="Times New Roman"/>
          <w:spacing w:val="2"/>
          <w:sz w:val="28"/>
          <w:szCs w:val="28"/>
          <w:shd w:val="clear" w:color="auto" w:fill="FFFFFF"/>
        </w:rPr>
        <w:t xml:space="preserve"> Токаева народу Казахстана от 1 сентября 2021 г</w:t>
      </w:r>
      <w:r w:rsidRPr="00EF0C28">
        <w:rPr>
          <w:rFonts w:cs="Times New Roman"/>
          <w:spacing w:val="2"/>
          <w:sz w:val="28"/>
          <w:szCs w:val="28"/>
          <w:shd w:val="clear" w:color="auto" w:fill="FFFFFF"/>
        </w:rPr>
        <w:t>.</w:t>
      </w:r>
      <w:r w:rsidR="00CA213F" w:rsidRPr="00EF0C28">
        <w:rPr>
          <w:rFonts w:cs="Times New Roman"/>
          <w:spacing w:val="2"/>
          <w:sz w:val="28"/>
          <w:szCs w:val="28"/>
          <w:shd w:val="clear" w:color="auto" w:fill="FFFFFF"/>
        </w:rPr>
        <w:t xml:space="preserve"> «Единство народа и системные реформы </w:t>
      </w:r>
      <w:r w:rsidR="00A47AFE" w:rsidRPr="00EF0C28">
        <w:rPr>
          <w:rFonts w:cs="Times New Roman"/>
          <w:spacing w:val="2"/>
          <w:sz w:val="28"/>
          <w:szCs w:val="28"/>
          <w:shd w:val="clear" w:color="auto" w:fill="FFFFFF"/>
        </w:rPr>
        <w:t>–</w:t>
      </w:r>
      <w:r w:rsidR="00CA213F" w:rsidRPr="00EF0C28">
        <w:rPr>
          <w:rFonts w:cs="Times New Roman"/>
          <w:spacing w:val="2"/>
          <w:sz w:val="28"/>
          <w:szCs w:val="28"/>
          <w:shd w:val="clear" w:color="auto" w:fill="FFFFFF"/>
        </w:rPr>
        <w:t xml:space="preserve"> прочная основа процветания страны»</w:t>
      </w:r>
      <w:r w:rsidR="007C1C6C" w:rsidRPr="00EF0C28">
        <w:rPr>
          <w:rFonts w:cs="Times New Roman"/>
          <w:spacing w:val="2"/>
          <w:sz w:val="28"/>
          <w:szCs w:val="28"/>
          <w:shd w:val="clear" w:color="auto" w:fill="FFFFFF"/>
        </w:rPr>
        <w:t xml:space="preserve"> [195]</w:t>
      </w:r>
      <w:r w:rsidR="00CA213F" w:rsidRPr="00EF0C28">
        <w:rPr>
          <w:rFonts w:cs="Times New Roman"/>
          <w:spacing w:val="2"/>
          <w:sz w:val="28"/>
          <w:szCs w:val="28"/>
          <w:shd w:val="clear" w:color="auto" w:fill="FFFFFF"/>
        </w:rPr>
        <w:t>. В своем обращении Глава государства отметил положительную динамику в экономическом развитии наше</w:t>
      </w:r>
      <w:r w:rsidR="009C3CB1" w:rsidRPr="00EF0C28">
        <w:rPr>
          <w:rFonts w:cs="Times New Roman"/>
          <w:spacing w:val="2"/>
          <w:sz w:val="28"/>
          <w:szCs w:val="28"/>
          <w:shd w:val="clear" w:color="auto" w:fill="FFFFFF"/>
        </w:rPr>
        <w:t>го</w:t>
      </w:r>
      <w:r w:rsidR="00CA213F" w:rsidRPr="00EF0C28">
        <w:rPr>
          <w:rFonts w:cs="Times New Roman"/>
          <w:spacing w:val="2"/>
          <w:sz w:val="28"/>
          <w:szCs w:val="28"/>
          <w:shd w:val="clear" w:color="auto" w:fill="FFFFFF"/>
        </w:rPr>
        <w:t xml:space="preserve"> </w:t>
      </w:r>
      <w:r w:rsidR="009C3CB1" w:rsidRPr="00EF0C28">
        <w:rPr>
          <w:rFonts w:cs="Times New Roman"/>
          <w:spacing w:val="2"/>
          <w:sz w:val="28"/>
          <w:szCs w:val="28"/>
          <w:shd w:val="clear" w:color="auto" w:fill="FFFFFF"/>
        </w:rPr>
        <w:t>государства</w:t>
      </w:r>
      <w:r w:rsidR="00CA213F" w:rsidRPr="00EF0C28">
        <w:rPr>
          <w:rFonts w:cs="Times New Roman"/>
          <w:spacing w:val="2"/>
          <w:sz w:val="28"/>
          <w:szCs w:val="28"/>
          <w:shd w:val="clear" w:color="auto" w:fill="FFFFFF"/>
        </w:rPr>
        <w:t xml:space="preserve">. Однако подчеркнул, что </w:t>
      </w:r>
      <w:r w:rsidR="009C3CB1" w:rsidRPr="00EF0C28">
        <w:rPr>
          <w:rFonts w:cs="Times New Roman"/>
          <w:spacing w:val="2"/>
          <w:sz w:val="28"/>
          <w:szCs w:val="28"/>
          <w:shd w:val="clear" w:color="auto" w:fill="FFFFFF"/>
        </w:rPr>
        <w:t>«</w:t>
      </w:r>
      <w:r w:rsidR="00CA213F" w:rsidRPr="00EF0C28">
        <w:rPr>
          <w:rFonts w:cs="Times New Roman"/>
          <w:spacing w:val="2"/>
          <w:sz w:val="28"/>
          <w:szCs w:val="28"/>
          <w:shd w:val="clear" w:color="auto" w:fill="FFFFFF"/>
        </w:rPr>
        <w:t xml:space="preserve">чрезмерное присутствие государства в экономике </w:t>
      </w:r>
      <w:r w:rsidR="00CA213F" w:rsidRPr="00EF0C28">
        <w:rPr>
          <w:rFonts w:eastAsia="Times New Roman" w:cs="Times New Roman"/>
          <w:sz w:val="28"/>
          <w:szCs w:val="28"/>
          <w:lang w:eastAsia="ru-RU"/>
        </w:rPr>
        <w:t>(удельный вес достигает 60-80%)</w:t>
      </w:r>
      <w:r w:rsidR="00CA213F" w:rsidRPr="00EF0C28">
        <w:rPr>
          <w:rFonts w:cs="Times New Roman"/>
          <w:spacing w:val="2"/>
          <w:sz w:val="28"/>
          <w:szCs w:val="28"/>
          <w:shd w:val="clear" w:color="auto" w:fill="FFFFFF"/>
        </w:rPr>
        <w:t xml:space="preserve"> серьезно сдерживает ее рост и конкурентоспособность, приводит к коррупции и незаконному лоббированию; госпредприятия по-прежнему доминируют во многих секторах, пользуются монопольными льготами; следует продолжать эффективную борьбу с коррупцией</w:t>
      </w:r>
      <w:r w:rsidR="009C3CB1" w:rsidRPr="00EF0C28">
        <w:rPr>
          <w:rFonts w:cs="Times New Roman"/>
          <w:spacing w:val="2"/>
          <w:sz w:val="28"/>
          <w:szCs w:val="28"/>
          <w:shd w:val="clear" w:color="auto" w:fill="FFFFFF"/>
        </w:rPr>
        <w:t>»</w:t>
      </w:r>
      <w:r w:rsidR="007C1C6C" w:rsidRPr="00EF0C28">
        <w:rPr>
          <w:rFonts w:cs="Times New Roman"/>
          <w:spacing w:val="2"/>
          <w:sz w:val="28"/>
          <w:szCs w:val="28"/>
          <w:shd w:val="clear" w:color="auto" w:fill="FFFFFF"/>
        </w:rPr>
        <w:t xml:space="preserve"> [195]</w:t>
      </w:r>
      <w:r w:rsidR="00CA213F" w:rsidRPr="00EF0C28">
        <w:rPr>
          <w:rFonts w:cs="Times New Roman"/>
          <w:spacing w:val="2"/>
          <w:sz w:val="28"/>
          <w:szCs w:val="28"/>
          <w:shd w:val="clear" w:color="auto" w:fill="FFFFFF"/>
        </w:rPr>
        <w:t>.</w:t>
      </w:r>
    </w:p>
    <w:p w14:paraId="1809E2AC" w14:textId="4E4997DB" w:rsidR="004A66F0" w:rsidRPr="00EF0C28" w:rsidRDefault="004A66F0" w:rsidP="00F25905">
      <w:pPr>
        <w:spacing w:after="0" w:line="240" w:lineRule="auto"/>
        <w:ind w:firstLine="709"/>
        <w:jc w:val="both"/>
        <w:rPr>
          <w:rFonts w:cs="Times New Roman"/>
          <w:sz w:val="28"/>
          <w:szCs w:val="28"/>
        </w:rPr>
      </w:pPr>
      <w:r w:rsidRPr="00EF0C28">
        <w:rPr>
          <w:rFonts w:cs="Times New Roman"/>
          <w:sz w:val="28"/>
          <w:szCs w:val="28"/>
        </w:rPr>
        <w:t>Высокие коррупционные риски в области закупок товаров, работ и услуг, для обеспечения нужд государства связаны с тем, что это сфера кооперации и циркуляции огромных денежных ресурсов и способности взаимосвязи и взаимодействия должностных лиц государственных органов с представителями частного бизнеса.</w:t>
      </w:r>
    </w:p>
    <w:p w14:paraId="2968F285" w14:textId="77777777" w:rsidR="004A66F0" w:rsidRPr="00EF0C28" w:rsidRDefault="004A66F0" w:rsidP="004A66F0">
      <w:pPr>
        <w:pStyle w:val="21"/>
        <w:tabs>
          <w:tab w:val="left" w:pos="-142"/>
        </w:tabs>
        <w:spacing w:after="0" w:line="240" w:lineRule="auto"/>
        <w:ind w:firstLine="709"/>
        <w:jc w:val="both"/>
        <w:rPr>
          <w:sz w:val="28"/>
          <w:szCs w:val="28"/>
        </w:rPr>
      </w:pPr>
      <w:r w:rsidRPr="00EF0C28">
        <w:rPr>
          <w:rFonts w:cs="Times New Roman"/>
          <w:sz w:val="28"/>
          <w:szCs w:val="28"/>
        </w:rPr>
        <w:t xml:space="preserve">Коррупция в системе государственных закупок является большой общественной проблемой, отрицательно влияющей на развитие экономики государства. </w:t>
      </w:r>
      <w:r w:rsidRPr="00EF0C28">
        <w:rPr>
          <w:sz w:val="28"/>
          <w:szCs w:val="28"/>
        </w:rPr>
        <w:t xml:space="preserve">Она оказывает серьезное негативное влияние на систему государственных закупок: приводит к искажению конкурсных процедур, нарушению правил и принципов закупок, а также к неэффективному использованию государственных средств. Коррупция может проявляться в различных формах в системе государственных закупок, </w:t>
      </w:r>
      <w:proofErr w:type="gramStart"/>
      <w:r w:rsidRPr="00EF0C28">
        <w:rPr>
          <w:sz w:val="28"/>
          <w:szCs w:val="28"/>
        </w:rPr>
        <w:t>например</w:t>
      </w:r>
      <w:proofErr w:type="gramEnd"/>
      <w:r w:rsidRPr="00EF0C28">
        <w:rPr>
          <w:sz w:val="28"/>
          <w:szCs w:val="28"/>
        </w:rPr>
        <w:t>:</w:t>
      </w:r>
    </w:p>
    <w:p w14:paraId="3A2CA964" w14:textId="77777777" w:rsidR="004A66F0" w:rsidRPr="00EF0C28" w:rsidRDefault="004A66F0" w:rsidP="004A66F0">
      <w:pPr>
        <w:spacing w:after="0" w:line="240" w:lineRule="auto"/>
        <w:ind w:firstLine="709"/>
        <w:jc w:val="both"/>
        <w:rPr>
          <w:sz w:val="28"/>
          <w:szCs w:val="28"/>
        </w:rPr>
      </w:pPr>
      <w:r w:rsidRPr="00EF0C28">
        <w:rPr>
          <w:sz w:val="28"/>
          <w:szCs w:val="28"/>
        </w:rPr>
        <w:t>-</w:t>
      </w:r>
      <w:r w:rsidRPr="00EF0C28">
        <w:rPr>
          <w:sz w:val="28"/>
          <w:szCs w:val="28"/>
        </w:rPr>
        <w:tab/>
        <w:t>незаконное предоставление информации об условиях проведения закупок, чтобы один из участников мог предоставить более выгодное предложение;</w:t>
      </w:r>
    </w:p>
    <w:p w14:paraId="5E6B2955" w14:textId="77777777" w:rsidR="004A66F0" w:rsidRPr="00EF0C28" w:rsidRDefault="004A66F0" w:rsidP="004A66F0">
      <w:pPr>
        <w:spacing w:after="0" w:line="240" w:lineRule="auto"/>
        <w:ind w:firstLine="709"/>
        <w:jc w:val="both"/>
        <w:rPr>
          <w:sz w:val="28"/>
          <w:szCs w:val="28"/>
        </w:rPr>
      </w:pPr>
      <w:r w:rsidRPr="00EF0C28">
        <w:rPr>
          <w:sz w:val="28"/>
          <w:szCs w:val="28"/>
        </w:rPr>
        <w:t>-</w:t>
      </w:r>
      <w:r w:rsidRPr="00EF0C28">
        <w:rPr>
          <w:sz w:val="28"/>
          <w:szCs w:val="28"/>
        </w:rPr>
        <w:tab/>
        <w:t>сговор между участниками закупок или между участниками закупок и членами комиссии по их проведению, чтобы договориться о выигрыше определенного участника и обеспечить ему контракт;</w:t>
      </w:r>
    </w:p>
    <w:p w14:paraId="501D9112" w14:textId="77777777" w:rsidR="004A66F0" w:rsidRPr="00EF0C28" w:rsidRDefault="004A66F0" w:rsidP="004A66F0">
      <w:pPr>
        <w:spacing w:after="0" w:line="240" w:lineRule="auto"/>
        <w:ind w:firstLine="709"/>
        <w:jc w:val="both"/>
        <w:rPr>
          <w:sz w:val="28"/>
          <w:szCs w:val="28"/>
        </w:rPr>
      </w:pPr>
      <w:r w:rsidRPr="00EF0C28">
        <w:rPr>
          <w:sz w:val="28"/>
          <w:szCs w:val="28"/>
        </w:rPr>
        <w:lastRenderedPageBreak/>
        <w:t>-</w:t>
      </w:r>
      <w:r w:rsidRPr="00EF0C28">
        <w:rPr>
          <w:sz w:val="28"/>
          <w:szCs w:val="28"/>
        </w:rPr>
        <w:tab/>
        <w:t>недобросовестное поведение контрагентов, связанное с некачественной поставкой товаров или оказанием услуг;</w:t>
      </w:r>
    </w:p>
    <w:p w14:paraId="19534EA9" w14:textId="302BC6B6" w:rsidR="004A66F0" w:rsidRPr="00EF0C28" w:rsidRDefault="004A66F0" w:rsidP="004A66F0">
      <w:pPr>
        <w:spacing w:after="0" w:line="240" w:lineRule="auto"/>
        <w:ind w:firstLine="709"/>
        <w:jc w:val="both"/>
        <w:rPr>
          <w:sz w:val="28"/>
          <w:szCs w:val="28"/>
        </w:rPr>
      </w:pPr>
      <w:r w:rsidRPr="00EF0C28">
        <w:rPr>
          <w:sz w:val="28"/>
          <w:szCs w:val="28"/>
        </w:rPr>
        <w:t>-</w:t>
      </w:r>
      <w:r w:rsidRPr="00EF0C28">
        <w:rPr>
          <w:sz w:val="28"/>
          <w:szCs w:val="28"/>
        </w:rPr>
        <w:tab/>
        <w:t>вымогательство взяток со стороны членов комиссии по проведению з</w:t>
      </w:r>
      <w:r w:rsidR="002D6C90" w:rsidRPr="00EF0C28">
        <w:rPr>
          <w:sz w:val="28"/>
          <w:szCs w:val="28"/>
        </w:rPr>
        <w:t>акупок;</w:t>
      </w:r>
    </w:p>
    <w:p w14:paraId="2BFD6B2F" w14:textId="77777777" w:rsidR="004A66F0" w:rsidRPr="00EF0C28" w:rsidRDefault="004A66F0" w:rsidP="004A66F0">
      <w:pPr>
        <w:spacing w:after="0" w:line="240" w:lineRule="auto"/>
        <w:ind w:firstLine="709"/>
        <w:jc w:val="both"/>
        <w:rPr>
          <w:sz w:val="28"/>
          <w:szCs w:val="28"/>
        </w:rPr>
      </w:pPr>
      <w:r w:rsidRPr="00EF0C28">
        <w:rPr>
          <w:sz w:val="28"/>
          <w:szCs w:val="28"/>
        </w:rPr>
        <w:t>-</w:t>
      </w:r>
      <w:r w:rsidRPr="00EF0C28">
        <w:rPr>
          <w:sz w:val="28"/>
          <w:szCs w:val="28"/>
        </w:rPr>
        <w:tab/>
        <w:t>системность завышения цен и пр.</w:t>
      </w:r>
    </w:p>
    <w:p w14:paraId="3405AFFC" w14:textId="77777777" w:rsidR="004A66F0" w:rsidRPr="00EF0C28" w:rsidRDefault="004A66F0" w:rsidP="004A66F0">
      <w:pPr>
        <w:spacing w:after="0" w:line="240" w:lineRule="auto"/>
        <w:ind w:firstLine="709"/>
        <w:jc w:val="both"/>
        <w:rPr>
          <w:sz w:val="28"/>
          <w:szCs w:val="28"/>
        </w:rPr>
      </w:pPr>
      <w:r w:rsidRPr="00EF0C28">
        <w:rPr>
          <w:sz w:val="28"/>
          <w:szCs w:val="28"/>
        </w:rPr>
        <w:t>Все это приводит к искажению конкуренции и нарушению прозрачности процедур, что может повлечь за собой выбор неэффективных решений, потерю доверия общества и ущерб экономике.</w:t>
      </w:r>
    </w:p>
    <w:p w14:paraId="4525D2F6" w14:textId="5D866C84" w:rsidR="00F25905" w:rsidRPr="00EF0C28" w:rsidRDefault="00F25905" w:rsidP="00F25905">
      <w:pPr>
        <w:spacing w:after="0" w:line="240" w:lineRule="auto"/>
        <w:ind w:firstLine="709"/>
        <w:jc w:val="both"/>
        <w:rPr>
          <w:rFonts w:cs="Times New Roman"/>
          <w:sz w:val="28"/>
          <w:szCs w:val="28"/>
        </w:rPr>
      </w:pPr>
      <w:r w:rsidRPr="00EF0C28">
        <w:rPr>
          <w:rFonts w:cs="Times New Roman"/>
          <w:sz w:val="28"/>
          <w:szCs w:val="28"/>
        </w:rPr>
        <w:t>В целях борьбы с коррупцией в данной сфере государством были предприняты различные меры.</w:t>
      </w:r>
    </w:p>
    <w:p w14:paraId="571AFD29" w14:textId="77777777" w:rsidR="00F25905" w:rsidRPr="00EF0C28" w:rsidRDefault="00F25905" w:rsidP="00F25905">
      <w:pPr>
        <w:spacing w:after="0" w:line="240" w:lineRule="auto"/>
        <w:ind w:firstLine="709"/>
        <w:jc w:val="both"/>
        <w:rPr>
          <w:rFonts w:cs="Times New Roman"/>
          <w:sz w:val="28"/>
          <w:szCs w:val="28"/>
        </w:rPr>
      </w:pPr>
      <w:r w:rsidRPr="00EF0C28">
        <w:rPr>
          <w:rFonts w:cs="Times New Roman"/>
          <w:sz w:val="28"/>
          <w:szCs w:val="28"/>
        </w:rPr>
        <w:t xml:space="preserve">Одна из основных мер </w:t>
      </w:r>
      <w:r w:rsidRPr="00EF0C28">
        <w:rPr>
          <w:sz w:val="28"/>
          <w:szCs w:val="28"/>
        </w:rPr>
        <w:t>–</w:t>
      </w:r>
      <w:r w:rsidRPr="00EF0C28">
        <w:rPr>
          <w:rFonts w:cs="Times New Roman"/>
          <w:sz w:val="28"/>
          <w:szCs w:val="28"/>
        </w:rPr>
        <w:t xml:space="preserve"> это создание единой электронной площадки для государственных закупок, где все процессы проводятся онлайн и прозрачно. Вводятся жесткие правила и требования для участников закупок, которые обязаны предоставлять информацию о своих финансовых и производственных возможностях, а также предоставлять отчеты о выполненных работах.</w:t>
      </w:r>
    </w:p>
    <w:p w14:paraId="416EE6E9" w14:textId="77777777" w:rsidR="00F25905" w:rsidRPr="00EF0C28" w:rsidRDefault="00F25905" w:rsidP="00F25905">
      <w:pPr>
        <w:spacing w:after="0" w:line="240" w:lineRule="auto"/>
        <w:ind w:firstLine="709"/>
        <w:jc w:val="both"/>
        <w:rPr>
          <w:rFonts w:cs="Times New Roman"/>
          <w:sz w:val="28"/>
          <w:szCs w:val="28"/>
        </w:rPr>
      </w:pPr>
      <w:r w:rsidRPr="00EF0C28">
        <w:rPr>
          <w:rFonts w:cs="Times New Roman"/>
          <w:sz w:val="28"/>
          <w:szCs w:val="28"/>
        </w:rPr>
        <w:t>В соответствии с законодательством, регламентирующим государственные закупки, поставщики обязаны предоставлять информацию о своих финансовых и технических возможностях в рамках процедуры подачи заявок на участие в торгах или конкурсах.</w:t>
      </w:r>
    </w:p>
    <w:p w14:paraId="569D4A64" w14:textId="77777777" w:rsidR="00F25905" w:rsidRPr="00EF0C28" w:rsidRDefault="00F25905" w:rsidP="00F25905">
      <w:pPr>
        <w:spacing w:after="0" w:line="240" w:lineRule="auto"/>
        <w:ind w:firstLine="709"/>
        <w:jc w:val="both"/>
        <w:rPr>
          <w:rFonts w:cs="Times New Roman"/>
          <w:sz w:val="28"/>
          <w:szCs w:val="28"/>
        </w:rPr>
      </w:pPr>
      <w:r w:rsidRPr="00EF0C28">
        <w:rPr>
          <w:rFonts w:cs="Times New Roman"/>
          <w:sz w:val="28"/>
          <w:szCs w:val="28"/>
        </w:rPr>
        <w:t>При подаче заявки на участие в государственных закупках поставщик должен предоставить следующую информацию:</w:t>
      </w:r>
    </w:p>
    <w:p w14:paraId="6B3BBEAF" w14:textId="77777777" w:rsidR="00F25905" w:rsidRPr="00EF0C28" w:rsidRDefault="00F25905" w:rsidP="00F25905">
      <w:pPr>
        <w:pStyle w:val="ae"/>
        <w:numPr>
          <w:ilvl w:val="0"/>
          <w:numId w:val="34"/>
        </w:numPr>
        <w:tabs>
          <w:tab w:val="left" w:pos="1069"/>
        </w:tabs>
        <w:spacing w:after="0" w:line="240" w:lineRule="auto"/>
        <w:ind w:left="0" w:firstLine="709"/>
        <w:jc w:val="both"/>
        <w:rPr>
          <w:rFonts w:ascii="Times New Roman" w:hAnsi="Times New Roman"/>
          <w:sz w:val="28"/>
          <w:szCs w:val="28"/>
        </w:rPr>
      </w:pPr>
      <w:r w:rsidRPr="00EF0C28">
        <w:rPr>
          <w:rFonts w:ascii="Times New Roman" w:hAnsi="Times New Roman"/>
          <w:sz w:val="28"/>
          <w:szCs w:val="28"/>
        </w:rPr>
        <w:t>финансовая отчетность за последние 3 года, подтвержденная аудиторской фирмой;</w:t>
      </w:r>
    </w:p>
    <w:p w14:paraId="6E0F300A" w14:textId="77777777" w:rsidR="00F25905" w:rsidRPr="00EF0C28" w:rsidRDefault="00F25905" w:rsidP="00F25905">
      <w:pPr>
        <w:pStyle w:val="ae"/>
        <w:numPr>
          <w:ilvl w:val="0"/>
          <w:numId w:val="34"/>
        </w:numPr>
        <w:tabs>
          <w:tab w:val="left" w:pos="1069"/>
        </w:tabs>
        <w:spacing w:after="0" w:line="240" w:lineRule="auto"/>
        <w:ind w:left="0" w:firstLine="709"/>
        <w:jc w:val="both"/>
        <w:rPr>
          <w:rFonts w:ascii="Times New Roman" w:hAnsi="Times New Roman"/>
          <w:sz w:val="28"/>
          <w:szCs w:val="28"/>
        </w:rPr>
      </w:pPr>
      <w:r w:rsidRPr="00EF0C28">
        <w:rPr>
          <w:rFonts w:ascii="Times New Roman" w:hAnsi="Times New Roman"/>
          <w:sz w:val="28"/>
          <w:szCs w:val="28"/>
        </w:rPr>
        <w:t>информацию о наличии собственных или арендованных производственных мощностей, используемых для выполнения работ;</w:t>
      </w:r>
    </w:p>
    <w:p w14:paraId="57B2E232" w14:textId="77777777" w:rsidR="00F25905" w:rsidRPr="00EF0C28" w:rsidRDefault="00F25905" w:rsidP="00F25905">
      <w:pPr>
        <w:pStyle w:val="ae"/>
        <w:numPr>
          <w:ilvl w:val="0"/>
          <w:numId w:val="34"/>
        </w:numPr>
        <w:tabs>
          <w:tab w:val="left" w:pos="1069"/>
        </w:tabs>
        <w:spacing w:after="0" w:line="240" w:lineRule="auto"/>
        <w:ind w:left="0" w:firstLine="709"/>
        <w:jc w:val="both"/>
        <w:rPr>
          <w:rFonts w:ascii="Times New Roman" w:hAnsi="Times New Roman"/>
          <w:sz w:val="28"/>
          <w:szCs w:val="28"/>
        </w:rPr>
      </w:pPr>
      <w:r w:rsidRPr="00EF0C28">
        <w:rPr>
          <w:rFonts w:ascii="Times New Roman" w:hAnsi="Times New Roman"/>
          <w:sz w:val="28"/>
          <w:szCs w:val="28"/>
        </w:rPr>
        <w:t>информацию о наличии необходимых кадров, их квалификации и опыта работы;</w:t>
      </w:r>
    </w:p>
    <w:p w14:paraId="049C8E08" w14:textId="77777777" w:rsidR="00F25905" w:rsidRPr="00EF0C28" w:rsidRDefault="00F25905" w:rsidP="00F25905">
      <w:pPr>
        <w:pStyle w:val="ae"/>
        <w:numPr>
          <w:ilvl w:val="0"/>
          <w:numId w:val="34"/>
        </w:numPr>
        <w:tabs>
          <w:tab w:val="left" w:pos="1069"/>
        </w:tabs>
        <w:spacing w:after="0" w:line="240" w:lineRule="auto"/>
        <w:ind w:left="0" w:firstLine="709"/>
        <w:jc w:val="both"/>
        <w:rPr>
          <w:rFonts w:ascii="Times New Roman" w:hAnsi="Times New Roman"/>
          <w:sz w:val="28"/>
          <w:szCs w:val="28"/>
        </w:rPr>
      </w:pPr>
      <w:r w:rsidRPr="00EF0C28">
        <w:rPr>
          <w:rFonts w:ascii="Times New Roman" w:hAnsi="Times New Roman"/>
          <w:sz w:val="28"/>
          <w:szCs w:val="28"/>
        </w:rPr>
        <w:t>справку о наличии сертификатов и лицензий на выполнение соответствующих видов работ.</w:t>
      </w:r>
    </w:p>
    <w:p w14:paraId="050171AC" w14:textId="77777777" w:rsidR="00F25905" w:rsidRPr="00EF0C28" w:rsidRDefault="00F25905" w:rsidP="00F25905">
      <w:pPr>
        <w:tabs>
          <w:tab w:val="left" w:pos="1069"/>
        </w:tabs>
        <w:spacing w:after="0" w:line="240" w:lineRule="auto"/>
        <w:ind w:firstLine="709"/>
        <w:jc w:val="both"/>
        <w:rPr>
          <w:rFonts w:cs="Times New Roman"/>
          <w:sz w:val="28"/>
          <w:szCs w:val="28"/>
        </w:rPr>
      </w:pPr>
      <w:r w:rsidRPr="00EF0C28">
        <w:rPr>
          <w:rFonts w:cs="Times New Roman"/>
          <w:sz w:val="28"/>
          <w:szCs w:val="28"/>
        </w:rPr>
        <w:t>Эта информация помогает органам, ответственным за проведение государственных закупок, определить квалификацию и возможности поставщика для выполнения работ, а также защитить процедуру закупок от коррупции и мошенничества.</w:t>
      </w:r>
    </w:p>
    <w:p w14:paraId="23727FC5" w14:textId="77777777" w:rsidR="00F25905" w:rsidRPr="00EF0C28" w:rsidRDefault="00F25905" w:rsidP="00F25905">
      <w:pPr>
        <w:spacing w:after="0" w:line="240" w:lineRule="auto"/>
        <w:ind w:firstLine="709"/>
        <w:jc w:val="both"/>
        <w:rPr>
          <w:rFonts w:cs="Times New Roman"/>
          <w:sz w:val="28"/>
          <w:szCs w:val="28"/>
        </w:rPr>
      </w:pPr>
      <w:r w:rsidRPr="00EF0C28">
        <w:rPr>
          <w:rFonts w:cs="Times New Roman"/>
          <w:sz w:val="28"/>
          <w:szCs w:val="28"/>
        </w:rPr>
        <w:t>Поставщики, которые не предоставляют необходимую информацию, могут быть исключены из участия в государственных закупках.</w:t>
      </w:r>
    </w:p>
    <w:p w14:paraId="14982292" w14:textId="212275B9" w:rsidR="00CF520F" w:rsidRPr="00EF0C28" w:rsidRDefault="00CA213F" w:rsidP="00CF520F">
      <w:pPr>
        <w:tabs>
          <w:tab w:val="left" w:pos="0"/>
        </w:tabs>
        <w:spacing w:after="0" w:line="240" w:lineRule="auto"/>
        <w:ind w:firstLine="709"/>
        <w:jc w:val="both"/>
        <w:rPr>
          <w:rFonts w:cs="Times New Roman"/>
          <w:sz w:val="28"/>
          <w:szCs w:val="28"/>
        </w:rPr>
      </w:pPr>
      <w:r w:rsidRPr="00EF0C28">
        <w:rPr>
          <w:rFonts w:cs="Times New Roman"/>
          <w:sz w:val="28"/>
          <w:szCs w:val="28"/>
        </w:rPr>
        <w:t>В соответствии со ст.</w:t>
      </w:r>
      <w:r w:rsidR="007A7035" w:rsidRPr="00EF0C28">
        <w:rPr>
          <w:rFonts w:cs="Times New Roman"/>
          <w:sz w:val="28"/>
          <w:szCs w:val="28"/>
        </w:rPr>
        <w:t xml:space="preserve"> </w:t>
      </w:r>
      <w:r w:rsidRPr="00EF0C28">
        <w:rPr>
          <w:rFonts w:cs="Times New Roman"/>
          <w:sz w:val="28"/>
          <w:szCs w:val="28"/>
        </w:rPr>
        <w:t xml:space="preserve">18 Закона </w:t>
      </w:r>
      <w:r w:rsidR="005E0317" w:rsidRPr="00EF0C28">
        <w:rPr>
          <w:rFonts w:cs="Times New Roman"/>
          <w:sz w:val="28"/>
          <w:szCs w:val="28"/>
        </w:rPr>
        <w:t>«О</w:t>
      </w:r>
      <w:r w:rsidRPr="00EF0C28">
        <w:rPr>
          <w:rFonts w:cs="Times New Roman"/>
          <w:sz w:val="28"/>
          <w:szCs w:val="28"/>
        </w:rPr>
        <w:t xml:space="preserve"> государственных закупках</w:t>
      </w:r>
      <w:r w:rsidR="005E0317" w:rsidRPr="00EF0C28">
        <w:rPr>
          <w:rFonts w:cs="Times New Roman"/>
          <w:sz w:val="28"/>
          <w:szCs w:val="28"/>
        </w:rPr>
        <w:t>»,</w:t>
      </w:r>
      <w:r w:rsidRPr="00EF0C28">
        <w:rPr>
          <w:rFonts w:cs="Times New Roman"/>
          <w:sz w:val="28"/>
          <w:szCs w:val="28"/>
        </w:rPr>
        <w:t xml:space="preserve"> </w:t>
      </w:r>
      <w:r w:rsidR="004D6A41" w:rsidRPr="00EF0C28">
        <w:rPr>
          <w:rFonts w:cs="Times New Roman"/>
          <w:sz w:val="28"/>
          <w:szCs w:val="28"/>
        </w:rPr>
        <w:t>«</w:t>
      </w:r>
      <w:r w:rsidRPr="00EF0C28">
        <w:rPr>
          <w:rFonts w:cs="Times New Roman"/>
          <w:sz w:val="28"/>
          <w:szCs w:val="28"/>
        </w:rPr>
        <w:t>к</w:t>
      </w:r>
      <w:r w:rsidRPr="00EF0C28">
        <w:rPr>
          <w:rFonts w:cs="Times New Roman"/>
          <w:spacing w:val="2"/>
          <w:sz w:val="28"/>
          <w:szCs w:val="28"/>
        </w:rPr>
        <w:t>онтроль за соблюдением законодательства Республики Казахстан о государственных закупках осуществляется уполномоченным органом, т.е. органом государственного аудита и финансового контроля</w:t>
      </w:r>
      <w:r w:rsidR="004D6A41" w:rsidRPr="00EF0C28">
        <w:rPr>
          <w:rFonts w:cs="Times New Roman"/>
          <w:spacing w:val="2"/>
          <w:sz w:val="28"/>
          <w:szCs w:val="28"/>
        </w:rPr>
        <w:t>»</w:t>
      </w:r>
      <w:r w:rsidR="007C1C6C" w:rsidRPr="00EF0C28">
        <w:rPr>
          <w:rFonts w:cs="Times New Roman"/>
          <w:spacing w:val="2"/>
          <w:sz w:val="28"/>
          <w:szCs w:val="28"/>
        </w:rPr>
        <w:t xml:space="preserve"> [8]</w:t>
      </w:r>
      <w:r w:rsidRPr="00EF0C28">
        <w:rPr>
          <w:rFonts w:cs="Times New Roman"/>
          <w:spacing w:val="2"/>
          <w:sz w:val="28"/>
          <w:szCs w:val="28"/>
        </w:rPr>
        <w:t xml:space="preserve">. </w:t>
      </w:r>
      <w:r w:rsidR="00A56A9B" w:rsidRPr="00EF0C28">
        <w:rPr>
          <w:rFonts w:cs="Times New Roman"/>
          <w:spacing w:val="2"/>
          <w:sz w:val="28"/>
          <w:szCs w:val="28"/>
        </w:rPr>
        <w:t>Таковым является К</w:t>
      </w:r>
      <w:r w:rsidR="00CF520F" w:rsidRPr="00EF0C28">
        <w:rPr>
          <w:rFonts w:cs="Times New Roman"/>
          <w:sz w:val="28"/>
          <w:szCs w:val="28"/>
        </w:rPr>
        <w:t xml:space="preserve">омитет внутреннего государственного аудита Министерства финансов </w:t>
      </w:r>
      <w:r w:rsidR="004D6A41" w:rsidRPr="00EF0C28">
        <w:rPr>
          <w:rFonts w:cs="Times New Roman"/>
          <w:sz w:val="28"/>
          <w:szCs w:val="28"/>
        </w:rPr>
        <w:t>РК</w:t>
      </w:r>
      <w:r w:rsidR="00A56A9B" w:rsidRPr="00EF0C28">
        <w:rPr>
          <w:rFonts w:cs="Times New Roman"/>
          <w:sz w:val="28"/>
          <w:szCs w:val="28"/>
        </w:rPr>
        <w:t xml:space="preserve">, который </w:t>
      </w:r>
      <w:r w:rsidR="00CF520F" w:rsidRPr="00EF0C28">
        <w:rPr>
          <w:rFonts w:cs="Times New Roman"/>
          <w:sz w:val="28"/>
          <w:szCs w:val="28"/>
        </w:rPr>
        <w:t xml:space="preserve">занимается контролем и аудитом финансово-хозяйственной деятельности органов государственной власти, а также учреждений, предприятий и организаций, находящихся в государственной собственности. В частности, Комитет внутреннего государственного аудита осуществляет </w:t>
      </w:r>
      <w:r w:rsidR="00CF520F" w:rsidRPr="00EF0C28">
        <w:rPr>
          <w:rFonts w:cs="Times New Roman"/>
          <w:sz w:val="28"/>
          <w:szCs w:val="28"/>
        </w:rPr>
        <w:lastRenderedPageBreak/>
        <w:t>контроль за выполнением требований законодательства о государственных закупках.</w:t>
      </w:r>
    </w:p>
    <w:p w14:paraId="2FCDA17E" w14:textId="2C2B0786" w:rsidR="00CF520F" w:rsidRPr="00EF0C28" w:rsidRDefault="00CF520F" w:rsidP="00CF520F">
      <w:pPr>
        <w:tabs>
          <w:tab w:val="left" w:pos="0"/>
        </w:tabs>
        <w:spacing w:after="0" w:line="240" w:lineRule="auto"/>
        <w:ind w:firstLine="709"/>
        <w:jc w:val="both"/>
        <w:rPr>
          <w:rFonts w:cs="Times New Roman"/>
          <w:sz w:val="28"/>
          <w:szCs w:val="28"/>
        </w:rPr>
      </w:pPr>
      <w:r w:rsidRPr="00EF0C28">
        <w:rPr>
          <w:rFonts w:cs="Times New Roman"/>
          <w:sz w:val="28"/>
          <w:szCs w:val="28"/>
        </w:rPr>
        <w:t>Для этого Комитет проводит регулярные проверки деятельности заказчиков и исполнителей государственных контрактов. В ходе проверок аудиторы оценивают соответствие процедур закупок законодательству, правильность и полноту документации, а также соблюдение требований к качеству и объему предоставляемых услуг или товаров. При выявлении нарушений аудиторы выносят соответствующие рекомендации и предписания для устранения выявленных нарушений.</w:t>
      </w:r>
      <w:r w:rsidR="005E0317" w:rsidRPr="00EF0C28">
        <w:rPr>
          <w:rFonts w:cs="Times New Roman"/>
          <w:sz w:val="28"/>
          <w:szCs w:val="28"/>
        </w:rPr>
        <w:t xml:space="preserve"> </w:t>
      </w:r>
      <w:r w:rsidRPr="00EF0C28">
        <w:rPr>
          <w:rFonts w:cs="Times New Roman"/>
          <w:sz w:val="28"/>
          <w:szCs w:val="28"/>
        </w:rPr>
        <w:t xml:space="preserve">Таким образом, деятельность Комитета внутреннего государственного аудита Министерства финансов </w:t>
      </w:r>
      <w:r w:rsidR="004D6A41" w:rsidRPr="00EF0C28">
        <w:rPr>
          <w:rFonts w:cs="Times New Roman"/>
          <w:sz w:val="28"/>
          <w:szCs w:val="28"/>
        </w:rPr>
        <w:t xml:space="preserve">РК </w:t>
      </w:r>
      <w:r w:rsidRPr="00EF0C28">
        <w:rPr>
          <w:rFonts w:cs="Times New Roman"/>
          <w:sz w:val="28"/>
          <w:szCs w:val="28"/>
        </w:rPr>
        <w:t xml:space="preserve">в сфере </w:t>
      </w:r>
      <w:r w:rsidR="004E4A66" w:rsidRPr="00EF0C28">
        <w:rPr>
          <w:rFonts w:cs="Times New Roman"/>
          <w:sz w:val="28"/>
          <w:szCs w:val="28"/>
        </w:rPr>
        <w:t>гос</w:t>
      </w:r>
      <w:r w:rsidRPr="00EF0C28">
        <w:rPr>
          <w:rFonts w:cs="Times New Roman"/>
          <w:sz w:val="28"/>
          <w:szCs w:val="28"/>
        </w:rPr>
        <w:t>закупок на</w:t>
      </w:r>
      <w:r w:rsidR="004E4A66" w:rsidRPr="00EF0C28">
        <w:rPr>
          <w:rFonts w:cs="Times New Roman"/>
          <w:sz w:val="28"/>
          <w:szCs w:val="28"/>
        </w:rPr>
        <w:t>целена</w:t>
      </w:r>
      <w:r w:rsidRPr="00EF0C28">
        <w:rPr>
          <w:rFonts w:cs="Times New Roman"/>
          <w:sz w:val="28"/>
          <w:szCs w:val="28"/>
        </w:rPr>
        <w:t xml:space="preserve"> на обеспечение прозрачности, эффективности и законности процедур государственных закупок в стране.</w:t>
      </w:r>
      <w:r w:rsidR="008B272E" w:rsidRPr="00EF0C28">
        <w:rPr>
          <w:rFonts w:cs="Times New Roman"/>
          <w:sz w:val="28"/>
          <w:szCs w:val="28"/>
        </w:rPr>
        <w:t xml:space="preserve"> </w:t>
      </w:r>
    </w:p>
    <w:p w14:paraId="777FB24D" w14:textId="5257F789" w:rsidR="00D775A8" w:rsidRPr="00EF0C28" w:rsidRDefault="00066820" w:rsidP="00B040DC">
      <w:pPr>
        <w:tabs>
          <w:tab w:val="left" w:pos="0"/>
        </w:tabs>
        <w:spacing w:after="0" w:line="240" w:lineRule="auto"/>
        <w:ind w:firstLine="709"/>
        <w:jc w:val="both"/>
        <w:rPr>
          <w:rFonts w:cs="Times New Roman"/>
          <w:sz w:val="28"/>
          <w:szCs w:val="28"/>
        </w:rPr>
      </w:pPr>
      <w:r w:rsidRPr="00EF0C28">
        <w:rPr>
          <w:sz w:val="28"/>
          <w:szCs w:val="28"/>
        </w:rPr>
        <w:t>В</w:t>
      </w:r>
      <w:r w:rsidR="00D775A8" w:rsidRPr="00EF0C28">
        <w:rPr>
          <w:sz w:val="28"/>
          <w:szCs w:val="28"/>
        </w:rPr>
        <w:t>ажную роль в борьбе с коррупцией в сфере государственных закупок</w:t>
      </w:r>
      <w:r w:rsidRPr="00EF0C28">
        <w:rPr>
          <w:sz w:val="28"/>
          <w:szCs w:val="28"/>
        </w:rPr>
        <w:t xml:space="preserve"> играет Агентство Республики Казахстан по противодействию коррупции</w:t>
      </w:r>
      <w:r w:rsidR="00D775A8" w:rsidRPr="00EF0C28">
        <w:rPr>
          <w:sz w:val="28"/>
          <w:szCs w:val="28"/>
        </w:rPr>
        <w:t xml:space="preserve">. </w:t>
      </w:r>
      <w:r w:rsidR="00031A52" w:rsidRPr="00EF0C28">
        <w:rPr>
          <w:sz w:val="28"/>
          <w:szCs w:val="28"/>
        </w:rPr>
        <w:t>Оно</w:t>
      </w:r>
      <w:r w:rsidR="00D775A8" w:rsidRPr="00EF0C28">
        <w:rPr>
          <w:sz w:val="28"/>
          <w:szCs w:val="28"/>
        </w:rPr>
        <w:t xml:space="preserve"> занимается проверкой закупочных процедур, выявляет факты коррупционных нарушений и принимает меры по их пресечению</w:t>
      </w:r>
      <w:r w:rsidR="00767DA2" w:rsidRPr="00EF0C28">
        <w:rPr>
          <w:sz w:val="28"/>
          <w:szCs w:val="28"/>
        </w:rPr>
        <w:t xml:space="preserve"> </w:t>
      </w:r>
      <w:r w:rsidR="00767DA2" w:rsidRPr="00C522B8">
        <w:rPr>
          <w:sz w:val="28"/>
          <w:szCs w:val="28"/>
        </w:rPr>
        <w:t xml:space="preserve">[196, </w:t>
      </w:r>
      <w:r w:rsidR="00767DA2" w:rsidRPr="00EF0C28">
        <w:rPr>
          <w:sz w:val="28"/>
          <w:szCs w:val="28"/>
          <w:lang w:val="en-US"/>
        </w:rPr>
        <w:t>c</w:t>
      </w:r>
      <w:r w:rsidR="00767DA2" w:rsidRPr="00C522B8">
        <w:rPr>
          <w:sz w:val="28"/>
          <w:szCs w:val="28"/>
        </w:rPr>
        <w:t>.35]</w:t>
      </w:r>
      <w:r w:rsidR="00D775A8" w:rsidRPr="00EF0C28">
        <w:rPr>
          <w:sz w:val="28"/>
          <w:szCs w:val="28"/>
        </w:rPr>
        <w:t>.</w:t>
      </w:r>
      <w:r w:rsidR="00031A52" w:rsidRPr="00EF0C28">
        <w:rPr>
          <w:sz w:val="28"/>
          <w:szCs w:val="28"/>
        </w:rPr>
        <w:t xml:space="preserve"> </w:t>
      </w:r>
      <w:r w:rsidR="00D775A8" w:rsidRPr="00EF0C28">
        <w:rPr>
          <w:sz w:val="28"/>
          <w:szCs w:val="28"/>
        </w:rPr>
        <w:t>В частности, Агентство осуществляет мониторинг процедур госзакупок, а также контроль за выполнением требований з</w:t>
      </w:r>
      <w:r w:rsidR="00031A52" w:rsidRPr="00EF0C28">
        <w:rPr>
          <w:sz w:val="28"/>
          <w:szCs w:val="28"/>
        </w:rPr>
        <w:t xml:space="preserve">аконодательства в этой области, </w:t>
      </w:r>
      <w:r w:rsidR="00D775A8" w:rsidRPr="00EF0C28">
        <w:rPr>
          <w:sz w:val="28"/>
          <w:szCs w:val="28"/>
        </w:rPr>
        <w:t xml:space="preserve">проводит проверки закупочных процедур и выявляет случаи </w:t>
      </w:r>
      <w:r w:rsidR="00031A52" w:rsidRPr="00EF0C28">
        <w:rPr>
          <w:sz w:val="28"/>
          <w:szCs w:val="28"/>
        </w:rPr>
        <w:t>несоблюдения</w:t>
      </w:r>
      <w:r w:rsidR="00D775A8" w:rsidRPr="00EF0C28">
        <w:rPr>
          <w:sz w:val="28"/>
          <w:szCs w:val="28"/>
        </w:rPr>
        <w:t xml:space="preserve"> закона. При </w:t>
      </w:r>
      <w:r w:rsidR="00D775A8" w:rsidRPr="00EF0C28">
        <w:rPr>
          <w:rFonts w:cs="Times New Roman"/>
          <w:sz w:val="28"/>
          <w:szCs w:val="28"/>
        </w:rPr>
        <w:t xml:space="preserve">выявлении </w:t>
      </w:r>
      <w:r w:rsidR="00031A52" w:rsidRPr="00EF0C28">
        <w:rPr>
          <w:rFonts w:cs="Times New Roman"/>
          <w:sz w:val="28"/>
          <w:szCs w:val="28"/>
        </w:rPr>
        <w:t>подобных случаев</w:t>
      </w:r>
      <w:r w:rsidR="00D775A8" w:rsidRPr="00EF0C28">
        <w:rPr>
          <w:rFonts w:cs="Times New Roman"/>
          <w:sz w:val="28"/>
          <w:szCs w:val="28"/>
        </w:rPr>
        <w:t xml:space="preserve"> Агентство принимает меры по пресечению коррупции и других нарушений в закупках</w:t>
      </w:r>
      <w:r w:rsidR="00FE34E8" w:rsidRPr="00EF0C28">
        <w:rPr>
          <w:rFonts w:cs="Times New Roman"/>
          <w:sz w:val="28"/>
          <w:szCs w:val="28"/>
        </w:rPr>
        <w:t xml:space="preserve"> товаров, работ и услуг для государственных нужд</w:t>
      </w:r>
      <w:r w:rsidR="00D775A8" w:rsidRPr="00EF0C28">
        <w:rPr>
          <w:rFonts w:cs="Times New Roman"/>
          <w:sz w:val="28"/>
          <w:szCs w:val="28"/>
        </w:rPr>
        <w:t>, например, может привлекать нарушителей к ответственности.</w:t>
      </w:r>
    </w:p>
    <w:p w14:paraId="6261719F" w14:textId="60712C57" w:rsidR="00B040DC" w:rsidRPr="00EF0C28" w:rsidRDefault="00B040DC" w:rsidP="00B040DC">
      <w:pPr>
        <w:tabs>
          <w:tab w:val="left" w:pos="0"/>
        </w:tabs>
        <w:spacing w:after="0" w:line="240" w:lineRule="auto"/>
        <w:ind w:firstLine="709"/>
        <w:jc w:val="both"/>
        <w:rPr>
          <w:rFonts w:cs="Times New Roman"/>
          <w:sz w:val="28"/>
          <w:szCs w:val="28"/>
        </w:rPr>
      </w:pPr>
      <w:r w:rsidRPr="00EF0C28">
        <w:rPr>
          <w:rFonts w:cs="Times New Roman"/>
          <w:sz w:val="28"/>
          <w:szCs w:val="28"/>
          <w:shd w:val="clear" w:color="auto" w:fill="FFFFFF"/>
        </w:rPr>
        <w:t xml:space="preserve">В частности, в Национальном докладе о противодействии коррупции за 2021 г. представлены принятые законодательные и практические меры по антикоррупционному просвещению, превенции коррупции, партнерству с обществом, неотвратимости ответственности, а также предложения по дальнейшему совершенствованию антикоррупционной политики с учетом положений Конвенции ООН против коррупции, руководящих принципов </w:t>
      </w:r>
      <w:r w:rsidR="00FD3413" w:rsidRPr="00EF0C28">
        <w:rPr>
          <w:rFonts w:cs="Times New Roman"/>
          <w:sz w:val="28"/>
          <w:szCs w:val="28"/>
          <w:shd w:val="clear" w:color="auto" w:fill="FFFFFF"/>
        </w:rPr>
        <w:t xml:space="preserve">Группы государств по борьбе с коррупцией </w:t>
      </w:r>
      <w:r w:rsidRPr="00EF0C28">
        <w:rPr>
          <w:rFonts w:cs="Times New Roman"/>
          <w:sz w:val="28"/>
          <w:szCs w:val="28"/>
          <w:shd w:val="clear" w:color="auto" w:fill="FFFFFF"/>
        </w:rPr>
        <w:t>Совета Европы</w:t>
      </w:r>
      <w:r w:rsidR="00FD3413" w:rsidRPr="00EF0C28">
        <w:rPr>
          <w:rFonts w:cs="Times New Roman"/>
          <w:sz w:val="28"/>
          <w:szCs w:val="28"/>
          <w:shd w:val="clear" w:color="auto" w:fill="FFFFFF"/>
        </w:rPr>
        <w:t xml:space="preserve"> (ГРЕКО)</w:t>
      </w:r>
      <w:r w:rsidRPr="00EF0C28">
        <w:rPr>
          <w:rFonts w:cs="Times New Roman"/>
          <w:sz w:val="28"/>
          <w:szCs w:val="28"/>
          <w:shd w:val="clear" w:color="auto" w:fill="FFFFFF"/>
        </w:rPr>
        <w:t xml:space="preserve"> и рекомендаций ОЭСР. Так, путем мониторинга государственных закупок за 2021 г. предотвращено нерациональное использование бюджетных средств на сумму 46,6 млрд тенге</w:t>
      </w:r>
      <w:r w:rsidR="00767DA2" w:rsidRPr="00EF0C28">
        <w:rPr>
          <w:rFonts w:cs="Times New Roman"/>
          <w:sz w:val="28"/>
          <w:szCs w:val="28"/>
          <w:shd w:val="clear" w:color="auto" w:fill="FFFFFF"/>
        </w:rPr>
        <w:t xml:space="preserve"> [197]</w:t>
      </w:r>
      <w:r w:rsidRPr="00EF0C28">
        <w:rPr>
          <w:rFonts w:cs="Times New Roman"/>
          <w:sz w:val="28"/>
          <w:szCs w:val="28"/>
          <w:shd w:val="clear" w:color="auto" w:fill="FFFFFF"/>
        </w:rPr>
        <w:t>.</w:t>
      </w:r>
    </w:p>
    <w:p w14:paraId="7BE7B98B" w14:textId="07BCE6A8" w:rsidR="00D775A8" w:rsidRPr="00EF0C28" w:rsidRDefault="00D775A8" w:rsidP="00B040DC">
      <w:pPr>
        <w:tabs>
          <w:tab w:val="left" w:pos="0"/>
        </w:tabs>
        <w:spacing w:after="0" w:line="240" w:lineRule="auto"/>
        <w:ind w:firstLine="709"/>
        <w:jc w:val="both"/>
        <w:rPr>
          <w:sz w:val="28"/>
          <w:szCs w:val="28"/>
        </w:rPr>
      </w:pPr>
      <w:r w:rsidRPr="00EF0C28">
        <w:rPr>
          <w:rFonts w:cs="Times New Roman"/>
          <w:sz w:val="28"/>
          <w:szCs w:val="28"/>
        </w:rPr>
        <w:t xml:space="preserve">Кроме того, </w:t>
      </w:r>
      <w:r w:rsidR="00031A52" w:rsidRPr="00EF0C28">
        <w:rPr>
          <w:rFonts w:cs="Times New Roman"/>
          <w:sz w:val="28"/>
          <w:szCs w:val="28"/>
        </w:rPr>
        <w:t>Агентство по противодействию коррупции</w:t>
      </w:r>
      <w:r w:rsidRPr="00EF0C28">
        <w:rPr>
          <w:rFonts w:cs="Times New Roman"/>
          <w:sz w:val="28"/>
          <w:szCs w:val="28"/>
        </w:rPr>
        <w:t xml:space="preserve"> проводит информационно-разъяснительную работу с заказчиками и поставщиками, организует обучающие</w:t>
      </w:r>
      <w:r w:rsidRPr="00EF0C28">
        <w:rPr>
          <w:sz w:val="28"/>
          <w:szCs w:val="28"/>
        </w:rPr>
        <w:t xml:space="preserve"> семинары и конференции, на которых обсуждаются вопросы совершенствования процедур госзакупок и борьбы с коррупцией.</w:t>
      </w:r>
    </w:p>
    <w:p w14:paraId="11D158B7" w14:textId="3197BAC9" w:rsidR="00E31636" w:rsidRPr="00EF0C28" w:rsidRDefault="00D775A8" w:rsidP="00D775A8">
      <w:pPr>
        <w:tabs>
          <w:tab w:val="left" w:pos="0"/>
        </w:tabs>
        <w:spacing w:after="0" w:line="240" w:lineRule="auto"/>
        <w:ind w:firstLine="709"/>
        <w:jc w:val="both"/>
        <w:rPr>
          <w:sz w:val="28"/>
          <w:szCs w:val="28"/>
        </w:rPr>
      </w:pPr>
      <w:r w:rsidRPr="00EF0C28">
        <w:rPr>
          <w:sz w:val="28"/>
          <w:szCs w:val="28"/>
        </w:rPr>
        <w:t xml:space="preserve">Таким образом, деятельность Агентства в </w:t>
      </w:r>
      <w:r w:rsidR="004E4A66" w:rsidRPr="00EF0C28">
        <w:rPr>
          <w:sz w:val="28"/>
          <w:szCs w:val="28"/>
        </w:rPr>
        <w:t xml:space="preserve">рассматриваемой </w:t>
      </w:r>
      <w:r w:rsidRPr="00EF0C28">
        <w:rPr>
          <w:sz w:val="28"/>
          <w:szCs w:val="28"/>
        </w:rPr>
        <w:t>сфере направлена на предотвращение коррупционных нарушений, обеспечение прозрачности и эффективности процедур государственных закупок в стране.</w:t>
      </w:r>
    </w:p>
    <w:p w14:paraId="62CA23B7" w14:textId="16F3587E" w:rsidR="00FD3413" w:rsidRPr="00EF0C28" w:rsidRDefault="005F6DC9" w:rsidP="00FD3413">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Одним из механизмов предупреждения коррупционных правонарушений, в частности в сфере государств</w:t>
      </w:r>
      <w:r w:rsidR="00FD3413" w:rsidRPr="00EF0C28">
        <w:rPr>
          <w:rFonts w:cs="Times New Roman"/>
          <w:sz w:val="28"/>
          <w:szCs w:val="28"/>
          <w:shd w:val="clear" w:color="auto" w:fill="FFFFFF"/>
        </w:rPr>
        <w:t>е</w:t>
      </w:r>
      <w:r w:rsidRPr="00EF0C28">
        <w:rPr>
          <w:rFonts w:cs="Times New Roman"/>
          <w:sz w:val="28"/>
          <w:szCs w:val="28"/>
          <w:shd w:val="clear" w:color="auto" w:fill="FFFFFF"/>
        </w:rPr>
        <w:t xml:space="preserve">нных закупок, является международное сотрудничество. </w:t>
      </w:r>
      <w:r w:rsidR="00FD3413" w:rsidRPr="00EF0C28">
        <w:rPr>
          <w:rFonts w:cs="Times New Roman"/>
          <w:sz w:val="28"/>
          <w:szCs w:val="28"/>
          <w:shd w:val="clear" w:color="auto" w:fill="FFFFFF"/>
        </w:rPr>
        <w:t>В</w:t>
      </w:r>
      <w:r w:rsidRPr="00EF0C28">
        <w:rPr>
          <w:rFonts w:cs="Times New Roman"/>
          <w:sz w:val="28"/>
          <w:szCs w:val="28"/>
          <w:shd w:val="clear" w:color="auto" w:fill="FFFFFF"/>
        </w:rPr>
        <w:t xml:space="preserve"> настоящее время Казахстан присоединился к Группе государств по борьбе с коррупцией (ГРЕКО). На данном этапе государство ратифицировало четыре конвенции Совета Европы. </w:t>
      </w:r>
      <w:r w:rsidR="00FD3413" w:rsidRPr="00EF0C28">
        <w:rPr>
          <w:rFonts w:cs="Times New Roman"/>
          <w:sz w:val="28"/>
          <w:szCs w:val="28"/>
          <w:shd w:val="clear" w:color="auto" w:fill="FFFFFF"/>
        </w:rPr>
        <w:t xml:space="preserve">Целью данной организации является оценка и улучшение мер по борьбе с коррупцией в государствах-членах. </w:t>
      </w:r>
      <w:r w:rsidR="00FD3413" w:rsidRPr="00EF0C28">
        <w:rPr>
          <w:rFonts w:cs="Times New Roman"/>
          <w:sz w:val="28"/>
          <w:szCs w:val="28"/>
          <w:shd w:val="clear" w:color="auto" w:fill="FFFFFF"/>
        </w:rPr>
        <w:lastRenderedPageBreak/>
        <w:t>Она осуществляет мониторинг противодействия коррупции в политике, правоохранительных органах, судебной власти, выборной системе, а также в частном секторе.</w:t>
      </w:r>
    </w:p>
    <w:p w14:paraId="5B316B47" w14:textId="77777777" w:rsidR="005F6DC9" w:rsidRPr="00EF0C28" w:rsidRDefault="005F6DC9" w:rsidP="005F6DC9">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случае Казахстана, не являющегося членом Совета Европы, механизмы мониторинга будут применяться, только если государство станет договаривающейся стороной соответствующих конвенций. </w:t>
      </w:r>
    </w:p>
    <w:p w14:paraId="11ED74FD" w14:textId="4D74DFE0" w:rsidR="005F6DC9" w:rsidRPr="00EF0C28" w:rsidRDefault="00F25905" w:rsidP="00F25905">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ГРЕКО проводит регулярные проверки и представляет рекомендации по улучшению законодательства и практик в борьбе с коррупцией в Казахстане. </w:t>
      </w:r>
      <w:r w:rsidR="005F6DC9" w:rsidRPr="00EF0C28">
        <w:rPr>
          <w:rFonts w:cs="Times New Roman"/>
          <w:sz w:val="28"/>
          <w:szCs w:val="28"/>
          <w:shd w:val="clear" w:color="auto" w:fill="FFFFFF"/>
        </w:rPr>
        <w:t xml:space="preserve">Проекты по сотрудничеству призваны помочь стране посредством конкретных мер, принятых в контексте этих проектов и реализованных совместно со специальными группами Совета Европы и соответствующими партнерами в Казахстане, разработать инструменты и развить навыки, подходящие к национальному контексту и позволяющие решить выявленные проблемы. </w:t>
      </w:r>
    </w:p>
    <w:p w14:paraId="1096A275" w14:textId="31B41FC0" w:rsidR="0088090B" w:rsidRPr="00EF0C28" w:rsidRDefault="0088090B" w:rsidP="00A84E1D">
      <w:pPr>
        <w:spacing w:after="0" w:line="240" w:lineRule="auto"/>
        <w:ind w:firstLine="709"/>
        <w:jc w:val="both"/>
        <w:rPr>
          <w:rFonts w:cs="Times New Roman"/>
          <w:sz w:val="28"/>
          <w:szCs w:val="28"/>
        </w:rPr>
      </w:pPr>
      <w:r w:rsidRPr="00EF0C28">
        <w:rPr>
          <w:rFonts w:cs="Times New Roman"/>
          <w:sz w:val="28"/>
          <w:szCs w:val="28"/>
        </w:rPr>
        <w:t>Также Всемирный банк играет важную роль в улучшении государственных закупок в Казахстане и в други</w:t>
      </w:r>
      <w:r w:rsidR="000862AE" w:rsidRPr="00EF0C28">
        <w:rPr>
          <w:rFonts w:cs="Times New Roman"/>
          <w:sz w:val="28"/>
          <w:szCs w:val="28"/>
        </w:rPr>
        <w:t>х странах, финансируя проекты, целью которых является</w:t>
      </w:r>
      <w:r w:rsidRPr="00EF0C28">
        <w:rPr>
          <w:rFonts w:cs="Times New Roman"/>
          <w:sz w:val="28"/>
          <w:szCs w:val="28"/>
        </w:rPr>
        <w:t xml:space="preserve"> повышение </w:t>
      </w:r>
      <w:r w:rsidR="000862AE" w:rsidRPr="00EF0C28">
        <w:rPr>
          <w:rFonts w:cs="Times New Roman"/>
          <w:sz w:val="28"/>
          <w:szCs w:val="28"/>
        </w:rPr>
        <w:t xml:space="preserve">эффективности, </w:t>
      </w:r>
      <w:r w:rsidRPr="00EF0C28">
        <w:rPr>
          <w:rFonts w:cs="Times New Roman"/>
          <w:sz w:val="28"/>
          <w:szCs w:val="28"/>
        </w:rPr>
        <w:t>прозрачности</w:t>
      </w:r>
      <w:r w:rsidR="000862AE" w:rsidRPr="00EF0C28">
        <w:rPr>
          <w:rFonts w:cs="Times New Roman"/>
          <w:sz w:val="28"/>
          <w:szCs w:val="28"/>
        </w:rPr>
        <w:t xml:space="preserve"> и</w:t>
      </w:r>
      <w:r w:rsidRPr="00EF0C28">
        <w:rPr>
          <w:rFonts w:cs="Times New Roman"/>
          <w:sz w:val="28"/>
          <w:szCs w:val="28"/>
        </w:rPr>
        <w:t xml:space="preserve"> конкурентоспособности государственных закупок.</w:t>
      </w:r>
    </w:p>
    <w:p w14:paraId="6214DD8C" w14:textId="38645749" w:rsidR="00A84E1D" w:rsidRPr="00EF0C28" w:rsidRDefault="00A84E1D" w:rsidP="00A84E1D">
      <w:pPr>
        <w:spacing w:after="0" w:line="240" w:lineRule="auto"/>
        <w:ind w:firstLine="709"/>
        <w:jc w:val="both"/>
        <w:rPr>
          <w:rFonts w:cs="Times New Roman"/>
          <w:sz w:val="28"/>
          <w:szCs w:val="28"/>
        </w:rPr>
      </w:pPr>
      <w:r w:rsidRPr="00EF0C28">
        <w:rPr>
          <w:rFonts w:cs="Times New Roman"/>
          <w:sz w:val="28"/>
          <w:szCs w:val="28"/>
        </w:rPr>
        <w:t>В Казахстане Всемирный банк активно участвует в реформе государственных закупок. В 2010 г. банк финансировал проект «Повышение эффективности государственных закупок в Казахстане», который направлен на улучшение законодательной и институциональной базы для проведения государственных закупок в стране. В рамках этого проекта были разработаны новые законодательные акты, а также была создана специальная комиссия по рассмотрению жалоб на результаты государственных закупок.</w:t>
      </w:r>
      <w:r w:rsidR="00360938" w:rsidRPr="00EF0C28">
        <w:rPr>
          <w:rFonts w:cs="Times New Roman"/>
          <w:sz w:val="28"/>
          <w:szCs w:val="28"/>
        </w:rPr>
        <w:t xml:space="preserve"> </w:t>
      </w:r>
      <w:r w:rsidRPr="00EF0C28">
        <w:rPr>
          <w:rFonts w:cs="Times New Roman"/>
          <w:sz w:val="28"/>
          <w:szCs w:val="28"/>
        </w:rPr>
        <w:t xml:space="preserve">В 2018 г. </w:t>
      </w:r>
      <w:r w:rsidR="002D6C90" w:rsidRPr="00EF0C28">
        <w:rPr>
          <w:rFonts w:cs="Times New Roman"/>
          <w:sz w:val="28"/>
          <w:szCs w:val="28"/>
        </w:rPr>
        <w:t>Всемирный банк</w:t>
      </w:r>
      <w:r w:rsidRPr="00EF0C28">
        <w:rPr>
          <w:rFonts w:cs="Times New Roman"/>
          <w:sz w:val="28"/>
          <w:szCs w:val="28"/>
        </w:rPr>
        <w:t xml:space="preserve"> предоставил Казахстану кредит на сумму 100 млн</w:t>
      </w:r>
      <w:r w:rsidR="00F75C2D" w:rsidRPr="00EF0C28">
        <w:rPr>
          <w:rFonts w:cs="Times New Roman"/>
          <w:sz w:val="28"/>
          <w:szCs w:val="28"/>
        </w:rPr>
        <w:t>.</w:t>
      </w:r>
      <w:r w:rsidRPr="00EF0C28">
        <w:rPr>
          <w:rFonts w:cs="Times New Roman"/>
          <w:sz w:val="28"/>
          <w:szCs w:val="28"/>
        </w:rPr>
        <w:t xml:space="preserve"> долларов США для финансирования проекта «Реформа государственных закупок», который направлен на улучшение эффективности и прозрачности государственных закупок в стране. В 2021 г. банк предоставил заём в размере 400 млн</w:t>
      </w:r>
      <w:r w:rsidR="00F75C2D" w:rsidRPr="00EF0C28">
        <w:rPr>
          <w:rFonts w:cs="Times New Roman"/>
          <w:sz w:val="28"/>
          <w:szCs w:val="28"/>
        </w:rPr>
        <w:t>.</w:t>
      </w:r>
      <w:r w:rsidRPr="00EF0C28">
        <w:rPr>
          <w:rFonts w:cs="Times New Roman"/>
          <w:sz w:val="28"/>
          <w:szCs w:val="28"/>
        </w:rPr>
        <w:t xml:space="preserve"> долларов для устойчивого восстановления экономики с опорой на развитие частного сектора, в том числе на улучшение системы государственных закупок и противодействию коррупции</w:t>
      </w:r>
      <w:r w:rsidR="00767DA2" w:rsidRPr="00EF0C28">
        <w:rPr>
          <w:rFonts w:cs="Times New Roman"/>
          <w:sz w:val="28"/>
          <w:szCs w:val="28"/>
        </w:rPr>
        <w:t xml:space="preserve"> [198]</w:t>
      </w:r>
      <w:r w:rsidRPr="00EF0C28">
        <w:rPr>
          <w:rFonts w:cs="Times New Roman"/>
          <w:sz w:val="28"/>
          <w:szCs w:val="28"/>
        </w:rPr>
        <w:t xml:space="preserve">. </w:t>
      </w:r>
    </w:p>
    <w:p w14:paraId="671BEBEB" w14:textId="77777777" w:rsidR="0088090B" w:rsidRPr="00EF0C28" w:rsidRDefault="0088090B" w:rsidP="0088090B">
      <w:pPr>
        <w:spacing w:after="0" w:line="240" w:lineRule="auto"/>
        <w:ind w:firstLine="709"/>
        <w:jc w:val="both"/>
        <w:rPr>
          <w:rFonts w:cs="Times New Roman"/>
          <w:sz w:val="28"/>
          <w:szCs w:val="28"/>
        </w:rPr>
      </w:pPr>
      <w:r w:rsidRPr="00EF0C28">
        <w:rPr>
          <w:rFonts w:cs="Times New Roman"/>
          <w:sz w:val="28"/>
          <w:szCs w:val="28"/>
        </w:rPr>
        <w:t>Таким образом, Всемирный банк предоставляет финансовую и техническую поддержку государствам, которые стремятся снизить бедность и обеспечить устойчивый экономический рост. Один из способов, которыми данная организация помогает этим странам, является предоставление средств для государственных закупок.</w:t>
      </w:r>
    </w:p>
    <w:p w14:paraId="7C5C5042" w14:textId="170C71B8" w:rsidR="009823D9" w:rsidRPr="00EF0C28" w:rsidRDefault="009823D9" w:rsidP="009823D9">
      <w:pPr>
        <w:tabs>
          <w:tab w:val="left" w:pos="0"/>
        </w:tabs>
        <w:spacing w:after="0" w:line="240" w:lineRule="auto"/>
        <w:ind w:firstLine="709"/>
        <w:jc w:val="both"/>
        <w:rPr>
          <w:sz w:val="28"/>
          <w:szCs w:val="28"/>
        </w:rPr>
      </w:pPr>
      <w:r w:rsidRPr="00EF0C28">
        <w:rPr>
          <w:sz w:val="28"/>
          <w:szCs w:val="28"/>
        </w:rPr>
        <w:t xml:space="preserve">В силу того, что Казахстан является участником международных договоров, которые обязывают страну принимать меры по противодействию коррупции, </w:t>
      </w:r>
      <w:r w:rsidR="00B50934" w:rsidRPr="00EF0C28">
        <w:rPr>
          <w:sz w:val="28"/>
          <w:szCs w:val="28"/>
        </w:rPr>
        <w:t xml:space="preserve">в </w:t>
      </w:r>
      <w:r w:rsidRPr="00EF0C28">
        <w:rPr>
          <w:sz w:val="28"/>
          <w:szCs w:val="28"/>
        </w:rPr>
        <w:t>частности Конвенции ООН против коррупции, то наше государство обязалось принять соответствующие меры для ее реализации. Так как коррупция является одной из серьезных проблем, которая сдерживает экономический рост и развитие общества в стране, принятие закона о противодействии коррупции стало необходимым шагом для более эффективной борьбы с этой проблемой. Тем самым в 2015 г. был принят Закон РК «О противодействии коррупции»</w:t>
      </w:r>
      <w:r w:rsidR="00767DA2" w:rsidRPr="00EF0C28">
        <w:rPr>
          <w:sz w:val="28"/>
          <w:szCs w:val="28"/>
        </w:rPr>
        <w:t xml:space="preserve"> [199]</w:t>
      </w:r>
      <w:r w:rsidRPr="00EF0C28">
        <w:rPr>
          <w:sz w:val="28"/>
          <w:szCs w:val="28"/>
        </w:rPr>
        <w:t xml:space="preserve">. Основной целью Закона является создание эффективной системы </w:t>
      </w:r>
      <w:r w:rsidRPr="00EF0C28">
        <w:rPr>
          <w:sz w:val="28"/>
          <w:szCs w:val="28"/>
        </w:rPr>
        <w:lastRenderedPageBreak/>
        <w:t>противодействия коррупции в Казахстане, предупреждение и борьба с коррупционными проявлениями в государственном управлении, бизнесе и общественной жизни.</w:t>
      </w:r>
      <w:r w:rsidRPr="00EF0C28">
        <w:t xml:space="preserve"> </w:t>
      </w:r>
      <w:r w:rsidRPr="00EF0C28">
        <w:rPr>
          <w:sz w:val="28"/>
          <w:szCs w:val="28"/>
        </w:rPr>
        <w:t>Законом определены объекты коррупционных преступлений и нарушений, включая государственные органы, должностны</w:t>
      </w:r>
      <w:r w:rsidR="002D6C90" w:rsidRPr="00EF0C28">
        <w:rPr>
          <w:sz w:val="28"/>
          <w:szCs w:val="28"/>
        </w:rPr>
        <w:t>е</w:t>
      </w:r>
      <w:r w:rsidRPr="00EF0C28">
        <w:rPr>
          <w:sz w:val="28"/>
          <w:szCs w:val="28"/>
        </w:rPr>
        <w:t xml:space="preserve"> лиц</w:t>
      </w:r>
      <w:r w:rsidR="002D6C90" w:rsidRPr="00EF0C28">
        <w:rPr>
          <w:sz w:val="28"/>
          <w:szCs w:val="28"/>
        </w:rPr>
        <w:t>а</w:t>
      </w:r>
      <w:r w:rsidRPr="00EF0C28">
        <w:rPr>
          <w:sz w:val="28"/>
          <w:szCs w:val="28"/>
        </w:rPr>
        <w:t>, бизнес-структуры, общественные организации и др. Он устанавливает ответственность за коррупционные преступления и нарушения, включая административную, уголовную и гражданскую ответственность, а также предусматривает механизмы контроля и мониторинга за противодействием коррупции, в том числе создание специальных органов и структур, проведение аудитов, мониторинга и т.д.</w:t>
      </w:r>
    </w:p>
    <w:p w14:paraId="194D0F79" w14:textId="1B18459A" w:rsidR="00CA213F" w:rsidRPr="00EF0C28" w:rsidRDefault="009A2F7C" w:rsidP="009A2F7C">
      <w:pPr>
        <w:spacing w:after="0" w:line="240" w:lineRule="auto"/>
        <w:ind w:firstLine="709"/>
        <w:jc w:val="both"/>
        <w:rPr>
          <w:sz w:val="28"/>
          <w:szCs w:val="28"/>
        </w:rPr>
      </w:pPr>
      <w:r w:rsidRPr="00EF0C28">
        <w:rPr>
          <w:sz w:val="28"/>
          <w:szCs w:val="28"/>
        </w:rPr>
        <w:t>Увеличение значимости государственных закупок можно увидеть при рассмотрении государственных расходов на приобретение товаров, выполнение работ и оказание услуг для государственных нужд, которая имеет направление на увеличение, что видно из данных, приведенных в т</w:t>
      </w:r>
      <w:r w:rsidR="00CA213F" w:rsidRPr="00EF0C28">
        <w:rPr>
          <w:sz w:val="28"/>
          <w:szCs w:val="28"/>
        </w:rPr>
        <w:t>аблиц</w:t>
      </w:r>
      <w:r w:rsidRPr="00EF0C28">
        <w:rPr>
          <w:sz w:val="28"/>
          <w:szCs w:val="28"/>
        </w:rPr>
        <w:t>е 1</w:t>
      </w:r>
      <w:r w:rsidR="00CA213F" w:rsidRPr="00EF0C28">
        <w:rPr>
          <w:sz w:val="28"/>
          <w:szCs w:val="28"/>
        </w:rPr>
        <w:t xml:space="preserve">. </w:t>
      </w:r>
    </w:p>
    <w:p w14:paraId="771859B5" w14:textId="77777777" w:rsidR="008747BB" w:rsidRPr="00EF0C28" w:rsidRDefault="008747BB" w:rsidP="009A2F7C">
      <w:pPr>
        <w:spacing w:after="0" w:line="240" w:lineRule="auto"/>
        <w:ind w:firstLine="709"/>
        <w:jc w:val="both"/>
        <w:rPr>
          <w:sz w:val="28"/>
          <w:szCs w:val="28"/>
        </w:rPr>
      </w:pPr>
    </w:p>
    <w:p w14:paraId="12BE3970" w14:textId="371237E9" w:rsidR="008747BB" w:rsidRPr="00EF0C28" w:rsidRDefault="008747BB" w:rsidP="008747BB">
      <w:pPr>
        <w:tabs>
          <w:tab w:val="left" w:pos="0"/>
        </w:tabs>
        <w:spacing w:after="0" w:line="240" w:lineRule="auto"/>
        <w:jc w:val="both"/>
        <w:rPr>
          <w:sz w:val="28"/>
          <w:szCs w:val="28"/>
        </w:rPr>
      </w:pPr>
      <w:r w:rsidRPr="00EF0C28">
        <w:rPr>
          <w:rFonts w:cs="Times New Roman"/>
          <w:sz w:val="28"/>
          <w:szCs w:val="28"/>
        </w:rPr>
        <w:t>Таблица - 1 Состоявшиеся государственные закупки РК (составлен</w:t>
      </w:r>
      <w:r w:rsidRPr="00EF0C28">
        <w:rPr>
          <w:sz w:val="28"/>
          <w:szCs w:val="28"/>
        </w:rPr>
        <w:t xml:space="preserve">о по данным реестра плана государственных закупок </w:t>
      </w:r>
      <w:hyperlink r:id="rId11" w:history="1">
        <w:r w:rsidRPr="00EF0C28">
          <w:rPr>
            <w:rStyle w:val="ac"/>
            <w:color w:val="auto"/>
            <w:sz w:val="28"/>
            <w:szCs w:val="28"/>
          </w:rPr>
          <w:t>https://goszakup.gov.kz/ru/registry/plan</w:t>
        </w:r>
      </w:hyperlink>
      <w:r w:rsidRPr="00EF0C28">
        <w:rPr>
          <w:sz w:val="28"/>
          <w:szCs w:val="28"/>
        </w:rPr>
        <w:t>)</w:t>
      </w:r>
    </w:p>
    <w:p w14:paraId="3C57650E" w14:textId="77777777" w:rsidR="00CA213F" w:rsidRPr="00EF0C28" w:rsidRDefault="00CA213F" w:rsidP="00AB4E33">
      <w:pPr>
        <w:tabs>
          <w:tab w:val="left" w:pos="0"/>
        </w:tabs>
        <w:spacing w:after="0" w:line="24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678"/>
        <w:gridCol w:w="3536"/>
      </w:tblGrid>
      <w:tr w:rsidR="00EF0C28" w:rsidRPr="00EF0C28" w14:paraId="131F5926" w14:textId="77777777" w:rsidTr="007D0FE2">
        <w:trPr>
          <w:jc w:val="center"/>
        </w:trPr>
        <w:tc>
          <w:tcPr>
            <w:tcW w:w="2421" w:type="dxa"/>
          </w:tcPr>
          <w:p w14:paraId="7FCCAA97" w14:textId="77777777" w:rsidR="00CA213F" w:rsidRPr="00EF0C28" w:rsidRDefault="00CA213F" w:rsidP="007D0FE2">
            <w:pPr>
              <w:tabs>
                <w:tab w:val="left" w:pos="0"/>
              </w:tabs>
              <w:spacing w:after="0" w:line="240" w:lineRule="auto"/>
              <w:jc w:val="center"/>
              <w:rPr>
                <w:b/>
                <w:sz w:val="28"/>
                <w:szCs w:val="28"/>
              </w:rPr>
            </w:pPr>
            <w:r w:rsidRPr="00EF0C28">
              <w:rPr>
                <w:b/>
                <w:sz w:val="28"/>
                <w:szCs w:val="28"/>
              </w:rPr>
              <w:t>Год</w:t>
            </w:r>
          </w:p>
        </w:tc>
        <w:tc>
          <w:tcPr>
            <w:tcW w:w="3685" w:type="dxa"/>
          </w:tcPr>
          <w:p w14:paraId="69B96142" w14:textId="2D35B430" w:rsidR="00CA213F" w:rsidRPr="00EF0C28" w:rsidRDefault="00CA213F" w:rsidP="007D0FE2">
            <w:pPr>
              <w:tabs>
                <w:tab w:val="left" w:pos="0"/>
              </w:tabs>
              <w:spacing w:after="0" w:line="240" w:lineRule="auto"/>
              <w:jc w:val="center"/>
              <w:rPr>
                <w:b/>
                <w:sz w:val="28"/>
                <w:szCs w:val="28"/>
              </w:rPr>
            </w:pPr>
            <w:r w:rsidRPr="00EF0C28">
              <w:rPr>
                <w:b/>
                <w:sz w:val="28"/>
                <w:szCs w:val="28"/>
              </w:rPr>
              <w:t xml:space="preserve">Количество </w:t>
            </w:r>
            <w:r w:rsidR="003B4718" w:rsidRPr="00EF0C28">
              <w:rPr>
                <w:b/>
                <w:sz w:val="28"/>
                <w:szCs w:val="28"/>
              </w:rPr>
              <w:t xml:space="preserve">заключенных </w:t>
            </w:r>
            <w:r w:rsidRPr="00EF0C28">
              <w:rPr>
                <w:b/>
                <w:sz w:val="28"/>
                <w:szCs w:val="28"/>
              </w:rPr>
              <w:t>договоров</w:t>
            </w:r>
          </w:p>
        </w:tc>
        <w:tc>
          <w:tcPr>
            <w:tcW w:w="3544" w:type="dxa"/>
          </w:tcPr>
          <w:p w14:paraId="07D50B4E" w14:textId="77777777" w:rsidR="00CA213F" w:rsidRPr="00EF0C28" w:rsidRDefault="00CA213F" w:rsidP="007D0FE2">
            <w:pPr>
              <w:tabs>
                <w:tab w:val="left" w:pos="0"/>
              </w:tabs>
              <w:spacing w:after="0" w:line="240" w:lineRule="auto"/>
              <w:jc w:val="center"/>
              <w:rPr>
                <w:b/>
                <w:sz w:val="28"/>
                <w:szCs w:val="28"/>
              </w:rPr>
            </w:pPr>
            <w:r w:rsidRPr="00EF0C28">
              <w:rPr>
                <w:b/>
                <w:sz w:val="28"/>
                <w:szCs w:val="28"/>
              </w:rPr>
              <w:t>Сумма/тыс. тенге</w:t>
            </w:r>
          </w:p>
        </w:tc>
      </w:tr>
      <w:tr w:rsidR="00EF0C28" w:rsidRPr="00EF0C28" w14:paraId="48A923E9" w14:textId="77777777" w:rsidTr="007D0FE2">
        <w:trPr>
          <w:jc w:val="center"/>
        </w:trPr>
        <w:tc>
          <w:tcPr>
            <w:tcW w:w="2421" w:type="dxa"/>
          </w:tcPr>
          <w:p w14:paraId="34ABC7EB" w14:textId="77777777" w:rsidR="00CA213F" w:rsidRPr="00EF0C28" w:rsidRDefault="00CA213F" w:rsidP="007D0FE2">
            <w:pPr>
              <w:tabs>
                <w:tab w:val="left" w:pos="0"/>
              </w:tabs>
              <w:spacing w:after="0" w:line="240" w:lineRule="auto"/>
              <w:jc w:val="center"/>
              <w:rPr>
                <w:rFonts w:cs="Times New Roman"/>
                <w:sz w:val="28"/>
                <w:szCs w:val="28"/>
              </w:rPr>
            </w:pPr>
            <w:r w:rsidRPr="00EF0C28">
              <w:rPr>
                <w:rFonts w:cs="Times New Roman"/>
                <w:sz w:val="28"/>
                <w:szCs w:val="28"/>
              </w:rPr>
              <w:t>2017</w:t>
            </w:r>
          </w:p>
        </w:tc>
        <w:tc>
          <w:tcPr>
            <w:tcW w:w="3685" w:type="dxa"/>
          </w:tcPr>
          <w:p w14:paraId="3D21564B" w14:textId="1D83335D"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4133911</w:t>
            </w:r>
          </w:p>
        </w:tc>
        <w:tc>
          <w:tcPr>
            <w:tcW w:w="3544" w:type="dxa"/>
          </w:tcPr>
          <w:p w14:paraId="42F83F82" w14:textId="3025F640"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3 635 542 952.41</w:t>
            </w:r>
          </w:p>
        </w:tc>
      </w:tr>
      <w:tr w:rsidR="00EF0C28" w:rsidRPr="00EF0C28" w14:paraId="33A79D51" w14:textId="77777777" w:rsidTr="007D0FE2">
        <w:trPr>
          <w:jc w:val="center"/>
        </w:trPr>
        <w:tc>
          <w:tcPr>
            <w:tcW w:w="2421" w:type="dxa"/>
          </w:tcPr>
          <w:p w14:paraId="1BD378A4" w14:textId="77777777" w:rsidR="00CA213F" w:rsidRPr="00EF0C28" w:rsidRDefault="00CA213F" w:rsidP="007D0FE2">
            <w:pPr>
              <w:tabs>
                <w:tab w:val="left" w:pos="0"/>
              </w:tabs>
              <w:spacing w:after="0" w:line="240" w:lineRule="auto"/>
              <w:jc w:val="center"/>
              <w:rPr>
                <w:rFonts w:cs="Times New Roman"/>
                <w:sz w:val="28"/>
                <w:szCs w:val="28"/>
              </w:rPr>
            </w:pPr>
            <w:r w:rsidRPr="00EF0C28">
              <w:rPr>
                <w:rFonts w:cs="Times New Roman"/>
                <w:sz w:val="28"/>
                <w:szCs w:val="28"/>
              </w:rPr>
              <w:t>2018</w:t>
            </w:r>
          </w:p>
        </w:tc>
        <w:tc>
          <w:tcPr>
            <w:tcW w:w="3685" w:type="dxa"/>
          </w:tcPr>
          <w:p w14:paraId="1AC7DAA3" w14:textId="0737AB64"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4183945</w:t>
            </w:r>
          </w:p>
        </w:tc>
        <w:tc>
          <w:tcPr>
            <w:tcW w:w="3544" w:type="dxa"/>
          </w:tcPr>
          <w:p w14:paraId="001B5564" w14:textId="1DB47EA1"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4 149 528 703.70</w:t>
            </w:r>
          </w:p>
        </w:tc>
      </w:tr>
      <w:tr w:rsidR="00EF0C28" w:rsidRPr="00EF0C28" w14:paraId="0FE05283" w14:textId="77777777" w:rsidTr="007D0FE2">
        <w:trPr>
          <w:jc w:val="center"/>
        </w:trPr>
        <w:tc>
          <w:tcPr>
            <w:tcW w:w="2421" w:type="dxa"/>
          </w:tcPr>
          <w:p w14:paraId="404B0AEA" w14:textId="77777777" w:rsidR="00CA213F" w:rsidRPr="00EF0C28" w:rsidRDefault="00CA213F" w:rsidP="007D0FE2">
            <w:pPr>
              <w:tabs>
                <w:tab w:val="left" w:pos="0"/>
              </w:tabs>
              <w:spacing w:after="0" w:line="240" w:lineRule="auto"/>
              <w:jc w:val="center"/>
              <w:rPr>
                <w:rFonts w:cs="Times New Roman"/>
                <w:sz w:val="28"/>
                <w:szCs w:val="28"/>
              </w:rPr>
            </w:pPr>
            <w:r w:rsidRPr="00EF0C28">
              <w:rPr>
                <w:rFonts w:cs="Times New Roman"/>
                <w:sz w:val="28"/>
                <w:szCs w:val="28"/>
              </w:rPr>
              <w:t>2019</w:t>
            </w:r>
          </w:p>
        </w:tc>
        <w:tc>
          <w:tcPr>
            <w:tcW w:w="3685" w:type="dxa"/>
          </w:tcPr>
          <w:p w14:paraId="19EE76BF" w14:textId="1BF67465"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3766957</w:t>
            </w:r>
          </w:p>
        </w:tc>
        <w:tc>
          <w:tcPr>
            <w:tcW w:w="3544" w:type="dxa"/>
          </w:tcPr>
          <w:p w14:paraId="6C4E38A7" w14:textId="54AF763E"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5 301 498 895.37</w:t>
            </w:r>
          </w:p>
        </w:tc>
      </w:tr>
      <w:tr w:rsidR="00EF0C28" w:rsidRPr="00EF0C28" w14:paraId="50FB4C47" w14:textId="77777777" w:rsidTr="007D0FE2">
        <w:trPr>
          <w:jc w:val="center"/>
        </w:trPr>
        <w:tc>
          <w:tcPr>
            <w:tcW w:w="2421" w:type="dxa"/>
          </w:tcPr>
          <w:p w14:paraId="2BCA182C" w14:textId="77777777" w:rsidR="00CA213F" w:rsidRPr="00EF0C28" w:rsidRDefault="00CA213F" w:rsidP="007D0FE2">
            <w:pPr>
              <w:tabs>
                <w:tab w:val="left" w:pos="0"/>
              </w:tabs>
              <w:spacing w:after="0" w:line="240" w:lineRule="auto"/>
              <w:jc w:val="center"/>
              <w:rPr>
                <w:rFonts w:cs="Times New Roman"/>
                <w:sz w:val="28"/>
                <w:szCs w:val="28"/>
              </w:rPr>
            </w:pPr>
            <w:r w:rsidRPr="00EF0C28">
              <w:rPr>
                <w:rFonts w:cs="Times New Roman"/>
                <w:sz w:val="28"/>
                <w:szCs w:val="28"/>
              </w:rPr>
              <w:t>2020</w:t>
            </w:r>
          </w:p>
        </w:tc>
        <w:tc>
          <w:tcPr>
            <w:tcW w:w="3685" w:type="dxa"/>
          </w:tcPr>
          <w:p w14:paraId="030E2CC0" w14:textId="3A8443E4"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2877136</w:t>
            </w:r>
          </w:p>
        </w:tc>
        <w:tc>
          <w:tcPr>
            <w:tcW w:w="3544" w:type="dxa"/>
          </w:tcPr>
          <w:p w14:paraId="51D77048" w14:textId="221CB87F"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7 551 034 259.00</w:t>
            </w:r>
          </w:p>
        </w:tc>
      </w:tr>
      <w:tr w:rsidR="00EF0C28" w:rsidRPr="00EF0C28" w14:paraId="0D7D0221" w14:textId="77777777" w:rsidTr="007D0FE2">
        <w:trPr>
          <w:jc w:val="center"/>
        </w:trPr>
        <w:tc>
          <w:tcPr>
            <w:tcW w:w="2421" w:type="dxa"/>
          </w:tcPr>
          <w:p w14:paraId="53AA33A2" w14:textId="77777777" w:rsidR="00CA213F" w:rsidRPr="00EF0C28" w:rsidRDefault="00CA213F" w:rsidP="007D0FE2">
            <w:pPr>
              <w:tabs>
                <w:tab w:val="left" w:pos="0"/>
              </w:tabs>
              <w:spacing w:after="0" w:line="240" w:lineRule="auto"/>
              <w:jc w:val="center"/>
              <w:rPr>
                <w:rFonts w:cs="Times New Roman"/>
                <w:sz w:val="28"/>
                <w:szCs w:val="28"/>
              </w:rPr>
            </w:pPr>
            <w:r w:rsidRPr="00EF0C28">
              <w:rPr>
                <w:rFonts w:cs="Times New Roman"/>
                <w:sz w:val="28"/>
                <w:szCs w:val="28"/>
              </w:rPr>
              <w:t>2021</w:t>
            </w:r>
          </w:p>
        </w:tc>
        <w:tc>
          <w:tcPr>
            <w:tcW w:w="3685" w:type="dxa"/>
            <w:shd w:val="clear" w:color="auto" w:fill="auto"/>
          </w:tcPr>
          <w:p w14:paraId="438BA0A6" w14:textId="2CDC25F1"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2938491</w:t>
            </w:r>
          </w:p>
        </w:tc>
        <w:tc>
          <w:tcPr>
            <w:tcW w:w="3544" w:type="dxa"/>
            <w:shd w:val="clear" w:color="auto" w:fill="auto"/>
          </w:tcPr>
          <w:p w14:paraId="5E9ECF21" w14:textId="559C852C" w:rsidR="00CA213F" w:rsidRPr="00EF0C28" w:rsidRDefault="003B4718" w:rsidP="007D0FE2">
            <w:pPr>
              <w:tabs>
                <w:tab w:val="left" w:pos="0"/>
              </w:tabs>
              <w:spacing w:after="0" w:line="240" w:lineRule="auto"/>
              <w:jc w:val="center"/>
              <w:rPr>
                <w:rFonts w:cs="Times New Roman"/>
                <w:sz w:val="28"/>
                <w:szCs w:val="28"/>
              </w:rPr>
            </w:pPr>
            <w:r w:rsidRPr="00EF0C28">
              <w:rPr>
                <w:rFonts w:cs="Times New Roman"/>
                <w:spacing w:val="2"/>
                <w:sz w:val="28"/>
                <w:szCs w:val="28"/>
                <w:shd w:val="clear" w:color="auto" w:fill="F9F9F9"/>
              </w:rPr>
              <w:t>7 988 181 460.10</w:t>
            </w:r>
          </w:p>
        </w:tc>
      </w:tr>
      <w:tr w:rsidR="00EF0C28" w:rsidRPr="00EF0C28" w14:paraId="1030CD45" w14:textId="77777777" w:rsidTr="007D0FE2">
        <w:trPr>
          <w:jc w:val="center"/>
        </w:trPr>
        <w:tc>
          <w:tcPr>
            <w:tcW w:w="2421" w:type="dxa"/>
          </w:tcPr>
          <w:p w14:paraId="1AD255A7" w14:textId="6F01D4FF" w:rsidR="00A47AFE" w:rsidRPr="00EF0C28" w:rsidRDefault="00A47AFE" w:rsidP="007D0FE2">
            <w:pPr>
              <w:tabs>
                <w:tab w:val="left" w:pos="0"/>
              </w:tabs>
              <w:spacing w:after="0" w:line="240" w:lineRule="auto"/>
              <w:jc w:val="center"/>
              <w:rPr>
                <w:rFonts w:cs="Times New Roman"/>
                <w:sz w:val="28"/>
                <w:szCs w:val="28"/>
              </w:rPr>
            </w:pPr>
            <w:r w:rsidRPr="00EF0C28">
              <w:rPr>
                <w:rFonts w:cs="Times New Roman"/>
                <w:sz w:val="28"/>
                <w:szCs w:val="28"/>
              </w:rPr>
              <w:t>2022</w:t>
            </w:r>
          </w:p>
        </w:tc>
        <w:tc>
          <w:tcPr>
            <w:tcW w:w="3685" w:type="dxa"/>
          </w:tcPr>
          <w:p w14:paraId="122CB2E6" w14:textId="3A2A2B9B" w:rsidR="00A47AFE" w:rsidRPr="00EF0C28" w:rsidRDefault="003B4718" w:rsidP="007D0FE2">
            <w:pPr>
              <w:tabs>
                <w:tab w:val="left" w:pos="0"/>
              </w:tabs>
              <w:spacing w:after="0" w:line="240" w:lineRule="auto"/>
              <w:jc w:val="center"/>
              <w:rPr>
                <w:rFonts w:cs="Times New Roman"/>
                <w:sz w:val="28"/>
                <w:szCs w:val="28"/>
                <w:lang w:val="en-US"/>
              </w:rPr>
            </w:pPr>
            <w:r w:rsidRPr="00EF0C28">
              <w:rPr>
                <w:rFonts w:cs="Times New Roman"/>
                <w:spacing w:val="2"/>
                <w:sz w:val="28"/>
                <w:szCs w:val="28"/>
                <w:shd w:val="clear" w:color="auto" w:fill="F9F9F9"/>
              </w:rPr>
              <w:t>2918767</w:t>
            </w:r>
          </w:p>
        </w:tc>
        <w:tc>
          <w:tcPr>
            <w:tcW w:w="3544" w:type="dxa"/>
          </w:tcPr>
          <w:p w14:paraId="57D7E31E" w14:textId="7B5B8A95" w:rsidR="00A47AFE" w:rsidRPr="00EF0C28" w:rsidRDefault="003B4718" w:rsidP="007D0FE2">
            <w:pPr>
              <w:spacing w:after="0" w:line="240" w:lineRule="auto"/>
              <w:jc w:val="center"/>
              <w:rPr>
                <w:rFonts w:cs="Times New Roman"/>
                <w:b/>
                <w:spacing w:val="2"/>
                <w:sz w:val="28"/>
                <w:szCs w:val="28"/>
              </w:rPr>
            </w:pPr>
            <w:r w:rsidRPr="00EF0C28">
              <w:rPr>
                <w:rFonts w:cs="Times New Roman"/>
                <w:spacing w:val="2"/>
                <w:sz w:val="28"/>
                <w:szCs w:val="28"/>
                <w:shd w:val="clear" w:color="auto" w:fill="F9F9F9"/>
              </w:rPr>
              <w:t>9 778 356 105.86</w:t>
            </w:r>
          </w:p>
        </w:tc>
      </w:tr>
    </w:tbl>
    <w:p w14:paraId="6D615884" w14:textId="77777777" w:rsidR="00CA213F" w:rsidRPr="00EF0C28" w:rsidRDefault="00CA213F" w:rsidP="00AB4E33">
      <w:pPr>
        <w:spacing w:after="0" w:line="240" w:lineRule="auto"/>
        <w:ind w:firstLine="709"/>
        <w:jc w:val="both"/>
        <w:rPr>
          <w:sz w:val="28"/>
          <w:szCs w:val="28"/>
        </w:rPr>
      </w:pPr>
      <w:bookmarkStart w:id="1" w:name="_GoBack"/>
      <w:bookmarkEnd w:id="1"/>
    </w:p>
    <w:p w14:paraId="4A8D9EAA" w14:textId="77777777" w:rsidR="00CA213F" w:rsidRPr="00EF0C28" w:rsidRDefault="00CA213F" w:rsidP="00AB4E33">
      <w:pPr>
        <w:spacing w:after="0" w:line="240" w:lineRule="auto"/>
        <w:ind w:firstLine="709"/>
        <w:jc w:val="both"/>
        <w:rPr>
          <w:sz w:val="28"/>
          <w:szCs w:val="28"/>
        </w:rPr>
      </w:pPr>
      <w:r w:rsidRPr="00EF0C28">
        <w:rPr>
          <w:sz w:val="28"/>
          <w:szCs w:val="28"/>
        </w:rPr>
        <w:t xml:space="preserve">Исходя из приведенной таблицы можно сделать вывод о том, что объем государственных закупок с каждым годом увеличивается. Такой оборот бюджетных средств соответственно порождает высокие коррупционные риски. </w:t>
      </w:r>
    </w:p>
    <w:p w14:paraId="360CAA03" w14:textId="7B407B46" w:rsidR="00CA213F" w:rsidRPr="00EF0C28" w:rsidRDefault="00CA213F" w:rsidP="00AB4E33">
      <w:pPr>
        <w:tabs>
          <w:tab w:val="left" w:pos="0"/>
        </w:tabs>
        <w:spacing w:after="0" w:line="240" w:lineRule="auto"/>
        <w:ind w:firstLine="709"/>
        <w:jc w:val="both"/>
        <w:rPr>
          <w:sz w:val="28"/>
          <w:szCs w:val="28"/>
        </w:rPr>
      </w:pPr>
      <w:r w:rsidRPr="00EF0C28">
        <w:rPr>
          <w:rFonts w:cs="Times New Roman"/>
          <w:sz w:val="28"/>
          <w:szCs w:val="28"/>
          <w:shd w:val="clear" w:color="auto" w:fill="FFFFFF"/>
        </w:rPr>
        <w:t>По данным Министерства финансов, в 2021 г</w:t>
      </w:r>
      <w:r w:rsidR="005E1D57" w:rsidRPr="00EF0C28">
        <w:rPr>
          <w:rFonts w:cs="Times New Roman"/>
          <w:sz w:val="28"/>
          <w:szCs w:val="28"/>
          <w:shd w:val="clear" w:color="auto" w:fill="FFFFFF"/>
        </w:rPr>
        <w:t>.</w:t>
      </w:r>
      <w:r w:rsidRPr="00EF0C28">
        <w:rPr>
          <w:rFonts w:cs="Times New Roman"/>
          <w:sz w:val="28"/>
          <w:szCs w:val="28"/>
          <w:shd w:val="clear" w:color="auto" w:fill="FFFFFF"/>
        </w:rPr>
        <w:t xml:space="preserve"> в Казахстане было совершено государственных закупок на общую сумму приблизительно 8 трлн. тенге. </w:t>
      </w:r>
      <w:r w:rsidRPr="00EF0C28">
        <w:rPr>
          <w:rFonts w:cs="Times New Roman"/>
          <w:sz w:val="28"/>
          <w:szCs w:val="28"/>
          <w:shd w:val="clear" w:color="auto" w:fill="FAFAFB"/>
        </w:rPr>
        <w:t>Доля государственных закупок в общей сумме бюджетных расходов составляет порядка 30% – это около 5% в структуре ВВП Казахстана, что демонстрирует весьма существенное экономическое влияние на рынок.</w:t>
      </w:r>
      <w:r w:rsidRPr="00EF0C28">
        <w:rPr>
          <w:rFonts w:cs="Times New Roman"/>
          <w:sz w:val="28"/>
          <w:szCs w:val="28"/>
          <w:shd w:val="clear" w:color="auto" w:fill="FFFFFF"/>
        </w:rPr>
        <w:t xml:space="preserve"> Затраты на государственные закупки, если рассматривать их в виде доли от общей суммы бюджетных расходов правительства, в 2021 г</w:t>
      </w:r>
      <w:r w:rsidR="005E0317" w:rsidRPr="00EF0C28">
        <w:rPr>
          <w:rFonts w:cs="Times New Roman"/>
          <w:sz w:val="28"/>
          <w:szCs w:val="28"/>
          <w:shd w:val="clear" w:color="auto" w:fill="FFFFFF"/>
        </w:rPr>
        <w:t>.</w:t>
      </w:r>
      <w:r w:rsidRPr="00EF0C28">
        <w:rPr>
          <w:rFonts w:cs="Times New Roman"/>
          <w:sz w:val="28"/>
          <w:szCs w:val="28"/>
          <w:shd w:val="clear" w:color="auto" w:fill="FFFFFF"/>
        </w:rPr>
        <w:t xml:space="preserve"> заметно выше, чем в 2020 г</w:t>
      </w:r>
      <w:r w:rsidR="005E0317" w:rsidRPr="00EF0C28">
        <w:rPr>
          <w:rFonts w:cs="Times New Roman"/>
          <w:sz w:val="28"/>
          <w:szCs w:val="28"/>
          <w:shd w:val="clear" w:color="auto" w:fill="FFFFFF"/>
        </w:rPr>
        <w:t>.</w:t>
      </w:r>
      <w:r w:rsidR="00767DA2" w:rsidRPr="00EF0C28">
        <w:rPr>
          <w:rFonts w:cs="Times New Roman"/>
          <w:sz w:val="28"/>
          <w:szCs w:val="28"/>
          <w:shd w:val="clear" w:color="auto" w:fill="FFFFFF"/>
        </w:rPr>
        <w:t xml:space="preserve"> [200]</w:t>
      </w:r>
      <w:r w:rsidRPr="00EF0C28">
        <w:rPr>
          <w:rFonts w:cs="Times New Roman"/>
          <w:sz w:val="28"/>
          <w:szCs w:val="28"/>
          <w:shd w:val="clear" w:color="auto" w:fill="FFFFFF"/>
        </w:rPr>
        <w:t>. Иными словами, государственные закупки в Казахстане можно считать крупным рынком. Это лишний раз подчеркивает тот факт, что госструктуры в Казахстане обладают весьма существенным экономическим влиянием</w:t>
      </w:r>
      <w:r w:rsidR="00767DA2" w:rsidRPr="00EF0C28">
        <w:rPr>
          <w:rFonts w:cs="Times New Roman"/>
          <w:sz w:val="28"/>
          <w:szCs w:val="28"/>
          <w:shd w:val="clear" w:color="auto" w:fill="FFFFFF"/>
        </w:rPr>
        <w:t xml:space="preserve"> [201]</w:t>
      </w:r>
      <w:r w:rsidRPr="00EF0C28">
        <w:rPr>
          <w:rFonts w:cs="Times New Roman"/>
          <w:sz w:val="28"/>
          <w:szCs w:val="28"/>
          <w:shd w:val="clear" w:color="auto" w:fill="FFFFFF"/>
        </w:rPr>
        <w:t>.</w:t>
      </w:r>
    </w:p>
    <w:p w14:paraId="16354FA4" w14:textId="38AD4672" w:rsidR="00177DD2" w:rsidRPr="00EF0C28" w:rsidRDefault="00177DD2" w:rsidP="00177DD2">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разных государствах уголовная ответственность за нарушения в сфере государственных закупок может различаться, но обычно она регулируется </w:t>
      </w:r>
      <w:r w:rsidR="005A5372" w:rsidRPr="00EF0C28">
        <w:rPr>
          <w:rFonts w:cs="Times New Roman"/>
          <w:sz w:val="28"/>
          <w:szCs w:val="28"/>
          <w:shd w:val="clear" w:color="auto" w:fill="FFFFFF"/>
        </w:rPr>
        <w:t>У</w:t>
      </w:r>
      <w:r w:rsidRPr="00EF0C28">
        <w:rPr>
          <w:rFonts w:cs="Times New Roman"/>
          <w:sz w:val="28"/>
          <w:szCs w:val="28"/>
          <w:shd w:val="clear" w:color="auto" w:fill="FFFFFF"/>
        </w:rPr>
        <w:t>головным кодексом.</w:t>
      </w:r>
    </w:p>
    <w:p w14:paraId="3E994281" w14:textId="68D12036" w:rsidR="00177DD2" w:rsidRPr="00EF0C28" w:rsidRDefault="00177DD2" w:rsidP="00177DD2">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некоторых </w:t>
      </w:r>
      <w:r w:rsidR="000C0480" w:rsidRPr="00EF0C28">
        <w:rPr>
          <w:rFonts w:cs="Times New Roman"/>
          <w:sz w:val="28"/>
          <w:szCs w:val="28"/>
          <w:shd w:val="clear" w:color="auto" w:fill="FFFFFF"/>
        </w:rPr>
        <w:t>государств</w:t>
      </w:r>
      <w:r w:rsidRPr="00EF0C28">
        <w:rPr>
          <w:rFonts w:cs="Times New Roman"/>
          <w:sz w:val="28"/>
          <w:szCs w:val="28"/>
          <w:shd w:val="clear" w:color="auto" w:fill="FFFFFF"/>
        </w:rPr>
        <w:t>ах, например</w:t>
      </w:r>
      <w:r w:rsidR="00B44AB9" w:rsidRPr="00EF0C28">
        <w:rPr>
          <w:rFonts w:cs="Times New Roman"/>
          <w:sz w:val="28"/>
          <w:szCs w:val="28"/>
          <w:shd w:val="clear" w:color="auto" w:fill="FFFFFF"/>
        </w:rPr>
        <w:t>,</w:t>
      </w:r>
      <w:r w:rsidRPr="00EF0C28">
        <w:rPr>
          <w:rFonts w:cs="Times New Roman"/>
          <w:sz w:val="28"/>
          <w:szCs w:val="28"/>
          <w:shd w:val="clear" w:color="auto" w:fill="FFFFFF"/>
        </w:rPr>
        <w:t xml:space="preserve"> в США, уголовная ответственность может возникнуть за подкуп, взятку, мошенничество, фальсификацию </w:t>
      </w:r>
      <w:r w:rsidRPr="00EF0C28">
        <w:rPr>
          <w:rFonts w:cs="Times New Roman"/>
          <w:sz w:val="28"/>
          <w:szCs w:val="28"/>
          <w:shd w:val="clear" w:color="auto" w:fill="FFFFFF"/>
        </w:rPr>
        <w:lastRenderedPageBreak/>
        <w:t>документов или злоупотребление должностными полномочиями в процессе государственных закупок. За такие действия могут быть предусмотрены наказания в виде штрафов, лишения свободы, а иногда и уголовной ответственности</w:t>
      </w:r>
      <w:r w:rsidR="00767DA2" w:rsidRPr="00EF0C28">
        <w:rPr>
          <w:rFonts w:cs="Times New Roman"/>
          <w:sz w:val="28"/>
          <w:szCs w:val="28"/>
          <w:shd w:val="clear" w:color="auto" w:fill="FFFFFF"/>
        </w:rPr>
        <w:t xml:space="preserve"> [202]</w:t>
      </w:r>
      <w:r w:rsidRPr="00EF0C28">
        <w:rPr>
          <w:rFonts w:cs="Times New Roman"/>
          <w:sz w:val="28"/>
          <w:szCs w:val="28"/>
          <w:shd w:val="clear" w:color="auto" w:fill="FFFFFF"/>
        </w:rPr>
        <w:t>.</w:t>
      </w:r>
    </w:p>
    <w:p w14:paraId="47C6A709" w14:textId="25FC5B20" w:rsidR="00177DD2" w:rsidRPr="00EF0C28" w:rsidRDefault="00177DD2" w:rsidP="00177DD2">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Европейском союзе </w:t>
      </w:r>
      <w:r w:rsidR="005A5372" w:rsidRPr="00EF0C28">
        <w:rPr>
          <w:rFonts w:cs="Times New Roman"/>
          <w:sz w:val="28"/>
          <w:szCs w:val="28"/>
          <w:shd w:val="clear" w:color="auto" w:fill="FFFFFF"/>
        </w:rPr>
        <w:t>нарушение</w:t>
      </w:r>
      <w:r w:rsidRPr="00EF0C28">
        <w:rPr>
          <w:rFonts w:cs="Times New Roman"/>
          <w:sz w:val="28"/>
          <w:szCs w:val="28"/>
          <w:shd w:val="clear" w:color="auto" w:fill="FFFFFF"/>
        </w:rPr>
        <w:t xml:space="preserve"> директив, регулирующи</w:t>
      </w:r>
      <w:r w:rsidR="005A5372" w:rsidRPr="00EF0C28">
        <w:rPr>
          <w:rFonts w:cs="Times New Roman"/>
          <w:sz w:val="28"/>
          <w:szCs w:val="28"/>
          <w:shd w:val="clear" w:color="auto" w:fill="FFFFFF"/>
        </w:rPr>
        <w:t>х</w:t>
      </w:r>
      <w:r w:rsidRPr="00EF0C28">
        <w:rPr>
          <w:rFonts w:cs="Times New Roman"/>
          <w:sz w:val="28"/>
          <w:szCs w:val="28"/>
          <w:shd w:val="clear" w:color="auto" w:fill="FFFFFF"/>
        </w:rPr>
        <w:t xml:space="preserve"> государственные закупки и устанавливающие требования к процедурам закупок и критериям выбора поставщиков</w:t>
      </w:r>
      <w:r w:rsidR="005A5372" w:rsidRPr="00EF0C28">
        <w:rPr>
          <w:rFonts w:cs="Times New Roman"/>
          <w:sz w:val="28"/>
          <w:szCs w:val="28"/>
          <w:shd w:val="clear" w:color="auto" w:fill="FFFFFF"/>
        </w:rPr>
        <w:t>, также</w:t>
      </w:r>
      <w:r w:rsidRPr="00EF0C28">
        <w:rPr>
          <w:rFonts w:cs="Times New Roman"/>
          <w:sz w:val="28"/>
          <w:szCs w:val="28"/>
          <w:shd w:val="clear" w:color="auto" w:fill="FFFFFF"/>
        </w:rPr>
        <w:t xml:space="preserve"> может привести к юридической ответственности, включая уголовную.</w:t>
      </w:r>
    </w:p>
    <w:p w14:paraId="7FECCD5C" w14:textId="4E2C5B8B" w:rsidR="00CA213F" w:rsidRPr="00EF0C28" w:rsidRDefault="00CA213F" w:rsidP="00AB4E33">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Уголовн</w:t>
      </w:r>
      <w:r w:rsidR="00506C3D" w:rsidRPr="00EF0C28">
        <w:rPr>
          <w:rFonts w:cs="Times New Roman"/>
          <w:sz w:val="28"/>
          <w:szCs w:val="28"/>
          <w:shd w:val="clear" w:color="auto" w:fill="FFFFFF"/>
        </w:rPr>
        <w:t>ый</w:t>
      </w:r>
      <w:r w:rsidRPr="00EF0C28">
        <w:rPr>
          <w:rFonts w:cs="Times New Roman"/>
          <w:sz w:val="28"/>
          <w:szCs w:val="28"/>
          <w:shd w:val="clear" w:color="auto" w:fill="FFFFFF"/>
        </w:rPr>
        <w:t xml:space="preserve"> кодекс Российской Федерации </w:t>
      </w:r>
      <w:r w:rsidR="00506C3D" w:rsidRPr="00EF0C28">
        <w:rPr>
          <w:rFonts w:cs="Times New Roman"/>
          <w:sz w:val="28"/>
          <w:szCs w:val="28"/>
          <w:shd w:val="clear" w:color="auto" w:fill="FFFFFF"/>
        </w:rPr>
        <w:t>содержит ответственность за</w:t>
      </w:r>
      <w:r w:rsidRPr="00EF0C28">
        <w:rPr>
          <w:rFonts w:cs="Times New Roman"/>
          <w:sz w:val="28"/>
          <w:szCs w:val="28"/>
          <w:shd w:val="clear" w:color="auto" w:fill="FFFFFF"/>
        </w:rPr>
        <w:t xml:space="preserve"> </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з</w:t>
      </w:r>
      <w:r w:rsidRPr="00EF0C28">
        <w:rPr>
          <w:rFonts w:cs="Times New Roman"/>
          <w:sz w:val="28"/>
          <w:szCs w:val="28"/>
          <w:shd w:val="clear" w:color="auto" w:fill="FFFFFF"/>
        </w:rPr>
        <w:t>лоупотребления в сфере закупок товаров, работ, услуг для обеспечения государственных или муниципальных нужд</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 xml:space="preserve"> (ст. 200.4), </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п</w:t>
      </w:r>
      <w:r w:rsidRPr="00EF0C28">
        <w:rPr>
          <w:rFonts w:cs="Times New Roman"/>
          <w:sz w:val="28"/>
          <w:szCs w:val="28"/>
          <w:shd w:val="clear" w:color="auto" w:fill="FFFFFF"/>
        </w:rPr>
        <w:t>одкуп работника контрактной службы, контрактного управляющего, члена комиссии по осуществлению закупок</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 xml:space="preserve"> (ст. 200.5</w:t>
      </w:r>
      <w:r w:rsidRPr="00EF0C28">
        <w:rPr>
          <w:rFonts w:cs="Times New Roman"/>
          <w:sz w:val="28"/>
          <w:szCs w:val="28"/>
          <w:shd w:val="clear" w:color="auto" w:fill="FFFFFF"/>
        </w:rPr>
        <w:t xml:space="preserve">), </w:t>
      </w:r>
      <w:r w:rsidR="00506C3D" w:rsidRPr="00EF0C28">
        <w:rPr>
          <w:rFonts w:cs="Times New Roman"/>
          <w:sz w:val="28"/>
          <w:szCs w:val="28"/>
          <w:shd w:val="clear" w:color="auto" w:fill="FFFFFF"/>
        </w:rPr>
        <w:t xml:space="preserve">и за </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з</w:t>
      </w:r>
      <w:r w:rsidRPr="00EF0C28">
        <w:rPr>
          <w:rFonts w:cs="Times New Roman"/>
          <w:sz w:val="28"/>
          <w:szCs w:val="28"/>
          <w:shd w:val="clear" w:color="auto" w:fill="FFFFFF"/>
        </w:rPr>
        <w:t>аведомо ложное экспертное заключение в сфере закупок товаров, работ, услуг для обеспечения государственных и муниципальных нужд</w:t>
      </w:r>
      <w:r w:rsidR="00BE459E" w:rsidRPr="00EF0C28">
        <w:rPr>
          <w:rFonts w:cs="Times New Roman"/>
          <w:sz w:val="28"/>
          <w:szCs w:val="28"/>
          <w:shd w:val="clear" w:color="auto" w:fill="FFFFFF"/>
        </w:rPr>
        <w:t>»</w:t>
      </w:r>
      <w:r w:rsidR="00506C3D" w:rsidRPr="00EF0C28">
        <w:rPr>
          <w:rFonts w:cs="Times New Roman"/>
          <w:sz w:val="28"/>
          <w:szCs w:val="28"/>
          <w:shd w:val="clear" w:color="auto" w:fill="FFFFFF"/>
        </w:rPr>
        <w:t xml:space="preserve"> (ст. 200.6)</w:t>
      </w:r>
      <w:r w:rsidR="00AA31FA" w:rsidRPr="00EF0C28">
        <w:rPr>
          <w:rFonts w:cs="Times New Roman"/>
          <w:sz w:val="28"/>
          <w:szCs w:val="28"/>
          <w:shd w:val="clear" w:color="auto" w:fill="FFFFFF"/>
        </w:rPr>
        <w:t xml:space="preserve">, а также за </w:t>
      </w:r>
      <w:r w:rsidR="00BE459E" w:rsidRPr="00EF0C28">
        <w:rPr>
          <w:rFonts w:cs="Times New Roman"/>
          <w:sz w:val="28"/>
          <w:szCs w:val="28"/>
          <w:shd w:val="clear" w:color="auto" w:fill="FFFFFF"/>
        </w:rPr>
        <w:t>«</w:t>
      </w:r>
      <w:r w:rsidR="00AA31FA" w:rsidRPr="00EF0C28">
        <w:rPr>
          <w:rFonts w:cs="Times New Roman"/>
          <w:sz w:val="28"/>
          <w:szCs w:val="28"/>
          <w:shd w:val="clear" w:color="auto" w:fill="FFFFFF"/>
        </w:rPr>
        <w:t>нецелевое расходование бюджетных средств</w:t>
      </w:r>
      <w:r w:rsidR="00BE459E" w:rsidRPr="00EF0C28">
        <w:rPr>
          <w:rFonts w:cs="Times New Roman"/>
          <w:sz w:val="28"/>
          <w:szCs w:val="28"/>
          <w:shd w:val="clear" w:color="auto" w:fill="FFFFFF"/>
        </w:rPr>
        <w:t>»</w:t>
      </w:r>
      <w:r w:rsidR="00AA31FA" w:rsidRPr="00EF0C28">
        <w:rPr>
          <w:rFonts w:cs="Times New Roman"/>
          <w:sz w:val="28"/>
          <w:szCs w:val="28"/>
          <w:shd w:val="clear" w:color="auto" w:fill="FFFFFF"/>
        </w:rPr>
        <w:t xml:space="preserve"> (ст. 285.1)</w:t>
      </w:r>
      <w:r w:rsidR="00767DA2" w:rsidRPr="00EF0C28">
        <w:rPr>
          <w:rFonts w:cs="Times New Roman"/>
          <w:sz w:val="28"/>
          <w:szCs w:val="28"/>
          <w:shd w:val="clear" w:color="auto" w:fill="FFFFFF"/>
        </w:rPr>
        <w:t xml:space="preserve"> [203]</w:t>
      </w:r>
      <w:r w:rsidRPr="00EF0C28">
        <w:rPr>
          <w:rFonts w:cs="Times New Roman"/>
          <w:sz w:val="28"/>
          <w:szCs w:val="28"/>
          <w:shd w:val="clear" w:color="auto" w:fill="FFFFFF"/>
        </w:rPr>
        <w:t xml:space="preserve">. </w:t>
      </w:r>
    </w:p>
    <w:p w14:paraId="4552F6B3" w14:textId="237A14EB" w:rsidR="00641FE4" w:rsidRPr="00EF0C28" w:rsidRDefault="00641FE4" w:rsidP="00641FE4">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других </w:t>
      </w:r>
      <w:r w:rsidR="000C0480" w:rsidRPr="00EF0C28">
        <w:rPr>
          <w:rFonts w:cs="Times New Roman"/>
          <w:sz w:val="28"/>
          <w:szCs w:val="28"/>
          <w:shd w:val="clear" w:color="auto" w:fill="FFFFFF"/>
        </w:rPr>
        <w:t>государствах</w:t>
      </w:r>
      <w:r w:rsidRPr="00EF0C28">
        <w:rPr>
          <w:rFonts w:cs="Times New Roman"/>
          <w:sz w:val="28"/>
          <w:szCs w:val="28"/>
          <w:shd w:val="clear" w:color="auto" w:fill="FFFFFF"/>
        </w:rPr>
        <w:t xml:space="preserve">, включая некоторые развивающиеся страны, уголовная ответственность за нарушения в сфере государственных закупок может быть менее строгой или вообще отсутствовать. </w:t>
      </w:r>
    </w:p>
    <w:p w14:paraId="5BB9664E" w14:textId="218B720E" w:rsidR="000C0480" w:rsidRPr="00EF0C28" w:rsidRDefault="000C0480" w:rsidP="000C0480">
      <w:pPr>
        <w:spacing w:after="0" w:line="240" w:lineRule="auto"/>
        <w:ind w:firstLine="709"/>
        <w:jc w:val="both"/>
        <w:rPr>
          <w:rFonts w:cs="Times New Roman"/>
          <w:sz w:val="28"/>
          <w:szCs w:val="28"/>
        </w:rPr>
      </w:pPr>
      <w:r w:rsidRPr="00EF0C28">
        <w:rPr>
          <w:rFonts w:cs="Times New Roman"/>
          <w:sz w:val="28"/>
          <w:szCs w:val="28"/>
        </w:rPr>
        <w:t>Несмотря на все прин</w:t>
      </w:r>
      <w:r w:rsidR="00890A72" w:rsidRPr="00EF0C28">
        <w:rPr>
          <w:rFonts w:cs="Times New Roman"/>
          <w:sz w:val="28"/>
          <w:szCs w:val="28"/>
        </w:rPr>
        <w:t>имаем</w:t>
      </w:r>
      <w:r w:rsidRPr="00EF0C28">
        <w:rPr>
          <w:rFonts w:cs="Times New Roman"/>
          <w:sz w:val="28"/>
          <w:szCs w:val="28"/>
        </w:rPr>
        <w:t>ые меры</w:t>
      </w:r>
      <w:r w:rsidR="00890A72" w:rsidRPr="00EF0C28">
        <w:rPr>
          <w:rFonts w:cs="Times New Roman"/>
          <w:sz w:val="28"/>
          <w:szCs w:val="28"/>
        </w:rPr>
        <w:t>,</w:t>
      </w:r>
      <w:r w:rsidRPr="00EF0C28">
        <w:rPr>
          <w:rFonts w:cs="Times New Roman"/>
          <w:sz w:val="28"/>
          <w:szCs w:val="28"/>
        </w:rPr>
        <w:t xml:space="preserve"> в том числе </w:t>
      </w:r>
      <w:r w:rsidRPr="00EF0C28">
        <w:rPr>
          <w:sz w:val="28"/>
          <w:szCs w:val="28"/>
          <w:shd w:val="clear" w:color="auto" w:fill="FFFFFF"/>
        </w:rPr>
        <w:t>частые законодательные реформы, предпринимаемые Правительством РК, целью которых является повышение эффективности закупок товаров, работ и услуг для государственных нужд</w:t>
      </w:r>
      <w:r w:rsidRPr="00EF0C28">
        <w:rPr>
          <w:rFonts w:cs="Times New Roman"/>
          <w:sz w:val="28"/>
          <w:szCs w:val="28"/>
        </w:rPr>
        <w:t>, коррупция в системе государственных закупок все еще остается серьезной проблемой в Казахстане. Для ее решения необходимо продолжать работу по усовершенствованию системы государственных закупок и повышению прозрачности процесса, а также ужесточать наказание за коррупционные преступления.</w:t>
      </w:r>
    </w:p>
    <w:p w14:paraId="573D0A1A" w14:textId="0F4D1778" w:rsidR="000C0480" w:rsidRPr="00EF0C28" w:rsidRDefault="000C0480" w:rsidP="000C0480">
      <w:pPr>
        <w:pStyle w:val="21"/>
        <w:tabs>
          <w:tab w:val="left" w:pos="-142"/>
        </w:tabs>
        <w:spacing w:after="0" w:line="240" w:lineRule="auto"/>
        <w:ind w:firstLine="709"/>
        <w:jc w:val="both"/>
        <w:rPr>
          <w:sz w:val="28"/>
          <w:szCs w:val="28"/>
        </w:rPr>
      </w:pPr>
      <w:r w:rsidRPr="00EF0C28">
        <w:rPr>
          <w:sz w:val="28"/>
          <w:szCs w:val="28"/>
        </w:rPr>
        <w:t xml:space="preserve">Как отмечают М.Ж. Хамитов и Г.А. </w:t>
      </w:r>
      <w:proofErr w:type="spellStart"/>
      <w:r w:rsidRPr="00EF0C28">
        <w:rPr>
          <w:sz w:val="28"/>
          <w:szCs w:val="28"/>
        </w:rPr>
        <w:t>Джунусбекова</w:t>
      </w:r>
      <w:proofErr w:type="spellEnd"/>
      <w:r w:rsidRPr="00EF0C28">
        <w:rPr>
          <w:sz w:val="28"/>
          <w:szCs w:val="28"/>
        </w:rPr>
        <w:t xml:space="preserve">, </w:t>
      </w:r>
      <w:r w:rsidR="00276117" w:rsidRPr="00EF0C28">
        <w:rPr>
          <w:sz w:val="28"/>
          <w:szCs w:val="28"/>
        </w:rPr>
        <w:t>«</w:t>
      </w:r>
      <w:r w:rsidRPr="00EF0C28">
        <w:rPr>
          <w:sz w:val="28"/>
          <w:szCs w:val="28"/>
        </w:rPr>
        <w:t>в экономически развитых странах общепринято, что механизмы противодействия коррупции должны применяться комплексно. Для Казахстана главная проблема заключается в выборе таких механизмов противодействия коррупции, которые бы приносили наибольший эффект, снижали уровень коррупции и риски ее проявления в будущем. Механизмы противодействия коррупции в Казахстане в сфере государственных закупок еще находятся в стадии формирования</w:t>
      </w:r>
      <w:r w:rsidR="00276117" w:rsidRPr="00EF0C28">
        <w:rPr>
          <w:sz w:val="28"/>
          <w:szCs w:val="28"/>
        </w:rPr>
        <w:t>»</w:t>
      </w:r>
      <w:r w:rsidR="00767DA2" w:rsidRPr="00EF0C28">
        <w:rPr>
          <w:sz w:val="28"/>
          <w:szCs w:val="28"/>
        </w:rPr>
        <w:t xml:space="preserve"> [204, с. 95]</w:t>
      </w:r>
      <w:r w:rsidRPr="00EF0C28">
        <w:rPr>
          <w:sz w:val="28"/>
          <w:szCs w:val="28"/>
        </w:rPr>
        <w:t>.</w:t>
      </w:r>
    </w:p>
    <w:p w14:paraId="3A92CB49" w14:textId="5CBF6512" w:rsidR="00641FE4" w:rsidRPr="00EF0C28" w:rsidRDefault="00641FE4" w:rsidP="00641FE4">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Ответственность </w:t>
      </w:r>
      <w:r w:rsidR="000C0480" w:rsidRPr="00EF0C28">
        <w:rPr>
          <w:rFonts w:cs="Times New Roman"/>
          <w:sz w:val="28"/>
          <w:szCs w:val="28"/>
          <w:shd w:val="clear" w:color="auto" w:fill="FFFFFF"/>
        </w:rPr>
        <w:t>за нарушение законодательства о</w:t>
      </w:r>
      <w:r w:rsidRPr="00EF0C28">
        <w:rPr>
          <w:rFonts w:cs="Times New Roman"/>
          <w:sz w:val="28"/>
          <w:szCs w:val="28"/>
          <w:shd w:val="clear" w:color="auto" w:fill="FFFFFF"/>
        </w:rPr>
        <w:t xml:space="preserve"> государственных закуп</w:t>
      </w:r>
      <w:r w:rsidR="00AD0E43" w:rsidRPr="00EF0C28">
        <w:rPr>
          <w:rFonts w:cs="Times New Roman"/>
          <w:sz w:val="28"/>
          <w:szCs w:val="28"/>
          <w:shd w:val="clear" w:color="auto" w:fill="FFFFFF"/>
        </w:rPr>
        <w:t>ках</w:t>
      </w:r>
      <w:r w:rsidRPr="00EF0C28">
        <w:rPr>
          <w:rFonts w:cs="Times New Roman"/>
          <w:sz w:val="28"/>
          <w:szCs w:val="28"/>
          <w:shd w:val="clear" w:color="auto" w:fill="FFFFFF"/>
        </w:rPr>
        <w:t xml:space="preserve"> в РК регулируется Законом «О государственных закупках», Кодексом «Об административных правонарушениях»</w:t>
      </w:r>
      <w:r w:rsidR="000C0480" w:rsidRPr="00EF0C28">
        <w:rPr>
          <w:rFonts w:cs="Times New Roman"/>
          <w:sz w:val="28"/>
          <w:szCs w:val="28"/>
          <w:shd w:val="clear" w:color="auto" w:fill="FFFFFF"/>
        </w:rPr>
        <w:t xml:space="preserve">, Уголовным кодексом </w:t>
      </w:r>
      <w:r w:rsidRPr="00EF0C28">
        <w:rPr>
          <w:rFonts w:cs="Times New Roman"/>
          <w:sz w:val="28"/>
          <w:szCs w:val="28"/>
          <w:shd w:val="clear" w:color="auto" w:fill="FFFFFF"/>
        </w:rPr>
        <w:t>и друг</w:t>
      </w:r>
      <w:r w:rsidR="0072275B" w:rsidRPr="00EF0C28">
        <w:rPr>
          <w:rFonts w:cs="Times New Roman"/>
          <w:sz w:val="28"/>
          <w:szCs w:val="28"/>
          <w:shd w:val="clear" w:color="auto" w:fill="FFFFFF"/>
        </w:rPr>
        <w:t>ими но</w:t>
      </w:r>
      <w:r w:rsidR="000C0480" w:rsidRPr="00EF0C28">
        <w:rPr>
          <w:rFonts w:cs="Times New Roman"/>
          <w:sz w:val="28"/>
          <w:szCs w:val="28"/>
          <w:shd w:val="clear" w:color="auto" w:fill="FFFFFF"/>
        </w:rPr>
        <w:t>рмативно-правовыми актами</w:t>
      </w:r>
      <w:r w:rsidR="0072275B" w:rsidRPr="00EF0C28">
        <w:rPr>
          <w:rFonts w:cs="Times New Roman"/>
          <w:sz w:val="28"/>
          <w:szCs w:val="28"/>
          <w:shd w:val="clear" w:color="auto" w:fill="FFFFFF"/>
        </w:rPr>
        <w:t xml:space="preserve">. </w:t>
      </w:r>
    </w:p>
    <w:p w14:paraId="46F50454" w14:textId="141A1056" w:rsidR="00220D87" w:rsidRPr="00EF0C28" w:rsidRDefault="00394E82" w:rsidP="00220D87">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П</w:t>
      </w:r>
      <w:r w:rsidR="00220D87" w:rsidRPr="00EF0C28">
        <w:rPr>
          <w:sz w:val="28"/>
          <w:szCs w:val="28"/>
          <w:shd w:val="clear" w:color="auto" w:fill="FFFFFF"/>
        </w:rPr>
        <w:t>.</w:t>
      </w:r>
      <w:r w:rsidR="00310F90" w:rsidRPr="00EF0C28">
        <w:rPr>
          <w:sz w:val="28"/>
          <w:szCs w:val="28"/>
          <w:shd w:val="clear" w:color="auto" w:fill="FFFFFF"/>
        </w:rPr>
        <w:t xml:space="preserve"> </w:t>
      </w:r>
      <w:r w:rsidR="00220D87" w:rsidRPr="00EF0C28">
        <w:rPr>
          <w:sz w:val="28"/>
          <w:szCs w:val="28"/>
          <w:shd w:val="clear" w:color="auto" w:fill="FFFFFF"/>
        </w:rPr>
        <w:t xml:space="preserve">2 ст. 2 Закона </w:t>
      </w:r>
      <w:r w:rsidR="00310F90" w:rsidRPr="00EF0C28">
        <w:rPr>
          <w:sz w:val="28"/>
          <w:szCs w:val="28"/>
          <w:shd w:val="clear" w:color="auto" w:fill="FFFFFF"/>
        </w:rPr>
        <w:t>«О</w:t>
      </w:r>
      <w:r w:rsidR="00220D87" w:rsidRPr="00EF0C28">
        <w:rPr>
          <w:sz w:val="28"/>
          <w:szCs w:val="28"/>
          <w:shd w:val="clear" w:color="auto" w:fill="FFFFFF"/>
        </w:rPr>
        <w:t xml:space="preserve"> государственных закупках</w:t>
      </w:r>
      <w:r w:rsidR="00310F90" w:rsidRPr="00EF0C28">
        <w:rPr>
          <w:sz w:val="28"/>
          <w:szCs w:val="28"/>
          <w:shd w:val="clear" w:color="auto" w:fill="FFFFFF"/>
        </w:rPr>
        <w:t>»</w:t>
      </w:r>
      <w:r w:rsidR="00220D87" w:rsidRPr="00EF0C28">
        <w:rPr>
          <w:sz w:val="28"/>
          <w:szCs w:val="28"/>
          <w:shd w:val="clear" w:color="auto" w:fill="FFFFFF"/>
        </w:rPr>
        <w:t xml:space="preserve"> предусматривает, что «уголовные ответственность и наказание за коррупционные преступления предусмотрены </w:t>
      </w:r>
      <w:hyperlink r:id="rId12" w:tooltip="Уголовный кодекс Республики Казахстан от 3 июля 2014 года № 226-V (с изменениями и дополнениями по состоянию на 28.02.2023 г.)" w:history="1">
        <w:r w:rsidR="00220D87" w:rsidRPr="00EF0C28">
          <w:rPr>
            <w:rStyle w:val="aff3"/>
            <w:sz w:val="28"/>
            <w:szCs w:val="28"/>
            <w:shd w:val="clear" w:color="auto" w:fill="FFFFFF"/>
          </w:rPr>
          <w:t>Уголовным кодексом</w:t>
        </w:r>
      </w:hyperlink>
      <w:r w:rsidR="00220D87" w:rsidRPr="00EF0C28">
        <w:rPr>
          <w:sz w:val="28"/>
          <w:szCs w:val="28"/>
          <w:shd w:val="clear" w:color="auto" w:fill="FFFFFF"/>
        </w:rPr>
        <w:t xml:space="preserve"> РК, административные ответственность и взыскание за административные коррупционные правонарушения – </w:t>
      </w:r>
      <w:r w:rsidR="00220D87" w:rsidRPr="00EF0C28">
        <w:rPr>
          <w:sz w:val="28"/>
          <w:szCs w:val="28"/>
        </w:rPr>
        <w:t>КоАП РК</w:t>
      </w:r>
      <w:r w:rsidR="00220D87" w:rsidRPr="00EF0C28">
        <w:rPr>
          <w:sz w:val="28"/>
          <w:szCs w:val="28"/>
          <w:shd w:val="clear" w:color="auto" w:fill="FFFFFF"/>
        </w:rPr>
        <w:t>»</w:t>
      </w:r>
      <w:r w:rsidR="00767DA2" w:rsidRPr="00EF0C28">
        <w:rPr>
          <w:sz w:val="28"/>
          <w:szCs w:val="28"/>
          <w:shd w:val="clear" w:color="auto" w:fill="FFFFFF"/>
        </w:rPr>
        <w:t xml:space="preserve"> [8].</w:t>
      </w:r>
    </w:p>
    <w:p w14:paraId="2C8D8218" w14:textId="77777777" w:rsidR="00641FE4" w:rsidRPr="00EF0C28" w:rsidRDefault="00641FE4" w:rsidP="00641FE4">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lastRenderedPageBreak/>
        <w:t>Органы, осуществляющие государственные закупки, несут ответственность за несоблюдение законодательства в этой сфере, а также за нарушения правил конкурсных процедур, что может привести к отмене результатов торгов и применению санкций в соответствии с законодательством.</w:t>
      </w:r>
    </w:p>
    <w:p w14:paraId="4BC48CA3" w14:textId="77777777" w:rsidR="00641FE4" w:rsidRPr="00EF0C28" w:rsidRDefault="00641FE4" w:rsidP="00641FE4">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Участники государственных закупок также несут ответственность за нарушение законодательства в этой сфере, включая предоставление недостоверной информации, фальсификацию документов и договоров, нарушение условий контрактов и др. Нарушения могут привести к штрафам, дисквалификации от участия в конкурсах, а также к уголовной ответственности в случаях, предусмотренных законом.</w:t>
      </w:r>
    </w:p>
    <w:p w14:paraId="16BC6479" w14:textId="6BF97A96" w:rsidR="00F060F5" w:rsidRPr="00EF0C28" w:rsidRDefault="00080A74" w:rsidP="000824CB">
      <w:pPr>
        <w:spacing w:after="0" w:line="240" w:lineRule="auto"/>
        <w:ind w:firstLine="709"/>
        <w:jc w:val="both"/>
        <w:rPr>
          <w:rFonts w:cs="Times New Roman"/>
          <w:sz w:val="28"/>
          <w:szCs w:val="28"/>
        </w:rPr>
      </w:pPr>
      <w:r w:rsidRPr="00EF0C28">
        <w:rPr>
          <w:rFonts w:cs="Times New Roman"/>
          <w:sz w:val="28"/>
          <w:szCs w:val="28"/>
        </w:rPr>
        <w:t>Ст. 31 Закона РК «О государственном аудите и финансовом контроле» устанавливает, что «</w:t>
      </w:r>
      <w:r w:rsidR="00F060F5" w:rsidRPr="00EF0C28">
        <w:rPr>
          <w:rFonts w:cs="Times New Roman"/>
          <w:sz w:val="28"/>
          <w:szCs w:val="28"/>
        </w:rPr>
        <w:t>в случае выявления нарушений, установленных по резул</w:t>
      </w:r>
      <w:r w:rsidR="000F5694" w:rsidRPr="00EF0C28">
        <w:rPr>
          <w:rFonts w:cs="Times New Roman"/>
          <w:sz w:val="28"/>
          <w:szCs w:val="28"/>
        </w:rPr>
        <w:t>ьтатам камерального контроля,</w:t>
      </w:r>
      <w:r w:rsidR="00F060F5" w:rsidRPr="00EF0C28">
        <w:rPr>
          <w:rFonts w:cs="Times New Roman"/>
          <w:sz w:val="28"/>
          <w:szCs w:val="28"/>
        </w:rPr>
        <w:t xml:space="preserve"> уполномоченный орган государственного аудита в адрес проверяемого объекта вносит уведомление об устранении нарушений в течение 10 рабочих дней (с момента получения уведомления). Если нарушения будут устранены в указанный срок, то должностное лицо не может быть привлеченным к административной ответственности</w:t>
      </w:r>
      <w:r w:rsidRPr="00EF0C28">
        <w:rPr>
          <w:rFonts w:cs="Times New Roman"/>
          <w:sz w:val="28"/>
          <w:szCs w:val="28"/>
        </w:rPr>
        <w:t>»</w:t>
      </w:r>
      <w:r w:rsidR="00767DA2" w:rsidRPr="00EF0C28">
        <w:rPr>
          <w:rFonts w:cs="Times New Roman"/>
          <w:sz w:val="28"/>
          <w:szCs w:val="28"/>
        </w:rPr>
        <w:t xml:space="preserve"> [205]</w:t>
      </w:r>
      <w:hyperlink r:id="rId13"/>
      <w:r w:rsidR="00F060F5" w:rsidRPr="00EF0C28">
        <w:rPr>
          <w:rFonts w:cs="Times New Roman"/>
          <w:sz w:val="28"/>
          <w:szCs w:val="28"/>
        </w:rPr>
        <w:t>.</w:t>
      </w:r>
      <w:r w:rsidR="00183B29" w:rsidRPr="00EF0C28">
        <w:rPr>
          <w:rFonts w:cs="Times New Roman"/>
          <w:sz w:val="28"/>
          <w:szCs w:val="28"/>
        </w:rPr>
        <w:t xml:space="preserve"> При не устранении нарушения КоАП предусматривается административная ответственность первого руководителя организации.</w:t>
      </w:r>
    </w:p>
    <w:p w14:paraId="6F4660BC" w14:textId="50EE3C15" w:rsidR="00923421" w:rsidRPr="00EF0C28" w:rsidRDefault="00923421" w:rsidP="00923421">
      <w:pPr>
        <w:spacing w:after="0" w:line="240" w:lineRule="auto"/>
        <w:ind w:firstLine="709"/>
        <w:jc w:val="both"/>
        <w:rPr>
          <w:rFonts w:eastAsia="Times New Roman" w:cs="Times New Roman"/>
          <w:sz w:val="28"/>
          <w:szCs w:val="28"/>
          <w:shd w:val="clear" w:color="auto" w:fill="FFFFFF"/>
          <w:lang w:eastAsia="ru-RU"/>
        </w:rPr>
      </w:pPr>
      <w:r w:rsidRPr="00EF0C28">
        <w:rPr>
          <w:rFonts w:eastAsia="Times New Roman" w:cs="Times New Roman"/>
          <w:sz w:val="28"/>
          <w:szCs w:val="28"/>
          <w:shd w:val="clear" w:color="auto" w:fill="FFFFFF"/>
          <w:lang w:eastAsia="ru-RU"/>
        </w:rPr>
        <w:t xml:space="preserve">Камеральный контроль в государственных закупках в РК – это форма контроля со стороны </w:t>
      </w:r>
      <w:r w:rsidR="00DA2FA9" w:rsidRPr="00EF0C28">
        <w:rPr>
          <w:rFonts w:eastAsia="Times New Roman" w:cs="Times New Roman"/>
          <w:sz w:val="28"/>
          <w:szCs w:val="28"/>
          <w:shd w:val="clear" w:color="auto" w:fill="FFFFFF"/>
          <w:lang w:eastAsia="ru-RU"/>
        </w:rPr>
        <w:t>уполномоченного</w:t>
      </w:r>
      <w:r w:rsidRPr="00EF0C28">
        <w:rPr>
          <w:rFonts w:eastAsia="Times New Roman" w:cs="Times New Roman"/>
          <w:sz w:val="28"/>
          <w:szCs w:val="28"/>
          <w:shd w:val="clear" w:color="auto" w:fill="FFFFFF"/>
          <w:lang w:eastAsia="ru-RU"/>
        </w:rPr>
        <w:t xml:space="preserve"> орган</w:t>
      </w:r>
      <w:r w:rsidR="00DA2FA9" w:rsidRPr="00EF0C28">
        <w:rPr>
          <w:rFonts w:eastAsia="Times New Roman" w:cs="Times New Roman"/>
          <w:sz w:val="28"/>
          <w:szCs w:val="28"/>
          <w:shd w:val="clear" w:color="auto" w:fill="FFFFFF"/>
          <w:lang w:eastAsia="ru-RU"/>
        </w:rPr>
        <w:t>а</w:t>
      </w:r>
      <w:r w:rsidRPr="00EF0C28">
        <w:rPr>
          <w:rFonts w:eastAsia="Times New Roman" w:cs="Times New Roman"/>
          <w:sz w:val="28"/>
          <w:szCs w:val="28"/>
          <w:shd w:val="clear" w:color="auto" w:fill="FFFFFF"/>
          <w:lang w:eastAsia="ru-RU"/>
        </w:rPr>
        <w:t>, направленн</w:t>
      </w:r>
      <w:r w:rsidR="004E0964" w:rsidRPr="00EF0C28">
        <w:rPr>
          <w:rFonts w:eastAsia="Times New Roman" w:cs="Times New Roman"/>
          <w:sz w:val="28"/>
          <w:szCs w:val="28"/>
          <w:shd w:val="clear" w:color="auto" w:fill="FFFFFF"/>
          <w:lang w:eastAsia="ru-RU"/>
        </w:rPr>
        <w:t>ая</w:t>
      </w:r>
      <w:r w:rsidRPr="00EF0C28">
        <w:rPr>
          <w:rFonts w:eastAsia="Times New Roman" w:cs="Times New Roman"/>
          <w:sz w:val="28"/>
          <w:szCs w:val="28"/>
          <w:shd w:val="clear" w:color="auto" w:fill="FFFFFF"/>
          <w:lang w:eastAsia="ru-RU"/>
        </w:rPr>
        <w:t xml:space="preserve"> на проверку собл</w:t>
      </w:r>
      <w:r w:rsidR="006D7C8E" w:rsidRPr="00EF0C28">
        <w:rPr>
          <w:rFonts w:eastAsia="Times New Roman" w:cs="Times New Roman"/>
          <w:sz w:val="28"/>
          <w:szCs w:val="28"/>
          <w:shd w:val="clear" w:color="auto" w:fill="FFFFFF"/>
          <w:lang w:eastAsia="ru-RU"/>
        </w:rPr>
        <w:t>юдения участниками процедур гос</w:t>
      </w:r>
      <w:r w:rsidRPr="00EF0C28">
        <w:rPr>
          <w:rFonts w:eastAsia="Times New Roman" w:cs="Times New Roman"/>
          <w:sz w:val="28"/>
          <w:szCs w:val="28"/>
          <w:shd w:val="clear" w:color="auto" w:fill="FFFFFF"/>
          <w:lang w:eastAsia="ru-RU"/>
        </w:rPr>
        <w:t>закупо</w:t>
      </w:r>
      <w:r w:rsidR="006D7C8E" w:rsidRPr="00EF0C28">
        <w:rPr>
          <w:rFonts w:eastAsia="Times New Roman" w:cs="Times New Roman"/>
          <w:sz w:val="28"/>
          <w:szCs w:val="28"/>
          <w:shd w:val="clear" w:color="auto" w:fill="FFFFFF"/>
          <w:lang w:eastAsia="ru-RU"/>
        </w:rPr>
        <w:t>к требований законодательства о них</w:t>
      </w:r>
      <w:r w:rsidR="001018E8" w:rsidRPr="00EF0C28">
        <w:rPr>
          <w:rFonts w:eastAsia="Times New Roman" w:cs="Times New Roman"/>
          <w:sz w:val="28"/>
          <w:szCs w:val="28"/>
          <w:shd w:val="clear" w:color="auto" w:fill="FFFFFF"/>
          <w:lang w:eastAsia="ru-RU"/>
        </w:rPr>
        <w:t>, в том числе наличия у них необходимых лицензий и разрешительных документов, а также наличия финансовых возможностей для исполнения контракта</w:t>
      </w:r>
      <w:r w:rsidRPr="00EF0C28">
        <w:rPr>
          <w:rFonts w:eastAsia="Times New Roman" w:cs="Times New Roman"/>
          <w:sz w:val="28"/>
          <w:szCs w:val="28"/>
          <w:shd w:val="clear" w:color="auto" w:fill="FFFFFF"/>
          <w:lang w:eastAsia="ru-RU"/>
        </w:rPr>
        <w:t>.</w:t>
      </w:r>
      <w:r w:rsidR="00DA2FA9" w:rsidRPr="00EF0C28">
        <w:rPr>
          <w:rFonts w:eastAsia="Times New Roman" w:cs="Times New Roman"/>
          <w:sz w:val="28"/>
          <w:szCs w:val="28"/>
          <w:shd w:val="clear" w:color="auto" w:fill="FFFFFF"/>
          <w:lang w:eastAsia="ru-RU"/>
        </w:rPr>
        <w:t xml:space="preserve"> </w:t>
      </w:r>
      <w:r w:rsidRPr="00EF0C28">
        <w:rPr>
          <w:rFonts w:eastAsia="Times New Roman" w:cs="Times New Roman"/>
          <w:sz w:val="28"/>
          <w:szCs w:val="28"/>
          <w:shd w:val="clear" w:color="auto" w:fill="FFFFFF"/>
          <w:lang w:eastAsia="ru-RU"/>
        </w:rPr>
        <w:t xml:space="preserve">Основная цель камерального контроля </w:t>
      </w:r>
      <w:r w:rsidR="00DA2FA9" w:rsidRPr="00EF0C28">
        <w:rPr>
          <w:rFonts w:eastAsia="Times New Roman" w:cs="Times New Roman"/>
          <w:sz w:val="28"/>
          <w:szCs w:val="28"/>
          <w:shd w:val="clear" w:color="auto" w:fill="FFFFFF"/>
          <w:lang w:eastAsia="ru-RU"/>
        </w:rPr>
        <w:t>–</w:t>
      </w:r>
      <w:r w:rsidRPr="00EF0C28">
        <w:rPr>
          <w:rFonts w:eastAsia="Times New Roman" w:cs="Times New Roman"/>
          <w:sz w:val="28"/>
          <w:szCs w:val="28"/>
          <w:shd w:val="clear" w:color="auto" w:fill="FFFFFF"/>
          <w:lang w:eastAsia="ru-RU"/>
        </w:rPr>
        <w:t xml:space="preserve"> это обеспечение прозрачности, законности и эффективности процедур государственных закупок. </w:t>
      </w:r>
      <w:r w:rsidR="006D7C8E" w:rsidRPr="00EF0C28">
        <w:rPr>
          <w:rFonts w:eastAsia="Times New Roman" w:cs="Times New Roman"/>
          <w:sz w:val="28"/>
          <w:szCs w:val="28"/>
          <w:shd w:val="clear" w:color="auto" w:fill="FFFFFF"/>
          <w:lang w:eastAsia="ru-RU"/>
        </w:rPr>
        <w:t>Данный к</w:t>
      </w:r>
      <w:r w:rsidRPr="00EF0C28">
        <w:rPr>
          <w:rFonts w:eastAsia="Times New Roman" w:cs="Times New Roman"/>
          <w:sz w:val="28"/>
          <w:szCs w:val="28"/>
          <w:shd w:val="clear" w:color="auto" w:fill="FFFFFF"/>
          <w:lang w:eastAsia="ru-RU"/>
        </w:rPr>
        <w:t>онтроль</w:t>
      </w:r>
      <w:r w:rsidR="006D7C8E" w:rsidRPr="00EF0C28">
        <w:rPr>
          <w:rFonts w:eastAsia="Times New Roman" w:cs="Times New Roman"/>
          <w:sz w:val="28"/>
          <w:szCs w:val="28"/>
          <w:shd w:val="clear" w:color="auto" w:fill="FFFFFF"/>
          <w:lang w:eastAsia="ru-RU"/>
        </w:rPr>
        <w:t xml:space="preserve"> осуществляется Комитетом по финансовому мониторингу Министерства финансов РК «дистанционно посредством электронного портала»</w:t>
      </w:r>
      <w:r w:rsidR="00767DA2" w:rsidRPr="00EF0C28">
        <w:rPr>
          <w:rFonts w:eastAsia="Times New Roman" w:cs="Times New Roman"/>
          <w:sz w:val="28"/>
          <w:szCs w:val="28"/>
          <w:shd w:val="clear" w:color="auto" w:fill="FFFFFF"/>
          <w:lang w:eastAsia="ru-RU"/>
        </w:rPr>
        <w:t xml:space="preserve"> [206]</w:t>
      </w:r>
      <w:r w:rsidR="006D7C8E" w:rsidRPr="00EF0C28">
        <w:rPr>
          <w:rFonts w:eastAsia="Times New Roman" w:cs="Times New Roman"/>
          <w:sz w:val="28"/>
          <w:szCs w:val="28"/>
          <w:shd w:val="clear" w:color="auto" w:fill="FFFFFF"/>
          <w:lang w:eastAsia="ru-RU"/>
        </w:rPr>
        <w:t xml:space="preserve"> и </w:t>
      </w:r>
      <w:r w:rsidRPr="00EF0C28">
        <w:rPr>
          <w:rFonts w:eastAsia="Times New Roman" w:cs="Times New Roman"/>
          <w:sz w:val="28"/>
          <w:szCs w:val="28"/>
          <w:shd w:val="clear" w:color="auto" w:fill="FFFFFF"/>
          <w:lang w:eastAsia="ru-RU"/>
        </w:rPr>
        <w:t>может быть проведен как до заключения контракта, так и после его заключения.</w:t>
      </w:r>
    </w:p>
    <w:p w14:paraId="04F5A7E9" w14:textId="31EB09F3" w:rsidR="00923421" w:rsidRPr="00EF0C28" w:rsidRDefault="00923421" w:rsidP="00923421">
      <w:pPr>
        <w:spacing w:after="0" w:line="240" w:lineRule="auto"/>
        <w:ind w:firstLine="709"/>
        <w:jc w:val="both"/>
        <w:rPr>
          <w:rFonts w:eastAsia="Times New Roman" w:cs="Times New Roman"/>
          <w:sz w:val="28"/>
          <w:szCs w:val="28"/>
          <w:shd w:val="clear" w:color="auto" w:fill="FFFFFF"/>
          <w:lang w:eastAsia="ru-RU"/>
        </w:rPr>
      </w:pPr>
      <w:r w:rsidRPr="00EF0C28">
        <w:rPr>
          <w:rFonts w:eastAsia="Times New Roman" w:cs="Times New Roman"/>
          <w:sz w:val="28"/>
          <w:szCs w:val="28"/>
          <w:shd w:val="clear" w:color="auto" w:fill="FFFFFF"/>
          <w:lang w:eastAsia="ru-RU"/>
        </w:rPr>
        <w:t>По результатам контроля государственный орган выносит соответствующее решение, которое может включать в себя предписания по устранению нарушений, штрафы и отказ в участии в будущих процедурах закупок.</w:t>
      </w:r>
    </w:p>
    <w:p w14:paraId="304B6BCD" w14:textId="646D996B" w:rsidR="00923421" w:rsidRPr="00EF0C28" w:rsidRDefault="00923421" w:rsidP="00923421">
      <w:pPr>
        <w:spacing w:after="0" w:line="240" w:lineRule="auto"/>
        <w:ind w:firstLine="709"/>
        <w:jc w:val="both"/>
        <w:rPr>
          <w:rFonts w:eastAsia="Times New Roman" w:cs="Times New Roman"/>
          <w:sz w:val="28"/>
          <w:szCs w:val="28"/>
          <w:shd w:val="clear" w:color="auto" w:fill="FFFFFF"/>
          <w:lang w:eastAsia="ru-RU"/>
        </w:rPr>
      </w:pPr>
      <w:r w:rsidRPr="00EF0C28">
        <w:rPr>
          <w:rFonts w:eastAsia="Times New Roman" w:cs="Times New Roman"/>
          <w:sz w:val="28"/>
          <w:szCs w:val="28"/>
          <w:shd w:val="clear" w:color="auto" w:fill="FFFFFF"/>
          <w:lang w:eastAsia="ru-RU"/>
        </w:rPr>
        <w:t>Камеральный контроль в государственных закупках является важным механизмом обеспечения прозрачности и законности процедур государственных закупок в Республике Казахстан.</w:t>
      </w:r>
    </w:p>
    <w:p w14:paraId="60652873" w14:textId="3091FBF2" w:rsidR="006A631F" w:rsidRPr="00EF0C28" w:rsidRDefault="00950649" w:rsidP="00950649">
      <w:pPr>
        <w:spacing w:after="0" w:line="240" w:lineRule="auto"/>
        <w:ind w:firstLine="709"/>
        <w:jc w:val="both"/>
        <w:rPr>
          <w:rFonts w:cs="Times New Roman"/>
          <w:sz w:val="28"/>
          <w:szCs w:val="28"/>
        </w:rPr>
      </w:pPr>
      <w:r w:rsidRPr="00EF0C28">
        <w:rPr>
          <w:rFonts w:cs="Times New Roman"/>
          <w:sz w:val="28"/>
          <w:szCs w:val="28"/>
        </w:rPr>
        <w:t>Исходя из содержания ст. 31 вышеназванного закона, должностное лицо, осуществляющее госзакупки в лице заказчика, может неоднократно нарушать правила проведения закупок товаров, работ и услуг для государственных нужд не неся никакую ответственность за данн</w:t>
      </w:r>
      <w:r w:rsidR="00662E63" w:rsidRPr="00EF0C28">
        <w:rPr>
          <w:rFonts w:cs="Times New Roman"/>
          <w:sz w:val="28"/>
          <w:szCs w:val="28"/>
        </w:rPr>
        <w:t>ы</w:t>
      </w:r>
      <w:r w:rsidRPr="00EF0C28">
        <w:rPr>
          <w:rFonts w:cs="Times New Roman"/>
          <w:sz w:val="28"/>
          <w:szCs w:val="28"/>
        </w:rPr>
        <w:t>е нарушени</w:t>
      </w:r>
      <w:r w:rsidR="00662E63" w:rsidRPr="00EF0C28">
        <w:rPr>
          <w:rFonts w:cs="Times New Roman"/>
          <w:sz w:val="28"/>
          <w:szCs w:val="28"/>
        </w:rPr>
        <w:t>я</w:t>
      </w:r>
      <w:r w:rsidRPr="00EF0C28">
        <w:rPr>
          <w:rFonts w:cs="Times New Roman"/>
          <w:sz w:val="28"/>
          <w:szCs w:val="28"/>
        </w:rPr>
        <w:t>.</w:t>
      </w:r>
      <w:r w:rsidR="006A631F" w:rsidRPr="00EF0C28">
        <w:rPr>
          <w:rFonts w:cs="Times New Roman"/>
          <w:sz w:val="28"/>
          <w:szCs w:val="28"/>
        </w:rPr>
        <w:t xml:space="preserve"> Отсутствие такой ответственности является причиной повторения нарушений правил госзакупок заказчиками. Такие действия налагают большой объем работы на органы, осуществляющие камеральный контроль. В связи с этим, считаем, что </w:t>
      </w:r>
      <w:r w:rsidR="006A631F" w:rsidRPr="00EF0C28">
        <w:rPr>
          <w:rFonts w:cs="Times New Roman"/>
          <w:sz w:val="28"/>
          <w:szCs w:val="28"/>
        </w:rPr>
        <w:lastRenderedPageBreak/>
        <w:t xml:space="preserve">необходимо установить административную ответственность за неоднократное нарушение должностным лицом правил осуществления госзакупок. </w:t>
      </w:r>
    </w:p>
    <w:p w14:paraId="1EB167EA" w14:textId="67CB2278" w:rsidR="004A66F0" w:rsidRPr="00EF0C28" w:rsidRDefault="004A66F0" w:rsidP="00F060F5">
      <w:pPr>
        <w:spacing w:after="0" w:line="240" w:lineRule="auto"/>
        <w:ind w:firstLine="709"/>
        <w:jc w:val="both"/>
        <w:rPr>
          <w:rFonts w:cs="Times New Roman"/>
          <w:sz w:val="28"/>
          <w:szCs w:val="28"/>
        </w:rPr>
      </w:pPr>
      <w:r w:rsidRPr="00EF0C28">
        <w:rPr>
          <w:rFonts w:cs="Times New Roman"/>
          <w:spacing w:val="2"/>
          <w:sz w:val="28"/>
          <w:szCs w:val="28"/>
        </w:rPr>
        <w:t xml:space="preserve">Также, </w:t>
      </w:r>
      <w:r w:rsidR="0068241D" w:rsidRPr="00EF0C28">
        <w:rPr>
          <w:rFonts w:cs="Times New Roman"/>
          <w:spacing w:val="2"/>
          <w:sz w:val="28"/>
          <w:szCs w:val="28"/>
        </w:rPr>
        <w:t xml:space="preserve">в </w:t>
      </w:r>
      <w:r w:rsidRPr="00EF0C28">
        <w:rPr>
          <w:rFonts w:cs="Times New Roman"/>
          <w:spacing w:val="2"/>
          <w:sz w:val="28"/>
          <w:szCs w:val="28"/>
        </w:rPr>
        <w:t xml:space="preserve">соответствии с Законом </w:t>
      </w:r>
      <w:r w:rsidR="00950649" w:rsidRPr="00EF0C28">
        <w:rPr>
          <w:rFonts w:cs="Times New Roman"/>
          <w:spacing w:val="2"/>
          <w:sz w:val="28"/>
          <w:szCs w:val="28"/>
        </w:rPr>
        <w:t>«О</w:t>
      </w:r>
      <w:r w:rsidRPr="00EF0C28">
        <w:rPr>
          <w:rFonts w:cs="Times New Roman"/>
          <w:spacing w:val="2"/>
          <w:sz w:val="28"/>
          <w:szCs w:val="28"/>
        </w:rPr>
        <w:t xml:space="preserve"> государственных закупках</w:t>
      </w:r>
      <w:r w:rsidR="00950649" w:rsidRPr="00EF0C28">
        <w:rPr>
          <w:rFonts w:cs="Times New Roman"/>
          <w:spacing w:val="2"/>
          <w:sz w:val="28"/>
          <w:szCs w:val="28"/>
        </w:rPr>
        <w:t>»,</w:t>
      </w:r>
      <w:r w:rsidRPr="00EF0C28">
        <w:rPr>
          <w:rFonts w:cs="Times New Roman"/>
          <w:spacing w:val="2"/>
          <w:sz w:val="28"/>
          <w:szCs w:val="28"/>
        </w:rPr>
        <w:t xml:space="preserve"> «</w:t>
      </w:r>
      <w:r w:rsidRPr="00EF0C28">
        <w:rPr>
          <w:rFonts w:cs="Times New Roman"/>
          <w:spacing w:val="2"/>
          <w:sz w:val="28"/>
          <w:szCs w:val="28"/>
          <w:shd w:val="clear" w:color="auto" w:fill="FFFFFF"/>
        </w:rPr>
        <w:t>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r w:rsidR="00767DA2" w:rsidRPr="00EF0C28">
        <w:rPr>
          <w:rFonts w:cs="Times New Roman"/>
          <w:spacing w:val="2"/>
          <w:sz w:val="28"/>
          <w:szCs w:val="28"/>
          <w:shd w:val="clear" w:color="auto" w:fill="FFFFFF"/>
        </w:rPr>
        <w:t xml:space="preserve"> [8]</w:t>
      </w:r>
      <w:r w:rsidRPr="00EF0C28">
        <w:rPr>
          <w:rFonts w:cs="Times New Roman"/>
          <w:spacing w:val="2"/>
          <w:sz w:val="28"/>
          <w:szCs w:val="28"/>
          <w:shd w:val="clear" w:color="auto" w:fill="FFFFFF"/>
        </w:rPr>
        <w:t xml:space="preserve">. </w:t>
      </w:r>
      <w:r w:rsidRPr="00EF0C28">
        <w:rPr>
          <w:rFonts w:cs="Times New Roman"/>
          <w:sz w:val="28"/>
          <w:szCs w:val="28"/>
        </w:rPr>
        <w:t xml:space="preserve">Однако, как отмечает М.Ж. Хамитов и Г.А. </w:t>
      </w:r>
      <w:proofErr w:type="spellStart"/>
      <w:r w:rsidRPr="00EF0C28">
        <w:rPr>
          <w:rFonts w:cs="Times New Roman"/>
          <w:sz w:val="28"/>
          <w:szCs w:val="28"/>
        </w:rPr>
        <w:t>Джунусбекова</w:t>
      </w:r>
      <w:proofErr w:type="spellEnd"/>
      <w:r w:rsidRPr="00EF0C28">
        <w:rPr>
          <w:rFonts w:cs="Times New Roman"/>
          <w:sz w:val="28"/>
          <w:szCs w:val="28"/>
        </w:rPr>
        <w:t>, «проводить мониторинг государственных закупок с помощью веб-портала закупок и по жалобам недостаточно, так как необходимо проанализировать всю закупочную процедуру от бюджетного планирования до этапа приемки купленного товара, выполненных работ и оказанных услуг»</w:t>
      </w:r>
      <w:r w:rsidR="00767DA2" w:rsidRPr="00EF0C28">
        <w:rPr>
          <w:rFonts w:cs="Times New Roman"/>
          <w:sz w:val="28"/>
          <w:szCs w:val="28"/>
        </w:rPr>
        <w:t xml:space="preserve"> [204, </w:t>
      </w:r>
      <w:r w:rsidR="00767DA2" w:rsidRPr="00EF0C28">
        <w:rPr>
          <w:rFonts w:cs="Times New Roman"/>
          <w:sz w:val="28"/>
          <w:szCs w:val="28"/>
          <w:lang w:val="en-US"/>
        </w:rPr>
        <w:t>c</w:t>
      </w:r>
      <w:r w:rsidR="00767DA2" w:rsidRPr="00EF0C28">
        <w:rPr>
          <w:rFonts w:cs="Times New Roman"/>
          <w:sz w:val="28"/>
          <w:szCs w:val="28"/>
        </w:rPr>
        <w:t>.96]</w:t>
      </w:r>
      <w:r w:rsidRPr="00EF0C28">
        <w:rPr>
          <w:rFonts w:cs="Times New Roman"/>
          <w:sz w:val="28"/>
          <w:szCs w:val="28"/>
        </w:rPr>
        <w:t>.</w:t>
      </w:r>
    </w:p>
    <w:p w14:paraId="6B8A8BBA" w14:textId="4896B12C" w:rsidR="00543274" w:rsidRPr="00EF0C28" w:rsidRDefault="00543274" w:rsidP="00F060F5">
      <w:pPr>
        <w:spacing w:after="0" w:line="240" w:lineRule="auto"/>
        <w:ind w:firstLine="709"/>
        <w:jc w:val="both"/>
        <w:rPr>
          <w:rFonts w:cs="Times New Roman"/>
          <w:sz w:val="28"/>
          <w:szCs w:val="28"/>
        </w:rPr>
      </w:pPr>
      <w:r w:rsidRPr="00EF0C28">
        <w:rPr>
          <w:rFonts w:cs="Times New Roman"/>
          <w:sz w:val="28"/>
          <w:szCs w:val="28"/>
        </w:rPr>
        <w:t>Также законодательно установлена ответственность первых руководителей организаций за нарушение законодательства в сфере государственных закупок.</w:t>
      </w:r>
      <w:r w:rsidR="00525E32" w:rsidRPr="00EF0C28">
        <w:rPr>
          <w:rFonts w:cs="Times New Roman"/>
          <w:sz w:val="28"/>
          <w:szCs w:val="28"/>
        </w:rPr>
        <w:t xml:space="preserve"> В зависимости от характера</w:t>
      </w:r>
      <w:r w:rsidR="00766B65" w:rsidRPr="00EF0C28">
        <w:rPr>
          <w:rFonts w:cs="Times New Roman"/>
          <w:sz w:val="28"/>
          <w:szCs w:val="28"/>
        </w:rPr>
        <w:t xml:space="preserve"> и тяжести</w:t>
      </w:r>
      <w:r w:rsidR="00525E32" w:rsidRPr="00EF0C28">
        <w:rPr>
          <w:rFonts w:cs="Times New Roman"/>
          <w:sz w:val="28"/>
          <w:szCs w:val="28"/>
        </w:rPr>
        <w:t xml:space="preserve"> нарушения, предусматривается</w:t>
      </w:r>
      <w:r w:rsidR="0095523A" w:rsidRPr="00EF0C28">
        <w:rPr>
          <w:rFonts w:cs="Times New Roman"/>
          <w:sz w:val="28"/>
          <w:szCs w:val="28"/>
        </w:rPr>
        <w:t xml:space="preserve"> </w:t>
      </w:r>
      <w:r w:rsidR="005834E6" w:rsidRPr="00EF0C28">
        <w:rPr>
          <w:rFonts w:cs="Times New Roman"/>
          <w:sz w:val="28"/>
          <w:szCs w:val="28"/>
        </w:rPr>
        <w:t xml:space="preserve">дисциплинарная, </w:t>
      </w:r>
      <w:r w:rsidR="0095523A" w:rsidRPr="00EF0C28">
        <w:rPr>
          <w:rFonts w:cs="Times New Roman"/>
          <w:sz w:val="28"/>
          <w:szCs w:val="28"/>
        </w:rPr>
        <w:t>гражданско-правовая,</w:t>
      </w:r>
      <w:r w:rsidR="00525E32" w:rsidRPr="00EF0C28">
        <w:rPr>
          <w:rFonts w:cs="Times New Roman"/>
          <w:sz w:val="28"/>
          <w:szCs w:val="28"/>
        </w:rPr>
        <w:t xml:space="preserve"> административная и уголовная</w:t>
      </w:r>
      <w:r w:rsidR="0068241D" w:rsidRPr="00EF0C28">
        <w:rPr>
          <w:rFonts w:cs="Times New Roman"/>
          <w:sz w:val="28"/>
          <w:szCs w:val="28"/>
        </w:rPr>
        <w:t xml:space="preserve"> ответственность</w:t>
      </w:r>
      <w:r w:rsidR="00525E32" w:rsidRPr="00EF0C28">
        <w:rPr>
          <w:rFonts w:cs="Times New Roman"/>
          <w:sz w:val="28"/>
          <w:szCs w:val="28"/>
        </w:rPr>
        <w:t xml:space="preserve">. </w:t>
      </w:r>
    </w:p>
    <w:p w14:paraId="7467022F" w14:textId="3BF2ACC0" w:rsidR="0095523A" w:rsidRPr="00EF0C28" w:rsidRDefault="0095523A" w:rsidP="0095523A">
      <w:pPr>
        <w:pStyle w:val="a3"/>
        <w:ind w:firstLine="709"/>
        <w:jc w:val="both"/>
        <w:rPr>
          <w:sz w:val="28"/>
          <w:szCs w:val="28"/>
        </w:rPr>
      </w:pPr>
      <w:r w:rsidRPr="00EF0C28">
        <w:rPr>
          <w:sz w:val="28"/>
          <w:szCs w:val="28"/>
        </w:rPr>
        <w:t>В соответствии с ч. 1 ст. 27 Гражданско-процессуального кодекса РК «споры, вытекающие из государственных закупок, подсудны специализированным межрайонным экономическим судам, поскольку сторонами являются юридические лица, физические лица, осуществляющие индивидуальную предпринимательскую деятельность без образования юридического лица»</w:t>
      </w:r>
      <w:r w:rsidR="00640430" w:rsidRPr="00EF0C28">
        <w:rPr>
          <w:sz w:val="28"/>
          <w:szCs w:val="28"/>
        </w:rPr>
        <w:t xml:space="preserve"> [207]</w:t>
      </w:r>
      <w:r w:rsidRPr="00EF0C28">
        <w:rPr>
          <w:sz w:val="28"/>
          <w:szCs w:val="28"/>
        </w:rPr>
        <w:t>. Также «иски, вытекающие из договоров о государственных закупках, в которых указано место исполнения, могут быть предъявлены также по месту исполнения договора» в соответствии с частью 6 статьи 30 ГПК РК</w:t>
      </w:r>
      <w:r w:rsidR="00640430" w:rsidRPr="00C522B8">
        <w:rPr>
          <w:sz w:val="28"/>
          <w:szCs w:val="28"/>
        </w:rPr>
        <w:t xml:space="preserve"> [207]</w:t>
      </w:r>
      <w:r w:rsidRPr="00EF0C28">
        <w:rPr>
          <w:sz w:val="28"/>
          <w:szCs w:val="28"/>
        </w:rPr>
        <w:t>.</w:t>
      </w:r>
    </w:p>
    <w:p w14:paraId="2ECBB3D2" w14:textId="77777777" w:rsidR="0095523A" w:rsidRPr="00EF0C28" w:rsidRDefault="0095523A" w:rsidP="0095523A">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КоАП РК также предусмотрена административная ответственность за нарушения законодательства о государственных закупках. Ст. 207 устанавливает ответственность за нарушение законодательства о государственных закупках. В соответствии с ней, нарушение установленных законодательством РК требований о государственных закупках может повлечь наложение административного штрафа на должностных лиц, осуществляющих госзакупки, в размере от 10 до 200 МРП в зависимости от характера правонарушения. </w:t>
      </w:r>
    </w:p>
    <w:p w14:paraId="57BE44BF" w14:textId="5817B708" w:rsidR="0095523A" w:rsidRPr="00EF0C28" w:rsidRDefault="0095523A" w:rsidP="0095523A">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Однако статистика совершаемых правонарушений в области госзакупок показывает, что установленная существующим законодательством ответственность за правонарушения в рассматриваемой области не столь эффективна. </w:t>
      </w:r>
    </w:p>
    <w:p w14:paraId="27A4716D" w14:textId="66D2146B" w:rsidR="00E7211C" w:rsidRPr="00EF0C28" w:rsidRDefault="00E7211C" w:rsidP="00E7211C">
      <w:pPr>
        <w:tabs>
          <w:tab w:val="left" w:pos="0"/>
        </w:tabs>
        <w:spacing w:after="0" w:line="240" w:lineRule="auto"/>
        <w:ind w:firstLine="709"/>
        <w:jc w:val="both"/>
        <w:rPr>
          <w:sz w:val="28"/>
          <w:szCs w:val="28"/>
        </w:rPr>
      </w:pPr>
      <w:r w:rsidRPr="00EF0C28">
        <w:rPr>
          <w:sz w:val="28"/>
          <w:szCs w:val="28"/>
        </w:rPr>
        <w:t xml:space="preserve">В </w:t>
      </w:r>
      <w:r w:rsidRPr="00EF0C28">
        <w:rPr>
          <w:rFonts w:cs="Times New Roman"/>
          <w:sz w:val="28"/>
          <w:szCs w:val="28"/>
        </w:rPr>
        <w:t>Национальном докладе о противодействии коррупции за 2021 г</w:t>
      </w:r>
      <w:r w:rsidR="0068241D" w:rsidRPr="00EF0C28">
        <w:rPr>
          <w:rFonts w:cs="Times New Roman"/>
          <w:sz w:val="28"/>
          <w:szCs w:val="28"/>
        </w:rPr>
        <w:t>.</w:t>
      </w:r>
      <w:r w:rsidRPr="00EF0C28">
        <w:rPr>
          <w:rFonts w:cs="Times New Roman"/>
          <w:sz w:val="28"/>
          <w:szCs w:val="28"/>
        </w:rPr>
        <w:t xml:space="preserve"> указано, что «</w:t>
      </w:r>
      <w:r w:rsidRPr="00EF0C28">
        <w:rPr>
          <w:rFonts w:cs="Times New Roman"/>
          <w:sz w:val="28"/>
          <w:szCs w:val="28"/>
          <w:shd w:val="clear" w:color="auto" w:fill="FFFFFF"/>
        </w:rPr>
        <w:t>благодаря системной превентивной работе, переходу на трехзвенную модель уголовного процесса, количество зарегистрированных в Казахстане фактов коррупции снизилось на 29%</w:t>
      </w:r>
      <w:r w:rsidRPr="00EF0C28">
        <w:rPr>
          <w:rFonts w:cs="Times New Roman"/>
          <w:sz w:val="28"/>
          <w:szCs w:val="28"/>
        </w:rPr>
        <w:t>»</w:t>
      </w:r>
      <w:r w:rsidR="00640430" w:rsidRPr="00EF0C28">
        <w:rPr>
          <w:rFonts w:cs="Times New Roman"/>
          <w:sz w:val="28"/>
          <w:szCs w:val="28"/>
        </w:rPr>
        <w:t xml:space="preserve"> [</w:t>
      </w:r>
      <w:r w:rsidR="00B45F7C" w:rsidRPr="00EF0C28">
        <w:rPr>
          <w:rFonts w:cs="Times New Roman"/>
          <w:sz w:val="28"/>
          <w:szCs w:val="28"/>
        </w:rPr>
        <w:t>197</w:t>
      </w:r>
      <w:r w:rsidR="00640430" w:rsidRPr="00EF0C28">
        <w:rPr>
          <w:rFonts w:cs="Times New Roman"/>
          <w:sz w:val="28"/>
          <w:szCs w:val="28"/>
        </w:rPr>
        <w:t>]</w:t>
      </w:r>
      <w:r w:rsidRPr="00EF0C28">
        <w:rPr>
          <w:sz w:val="28"/>
          <w:szCs w:val="28"/>
        </w:rPr>
        <w:t xml:space="preserve">. </w:t>
      </w:r>
    </w:p>
    <w:p w14:paraId="55E0AEF3" w14:textId="77777777" w:rsidR="00E7211C" w:rsidRPr="00EF0C28" w:rsidRDefault="00E7211C" w:rsidP="00641FE4">
      <w:pPr>
        <w:pStyle w:val="21"/>
        <w:tabs>
          <w:tab w:val="left" w:pos="-142"/>
        </w:tabs>
        <w:spacing w:after="0" w:line="240" w:lineRule="auto"/>
        <w:ind w:firstLine="709"/>
        <w:jc w:val="both"/>
        <w:rPr>
          <w:rFonts w:cs="Times New Roman"/>
          <w:sz w:val="28"/>
          <w:szCs w:val="28"/>
          <w:shd w:val="clear" w:color="auto" w:fill="FFFFFF"/>
        </w:rPr>
      </w:pPr>
    </w:p>
    <w:p w14:paraId="0CB0C46D" w14:textId="77777777" w:rsidR="00E7211C" w:rsidRPr="005D4095" w:rsidRDefault="00E7211C" w:rsidP="00E7211C">
      <w:pPr>
        <w:tabs>
          <w:tab w:val="left" w:pos="0"/>
        </w:tabs>
        <w:spacing w:after="0" w:line="240" w:lineRule="auto"/>
        <w:jc w:val="center"/>
      </w:pPr>
      <w:r w:rsidRPr="005D4095">
        <w:rPr>
          <w:noProof/>
          <w:szCs w:val="28"/>
          <w:shd w:val="clear" w:color="auto" w:fill="0070C0"/>
          <w:lang w:eastAsia="ru-RU"/>
        </w:rPr>
        <w:lastRenderedPageBreak/>
        <w:drawing>
          <wp:inline distT="0" distB="0" distL="0" distR="0" wp14:anchorId="6A3A909D" wp14:editId="63CAC182">
            <wp:extent cx="4397375" cy="1685925"/>
            <wp:effectExtent l="0" t="0" r="3175" b="952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BD190F" w14:textId="0830C51F" w:rsidR="00E7211C" w:rsidRPr="00EF0C28" w:rsidRDefault="00E7211C" w:rsidP="00B24706">
      <w:pPr>
        <w:tabs>
          <w:tab w:val="left" w:pos="0"/>
        </w:tabs>
        <w:spacing w:after="0" w:line="240" w:lineRule="auto"/>
        <w:jc w:val="both"/>
        <w:rPr>
          <w:sz w:val="28"/>
          <w:szCs w:val="28"/>
        </w:rPr>
      </w:pPr>
      <w:r w:rsidRPr="00EF0C28">
        <w:rPr>
          <w:sz w:val="28"/>
          <w:szCs w:val="28"/>
        </w:rPr>
        <w:t xml:space="preserve">Рисунок </w:t>
      </w:r>
      <w:r w:rsidR="00B24706" w:rsidRPr="00EF0C28">
        <w:rPr>
          <w:sz w:val="28"/>
          <w:szCs w:val="28"/>
        </w:rPr>
        <w:t xml:space="preserve">- </w:t>
      </w:r>
      <w:r w:rsidRPr="00EF0C28">
        <w:rPr>
          <w:sz w:val="28"/>
          <w:szCs w:val="28"/>
        </w:rPr>
        <w:t xml:space="preserve">1 Динамика коррупционной преступности (данные взяты из Национального доклада о противодействии коррупции за 2021 </w:t>
      </w:r>
      <w:r w:rsidR="0068241D" w:rsidRPr="00EF0C28">
        <w:rPr>
          <w:sz w:val="28"/>
          <w:szCs w:val="28"/>
        </w:rPr>
        <w:t>г.</w:t>
      </w:r>
      <w:r w:rsidRPr="00EF0C28">
        <w:rPr>
          <w:sz w:val="28"/>
          <w:szCs w:val="28"/>
        </w:rPr>
        <w:t>)</w:t>
      </w:r>
    </w:p>
    <w:p w14:paraId="66775373" w14:textId="77777777" w:rsidR="00E7211C" w:rsidRPr="00EF0C28" w:rsidRDefault="00E7211C" w:rsidP="00E7211C">
      <w:pPr>
        <w:tabs>
          <w:tab w:val="left" w:pos="0"/>
        </w:tabs>
        <w:spacing w:after="0" w:line="240" w:lineRule="auto"/>
        <w:ind w:firstLine="709"/>
        <w:jc w:val="both"/>
        <w:rPr>
          <w:sz w:val="28"/>
          <w:szCs w:val="28"/>
        </w:rPr>
      </w:pPr>
    </w:p>
    <w:p w14:paraId="28C9DCF6" w14:textId="035A0712" w:rsidR="00720936" w:rsidRPr="00EF0C28" w:rsidRDefault="00E7211C" w:rsidP="00AB4E33">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Из приведенных </w:t>
      </w:r>
      <w:r w:rsidR="004E4A66" w:rsidRPr="00EF0C28">
        <w:rPr>
          <w:rFonts w:cs="Times New Roman"/>
          <w:sz w:val="28"/>
          <w:szCs w:val="28"/>
        </w:rPr>
        <w:t>сведений</w:t>
      </w:r>
      <w:r w:rsidRPr="00EF0C28">
        <w:rPr>
          <w:rFonts w:cs="Times New Roman"/>
          <w:sz w:val="28"/>
          <w:szCs w:val="28"/>
        </w:rPr>
        <w:t xml:space="preserve"> </w:t>
      </w:r>
      <w:r w:rsidR="00072AED" w:rsidRPr="00EF0C28">
        <w:rPr>
          <w:rFonts w:cs="Times New Roman"/>
          <w:sz w:val="28"/>
          <w:szCs w:val="28"/>
        </w:rPr>
        <w:t xml:space="preserve">на рис. 1 </w:t>
      </w:r>
      <w:r w:rsidRPr="00EF0C28">
        <w:rPr>
          <w:rFonts w:cs="Times New Roman"/>
          <w:sz w:val="28"/>
          <w:szCs w:val="28"/>
        </w:rPr>
        <w:t xml:space="preserve">видно, что количество коррупционных фактов снижается, </w:t>
      </w:r>
      <w:r w:rsidR="00776728" w:rsidRPr="00EF0C28">
        <w:rPr>
          <w:rFonts w:cs="Times New Roman"/>
          <w:sz w:val="28"/>
          <w:szCs w:val="28"/>
        </w:rPr>
        <w:t>однако</w:t>
      </w:r>
      <w:r w:rsidRPr="00EF0C28">
        <w:rPr>
          <w:rFonts w:cs="Times New Roman"/>
          <w:sz w:val="28"/>
          <w:szCs w:val="28"/>
        </w:rPr>
        <w:t xml:space="preserve"> </w:t>
      </w:r>
      <w:r w:rsidR="00776728" w:rsidRPr="00EF0C28">
        <w:rPr>
          <w:rFonts w:cs="Times New Roman"/>
          <w:sz w:val="28"/>
          <w:szCs w:val="28"/>
        </w:rPr>
        <w:t xml:space="preserve">ущерб, наносимый государству </w:t>
      </w:r>
      <w:r w:rsidR="00720936" w:rsidRPr="00EF0C28">
        <w:rPr>
          <w:rFonts w:cs="Times New Roman"/>
          <w:sz w:val="28"/>
          <w:szCs w:val="28"/>
        </w:rPr>
        <w:t>растет</w:t>
      </w:r>
      <w:r w:rsidR="00776728" w:rsidRPr="00EF0C28">
        <w:rPr>
          <w:rFonts w:cs="Times New Roman"/>
          <w:sz w:val="28"/>
          <w:szCs w:val="28"/>
        </w:rPr>
        <w:t>.</w:t>
      </w:r>
      <w:r w:rsidR="00720936" w:rsidRPr="00EF0C28">
        <w:rPr>
          <w:rFonts w:cs="Times New Roman"/>
          <w:sz w:val="28"/>
          <w:szCs w:val="28"/>
        </w:rPr>
        <w:t xml:space="preserve"> Например, </w:t>
      </w:r>
      <w:r w:rsidR="009E583F" w:rsidRPr="00EF0C28">
        <w:rPr>
          <w:rFonts w:cs="Times New Roman"/>
          <w:sz w:val="28"/>
          <w:szCs w:val="28"/>
        </w:rPr>
        <w:t xml:space="preserve">по данным Агентства по противодействию коррупции, </w:t>
      </w:r>
      <w:r w:rsidR="00720936" w:rsidRPr="00EF0C28">
        <w:rPr>
          <w:rFonts w:cs="Times New Roman"/>
          <w:sz w:val="28"/>
          <w:szCs w:val="28"/>
        </w:rPr>
        <w:t>сумма причиненного ущерба вследствие коррупционных преступлений за 2020 г. составила 60,1 млрд. тенге, что 2.4 раза больше чем в 2019 г.</w:t>
      </w:r>
      <w:r w:rsidR="002658E6" w:rsidRPr="00EF0C28">
        <w:rPr>
          <w:rFonts w:cs="Times New Roman"/>
          <w:sz w:val="28"/>
          <w:szCs w:val="28"/>
        </w:rPr>
        <w:t xml:space="preserve"> [20</w:t>
      </w:r>
      <w:r w:rsidR="00B45F7C" w:rsidRPr="00EF0C28">
        <w:rPr>
          <w:rFonts w:cs="Times New Roman"/>
          <w:sz w:val="28"/>
          <w:szCs w:val="28"/>
        </w:rPr>
        <w:t>8</w:t>
      </w:r>
      <w:r w:rsidR="002658E6" w:rsidRPr="00EF0C28">
        <w:rPr>
          <w:rFonts w:cs="Times New Roman"/>
          <w:sz w:val="28"/>
          <w:szCs w:val="28"/>
        </w:rPr>
        <w:t>]</w:t>
      </w:r>
      <w:r w:rsidR="00720936" w:rsidRPr="00EF0C28">
        <w:rPr>
          <w:rFonts w:cs="Times New Roman"/>
          <w:sz w:val="28"/>
          <w:szCs w:val="28"/>
        </w:rPr>
        <w:t>.</w:t>
      </w:r>
    </w:p>
    <w:p w14:paraId="3441DCA9" w14:textId="0A001F80" w:rsidR="00874AEA" w:rsidRPr="00EF0C28" w:rsidRDefault="00E7211C" w:rsidP="00AB4E33">
      <w:pPr>
        <w:pStyle w:val="21"/>
        <w:tabs>
          <w:tab w:val="left" w:pos="-142"/>
        </w:tabs>
        <w:spacing w:after="0" w:line="240" w:lineRule="auto"/>
        <w:ind w:firstLine="709"/>
        <w:jc w:val="both"/>
        <w:rPr>
          <w:rFonts w:cs="Times New Roman"/>
          <w:sz w:val="28"/>
          <w:szCs w:val="28"/>
        </w:rPr>
      </w:pPr>
      <w:r w:rsidRPr="00EF0C28">
        <w:rPr>
          <w:rFonts w:cs="Times New Roman"/>
          <w:sz w:val="28"/>
          <w:szCs w:val="28"/>
        </w:rPr>
        <w:t>Если рассмотреть по видам преступле</w:t>
      </w:r>
      <w:r w:rsidR="00072AED" w:rsidRPr="00EF0C28">
        <w:rPr>
          <w:rFonts w:cs="Times New Roman"/>
          <w:sz w:val="28"/>
          <w:szCs w:val="28"/>
        </w:rPr>
        <w:t xml:space="preserve">ний, совершенных за 2021 г., </w:t>
      </w:r>
      <w:r w:rsidRPr="00EF0C28">
        <w:rPr>
          <w:rFonts w:cs="Times New Roman"/>
          <w:sz w:val="28"/>
          <w:szCs w:val="28"/>
        </w:rPr>
        <w:t>из</w:t>
      </w:r>
      <w:r w:rsidR="00943B9C" w:rsidRPr="00EF0C28">
        <w:rPr>
          <w:rFonts w:cs="Times New Roman"/>
          <w:sz w:val="28"/>
          <w:szCs w:val="28"/>
        </w:rPr>
        <w:t xml:space="preserve"> </w:t>
      </w:r>
      <w:r w:rsidRPr="00EF0C28">
        <w:rPr>
          <w:rFonts w:cs="Times New Roman"/>
          <w:sz w:val="28"/>
          <w:szCs w:val="28"/>
        </w:rPr>
        <w:t xml:space="preserve">1557 преступлений: 568 – дача взятки, 449 – получение взятки, 116 – присвоение или растрата чужого имущества, 123 – злоупотребление должностными полномочиями, 36 – посредничество во взятничестве. </w:t>
      </w:r>
      <w:r w:rsidR="00874AEA" w:rsidRPr="00EF0C28">
        <w:rPr>
          <w:rFonts w:cs="Times New Roman"/>
          <w:sz w:val="28"/>
          <w:szCs w:val="28"/>
        </w:rPr>
        <w:t>Определенная часть</w:t>
      </w:r>
      <w:r w:rsidRPr="00EF0C28">
        <w:rPr>
          <w:rFonts w:cs="Times New Roman"/>
          <w:sz w:val="28"/>
          <w:szCs w:val="28"/>
        </w:rPr>
        <w:t xml:space="preserve"> данных преступлений совершены в области госзакупок. </w:t>
      </w:r>
      <w:r w:rsidR="005F6051" w:rsidRPr="00EF0C28">
        <w:rPr>
          <w:rFonts w:cs="Times New Roman"/>
          <w:sz w:val="28"/>
          <w:szCs w:val="28"/>
        </w:rPr>
        <w:t xml:space="preserve">Исходя из статистики за 2022 г. </w:t>
      </w:r>
      <w:r w:rsidR="00BA4D80" w:rsidRPr="00EF0C28">
        <w:rPr>
          <w:rFonts w:cs="Times New Roman"/>
          <w:sz w:val="28"/>
          <w:szCs w:val="28"/>
        </w:rPr>
        <w:t xml:space="preserve">каждый </w:t>
      </w:r>
      <w:r w:rsidR="005F6051" w:rsidRPr="00EF0C28">
        <w:rPr>
          <w:rFonts w:cs="Times New Roman"/>
          <w:sz w:val="28"/>
          <w:szCs w:val="28"/>
        </w:rPr>
        <w:t xml:space="preserve">пятый факт коррупции </w:t>
      </w:r>
      <w:r w:rsidR="00BA4D80" w:rsidRPr="00EF0C28">
        <w:rPr>
          <w:rFonts w:cs="Times New Roman"/>
          <w:sz w:val="28"/>
          <w:szCs w:val="28"/>
        </w:rPr>
        <w:t>приходится на сферу госзакупок</w:t>
      </w:r>
      <w:r w:rsidR="002658E6" w:rsidRPr="00EF0C28">
        <w:rPr>
          <w:rFonts w:cs="Times New Roman"/>
          <w:sz w:val="28"/>
          <w:szCs w:val="28"/>
        </w:rPr>
        <w:t xml:space="preserve"> [2</w:t>
      </w:r>
      <w:r w:rsidR="00B45F7C" w:rsidRPr="00EF0C28">
        <w:rPr>
          <w:rFonts w:cs="Times New Roman"/>
          <w:sz w:val="28"/>
          <w:szCs w:val="28"/>
        </w:rPr>
        <w:t>09</w:t>
      </w:r>
      <w:r w:rsidR="002658E6" w:rsidRPr="00EF0C28">
        <w:rPr>
          <w:rFonts w:cs="Times New Roman"/>
          <w:sz w:val="28"/>
          <w:szCs w:val="28"/>
        </w:rPr>
        <w:t>]</w:t>
      </w:r>
      <w:r w:rsidR="00776728" w:rsidRPr="00EF0C28">
        <w:rPr>
          <w:rFonts w:cs="Times New Roman"/>
          <w:sz w:val="28"/>
          <w:szCs w:val="28"/>
        </w:rPr>
        <w:t>.</w:t>
      </w:r>
    </w:p>
    <w:p w14:paraId="7DBC0786" w14:textId="77777777"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Согласно </w:t>
      </w:r>
      <w:proofErr w:type="spellStart"/>
      <w:r w:rsidRPr="00EF0C28">
        <w:rPr>
          <w:rFonts w:cs="Times New Roman"/>
          <w:sz w:val="28"/>
          <w:szCs w:val="28"/>
        </w:rPr>
        <w:t>пп</w:t>
      </w:r>
      <w:proofErr w:type="spellEnd"/>
      <w:r w:rsidRPr="00EF0C28">
        <w:rPr>
          <w:rFonts w:cs="Times New Roman"/>
          <w:sz w:val="28"/>
          <w:szCs w:val="28"/>
        </w:rPr>
        <w:t xml:space="preserve">. 29 ст. 3 УК РК к коррупционным преступлениям относятся следующие виды уголовных правонарушений: </w:t>
      </w:r>
    </w:p>
    <w:p w14:paraId="3179A1AE" w14:textId="4CD9DF36"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присвоение или растрата чужого имущества (п. 2 ч. 3 ст. 189);</w:t>
      </w:r>
    </w:p>
    <w:p w14:paraId="223C6FBF" w14:textId="238B54AB"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мошенничество (п. 2 ч. 3 ст. 189);</w:t>
      </w:r>
    </w:p>
    <w:p w14:paraId="0397BC92" w14:textId="07EAB584"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легализация (отмывание) денег и (или) иного имущества, полученных преступным путем (п. 1 ч. 3 ст. 218);</w:t>
      </w:r>
    </w:p>
    <w:p w14:paraId="6F29D9C5" w14:textId="21829AE8"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экономическая контрабанда (п.3 ч. 3 ст. 234)</w:t>
      </w:r>
      <w:r w:rsidR="00D92254" w:rsidRPr="00EF0C28">
        <w:rPr>
          <w:rFonts w:cs="Times New Roman"/>
          <w:sz w:val="28"/>
          <w:szCs w:val="28"/>
        </w:rPr>
        <w:t>;</w:t>
      </w:r>
    </w:p>
    <w:p w14:paraId="33944544" w14:textId="1AE6752C"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w:t>
      </w:r>
      <w:proofErr w:type="spellStart"/>
      <w:r w:rsidRPr="00EF0C28">
        <w:rPr>
          <w:rFonts w:cs="Times New Roman"/>
          <w:sz w:val="28"/>
          <w:szCs w:val="28"/>
        </w:rPr>
        <w:t>рейдерство</w:t>
      </w:r>
      <w:proofErr w:type="spellEnd"/>
      <w:r w:rsidRPr="00EF0C28">
        <w:rPr>
          <w:rFonts w:cs="Times New Roman"/>
          <w:sz w:val="28"/>
          <w:szCs w:val="28"/>
        </w:rPr>
        <w:t xml:space="preserve"> (п.2 ч</w:t>
      </w:r>
      <w:r w:rsidR="00D92254" w:rsidRPr="00EF0C28">
        <w:rPr>
          <w:rFonts w:cs="Times New Roman"/>
          <w:sz w:val="28"/>
          <w:szCs w:val="28"/>
        </w:rPr>
        <w:t>.</w:t>
      </w:r>
      <w:r w:rsidRPr="00EF0C28">
        <w:rPr>
          <w:rFonts w:cs="Times New Roman"/>
          <w:sz w:val="28"/>
          <w:szCs w:val="28"/>
        </w:rPr>
        <w:t xml:space="preserve"> 3</w:t>
      </w:r>
      <w:r w:rsidR="00D92254" w:rsidRPr="00EF0C28">
        <w:rPr>
          <w:rFonts w:cs="Times New Roman"/>
          <w:sz w:val="28"/>
          <w:szCs w:val="28"/>
        </w:rPr>
        <w:t xml:space="preserve"> ст. 249);</w:t>
      </w:r>
    </w:p>
    <w:p w14:paraId="5A320E5A" w14:textId="4B8DEB9C"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злоупотребление должностными полномочиями </w:t>
      </w:r>
      <w:r w:rsidR="00D92254" w:rsidRPr="00EF0C28">
        <w:rPr>
          <w:rFonts w:cs="Times New Roman"/>
          <w:sz w:val="28"/>
          <w:szCs w:val="28"/>
        </w:rPr>
        <w:t xml:space="preserve">(ст. </w:t>
      </w:r>
      <w:r w:rsidRPr="00EF0C28">
        <w:rPr>
          <w:rFonts w:cs="Times New Roman"/>
          <w:sz w:val="28"/>
          <w:szCs w:val="28"/>
        </w:rPr>
        <w:t>361</w:t>
      </w:r>
      <w:r w:rsidR="00D92254" w:rsidRPr="00EF0C28">
        <w:rPr>
          <w:rFonts w:cs="Times New Roman"/>
          <w:sz w:val="28"/>
          <w:szCs w:val="28"/>
        </w:rPr>
        <w:t>);</w:t>
      </w:r>
      <w:r w:rsidRPr="00EF0C28">
        <w:rPr>
          <w:rFonts w:cs="Times New Roman"/>
          <w:sz w:val="28"/>
          <w:szCs w:val="28"/>
        </w:rPr>
        <w:t xml:space="preserve"> </w:t>
      </w:r>
    </w:p>
    <w:p w14:paraId="4D5D8BEE" w14:textId="1FC39D9C"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превышение власти или должностных полномочий </w:t>
      </w:r>
      <w:r w:rsidR="00D92254" w:rsidRPr="00EF0C28">
        <w:rPr>
          <w:rFonts w:cs="Times New Roman"/>
          <w:sz w:val="28"/>
          <w:szCs w:val="28"/>
        </w:rPr>
        <w:t>(</w:t>
      </w:r>
      <w:r w:rsidRPr="00EF0C28">
        <w:rPr>
          <w:rFonts w:cs="Times New Roman"/>
          <w:sz w:val="28"/>
          <w:szCs w:val="28"/>
        </w:rPr>
        <w:t>п.3 ч</w:t>
      </w:r>
      <w:r w:rsidR="00D92254" w:rsidRPr="00EF0C28">
        <w:rPr>
          <w:rFonts w:cs="Times New Roman"/>
          <w:sz w:val="28"/>
          <w:szCs w:val="28"/>
        </w:rPr>
        <w:t>.</w:t>
      </w:r>
      <w:r w:rsidRPr="00EF0C28">
        <w:rPr>
          <w:rFonts w:cs="Times New Roman"/>
          <w:sz w:val="28"/>
          <w:szCs w:val="28"/>
        </w:rPr>
        <w:t xml:space="preserve"> 4</w:t>
      </w:r>
      <w:r w:rsidR="00D92254" w:rsidRPr="00EF0C28">
        <w:rPr>
          <w:rFonts w:cs="Times New Roman"/>
          <w:sz w:val="28"/>
          <w:szCs w:val="28"/>
        </w:rPr>
        <w:t xml:space="preserve"> ст. 362);</w:t>
      </w:r>
    </w:p>
    <w:p w14:paraId="5227F616" w14:textId="4D476F9E"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незаконное участие в предпринимательской деятельности </w:t>
      </w:r>
      <w:r w:rsidR="00D92254" w:rsidRPr="00EF0C28">
        <w:rPr>
          <w:rFonts w:cs="Times New Roman"/>
          <w:sz w:val="28"/>
          <w:szCs w:val="28"/>
        </w:rPr>
        <w:t xml:space="preserve">(ст. </w:t>
      </w:r>
      <w:r w:rsidRPr="00EF0C28">
        <w:rPr>
          <w:rFonts w:cs="Times New Roman"/>
          <w:sz w:val="28"/>
          <w:szCs w:val="28"/>
        </w:rPr>
        <w:t>364</w:t>
      </w:r>
      <w:r w:rsidR="00D92254" w:rsidRPr="00EF0C28">
        <w:rPr>
          <w:rFonts w:cs="Times New Roman"/>
          <w:sz w:val="28"/>
          <w:szCs w:val="28"/>
        </w:rPr>
        <w:t>);</w:t>
      </w:r>
    </w:p>
    <w:p w14:paraId="2F110083" w14:textId="488BDC2D"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воспрепятствование законной предпринимательской деятельности </w:t>
      </w:r>
      <w:r w:rsidR="00D92254" w:rsidRPr="00EF0C28">
        <w:rPr>
          <w:rFonts w:cs="Times New Roman"/>
          <w:sz w:val="28"/>
          <w:szCs w:val="28"/>
        </w:rPr>
        <w:t>(ст. 365);</w:t>
      </w:r>
    </w:p>
    <w:p w14:paraId="74494BA9" w14:textId="5C82C11C"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получение взятки </w:t>
      </w:r>
      <w:r w:rsidR="00D92254" w:rsidRPr="00EF0C28">
        <w:rPr>
          <w:rFonts w:cs="Times New Roman"/>
          <w:sz w:val="28"/>
          <w:szCs w:val="28"/>
        </w:rPr>
        <w:t>(ст. 366);</w:t>
      </w:r>
    </w:p>
    <w:p w14:paraId="3B5D902E" w14:textId="6E5BFFDD"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дача взятки</w:t>
      </w:r>
      <w:r w:rsidR="002658E6" w:rsidRPr="00EF0C28">
        <w:rPr>
          <w:rFonts w:cs="Times New Roman"/>
          <w:sz w:val="28"/>
          <w:szCs w:val="28"/>
        </w:rPr>
        <w:t xml:space="preserve"> </w:t>
      </w:r>
      <w:r w:rsidR="00D92254" w:rsidRPr="00EF0C28">
        <w:rPr>
          <w:rFonts w:cs="Times New Roman"/>
          <w:sz w:val="28"/>
          <w:szCs w:val="28"/>
        </w:rPr>
        <w:t>(ст. 367);</w:t>
      </w:r>
    </w:p>
    <w:p w14:paraId="0A8A44B1" w14:textId="1A45821D"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посредничество во взятничестве </w:t>
      </w:r>
      <w:r w:rsidR="00D92254" w:rsidRPr="00EF0C28">
        <w:rPr>
          <w:rFonts w:cs="Times New Roman"/>
          <w:sz w:val="28"/>
          <w:szCs w:val="28"/>
        </w:rPr>
        <w:t>(ст. 368);</w:t>
      </w:r>
    </w:p>
    <w:p w14:paraId="6BD73448" w14:textId="77E2C850"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служебный подлог</w:t>
      </w:r>
      <w:r w:rsidR="002658E6" w:rsidRPr="00EF0C28">
        <w:rPr>
          <w:rFonts w:cs="Times New Roman"/>
          <w:sz w:val="28"/>
          <w:szCs w:val="28"/>
        </w:rPr>
        <w:t xml:space="preserve"> </w:t>
      </w:r>
      <w:r w:rsidR="00D92254" w:rsidRPr="00EF0C28">
        <w:rPr>
          <w:rFonts w:cs="Times New Roman"/>
          <w:sz w:val="28"/>
          <w:szCs w:val="28"/>
        </w:rPr>
        <w:t>(ст. 369);</w:t>
      </w:r>
    </w:p>
    <w:p w14:paraId="0F6DE525" w14:textId="36F1DEA9"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бездействие по службе</w:t>
      </w:r>
      <w:r w:rsidR="002658E6" w:rsidRPr="00EF0C28">
        <w:rPr>
          <w:rFonts w:cs="Times New Roman"/>
          <w:sz w:val="28"/>
          <w:szCs w:val="28"/>
        </w:rPr>
        <w:t xml:space="preserve"> </w:t>
      </w:r>
      <w:r w:rsidR="00D92254" w:rsidRPr="00EF0C28">
        <w:rPr>
          <w:rFonts w:cs="Times New Roman"/>
          <w:sz w:val="28"/>
          <w:szCs w:val="28"/>
        </w:rPr>
        <w:t>(ст. 370);</w:t>
      </w:r>
      <w:r w:rsidRPr="00EF0C28">
        <w:rPr>
          <w:rFonts w:cs="Times New Roman"/>
          <w:sz w:val="28"/>
          <w:szCs w:val="28"/>
        </w:rPr>
        <w:t> </w:t>
      </w:r>
    </w:p>
    <w:p w14:paraId="3B82E055" w14:textId="065A0009"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злоупотребление властью </w:t>
      </w:r>
      <w:r w:rsidR="00D92254" w:rsidRPr="00EF0C28">
        <w:rPr>
          <w:rFonts w:cs="Times New Roman"/>
          <w:sz w:val="28"/>
          <w:szCs w:val="28"/>
        </w:rPr>
        <w:t>(ст. 450);</w:t>
      </w:r>
      <w:r w:rsidRPr="00EF0C28">
        <w:rPr>
          <w:rFonts w:cs="Times New Roman"/>
          <w:sz w:val="28"/>
          <w:szCs w:val="28"/>
        </w:rPr>
        <w:t> </w:t>
      </w:r>
    </w:p>
    <w:p w14:paraId="7D3C81B8" w14:textId="1A4758DB"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превышение власти </w:t>
      </w:r>
      <w:r w:rsidR="00D92254" w:rsidRPr="00EF0C28">
        <w:rPr>
          <w:rFonts w:cs="Times New Roman"/>
          <w:sz w:val="28"/>
          <w:szCs w:val="28"/>
        </w:rPr>
        <w:t>(</w:t>
      </w:r>
      <w:r w:rsidRPr="00EF0C28">
        <w:rPr>
          <w:rFonts w:cs="Times New Roman"/>
          <w:sz w:val="28"/>
          <w:szCs w:val="28"/>
        </w:rPr>
        <w:t>п</w:t>
      </w:r>
      <w:r w:rsidR="00D92254" w:rsidRPr="00EF0C28">
        <w:rPr>
          <w:rFonts w:cs="Times New Roman"/>
          <w:sz w:val="28"/>
          <w:szCs w:val="28"/>
        </w:rPr>
        <w:t>.</w:t>
      </w:r>
      <w:r w:rsidRPr="00EF0C28">
        <w:rPr>
          <w:rFonts w:cs="Times New Roman"/>
          <w:sz w:val="28"/>
          <w:szCs w:val="28"/>
        </w:rPr>
        <w:t xml:space="preserve"> 2 ч</w:t>
      </w:r>
      <w:r w:rsidR="00D92254" w:rsidRPr="00EF0C28">
        <w:rPr>
          <w:rFonts w:cs="Times New Roman"/>
          <w:sz w:val="28"/>
          <w:szCs w:val="28"/>
        </w:rPr>
        <w:t>.</w:t>
      </w:r>
      <w:r w:rsidRPr="00EF0C28">
        <w:rPr>
          <w:rFonts w:cs="Times New Roman"/>
          <w:sz w:val="28"/>
          <w:szCs w:val="28"/>
        </w:rPr>
        <w:t xml:space="preserve"> 2</w:t>
      </w:r>
      <w:r w:rsidR="002658E6" w:rsidRPr="00EF0C28">
        <w:rPr>
          <w:rFonts w:cs="Times New Roman"/>
          <w:sz w:val="28"/>
          <w:szCs w:val="28"/>
        </w:rPr>
        <w:t xml:space="preserve"> </w:t>
      </w:r>
      <w:r w:rsidR="00D92254" w:rsidRPr="00EF0C28">
        <w:rPr>
          <w:rFonts w:cs="Times New Roman"/>
          <w:sz w:val="28"/>
          <w:szCs w:val="28"/>
        </w:rPr>
        <w:t>ст. 451);</w:t>
      </w:r>
    </w:p>
    <w:p w14:paraId="18CDFF42" w14:textId="43CC351F" w:rsidR="00776728" w:rsidRPr="00EF0C28" w:rsidRDefault="00776728" w:rsidP="00776728">
      <w:pPr>
        <w:pStyle w:val="21"/>
        <w:tabs>
          <w:tab w:val="left" w:pos="-142"/>
        </w:tabs>
        <w:spacing w:after="0" w:line="240" w:lineRule="auto"/>
        <w:ind w:firstLine="709"/>
        <w:jc w:val="both"/>
        <w:rPr>
          <w:rFonts w:cs="Times New Roman"/>
          <w:sz w:val="28"/>
          <w:szCs w:val="28"/>
        </w:rPr>
      </w:pPr>
      <w:r w:rsidRPr="00EF0C28">
        <w:rPr>
          <w:rFonts w:cs="Times New Roman"/>
          <w:sz w:val="28"/>
          <w:szCs w:val="28"/>
        </w:rPr>
        <w:t xml:space="preserve">- бездействие власти </w:t>
      </w:r>
      <w:r w:rsidR="00D92254" w:rsidRPr="00EF0C28">
        <w:rPr>
          <w:rFonts w:cs="Times New Roman"/>
          <w:sz w:val="28"/>
          <w:szCs w:val="28"/>
        </w:rPr>
        <w:t xml:space="preserve">(ст. </w:t>
      </w:r>
      <w:r w:rsidRPr="00EF0C28">
        <w:rPr>
          <w:rFonts w:cs="Times New Roman"/>
          <w:sz w:val="28"/>
          <w:szCs w:val="28"/>
        </w:rPr>
        <w:t>452</w:t>
      </w:r>
      <w:r w:rsidR="00D92254" w:rsidRPr="00EF0C28">
        <w:rPr>
          <w:rFonts w:cs="Times New Roman"/>
          <w:sz w:val="28"/>
          <w:szCs w:val="28"/>
        </w:rPr>
        <w:t>)</w:t>
      </w:r>
      <w:r w:rsidR="002658E6" w:rsidRPr="00EF0C28">
        <w:rPr>
          <w:rFonts w:cs="Times New Roman"/>
          <w:sz w:val="28"/>
          <w:szCs w:val="28"/>
        </w:rPr>
        <w:t xml:space="preserve"> [21</w:t>
      </w:r>
      <w:r w:rsidR="00B45F7C" w:rsidRPr="00EF0C28">
        <w:rPr>
          <w:rFonts w:cs="Times New Roman"/>
          <w:sz w:val="28"/>
          <w:szCs w:val="28"/>
        </w:rPr>
        <w:t>0</w:t>
      </w:r>
      <w:r w:rsidR="002658E6" w:rsidRPr="00EF0C28">
        <w:rPr>
          <w:rFonts w:cs="Times New Roman"/>
          <w:sz w:val="28"/>
          <w:szCs w:val="28"/>
        </w:rPr>
        <w:t>]</w:t>
      </w:r>
      <w:r w:rsidR="00D92254" w:rsidRPr="00EF0C28">
        <w:rPr>
          <w:rFonts w:cs="Times New Roman"/>
          <w:sz w:val="28"/>
          <w:szCs w:val="28"/>
        </w:rPr>
        <w:t>.</w:t>
      </w:r>
    </w:p>
    <w:p w14:paraId="3E81E8FD" w14:textId="4A733FC7" w:rsidR="00DB1E26" w:rsidRPr="00EF0C28" w:rsidRDefault="00A118B4" w:rsidP="00A118B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lastRenderedPageBreak/>
        <w:t>В сфере государственных закупок уголовная ответственность предусматривается за совершение преступлений</w:t>
      </w:r>
      <w:r w:rsidR="002153C4" w:rsidRPr="00EF0C28">
        <w:rPr>
          <w:sz w:val="28"/>
          <w:szCs w:val="28"/>
          <w:shd w:val="clear" w:color="auto" w:fill="FFFFFF"/>
        </w:rPr>
        <w:t xml:space="preserve"> экономического и коррупционного характера. </w:t>
      </w:r>
    </w:p>
    <w:p w14:paraId="4262A2C3" w14:textId="683E4221" w:rsidR="002153C4" w:rsidRPr="00EF0C28" w:rsidRDefault="002153C4" w:rsidP="00A118B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К экономическим преступлениям в сфере госзакупок можно отнести:</w:t>
      </w:r>
    </w:p>
    <w:p w14:paraId="377BE8F8" w14:textId="35CBA1F0" w:rsidR="002153C4" w:rsidRPr="00EF0C28" w:rsidRDefault="002153C4" w:rsidP="00A118B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 совершений действий по выписке счета-фактуры без фактического выполнения работ, оказания услуг, отгрузки товаров (ст. 216);</w:t>
      </w:r>
    </w:p>
    <w:p w14:paraId="60103825" w14:textId="06C829FB" w:rsidR="002153C4" w:rsidRPr="00EF0C28" w:rsidRDefault="002153C4" w:rsidP="00A118B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 получение незаконного вознаграждения (ст. 247);</w:t>
      </w:r>
    </w:p>
    <w:p w14:paraId="6FA36BBF" w14:textId="1DDB1000" w:rsidR="002153C4" w:rsidRPr="00EF0C28" w:rsidRDefault="002153C4" w:rsidP="002153C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 принуждение к совершению сделки или к отказу от ее совершения (ст. 248).</w:t>
      </w:r>
    </w:p>
    <w:p w14:paraId="0586C25D" w14:textId="64E701B7" w:rsidR="002153C4" w:rsidRPr="00EF0C28" w:rsidRDefault="002153C4" w:rsidP="002153C4">
      <w:pPr>
        <w:pStyle w:val="21"/>
        <w:tabs>
          <w:tab w:val="left" w:pos="-142"/>
        </w:tabs>
        <w:spacing w:after="0" w:line="240" w:lineRule="auto"/>
        <w:ind w:firstLine="709"/>
        <w:jc w:val="both"/>
        <w:rPr>
          <w:sz w:val="28"/>
          <w:szCs w:val="28"/>
          <w:shd w:val="clear" w:color="auto" w:fill="FFFFFF"/>
        </w:rPr>
      </w:pPr>
      <w:r w:rsidRPr="00EF0C28">
        <w:rPr>
          <w:sz w:val="28"/>
          <w:szCs w:val="28"/>
          <w:shd w:val="clear" w:color="auto" w:fill="FFFFFF"/>
        </w:rPr>
        <w:t xml:space="preserve">К коррупционным преступлениям в сфере госзакупок можно отнести: </w:t>
      </w:r>
    </w:p>
    <w:p w14:paraId="0ABBE258" w14:textId="01F20AE1" w:rsidR="002153C4" w:rsidRPr="00EF0C28" w:rsidRDefault="002153C4" w:rsidP="002153C4">
      <w:pPr>
        <w:pStyle w:val="21"/>
        <w:tabs>
          <w:tab w:val="left" w:pos="-142"/>
        </w:tabs>
        <w:spacing w:after="0" w:line="240" w:lineRule="auto"/>
        <w:ind w:firstLine="709"/>
        <w:jc w:val="both"/>
        <w:rPr>
          <w:rFonts w:cs="Times New Roman"/>
          <w:sz w:val="28"/>
          <w:szCs w:val="28"/>
        </w:rPr>
      </w:pPr>
      <w:r w:rsidRPr="00EF0C28">
        <w:rPr>
          <w:sz w:val="28"/>
          <w:szCs w:val="28"/>
          <w:shd w:val="clear" w:color="auto" w:fill="FFFFFF"/>
        </w:rPr>
        <w:t xml:space="preserve">- </w:t>
      </w:r>
      <w:r w:rsidRPr="00EF0C28">
        <w:rPr>
          <w:rFonts w:cs="Times New Roman"/>
          <w:sz w:val="28"/>
          <w:szCs w:val="28"/>
        </w:rPr>
        <w:t>злоупотребление должностными полномочиями (ст. 361);</w:t>
      </w:r>
    </w:p>
    <w:p w14:paraId="3D981515" w14:textId="77918BC6" w:rsidR="002153C4" w:rsidRPr="00EF0C28" w:rsidRDefault="002153C4" w:rsidP="002153C4">
      <w:pPr>
        <w:pStyle w:val="21"/>
        <w:tabs>
          <w:tab w:val="left" w:pos="-142"/>
        </w:tabs>
        <w:spacing w:after="0" w:line="240" w:lineRule="auto"/>
        <w:ind w:firstLine="709"/>
        <w:jc w:val="both"/>
        <w:rPr>
          <w:rFonts w:cs="Times New Roman"/>
          <w:sz w:val="28"/>
          <w:szCs w:val="28"/>
        </w:rPr>
      </w:pPr>
      <w:r w:rsidRPr="00EF0C28">
        <w:rPr>
          <w:rFonts w:cs="Times New Roman"/>
          <w:sz w:val="28"/>
          <w:szCs w:val="28"/>
        </w:rPr>
        <w:t>- превышение власти или должностных полномочий (п.3 ч. 4 ст. 362);</w:t>
      </w:r>
    </w:p>
    <w:p w14:paraId="2AD0E48C" w14:textId="77777777" w:rsidR="002153C4" w:rsidRPr="00EF0C28" w:rsidRDefault="002153C4" w:rsidP="002153C4">
      <w:pPr>
        <w:pStyle w:val="21"/>
        <w:tabs>
          <w:tab w:val="left" w:pos="-142"/>
        </w:tabs>
        <w:spacing w:after="0" w:line="240" w:lineRule="auto"/>
        <w:ind w:firstLine="709"/>
        <w:jc w:val="both"/>
        <w:rPr>
          <w:rFonts w:cs="Times New Roman"/>
          <w:sz w:val="28"/>
          <w:szCs w:val="28"/>
        </w:rPr>
      </w:pPr>
      <w:r w:rsidRPr="00EF0C28">
        <w:rPr>
          <w:rFonts w:cs="Times New Roman"/>
          <w:sz w:val="28"/>
          <w:szCs w:val="28"/>
        </w:rPr>
        <w:t>- незаконное участие в предпринимательской деятельности (ст. 364);</w:t>
      </w:r>
    </w:p>
    <w:p w14:paraId="2ADC86D5" w14:textId="77777777" w:rsidR="002153C4" w:rsidRPr="00EF0C28" w:rsidRDefault="002153C4" w:rsidP="002153C4">
      <w:pPr>
        <w:pStyle w:val="21"/>
        <w:tabs>
          <w:tab w:val="left" w:pos="-142"/>
        </w:tabs>
        <w:spacing w:after="0" w:line="240" w:lineRule="auto"/>
        <w:ind w:firstLine="709"/>
        <w:jc w:val="both"/>
        <w:rPr>
          <w:rFonts w:cs="Times New Roman"/>
          <w:sz w:val="28"/>
          <w:szCs w:val="28"/>
        </w:rPr>
      </w:pPr>
      <w:r w:rsidRPr="00EF0C28">
        <w:rPr>
          <w:rFonts w:cs="Times New Roman"/>
          <w:sz w:val="28"/>
          <w:szCs w:val="28"/>
        </w:rPr>
        <w:t>- воспрепятствование законной предпринимательской деятельности (ст. 365);</w:t>
      </w:r>
    </w:p>
    <w:p w14:paraId="25AC345A" w14:textId="2D13C373" w:rsidR="002153C4" w:rsidRPr="00EF0C28" w:rsidRDefault="002153C4" w:rsidP="002153C4">
      <w:pPr>
        <w:pStyle w:val="21"/>
        <w:tabs>
          <w:tab w:val="left" w:pos="-142"/>
        </w:tabs>
        <w:spacing w:after="0" w:line="240" w:lineRule="auto"/>
        <w:ind w:firstLine="709"/>
        <w:jc w:val="both"/>
        <w:rPr>
          <w:sz w:val="28"/>
          <w:szCs w:val="28"/>
          <w:shd w:val="clear" w:color="auto" w:fill="FFFFFF"/>
        </w:rPr>
      </w:pPr>
      <w:r w:rsidRPr="00EF0C28">
        <w:rPr>
          <w:rFonts w:cs="Times New Roman"/>
          <w:sz w:val="28"/>
          <w:szCs w:val="28"/>
        </w:rPr>
        <w:t>- получение взятки (ст. 366).</w:t>
      </w:r>
    </w:p>
    <w:p w14:paraId="6851D0D1" w14:textId="77777777" w:rsidR="00DC0407" w:rsidRPr="00EF0C28" w:rsidRDefault="00DC0407" w:rsidP="00DC0407">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Необходимо отметить, что коррупционные преступления в рассматриваемой области достигают больших масштабов, что сказывается на неэффективности государственного управления и экономического развития государства. </w:t>
      </w:r>
    </w:p>
    <w:p w14:paraId="25C4D637" w14:textId="3E714C3D" w:rsidR="00DC0407" w:rsidRPr="00EF0C28" w:rsidRDefault="00DC0407" w:rsidP="00DC0407">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Противодействие коррупции в сфере государственных закупок является одним важных направлений деятельности уполномоченн</w:t>
      </w:r>
      <w:r w:rsidR="003E72B9" w:rsidRPr="00EF0C28">
        <w:rPr>
          <w:rFonts w:cs="Times New Roman"/>
          <w:sz w:val="28"/>
          <w:szCs w:val="28"/>
          <w:shd w:val="clear" w:color="auto" w:fill="FFFFFF"/>
        </w:rPr>
        <w:t>ых</w:t>
      </w:r>
      <w:r w:rsidRPr="00EF0C28">
        <w:rPr>
          <w:rFonts w:cs="Times New Roman"/>
          <w:sz w:val="28"/>
          <w:szCs w:val="28"/>
          <w:shd w:val="clear" w:color="auto" w:fill="FFFFFF"/>
        </w:rPr>
        <w:t xml:space="preserve"> органов РК, однако, несмотря на это, все еще остаются пробелы в законодательстве, которые используются участниками госзакупок в целях присвоения средств из государственного бюджета, выделенного на осуществление данных закупок. Следовательно, растет необходимость ужесточения наказания за правонарушения в сфере государственных закупок. </w:t>
      </w:r>
    </w:p>
    <w:p w14:paraId="6F6BDBFD" w14:textId="11F6200B" w:rsidR="000F6D11" w:rsidRPr="00EF0C28" w:rsidRDefault="000F6D11" w:rsidP="000F6D11">
      <w:pPr>
        <w:spacing w:after="0" w:line="240" w:lineRule="auto"/>
        <w:ind w:firstLine="708"/>
        <w:jc w:val="both"/>
        <w:rPr>
          <w:sz w:val="28"/>
          <w:szCs w:val="28"/>
        </w:rPr>
      </w:pPr>
      <w:r w:rsidRPr="00EF0C28">
        <w:rPr>
          <w:sz w:val="28"/>
          <w:szCs w:val="28"/>
        </w:rPr>
        <w:t>На официальном сайте Верховного суда РК содержится обобщение судебной практики по спорам в сфере государственных закупок</w:t>
      </w:r>
      <w:r w:rsidR="00863948" w:rsidRPr="00EF0C28">
        <w:rPr>
          <w:sz w:val="28"/>
          <w:szCs w:val="28"/>
        </w:rPr>
        <w:t xml:space="preserve"> [21</w:t>
      </w:r>
      <w:r w:rsidR="00B45F7C" w:rsidRPr="00EF0C28">
        <w:rPr>
          <w:sz w:val="28"/>
          <w:szCs w:val="28"/>
        </w:rPr>
        <w:t>1</w:t>
      </w:r>
      <w:r w:rsidR="00863948" w:rsidRPr="00EF0C28">
        <w:rPr>
          <w:sz w:val="28"/>
          <w:szCs w:val="28"/>
        </w:rPr>
        <w:t>]</w:t>
      </w:r>
      <w:r w:rsidRPr="00EF0C28">
        <w:rPr>
          <w:sz w:val="28"/>
          <w:szCs w:val="28"/>
        </w:rPr>
        <w:t>, в котором приводятся статистические данные о количестве и качестве рассмотрения дел данной категории за обобщаемый период сформированы на основании представленных судами областей сведений.</w:t>
      </w:r>
    </w:p>
    <w:p w14:paraId="7DFC2D41" w14:textId="77777777" w:rsidR="00D02EB8" w:rsidRDefault="00D02EB8" w:rsidP="000F6D11">
      <w:pPr>
        <w:spacing w:after="0" w:line="240" w:lineRule="auto"/>
        <w:ind w:firstLine="708"/>
        <w:jc w:val="both"/>
        <w:rPr>
          <w:sz w:val="28"/>
          <w:szCs w:val="28"/>
        </w:rPr>
      </w:pPr>
    </w:p>
    <w:p w14:paraId="4E610296" w14:textId="45F2C8D3" w:rsidR="00D02EB8" w:rsidRDefault="00D02EB8" w:rsidP="00904AD7">
      <w:pPr>
        <w:spacing w:after="0" w:line="240" w:lineRule="auto"/>
        <w:jc w:val="center"/>
        <w:rPr>
          <w:sz w:val="28"/>
          <w:szCs w:val="28"/>
        </w:rPr>
      </w:pPr>
      <w:r>
        <w:rPr>
          <w:noProof/>
          <w:sz w:val="28"/>
          <w:szCs w:val="28"/>
          <w:lang w:eastAsia="ru-RU"/>
        </w:rPr>
        <w:drawing>
          <wp:inline distT="0" distB="0" distL="0" distR="0" wp14:anchorId="0E0F30E7" wp14:editId="09969D0E">
            <wp:extent cx="4724400" cy="1996440"/>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8B02C3" w14:textId="77777777" w:rsidR="00AC7EF1" w:rsidRDefault="00AC7EF1" w:rsidP="000F6D11">
      <w:pPr>
        <w:spacing w:after="0" w:line="240" w:lineRule="auto"/>
        <w:ind w:firstLine="708"/>
        <w:jc w:val="both"/>
        <w:rPr>
          <w:sz w:val="28"/>
          <w:szCs w:val="28"/>
        </w:rPr>
      </w:pPr>
    </w:p>
    <w:p w14:paraId="159856F3" w14:textId="39C10230" w:rsidR="00AC7EF1" w:rsidRPr="00EF0C28" w:rsidRDefault="00066FD0" w:rsidP="00066FD0">
      <w:pPr>
        <w:jc w:val="both"/>
        <w:rPr>
          <w:sz w:val="28"/>
          <w:szCs w:val="28"/>
        </w:rPr>
      </w:pPr>
      <w:r w:rsidRPr="00EF0C28">
        <w:rPr>
          <w:sz w:val="28"/>
          <w:szCs w:val="28"/>
        </w:rPr>
        <w:t>Рисунок</w:t>
      </w:r>
      <w:r w:rsidR="00AC7EF1" w:rsidRPr="00EF0C28">
        <w:rPr>
          <w:sz w:val="28"/>
          <w:szCs w:val="28"/>
        </w:rPr>
        <w:t xml:space="preserve"> </w:t>
      </w:r>
      <w:r w:rsidRPr="00EF0C28">
        <w:rPr>
          <w:sz w:val="28"/>
          <w:szCs w:val="28"/>
        </w:rPr>
        <w:t>- 2</w:t>
      </w:r>
      <w:r w:rsidR="00AC7EF1" w:rsidRPr="00EF0C28">
        <w:rPr>
          <w:sz w:val="28"/>
          <w:szCs w:val="28"/>
        </w:rPr>
        <w:t xml:space="preserve"> Судебная практика по спорам в сфере государственных закупок</w:t>
      </w:r>
    </w:p>
    <w:p w14:paraId="17E36F27" w14:textId="107B0E94" w:rsidR="000F6D11" w:rsidRPr="00EF0C28" w:rsidRDefault="000F6D11" w:rsidP="000F6D11">
      <w:pPr>
        <w:pStyle w:val="a3"/>
        <w:ind w:firstLine="708"/>
        <w:jc w:val="both"/>
        <w:rPr>
          <w:sz w:val="28"/>
          <w:szCs w:val="28"/>
        </w:rPr>
      </w:pPr>
      <w:r w:rsidRPr="00EF0C28">
        <w:rPr>
          <w:sz w:val="28"/>
          <w:szCs w:val="28"/>
        </w:rPr>
        <w:lastRenderedPageBreak/>
        <w:t>В 2018 г. всего окончено дел 47 254, из них рассмотрено с вынесением решения – 44 643 (удовлетворено – 31 199, отказано - 13 444), производство по делу прекращено по 889 делам (отказ от иска - 208, мировое соглашение – 63, медиативное соглашения – 89, не подлежащие рассмотрению в порядке гражданского судопроизводства - 277), направлено по подсудности 206 дел, оставлено без рассмотрения 1 516 дел.</w:t>
      </w:r>
    </w:p>
    <w:p w14:paraId="0B2BDBF3" w14:textId="77777777" w:rsidR="000F6D11" w:rsidRPr="00EF0C28" w:rsidRDefault="000F6D11" w:rsidP="000F6D11">
      <w:pPr>
        <w:pStyle w:val="a3"/>
        <w:ind w:firstLine="708"/>
        <w:jc w:val="both"/>
        <w:rPr>
          <w:sz w:val="28"/>
          <w:szCs w:val="28"/>
        </w:rPr>
      </w:pPr>
      <w:r w:rsidRPr="00EF0C28">
        <w:rPr>
          <w:sz w:val="28"/>
          <w:szCs w:val="28"/>
        </w:rPr>
        <w:t>В 2019 г. всего окончено дел 29 565 (что составляет на 37,4% меньше, чем в 2018 г.), из них рассмотрено с вынесением решения – 25 479 (удовлетворено – 17 557, отказано - 7 922), производство по делу прекращено по 1 545 делам (отказ от иска - 193, мировое соглашение – 119, медиативное соглашение – 130, не подлежащие рассмотрению в порядке гражданского судопроизводства - 273), направлено по подсудности 157 дел, оставлено без рассмотрения 2 375 дел.</w:t>
      </w:r>
    </w:p>
    <w:p w14:paraId="2CA1B645" w14:textId="42B7AE1E" w:rsidR="000F6D11" w:rsidRPr="00EF0C28" w:rsidRDefault="000F6D11" w:rsidP="000F6D11">
      <w:pPr>
        <w:spacing w:after="0" w:line="240" w:lineRule="auto"/>
        <w:ind w:firstLine="708"/>
        <w:jc w:val="both"/>
        <w:rPr>
          <w:sz w:val="28"/>
          <w:szCs w:val="28"/>
        </w:rPr>
      </w:pPr>
      <w:r w:rsidRPr="00EF0C28">
        <w:rPr>
          <w:sz w:val="28"/>
          <w:szCs w:val="28"/>
        </w:rPr>
        <w:t>За период 9 месяцев 2020 г. всего окончено дел 14 412 (что составляет на 69,5% меньше, чем в 2018 году и на 51,3% меньше, чем в 2019 году), из них рассмотрено с вынесением решения – 10 474 (удовлетворено – 6 186, отказано – 4 288), производство по делу прекращено по 2 560 делам (отказ от иска - 81, мировое соглашение – 71, медиативное соглашение – 97, не подлежащие рассмотрению в порядке гражданского судопроизводства - 451), направлено по подсудности 70 дел, оставлено без рассмотрения 1 308 дел</w:t>
      </w:r>
      <w:r w:rsidR="00B45F7C" w:rsidRPr="00EF0C28">
        <w:rPr>
          <w:sz w:val="28"/>
          <w:szCs w:val="28"/>
        </w:rPr>
        <w:t xml:space="preserve"> [211</w:t>
      </w:r>
      <w:r w:rsidR="00863948" w:rsidRPr="00EF0C28">
        <w:rPr>
          <w:sz w:val="28"/>
          <w:szCs w:val="28"/>
        </w:rPr>
        <w:t>]</w:t>
      </w:r>
      <w:r w:rsidRPr="00EF0C28">
        <w:rPr>
          <w:sz w:val="28"/>
          <w:szCs w:val="28"/>
        </w:rPr>
        <w:t>.</w:t>
      </w:r>
    </w:p>
    <w:p w14:paraId="1179B0DD" w14:textId="5F6028D6" w:rsidR="006C4133" w:rsidRPr="00EF0C28" w:rsidRDefault="00933D41" w:rsidP="00AB4E33">
      <w:pPr>
        <w:pStyle w:val="21"/>
        <w:tabs>
          <w:tab w:val="left" w:pos="-142"/>
        </w:tabs>
        <w:spacing w:after="0" w:line="240" w:lineRule="auto"/>
        <w:ind w:firstLine="709"/>
        <w:jc w:val="both"/>
        <w:rPr>
          <w:sz w:val="28"/>
          <w:szCs w:val="28"/>
          <w:shd w:val="clear" w:color="auto" w:fill="FFFFFF"/>
        </w:rPr>
      </w:pPr>
      <w:r w:rsidRPr="00EF0C28">
        <w:rPr>
          <w:sz w:val="28"/>
          <w:szCs w:val="28"/>
        </w:rPr>
        <w:t xml:space="preserve">Анализ данных </w:t>
      </w:r>
      <w:r w:rsidR="000F2734" w:rsidRPr="00EF0C28">
        <w:rPr>
          <w:sz w:val="28"/>
          <w:szCs w:val="28"/>
        </w:rPr>
        <w:t xml:space="preserve">судебной практики </w:t>
      </w:r>
      <w:r w:rsidRPr="00EF0C28">
        <w:rPr>
          <w:sz w:val="28"/>
          <w:szCs w:val="28"/>
        </w:rPr>
        <w:t xml:space="preserve">показал, что </w:t>
      </w:r>
      <w:r w:rsidR="000F2734" w:rsidRPr="00EF0C28">
        <w:rPr>
          <w:sz w:val="28"/>
          <w:szCs w:val="28"/>
        </w:rPr>
        <w:t>количество споров в области государственных закупок идет к снижению</w:t>
      </w:r>
      <w:r w:rsidRPr="00EF0C28">
        <w:rPr>
          <w:rFonts w:eastAsia="Times New Roman"/>
          <w:sz w:val="28"/>
          <w:szCs w:val="28"/>
        </w:rPr>
        <w:t>.</w:t>
      </w:r>
      <w:r w:rsidR="000F2734" w:rsidRPr="00EF0C28">
        <w:rPr>
          <w:rFonts w:eastAsia="Times New Roman"/>
          <w:sz w:val="28"/>
          <w:szCs w:val="28"/>
        </w:rPr>
        <w:t xml:space="preserve"> </w:t>
      </w:r>
      <w:r w:rsidR="006C4133" w:rsidRPr="00EF0C28">
        <w:rPr>
          <w:rFonts w:eastAsia="Times New Roman"/>
          <w:sz w:val="28"/>
          <w:szCs w:val="28"/>
        </w:rPr>
        <w:t>Возможно это объясняется тем, что обобщение практики</w:t>
      </w:r>
      <w:r w:rsidR="0077006E" w:rsidRPr="00EF0C28">
        <w:rPr>
          <w:rFonts w:eastAsia="Times New Roman"/>
          <w:sz w:val="28"/>
          <w:szCs w:val="28"/>
        </w:rPr>
        <w:t xml:space="preserve"> судов</w:t>
      </w:r>
      <w:r w:rsidR="006C4133" w:rsidRPr="00EF0C28">
        <w:rPr>
          <w:rFonts w:eastAsia="Times New Roman"/>
          <w:sz w:val="28"/>
          <w:szCs w:val="28"/>
        </w:rPr>
        <w:t>, содержаще</w:t>
      </w:r>
      <w:r w:rsidR="0077006E" w:rsidRPr="00EF0C28">
        <w:rPr>
          <w:rFonts w:eastAsia="Times New Roman"/>
          <w:sz w:val="28"/>
          <w:szCs w:val="28"/>
        </w:rPr>
        <w:t>е</w:t>
      </w:r>
      <w:r w:rsidR="006C4133" w:rsidRPr="00EF0C28">
        <w:rPr>
          <w:rFonts w:eastAsia="Times New Roman"/>
          <w:sz w:val="28"/>
          <w:szCs w:val="28"/>
        </w:rPr>
        <w:t xml:space="preserve">ся на сайте Верховного суда приходится на годы введения ограничительных мер в связи с распространением вируса </w:t>
      </w:r>
      <w:proofErr w:type="spellStart"/>
      <w:r w:rsidR="006C4133" w:rsidRPr="00EF0C28">
        <w:rPr>
          <w:rFonts w:eastAsia="Times New Roman"/>
          <w:sz w:val="28"/>
          <w:szCs w:val="28"/>
          <w:lang w:val="en-US"/>
        </w:rPr>
        <w:t>Covid</w:t>
      </w:r>
      <w:proofErr w:type="spellEnd"/>
      <w:r w:rsidR="006C4133" w:rsidRPr="00EF0C28">
        <w:rPr>
          <w:rFonts w:eastAsia="Times New Roman"/>
          <w:sz w:val="28"/>
          <w:szCs w:val="28"/>
        </w:rPr>
        <w:t>-19</w:t>
      </w:r>
      <w:r w:rsidR="0077006E" w:rsidRPr="00EF0C28">
        <w:rPr>
          <w:rFonts w:eastAsia="Times New Roman"/>
          <w:sz w:val="28"/>
          <w:szCs w:val="28"/>
        </w:rPr>
        <w:t>, что привело и к сокращению объема государственных закупок в целом</w:t>
      </w:r>
      <w:r w:rsidR="006C4133" w:rsidRPr="00EF0C28">
        <w:rPr>
          <w:rFonts w:eastAsia="Times New Roman"/>
          <w:sz w:val="28"/>
          <w:szCs w:val="28"/>
        </w:rPr>
        <w:t xml:space="preserve">. Однако количество споров </w:t>
      </w:r>
      <w:r w:rsidR="0077006E" w:rsidRPr="00EF0C28">
        <w:rPr>
          <w:rFonts w:eastAsia="Times New Roman"/>
          <w:sz w:val="28"/>
          <w:szCs w:val="28"/>
        </w:rPr>
        <w:t xml:space="preserve">все еще </w:t>
      </w:r>
      <w:r w:rsidR="006C4133" w:rsidRPr="00EF0C28">
        <w:rPr>
          <w:rFonts w:eastAsia="Times New Roman"/>
          <w:sz w:val="28"/>
          <w:szCs w:val="28"/>
        </w:rPr>
        <w:t>остается большим, что говорит о частых нарушениях законодательства о государственных закупках их участниками.</w:t>
      </w:r>
    </w:p>
    <w:p w14:paraId="364DD138" w14:textId="3BAFEFE6" w:rsidR="0072275B" w:rsidRPr="00EF0C28" w:rsidRDefault="00874AEA" w:rsidP="00AB4E33">
      <w:pPr>
        <w:pStyle w:val="21"/>
        <w:tabs>
          <w:tab w:val="left" w:pos="-142"/>
        </w:tabs>
        <w:spacing w:after="0" w:line="240" w:lineRule="auto"/>
        <w:ind w:firstLine="709"/>
        <w:jc w:val="both"/>
        <w:rPr>
          <w:rFonts w:cs="Times New Roman"/>
          <w:sz w:val="28"/>
          <w:szCs w:val="28"/>
          <w:shd w:val="clear" w:color="auto" w:fill="FFFFFF"/>
        </w:rPr>
      </w:pPr>
      <w:r w:rsidRPr="00EF0C28">
        <w:rPr>
          <w:sz w:val="28"/>
          <w:szCs w:val="28"/>
          <w:shd w:val="clear" w:color="auto" w:fill="FFFFFF"/>
        </w:rPr>
        <w:t>Отсутствие конкретной статьи</w:t>
      </w:r>
      <w:r w:rsidR="00CB5963">
        <w:rPr>
          <w:sz w:val="28"/>
          <w:szCs w:val="28"/>
          <w:shd w:val="clear" w:color="auto" w:fill="FFFFFF"/>
        </w:rPr>
        <w:t xml:space="preserve"> в </w:t>
      </w:r>
      <w:r w:rsidR="00A2741E">
        <w:rPr>
          <w:sz w:val="28"/>
          <w:szCs w:val="28"/>
          <w:shd w:val="clear" w:color="auto" w:fill="FFFFFF"/>
        </w:rPr>
        <w:t>УК</w:t>
      </w:r>
      <w:r w:rsidR="00CB5963">
        <w:rPr>
          <w:sz w:val="28"/>
          <w:szCs w:val="28"/>
          <w:shd w:val="clear" w:color="auto" w:fill="FFFFFF"/>
        </w:rPr>
        <w:t xml:space="preserve"> РК</w:t>
      </w:r>
      <w:r w:rsidRPr="00EF0C28">
        <w:rPr>
          <w:sz w:val="28"/>
          <w:szCs w:val="28"/>
          <w:shd w:val="clear" w:color="auto" w:fill="FFFFFF"/>
        </w:rPr>
        <w:t xml:space="preserve"> за правонарушения в области государственных закупок </w:t>
      </w:r>
      <w:r w:rsidR="00E80CD9" w:rsidRPr="00EF0C28">
        <w:rPr>
          <w:sz w:val="28"/>
          <w:szCs w:val="28"/>
          <w:shd w:val="clear" w:color="auto" w:fill="FFFFFF"/>
        </w:rPr>
        <w:t>порождает вероятность введения</w:t>
      </w:r>
      <w:r w:rsidRPr="00EF0C28">
        <w:rPr>
          <w:sz w:val="28"/>
          <w:szCs w:val="28"/>
          <w:shd w:val="clear" w:color="auto" w:fill="FFFFFF"/>
        </w:rPr>
        <w:t xml:space="preserve"> орган</w:t>
      </w:r>
      <w:r w:rsidR="00E80CD9" w:rsidRPr="00EF0C28">
        <w:rPr>
          <w:sz w:val="28"/>
          <w:szCs w:val="28"/>
          <w:shd w:val="clear" w:color="auto" w:fill="FFFFFF"/>
        </w:rPr>
        <w:t>ов</w:t>
      </w:r>
      <w:r w:rsidRPr="00EF0C28">
        <w:rPr>
          <w:sz w:val="28"/>
          <w:szCs w:val="28"/>
          <w:shd w:val="clear" w:color="auto" w:fill="FFFFFF"/>
        </w:rPr>
        <w:t xml:space="preserve"> уголовного расследования в заблуждение, </w:t>
      </w:r>
      <w:r w:rsidR="00812B7B" w:rsidRPr="00EF0C28">
        <w:rPr>
          <w:sz w:val="28"/>
          <w:szCs w:val="28"/>
          <w:shd w:val="clear" w:color="auto" w:fill="FFFFFF"/>
        </w:rPr>
        <w:t>поэтому</w:t>
      </w:r>
      <w:r w:rsidRPr="00EF0C28">
        <w:rPr>
          <w:sz w:val="28"/>
          <w:szCs w:val="28"/>
          <w:shd w:val="clear" w:color="auto" w:fill="FFFFFF"/>
        </w:rPr>
        <w:t xml:space="preserve"> данное деяние может быть квалифицировано</w:t>
      </w:r>
      <w:r w:rsidR="0095523A" w:rsidRPr="00EF0C28">
        <w:rPr>
          <w:sz w:val="28"/>
          <w:szCs w:val="28"/>
          <w:shd w:val="clear" w:color="auto" w:fill="FFFFFF"/>
        </w:rPr>
        <w:t xml:space="preserve"> ненадлежащим образом</w:t>
      </w:r>
      <w:r w:rsidR="00E80CD9" w:rsidRPr="00EF0C28">
        <w:rPr>
          <w:sz w:val="28"/>
          <w:szCs w:val="28"/>
          <w:shd w:val="clear" w:color="auto" w:fill="FFFFFF"/>
        </w:rPr>
        <w:t>.</w:t>
      </w:r>
      <w:r w:rsidRPr="00EF0C28">
        <w:rPr>
          <w:sz w:val="28"/>
          <w:szCs w:val="28"/>
          <w:shd w:val="clear" w:color="auto" w:fill="FFFFFF"/>
        </w:rPr>
        <w:t xml:space="preserve"> </w:t>
      </w:r>
      <w:r w:rsidR="00E80CD9" w:rsidRPr="00EF0C28">
        <w:rPr>
          <w:sz w:val="28"/>
          <w:szCs w:val="28"/>
          <w:shd w:val="clear" w:color="auto" w:fill="FFFFFF"/>
        </w:rPr>
        <w:t>Следовательно,</w:t>
      </w:r>
      <w:r w:rsidRPr="00EF0C28">
        <w:rPr>
          <w:sz w:val="28"/>
          <w:szCs w:val="28"/>
          <w:shd w:val="clear" w:color="auto" w:fill="FFFFFF"/>
        </w:rPr>
        <w:t xml:space="preserve"> </w:t>
      </w:r>
      <w:r w:rsidR="00E80CD9" w:rsidRPr="00EF0C28">
        <w:rPr>
          <w:sz w:val="28"/>
          <w:szCs w:val="28"/>
          <w:shd w:val="clear" w:color="auto" w:fill="FFFFFF"/>
        </w:rPr>
        <w:t>возможно</w:t>
      </w:r>
      <w:r w:rsidRPr="00EF0C28">
        <w:rPr>
          <w:sz w:val="28"/>
          <w:szCs w:val="28"/>
          <w:shd w:val="clear" w:color="auto" w:fill="FFFFFF"/>
        </w:rPr>
        <w:t xml:space="preserve"> </w:t>
      </w:r>
      <w:r w:rsidR="00E80CD9" w:rsidRPr="00EF0C28">
        <w:rPr>
          <w:sz w:val="28"/>
          <w:szCs w:val="28"/>
          <w:shd w:val="clear" w:color="auto" w:fill="FFFFFF"/>
        </w:rPr>
        <w:t xml:space="preserve">неправильное </w:t>
      </w:r>
      <w:r w:rsidRPr="00EF0C28">
        <w:rPr>
          <w:sz w:val="28"/>
          <w:szCs w:val="28"/>
          <w:shd w:val="clear" w:color="auto" w:fill="FFFFFF"/>
        </w:rPr>
        <w:t>применен</w:t>
      </w:r>
      <w:r w:rsidR="00E80CD9" w:rsidRPr="00EF0C28">
        <w:rPr>
          <w:sz w:val="28"/>
          <w:szCs w:val="28"/>
          <w:shd w:val="clear" w:color="auto" w:fill="FFFFFF"/>
        </w:rPr>
        <w:t>ие</w:t>
      </w:r>
      <w:r w:rsidRPr="00EF0C28">
        <w:rPr>
          <w:sz w:val="28"/>
          <w:szCs w:val="28"/>
          <w:shd w:val="clear" w:color="auto" w:fill="FFFFFF"/>
        </w:rPr>
        <w:t xml:space="preserve"> карательны</w:t>
      </w:r>
      <w:r w:rsidR="00E80CD9" w:rsidRPr="00EF0C28">
        <w:rPr>
          <w:sz w:val="28"/>
          <w:szCs w:val="28"/>
          <w:shd w:val="clear" w:color="auto" w:fill="FFFFFF"/>
        </w:rPr>
        <w:t>х</w:t>
      </w:r>
      <w:r w:rsidRPr="00EF0C28">
        <w:rPr>
          <w:sz w:val="28"/>
          <w:szCs w:val="28"/>
          <w:shd w:val="clear" w:color="auto" w:fill="FFFFFF"/>
        </w:rPr>
        <w:t xml:space="preserve"> мер, что, в свою очередь, противоречит основным принципам уголовного права и целям наказания. </w:t>
      </w:r>
      <w:r w:rsidR="00812B7B" w:rsidRPr="00EF0C28">
        <w:rPr>
          <w:rFonts w:cs="Times New Roman"/>
          <w:sz w:val="28"/>
          <w:szCs w:val="28"/>
          <w:shd w:val="clear" w:color="auto" w:fill="FFFFFF"/>
        </w:rPr>
        <w:t>Д</w:t>
      </w:r>
      <w:r w:rsidR="0072275B" w:rsidRPr="00EF0C28">
        <w:rPr>
          <w:rFonts w:cs="Times New Roman"/>
          <w:sz w:val="28"/>
          <w:szCs w:val="28"/>
          <w:shd w:val="clear" w:color="auto" w:fill="FFFFFF"/>
        </w:rPr>
        <w:t xml:space="preserve">ля более эффективного регулирования деятельности участников госзакупок необходимо включить в уголовное законодательство </w:t>
      </w:r>
      <w:r w:rsidR="00E7211C" w:rsidRPr="00EF0C28">
        <w:rPr>
          <w:rFonts w:cs="Times New Roman"/>
          <w:sz w:val="28"/>
          <w:szCs w:val="28"/>
          <w:shd w:val="clear" w:color="auto" w:fill="FFFFFF"/>
        </w:rPr>
        <w:t xml:space="preserve">отдельную статью, предусматривающую уголовную </w:t>
      </w:r>
      <w:r w:rsidR="0072275B" w:rsidRPr="00EF0C28">
        <w:rPr>
          <w:rFonts w:cs="Times New Roman"/>
          <w:sz w:val="28"/>
          <w:szCs w:val="28"/>
          <w:shd w:val="clear" w:color="auto" w:fill="FFFFFF"/>
        </w:rPr>
        <w:t>отве</w:t>
      </w:r>
      <w:r w:rsidR="00E7211C" w:rsidRPr="00EF0C28">
        <w:rPr>
          <w:rFonts w:cs="Times New Roman"/>
          <w:sz w:val="28"/>
          <w:szCs w:val="28"/>
          <w:shd w:val="clear" w:color="auto" w:fill="FFFFFF"/>
        </w:rPr>
        <w:t>тственн</w:t>
      </w:r>
      <w:r w:rsidR="00E7307A" w:rsidRPr="00EF0C28">
        <w:rPr>
          <w:rFonts w:cs="Times New Roman"/>
          <w:sz w:val="28"/>
          <w:szCs w:val="28"/>
          <w:shd w:val="clear" w:color="auto" w:fill="FFFFFF"/>
        </w:rPr>
        <w:t>ость за нарушение законодательства о государственных закупках</w:t>
      </w:r>
      <w:r w:rsidRPr="00EF0C28">
        <w:rPr>
          <w:rFonts w:cs="Times New Roman"/>
          <w:sz w:val="28"/>
          <w:szCs w:val="28"/>
          <w:shd w:val="clear" w:color="auto" w:fill="FFFFFF"/>
        </w:rPr>
        <w:t>.</w:t>
      </w:r>
    </w:p>
    <w:p w14:paraId="131435C6" w14:textId="639208AE" w:rsidR="0072275B" w:rsidRPr="00EF0C28" w:rsidRDefault="00863ADB" w:rsidP="00AB4E33">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По этому вопросу</w:t>
      </w:r>
      <w:r w:rsidR="00940949" w:rsidRPr="00EF0C28">
        <w:rPr>
          <w:rFonts w:cs="Times New Roman"/>
          <w:sz w:val="28"/>
          <w:szCs w:val="28"/>
          <w:shd w:val="clear" w:color="auto" w:fill="FFFFFF"/>
        </w:rPr>
        <w:t xml:space="preserve"> В.В. </w:t>
      </w:r>
      <w:proofErr w:type="spellStart"/>
      <w:r w:rsidR="00940949" w:rsidRPr="00EF0C28">
        <w:rPr>
          <w:rFonts w:cs="Times New Roman"/>
          <w:sz w:val="28"/>
          <w:szCs w:val="28"/>
          <w:shd w:val="clear" w:color="auto" w:fill="FFFFFF"/>
        </w:rPr>
        <w:t>Тен</w:t>
      </w:r>
      <w:proofErr w:type="spellEnd"/>
      <w:r w:rsidR="00940949" w:rsidRPr="00EF0C28">
        <w:rPr>
          <w:rFonts w:cs="Times New Roman"/>
          <w:sz w:val="28"/>
          <w:szCs w:val="28"/>
          <w:shd w:val="clear" w:color="auto" w:fill="FFFFFF"/>
        </w:rPr>
        <w:t xml:space="preserve"> в своей диссертационной работе предлагает дополнить главу 15 Уголовного кодекса РК статьей 361-1 «Использование бюджетных средств не по целевому назначению»</w:t>
      </w:r>
      <w:r w:rsidR="00863948" w:rsidRPr="00EF0C28">
        <w:rPr>
          <w:rFonts w:cs="Times New Roman"/>
          <w:sz w:val="28"/>
          <w:szCs w:val="28"/>
          <w:shd w:val="clear" w:color="auto" w:fill="FFFFFF"/>
        </w:rPr>
        <w:t xml:space="preserve"> </w:t>
      </w:r>
      <w:r w:rsidR="00863948" w:rsidRPr="00C522B8">
        <w:rPr>
          <w:rFonts w:cs="Times New Roman"/>
          <w:sz w:val="28"/>
          <w:szCs w:val="28"/>
          <w:shd w:val="clear" w:color="auto" w:fill="FFFFFF"/>
        </w:rPr>
        <w:t>[157]</w:t>
      </w:r>
      <w:r w:rsidR="009323B0" w:rsidRPr="00EF0C28">
        <w:rPr>
          <w:rFonts w:cs="Times New Roman"/>
          <w:sz w:val="28"/>
          <w:szCs w:val="28"/>
          <w:shd w:val="clear" w:color="auto" w:fill="FFFFFF"/>
        </w:rPr>
        <w:t>, изл</w:t>
      </w:r>
      <w:r w:rsidR="00150A76" w:rsidRPr="00EF0C28">
        <w:rPr>
          <w:rFonts w:cs="Times New Roman"/>
          <w:sz w:val="28"/>
          <w:szCs w:val="28"/>
          <w:shd w:val="clear" w:color="auto" w:fill="FFFFFF"/>
        </w:rPr>
        <w:t>ожив ее авторскую диспозицию</w:t>
      </w:r>
      <w:r w:rsidR="009323B0" w:rsidRPr="00EF0C28">
        <w:rPr>
          <w:rFonts w:cs="Times New Roman"/>
          <w:sz w:val="28"/>
          <w:szCs w:val="28"/>
          <w:shd w:val="clear" w:color="auto" w:fill="FFFFFF"/>
        </w:rPr>
        <w:t xml:space="preserve">. </w:t>
      </w:r>
    </w:p>
    <w:p w14:paraId="1D0E5D60" w14:textId="527AB87F" w:rsidR="003B3900" w:rsidRPr="00EF0C28" w:rsidRDefault="00863ADB" w:rsidP="00AB4E33">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В связи с </w:t>
      </w:r>
      <w:r w:rsidR="00A63B96" w:rsidRPr="00EF0C28">
        <w:rPr>
          <w:rFonts w:cs="Times New Roman"/>
          <w:sz w:val="28"/>
          <w:szCs w:val="28"/>
          <w:shd w:val="clear" w:color="auto" w:fill="FFFFFF"/>
        </w:rPr>
        <w:t>этим</w:t>
      </w:r>
      <w:r w:rsidRPr="00EF0C28">
        <w:rPr>
          <w:rFonts w:cs="Times New Roman"/>
          <w:sz w:val="28"/>
          <w:szCs w:val="28"/>
          <w:shd w:val="clear" w:color="auto" w:fill="FFFFFF"/>
        </w:rPr>
        <w:t xml:space="preserve"> </w:t>
      </w:r>
      <w:r w:rsidR="00A63B96" w:rsidRPr="00EF0C28">
        <w:rPr>
          <w:rFonts w:cs="Times New Roman"/>
          <w:sz w:val="28"/>
          <w:szCs w:val="28"/>
          <w:shd w:val="clear" w:color="auto" w:fill="FFFFFF"/>
        </w:rPr>
        <w:t>следует</w:t>
      </w:r>
      <w:r w:rsidRPr="00EF0C28">
        <w:rPr>
          <w:rFonts w:cs="Times New Roman"/>
          <w:sz w:val="28"/>
          <w:szCs w:val="28"/>
          <w:shd w:val="clear" w:color="auto" w:fill="FFFFFF"/>
        </w:rPr>
        <w:t xml:space="preserve"> отметить, что мы не в полной мере согласны с применением понятия «нецелевое назначение». При </w:t>
      </w:r>
      <w:r w:rsidR="00A63B96" w:rsidRPr="00EF0C28">
        <w:rPr>
          <w:rFonts w:cs="Times New Roman"/>
          <w:sz w:val="28"/>
          <w:szCs w:val="28"/>
          <w:shd w:val="clear" w:color="auto" w:fill="FFFFFF"/>
        </w:rPr>
        <w:t xml:space="preserve">совершении </w:t>
      </w:r>
      <w:r w:rsidRPr="00EF0C28">
        <w:rPr>
          <w:rFonts w:cs="Times New Roman"/>
          <w:sz w:val="28"/>
          <w:szCs w:val="28"/>
          <w:shd w:val="clear" w:color="auto" w:fill="FFFFFF"/>
        </w:rPr>
        <w:t>правонарушени</w:t>
      </w:r>
      <w:r w:rsidR="00A63B96" w:rsidRPr="00EF0C28">
        <w:rPr>
          <w:rFonts w:cs="Times New Roman"/>
          <w:sz w:val="28"/>
          <w:szCs w:val="28"/>
          <w:shd w:val="clear" w:color="auto" w:fill="FFFFFF"/>
        </w:rPr>
        <w:t>й</w:t>
      </w:r>
      <w:r w:rsidRPr="00EF0C28">
        <w:rPr>
          <w:rFonts w:cs="Times New Roman"/>
          <w:sz w:val="28"/>
          <w:szCs w:val="28"/>
          <w:shd w:val="clear" w:color="auto" w:fill="FFFFFF"/>
        </w:rPr>
        <w:t xml:space="preserve"> в сфере государственных закупок не всегда отмечается </w:t>
      </w:r>
      <w:r w:rsidR="00A63B96" w:rsidRPr="00EF0C28">
        <w:rPr>
          <w:rFonts w:cs="Times New Roman"/>
          <w:sz w:val="28"/>
          <w:szCs w:val="28"/>
          <w:shd w:val="clear" w:color="auto" w:fill="FFFFFF"/>
        </w:rPr>
        <w:t xml:space="preserve">нецелевой характер </w:t>
      </w:r>
      <w:r w:rsidRPr="00EF0C28">
        <w:rPr>
          <w:rFonts w:cs="Times New Roman"/>
          <w:sz w:val="28"/>
          <w:szCs w:val="28"/>
          <w:shd w:val="clear" w:color="auto" w:fill="FFFFFF"/>
        </w:rPr>
        <w:t>использовани</w:t>
      </w:r>
      <w:r w:rsidR="00A63B96" w:rsidRPr="00EF0C28">
        <w:rPr>
          <w:rFonts w:cs="Times New Roman"/>
          <w:sz w:val="28"/>
          <w:szCs w:val="28"/>
          <w:shd w:val="clear" w:color="auto" w:fill="FFFFFF"/>
        </w:rPr>
        <w:t>я</w:t>
      </w:r>
      <w:r w:rsidRPr="00EF0C28">
        <w:rPr>
          <w:rFonts w:cs="Times New Roman"/>
          <w:sz w:val="28"/>
          <w:szCs w:val="28"/>
          <w:shd w:val="clear" w:color="auto" w:fill="FFFFFF"/>
        </w:rPr>
        <w:t xml:space="preserve"> денежных средств. </w:t>
      </w:r>
      <w:r w:rsidR="00A63B96" w:rsidRPr="00EF0C28">
        <w:rPr>
          <w:rFonts w:cs="Times New Roman"/>
          <w:sz w:val="28"/>
          <w:szCs w:val="28"/>
          <w:shd w:val="clear" w:color="auto" w:fill="FFFFFF"/>
        </w:rPr>
        <w:t>Дело в том, что ц</w:t>
      </w:r>
      <w:r w:rsidRPr="00EF0C28">
        <w:rPr>
          <w:rFonts w:cs="Times New Roman"/>
          <w:sz w:val="28"/>
          <w:szCs w:val="28"/>
          <w:shd w:val="clear" w:color="auto" w:fill="FFFFFF"/>
        </w:rPr>
        <w:t xml:space="preserve">ель – </w:t>
      </w:r>
      <w:r w:rsidRPr="00EF0C28">
        <w:rPr>
          <w:rFonts w:cs="Times New Roman"/>
          <w:sz w:val="28"/>
          <w:szCs w:val="28"/>
          <w:shd w:val="clear" w:color="auto" w:fill="FFFFFF"/>
        </w:rPr>
        <w:lastRenderedPageBreak/>
        <w:t>осуществить государственную закуп</w:t>
      </w:r>
      <w:r w:rsidR="00A63B96" w:rsidRPr="00EF0C28">
        <w:rPr>
          <w:rFonts w:cs="Times New Roman"/>
          <w:sz w:val="28"/>
          <w:szCs w:val="28"/>
          <w:shd w:val="clear" w:color="auto" w:fill="FFFFFF"/>
        </w:rPr>
        <w:t>ку</w:t>
      </w:r>
      <w:r w:rsidRPr="00EF0C28">
        <w:rPr>
          <w:rFonts w:cs="Times New Roman"/>
          <w:sz w:val="28"/>
          <w:szCs w:val="28"/>
          <w:shd w:val="clear" w:color="auto" w:fill="FFFFFF"/>
        </w:rPr>
        <w:t xml:space="preserve"> товаров, работ и услуг – сохраняется</w:t>
      </w:r>
      <w:r w:rsidR="003649A2" w:rsidRPr="00EF0C28">
        <w:rPr>
          <w:rFonts w:cs="Times New Roman"/>
          <w:sz w:val="28"/>
          <w:szCs w:val="28"/>
          <w:shd w:val="clear" w:color="auto" w:fill="FFFFFF"/>
        </w:rPr>
        <w:t xml:space="preserve"> в любом случае</w:t>
      </w:r>
      <w:r w:rsidRPr="00EF0C28">
        <w:rPr>
          <w:rFonts w:cs="Times New Roman"/>
          <w:sz w:val="28"/>
          <w:szCs w:val="28"/>
          <w:shd w:val="clear" w:color="auto" w:fill="FFFFFF"/>
        </w:rPr>
        <w:t>,</w:t>
      </w:r>
      <w:r w:rsidR="003649A2" w:rsidRPr="00EF0C28">
        <w:rPr>
          <w:rFonts w:cs="Times New Roman"/>
          <w:sz w:val="28"/>
          <w:szCs w:val="28"/>
          <w:shd w:val="clear" w:color="auto" w:fill="FFFFFF"/>
        </w:rPr>
        <w:t xml:space="preserve"> а суть проблемы заключается</w:t>
      </w:r>
      <w:r w:rsidRPr="00EF0C28">
        <w:rPr>
          <w:rFonts w:cs="Times New Roman"/>
          <w:sz w:val="28"/>
          <w:szCs w:val="28"/>
          <w:shd w:val="clear" w:color="auto" w:fill="FFFFFF"/>
        </w:rPr>
        <w:t xml:space="preserve"> </w:t>
      </w:r>
      <w:r w:rsidR="003649A2" w:rsidRPr="00EF0C28">
        <w:rPr>
          <w:rFonts w:cs="Times New Roman"/>
          <w:sz w:val="28"/>
          <w:szCs w:val="28"/>
          <w:shd w:val="clear" w:color="auto" w:fill="FFFFFF"/>
        </w:rPr>
        <w:t xml:space="preserve">в разнице </w:t>
      </w:r>
      <w:r w:rsidRPr="00EF0C28">
        <w:rPr>
          <w:rFonts w:cs="Times New Roman"/>
          <w:sz w:val="28"/>
          <w:szCs w:val="28"/>
          <w:shd w:val="clear" w:color="auto" w:fill="FFFFFF"/>
        </w:rPr>
        <w:t>объем</w:t>
      </w:r>
      <w:r w:rsidR="003649A2" w:rsidRPr="00EF0C28">
        <w:rPr>
          <w:rFonts w:cs="Times New Roman"/>
          <w:sz w:val="28"/>
          <w:szCs w:val="28"/>
          <w:shd w:val="clear" w:color="auto" w:fill="FFFFFF"/>
        </w:rPr>
        <w:t>ов</w:t>
      </w:r>
      <w:r w:rsidRPr="00EF0C28">
        <w:rPr>
          <w:rFonts w:cs="Times New Roman"/>
          <w:sz w:val="28"/>
          <w:szCs w:val="28"/>
          <w:shd w:val="clear" w:color="auto" w:fill="FFFFFF"/>
        </w:rPr>
        <w:t xml:space="preserve"> закупаемы</w:t>
      </w:r>
      <w:r w:rsidR="00143726" w:rsidRPr="00EF0C28">
        <w:rPr>
          <w:rFonts w:cs="Times New Roman"/>
          <w:sz w:val="28"/>
          <w:szCs w:val="28"/>
          <w:shd w:val="clear" w:color="auto" w:fill="FFFFFF"/>
        </w:rPr>
        <w:t>х</w:t>
      </w:r>
      <w:r w:rsidRPr="00EF0C28">
        <w:rPr>
          <w:rFonts w:cs="Times New Roman"/>
          <w:sz w:val="28"/>
          <w:szCs w:val="28"/>
          <w:shd w:val="clear" w:color="auto" w:fill="FFFFFF"/>
        </w:rPr>
        <w:t xml:space="preserve"> товаров, работ и услуг, а также</w:t>
      </w:r>
      <w:r w:rsidR="003649A2" w:rsidRPr="00EF0C28">
        <w:rPr>
          <w:rFonts w:cs="Times New Roman"/>
          <w:sz w:val="28"/>
          <w:szCs w:val="28"/>
          <w:shd w:val="clear" w:color="auto" w:fill="FFFFFF"/>
        </w:rPr>
        <w:t xml:space="preserve"> в</w:t>
      </w:r>
      <w:r w:rsidRPr="00EF0C28">
        <w:rPr>
          <w:rFonts w:cs="Times New Roman"/>
          <w:sz w:val="28"/>
          <w:szCs w:val="28"/>
          <w:shd w:val="clear" w:color="auto" w:fill="FFFFFF"/>
        </w:rPr>
        <w:t xml:space="preserve"> сумм</w:t>
      </w:r>
      <w:r w:rsidR="003649A2" w:rsidRPr="00EF0C28">
        <w:rPr>
          <w:rFonts w:cs="Times New Roman"/>
          <w:sz w:val="28"/>
          <w:szCs w:val="28"/>
          <w:shd w:val="clear" w:color="auto" w:fill="FFFFFF"/>
        </w:rPr>
        <w:t>е</w:t>
      </w:r>
      <w:r w:rsidRPr="00EF0C28">
        <w:rPr>
          <w:rFonts w:cs="Times New Roman"/>
          <w:sz w:val="28"/>
          <w:szCs w:val="28"/>
          <w:shd w:val="clear" w:color="auto" w:fill="FFFFFF"/>
        </w:rPr>
        <w:t>, расходуе</w:t>
      </w:r>
      <w:r w:rsidR="003649A2" w:rsidRPr="00EF0C28">
        <w:rPr>
          <w:rFonts w:cs="Times New Roman"/>
          <w:sz w:val="28"/>
          <w:szCs w:val="28"/>
          <w:shd w:val="clear" w:color="auto" w:fill="FFFFFF"/>
        </w:rPr>
        <w:t>мой</w:t>
      </w:r>
      <w:r w:rsidRPr="00EF0C28">
        <w:rPr>
          <w:rFonts w:cs="Times New Roman"/>
          <w:sz w:val="28"/>
          <w:szCs w:val="28"/>
          <w:shd w:val="clear" w:color="auto" w:fill="FFFFFF"/>
        </w:rPr>
        <w:t xml:space="preserve"> на закуп</w:t>
      </w:r>
      <w:r w:rsidR="003649A2" w:rsidRPr="00EF0C28">
        <w:rPr>
          <w:rFonts w:cs="Times New Roman"/>
          <w:sz w:val="28"/>
          <w:szCs w:val="28"/>
          <w:shd w:val="clear" w:color="auto" w:fill="FFFFFF"/>
        </w:rPr>
        <w:t>ки</w:t>
      </w:r>
      <w:r w:rsidRPr="00EF0C28">
        <w:rPr>
          <w:rFonts w:cs="Times New Roman"/>
          <w:sz w:val="28"/>
          <w:szCs w:val="28"/>
          <w:shd w:val="clear" w:color="auto" w:fill="FFFFFF"/>
        </w:rPr>
        <w:t xml:space="preserve">. </w:t>
      </w:r>
    </w:p>
    <w:p w14:paraId="4C074840" w14:textId="339962F4" w:rsidR="004A1C46" w:rsidRPr="00EF0C28" w:rsidRDefault="00117C1F" w:rsidP="001909B5">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 xml:space="preserve">Исходя из вышеизложенного, </w:t>
      </w:r>
      <w:r w:rsidR="004A1C46" w:rsidRPr="00EF0C28">
        <w:rPr>
          <w:rFonts w:cs="Times New Roman"/>
          <w:sz w:val="28"/>
          <w:szCs w:val="28"/>
          <w:shd w:val="clear" w:color="auto" w:fill="FFFFFF"/>
        </w:rPr>
        <w:t xml:space="preserve">предлагаем </w:t>
      </w:r>
      <w:r w:rsidR="00F63423" w:rsidRPr="00EF0C28">
        <w:rPr>
          <w:rFonts w:cs="Times New Roman"/>
          <w:sz w:val="28"/>
          <w:szCs w:val="28"/>
          <w:shd w:val="clear" w:color="auto" w:fill="FFFFFF"/>
        </w:rPr>
        <w:t xml:space="preserve">внести в главу </w:t>
      </w:r>
      <w:r w:rsidR="00CA07F7" w:rsidRPr="00EF0C28">
        <w:rPr>
          <w:rFonts w:cs="Times New Roman"/>
          <w:sz w:val="28"/>
          <w:szCs w:val="28"/>
          <w:shd w:val="clear" w:color="auto" w:fill="FFFFFF"/>
        </w:rPr>
        <w:t>15</w:t>
      </w:r>
      <w:r w:rsidR="00F63423" w:rsidRPr="00EF0C28">
        <w:rPr>
          <w:rFonts w:cs="Times New Roman"/>
          <w:sz w:val="28"/>
          <w:szCs w:val="28"/>
          <w:shd w:val="clear" w:color="auto" w:fill="FFFFFF"/>
        </w:rPr>
        <w:t xml:space="preserve"> </w:t>
      </w:r>
      <w:r w:rsidR="00CA07F7" w:rsidRPr="00EF0C28">
        <w:rPr>
          <w:rFonts w:cs="Times New Roman"/>
          <w:sz w:val="28"/>
          <w:szCs w:val="28"/>
          <w:shd w:val="clear" w:color="auto" w:fill="FFFFFF"/>
        </w:rPr>
        <w:t>УК</w:t>
      </w:r>
      <w:r w:rsidR="00F63423" w:rsidRPr="00EF0C28">
        <w:rPr>
          <w:rFonts w:cs="Times New Roman"/>
          <w:sz w:val="28"/>
          <w:szCs w:val="28"/>
          <w:shd w:val="clear" w:color="auto" w:fill="FFFFFF"/>
        </w:rPr>
        <w:t xml:space="preserve"> РК «</w:t>
      </w:r>
      <w:r w:rsidR="00CA07F7" w:rsidRPr="00EF0C28">
        <w:rPr>
          <w:rFonts w:cs="Times New Roman"/>
          <w:sz w:val="28"/>
          <w:szCs w:val="28"/>
          <w:shd w:val="clear" w:color="auto" w:fill="FFFFFF"/>
        </w:rPr>
        <w:t>Коррупционные и иные</w:t>
      </w:r>
      <w:r w:rsidR="00F63423" w:rsidRPr="00EF0C28">
        <w:rPr>
          <w:rFonts w:cs="Times New Roman"/>
          <w:sz w:val="28"/>
          <w:szCs w:val="28"/>
          <w:shd w:val="clear" w:color="auto" w:fill="FFFFFF"/>
        </w:rPr>
        <w:t xml:space="preserve"> </w:t>
      </w:r>
      <w:r w:rsidR="00CA07F7" w:rsidRPr="00EF0C28">
        <w:rPr>
          <w:rFonts w:cs="Times New Roman"/>
          <w:sz w:val="28"/>
          <w:szCs w:val="28"/>
          <w:shd w:val="clear" w:color="auto" w:fill="FFFFFF"/>
        </w:rPr>
        <w:t xml:space="preserve">правонарушения против интересов государственной службы и государственного управления» </w:t>
      </w:r>
      <w:r w:rsidR="00F63423" w:rsidRPr="00EF0C28">
        <w:rPr>
          <w:rFonts w:cs="Times New Roman"/>
          <w:sz w:val="28"/>
          <w:szCs w:val="28"/>
          <w:shd w:val="clear" w:color="auto" w:fill="FFFFFF"/>
        </w:rPr>
        <w:t>статью</w:t>
      </w:r>
      <w:r w:rsidR="00CA07F7" w:rsidRPr="00EF0C28">
        <w:rPr>
          <w:rFonts w:cs="Times New Roman"/>
          <w:sz w:val="28"/>
          <w:szCs w:val="28"/>
          <w:shd w:val="clear" w:color="auto" w:fill="FFFFFF"/>
        </w:rPr>
        <w:t xml:space="preserve"> «</w:t>
      </w:r>
      <w:r w:rsidR="001909B5" w:rsidRPr="00EF0C28">
        <w:rPr>
          <w:rFonts w:cs="Times New Roman"/>
          <w:sz w:val="28"/>
          <w:szCs w:val="28"/>
          <w:shd w:val="clear" w:color="auto" w:fill="FFFFFF"/>
        </w:rPr>
        <w:t>Неправомерное осуществление государственных закупок</w:t>
      </w:r>
      <w:r w:rsidR="00CA07F7" w:rsidRPr="00EF0C28">
        <w:rPr>
          <w:rFonts w:cs="Times New Roman"/>
          <w:sz w:val="28"/>
          <w:szCs w:val="28"/>
          <w:shd w:val="clear" w:color="auto" w:fill="FFFFFF"/>
        </w:rPr>
        <w:t>»</w:t>
      </w:r>
      <w:r w:rsidR="001909B5" w:rsidRPr="00EF0C28">
        <w:rPr>
          <w:rFonts w:cs="Times New Roman"/>
          <w:sz w:val="28"/>
          <w:szCs w:val="28"/>
          <w:shd w:val="clear" w:color="auto" w:fill="FFFFFF"/>
        </w:rPr>
        <w:t xml:space="preserve"> и изложить ее в следующем содержании</w:t>
      </w:r>
      <w:r w:rsidR="00670D7C" w:rsidRPr="00EF0C28">
        <w:rPr>
          <w:rFonts w:cs="Times New Roman"/>
          <w:sz w:val="28"/>
          <w:szCs w:val="28"/>
          <w:shd w:val="clear" w:color="auto" w:fill="FFFFFF"/>
        </w:rPr>
        <w:t>:</w:t>
      </w:r>
    </w:p>
    <w:p w14:paraId="4D4C91FE" w14:textId="55F2F552" w:rsidR="00670D7C" w:rsidRPr="00EF0C28" w:rsidRDefault="001909B5" w:rsidP="001909B5">
      <w:pPr>
        <w:shd w:val="clear" w:color="auto" w:fill="FFFFFF"/>
        <w:spacing w:after="0" w:line="240" w:lineRule="auto"/>
        <w:ind w:firstLine="709"/>
        <w:jc w:val="both"/>
        <w:textAlignment w:val="baseline"/>
        <w:rPr>
          <w:rFonts w:cs="Times New Roman"/>
          <w:sz w:val="28"/>
          <w:szCs w:val="28"/>
          <w:shd w:val="clear" w:color="auto" w:fill="FFFFFF"/>
        </w:rPr>
      </w:pPr>
      <w:r w:rsidRPr="00EF0C28">
        <w:rPr>
          <w:rFonts w:eastAsia="Times New Roman" w:cs="Times New Roman"/>
          <w:sz w:val="28"/>
          <w:szCs w:val="28"/>
          <w:lang w:eastAsia="ru-RU"/>
        </w:rPr>
        <w:t>«Статья 36</w:t>
      </w:r>
      <w:r w:rsidR="00C729AC">
        <w:rPr>
          <w:rFonts w:eastAsia="Times New Roman" w:cs="Times New Roman"/>
          <w:sz w:val="28"/>
          <w:szCs w:val="28"/>
          <w:lang w:eastAsia="ru-RU"/>
        </w:rPr>
        <w:t>1</w:t>
      </w:r>
      <w:r w:rsidRPr="00EF0C28">
        <w:rPr>
          <w:rFonts w:eastAsia="Times New Roman" w:cs="Times New Roman"/>
          <w:sz w:val="28"/>
          <w:szCs w:val="28"/>
          <w:lang w:eastAsia="ru-RU"/>
        </w:rPr>
        <w:t xml:space="preserve">-1. </w:t>
      </w:r>
      <w:r w:rsidRPr="00EF0C28">
        <w:rPr>
          <w:rFonts w:cs="Times New Roman"/>
          <w:sz w:val="28"/>
          <w:szCs w:val="28"/>
          <w:shd w:val="clear" w:color="auto" w:fill="FFFFFF"/>
        </w:rPr>
        <w:t>Неправомерное осуществление государственных закупок»</w:t>
      </w:r>
    </w:p>
    <w:p w14:paraId="1E3B3A04" w14:textId="5A359A10" w:rsidR="001909B5" w:rsidRPr="00EF0C28" w:rsidRDefault="001909B5" w:rsidP="001909B5">
      <w:pPr>
        <w:shd w:val="clear" w:color="auto" w:fill="FFFFFF"/>
        <w:spacing w:after="0" w:line="240" w:lineRule="auto"/>
        <w:ind w:firstLine="709"/>
        <w:jc w:val="both"/>
        <w:textAlignment w:val="baseline"/>
        <w:rPr>
          <w:rFonts w:cs="Times New Roman"/>
          <w:sz w:val="28"/>
          <w:szCs w:val="28"/>
          <w:shd w:val="clear" w:color="auto" w:fill="FFFFFF"/>
        </w:rPr>
      </w:pPr>
      <w:r w:rsidRPr="00EF0C28">
        <w:rPr>
          <w:rFonts w:cs="Times New Roman"/>
          <w:sz w:val="28"/>
          <w:szCs w:val="28"/>
          <w:shd w:val="clear" w:color="auto" w:fill="FFFFFF"/>
        </w:rPr>
        <w:t xml:space="preserve">1. </w:t>
      </w:r>
      <w:r w:rsidR="00D84D2A" w:rsidRPr="00EF0C28">
        <w:rPr>
          <w:rFonts w:cs="Times New Roman"/>
          <w:sz w:val="28"/>
          <w:szCs w:val="28"/>
          <w:shd w:val="clear" w:color="auto" w:fill="FFFFFF"/>
        </w:rPr>
        <w:t>Неправомерное осуществление государственных закупок должностным лицом, ответственным за их проведение, членом комиссии по осуществлению закупок, лицом, осуществляющим приемку поставленных товаров, выполненных работ или оказанных услуг</w:t>
      </w:r>
      <w:r w:rsidR="006D042A" w:rsidRPr="00EF0C28">
        <w:rPr>
          <w:rFonts w:cs="Times New Roman"/>
          <w:sz w:val="28"/>
          <w:szCs w:val="28"/>
          <w:shd w:val="clear" w:color="auto" w:fill="FFFFFF"/>
        </w:rPr>
        <w:t>,</w:t>
      </w:r>
      <w:r w:rsidR="00D84D2A" w:rsidRPr="00EF0C28">
        <w:rPr>
          <w:rFonts w:cs="Times New Roman"/>
          <w:sz w:val="28"/>
          <w:szCs w:val="28"/>
          <w:shd w:val="clear" w:color="auto" w:fill="FFFFFF"/>
        </w:rPr>
        <w:t xml:space="preserve"> либо иным уполномоченным лицом, представляющим интересы заказчика в сфере закупок товаров, работ и услуг для обеспечения государственных нужд, если данное деяние совершено из корыстной заинтересованности и причинило крупный ущерб, - </w:t>
      </w:r>
    </w:p>
    <w:p w14:paraId="79E869B9" w14:textId="08ED2F7A" w:rsidR="00D84D2A" w:rsidRPr="00EF0C28" w:rsidRDefault="00D84D2A" w:rsidP="001909B5">
      <w:pPr>
        <w:shd w:val="clear" w:color="auto" w:fill="FFFFFF"/>
        <w:spacing w:after="0" w:line="240" w:lineRule="auto"/>
        <w:ind w:firstLine="709"/>
        <w:jc w:val="both"/>
        <w:textAlignment w:val="baseline"/>
        <w:rPr>
          <w:sz w:val="28"/>
          <w:szCs w:val="28"/>
          <w:shd w:val="clear" w:color="auto" w:fill="FFFFFF"/>
        </w:rPr>
      </w:pPr>
      <w:r w:rsidRPr="00EF0C28">
        <w:rPr>
          <w:rFonts w:cs="Times New Roman"/>
          <w:sz w:val="28"/>
          <w:szCs w:val="28"/>
          <w:shd w:val="clear" w:color="auto" w:fill="FFFFFF"/>
        </w:rPr>
        <w:t xml:space="preserve">наказывается штрафом в размере </w:t>
      </w:r>
      <w:r w:rsidRPr="00EF0C28">
        <w:rPr>
          <w:sz w:val="28"/>
          <w:szCs w:val="28"/>
          <w:shd w:val="clear" w:color="auto" w:fill="FFFFFF"/>
        </w:rPr>
        <w:t xml:space="preserve">до </w:t>
      </w:r>
      <w:r w:rsidR="006D042A" w:rsidRPr="00EF0C28">
        <w:rPr>
          <w:sz w:val="28"/>
          <w:szCs w:val="28"/>
          <w:shd w:val="clear" w:color="auto" w:fill="FFFFFF"/>
        </w:rPr>
        <w:t>пяти</w:t>
      </w:r>
      <w:r w:rsidRPr="00EF0C28">
        <w:rPr>
          <w:sz w:val="28"/>
          <w:szCs w:val="28"/>
          <w:shd w:val="clear" w:color="auto" w:fill="FFFFFF"/>
        </w:rPr>
        <w:t xml:space="preserve"> тысяч месячных расчетных показателей</w:t>
      </w:r>
      <w:r w:rsidRPr="00EF0C28">
        <w:rPr>
          <w:rStyle w:val="s0"/>
          <w:sz w:val="28"/>
          <w:szCs w:val="28"/>
          <w:shd w:val="clear" w:color="auto" w:fill="FFFFFF"/>
        </w:rPr>
        <w:t>, либо</w:t>
      </w:r>
      <w:r w:rsidR="00A2741E">
        <w:rPr>
          <w:sz w:val="28"/>
          <w:szCs w:val="28"/>
          <w:shd w:val="clear" w:color="auto" w:fill="FFFFFF"/>
        </w:rPr>
        <w:t xml:space="preserve"> </w:t>
      </w:r>
      <w:r w:rsidRPr="00EF0C28">
        <w:rPr>
          <w:sz w:val="28"/>
          <w:szCs w:val="28"/>
          <w:shd w:val="clear" w:color="auto" w:fill="FFFFFF"/>
        </w:rPr>
        <w:t xml:space="preserve">ограничением свободы на срок до </w:t>
      </w:r>
      <w:r w:rsidR="006D042A" w:rsidRPr="00EF0C28">
        <w:rPr>
          <w:sz w:val="28"/>
          <w:szCs w:val="28"/>
          <w:shd w:val="clear" w:color="auto" w:fill="FFFFFF"/>
        </w:rPr>
        <w:t>пяти</w:t>
      </w:r>
      <w:r w:rsidRPr="00EF0C28">
        <w:rPr>
          <w:sz w:val="28"/>
          <w:szCs w:val="28"/>
          <w:shd w:val="clear" w:color="auto" w:fill="FFFFFF"/>
        </w:rPr>
        <w:t xml:space="preserve">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14:paraId="39B945DA" w14:textId="57C049E4" w:rsidR="006D042A" w:rsidRPr="00EF0C28" w:rsidRDefault="006D042A" w:rsidP="001909B5">
      <w:pPr>
        <w:shd w:val="clear" w:color="auto" w:fill="FFFFFF"/>
        <w:spacing w:after="0" w:line="240" w:lineRule="auto"/>
        <w:ind w:firstLine="709"/>
        <w:jc w:val="both"/>
        <w:textAlignment w:val="baseline"/>
        <w:rPr>
          <w:sz w:val="28"/>
          <w:szCs w:val="28"/>
          <w:shd w:val="clear" w:color="auto" w:fill="FFFFFF"/>
        </w:rPr>
      </w:pPr>
      <w:r w:rsidRPr="00EF0C28">
        <w:rPr>
          <w:sz w:val="28"/>
          <w:szCs w:val="28"/>
          <w:shd w:val="clear" w:color="auto" w:fill="FFFFFF"/>
        </w:rPr>
        <w:t>2. Деяние, предусмотренное частью первой настоящей статьи:</w:t>
      </w:r>
    </w:p>
    <w:p w14:paraId="06DF9E6D" w14:textId="563B3901" w:rsidR="006D042A" w:rsidRPr="00EF0C28" w:rsidRDefault="006D042A" w:rsidP="001909B5">
      <w:pPr>
        <w:shd w:val="clear" w:color="auto" w:fill="FFFFFF"/>
        <w:spacing w:after="0" w:line="240" w:lineRule="auto"/>
        <w:ind w:firstLine="709"/>
        <w:jc w:val="both"/>
        <w:textAlignment w:val="baseline"/>
        <w:rPr>
          <w:sz w:val="28"/>
          <w:szCs w:val="28"/>
          <w:shd w:val="clear" w:color="auto" w:fill="FFFFFF"/>
        </w:rPr>
      </w:pPr>
      <w:r w:rsidRPr="00EF0C28">
        <w:rPr>
          <w:sz w:val="28"/>
          <w:szCs w:val="28"/>
          <w:shd w:val="clear" w:color="auto" w:fill="FFFFFF"/>
        </w:rPr>
        <w:t>1) совершенное группой лиц по предварительному сговору;</w:t>
      </w:r>
    </w:p>
    <w:p w14:paraId="3906B102" w14:textId="582EF1AC" w:rsidR="006D042A" w:rsidRPr="00EF0C28" w:rsidRDefault="006D042A" w:rsidP="001909B5">
      <w:pPr>
        <w:shd w:val="clear" w:color="auto" w:fill="FFFFFF"/>
        <w:spacing w:after="0" w:line="240" w:lineRule="auto"/>
        <w:ind w:firstLine="709"/>
        <w:jc w:val="both"/>
        <w:textAlignment w:val="baseline"/>
        <w:rPr>
          <w:sz w:val="28"/>
          <w:szCs w:val="28"/>
          <w:shd w:val="clear" w:color="auto" w:fill="FFFFFF"/>
        </w:rPr>
      </w:pPr>
      <w:r w:rsidRPr="00EF0C28">
        <w:rPr>
          <w:sz w:val="28"/>
          <w:szCs w:val="28"/>
          <w:shd w:val="clear" w:color="auto" w:fill="FFFFFF"/>
        </w:rPr>
        <w:t>2) причинившее особо крупный ущерб, -</w:t>
      </w:r>
    </w:p>
    <w:p w14:paraId="1C9D4363" w14:textId="02068294" w:rsidR="006D042A" w:rsidRPr="00EF0C28" w:rsidRDefault="006D042A" w:rsidP="006D042A">
      <w:pPr>
        <w:shd w:val="clear" w:color="auto" w:fill="FFFFFF"/>
        <w:spacing w:after="0" w:line="240" w:lineRule="auto"/>
        <w:ind w:firstLine="709"/>
        <w:jc w:val="both"/>
        <w:textAlignment w:val="baseline"/>
        <w:rPr>
          <w:rFonts w:eastAsia="Times New Roman" w:cs="Times New Roman"/>
          <w:sz w:val="28"/>
          <w:szCs w:val="28"/>
          <w:lang w:eastAsia="ru-RU"/>
        </w:rPr>
      </w:pPr>
      <w:r w:rsidRPr="00EF0C28">
        <w:rPr>
          <w:sz w:val="28"/>
          <w:szCs w:val="28"/>
          <w:shd w:val="clear" w:color="auto" w:fill="FFFFFF"/>
        </w:rPr>
        <w:t>наказывается лишением свободы на срок от десяти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p w14:paraId="26961E1A" w14:textId="77777777" w:rsidR="00950649" w:rsidRPr="00EF0C28" w:rsidRDefault="00950649" w:rsidP="007809D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Казахстан для борьбы с уголовными правонарушениям в сфере государственных закупок предусматривает следующие способы:</w:t>
      </w:r>
    </w:p>
    <w:p w14:paraId="680DA4E8" w14:textId="77777777"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применение критериев подозрительности;</w:t>
      </w:r>
    </w:p>
    <w:p w14:paraId="6E7C53D6" w14:textId="77777777"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раскрытие лиц раньше проходивших по делам правоохранительных органов;</w:t>
      </w:r>
    </w:p>
    <w:p w14:paraId="32A926BD" w14:textId="77777777"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широкое применение электронных баз данных.</w:t>
      </w:r>
    </w:p>
    <w:p w14:paraId="64BA3FD3" w14:textId="4A57951C" w:rsidR="00C729AC" w:rsidRDefault="00C729AC" w:rsidP="00950649">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Следует отметить, что данный состав является специальной но</w:t>
      </w:r>
      <w:r w:rsidR="00A2741E">
        <w:rPr>
          <w:rFonts w:eastAsia="Times New Roman" w:cs="Times New Roman"/>
          <w:sz w:val="28"/>
          <w:szCs w:val="28"/>
          <w:lang w:eastAsia="ru-RU"/>
        </w:rPr>
        <w:t>рмой по отношению к ст. 361 УК РК, которая предусматривает ответственность за злоупотребление служебными полномочиями</w:t>
      </w:r>
      <w:r w:rsidR="005D10F2">
        <w:rPr>
          <w:rFonts w:eastAsia="Times New Roman" w:cs="Times New Roman"/>
          <w:sz w:val="28"/>
          <w:szCs w:val="28"/>
          <w:lang w:eastAsia="ru-RU"/>
        </w:rPr>
        <w:t xml:space="preserve"> </w:t>
      </w:r>
      <w:r w:rsidR="005D10F2" w:rsidRPr="005D10F2">
        <w:rPr>
          <w:rFonts w:eastAsia="Times New Roman" w:cs="Times New Roman"/>
          <w:sz w:val="28"/>
          <w:szCs w:val="28"/>
          <w:lang w:eastAsia="ru-RU"/>
        </w:rPr>
        <w:t>[210]</w:t>
      </w:r>
      <w:r w:rsidR="00A2741E">
        <w:rPr>
          <w:rFonts w:eastAsia="Times New Roman" w:cs="Times New Roman"/>
          <w:sz w:val="28"/>
          <w:szCs w:val="28"/>
          <w:lang w:eastAsia="ru-RU"/>
        </w:rPr>
        <w:t xml:space="preserve">. </w:t>
      </w:r>
    </w:p>
    <w:p w14:paraId="1E3FED04" w14:textId="627BF5DF"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xml:space="preserve">Но все же целеустремленный мониторинг контрактов на государственные закупки до сих пор </w:t>
      </w:r>
      <w:r w:rsidR="00A541C1" w:rsidRPr="00EF0C28">
        <w:rPr>
          <w:rFonts w:eastAsia="Times New Roman" w:cs="Times New Roman"/>
          <w:sz w:val="28"/>
          <w:szCs w:val="28"/>
          <w:lang w:eastAsia="ru-RU"/>
        </w:rPr>
        <w:t xml:space="preserve">в </w:t>
      </w:r>
      <w:r w:rsidRPr="00EF0C28">
        <w:rPr>
          <w:rFonts w:eastAsia="Times New Roman" w:cs="Times New Roman"/>
          <w:sz w:val="28"/>
          <w:szCs w:val="28"/>
          <w:lang w:eastAsia="ru-RU"/>
        </w:rPr>
        <w:t>стране не осуществляется.</w:t>
      </w:r>
    </w:p>
    <w:p w14:paraId="15746974" w14:textId="6B174A1D"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В целом, отмечается, что практически во всех направлениях борьбы с уголовными правонарушениям</w:t>
      </w:r>
      <w:r w:rsidR="00A541C1" w:rsidRPr="00EF0C28">
        <w:rPr>
          <w:rFonts w:eastAsia="Times New Roman" w:cs="Times New Roman"/>
          <w:sz w:val="28"/>
          <w:szCs w:val="28"/>
          <w:lang w:eastAsia="ru-RU"/>
        </w:rPr>
        <w:t>и сфера</w:t>
      </w:r>
      <w:r w:rsidRPr="00EF0C28">
        <w:rPr>
          <w:rFonts w:eastAsia="Times New Roman" w:cs="Times New Roman"/>
          <w:sz w:val="28"/>
          <w:szCs w:val="28"/>
          <w:lang w:eastAsia="ru-RU"/>
        </w:rPr>
        <w:t xml:space="preserve"> государственных закупок не выделен</w:t>
      </w:r>
      <w:r w:rsidR="00A541C1" w:rsidRPr="00EF0C28">
        <w:rPr>
          <w:rFonts w:eastAsia="Times New Roman" w:cs="Times New Roman"/>
          <w:sz w:val="28"/>
          <w:szCs w:val="28"/>
          <w:lang w:eastAsia="ru-RU"/>
        </w:rPr>
        <w:t>а</w:t>
      </w:r>
      <w:r w:rsidRPr="00EF0C28">
        <w:rPr>
          <w:rFonts w:eastAsia="Times New Roman" w:cs="Times New Roman"/>
          <w:sz w:val="28"/>
          <w:szCs w:val="28"/>
          <w:lang w:eastAsia="ru-RU"/>
        </w:rPr>
        <w:t xml:space="preserve"> в отдельную линию. На практике указанная работа отдельно не проводится, отсутствуют специальные методики выявления указанных уголовных правонарушений. Деятельность в данном направлении производится лишь в объеме общей работы по борьбе с легализацией преступно добытых доходов, и </w:t>
      </w:r>
      <w:r w:rsidRPr="00EF0C28">
        <w:rPr>
          <w:rFonts w:eastAsia="Times New Roman" w:cs="Times New Roman"/>
          <w:sz w:val="28"/>
          <w:szCs w:val="28"/>
          <w:lang w:eastAsia="ru-RU"/>
        </w:rPr>
        <w:lastRenderedPageBreak/>
        <w:t>в том числе по результатам совершенных правонарушений с сфере государственных закупок.</w:t>
      </w:r>
    </w:p>
    <w:p w14:paraId="2DFE470E" w14:textId="5302DC88"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Тем не менее, принимая во внимание необходимость и важность борьбы с уголовными деяниями с сфере государственных закупок, необходимо выделить несколько признаков, регламентирующих подозрительный государственный контракт, неправомерны</w:t>
      </w:r>
      <w:r w:rsidR="00311193" w:rsidRPr="00EF0C28">
        <w:rPr>
          <w:rFonts w:eastAsia="Times New Roman" w:cs="Times New Roman"/>
          <w:sz w:val="28"/>
          <w:szCs w:val="28"/>
          <w:lang w:eastAsia="ru-RU"/>
        </w:rPr>
        <w:t>е</w:t>
      </w:r>
      <w:r w:rsidRPr="00EF0C28">
        <w:rPr>
          <w:rFonts w:eastAsia="Times New Roman" w:cs="Times New Roman"/>
          <w:sz w:val="28"/>
          <w:szCs w:val="28"/>
          <w:lang w:eastAsia="ru-RU"/>
        </w:rPr>
        <w:t xml:space="preserve"> закупочны</w:t>
      </w:r>
      <w:r w:rsidR="00311193" w:rsidRPr="00EF0C28">
        <w:rPr>
          <w:rFonts w:eastAsia="Times New Roman" w:cs="Times New Roman"/>
          <w:sz w:val="28"/>
          <w:szCs w:val="28"/>
          <w:lang w:eastAsia="ru-RU"/>
        </w:rPr>
        <w:t>е</w:t>
      </w:r>
      <w:r w:rsidRPr="00EF0C28">
        <w:rPr>
          <w:rFonts w:eastAsia="Times New Roman" w:cs="Times New Roman"/>
          <w:sz w:val="28"/>
          <w:szCs w:val="28"/>
          <w:lang w:eastAsia="ru-RU"/>
        </w:rPr>
        <w:t xml:space="preserve"> процедур</w:t>
      </w:r>
      <w:r w:rsidR="00311193" w:rsidRPr="00EF0C28">
        <w:rPr>
          <w:rFonts w:eastAsia="Times New Roman" w:cs="Times New Roman"/>
          <w:sz w:val="28"/>
          <w:szCs w:val="28"/>
          <w:lang w:eastAsia="ru-RU"/>
        </w:rPr>
        <w:t>ы</w:t>
      </w:r>
      <w:r w:rsidR="00863948" w:rsidRPr="00EF0C28">
        <w:rPr>
          <w:rFonts w:eastAsia="Times New Roman" w:cs="Times New Roman"/>
          <w:sz w:val="28"/>
          <w:szCs w:val="28"/>
          <w:lang w:eastAsia="ru-RU"/>
        </w:rPr>
        <w:t xml:space="preserve"> [21</w:t>
      </w:r>
      <w:r w:rsidR="00B45F7C" w:rsidRPr="00EF0C28">
        <w:rPr>
          <w:rFonts w:eastAsia="Times New Roman" w:cs="Times New Roman"/>
          <w:sz w:val="28"/>
          <w:szCs w:val="28"/>
          <w:lang w:eastAsia="ru-RU"/>
        </w:rPr>
        <w:t>2</w:t>
      </w:r>
      <w:r w:rsidR="00863948" w:rsidRPr="00EF0C28">
        <w:rPr>
          <w:rFonts w:eastAsia="Times New Roman" w:cs="Times New Roman"/>
          <w:sz w:val="28"/>
          <w:szCs w:val="28"/>
          <w:lang w:eastAsia="ru-RU"/>
        </w:rPr>
        <w:t>]</w:t>
      </w:r>
      <w:r w:rsidRPr="00EF0C28">
        <w:rPr>
          <w:rFonts w:eastAsia="Times New Roman" w:cs="Times New Roman"/>
          <w:sz w:val="28"/>
          <w:szCs w:val="28"/>
          <w:lang w:eastAsia="ru-RU"/>
        </w:rPr>
        <w:t>.</w:t>
      </w:r>
    </w:p>
    <w:p w14:paraId="0EF8BB9B" w14:textId="4E0A9498" w:rsidR="00950649" w:rsidRPr="00EF0C28" w:rsidRDefault="00950649" w:rsidP="00950649">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xml:space="preserve">Как отмечает Е.О. </w:t>
      </w:r>
      <w:proofErr w:type="spellStart"/>
      <w:r w:rsidRPr="00EF0C28">
        <w:rPr>
          <w:rFonts w:eastAsia="Times New Roman" w:cs="Times New Roman"/>
          <w:sz w:val="28"/>
          <w:szCs w:val="28"/>
          <w:lang w:eastAsia="ru-RU"/>
        </w:rPr>
        <w:t>Алауханов</w:t>
      </w:r>
      <w:proofErr w:type="spellEnd"/>
      <w:r w:rsidRPr="00EF0C28">
        <w:rPr>
          <w:rFonts w:eastAsia="Times New Roman" w:cs="Times New Roman"/>
          <w:sz w:val="28"/>
          <w:szCs w:val="28"/>
          <w:lang w:eastAsia="ru-RU"/>
        </w:rPr>
        <w:t>, среда государственных закупок в большей мере подвержена всевозможным рискам, и нередко в них совершаются те или иные правонарушения. Принимая во внимание, что процесс государственных закупок является длительным, возможно определить ряд ее этапов, движение которых не редко под</w:t>
      </w:r>
      <w:r w:rsidR="00311193" w:rsidRPr="00EF0C28">
        <w:rPr>
          <w:rFonts w:eastAsia="Times New Roman" w:cs="Times New Roman"/>
          <w:sz w:val="28"/>
          <w:szCs w:val="28"/>
          <w:lang w:eastAsia="ru-RU"/>
        </w:rPr>
        <w:t>верж</w:t>
      </w:r>
      <w:r w:rsidRPr="00EF0C28">
        <w:rPr>
          <w:rFonts w:eastAsia="Times New Roman" w:cs="Times New Roman"/>
          <w:sz w:val="28"/>
          <w:szCs w:val="28"/>
          <w:lang w:eastAsia="ru-RU"/>
        </w:rPr>
        <w:t>ены рискам совершения преступлений:</w:t>
      </w:r>
    </w:p>
    <w:p w14:paraId="650FB6E6" w14:textId="77777777" w:rsidR="00950649" w:rsidRPr="00EF0C28" w:rsidRDefault="00950649" w:rsidP="00950649">
      <w:pPr>
        <w:pStyle w:val="ae"/>
        <w:numPr>
          <w:ilvl w:val="0"/>
          <w:numId w:val="36"/>
        </w:numPr>
        <w:shd w:val="clear" w:color="auto" w:fill="FFFFFF"/>
        <w:tabs>
          <w:tab w:val="left" w:pos="-142"/>
        </w:tabs>
        <w:spacing w:after="0" w:line="240" w:lineRule="auto"/>
        <w:ind w:left="0" w:firstLine="709"/>
        <w:jc w:val="both"/>
        <w:rPr>
          <w:sz w:val="28"/>
          <w:szCs w:val="28"/>
          <w:shd w:val="clear" w:color="auto" w:fill="FFFFFF"/>
        </w:rPr>
      </w:pPr>
      <w:r w:rsidRPr="00EF0C28">
        <w:rPr>
          <w:rFonts w:ascii="Times New Roman" w:eastAsia="Times New Roman" w:hAnsi="Times New Roman"/>
          <w:sz w:val="28"/>
          <w:szCs w:val="28"/>
          <w:lang w:eastAsia="ru-RU"/>
        </w:rPr>
        <w:t>этап размещения заказа и заключения контракта;</w:t>
      </w:r>
    </w:p>
    <w:p w14:paraId="35A5D259" w14:textId="518459D8" w:rsidR="00950649" w:rsidRPr="00EF0C28" w:rsidRDefault="00950649" w:rsidP="00950649">
      <w:pPr>
        <w:pStyle w:val="ae"/>
        <w:numPr>
          <w:ilvl w:val="0"/>
          <w:numId w:val="36"/>
        </w:numPr>
        <w:shd w:val="clear" w:color="auto" w:fill="FFFFFF"/>
        <w:tabs>
          <w:tab w:val="left" w:pos="-142"/>
        </w:tabs>
        <w:spacing w:after="0" w:line="240" w:lineRule="auto"/>
        <w:ind w:left="0" w:firstLine="709"/>
        <w:jc w:val="both"/>
        <w:rPr>
          <w:sz w:val="28"/>
          <w:szCs w:val="28"/>
          <w:shd w:val="clear" w:color="auto" w:fill="FFFFFF"/>
        </w:rPr>
      </w:pPr>
      <w:r w:rsidRPr="00EF0C28">
        <w:rPr>
          <w:rFonts w:ascii="Times New Roman" w:eastAsia="Times New Roman" w:hAnsi="Times New Roman"/>
          <w:sz w:val="28"/>
          <w:szCs w:val="28"/>
          <w:lang w:eastAsia="ru-RU"/>
        </w:rPr>
        <w:t xml:space="preserve">этап исполнения контракта </w:t>
      </w:r>
      <w:r w:rsidR="00B45F7C" w:rsidRPr="00EF0C28">
        <w:rPr>
          <w:rFonts w:ascii="Times New Roman" w:eastAsia="Times New Roman" w:hAnsi="Times New Roman"/>
          <w:sz w:val="28"/>
          <w:szCs w:val="28"/>
          <w:lang w:val="en-US" w:eastAsia="ru-RU"/>
        </w:rPr>
        <w:t>[213</w:t>
      </w:r>
      <w:r w:rsidRPr="00EF0C28">
        <w:rPr>
          <w:rFonts w:ascii="Times New Roman" w:eastAsia="Times New Roman" w:hAnsi="Times New Roman"/>
          <w:sz w:val="28"/>
          <w:szCs w:val="28"/>
          <w:lang w:eastAsia="ru-RU"/>
        </w:rPr>
        <w:t>, с.75</w:t>
      </w:r>
      <w:r w:rsidRPr="00EF0C28">
        <w:rPr>
          <w:rFonts w:ascii="Times New Roman" w:eastAsia="Times New Roman" w:hAnsi="Times New Roman"/>
          <w:sz w:val="28"/>
          <w:szCs w:val="28"/>
          <w:lang w:val="en-US" w:eastAsia="ru-RU"/>
        </w:rPr>
        <w:t>]</w:t>
      </w:r>
      <w:r w:rsidRPr="00EF0C28">
        <w:rPr>
          <w:rFonts w:ascii="Times New Roman" w:eastAsia="Times New Roman" w:hAnsi="Times New Roman"/>
          <w:sz w:val="28"/>
          <w:szCs w:val="28"/>
          <w:lang w:eastAsia="ru-RU"/>
        </w:rPr>
        <w:t>.</w:t>
      </w:r>
    </w:p>
    <w:p w14:paraId="195F2517" w14:textId="77777777" w:rsidR="00785B13" w:rsidRPr="00EF0C28" w:rsidRDefault="00785B13" w:rsidP="00785B1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В Республике Казахстан, как и в любой другой стране, существует ряд причин, которые могут способствовать возникновению коррупционных рисков в сфере государственных закупок. Некоторые из них:</w:t>
      </w:r>
    </w:p>
    <w:p w14:paraId="1CA3E300" w14:textId="28FE5873" w:rsidR="00785B13" w:rsidRPr="00EF0C28" w:rsidRDefault="008E4164" w:rsidP="00785B1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xml:space="preserve">- </w:t>
      </w:r>
      <w:r w:rsidRPr="00EF0C28">
        <w:rPr>
          <w:rFonts w:eastAsia="Times New Roman" w:cs="Times New Roman"/>
          <w:sz w:val="28"/>
          <w:szCs w:val="28"/>
          <w:lang w:eastAsia="ru-RU"/>
        </w:rPr>
        <w:tab/>
        <w:t>н</w:t>
      </w:r>
      <w:r w:rsidR="00785B13" w:rsidRPr="00EF0C28">
        <w:rPr>
          <w:rFonts w:eastAsia="Times New Roman" w:cs="Times New Roman"/>
          <w:sz w:val="28"/>
          <w:szCs w:val="28"/>
          <w:lang w:eastAsia="ru-RU"/>
        </w:rPr>
        <w:t>едостаток прозрачности: несмотря на наличие законодательных норм, регулирующих государственные закупки, процедуры могут быть недостаточно прозрачными и понятными для поставщиков. Это может привести к возможности искажения результатов тендера в пользу определенных поставщиков, что повышает риски коррупции.</w:t>
      </w:r>
    </w:p>
    <w:p w14:paraId="299DDB7A" w14:textId="5C46A394" w:rsidR="00785B13" w:rsidRPr="00EF0C28" w:rsidRDefault="008E4164" w:rsidP="00785B1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w:t>
      </w:r>
      <w:r w:rsidRPr="00EF0C28">
        <w:rPr>
          <w:rFonts w:eastAsia="Times New Roman" w:cs="Times New Roman"/>
          <w:sz w:val="28"/>
          <w:szCs w:val="28"/>
          <w:lang w:eastAsia="ru-RU"/>
        </w:rPr>
        <w:tab/>
        <w:t>н</w:t>
      </w:r>
      <w:r w:rsidR="00785B13" w:rsidRPr="00EF0C28">
        <w:rPr>
          <w:rFonts w:eastAsia="Times New Roman" w:cs="Times New Roman"/>
          <w:sz w:val="28"/>
          <w:szCs w:val="28"/>
          <w:lang w:eastAsia="ru-RU"/>
        </w:rPr>
        <w:t xml:space="preserve">изкий уровень конкуренции: малое число </w:t>
      </w:r>
      <w:r w:rsidR="00A34B43" w:rsidRPr="00EF0C28">
        <w:rPr>
          <w:rFonts w:eastAsia="Times New Roman" w:cs="Times New Roman"/>
          <w:sz w:val="28"/>
          <w:szCs w:val="28"/>
          <w:lang w:eastAsia="ru-RU"/>
        </w:rPr>
        <w:t>поставщиков</w:t>
      </w:r>
      <w:r w:rsidR="00785B13" w:rsidRPr="00EF0C28">
        <w:rPr>
          <w:rFonts w:eastAsia="Times New Roman" w:cs="Times New Roman"/>
          <w:sz w:val="28"/>
          <w:szCs w:val="28"/>
          <w:lang w:eastAsia="ru-RU"/>
        </w:rPr>
        <w:t xml:space="preserve"> или отсутствие конкуренции между ними может стать причиной установления завышенных цен на товары и услуги, а также привести к возможности коррупционных схем, когда поставщик получает контракт не из-за качества предоставляемых услуг, а благодаря личным связям или взяткам.</w:t>
      </w:r>
    </w:p>
    <w:p w14:paraId="2E84A0CC" w14:textId="35573713" w:rsidR="00785B13" w:rsidRPr="00EF0C28" w:rsidRDefault="008E4164" w:rsidP="00785B1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w:t>
      </w:r>
      <w:r w:rsidRPr="00EF0C28">
        <w:rPr>
          <w:rFonts w:eastAsia="Times New Roman" w:cs="Times New Roman"/>
          <w:sz w:val="28"/>
          <w:szCs w:val="28"/>
          <w:lang w:eastAsia="ru-RU"/>
        </w:rPr>
        <w:tab/>
        <w:t>н</w:t>
      </w:r>
      <w:r w:rsidR="00785B13" w:rsidRPr="00EF0C28">
        <w:rPr>
          <w:rFonts w:eastAsia="Times New Roman" w:cs="Times New Roman"/>
          <w:sz w:val="28"/>
          <w:szCs w:val="28"/>
          <w:lang w:eastAsia="ru-RU"/>
        </w:rPr>
        <w:t xml:space="preserve">едостаток профессионализма сотрудников: некоторые сотрудники государственных организаций, ответственных за проведение закупочных процедур, могут не обладать достаточным уровнем знаний и опыта в этой области. Это может привести к ошибкам при подготовке документации или проведении </w:t>
      </w:r>
      <w:r w:rsidRPr="00EF0C28">
        <w:rPr>
          <w:rFonts w:eastAsia="Times New Roman" w:cs="Times New Roman"/>
          <w:sz w:val="28"/>
          <w:szCs w:val="28"/>
          <w:lang w:eastAsia="ru-RU"/>
        </w:rPr>
        <w:t>закупок</w:t>
      </w:r>
      <w:r w:rsidR="00785B13" w:rsidRPr="00EF0C28">
        <w:rPr>
          <w:rFonts w:eastAsia="Times New Roman" w:cs="Times New Roman"/>
          <w:sz w:val="28"/>
          <w:szCs w:val="28"/>
          <w:lang w:eastAsia="ru-RU"/>
        </w:rPr>
        <w:t>, что также может стать причиной возникновения коррупционных рисков.</w:t>
      </w:r>
    </w:p>
    <w:p w14:paraId="2636031C" w14:textId="7061AA82" w:rsidR="00785B13" w:rsidRPr="00EF0C28" w:rsidRDefault="008E4164" w:rsidP="00785B13">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w:t>
      </w:r>
      <w:r w:rsidRPr="00EF0C28">
        <w:rPr>
          <w:rFonts w:eastAsia="Times New Roman" w:cs="Times New Roman"/>
          <w:sz w:val="28"/>
          <w:szCs w:val="28"/>
          <w:lang w:eastAsia="ru-RU"/>
        </w:rPr>
        <w:tab/>
        <w:t>о</w:t>
      </w:r>
      <w:r w:rsidR="00785B13" w:rsidRPr="00EF0C28">
        <w:rPr>
          <w:rFonts w:eastAsia="Times New Roman" w:cs="Times New Roman"/>
          <w:sz w:val="28"/>
          <w:szCs w:val="28"/>
          <w:lang w:eastAsia="ru-RU"/>
        </w:rPr>
        <w:t>тсутствие эффективной системы контроля: недостаточно эффективная система контроля со стороны государственных органов, независимых организаций и общественности может стать причиной возникновения коррупционных рисков в сфере государственных закупок.</w:t>
      </w:r>
    </w:p>
    <w:p w14:paraId="6D332BFE" w14:textId="6DD73243" w:rsidR="0045044F" w:rsidRPr="00EF0C28" w:rsidRDefault="00785B13" w:rsidP="008E4164">
      <w:pPr>
        <w:shd w:val="clear" w:color="auto" w:fill="FFFFFF"/>
        <w:spacing w:after="0" w:line="240" w:lineRule="auto"/>
        <w:ind w:firstLine="709"/>
        <w:jc w:val="both"/>
        <w:rPr>
          <w:rFonts w:eastAsia="Times New Roman" w:cs="Times New Roman"/>
          <w:sz w:val="28"/>
          <w:szCs w:val="28"/>
          <w:lang w:eastAsia="ru-RU"/>
        </w:rPr>
      </w:pPr>
      <w:r w:rsidRPr="00EF0C28">
        <w:rPr>
          <w:rFonts w:eastAsia="Times New Roman" w:cs="Times New Roman"/>
          <w:sz w:val="28"/>
          <w:szCs w:val="28"/>
          <w:lang w:eastAsia="ru-RU"/>
        </w:rPr>
        <w:t xml:space="preserve">Эти факторы могут взаимодействовать друг с другом, что еще больше увеличивает риски коррупции в сфере государственных закупок в </w:t>
      </w:r>
      <w:r w:rsidR="00587F81" w:rsidRPr="00EF0C28">
        <w:rPr>
          <w:rFonts w:eastAsia="Times New Roman" w:cs="Times New Roman"/>
          <w:sz w:val="28"/>
          <w:szCs w:val="28"/>
          <w:lang w:eastAsia="ru-RU"/>
        </w:rPr>
        <w:t>нашем государстве.</w:t>
      </w:r>
    </w:p>
    <w:p w14:paraId="3122FFFE" w14:textId="77777777" w:rsidR="00FE196E" w:rsidRPr="00EF0C28" w:rsidRDefault="00FE196E" w:rsidP="00FE196E">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EF0C28">
        <w:rPr>
          <w:rFonts w:eastAsia="Times New Roman" w:cs="Times New Roman"/>
          <w:sz w:val="28"/>
          <w:szCs w:val="28"/>
        </w:rPr>
        <w:t xml:space="preserve">Международный опыт антикоррупционных мероприятий в сфере государственных закупок предлагает определенные рамочные механизмы, позволяющие сделать национальное законодательство в сфере государственных закупок более четким и взвешенным. При применении указанных механизмов учитываются различные институциональные факторы реализации этой государственной управленческой деятельности (законодательные и правовые </w:t>
      </w:r>
      <w:r w:rsidRPr="00EF0C28">
        <w:rPr>
          <w:rFonts w:eastAsia="Times New Roman" w:cs="Times New Roman"/>
          <w:sz w:val="28"/>
          <w:szCs w:val="28"/>
        </w:rPr>
        <w:lastRenderedPageBreak/>
        <w:t>нормы деятельности государственных заказчиков, поставщиков и конечных получателей соответствующих товаров, работ, услуг, культурные и этические ценности, процедуры и правила принятия и выполнения необходимых управленческих решений по формированию и размещения государственных заказов и т.п.).</w:t>
      </w:r>
    </w:p>
    <w:p w14:paraId="3CF8D57D" w14:textId="4F917491" w:rsidR="00FE196E" w:rsidRPr="00EF0C28" w:rsidRDefault="003F1D20" w:rsidP="00FE196E">
      <w:pPr>
        <w:pStyle w:val="21"/>
        <w:tabs>
          <w:tab w:val="left" w:pos="-142"/>
        </w:tabs>
        <w:spacing w:after="0" w:line="240" w:lineRule="auto"/>
        <w:ind w:firstLine="709"/>
        <w:jc w:val="both"/>
        <w:rPr>
          <w:rFonts w:eastAsia="Times New Roman" w:cs="Times New Roman"/>
          <w:spacing w:val="2"/>
          <w:sz w:val="28"/>
          <w:szCs w:val="28"/>
          <w:lang w:eastAsia="ru-RU"/>
        </w:rPr>
      </w:pPr>
      <w:r w:rsidRPr="00EF0C28">
        <w:rPr>
          <w:rFonts w:cs="Times New Roman"/>
          <w:sz w:val="28"/>
          <w:szCs w:val="28"/>
          <w:shd w:val="clear" w:color="auto" w:fill="FFFFFF"/>
        </w:rPr>
        <w:t>По мнению профессора К.Н. Шакирова, несмотря на общую целевую направленность государств на борьбу с коррупцией, тем не менее, между ними не всегда обнаруживаешь единообразие подходов к пониманию её сущности и в выборе способов противодействия ей</w:t>
      </w:r>
      <w:r w:rsidR="009947EF" w:rsidRPr="00EF0C28">
        <w:rPr>
          <w:rFonts w:cs="Times New Roman"/>
          <w:sz w:val="28"/>
          <w:szCs w:val="28"/>
          <w:shd w:val="clear" w:color="auto" w:fill="FFFFFF"/>
        </w:rPr>
        <w:t xml:space="preserve"> [21</w:t>
      </w:r>
      <w:r w:rsidR="00B45F7C" w:rsidRPr="00EF0C28">
        <w:rPr>
          <w:rFonts w:cs="Times New Roman"/>
          <w:sz w:val="28"/>
          <w:szCs w:val="28"/>
          <w:shd w:val="clear" w:color="auto" w:fill="FFFFFF"/>
        </w:rPr>
        <w:t>4</w:t>
      </w:r>
      <w:r w:rsidR="009947EF" w:rsidRPr="00EF0C28">
        <w:rPr>
          <w:rFonts w:cs="Times New Roman"/>
          <w:sz w:val="28"/>
          <w:szCs w:val="28"/>
          <w:shd w:val="clear" w:color="auto" w:fill="FFFFFF"/>
        </w:rPr>
        <w:t>]</w:t>
      </w:r>
      <w:r w:rsidRPr="00EF0C28">
        <w:rPr>
          <w:rFonts w:cs="Times New Roman"/>
          <w:sz w:val="28"/>
          <w:szCs w:val="28"/>
          <w:shd w:val="clear" w:color="auto" w:fill="FFFFFF"/>
        </w:rPr>
        <w:t>. Однако п</w:t>
      </w:r>
      <w:r w:rsidR="00FE196E" w:rsidRPr="00EF0C28">
        <w:rPr>
          <w:rFonts w:eastAsia="Times New Roman" w:cs="Times New Roman"/>
          <w:spacing w:val="2"/>
          <w:sz w:val="28"/>
          <w:szCs w:val="28"/>
          <w:lang w:eastAsia="ru-RU"/>
        </w:rPr>
        <w:t>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r w:rsidR="009947EF" w:rsidRPr="00EF0C28">
        <w:rPr>
          <w:rFonts w:eastAsia="Times New Roman" w:cs="Times New Roman"/>
          <w:spacing w:val="2"/>
          <w:sz w:val="28"/>
          <w:szCs w:val="28"/>
          <w:lang w:eastAsia="ru-RU"/>
        </w:rPr>
        <w:t xml:space="preserve"> [194]</w:t>
      </w:r>
      <w:r w:rsidR="00FE196E" w:rsidRPr="00EF0C28">
        <w:rPr>
          <w:rFonts w:eastAsia="Times New Roman" w:cs="Times New Roman"/>
          <w:spacing w:val="2"/>
          <w:sz w:val="28"/>
          <w:szCs w:val="28"/>
          <w:lang w:eastAsia="ru-RU"/>
        </w:rPr>
        <w:t>.</w:t>
      </w:r>
    </w:p>
    <w:p w14:paraId="60564366" w14:textId="36A4357C" w:rsidR="00E1397C" w:rsidRPr="00EF0C28" w:rsidRDefault="00316FDF" w:rsidP="00224FAA">
      <w:pPr>
        <w:pStyle w:val="21"/>
        <w:tabs>
          <w:tab w:val="left" w:pos="-142"/>
        </w:tabs>
        <w:spacing w:after="0" w:line="240" w:lineRule="auto"/>
        <w:ind w:firstLine="709"/>
        <w:jc w:val="both"/>
        <w:rPr>
          <w:sz w:val="28"/>
          <w:szCs w:val="28"/>
        </w:rPr>
      </w:pPr>
      <w:r w:rsidRPr="00EF0C28">
        <w:rPr>
          <w:rFonts w:cs="Times New Roman"/>
          <w:sz w:val="28"/>
          <w:szCs w:val="28"/>
        </w:rPr>
        <w:t>Таким образом, д</w:t>
      </w:r>
      <w:r w:rsidR="00E1397C" w:rsidRPr="00EF0C28">
        <w:rPr>
          <w:rFonts w:cs="Times New Roman"/>
          <w:sz w:val="28"/>
          <w:szCs w:val="28"/>
        </w:rPr>
        <w:t>ля борьбы с коррупцией в системе государственных закупок необходимо повышать прозрачность и открытость процедур, обеспечивать независимость</w:t>
      </w:r>
      <w:r w:rsidR="00E1397C" w:rsidRPr="00EF0C28">
        <w:rPr>
          <w:sz w:val="28"/>
          <w:szCs w:val="28"/>
        </w:rPr>
        <w:t xml:space="preserve"> экспертов и членов комиссий по проведению закупок, проводить проверки участников на предмет соблюдения законодательства и этических принципов</w:t>
      </w:r>
      <w:r w:rsidR="009C3C24" w:rsidRPr="00EF0C28">
        <w:rPr>
          <w:sz w:val="28"/>
          <w:szCs w:val="28"/>
        </w:rPr>
        <w:t xml:space="preserve">, совершенствовать </w:t>
      </w:r>
      <w:r w:rsidR="009C3C24" w:rsidRPr="00EF0C28">
        <w:rPr>
          <w:rFonts w:eastAsia="Times New Roman" w:cs="Times New Roman"/>
          <w:sz w:val="28"/>
          <w:szCs w:val="28"/>
          <w:lang w:eastAsia="ru-RU"/>
        </w:rPr>
        <w:t>систему контроля со стороны государственных органов, независимых организаций и общественности.</w:t>
      </w:r>
      <w:r w:rsidR="00E1397C" w:rsidRPr="00EF0C28">
        <w:rPr>
          <w:sz w:val="28"/>
          <w:szCs w:val="28"/>
        </w:rPr>
        <w:t xml:space="preserve"> Также необходимо ужесточать наказания за коррупционные нарушения, чтобы снизить вероятность их возникновения.</w:t>
      </w:r>
    </w:p>
    <w:p w14:paraId="28923C21" w14:textId="77777777" w:rsidR="00224FAA" w:rsidRPr="00EF0C28" w:rsidRDefault="00AE1595" w:rsidP="00224FAA">
      <w:pPr>
        <w:pStyle w:val="21"/>
        <w:tabs>
          <w:tab w:val="left" w:pos="-142"/>
        </w:tabs>
        <w:spacing w:after="0" w:line="240" w:lineRule="auto"/>
        <w:ind w:firstLine="709"/>
        <w:jc w:val="both"/>
        <w:rPr>
          <w:rFonts w:cs="Times New Roman"/>
          <w:sz w:val="28"/>
          <w:szCs w:val="28"/>
          <w:shd w:val="clear" w:color="auto" w:fill="FFFFFF"/>
        </w:rPr>
      </w:pPr>
      <w:r w:rsidRPr="00EF0C28">
        <w:rPr>
          <w:rFonts w:cs="Times New Roman"/>
          <w:sz w:val="28"/>
          <w:szCs w:val="28"/>
          <w:shd w:val="clear" w:color="auto" w:fill="FFFFFF"/>
        </w:rPr>
        <w:t>Институт государственных закупок является значимым, при этом наиболее подверженным коррупции из-за рассмотренных выше факторов. Соблюдение законодательства, регулирующего данный институт, его совершенствование, оптимизация процедуры госзакупок, дальнейшая его цифровизация являются ключевыми условиями обеспечения эффективного и прозрачного использования государственных средств в интересах общества и экономического развития страны.</w:t>
      </w:r>
    </w:p>
    <w:p w14:paraId="137D3E4C" w14:textId="77777777" w:rsidR="00224FAA" w:rsidRPr="008A3EA3" w:rsidRDefault="00224FAA" w:rsidP="00224FAA">
      <w:pPr>
        <w:spacing w:after="0" w:line="240" w:lineRule="auto"/>
      </w:pPr>
      <w:r w:rsidRPr="008A3EA3">
        <w:br w:type="page"/>
      </w:r>
    </w:p>
    <w:p w14:paraId="0AB9BF08" w14:textId="46CBA614" w:rsidR="00CA213F" w:rsidRPr="00A03686" w:rsidRDefault="00CA213F" w:rsidP="00224FAA">
      <w:pPr>
        <w:pStyle w:val="21"/>
        <w:tabs>
          <w:tab w:val="left" w:pos="-142"/>
        </w:tabs>
        <w:spacing w:after="0" w:line="240" w:lineRule="auto"/>
        <w:jc w:val="center"/>
        <w:rPr>
          <w:b/>
          <w:sz w:val="28"/>
          <w:szCs w:val="28"/>
        </w:rPr>
      </w:pPr>
      <w:r w:rsidRPr="00A03686">
        <w:rPr>
          <w:b/>
          <w:sz w:val="28"/>
          <w:szCs w:val="28"/>
        </w:rPr>
        <w:lastRenderedPageBreak/>
        <w:t>ЗАКЛЮЧЕНИЕ</w:t>
      </w:r>
    </w:p>
    <w:p w14:paraId="26A3F888" w14:textId="77777777" w:rsidR="003B5B95" w:rsidRPr="00A03686" w:rsidRDefault="003B5B95" w:rsidP="00AB4E33">
      <w:pPr>
        <w:tabs>
          <w:tab w:val="left" w:pos="7620"/>
        </w:tabs>
        <w:spacing w:after="0" w:line="240" w:lineRule="auto"/>
        <w:jc w:val="center"/>
        <w:rPr>
          <w:b/>
          <w:sz w:val="28"/>
          <w:szCs w:val="28"/>
        </w:rPr>
      </w:pPr>
    </w:p>
    <w:p w14:paraId="4F8D8874" w14:textId="77777777" w:rsidR="00CA213F" w:rsidRPr="00A03686" w:rsidRDefault="00CA213F" w:rsidP="00224FAA">
      <w:pPr>
        <w:spacing w:after="0" w:line="240" w:lineRule="auto"/>
        <w:ind w:firstLine="709"/>
        <w:jc w:val="both"/>
        <w:rPr>
          <w:rFonts w:cs="Times New Roman"/>
          <w:sz w:val="28"/>
          <w:szCs w:val="28"/>
        </w:rPr>
      </w:pPr>
      <w:r w:rsidRPr="00A03686">
        <w:rPr>
          <w:rFonts w:cs="Times New Roman"/>
          <w:bCs/>
          <w:sz w:val="28"/>
          <w:szCs w:val="28"/>
        </w:rPr>
        <w:t xml:space="preserve">В ходе проведенного исследования вопросов правового регулирования правительственных закупок получены следующие </w:t>
      </w:r>
      <w:r w:rsidRPr="00A03686">
        <w:rPr>
          <w:rFonts w:cs="Times New Roman"/>
          <w:b/>
          <w:bCs/>
          <w:sz w:val="28"/>
          <w:szCs w:val="28"/>
        </w:rPr>
        <w:t>выводы</w:t>
      </w:r>
      <w:r w:rsidRPr="00A03686">
        <w:rPr>
          <w:rFonts w:cs="Times New Roman"/>
          <w:sz w:val="28"/>
          <w:szCs w:val="28"/>
        </w:rPr>
        <w:t>:</w:t>
      </w:r>
    </w:p>
    <w:p w14:paraId="2C12059C" w14:textId="77777777" w:rsidR="0088646A" w:rsidRPr="00A03686" w:rsidRDefault="0088646A" w:rsidP="00224FAA">
      <w:pPr>
        <w:spacing w:after="0" w:line="240" w:lineRule="auto"/>
        <w:ind w:firstLine="709"/>
        <w:jc w:val="both"/>
        <w:rPr>
          <w:rFonts w:eastAsia="Times New Roman" w:cs="Times New Roman"/>
          <w:sz w:val="28"/>
          <w:szCs w:val="28"/>
          <w:lang w:eastAsia="ru-RU"/>
        </w:rPr>
      </w:pPr>
      <w:r w:rsidRPr="00A03686">
        <w:rPr>
          <w:rFonts w:cs="Times New Roman"/>
          <w:sz w:val="28"/>
          <w:szCs w:val="28"/>
        </w:rPr>
        <w:t xml:space="preserve">1. В результате проведенного исследования </w:t>
      </w:r>
      <w:r w:rsidRPr="00A03686">
        <w:rPr>
          <w:rFonts w:cs="Times New Roman"/>
          <w:i/>
          <w:sz w:val="28"/>
          <w:szCs w:val="28"/>
        </w:rPr>
        <w:t>обосновано</w:t>
      </w:r>
      <w:r w:rsidRPr="00A03686">
        <w:rPr>
          <w:rFonts w:cs="Times New Roman"/>
          <w:sz w:val="28"/>
          <w:szCs w:val="28"/>
        </w:rPr>
        <w:t xml:space="preserve">, что </w:t>
      </w:r>
      <w:r w:rsidRPr="00A03686">
        <w:rPr>
          <w:rFonts w:eastAsia="Times New Roman" w:cs="Times New Roman"/>
          <w:sz w:val="28"/>
          <w:szCs w:val="28"/>
          <w:lang w:eastAsia="ru-RU"/>
        </w:rPr>
        <w:t xml:space="preserve">правовое регулирование правительственных закупок - это система правовых норм, которые определяют правила, процедуры и условия осуществления закупок товаров, работ и услуг для обеспечения государственных нужд. Оно направлено на обеспечение эффективного использования бюджетных средств, прозрачности и конкурентности процедур закупок, а также на предотвращение коррупции и иных нарушений законодательства о правительственных закупках. В работе </w:t>
      </w:r>
      <w:r w:rsidRPr="00A03686">
        <w:rPr>
          <w:rFonts w:eastAsia="Times New Roman" w:cs="Times New Roman"/>
          <w:i/>
          <w:sz w:val="28"/>
          <w:szCs w:val="28"/>
          <w:lang w:eastAsia="ru-RU"/>
        </w:rPr>
        <w:t>установлено</w:t>
      </w:r>
      <w:r w:rsidRPr="00A03686">
        <w:rPr>
          <w:rFonts w:eastAsia="Times New Roman" w:cs="Times New Roman"/>
          <w:sz w:val="28"/>
          <w:szCs w:val="28"/>
          <w:lang w:eastAsia="ru-RU"/>
        </w:rPr>
        <w:t>, что п</w:t>
      </w:r>
      <w:r w:rsidRPr="00A03686">
        <w:rPr>
          <w:rFonts w:cs="Times New Roman"/>
          <w:bCs/>
          <w:sz w:val="28"/>
          <w:szCs w:val="28"/>
        </w:rPr>
        <w:t>равительственн</w:t>
      </w:r>
      <w:r w:rsidRPr="00A03686">
        <w:rPr>
          <w:rFonts w:eastAsia="Times New Roman" w:cs="Times New Roman"/>
          <w:sz w:val="28"/>
          <w:szCs w:val="28"/>
          <w:lang w:eastAsia="ru-RU"/>
        </w:rPr>
        <w:t xml:space="preserve">ые закупки являются объектом как международного, так и национального правового регулирования, направленных на обеспечение правил и процедур проведения закупок, критерии и условия отбора поставщиков, порядок заключения, исполнения контрактов и т.д. </w:t>
      </w:r>
    </w:p>
    <w:p w14:paraId="4A6E0A3D" w14:textId="2A72FB4A" w:rsidR="0088646A" w:rsidRPr="00A03686" w:rsidRDefault="0088646A" w:rsidP="00224FAA">
      <w:pPr>
        <w:spacing w:after="0" w:line="240" w:lineRule="auto"/>
        <w:ind w:firstLine="709"/>
        <w:jc w:val="both"/>
        <w:rPr>
          <w:rFonts w:eastAsia="Times New Roman" w:cs="Times New Roman"/>
          <w:sz w:val="28"/>
          <w:szCs w:val="28"/>
          <w:lang w:eastAsia="ru-RU"/>
        </w:rPr>
      </w:pPr>
      <w:r w:rsidRPr="00A03686">
        <w:rPr>
          <w:rFonts w:eastAsia="Times New Roman" w:cs="Times New Roman"/>
          <w:sz w:val="28"/>
          <w:szCs w:val="28"/>
          <w:lang w:eastAsia="ru-RU"/>
        </w:rPr>
        <w:t xml:space="preserve">Проанализировав дефиницию правительственных закупок в соответствии с Соглашением ВТО по правительственным закупкам, Типовым законом ЮНСИТРАЛ по публичным закупкам, Законом РК «О государственных закупках», </w:t>
      </w:r>
      <w:r w:rsidR="000905C4" w:rsidRPr="00A03686">
        <w:rPr>
          <w:rFonts w:eastAsia="Times New Roman" w:cs="Times New Roman"/>
          <w:i/>
          <w:sz w:val="28"/>
          <w:szCs w:val="28"/>
          <w:lang w:eastAsia="ru-RU"/>
        </w:rPr>
        <w:t>аргументировано</w:t>
      </w:r>
      <w:r w:rsidRPr="00A03686">
        <w:rPr>
          <w:rFonts w:eastAsia="Times New Roman" w:cs="Times New Roman"/>
          <w:sz w:val="28"/>
          <w:szCs w:val="28"/>
          <w:lang w:eastAsia="ru-RU"/>
        </w:rPr>
        <w:t xml:space="preserve">, что понятия «правительственные закупки», «публичные закупки» и «государственные закупки» имеют одинаковое значение и применяются как синонимы. Рассмотрев множество значений понятия «правительственные закупки», их особенности и принципы осуществления было предложено следующее определение: «Правительственные закупки – это регламентированная законодательством система отношений, возникающая между заказчиком и поставщиком, с целью приобретения товаров, работ и услуг для обеспечения нужд государства за счет бюджетных средств». </w:t>
      </w:r>
    </w:p>
    <w:p w14:paraId="7A8B9475" w14:textId="77777777" w:rsidR="0088646A" w:rsidRPr="00A03686" w:rsidRDefault="0088646A" w:rsidP="00224FAA">
      <w:pPr>
        <w:pStyle w:val="21"/>
        <w:tabs>
          <w:tab w:val="left" w:pos="0"/>
        </w:tabs>
        <w:spacing w:after="0" w:line="240" w:lineRule="auto"/>
        <w:ind w:firstLine="709"/>
        <w:jc w:val="both"/>
        <w:rPr>
          <w:sz w:val="28"/>
          <w:szCs w:val="28"/>
        </w:rPr>
      </w:pPr>
      <w:r w:rsidRPr="00A03686">
        <w:rPr>
          <w:rFonts w:cs="Times New Roman"/>
          <w:sz w:val="28"/>
          <w:szCs w:val="28"/>
        </w:rPr>
        <w:t xml:space="preserve">Важным инструментом достижения эффективной организации и управления правительственными закупками являются принципы. </w:t>
      </w:r>
      <w:r w:rsidRPr="00A03686">
        <w:rPr>
          <w:rFonts w:eastAsia="Times New Roman" w:cs="Times New Roman"/>
          <w:sz w:val="28"/>
          <w:szCs w:val="28"/>
          <w:lang w:eastAsia="ru-RU"/>
        </w:rPr>
        <w:t xml:space="preserve">Соблюдение принципов правительственных закупок - необходимое условие повышения эффективности и прозрачности процесса закупок. Их нарушение может привести к применению недобросовестной практики и росту коррупции, что негативно сказывается на качестве товаров и услуг, а также на использовании финансовых ресурсов государства. </w:t>
      </w:r>
      <w:r w:rsidRPr="00A03686">
        <w:rPr>
          <w:rFonts w:cs="Times New Roman"/>
          <w:sz w:val="28"/>
          <w:szCs w:val="28"/>
        </w:rPr>
        <w:t xml:space="preserve">В ходе исследования были изучены принципы правительственных закупок, установленные </w:t>
      </w:r>
      <w:r w:rsidRPr="00A03686">
        <w:rPr>
          <w:rFonts w:eastAsia="Times New Roman" w:cs="Times New Roman"/>
          <w:sz w:val="28"/>
          <w:szCs w:val="28"/>
          <w:lang w:eastAsia="ru-RU"/>
        </w:rPr>
        <w:t xml:space="preserve">международными документами и внутригосударственными нормативно-правовыми актами. А также </w:t>
      </w:r>
      <w:r w:rsidRPr="00A03686">
        <w:rPr>
          <w:rFonts w:eastAsia="Times New Roman" w:cs="Times New Roman"/>
          <w:i/>
          <w:sz w:val="28"/>
          <w:szCs w:val="28"/>
          <w:lang w:eastAsia="ru-RU"/>
        </w:rPr>
        <w:t>предложено</w:t>
      </w:r>
      <w:r w:rsidRPr="00A03686">
        <w:rPr>
          <w:rFonts w:eastAsia="Times New Roman" w:cs="Times New Roman"/>
          <w:sz w:val="28"/>
          <w:szCs w:val="28"/>
          <w:lang w:eastAsia="ru-RU"/>
        </w:rPr>
        <w:t xml:space="preserve"> </w:t>
      </w:r>
      <w:r w:rsidRPr="00A03686">
        <w:rPr>
          <w:sz w:val="28"/>
          <w:szCs w:val="28"/>
        </w:rPr>
        <w:t xml:space="preserve">дополнение ст. 4 Закона </w:t>
      </w:r>
      <w:r w:rsidRPr="00A03686">
        <w:rPr>
          <w:sz w:val="28"/>
          <w:szCs w:val="28"/>
          <w:shd w:val="clear" w:color="auto" w:fill="FFFFFF"/>
        </w:rPr>
        <w:t xml:space="preserve">РК «О государственных закупках» </w:t>
      </w:r>
      <w:r w:rsidRPr="00A03686">
        <w:rPr>
          <w:sz w:val="28"/>
          <w:szCs w:val="28"/>
        </w:rPr>
        <w:t>принципом компетентности должностных лиц, осуществляющих государственные закупки, который несомненно является важным принципом, содействующим обеспечению эффективности и прозрачности процедур закупок, а также предотвращению коррупционных схем и неправомерных действий в рассматриваемой сфере.</w:t>
      </w:r>
    </w:p>
    <w:p w14:paraId="105FE1E2" w14:textId="503E5C30" w:rsidR="00A0263A" w:rsidRPr="00A03686" w:rsidRDefault="0028244F" w:rsidP="00224FAA">
      <w:pPr>
        <w:shd w:val="clear" w:color="auto" w:fill="FFFFFF"/>
        <w:spacing w:after="0" w:line="240" w:lineRule="auto"/>
        <w:ind w:firstLine="709"/>
        <w:jc w:val="both"/>
        <w:textAlignment w:val="baseline"/>
        <w:rPr>
          <w:rFonts w:cs="Times New Roman"/>
          <w:sz w:val="28"/>
          <w:szCs w:val="28"/>
        </w:rPr>
      </w:pPr>
      <w:r w:rsidRPr="00A03686">
        <w:rPr>
          <w:rFonts w:cs="Times New Roman"/>
          <w:sz w:val="28"/>
          <w:szCs w:val="28"/>
        </w:rPr>
        <w:t xml:space="preserve">2. </w:t>
      </w:r>
      <w:r w:rsidR="000468B4" w:rsidRPr="00A03686">
        <w:rPr>
          <w:rFonts w:cs="Times New Roman"/>
          <w:sz w:val="28"/>
          <w:szCs w:val="28"/>
        </w:rPr>
        <w:t>Анализ о</w:t>
      </w:r>
      <w:r w:rsidR="00A0263A" w:rsidRPr="00A03686">
        <w:rPr>
          <w:rFonts w:cs="Times New Roman"/>
          <w:sz w:val="28"/>
          <w:szCs w:val="28"/>
        </w:rPr>
        <w:t>пыт</w:t>
      </w:r>
      <w:r w:rsidR="000468B4" w:rsidRPr="00A03686">
        <w:rPr>
          <w:rFonts w:cs="Times New Roman"/>
          <w:sz w:val="28"/>
          <w:szCs w:val="28"/>
        </w:rPr>
        <w:t>а</w:t>
      </w:r>
      <w:r w:rsidR="00A0263A" w:rsidRPr="00A03686">
        <w:rPr>
          <w:rFonts w:cs="Times New Roman"/>
          <w:sz w:val="28"/>
          <w:szCs w:val="28"/>
        </w:rPr>
        <w:t xml:space="preserve"> зарубежных </w:t>
      </w:r>
      <w:r w:rsidR="000468B4" w:rsidRPr="00A03686">
        <w:rPr>
          <w:rFonts w:cs="Times New Roman"/>
          <w:sz w:val="28"/>
          <w:szCs w:val="28"/>
        </w:rPr>
        <w:t>стран</w:t>
      </w:r>
      <w:r w:rsidR="00A0263A" w:rsidRPr="00A03686">
        <w:rPr>
          <w:rFonts w:cs="Times New Roman"/>
          <w:sz w:val="28"/>
          <w:szCs w:val="28"/>
        </w:rPr>
        <w:t xml:space="preserve"> в области правового регулирования правительственных закупок показывает, что </w:t>
      </w:r>
      <w:r w:rsidR="000468B4" w:rsidRPr="00A03686">
        <w:rPr>
          <w:rFonts w:cs="Times New Roman"/>
          <w:sz w:val="28"/>
          <w:szCs w:val="28"/>
        </w:rPr>
        <w:t>законодательства в обозначенной сфере имеют определенные различия, которые зависят от экономических приоритетов конкретного государства</w:t>
      </w:r>
      <w:r w:rsidR="00CE7A48" w:rsidRPr="00A03686">
        <w:rPr>
          <w:rFonts w:cs="Times New Roman"/>
          <w:sz w:val="28"/>
          <w:szCs w:val="28"/>
        </w:rPr>
        <w:t xml:space="preserve">. Правительственные закупки в разных </w:t>
      </w:r>
      <w:r w:rsidR="00CE7A48" w:rsidRPr="00A03686">
        <w:rPr>
          <w:rFonts w:cs="Times New Roman"/>
          <w:sz w:val="28"/>
          <w:szCs w:val="28"/>
        </w:rPr>
        <w:lastRenderedPageBreak/>
        <w:t xml:space="preserve">государствах осуществляются на основе централизованной, децентрализованной и смешанной моделей. </w:t>
      </w:r>
    </w:p>
    <w:p w14:paraId="568C0134" w14:textId="0870F021" w:rsidR="006A219A" w:rsidRPr="00A03686" w:rsidRDefault="00CE7A48" w:rsidP="00224FAA">
      <w:pPr>
        <w:shd w:val="clear" w:color="auto" w:fill="FFFFFF"/>
        <w:spacing w:after="0" w:line="240" w:lineRule="auto"/>
        <w:ind w:firstLine="708"/>
        <w:jc w:val="both"/>
        <w:textAlignment w:val="baseline"/>
        <w:rPr>
          <w:rFonts w:eastAsia="Times New Roman" w:cs="Times New Roman"/>
          <w:spacing w:val="2"/>
          <w:sz w:val="28"/>
          <w:szCs w:val="28"/>
          <w:lang w:eastAsia="ru-RU"/>
        </w:rPr>
      </w:pPr>
      <w:r w:rsidRPr="00A03686">
        <w:rPr>
          <w:rFonts w:eastAsia="Times New Roman" w:cs="Times New Roman"/>
          <w:spacing w:val="2"/>
          <w:sz w:val="28"/>
          <w:szCs w:val="28"/>
          <w:lang w:eastAsia="ru-RU"/>
        </w:rPr>
        <w:t xml:space="preserve">Проанализировав зарубежную практику осуществления закупок товаров, работ и услуг для обеспечения государственных нужд, было </w:t>
      </w:r>
      <w:r w:rsidR="00062A90" w:rsidRPr="00A03686">
        <w:rPr>
          <w:rFonts w:eastAsia="Times New Roman" w:cs="Times New Roman"/>
          <w:i/>
          <w:spacing w:val="2"/>
          <w:sz w:val="28"/>
          <w:szCs w:val="28"/>
          <w:lang w:eastAsia="ru-RU"/>
        </w:rPr>
        <w:t>выяв</w:t>
      </w:r>
      <w:r w:rsidRPr="00A03686">
        <w:rPr>
          <w:rFonts w:eastAsia="Times New Roman" w:cs="Times New Roman"/>
          <w:i/>
          <w:spacing w:val="2"/>
          <w:sz w:val="28"/>
          <w:szCs w:val="28"/>
          <w:lang w:eastAsia="ru-RU"/>
        </w:rPr>
        <w:t>лено</w:t>
      </w:r>
      <w:r w:rsidRPr="00A03686">
        <w:rPr>
          <w:rFonts w:eastAsia="Times New Roman" w:cs="Times New Roman"/>
          <w:spacing w:val="2"/>
          <w:sz w:val="28"/>
          <w:szCs w:val="28"/>
          <w:lang w:eastAsia="ru-RU"/>
        </w:rPr>
        <w:t xml:space="preserve">, что </w:t>
      </w:r>
      <w:r w:rsidR="00306E3E" w:rsidRPr="00A03686">
        <w:rPr>
          <w:rFonts w:eastAsia="Times New Roman" w:cs="Times New Roman"/>
          <w:spacing w:val="2"/>
          <w:sz w:val="28"/>
          <w:szCs w:val="28"/>
          <w:lang w:eastAsia="ru-RU"/>
        </w:rPr>
        <w:t xml:space="preserve">для повышения эффективности </w:t>
      </w:r>
      <w:r w:rsidRPr="00A03686">
        <w:rPr>
          <w:rFonts w:eastAsia="Times New Roman" w:cs="Times New Roman"/>
          <w:spacing w:val="2"/>
          <w:sz w:val="28"/>
          <w:szCs w:val="28"/>
          <w:lang w:eastAsia="ru-RU"/>
        </w:rPr>
        <w:t>система</w:t>
      </w:r>
      <w:r w:rsidR="006A219A" w:rsidRPr="00A03686">
        <w:rPr>
          <w:rFonts w:eastAsia="Times New Roman" w:cs="Times New Roman"/>
          <w:spacing w:val="2"/>
          <w:sz w:val="28"/>
          <w:szCs w:val="28"/>
          <w:lang w:eastAsia="ru-RU"/>
        </w:rPr>
        <w:t xml:space="preserve"> госзакупок РК может учесть такие элементы организации и проведения закупок иностранных государств, как:</w:t>
      </w:r>
    </w:p>
    <w:p w14:paraId="54171D01" w14:textId="77777777" w:rsidR="006A219A" w:rsidRPr="00A03686" w:rsidRDefault="006A219A" w:rsidP="00224FA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A03686">
        <w:rPr>
          <w:rFonts w:eastAsia="Times New Roman" w:cs="Times New Roman"/>
          <w:spacing w:val="2"/>
          <w:sz w:val="28"/>
          <w:szCs w:val="28"/>
          <w:lang w:eastAsia="ru-RU"/>
        </w:rPr>
        <w:t>-</w:t>
      </w:r>
      <w:r w:rsidRPr="00A03686">
        <w:rPr>
          <w:rFonts w:eastAsia="Times New Roman" w:cs="Times New Roman"/>
          <w:spacing w:val="2"/>
          <w:sz w:val="28"/>
          <w:szCs w:val="28"/>
          <w:lang w:eastAsia="ru-RU"/>
        </w:rPr>
        <w:tab/>
        <w:t>введение полноценной централизованной модели осуществления закупок товаров, работ и услуг для обеспечения государственных нужд;</w:t>
      </w:r>
    </w:p>
    <w:p w14:paraId="15C08589" w14:textId="77777777" w:rsidR="006A219A" w:rsidRPr="00A03686" w:rsidRDefault="006A219A" w:rsidP="00224FA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A03686">
        <w:rPr>
          <w:rFonts w:eastAsia="Times New Roman" w:cs="Times New Roman"/>
          <w:spacing w:val="2"/>
          <w:sz w:val="28"/>
          <w:szCs w:val="28"/>
          <w:lang w:eastAsia="ru-RU"/>
        </w:rPr>
        <w:t>-</w:t>
      </w:r>
      <w:r w:rsidRPr="00A03686">
        <w:rPr>
          <w:rFonts w:eastAsia="Times New Roman" w:cs="Times New Roman"/>
          <w:spacing w:val="2"/>
          <w:sz w:val="28"/>
          <w:szCs w:val="28"/>
          <w:lang w:eastAsia="ru-RU"/>
        </w:rPr>
        <w:tab/>
        <w:t xml:space="preserve">усовершенствование контрольного механизма государственных закупок, в том числе </w:t>
      </w:r>
      <w:r w:rsidRPr="00A03686">
        <w:rPr>
          <w:rFonts w:ascii="PTSans" w:eastAsia="Times New Roman" w:hAnsi="PTSans" w:cs="Times New Roman"/>
          <w:sz w:val="27"/>
          <w:szCs w:val="27"/>
          <w:lang w:eastAsia="ru-RU"/>
        </w:rPr>
        <w:t xml:space="preserve">внедрение мобильного приложения, позволяющего участникам закупок </w:t>
      </w:r>
      <w:r w:rsidRPr="00A03686">
        <w:rPr>
          <w:rFonts w:eastAsia="Times New Roman" w:cs="Times New Roman"/>
          <w:sz w:val="28"/>
          <w:szCs w:val="28"/>
          <w:lang w:eastAsia="ru-RU"/>
        </w:rPr>
        <w:t>контролировать и отслеживать процесс осуществления закупок;</w:t>
      </w:r>
    </w:p>
    <w:p w14:paraId="15CF87E7" w14:textId="77777777" w:rsidR="006A219A" w:rsidRPr="00A03686" w:rsidRDefault="006A219A" w:rsidP="00224FAA">
      <w:pPr>
        <w:spacing w:after="0" w:line="240" w:lineRule="auto"/>
        <w:ind w:firstLine="709"/>
        <w:jc w:val="both"/>
        <w:rPr>
          <w:rFonts w:ascii="PTSans" w:eastAsia="Times New Roman" w:hAnsi="PTSans" w:cs="Times New Roman"/>
          <w:sz w:val="27"/>
          <w:szCs w:val="27"/>
          <w:lang w:eastAsia="ru-RU"/>
        </w:rPr>
      </w:pPr>
      <w:r w:rsidRPr="00A03686">
        <w:rPr>
          <w:rFonts w:eastAsia="Times New Roman" w:cs="Times New Roman"/>
          <w:spacing w:val="2"/>
          <w:sz w:val="28"/>
          <w:szCs w:val="28"/>
          <w:lang w:eastAsia="ru-RU"/>
        </w:rPr>
        <w:t>-</w:t>
      </w:r>
      <w:r w:rsidRPr="00A03686">
        <w:rPr>
          <w:rFonts w:eastAsia="Times New Roman" w:cs="Times New Roman"/>
          <w:spacing w:val="2"/>
          <w:sz w:val="28"/>
          <w:szCs w:val="28"/>
          <w:lang w:eastAsia="ru-RU"/>
        </w:rPr>
        <w:tab/>
      </w:r>
      <w:r w:rsidRPr="00A03686">
        <w:rPr>
          <w:rFonts w:ascii="PTSans" w:eastAsia="Times New Roman" w:hAnsi="PTSans" w:cs="Times New Roman"/>
          <w:sz w:val="27"/>
          <w:szCs w:val="27"/>
          <w:lang w:eastAsia="ru-RU"/>
        </w:rPr>
        <w:t>улучшение, а также усиление работы электронного портала государственных закупок;</w:t>
      </w:r>
    </w:p>
    <w:p w14:paraId="559D660F" w14:textId="77777777" w:rsidR="006A219A" w:rsidRPr="00A03686" w:rsidRDefault="006A219A" w:rsidP="00224FAA">
      <w:pPr>
        <w:spacing w:after="0" w:line="240" w:lineRule="auto"/>
        <w:ind w:firstLine="709"/>
        <w:jc w:val="both"/>
        <w:rPr>
          <w:rFonts w:cs="Times New Roman"/>
          <w:sz w:val="28"/>
          <w:szCs w:val="28"/>
          <w:shd w:val="clear" w:color="auto" w:fill="FFFFFF"/>
        </w:rPr>
      </w:pPr>
      <w:r w:rsidRPr="00A03686">
        <w:rPr>
          <w:rFonts w:ascii="PTSans" w:eastAsia="Times New Roman" w:hAnsi="PTSans" w:cs="Times New Roman"/>
          <w:sz w:val="27"/>
          <w:szCs w:val="27"/>
          <w:lang w:eastAsia="ru-RU"/>
        </w:rPr>
        <w:t>-</w:t>
      </w:r>
      <w:r w:rsidRPr="00A03686">
        <w:rPr>
          <w:rFonts w:eastAsia="Times New Roman"/>
          <w:sz w:val="28"/>
          <w:szCs w:val="28"/>
          <w:lang w:eastAsia="ru-RU"/>
        </w:rPr>
        <w:t xml:space="preserve"> </w:t>
      </w:r>
      <w:r w:rsidRPr="00A03686">
        <w:rPr>
          <w:rFonts w:eastAsia="Times New Roman"/>
          <w:sz w:val="28"/>
          <w:szCs w:val="28"/>
          <w:lang w:eastAsia="ru-RU"/>
        </w:rPr>
        <w:tab/>
      </w:r>
      <w:r w:rsidRPr="00A03686">
        <w:rPr>
          <w:sz w:val="28"/>
          <w:szCs w:val="28"/>
          <w:shd w:val="clear" w:color="auto" w:fill="FFFFFF"/>
        </w:rPr>
        <w:t>вовлечение представителей малого и среднего бизнеса и граждан государства в процесс совершенствования информационно-</w:t>
      </w:r>
      <w:r w:rsidRPr="00A03686">
        <w:rPr>
          <w:rFonts w:cs="Times New Roman"/>
          <w:sz w:val="28"/>
          <w:szCs w:val="28"/>
          <w:shd w:val="clear" w:color="auto" w:fill="FFFFFF"/>
        </w:rPr>
        <w:t>телекоммуникационных систем их потенциальных потребителей на добровольной основе.</w:t>
      </w:r>
    </w:p>
    <w:p w14:paraId="6DE71E8D" w14:textId="5063CECB" w:rsidR="006A219A" w:rsidRPr="00A03686" w:rsidRDefault="006A219A" w:rsidP="00224FAA">
      <w:pPr>
        <w:shd w:val="clear" w:color="auto" w:fill="FFFFFF"/>
        <w:spacing w:after="0" w:line="240" w:lineRule="auto"/>
        <w:ind w:firstLine="709"/>
        <w:jc w:val="both"/>
        <w:textAlignment w:val="baseline"/>
        <w:rPr>
          <w:rFonts w:cs="Times New Roman"/>
          <w:sz w:val="28"/>
          <w:szCs w:val="28"/>
        </w:rPr>
      </w:pPr>
      <w:r w:rsidRPr="00A03686">
        <w:rPr>
          <w:rFonts w:cs="Times New Roman"/>
          <w:sz w:val="28"/>
          <w:szCs w:val="28"/>
          <w:shd w:val="clear" w:color="auto" w:fill="FFFFFF"/>
        </w:rPr>
        <w:t xml:space="preserve">При этом необходимо учесть, что заимствование зарубежного опыта </w:t>
      </w:r>
      <w:r w:rsidR="003D4148" w:rsidRPr="00A03686">
        <w:rPr>
          <w:rFonts w:cs="Times New Roman"/>
          <w:sz w:val="28"/>
          <w:szCs w:val="28"/>
          <w:shd w:val="clear" w:color="auto" w:fill="FFFFFF"/>
        </w:rPr>
        <w:t xml:space="preserve">должно </w:t>
      </w:r>
      <w:r w:rsidRPr="00A03686">
        <w:rPr>
          <w:rFonts w:cs="Times New Roman"/>
          <w:sz w:val="28"/>
          <w:szCs w:val="28"/>
          <w:shd w:val="clear" w:color="auto" w:fill="FFFFFF"/>
        </w:rPr>
        <w:t>основываться на тщательном анализе его практического применения и иметь системный характер, исключив «фрагментарность».</w:t>
      </w:r>
    </w:p>
    <w:p w14:paraId="11E3BC73" w14:textId="471EB970" w:rsidR="0028244F" w:rsidRPr="00A03686" w:rsidRDefault="003D4148" w:rsidP="00224FAA">
      <w:pPr>
        <w:spacing w:after="0" w:line="240" w:lineRule="auto"/>
        <w:ind w:firstLine="709"/>
        <w:jc w:val="both"/>
        <w:rPr>
          <w:rFonts w:cs="Times New Roman"/>
          <w:sz w:val="28"/>
          <w:szCs w:val="28"/>
        </w:rPr>
      </w:pPr>
      <w:r>
        <w:rPr>
          <w:rFonts w:eastAsia="Times New Roman" w:cs="Times New Roman"/>
          <w:spacing w:val="2"/>
          <w:sz w:val="28"/>
          <w:szCs w:val="28"/>
          <w:lang w:eastAsia="ru-RU"/>
        </w:rPr>
        <w:t>При р</w:t>
      </w:r>
      <w:r w:rsidR="00A0263A" w:rsidRPr="00A03686">
        <w:rPr>
          <w:rFonts w:eastAsia="Times New Roman" w:cs="Times New Roman"/>
          <w:spacing w:val="2"/>
          <w:sz w:val="28"/>
          <w:szCs w:val="28"/>
          <w:lang w:eastAsia="ru-RU"/>
        </w:rPr>
        <w:t>ассмотре</w:t>
      </w:r>
      <w:r>
        <w:rPr>
          <w:rFonts w:eastAsia="Times New Roman" w:cs="Times New Roman"/>
          <w:spacing w:val="2"/>
          <w:sz w:val="28"/>
          <w:szCs w:val="28"/>
          <w:lang w:eastAsia="ru-RU"/>
        </w:rPr>
        <w:t>нии</w:t>
      </w:r>
      <w:r w:rsidR="00A0263A" w:rsidRPr="00A03686">
        <w:rPr>
          <w:rFonts w:eastAsia="Times New Roman" w:cs="Times New Roman"/>
          <w:spacing w:val="2"/>
          <w:sz w:val="28"/>
          <w:szCs w:val="28"/>
          <w:lang w:eastAsia="ru-RU"/>
        </w:rPr>
        <w:t xml:space="preserve"> опыт</w:t>
      </w:r>
      <w:r>
        <w:rPr>
          <w:rFonts w:eastAsia="Times New Roman" w:cs="Times New Roman"/>
          <w:spacing w:val="2"/>
          <w:sz w:val="28"/>
          <w:szCs w:val="28"/>
          <w:lang w:eastAsia="ru-RU"/>
        </w:rPr>
        <w:t>а</w:t>
      </w:r>
      <w:r w:rsidR="00A0263A" w:rsidRPr="00A03686">
        <w:rPr>
          <w:rFonts w:eastAsia="Times New Roman" w:cs="Times New Roman"/>
          <w:spacing w:val="2"/>
          <w:sz w:val="28"/>
          <w:szCs w:val="28"/>
          <w:lang w:eastAsia="ru-RU"/>
        </w:rPr>
        <w:t xml:space="preserve"> зарубежных государств в области осуществления правительственных закупок, </w:t>
      </w:r>
      <w:r w:rsidR="000468B4" w:rsidRPr="00A03686">
        <w:rPr>
          <w:rFonts w:eastAsia="Times New Roman" w:cs="Times New Roman"/>
          <w:i/>
          <w:spacing w:val="2"/>
          <w:sz w:val="28"/>
          <w:szCs w:val="28"/>
          <w:lang w:eastAsia="ru-RU"/>
        </w:rPr>
        <w:t>установлено</w:t>
      </w:r>
      <w:r w:rsidR="00A0263A" w:rsidRPr="00A03686">
        <w:rPr>
          <w:rFonts w:eastAsia="Times New Roman" w:cs="Times New Roman"/>
          <w:spacing w:val="2"/>
          <w:sz w:val="28"/>
          <w:szCs w:val="28"/>
          <w:lang w:eastAsia="ru-RU"/>
        </w:rPr>
        <w:t>, что повышение эффективности закупок товаров, работ и услуг для государственных нужд, в том числе и противодействия коррупции в данной сфере требует системного подхода, сочетающего в себе множество взаимосвязанных факторов</w:t>
      </w:r>
      <w:r w:rsidR="000468B4" w:rsidRPr="00A03686">
        <w:rPr>
          <w:rFonts w:eastAsia="Times New Roman" w:cs="Times New Roman"/>
          <w:spacing w:val="2"/>
          <w:sz w:val="28"/>
          <w:szCs w:val="28"/>
          <w:lang w:eastAsia="ru-RU"/>
        </w:rPr>
        <w:t xml:space="preserve"> и элементов в комплексе</w:t>
      </w:r>
      <w:r w:rsidR="00A0263A" w:rsidRPr="00A03686">
        <w:rPr>
          <w:rFonts w:eastAsia="Times New Roman" w:cs="Times New Roman"/>
          <w:spacing w:val="2"/>
          <w:sz w:val="28"/>
          <w:szCs w:val="28"/>
          <w:lang w:eastAsia="ru-RU"/>
        </w:rPr>
        <w:t>. При этом важное место занимает совершенствование правового регулирования и развитие институциональных составляющих института правительственных закупок.</w:t>
      </w:r>
    </w:p>
    <w:p w14:paraId="22D41FFE" w14:textId="64685B43" w:rsidR="00392A77" w:rsidRPr="00A03686" w:rsidRDefault="0028244F" w:rsidP="00224FAA">
      <w:pPr>
        <w:spacing w:after="0" w:line="240" w:lineRule="auto"/>
        <w:ind w:firstLine="709"/>
        <w:jc w:val="both"/>
        <w:rPr>
          <w:rFonts w:cs="Times New Roman"/>
          <w:bCs/>
          <w:sz w:val="28"/>
          <w:szCs w:val="28"/>
        </w:rPr>
      </w:pPr>
      <w:r w:rsidRPr="00A03686">
        <w:rPr>
          <w:rFonts w:cs="Times New Roman"/>
          <w:sz w:val="28"/>
          <w:szCs w:val="28"/>
        </w:rPr>
        <w:t>3</w:t>
      </w:r>
      <w:r w:rsidR="00CA213F" w:rsidRPr="00A03686">
        <w:rPr>
          <w:rFonts w:cs="Times New Roman"/>
          <w:sz w:val="28"/>
          <w:szCs w:val="28"/>
        </w:rPr>
        <w:t xml:space="preserve">. </w:t>
      </w:r>
      <w:r w:rsidR="002A591E" w:rsidRPr="00A03686">
        <w:rPr>
          <w:rFonts w:cs="Times New Roman"/>
          <w:bCs/>
          <w:sz w:val="28"/>
          <w:szCs w:val="28"/>
        </w:rPr>
        <w:t xml:space="preserve">Одним из документов, определяющих признанные мировым сообществом подходы к нормам </w:t>
      </w:r>
      <w:r w:rsidR="000B65C2" w:rsidRPr="00A03686">
        <w:rPr>
          <w:rFonts w:cs="Times New Roman"/>
          <w:bCs/>
          <w:sz w:val="28"/>
          <w:szCs w:val="28"/>
        </w:rPr>
        <w:t>регулирования</w:t>
      </w:r>
      <w:r w:rsidR="002A591E" w:rsidRPr="00A03686">
        <w:rPr>
          <w:rFonts w:cs="Times New Roman"/>
          <w:bCs/>
          <w:sz w:val="28"/>
          <w:szCs w:val="28"/>
        </w:rPr>
        <w:t xml:space="preserve"> закупок </w:t>
      </w:r>
      <w:r w:rsidR="000B65C2" w:rsidRPr="00A03686">
        <w:rPr>
          <w:rFonts w:cs="Times New Roman"/>
          <w:bCs/>
          <w:sz w:val="28"/>
          <w:szCs w:val="28"/>
        </w:rPr>
        <w:t xml:space="preserve">товаров, работ и услуг для обеспечения государственных нужд </w:t>
      </w:r>
      <w:r w:rsidR="002A591E" w:rsidRPr="00A03686">
        <w:rPr>
          <w:rFonts w:cs="Times New Roman"/>
          <w:bCs/>
          <w:sz w:val="28"/>
          <w:szCs w:val="28"/>
        </w:rPr>
        <w:t>является</w:t>
      </w:r>
      <w:r w:rsidR="002A591E" w:rsidRPr="00A03686">
        <w:rPr>
          <w:rFonts w:cs="Times New Roman"/>
          <w:b/>
          <w:bCs/>
          <w:sz w:val="28"/>
          <w:szCs w:val="28"/>
        </w:rPr>
        <w:t xml:space="preserve"> </w:t>
      </w:r>
      <w:r w:rsidR="002A591E" w:rsidRPr="00A03686">
        <w:rPr>
          <w:rFonts w:cs="Times New Roman"/>
          <w:sz w:val="28"/>
          <w:szCs w:val="28"/>
        </w:rPr>
        <w:t xml:space="preserve">Типовой закон о публичных закупках, выработанный Комиссией ООН по праву международной торговли. </w:t>
      </w:r>
      <w:r w:rsidR="0093369D" w:rsidRPr="00A03686">
        <w:rPr>
          <w:rFonts w:cs="Times New Roman"/>
          <w:sz w:val="28"/>
          <w:szCs w:val="28"/>
        </w:rPr>
        <w:t>Являясь правовым ориентиром</w:t>
      </w:r>
      <w:r w:rsidR="0038106E" w:rsidRPr="00A03686">
        <w:rPr>
          <w:rFonts w:cs="Times New Roman"/>
          <w:sz w:val="28"/>
          <w:szCs w:val="28"/>
        </w:rPr>
        <w:t xml:space="preserve"> для национальных законодательств</w:t>
      </w:r>
      <w:r w:rsidR="0093369D" w:rsidRPr="00A03686">
        <w:rPr>
          <w:rFonts w:cs="Times New Roman"/>
          <w:sz w:val="28"/>
          <w:szCs w:val="28"/>
        </w:rPr>
        <w:t xml:space="preserve">, Типовой закон ЮНСИТРАЛ о публичных закупках </w:t>
      </w:r>
      <w:r w:rsidR="0038106E" w:rsidRPr="00A03686">
        <w:rPr>
          <w:rFonts w:cs="Times New Roman"/>
          <w:sz w:val="28"/>
          <w:szCs w:val="28"/>
        </w:rPr>
        <w:t xml:space="preserve">имеет своей целью унификацию правил осуществления </w:t>
      </w:r>
      <w:r w:rsidR="000B65C2" w:rsidRPr="00A03686">
        <w:rPr>
          <w:rFonts w:cs="Times New Roman"/>
          <w:sz w:val="28"/>
          <w:szCs w:val="28"/>
        </w:rPr>
        <w:t xml:space="preserve">таких </w:t>
      </w:r>
      <w:r w:rsidR="0038106E" w:rsidRPr="00A03686">
        <w:rPr>
          <w:rFonts w:cs="Times New Roman"/>
          <w:sz w:val="28"/>
          <w:szCs w:val="28"/>
        </w:rPr>
        <w:t>закупок.</w:t>
      </w:r>
      <w:r w:rsidR="00392A77" w:rsidRPr="00A03686">
        <w:rPr>
          <w:rFonts w:cs="Times New Roman"/>
          <w:sz w:val="28"/>
          <w:szCs w:val="28"/>
        </w:rPr>
        <w:t xml:space="preserve"> Типовой закон был принят на сорок четвертой сессии Комиссии ООН по праву международной торговли в июле 2011 г</w:t>
      </w:r>
      <w:r w:rsidR="000B65C2" w:rsidRPr="00A03686">
        <w:rPr>
          <w:rFonts w:cs="Times New Roman"/>
          <w:sz w:val="28"/>
          <w:szCs w:val="28"/>
        </w:rPr>
        <w:t>.</w:t>
      </w:r>
      <w:r w:rsidR="00392A77" w:rsidRPr="00A03686">
        <w:rPr>
          <w:rFonts w:cs="Times New Roman"/>
          <w:sz w:val="28"/>
          <w:szCs w:val="28"/>
        </w:rPr>
        <w:t xml:space="preserve"> и заменил собой Типовой закон о закупках товаров (работ) и услуг 1994 г.</w:t>
      </w:r>
      <w:r w:rsidR="0038106E" w:rsidRPr="00A03686">
        <w:rPr>
          <w:rFonts w:cs="Times New Roman"/>
          <w:sz w:val="28"/>
          <w:szCs w:val="28"/>
        </w:rPr>
        <w:t xml:space="preserve"> </w:t>
      </w:r>
      <w:r w:rsidR="00BC6BF0" w:rsidRPr="00A03686">
        <w:rPr>
          <w:rFonts w:cs="Times New Roman"/>
          <w:sz w:val="28"/>
          <w:szCs w:val="28"/>
        </w:rPr>
        <w:t xml:space="preserve">В ходе анализа документа было </w:t>
      </w:r>
      <w:r w:rsidR="00BC6BF0" w:rsidRPr="00A03686">
        <w:rPr>
          <w:rFonts w:cs="Times New Roman"/>
          <w:i/>
          <w:sz w:val="28"/>
          <w:szCs w:val="28"/>
        </w:rPr>
        <w:t>определено</w:t>
      </w:r>
      <w:r w:rsidR="00BC6BF0" w:rsidRPr="00A03686">
        <w:rPr>
          <w:rFonts w:cs="Times New Roman"/>
          <w:sz w:val="28"/>
          <w:szCs w:val="28"/>
        </w:rPr>
        <w:t xml:space="preserve">, что </w:t>
      </w:r>
      <w:r w:rsidR="0038106E" w:rsidRPr="00A03686">
        <w:rPr>
          <w:rFonts w:cs="Times New Roman"/>
          <w:sz w:val="28"/>
          <w:szCs w:val="28"/>
        </w:rPr>
        <w:t xml:space="preserve">Закон содержит нормы, </w:t>
      </w:r>
      <w:r w:rsidR="0038106E" w:rsidRPr="00A03686">
        <w:rPr>
          <w:rFonts w:cs="Times New Roman"/>
          <w:bCs/>
          <w:sz w:val="28"/>
          <w:szCs w:val="28"/>
        </w:rPr>
        <w:t>направленные на создание эффективн</w:t>
      </w:r>
      <w:r w:rsidR="005D6B8A" w:rsidRPr="00A03686">
        <w:rPr>
          <w:rFonts w:cs="Times New Roman"/>
          <w:bCs/>
          <w:sz w:val="28"/>
          <w:szCs w:val="28"/>
        </w:rPr>
        <w:t>ого</w:t>
      </w:r>
      <w:r w:rsidR="0038106E" w:rsidRPr="00A03686">
        <w:rPr>
          <w:rFonts w:cs="Times New Roman"/>
          <w:bCs/>
          <w:sz w:val="28"/>
          <w:szCs w:val="28"/>
        </w:rPr>
        <w:t xml:space="preserve"> механизм</w:t>
      </w:r>
      <w:r w:rsidR="005D6B8A" w:rsidRPr="00A03686">
        <w:rPr>
          <w:rFonts w:cs="Times New Roman"/>
          <w:bCs/>
          <w:sz w:val="28"/>
          <w:szCs w:val="28"/>
        </w:rPr>
        <w:t>а</w:t>
      </w:r>
      <w:r w:rsidR="0038106E" w:rsidRPr="00A03686">
        <w:rPr>
          <w:rFonts w:cs="Times New Roman"/>
          <w:bCs/>
          <w:sz w:val="28"/>
          <w:szCs w:val="28"/>
        </w:rPr>
        <w:t xml:space="preserve"> закупок, способствующих развитию экономики и общества в целом</w:t>
      </w:r>
      <w:r w:rsidR="005D6B8A" w:rsidRPr="00A03686">
        <w:rPr>
          <w:rFonts w:cs="Times New Roman"/>
          <w:bCs/>
          <w:sz w:val="28"/>
          <w:szCs w:val="28"/>
        </w:rPr>
        <w:t>, базирующихся на принципах прозрачности, конкуренции, справедливости</w:t>
      </w:r>
      <w:r w:rsidR="00392A77" w:rsidRPr="00A03686">
        <w:rPr>
          <w:rFonts w:cs="Times New Roman"/>
          <w:bCs/>
          <w:sz w:val="28"/>
          <w:szCs w:val="28"/>
        </w:rPr>
        <w:t xml:space="preserve"> и др</w:t>
      </w:r>
      <w:r w:rsidR="0038106E" w:rsidRPr="00A03686">
        <w:rPr>
          <w:rFonts w:cs="Times New Roman"/>
          <w:bCs/>
          <w:sz w:val="28"/>
          <w:szCs w:val="28"/>
        </w:rPr>
        <w:t xml:space="preserve">. </w:t>
      </w:r>
    </w:p>
    <w:p w14:paraId="07F8A103" w14:textId="2F669E74" w:rsidR="000B65C2" w:rsidRPr="00A03686" w:rsidRDefault="00BC6BF0" w:rsidP="00224FAA">
      <w:pPr>
        <w:spacing w:after="0" w:line="240" w:lineRule="auto"/>
        <w:ind w:firstLine="709"/>
        <w:jc w:val="both"/>
        <w:rPr>
          <w:rFonts w:cs="Times New Roman"/>
          <w:sz w:val="28"/>
          <w:szCs w:val="28"/>
        </w:rPr>
      </w:pPr>
      <w:r w:rsidRPr="00A03686">
        <w:rPr>
          <w:rFonts w:cs="Times New Roman"/>
          <w:sz w:val="28"/>
          <w:szCs w:val="28"/>
        </w:rPr>
        <w:t>Д</w:t>
      </w:r>
      <w:r w:rsidR="002A591E" w:rsidRPr="00A03686">
        <w:rPr>
          <w:rFonts w:cs="Times New Roman"/>
          <w:sz w:val="28"/>
          <w:szCs w:val="28"/>
        </w:rPr>
        <w:t>анн</w:t>
      </w:r>
      <w:r w:rsidRPr="00A03686">
        <w:rPr>
          <w:rFonts w:cs="Times New Roman"/>
          <w:sz w:val="28"/>
          <w:szCs w:val="28"/>
        </w:rPr>
        <w:t>ый документ</w:t>
      </w:r>
      <w:r w:rsidR="002A591E" w:rsidRPr="00A03686">
        <w:rPr>
          <w:rFonts w:cs="Times New Roman"/>
          <w:sz w:val="28"/>
          <w:szCs w:val="28"/>
        </w:rPr>
        <w:t xml:space="preserve"> служит образцом для национальных правительств, </w:t>
      </w:r>
      <w:r w:rsidR="000B65C2" w:rsidRPr="00A03686">
        <w:rPr>
          <w:rFonts w:cs="Times New Roman"/>
          <w:sz w:val="28"/>
          <w:szCs w:val="28"/>
        </w:rPr>
        <w:t>ориентированных на</w:t>
      </w:r>
      <w:r w:rsidR="002A591E" w:rsidRPr="00A03686">
        <w:rPr>
          <w:rFonts w:cs="Times New Roman"/>
          <w:sz w:val="28"/>
          <w:szCs w:val="28"/>
        </w:rPr>
        <w:t xml:space="preserve"> принят</w:t>
      </w:r>
      <w:r w:rsidR="000B65C2" w:rsidRPr="00A03686">
        <w:rPr>
          <w:rFonts w:cs="Times New Roman"/>
          <w:sz w:val="28"/>
          <w:szCs w:val="28"/>
        </w:rPr>
        <w:t>ие</w:t>
      </w:r>
      <w:r w:rsidR="002A591E" w:rsidRPr="00A03686">
        <w:rPr>
          <w:rFonts w:cs="Times New Roman"/>
          <w:sz w:val="28"/>
          <w:szCs w:val="28"/>
        </w:rPr>
        <w:t xml:space="preserve"> или реформирова</w:t>
      </w:r>
      <w:r w:rsidR="000B65C2" w:rsidRPr="00A03686">
        <w:rPr>
          <w:rFonts w:cs="Times New Roman"/>
          <w:sz w:val="28"/>
          <w:szCs w:val="28"/>
        </w:rPr>
        <w:t>ние</w:t>
      </w:r>
      <w:r w:rsidR="002A591E" w:rsidRPr="00A03686">
        <w:rPr>
          <w:rFonts w:cs="Times New Roman"/>
          <w:sz w:val="28"/>
          <w:szCs w:val="28"/>
        </w:rPr>
        <w:t xml:space="preserve"> законодательств о </w:t>
      </w:r>
      <w:r w:rsidRPr="00A03686">
        <w:rPr>
          <w:rFonts w:cs="Times New Roman"/>
          <w:sz w:val="28"/>
          <w:szCs w:val="28"/>
        </w:rPr>
        <w:t>публич</w:t>
      </w:r>
      <w:r w:rsidR="002A591E" w:rsidRPr="00A03686">
        <w:rPr>
          <w:rFonts w:cs="Times New Roman"/>
          <w:sz w:val="28"/>
          <w:szCs w:val="28"/>
        </w:rPr>
        <w:t xml:space="preserve">ных закупках для своих </w:t>
      </w:r>
      <w:r w:rsidR="000B65C2" w:rsidRPr="00A03686">
        <w:rPr>
          <w:rFonts w:cs="Times New Roman"/>
          <w:sz w:val="28"/>
          <w:szCs w:val="28"/>
        </w:rPr>
        <w:t>внутренних</w:t>
      </w:r>
      <w:r w:rsidR="002A591E" w:rsidRPr="00A03686">
        <w:rPr>
          <w:rFonts w:cs="Times New Roman"/>
          <w:sz w:val="28"/>
          <w:szCs w:val="28"/>
        </w:rPr>
        <w:t xml:space="preserve"> рынков</w:t>
      </w:r>
      <w:r w:rsidR="000B65C2" w:rsidRPr="00A03686">
        <w:rPr>
          <w:rFonts w:cs="Times New Roman"/>
          <w:sz w:val="28"/>
          <w:szCs w:val="28"/>
        </w:rPr>
        <w:t xml:space="preserve">. Он включает в себя </w:t>
      </w:r>
      <w:r w:rsidR="000B65C2" w:rsidRPr="00A03686">
        <w:rPr>
          <w:rFonts w:cs="Times New Roman"/>
          <w:sz w:val="28"/>
          <w:szCs w:val="28"/>
        </w:rPr>
        <w:lastRenderedPageBreak/>
        <w:t>рекомендации по проведению закупок, включая процедуры их осуществления, требования к участникам, принципы для проведения различных типов закупочных процессов в национальной системе и др.</w:t>
      </w:r>
    </w:p>
    <w:p w14:paraId="199E9933" w14:textId="73DE316F" w:rsidR="004A3C9C" w:rsidRPr="00A03686" w:rsidRDefault="000B65C2" w:rsidP="00224FAA">
      <w:pPr>
        <w:spacing w:after="0" w:line="240" w:lineRule="auto"/>
        <w:ind w:firstLine="709"/>
        <w:jc w:val="both"/>
        <w:rPr>
          <w:rFonts w:cs="Times New Roman"/>
          <w:sz w:val="28"/>
          <w:szCs w:val="28"/>
        </w:rPr>
      </w:pPr>
      <w:r w:rsidRPr="00A03686">
        <w:rPr>
          <w:rFonts w:cs="Times New Roman"/>
          <w:sz w:val="28"/>
          <w:szCs w:val="28"/>
        </w:rPr>
        <w:t>Многие государства, в том числе и Казахстан</w:t>
      </w:r>
      <w:r w:rsidR="00155CC0" w:rsidRPr="00A03686">
        <w:rPr>
          <w:rFonts w:cs="Times New Roman"/>
          <w:sz w:val="28"/>
          <w:szCs w:val="28"/>
        </w:rPr>
        <w:t>,</w:t>
      </w:r>
      <w:r w:rsidRPr="00A03686">
        <w:rPr>
          <w:rFonts w:cs="Times New Roman"/>
          <w:sz w:val="28"/>
          <w:szCs w:val="28"/>
        </w:rPr>
        <w:t xml:space="preserve"> используют Типовой закон ЮНСИТРАЛ о публичных закупках как основу своего национального законодательства в области государственных закупок. Принятие этого закона может способствовать стандартизации правил и процедур в области государственных закупок, что может упростить торговлю и интеграцию государств.</w:t>
      </w:r>
      <w:r w:rsidR="000A3547" w:rsidRPr="00A03686">
        <w:rPr>
          <w:rFonts w:cs="Times New Roman"/>
          <w:sz w:val="28"/>
          <w:szCs w:val="28"/>
        </w:rPr>
        <w:t xml:space="preserve"> </w:t>
      </w:r>
    </w:p>
    <w:p w14:paraId="3DF20735" w14:textId="22DB9BFA" w:rsidR="00805A73" w:rsidRPr="00A03686" w:rsidRDefault="004815D3" w:rsidP="00224FAA">
      <w:pPr>
        <w:pStyle w:val="ae"/>
        <w:spacing w:after="0" w:line="240" w:lineRule="auto"/>
        <w:ind w:left="0" w:firstLine="709"/>
        <w:jc w:val="both"/>
        <w:rPr>
          <w:rFonts w:ascii="Times New Roman" w:hAnsi="Times New Roman"/>
          <w:bCs/>
          <w:sz w:val="28"/>
          <w:szCs w:val="28"/>
        </w:rPr>
      </w:pPr>
      <w:r w:rsidRPr="00A03686">
        <w:rPr>
          <w:rFonts w:ascii="Times New Roman" w:hAnsi="Times New Roman"/>
          <w:bCs/>
          <w:sz w:val="28"/>
          <w:szCs w:val="28"/>
        </w:rPr>
        <w:t>4</w:t>
      </w:r>
      <w:r w:rsidR="00421113" w:rsidRPr="00A03686">
        <w:rPr>
          <w:rFonts w:ascii="Times New Roman" w:hAnsi="Times New Roman"/>
          <w:bCs/>
          <w:sz w:val="28"/>
          <w:szCs w:val="28"/>
        </w:rPr>
        <w:t xml:space="preserve">. </w:t>
      </w:r>
      <w:r w:rsidR="00185A7B" w:rsidRPr="00A03686">
        <w:rPr>
          <w:rFonts w:ascii="Times New Roman" w:hAnsi="Times New Roman"/>
          <w:bCs/>
          <w:sz w:val="28"/>
          <w:szCs w:val="28"/>
        </w:rPr>
        <w:t>Одним из важных механизмов, способствующих развитию международной торговли и повышению конкуренции на рынках государственных закупок, является Соглашение ВТО по правительственным закупкам 2012 г. Оно</w:t>
      </w:r>
      <w:r w:rsidR="00805A73" w:rsidRPr="00A03686">
        <w:rPr>
          <w:rFonts w:ascii="Times New Roman" w:hAnsi="Times New Roman"/>
          <w:bCs/>
          <w:sz w:val="28"/>
          <w:szCs w:val="28"/>
        </w:rPr>
        <w:t xml:space="preserve"> является многосторонним </w:t>
      </w:r>
      <w:r w:rsidR="0048465B" w:rsidRPr="00A03686">
        <w:rPr>
          <w:rFonts w:ascii="Times New Roman" w:hAnsi="Times New Roman"/>
          <w:bCs/>
          <w:sz w:val="28"/>
          <w:szCs w:val="28"/>
        </w:rPr>
        <w:t>актом</w:t>
      </w:r>
      <w:r w:rsidR="00805A73" w:rsidRPr="00A03686">
        <w:rPr>
          <w:rFonts w:ascii="Times New Roman" w:hAnsi="Times New Roman"/>
          <w:bCs/>
          <w:sz w:val="28"/>
          <w:szCs w:val="28"/>
        </w:rPr>
        <w:t>,</w:t>
      </w:r>
      <w:r w:rsidR="003D4148">
        <w:rPr>
          <w:rFonts w:ascii="Times New Roman" w:hAnsi="Times New Roman"/>
          <w:bCs/>
          <w:sz w:val="28"/>
          <w:szCs w:val="28"/>
        </w:rPr>
        <w:t xml:space="preserve"> имеющим необязательный характер,</w:t>
      </w:r>
      <w:r w:rsidR="00805A73" w:rsidRPr="00A03686">
        <w:rPr>
          <w:rFonts w:ascii="Times New Roman" w:hAnsi="Times New Roman"/>
          <w:bCs/>
          <w:sz w:val="28"/>
          <w:szCs w:val="28"/>
        </w:rPr>
        <w:t xml:space="preserve"> цель которого состоит в обеспечении свободного доступа иностранных поставщиков к рынкам государственных закупок.</w:t>
      </w:r>
      <w:r w:rsidR="005753AF" w:rsidRPr="00A03686">
        <w:rPr>
          <w:rFonts w:ascii="Times New Roman" w:hAnsi="Times New Roman"/>
          <w:bCs/>
          <w:sz w:val="28"/>
          <w:szCs w:val="28"/>
        </w:rPr>
        <w:t xml:space="preserve"> Следовательно, участники СПЗ обязуются открыть свои рынки государственных закупок для иностранных поставщиков, что ведет к увеличению конкуренции и повышению качества товаров и услуг, а также снижению цен.</w:t>
      </w:r>
      <w:r w:rsidR="00805A73" w:rsidRPr="00A03686">
        <w:rPr>
          <w:rFonts w:ascii="Times New Roman" w:hAnsi="Times New Roman"/>
          <w:bCs/>
          <w:sz w:val="28"/>
          <w:szCs w:val="28"/>
        </w:rPr>
        <w:t xml:space="preserve"> </w:t>
      </w:r>
      <w:r w:rsidR="00185A7B" w:rsidRPr="00A03686">
        <w:rPr>
          <w:rFonts w:ascii="Times New Roman" w:hAnsi="Times New Roman"/>
          <w:bCs/>
          <w:sz w:val="28"/>
          <w:szCs w:val="28"/>
        </w:rPr>
        <w:t>Данный документ</w:t>
      </w:r>
      <w:r w:rsidR="00805A73" w:rsidRPr="00A03686">
        <w:rPr>
          <w:rFonts w:ascii="Times New Roman" w:hAnsi="Times New Roman"/>
          <w:bCs/>
          <w:sz w:val="28"/>
          <w:szCs w:val="28"/>
        </w:rPr>
        <w:t xml:space="preserve"> заменил</w:t>
      </w:r>
      <w:r w:rsidR="00185A7B" w:rsidRPr="00A03686">
        <w:rPr>
          <w:rFonts w:ascii="Times New Roman" w:hAnsi="Times New Roman"/>
          <w:bCs/>
          <w:sz w:val="28"/>
          <w:szCs w:val="28"/>
        </w:rPr>
        <w:t xml:space="preserve"> собой</w:t>
      </w:r>
      <w:r w:rsidR="00805A73" w:rsidRPr="00A03686">
        <w:rPr>
          <w:rFonts w:ascii="Times New Roman" w:hAnsi="Times New Roman"/>
          <w:bCs/>
          <w:sz w:val="28"/>
          <w:szCs w:val="28"/>
        </w:rPr>
        <w:t xml:space="preserve"> предыдущее Соглашение по правительственным закупкам, подписанное в 1994 г., и расширил список закупок товаров и услуг, на которые распространяется его действие.</w:t>
      </w:r>
    </w:p>
    <w:p w14:paraId="47C9AFFF" w14:textId="140D02EA" w:rsidR="0048465B" w:rsidRPr="00A03686" w:rsidRDefault="0048465B" w:rsidP="00224FAA">
      <w:pPr>
        <w:widowControl w:val="0"/>
        <w:pBdr>
          <w:top w:val="nil"/>
          <w:left w:val="nil"/>
          <w:bottom w:val="nil"/>
          <w:right w:val="nil"/>
          <w:between w:val="nil"/>
        </w:pBdr>
        <w:spacing w:after="0" w:line="240" w:lineRule="auto"/>
        <w:ind w:firstLine="709"/>
        <w:jc w:val="both"/>
        <w:rPr>
          <w:rFonts w:eastAsia="Times New Roman" w:cs="Times New Roman"/>
          <w:sz w:val="28"/>
          <w:szCs w:val="28"/>
        </w:rPr>
      </w:pPr>
      <w:r w:rsidRPr="00A03686">
        <w:rPr>
          <w:rFonts w:eastAsia="Times New Roman" w:cs="Times New Roman"/>
          <w:sz w:val="28"/>
          <w:szCs w:val="28"/>
        </w:rPr>
        <w:t xml:space="preserve">Правительственные закупки являются важной составляющей либерализации торговли в мире. </w:t>
      </w:r>
      <w:r w:rsidR="003D4148">
        <w:rPr>
          <w:rFonts w:eastAsia="Times New Roman" w:cs="Times New Roman"/>
          <w:sz w:val="28"/>
          <w:szCs w:val="28"/>
        </w:rPr>
        <w:t>В</w:t>
      </w:r>
      <w:r w:rsidRPr="00A03686">
        <w:rPr>
          <w:rFonts w:eastAsia="Times New Roman" w:cs="Times New Roman"/>
          <w:sz w:val="28"/>
          <w:szCs w:val="28"/>
        </w:rPr>
        <w:t xml:space="preserve"> рамках ВТО создана всеобъемлющая подробная регулятивная база для осуществления правительственных закупок, стоимость которых превышает определенные пороговые показатели. </w:t>
      </w:r>
      <w:r w:rsidR="00155CC0" w:rsidRPr="00A03686">
        <w:rPr>
          <w:rFonts w:eastAsia="Times New Roman" w:cs="Times New Roman"/>
          <w:sz w:val="28"/>
          <w:szCs w:val="28"/>
        </w:rPr>
        <w:t>Н</w:t>
      </w:r>
      <w:r w:rsidR="00C45D29" w:rsidRPr="00A03686">
        <w:rPr>
          <w:rFonts w:eastAsia="Times New Roman" w:cs="Times New Roman"/>
          <w:sz w:val="28"/>
          <w:szCs w:val="28"/>
        </w:rPr>
        <w:t>а основе а</w:t>
      </w:r>
      <w:r w:rsidRPr="00A03686">
        <w:rPr>
          <w:rFonts w:eastAsia="Times New Roman" w:cs="Times New Roman"/>
          <w:sz w:val="28"/>
          <w:szCs w:val="28"/>
        </w:rPr>
        <w:t>нализ</w:t>
      </w:r>
      <w:r w:rsidR="00C45D29" w:rsidRPr="00A03686">
        <w:rPr>
          <w:rFonts w:eastAsia="Times New Roman" w:cs="Times New Roman"/>
          <w:sz w:val="28"/>
          <w:szCs w:val="28"/>
        </w:rPr>
        <w:t>а</w:t>
      </w:r>
      <w:r w:rsidRPr="00A03686">
        <w:rPr>
          <w:rFonts w:eastAsia="Times New Roman" w:cs="Times New Roman"/>
          <w:sz w:val="28"/>
          <w:szCs w:val="28"/>
        </w:rPr>
        <w:t xml:space="preserve"> особенностей СПЗ </w:t>
      </w:r>
      <w:r w:rsidR="00C45D29" w:rsidRPr="00A03686">
        <w:rPr>
          <w:rFonts w:eastAsia="Times New Roman" w:cs="Times New Roman"/>
          <w:i/>
          <w:sz w:val="28"/>
          <w:szCs w:val="28"/>
        </w:rPr>
        <w:t>выявлено</w:t>
      </w:r>
      <w:r w:rsidRPr="00A03686">
        <w:rPr>
          <w:rFonts w:eastAsia="Times New Roman" w:cs="Times New Roman"/>
          <w:sz w:val="28"/>
          <w:szCs w:val="28"/>
        </w:rPr>
        <w:t xml:space="preserve">, что СПЗ содержит ряд подробных процедурных обязательств, которые закупающие организации должны выполнять для обеспечения эффективного применения его основных принципов. Во многих отношениях эти положения кодифицируют признанную передовую практику в области закупок, направленную на обеспечение эффективности и соотношения цены и качества. В контексте СПЗ они также служат цели обеспечения того, чтобы доступ к покрываемым закупкам был открытым, и чтобы </w:t>
      </w:r>
      <w:r w:rsidR="00155CC0" w:rsidRPr="00A03686">
        <w:rPr>
          <w:rFonts w:eastAsia="Times New Roman" w:cs="Times New Roman"/>
          <w:sz w:val="28"/>
          <w:szCs w:val="28"/>
        </w:rPr>
        <w:t xml:space="preserve">предоставлялись </w:t>
      </w:r>
      <w:r w:rsidRPr="00A03686">
        <w:rPr>
          <w:rFonts w:eastAsia="Times New Roman" w:cs="Times New Roman"/>
          <w:sz w:val="28"/>
          <w:szCs w:val="28"/>
        </w:rPr>
        <w:t>равные возможности как местным, так и иностранным поставщикам в борьбе за государственные контракты.</w:t>
      </w:r>
    </w:p>
    <w:p w14:paraId="40C077E5" w14:textId="06305D62" w:rsidR="0048465B" w:rsidRPr="00A03686" w:rsidRDefault="00C45D29" w:rsidP="00224FAA">
      <w:pPr>
        <w:pStyle w:val="ae"/>
        <w:spacing w:after="0" w:line="240" w:lineRule="auto"/>
        <w:ind w:left="0" w:firstLine="709"/>
        <w:jc w:val="both"/>
        <w:rPr>
          <w:rFonts w:ascii="Times New Roman" w:hAnsi="Times New Roman"/>
          <w:bCs/>
          <w:sz w:val="28"/>
          <w:szCs w:val="28"/>
        </w:rPr>
      </w:pPr>
      <w:r w:rsidRPr="00A03686">
        <w:rPr>
          <w:rFonts w:ascii="Times New Roman" w:hAnsi="Times New Roman"/>
          <w:sz w:val="28"/>
          <w:szCs w:val="28"/>
        </w:rPr>
        <w:t>У</w:t>
      </w:r>
      <w:r w:rsidR="0048465B" w:rsidRPr="00A03686">
        <w:rPr>
          <w:rFonts w:ascii="Times New Roman" w:hAnsi="Times New Roman"/>
          <w:sz w:val="28"/>
          <w:szCs w:val="28"/>
        </w:rPr>
        <w:t xml:space="preserve">читывая, что </w:t>
      </w:r>
      <w:r w:rsidR="002C4E2E" w:rsidRPr="00A03686">
        <w:rPr>
          <w:rFonts w:ascii="Times New Roman" w:hAnsi="Times New Roman"/>
          <w:bCs/>
          <w:sz w:val="28"/>
          <w:szCs w:val="28"/>
        </w:rPr>
        <w:t xml:space="preserve">Соглашение ВТО по правительственным закупкам является положительным примером международного механизма регламентирования обозначенной области с целью совершенствования организации и проведения госзакупок, способствующий государствам в проведении институциональных реформ для повышения эффективности закупок, </w:t>
      </w:r>
      <w:r w:rsidR="002C4E2E" w:rsidRPr="00A03686">
        <w:rPr>
          <w:rFonts w:ascii="Times New Roman" w:hAnsi="Times New Roman"/>
          <w:i/>
          <w:sz w:val="28"/>
          <w:szCs w:val="28"/>
        </w:rPr>
        <w:t>сделан</w:t>
      </w:r>
      <w:r w:rsidR="0048465B" w:rsidRPr="00A03686">
        <w:rPr>
          <w:rFonts w:ascii="Times New Roman" w:hAnsi="Times New Roman"/>
          <w:i/>
          <w:sz w:val="28"/>
          <w:szCs w:val="28"/>
        </w:rPr>
        <w:t xml:space="preserve"> вывод</w:t>
      </w:r>
      <w:r w:rsidR="0048465B" w:rsidRPr="00A03686">
        <w:rPr>
          <w:rFonts w:ascii="Times New Roman" w:hAnsi="Times New Roman"/>
          <w:sz w:val="28"/>
          <w:szCs w:val="28"/>
        </w:rPr>
        <w:t xml:space="preserve">, что Республике Казахстан необходимо ускорить процесс подписания </w:t>
      </w:r>
      <w:r w:rsidR="0048465B" w:rsidRPr="00A03686">
        <w:rPr>
          <w:rFonts w:ascii="Times New Roman" w:hAnsi="Times New Roman"/>
          <w:sz w:val="28"/>
          <w:szCs w:val="28"/>
          <w:shd w:val="clear" w:color="auto" w:fill="FFFFFF"/>
        </w:rPr>
        <w:t xml:space="preserve">Соглашения ВТО </w:t>
      </w:r>
      <w:r w:rsidR="00516716" w:rsidRPr="00A03686">
        <w:rPr>
          <w:rFonts w:ascii="Times New Roman" w:hAnsi="Times New Roman"/>
          <w:sz w:val="28"/>
          <w:szCs w:val="28"/>
          <w:shd w:val="clear" w:color="auto" w:fill="FFFFFF"/>
        </w:rPr>
        <w:t>п</w:t>
      </w:r>
      <w:r w:rsidR="0048465B" w:rsidRPr="00A03686">
        <w:rPr>
          <w:rFonts w:ascii="Times New Roman" w:hAnsi="Times New Roman"/>
          <w:sz w:val="28"/>
          <w:szCs w:val="28"/>
          <w:shd w:val="clear" w:color="auto" w:fill="FFFFFF"/>
        </w:rPr>
        <w:t>о правительственны</w:t>
      </w:r>
      <w:r w:rsidR="00516716" w:rsidRPr="00A03686">
        <w:rPr>
          <w:rFonts w:ascii="Times New Roman" w:hAnsi="Times New Roman"/>
          <w:sz w:val="28"/>
          <w:szCs w:val="28"/>
          <w:shd w:val="clear" w:color="auto" w:fill="FFFFFF"/>
        </w:rPr>
        <w:t>м</w:t>
      </w:r>
      <w:r w:rsidR="0048465B" w:rsidRPr="00A03686">
        <w:rPr>
          <w:rFonts w:ascii="Times New Roman" w:hAnsi="Times New Roman"/>
          <w:sz w:val="28"/>
          <w:szCs w:val="28"/>
          <w:shd w:val="clear" w:color="auto" w:fill="FFFFFF"/>
        </w:rPr>
        <w:t xml:space="preserve"> закупка</w:t>
      </w:r>
      <w:r w:rsidR="00516716" w:rsidRPr="00A03686">
        <w:rPr>
          <w:rFonts w:ascii="Times New Roman" w:hAnsi="Times New Roman"/>
          <w:sz w:val="28"/>
          <w:szCs w:val="28"/>
          <w:shd w:val="clear" w:color="auto" w:fill="FFFFFF"/>
        </w:rPr>
        <w:t>м</w:t>
      </w:r>
      <w:r w:rsidR="0048465B" w:rsidRPr="00A03686">
        <w:rPr>
          <w:rFonts w:ascii="Times New Roman" w:hAnsi="Times New Roman"/>
          <w:sz w:val="28"/>
          <w:szCs w:val="28"/>
          <w:shd w:val="clear" w:color="auto" w:fill="FFFFFF"/>
        </w:rPr>
        <w:t xml:space="preserve"> с целью </w:t>
      </w:r>
      <w:r w:rsidR="0048465B" w:rsidRPr="00A03686">
        <w:rPr>
          <w:rFonts w:ascii="Times New Roman" w:eastAsia="Times New Roman" w:hAnsi="Times New Roman"/>
          <w:sz w:val="28"/>
          <w:szCs w:val="28"/>
        </w:rPr>
        <w:t>расширения экспортных возможностей и улучшения конкурентоспособности казахстанских товаров и услуг на мировом рынке</w:t>
      </w:r>
      <w:r w:rsidR="0048465B" w:rsidRPr="00A03686">
        <w:rPr>
          <w:rFonts w:ascii="Times New Roman" w:hAnsi="Times New Roman"/>
          <w:sz w:val="28"/>
          <w:szCs w:val="28"/>
          <w:shd w:val="clear" w:color="auto" w:fill="FFFFFF"/>
        </w:rPr>
        <w:t>. П</w:t>
      </w:r>
      <w:r w:rsidR="0048465B" w:rsidRPr="00A03686">
        <w:rPr>
          <w:rFonts w:ascii="Times New Roman" w:hAnsi="Times New Roman"/>
          <w:sz w:val="28"/>
          <w:szCs w:val="28"/>
        </w:rPr>
        <w:t xml:space="preserve">рисоединение к Соглашению в перспективе приведёт к снижению стоимости и повышению качества государственных услуг в стране, а также позволит казахстанским компаниям получить доступ на рынок государственных </w:t>
      </w:r>
      <w:r w:rsidR="0048465B" w:rsidRPr="00A03686">
        <w:rPr>
          <w:rFonts w:ascii="Times New Roman" w:hAnsi="Times New Roman"/>
          <w:sz w:val="28"/>
          <w:szCs w:val="28"/>
        </w:rPr>
        <w:lastRenderedPageBreak/>
        <w:t>закупок других государств-членов ВТО.</w:t>
      </w:r>
      <w:r w:rsidR="0048465B" w:rsidRPr="00A03686">
        <w:rPr>
          <w:rFonts w:ascii="Times New Roman" w:hAnsi="Times New Roman"/>
          <w:sz w:val="28"/>
          <w:szCs w:val="28"/>
          <w:shd w:val="clear" w:color="auto" w:fill="FFFFFF"/>
        </w:rPr>
        <w:t xml:space="preserve"> Это позволит значительно повысить прозрачность проведения государственных закупок в нашем государстве. </w:t>
      </w:r>
      <w:r w:rsidR="0048465B" w:rsidRPr="00A03686">
        <w:rPr>
          <w:rFonts w:ascii="Times New Roman" w:eastAsia="Times New Roman" w:hAnsi="Times New Roman"/>
          <w:sz w:val="28"/>
          <w:szCs w:val="28"/>
        </w:rPr>
        <w:t>При этом необходимо учесть, что для подписания Соглашения ВТО о правительственных закупках РК должна выполнить определенные требования и стандарты, установленные ВТО, включая соблюдение правил и процедур, связанных с проведением государственных закупок.</w:t>
      </w:r>
    </w:p>
    <w:p w14:paraId="72502FF1" w14:textId="687BD5A4" w:rsidR="005F7649" w:rsidRPr="00A03686" w:rsidRDefault="0082417A" w:rsidP="00224FAA">
      <w:pPr>
        <w:autoSpaceDE w:val="0"/>
        <w:autoSpaceDN w:val="0"/>
        <w:adjustRightInd w:val="0"/>
        <w:spacing w:after="0" w:line="240" w:lineRule="auto"/>
        <w:ind w:firstLine="709"/>
        <w:jc w:val="both"/>
        <w:rPr>
          <w:rFonts w:cs="Times New Roman"/>
          <w:sz w:val="28"/>
          <w:szCs w:val="28"/>
        </w:rPr>
      </w:pPr>
      <w:r w:rsidRPr="00A03686">
        <w:rPr>
          <w:rFonts w:cs="Times New Roman"/>
          <w:sz w:val="28"/>
          <w:szCs w:val="28"/>
        </w:rPr>
        <w:t>5</w:t>
      </w:r>
      <w:r w:rsidR="00421113" w:rsidRPr="00A03686">
        <w:rPr>
          <w:rFonts w:cs="Times New Roman"/>
          <w:sz w:val="28"/>
          <w:szCs w:val="28"/>
        </w:rPr>
        <w:t xml:space="preserve">. </w:t>
      </w:r>
      <w:r w:rsidR="008B4ABB" w:rsidRPr="00A03686">
        <w:rPr>
          <w:rFonts w:cs="Times New Roman"/>
          <w:sz w:val="28"/>
          <w:szCs w:val="28"/>
        </w:rPr>
        <w:t xml:space="preserve">Анализ </w:t>
      </w:r>
      <w:r w:rsidR="00441A85" w:rsidRPr="00A03686">
        <w:rPr>
          <w:rFonts w:cs="Times New Roman"/>
          <w:sz w:val="28"/>
          <w:szCs w:val="28"/>
        </w:rPr>
        <w:t xml:space="preserve">сферы государственных закупок Европейского Союза </w:t>
      </w:r>
      <w:r w:rsidR="008B4ABB" w:rsidRPr="00A03686">
        <w:rPr>
          <w:rFonts w:cs="Times New Roman"/>
          <w:sz w:val="28"/>
          <w:szCs w:val="28"/>
        </w:rPr>
        <w:t>показ</w:t>
      </w:r>
      <w:r w:rsidR="00B70C67" w:rsidRPr="00A03686">
        <w:rPr>
          <w:rFonts w:cs="Times New Roman"/>
          <w:sz w:val="28"/>
          <w:szCs w:val="28"/>
        </w:rPr>
        <w:t>ал</w:t>
      </w:r>
      <w:r w:rsidR="008B4ABB" w:rsidRPr="00A03686">
        <w:rPr>
          <w:rFonts w:cs="Times New Roman"/>
          <w:sz w:val="28"/>
          <w:szCs w:val="28"/>
        </w:rPr>
        <w:t xml:space="preserve">, что основным методом </w:t>
      </w:r>
      <w:r w:rsidR="00441A85" w:rsidRPr="00A03686">
        <w:rPr>
          <w:rFonts w:cs="Times New Roman"/>
          <w:sz w:val="28"/>
          <w:szCs w:val="28"/>
        </w:rPr>
        <w:t xml:space="preserve">правового регулирования государственных закупок в ЕС </w:t>
      </w:r>
      <w:r w:rsidR="008B4ABB" w:rsidRPr="00A03686">
        <w:rPr>
          <w:rFonts w:cs="Times New Roman"/>
          <w:sz w:val="28"/>
          <w:szCs w:val="28"/>
        </w:rPr>
        <w:t xml:space="preserve">является гармонизация, заключающаяся в установлении общих правил и процедур закупок для всех государств-членов, чтобы обеспечить свободный и открытый доступ на </w:t>
      </w:r>
      <w:r w:rsidR="00441A85" w:rsidRPr="00A03686">
        <w:rPr>
          <w:rFonts w:cs="Times New Roman"/>
          <w:sz w:val="28"/>
          <w:szCs w:val="28"/>
        </w:rPr>
        <w:t xml:space="preserve">внутренний </w:t>
      </w:r>
      <w:r w:rsidR="008B4ABB" w:rsidRPr="00A03686">
        <w:rPr>
          <w:rFonts w:cs="Times New Roman"/>
          <w:sz w:val="28"/>
          <w:szCs w:val="28"/>
        </w:rPr>
        <w:t>рынок Союза.</w:t>
      </w:r>
      <w:r w:rsidR="0037680C" w:rsidRPr="00A03686">
        <w:rPr>
          <w:rFonts w:cs="Times New Roman"/>
          <w:sz w:val="28"/>
          <w:szCs w:val="28"/>
        </w:rPr>
        <w:t xml:space="preserve"> </w:t>
      </w:r>
      <w:r w:rsidR="008B4ABB" w:rsidRPr="00A03686">
        <w:rPr>
          <w:rFonts w:cs="Times New Roman"/>
          <w:sz w:val="28"/>
          <w:szCs w:val="28"/>
        </w:rPr>
        <w:t>Гармонизаци</w:t>
      </w:r>
      <w:r w:rsidR="003D4148">
        <w:rPr>
          <w:rFonts w:cs="Times New Roman"/>
          <w:sz w:val="28"/>
          <w:szCs w:val="28"/>
        </w:rPr>
        <w:t>я</w:t>
      </w:r>
      <w:r w:rsidR="008B4ABB" w:rsidRPr="00A03686">
        <w:rPr>
          <w:rFonts w:cs="Times New Roman"/>
          <w:sz w:val="28"/>
          <w:szCs w:val="28"/>
        </w:rPr>
        <w:t xml:space="preserve"> государственных закупок в ЕС предполагает, что государства-члены ЕС могут самостоятельно устанавливать правила госзакупок, не противоречащие Директивам организации. </w:t>
      </w:r>
      <w:r w:rsidR="00441A85" w:rsidRPr="00A03686">
        <w:rPr>
          <w:rFonts w:cs="Times New Roman"/>
          <w:sz w:val="28"/>
          <w:szCs w:val="28"/>
        </w:rPr>
        <w:t>Следовательно, в</w:t>
      </w:r>
      <w:r w:rsidR="008B4ABB" w:rsidRPr="00A03686">
        <w:rPr>
          <w:rFonts w:cs="Times New Roman"/>
          <w:sz w:val="28"/>
          <w:szCs w:val="28"/>
        </w:rPr>
        <w:t>се члены ЕС должны соблюдать общие правила и процедуры для закупок, которые установлены в Директивах ЕС по государственным закупкам.</w:t>
      </w:r>
    </w:p>
    <w:p w14:paraId="211038EB" w14:textId="7B80FD2A" w:rsidR="00C133BE" w:rsidRPr="00A03686" w:rsidRDefault="009373BC" w:rsidP="00224FAA">
      <w:pPr>
        <w:autoSpaceDE w:val="0"/>
        <w:autoSpaceDN w:val="0"/>
        <w:adjustRightInd w:val="0"/>
        <w:spacing w:after="0" w:line="240" w:lineRule="auto"/>
        <w:ind w:firstLine="709"/>
        <w:jc w:val="both"/>
        <w:rPr>
          <w:rFonts w:cs="Times New Roman"/>
          <w:sz w:val="28"/>
          <w:szCs w:val="28"/>
        </w:rPr>
      </w:pPr>
      <w:r w:rsidRPr="00A03686">
        <w:rPr>
          <w:rFonts w:cs="Times New Roman"/>
          <w:sz w:val="28"/>
          <w:szCs w:val="28"/>
        </w:rPr>
        <w:t>Единые правила проведения государственных закупок в ЕС обеспечивают прозрачность и открытость процесса, что способствует участию большего числа поставщиков и, как следствие, повышению конкуренции. Это, в свою очередь, может привести к снижению стоимости товаров и услуг для государственных заказчиков. Проведение закупок товаров, работ и услуг в ЕС осуществляется в соответствии с принципами конкуренции, свободного доступа к рынку и отсутствия дискриминации. Это помогает обеспечить максимальную эффективность и экономичность государственных закупок в ЕС, а также обеспечить доступность товаров, работ и услуг для всех участников рынка. В результате конкуренции и открытости процесса государственные заказчики могут выбирать из более широкого круга поставщиков, что может привести к улучшению качества товаров и услуг.</w:t>
      </w:r>
    </w:p>
    <w:p w14:paraId="370307A9" w14:textId="6C303A2B" w:rsidR="0037680C" w:rsidRPr="00A03686" w:rsidRDefault="00C133BE" w:rsidP="00224FAA">
      <w:pPr>
        <w:autoSpaceDE w:val="0"/>
        <w:autoSpaceDN w:val="0"/>
        <w:adjustRightInd w:val="0"/>
        <w:spacing w:after="0" w:line="240" w:lineRule="auto"/>
        <w:ind w:firstLine="709"/>
        <w:jc w:val="both"/>
        <w:rPr>
          <w:rFonts w:cs="Times New Roman"/>
          <w:sz w:val="28"/>
          <w:szCs w:val="28"/>
        </w:rPr>
      </w:pPr>
      <w:r w:rsidRPr="00A03686">
        <w:rPr>
          <w:rFonts w:cs="Times New Roman"/>
          <w:sz w:val="28"/>
          <w:szCs w:val="28"/>
        </w:rPr>
        <w:t xml:space="preserve">В результате анализа правового регулирования сферы закупок ЕС </w:t>
      </w:r>
      <w:r w:rsidR="008929EB" w:rsidRPr="00A03686">
        <w:rPr>
          <w:rFonts w:cs="Times New Roman"/>
          <w:i/>
          <w:sz w:val="28"/>
          <w:szCs w:val="28"/>
        </w:rPr>
        <w:t>определе</w:t>
      </w:r>
      <w:r w:rsidRPr="00A03686">
        <w:rPr>
          <w:rFonts w:cs="Times New Roman"/>
          <w:i/>
          <w:sz w:val="28"/>
          <w:szCs w:val="28"/>
        </w:rPr>
        <w:t>но</w:t>
      </w:r>
      <w:r w:rsidRPr="00A03686">
        <w:rPr>
          <w:rFonts w:cs="Times New Roman"/>
          <w:sz w:val="28"/>
          <w:szCs w:val="28"/>
        </w:rPr>
        <w:t>, что государственные закупки ЕС являются примером хорошо организованной и прозрачной системы, которая обеспечивает равные возможности для всех участников рынка, повышает качество товаров, работ и услуг, а также эффективность использования бюджетных средств.</w:t>
      </w:r>
    </w:p>
    <w:p w14:paraId="7508A429" w14:textId="0384824D" w:rsidR="00B70C67" w:rsidRPr="00A03686" w:rsidRDefault="00FE23AE" w:rsidP="00224FAA">
      <w:pPr>
        <w:autoSpaceDE w:val="0"/>
        <w:autoSpaceDN w:val="0"/>
        <w:adjustRightInd w:val="0"/>
        <w:spacing w:after="0" w:line="240" w:lineRule="auto"/>
        <w:ind w:firstLine="709"/>
        <w:jc w:val="both"/>
        <w:rPr>
          <w:sz w:val="28"/>
          <w:szCs w:val="28"/>
        </w:rPr>
      </w:pPr>
      <w:r w:rsidRPr="00A03686">
        <w:rPr>
          <w:rFonts w:cs="Times New Roman"/>
          <w:sz w:val="28"/>
          <w:szCs w:val="28"/>
        </w:rPr>
        <w:t xml:space="preserve">6. </w:t>
      </w:r>
      <w:r w:rsidR="003D4148">
        <w:rPr>
          <w:rFonts w:cs="Times New Roman"/>
          <w:sz w:val="28"/>
          <w:szCs w:val="28"/>
        </w:rPr>
        <w:t>При и</w:t>
      </w:r>
      <w:r w:rsidR="00B70C67" w:rsidRPr="00A03686">
        <w:rPr>
          <w:rFonts w:cs="Times New Roman"/>
          <w:sz w:val="28"/>
          <w:szCs w:val="28"/>
        </w:rPr>
        <w:t>зуч</w:t>
      </w:r>
      <w:r w:rsidR="003D4148">
        <w:rPr>
          <w:rFonts w:cs="Times New Roman"/>
          <w:sz w:val="28"/>
          <w:szCs w:val="28"/>
        </w:rPr>
        <w:t>ении</w:t>
      </w:r>
      <w:r w:rsidR="00B70C67" w:rsidRPr="00A03686">
        <w:rPr>
          <w:rFonts w:cs="Times New Roman"/>
          <w:sz w:val="28"/>
          <w:szCs w:val="28"/>
        </w:rPr>
        <w:t xml:space="preserve"> вопрос</w:t>
      </w:r>
      <w:r w:rsidR="003D4148">
        <w:rPr>
          <w:rFonts w:cs="Times New Roman"/>
          <w:sz w:val="28"/>
          <w:szCs w:val="28"/>
        </w:rPr>
        <w:t>а</w:t>
      </w:r>
      <w:r w:rsidR="00B70C67" w:rsidRPr="00A03686">
        <w:rPr>
          <w:rFonts w:cs="Times New Roman"/>
          <w:sz w:val="28"/>
          <w:szCs w:val="28"/>
        </w:rPr>
        <w:t xml:space="preserve"> регулирования государственных закупок в Евразийском экономическом пространстве</w:t>
      </w:r>
      <w:r w:rsidR="003D4148">
        <w:rPr>
          <w:rFonts w:cs="Times New Roman"/>
          <w:sz w:val="28"/>
          <w:szCs w:val="28"/>
        </w:rPr>
        <w:t xml:space="preserve"> было</w:t>
      </w:r>
      <w:r w:rsidR="00B70C67" w:rsidRPr="00A03686">
        <w:rPr>
          <w:rFonts w:cs="Times New Roman"/>
          <w:sz w:val="28"/>
          <w:szCs w:val="28"/>
        </w:rPr>
        <w:t xml:space="preserve"> </w:t>
      </w:r>
      <w:r w:rsidR="00B70C67" w:rsidRPr="00A03686">
        <w:rPr>
          <w:rFonts w:cs="Times New Roman"/>
          <w:i/>
          <w:sz w:val="28"/>
          <w:szCs w:val="28"/>
        </w:rPr>
        <w:t>установлено</w:t>
      </w:r>
      <w:r w:rsidR="00B70C67" w:rsidRPr="00A03686">
        <w:rPr>
          <w:rFonts w:cs="Times New Roman"/>
          <w:sz w:val="28"/>
          <w:szCs w:val="28"/>
        </w:rPr>
        <w:t>, что н</w:t>
      </w:r>
      <w:r w:rsidR="00B70C67" w:rsidRPr="00A03686">
        <w:rPr>
          <w:sz w:val="28"/>
          <w:szCs w:val="28"/>
        </w:rPr>
        <w:t>а данный момент в ЕАЭС действует единая система государственных закупок, объедини</w:t>
      </w:r>
      <w:r w:rsidR="00AF3250" w:rsidRPr="00A03686">
        <w:rPr>
          <w:sz w:val="28"/>
          <w:szCs w:val="28"/>
        </w:rPr>
        <w:t>вшая</w:t>
      </w:r>
      <w:r w:rsidR="00B70C67" w:rsidRPr="00A03686">
        <w:rPr>
          <w:sz w:val="28"/>
          <w:szCs w:val="28"/>
        </w:rPr>
        <w:t xml:space="preserve"> в себе пять национальных площадок госзакупок стран-членов </w:t>
      </w:r>
      <w:r w:rsidR="00AF3250" w:rsidRPr="00A03686">
        <w:rPr>
          <w:sz w:val="28"/>
          <w:szCs w:val="28"/>
        </w:rPr>
        <w:t>Союза</w:t>
      </w:r>
      <w:r w:rsidR="00B70C67" w:rsidRPr="00A03686">
        <w:rPr>
          <w:sz w:val="28"/>
          <w:szCs w:val="28"/>
        </w:rPr>
        <w:t xml:space="preserve">: </w:t>
      </w:r>
      <w:r w:rsidR="00AF3250" w:rsidRPr="00A03686">
        <w:rPr>
          <w:rFonts w:cs="Times New Roman"/>
          <w:sz w:val="28"/>
          <w:szCs w:val="28"/>
          <w:shd w:val="clear" w:color="auto" w:fill="FFFFFF"/>
        </w:rPr>
        <w:t>Республики Армения, Республики Беларусь, Республики Казахстан, Кыргызской Республики и Российской Федерации.</w:t>
      </w:r>
      <w:r w:rsidR="004C0065" w:rsidRPr="00A03686">
        <w:rPr>
          <w:rFonts w:cs="Times New Roman"/>
          <w:sz w:val="28"/>
          <w:szCs w:val="28"/>
          <w:shd w:val="clear" w:color="auto" w:fill="FFFFFF"/>
        </w:rPr>
        <w:t xml:space="preserve"> </w:t>
      </w:r>
      <w:r w:rsidR="00B70C67" w:rsidRPr="00A03686">
        <w:rPr>
          <w:sz w:val="28"/>
          <w:szCs w:val="28"/>
        </w:rPr>
        <w:t>Эта система призвана обеспечить прозрачность и конкуренцию в государственных закупках, упростить процедуры закупок для участников и сократить затраты на проведение закупок. Она позволяет участникам регистрироваться и подавать заявки на участие в закупках, а также получать информацию о проводимых закупках.</w:t>
      </w:r>
    </w:p>
    <w:p w14:paraId="6569C36B" w14:textId="3F5899FC" w:rsidR="00B70C67" w:rsidRPr="00A03686" w:rsidRDefault="004C0065" w:rsidP="00224FAA">
      <w:pPr>
        <w:spacing w:after="0" w:line="240" w:lineRule="auto"/>
        <w:ind w:firstLine="709"/>
        <w:jc w:val="both"/>
        <w:rPr>
          <w:rFonts w:cs="Times New Roman"/>
          <w:sz w:val="28"/>
          <w:szCs w:val="28"/>
        </w:rPr>
      </w:pPr>
      <w:r w:rsidRPr="00A03686">
        <w:rPr>
          <w:sz w:val="28"/>
          <w:szCs w:val="28"/>
        </w:rPr>
        <w:t>Однако, н</w:t>
      </w:r>
      <w:r w:rsidR="00B70C67" w:rsidRPr="00A03686">
        <w:rPr>
          <w:sz w:val="28"/>
          <w:szCs w:val="28"/>
        </w:rPr>
        <w:t xml:space="preserve">есмотря на существование единой системы, </w:t>
      </w:r>
      <w:r w:rsidRPr="00A03686">
        <w:rPr>
          <w:sz w:val="28"/>
          <w:szCs w:val="28"/>
        </w:rPr>
        <w:t>в</w:t>
      </w:r>
      <w:r w:rsidR="00B70C67" w:rsidRPr="00A03686">
        <w:rPr>
          <w:sz w:val="28"/>
          <w:szCs w:val="28"/>
        </w:rPr>
        <w:t xml:space="preserve"> </w:t>
      </w:r>
      <w:r w:rsidRPr="00A03686">
        <w:rPr>
          <w:sz w:val="28"/>
          <w:szCs w:val="28"/>
        </w:rPr>
        <w:t>государствах</w:t>
      </w:r>
      <w:r w:rsidR="00B70C67" w:rsidRPr="00A03686">
        <w:rPr>
          <w:sz w:val="28"/>
          <w:szCs w:val="28"/>
        </w:rPr>
        <w:t xml:space="preserve">-членах ЕАЭС все еще существуют проблемы с коррупцией и нарушениями в </w:t>
      </w:r>
      <w:r w:rsidR="00B70C67" w:rsidRPr="00A03686">
        <w:rPr>
          <w:sz w:val="28"/>
          <w:szCs w:val="28"/>
        </w:rPr>
        <w:lastRenderedPageBreak/>
        <w:t xml:space="preserve">проведении государственных закупок. </w:t>
      </w:r>
      <w:r w:rsidR="00044073" w:rsidRPr="00A03686">
        <w:rPr>
          <w:sz w:val="28"/>
          <w:szCs w:val="28"/>
        </w:rPr>
        <w:t>Поэтому регулирование закупок товаров, работ и услуг для обеспечения государственных нужд в рамках Союза следует считать относительным, так как основное регулирование приходится на внутригосударственные законодательства</w:t>
      </w:r>
      <w:r w:rsidR="00B70C67" w:rsidRPr="00A03686">
        <w:rPr>
          <w:rFonts w:cs="Times New Roman"/>
          <w:sz w:val="28"/>
          <w:szCs w:val="28"/>
        </w:rPr>
        <w:t>.</w:t>
      </w:r>
      <w:r w:rsidR="00044073" w:rsidRPr="00A03686">
        <w:rPr>
          <w:sz w:val="28"/>
          <w:szCs w:val="28"/>
        </w:rPr>
        <w:t xml:space="preserve"> </w:t>
      </w:r>
      <w:r w:rsidR="008004DC" w:rsidRPr="00A03686">
        <w:rPr>
          <w:sz w:val="28"/>
          <w:szCs w:val="28"/>
        </w:rPr>
        <w:t>Ввиду этого</w:t>
      </w:r>
      <w:r w:rsidR="00044073" w:rsidRPr="00A03686">
        <w:rPr>
          <w:sz w:val="28"/>
          <w:szCs w:val="28"/>
        </w:rPr>
        <w:t xml:space="preserve"> ведутся работы по совершенствованию законодательной базы, упрощению процедур закупок и улучшению механизмов контроля за ними.</w:t>
      </w:r>
    </w:p>
    <w:p w14:paraId="4BD40C6E" w14:textId="257E1AF3" w:rsidR="00EA2118" w:rsidRPr="00A03686" w:rsidRDefault="00B2735D" w:rsidP="00224FAA">
      <w:pPr>
        <w:spacing w:after="0" w:line="240" w:lineRule="auto"/>
        <w:ind w:firstLine="709"/>
        <w:jc w:val="both"/>
        <w:rPr>
          <w:i/>
          <w:sz w:val="28"/>
          <w:szCs w:val="28"/>
        </w:rPr>
      </w:pPr>
      <w:r w:rsidRPr="00A03686">
        <w:rPr>
          <w:sz w:val="28"/>
          <w:szCs w:val="28"/>
        </w:rPr>
        <w:t xml:space="preserve">В связи с этим, </w:t>
      </w:r>
      <w:r w:rsidRPr="00A03686">
        <w:rPr>
          <w:i/>
          <w:sz w:val="28"/>
          <w:szCs w:val="28"/>
        </w:rPr>
        <w:t>предл</w:t>
      </w:r>
      <w:r w:rsidR="006E3A60" w:rsidRPr="00A03686">
        <w:rPr>
          <w:i/>
          <w:sz w:val="28"/>
          <w:szCs w:val="28"/>
        </w:rPr>
        <w:t>ожено</w:t>
      </w:r>
      <w:r w:rsidR="00EA2118" w:rsidRPr="00A03686">
        <w:rPr>
          <w:i/>
          <w:sz w:val="28"/>
          <w:szCs w:val="28"/>
        </w:rPr>
        <w:t>:</w:t>
      </w:r>
    </w:p>
    <w:p w14:paraId="4A39301E" w14:textId="77777777" w:rsidR="00EA2118" w:rsidRPr="00A03686" w:rsidRDefault="00EA2118" w:rsidP="00224FAA">
      <w:pPr>
        <w:spacing w:after="0" w:line="240" w:lineRule="auto"/>
        <w:ind w:firstLine="709"/>
        <w:jc w:val="both"/>
        <w:rPr>
          <w:sz w:val="28"/>
          <w:szCs w:val="28"/>
        </w:rPr>
      </w:pPr>
      <w:r w:rsidRPr="00A03686">
        <w:rPr>
          <w:sz w:val="28"/>
          <w:szCs w:val="28"/>
        </w:rPr>
        <w:t>-</w:t>
      </w:r>
      <w:r w:rsidR="00B2735D" w:rsidRPr="00A03686">
        <w:rPr>
          <w:sz w:val="28"/>
          <w:szCs w:val="28"/>
        </w:rPr>
        <w:t xml:space="preserve"> создать единую электронную базу государственных закупок, которая будет обеспечивать беспрепятственный доступ потенциальных поставщиков</w:t>
      </w:r>
      <w:r w:rsidRPr="00A03686">
        <w:rPr>
          <w:sz w:val="28"/>
          <w:szCs w:val="28"/>
        </w:rPr>
        <w:t xml:space="preserve"> из </w:t>
      </w:r>
      <w:r w:rsidR="00B2735D" w:rsidRPr="00A03686">
        <w:rPr>
          <w:sz w:val="28"/>
          <w:szCs w:val="28"/>
        </w:rPr>
        <w:t>государств-членов ЕАЭС на основе национального режима, работа которой будет базироваться на принципах, содержащихся в Договоре о ЕАЭС, что позволит создать необходимые условия для расширения количества потенциальных участников государственных закупок из стран Союза, обеспечит равный доступ к публикуемой информации о проведении закупок</w:t>
      </w:r>
      <w:r w:rsidRPr="00A03686">
        <w:rPr>
          <w:sz w:val="28"/>
          <w:szCs w:val="28"/>
        </w:rPr>
        <w:t>;</w:t>
      </w:r>
    </w:p>
    <w:p w14:paraId="6CD62CDF" w14:textId="77777777" w:rsidR="007C5D28" w:rsidRPr="00A03686" w:rsidRDefault="00EA2118" w:rsidP="00224FAA">
      <w:pPr>
        <w:spacing w:after="0" w:line="240" w:lineRule="auto"/>
        <w:ind w:firstLine="709"/>
        <w:jc w:val="both"/>
        <w:rPr>
          <w:sz w:val="28"/>
          <w:szCs w:val="28"/>
        </w:rPr>
      </w:pPr>
      <w:r w:rsidRPr="00A03686">
        <w:rPr>
          <w:sz w:val="28"/>
          <w:szCs w:val="28"/>
        </w:rPr>
        <w:t>-</w:t>
      </w:r>
      <w:r w:rsidR="00B2735D" w:rsidRPr="00A03686">
        <w:rPr>
          <w:sz w:val="28"/>
          <w:szCs w:val="28"/>
        </w:rPr>
        <w:t xml:space="preserve"> </w:t>
      </w:r>
      <w:r w:rsidR="007C5D28" w:rsidRPr="00A03686">
        <w:rPr>
          <w:sz w:val="28"/>
          <w:szCs w:val="28"/>
        </w:rPr>
        <w:t xml:space="preserve">отрегулировать вопрос </w:t>
      </w:r>
      <w:r w:rsidR="00B2735D" w:rsidRPr="00A03686">
        <w:rPr>
          <w:sz w:val="28"/>
          <w:szCs w:val="28"/>
        </w:rPr>
        <w:t xml:space="preserve">повышения </w:t>
      </w:r>
      <w:r w:rsidR="007C5D28" w:rsidRPr="00A03686">
        <w:rPr>
          <w:sz w:val="28"/>
          <w:szCs w:val="28"/>
        </w:rPr>
        <w:t>компетентности</w:t>
      </w:r>
      <w:r w:rsidR="00B2735D" w:rsidRPr="00A03686">
        <w:rPr>
          <w:sz w:val="28"/>
          <w:szCs w:val="28"/>
        </w:rPr>
        <w:t xml:space="preserve"> должностных лиц, занимающихся государственными закупками</w:t>
      </w:r>
      <w:r w:rsidR="007C5D28" w:rsidRPr="00A03686">
        <w:rPr>
          <w:sz w:val="28"/>
          <w:szCs w:val="28"/>
        </w:rPr>
        <w:t xml:space="preserve"> в государствах-членах Союза</w:t>
      </w:r>
      <w:r w:rsidR="00B2735D" w:rsidRPr="00A03686">
        <w:rPr>
          <w:sz w:val="28"/>
          <w:szCs w:val="28"/>
        </w:rPr>
        <w:t xml:space="preserve"> на национальном уровне, а также осуществлять обмен опытом, что позволит улучшить практику закупок. </w:t>
      </w:r>
    </w:p>
    <w:p w14:paraId="1CF532ED" w14:textId="77777777" w:rsidR="007C5D28" w:rsidRPr="00A03686" w:rsidRDefault="007C5D28" w:rsidP="00224FAA">
      <w:pPr>
        <w:spacing w:after="0" w:line="240" w:lineRule="auto"/>
        <w:ind w:firstLine="709"/>
        <w:jc w:val="both"/>
        <w:rPr>
          <w:sz w:val="28"/>
          <w:szCs w:val="28"/>
        </w:rPr>
      </w:pPr>
      <w:r w:rsidRPr="00A03686">
        <w:rPr>
          <w:sz w:val="28"/>
          <w:szCs w:val="28"/>
        </w:rPr>
        <w:t xml:space="preserve">- </w:t>
      </w:r>
      <w:r w:rsidR="00B2735D" w:rsidRPr="00A03686">
        <w:rPr>
          <w:sz w:val="28"/>
          <w:szCs w:val="28"/>
        </w:rPr>
        <w:t>создать общедоступный реестр договоров о государственных закупках стран ЕАЭС</w:t>
      </w:r>
      <w:r w:rsidRPr="00A03686">
        <w:rPr>
          <w:sz w:val="28"/>
          <w:szCs w:val="28"/>
        </w:rPr>
        <w:t xml:space="preserve"> для обеспечения прозрачности заключенных контрактов</w:t>
      </w:r>
      <w:r w:rsidR="00B2735D" w:rsidRPr="00A03686">
        <w:rPr>
          <w:sz w:val="28"/>
          <w:szCs w:val="28"/>
        </w:rPr>
        <w:t xml:space="preserve">. </w:t>
      </w:r>
    </w:p>
    <w:p w14:paraId="6D71554F" w14:textId="04E68BA0" w:rsidR="00B2735D" w:rsidRPr="00A03686" w:rsidRDefault="007C5D28" w:rsidP="00224FAA">
      <w:pPr>
        <w:spacing w:after="0" w:line="240" w:lineRule="auto"/>
        <w:ind w:firstLine="709"/>
        <w:jc w:val="both"/>
        <w:rPr>
          <w:sz w:val="28"/>
          <w:szCs w:val="28"/>
        </w:rPr>
      </w:pPr>
      <w:r w:rsidRPr="00A03686">
        <w:rPr>
          <w:sz w:val="28"/>
          <w:szCs w:val="28"/>
        </w:rPr>
        <w:t xml:space="preserve">- </w:t>
      </w:r>
      <w:r w:rsidR="00B2735D" w:rsidRPr="00A03686">
        <w:rPr>
          <w:sz w:val="28"/>
          <w:szCs w:val="28"/>
        </w:rPr>
        <w:t xml:space="preserve">ускорить процесс принятия мер </w:t>
      </w:r>
      <w:r w:rsidR="00B2735D" w:rsidRPr="00A03686">
        <w:rPr>
          <w:rFonts w:eastAsia="Times New Roman" w:cs="Times New Roman"/>
          <w:sz w:val="28"/>
          <w:szCs w:val="28"/>
          <w:shd w:val="clear" w:color="auto" w:fill="FFFFFF"/>
          <w:lang w:eastAsia="ru-RU"/>
        </w:rPr>
        <w:t xml:space="preserve">по полноценной цифровизации государственных закупок в </w:t>
      </w:r>
      <w:r w:rsidRPr="00A03686">
        <w:rPr>
          <w:rFonts w:eastAsia="Times New Roman" w:cs="Times New Roman"/>
          <w:sz w:val="28"/>
          <w:szCs w:val="28"/>
          <w:shd w:val="clear" w:color="auto" w:fill="FFFFFF"/>
          <w:lang w:eastAsia="ru-RU"/>
        </w:rPr>
        <w:t>государствах</w:t>
      </w:r>
      <w:r w:rsidR="00B2735D" w:rsidRPr="00A03686">
        <w:rPr>
          <w:rFonts w:eastAsia="Times New Roman" w:cs="Times New Roman"/>
          <w:sz w:val="28"/>
          <w:szCs w:val="28"/>
          <w:shd w:val="clear" w:color="auto" w:fill="FFFFFF"/>
          <w:lang w:eastAsia="ru-RU"/>
        </w:rPr>
        <w:t xml:space="preserve"> ЕАЭС</w:t>
      </w:r>
      <w:r w:rsidR="00B2735D" w:rsidRPr="00A03686">
        <w:rPr>
          <w:sz w:val="28"/>
          <w:szCs w:val="28"/>
        </w:rPr>
        <w:t xml:space="preserve">, которые обеспечат взаимное признание электронной цифровой подписи, изготовленной в соответствии с законодательством одного государства-члена другим государством-членом для целей государственных закупок, а также </w:t>
      </w:r>
      <w:r w:rsidR="00B2735D" w:rsidRPr="00A03686">
        <w:rPr>
          <w:rFonts w:eastAsia="Times New Roman" w:cs="Times New Roman"/>
          <w:sz w:val="28"/>
          <w:szCs w:val="28"/>
          <w:shd w:val="clear" w:color="auto" w:fill="FFFFFF"/>
          <w:lang w:eastAsia="ru-RU"/>
        </w:rPr>
        <w:t>формирова</w:t>
      </w:r>
      <w:r w:rsidR="00B2735D" w:rsidRPr="00A03686">
        <w:rPr>
          <w:sz w:val="28"/>
          <w:szCs w:val="28"/>
          <w:shd w:val="clear" w:color="auto" w:fill="FFFFFF"/>
        </w:rPr>
        <w:t>ние</w:t>
      </w:r>
      <w:r w:rsidR="00B2735D" w:rsidRPr="00A03686">
        <w:rPr>
          <w:rFonts w:eastAsia="Times New Roman" w:cs="Times New Roman"/>
          <w:sz w:val="28"/>
          <w:szCs w:val="28"/>
          <w:shd w:val="clear" w:color="auto" w:fill="FFFFFF"/>
          <w:lang w:eastAsia="ru-RU"/>
        </w:rPr>
        <w:t xml:space="preserve"> </w:t>
      </w:r>
      <w:r w:rsidR="00B2735D" w:rsidRPr="00A03686">
        <w:rPr>
          <w:sz w:val="28"/>
          <w:szCs w:val="28"/>
          <w:shd w:val="clear" w:color="auto" w:fill="FFFFFF"/>
        </w:rPr>
        <w:t xml:space="preserve">цифрового </w:t>
      </w:r>
      <w:r w:rsidR="00B2735D" w:rsidRPr="00A03686">
        <w:rPr>
          <w:rFonts w:eastAsia="Times New Roman" w:cs="Times New Roman"/>
          <w:sz w:val="28"/>
          <w:szCs w:val="28"/>
          <w:shd w:val="clear" w:color="auto" w:fill="FFFFFF"/>
          <w:lang w:eastAsia="ru-RU"/>
        </w:rPr>
        <w:t>реестр</w:t>
      </w:r>
      <w:r w:rsidR="00B2735D" w:rsidRPr="00A03686">
        <w:rPr>
          <w:sz w:val="28"/>
          <w:szCs w:val="28"/>
          <w:shd w:val="clear" w:color="auto" w:fill="FFFFFF"/>
        </w:rPr>
        <w:t>а</w:t>
      </w:r>
      <w:r w:rsidR="00B2735D" w:rsidRPr="00A03686">
        <w:rPr>
          <w:rFonts w:eastAsia="Times New Roman" w:cs="Times New Roman"/>
          <w:sz w:val="28"/>
          <w:szCs w:val="28"/>
          <w:shd w:val="clear" w:color="auto" w:fill="FFFFFF"/>
          <w:lang w:eastAsia="ru-RU"/>
        </w:rPr>
        <w:t xml:space="preserve"> банковски</w:t>
      </w:r>
      <w:r w:rsidR="00B2735D" w:rsidRPr="00A03686">
        <w:rPr>
          <w:sz w:val="28"/>
          <w:szCs w:val="28"/>
          <w:shd w:val="clear" w:color="auto" w:fill="FFFFFF"/>
        </w:rPr>
        <w:t>х</w:t>
      </w:r>
      <w:r w:rsidR="00B2735D" w:rsidRPr="00A03686">
        <w:rPr>
          <w:rFonts w:eastAsia="Times New Roman" w:cs="Times New Roman"/>
          <w:sz w:val="28"/>
          <w:szCs w:val="28"/>
          <w:shd w:val="clear" w:color="auto" w:fill="FFFFFF"/>
          <w:lang w:eastAsia="ru-RU"/>
        </w:rPr>
        <w:t xml:space="preserve"> гарантий</w:t>
      </w:r>
      <w:r w:rsidR="00B2735D" w:rsidRPr="00A03686">
        <w:rPr>
          <w:sz w:val="28"/>
          <w:szCs w:val="28"/>
        </w:rPr>
        <w:t>.</w:t>
      </w:r>
    </w:p>
    <w:p w14:paraId="5B091C91" w14:textId="77777777" w:rsidR="006F35FC" w:rsidRPr="00A03686" w:rsidRDefault="007C5D28" w:rsidP="00224FAA">
      <w:pPr>
        <w:spacing w:after="0" w:line="240" w:lineRule="auto"/>
        <w:ind w:firstLine="709"/>
        <w:jc w:val="both"/>
        <w:rPr>
          <w:rFonts w:cs="Times New Roman"/>
          <w:bCs/>
          <w:sz w:val="28"/>
          <w:szCs w:val="28"/>
        </w:rPr>
      </w:pPr>
      <w:r w:rsidRPr="00A03686">
        <w:rPr>
          <w:rFonts w:cs="Times New Roman"/>
          <w:sz w:val="28"/>
          <w:szCs w:val="28"/>
        </w:rPr>
        <w:t xml:space="preserve">7. </w:t>
      </w:r>
      <w:r w:rsidR="00421113" w:rsidRPr="00A03686">
        <w:rPr>
          <w:rFonts w:cs="Times New Roman"/>
          <w:bCs/>
          <w:sz w:val="28"/>
          <w:szCs w:val="28"/>
        </w:rPr>
        <w:t xml:space="preserve">Казахстанское законодательство в сфере </w:t>
      </w:r>
      <w:r w:rsidR="006B45B8" w:rsidRPr="00A03686">
        <w:rPr>
          <w:rFonts w:cs="Times New Roman"/>
          <w:bCs/>
          <w:sz w:val="28"/>
          <w:szCs w:val="28"/>
        </w:rPr>
        <w:t>государствен</w:t>
      </w:r>
      <w:r w:rsidR="00421113" w:rsidRPr="00A03686">
        <w:rPr>
          <w:rFonts w:cs="Times New Roman"/>
          <w:bCs/>
          <w:sz w:val="28"/>
          <w:szCs w:val="28"/>
        </w:rPr>
        <w:t>ных закуп</w:t>
      </w:r>
      <w:r w:rsidR="001E6C34" w:rsidRPr="00A03686">
        <w:rPr>
          <w:rFonts w:cs="Times New Roman"/>
          <w:bCs/>
          <w:sz w:val="28"/>
          <w:szCs w:val="28"/>
        </w:rPr>
        <w:t>ок</w:t>
      </w:r>
      <w:r w:rsidR="00421113" w:rsidRPr="00A03686">
        <w:rPr>
          <w:rFonts w:cs="Times New Roman"/>
          <w:bCs/>
          <w:sz w:val="28"/>
          <w:szCs w:val="28"/>
        </w:rPr>
        <w:t xml:space="preserve"> </w:t>
      </w:r>
      <w:r w:rsidR="001E6C34" w:rsidRPr="00A03686">
        <w:rPr>
          <w:rFonts w:cs="Times New Roman"/>
          <w:bCs/>
          <w:sz w:val="28"/>
          <w:szCs w:val="28"/>
        </w:rPr>
        <w:t>сформировано на основе</w:t>
      </w:r>
      <w:r w:rsidR="00421113" w:rsidRPr="00A03686">
        <w:rPr>
          <w:rFonts w:cs="Times New Roman"/>
          <w:bCs/>
          <w:sz w:val="28"/>
          <w:szCs w:val="28"/>
        </w:rPr>
        <w:t xml:space="preserve"> таких международных акт</w:t>
      </w:r>
      <w:r w:rsidR="001E6C34" w:rsidRPr="00A03686">
        <w:rPr>
          <w:rFonts w:cs="Times New Roman"/>
          <w:bCs/>
          <w:sz w:val="28"/>
          <w:szCs w:val="28"/>
        </w:rPr>
        <w:t>ов,</w:t>
      </w:r>
      <w:r w:rsidR="00421113" w:rsidRPr="00A03686">
        <w:rPr>
          <w:rFonts w:cs="Times New Roman"/>
          <w:bCs/>
          <w:sz w:val="28"/>
          <w:szCs w:val="28"/>
        </w:rPr>
        <w:t xml:space="preserve"> как Типовой закон ЮНСИТРАЛ о публичных закупках, </w:t>
      </w:r>
      <w:r w:rsidR="006B45B8" w:rsidRPr="00A03686">
        <w:rPr>
          <w:rFonts w:cs="Times New Roman"/>
          <w:bCs/>
          <w:sz w:val="28"/>
          <w:szCs w:val="28"/>
        </w:rPr>
        <w:t>Договор о создании ЕАЭС</w:t>
      </w:r>
      <w:r w:rsidR="00421113" w:rsidRPr="00A03686">
        <w:rPr>
          <w:rFonts w:cs="Times New Roman"/>
          <w:bCs/>
          <w:sz w:val="28"/>
          <w:szCs w:val="28"/>
        </w:rPr>
        <w:t xml:space="preserve">, которые играют основную роль в развитии и становлении международного опыта повышения эффективности </w:t>
      </w:r>
      <w:r w:rsidR="006B45B8" w:rsidRPr="00A03686">
        <w:rPr>
          <w:rFonts w:cs="Times New Roman"/>
          <w:bCs/>
          <w:sz w:val="28"/>
          <w:szCs w:val="28"/>
        </w:rPr>
        <w:t>го</w:t>
      </w:r>
      <w:r w:rsidR="003B2549" w:rsidRPr="00A03686">
        <w:rPr>
          <w:rFonts w:cs="Times New Roman"/>
          <w:bCs/>
          <w:sz w:val="28"/>
          <w:szCs w:val="28"/>
        </w:rPr>
        <w:t>сз</w:t>
      </w:r>
      <w:r w:rsidR="00421113" w:rsidRPr="00A03686">
        <w:rPr>
          <w:rFonts w:cs="Times New Roman"/>
          <w:bCs/>
          <w:sz w:val="28"/>
          <w:szCs w:val="28"/>
        </w:rPr>
        <w:t>акупок.</w:t>
      </w:r>
      <w:r w:rsidR="006F35FC" w:rsidRPr="00A03686">
        <w:rPr>
          <w:rFonts w:cs="Times New Roman"/>
          <w:bCs/>
          <w:sz w:val="28"/>
          <w:szCs w:val="28"/>
        </w:rPr>
        <w:t xml:space="preserve"> На основе проведенного анализа</w:t>
      </w:r>
      <w:r w:rsidR="00421113" w:rsidRPr="00A03686">
        <w:rPr>
          <w:rFonts w:cs="Times New Roman"/>
          <w:bCs/>
          <w:sz w:val="28"/>
          <w:szCs w:val="28"/>
        </w:rPr>
        <w:t xml:space="preserve"> </w:t>
      </w:r>
      <w:r w:rsidR="006F35FC" w:rsidRPr="00A03686">
        <w:rPr>
          <w:rFonts w:cs="Times New Roman"/>
          <w:bCs/>
          <w:i/>
          <w:sz w:val="28"/>
          <w:szCs w:val="28"/>
        </w:rPr>
        <w:t>установлено</w:t>
      </w:r>
      <w:r w:rsidR="001E6C34" w:rsidRPr="00A03686">
        <w:rPr>
          <w:rFonts w:cs="Times New Roman"/>
          <w:bCs/>
          <w:sz w:val="28"/>
          <w:szCs w:val="28"/>
        </w:rPr>
        <w:t xml:space="preserve">, что Республика Казахстан, основываясь на </w:t>
      </w:r>
      <w:r w:rsidR="00421113" w:rsidRPr="00A03686">
        <w:rPr>
          <w:rFonts w:cs="Times New Roman"/>
          <w:bCs/>
          <w:sz w:val="28"/>
          <w:szCs w:val="28"/>
        </w:rPr>
        <w:t>норм</w:t>
      </w:r>
      <w:r w:rsidR="001E6C34" w:rsidRPr="00A03686">
        <w:rPr>
          <w:rFonts w:cs="Times New Roman"/>
          <w:bCs/>
          <w:sz w:val="28"/>
          <w:szCs w:val="28"/>
        </w:rPr>
        <w:t>ах</w:t>
      </w:r>
      <w:r w:rsidR="00421113" w:rsidRPr="00A03686">
        <w:rPr>
          <w:rFonts w:cs="Times New Roman"/>
          <w:bCs/>
          <w:sz w:val="28"/>
          <w:szCs w:val="28"/>
        </w:rPr>
        <w:t xml:space="preserve"> международного права в области государственных закупок, адаптировал</w:t>
      </w:r>
      <w:r w:rsidR="006F35FC" w:rsidRPr="00A03686">
        <w:rPr>
          <w:rFonts w:cs="Times New Roman"/>
          <w:bCs/>
          <w:sz w:val="28"/>
          <w:szCs w:val="28"/>
        </w:rPr>
        <w:t>а</w:t>
      </w:r>
      <w:r w:rsidR="00421113" w:rsidRPr="00A03686">
        <w:rPr>
          <w:rFonts w:cs="Times New Roman"/>
          <w:bCs/>
          <w:sz w:val="28"/>
          <w:szCs w:val="28"/>
        </w:rPr>
        <w:t xml:space="preserve"> их к своим потребностям, внедрив новые нормы, она активно использует их в сфере государственных закупок. </w:t>
      </w:r>
    </w:p>
    <w:p w14:paraId="102C29F7" w14:textId="709EA838" w:rsidR="0082100E" w:rsidRPr="00A03686" w:rsidRDefault="002436E7" w:rsidP="00224FAA">
      <w:pPr>
        <w:spacing w:after="0" w:line="240" w:lineRule="auto"/>
        <w:ind w:firstLine="709"/>
        <w:jc w:val="both"/>
        <w:rPr>
          <w:rFonts w:cs="Times New Roman"/>
          <w:sz w:val="28"/>
          <w:szCs w:val="28"/>
        </w:rPr>
      </w:pPr>
      <w:r w:rsidRPr="00A03686">
        <w:rPr>
          <w:rFonts w:cs="Times New Roman"/>
          <w:sz w:val="28"/>
          <w:szCs w:val="28"/>
        </w:rPr>
        <w:t xml:space="preserve">Система госзакупок в нашем государстве находится в постоянном развитии. Одним из последних </w:t>
      </w:r>
      <w:r w:rsidR="00117A46">
        <w:rPr>
          <w:rFonts w:cs="Times New Roman"/>
          <w:sz w:val="28"/>
          <w:szCs w:val="28"/>
        </w:rPr>
        <w:t>действий, который планируется предпринять</w:t>
      </w:r>
      <w:r w:rsidRPr="00A03686">
        <w:rPr>
          <w:rFonts w:cs="Times New Roman"/>
          <w:sz w:val="28"/>
          <w:szCs w:val="28"/>
        </w:rPr>
        <w:t xml:space="preserve"> </w:t>
      </w:r>
      <w:r w:rsidR="00117A46">
        <w:rPr>
          <w:rFonts w:cs="Times New Roman"/>
          <w:sz w:val="28"/>
          <w:szCs w:val="28"/>
        </w:rPr>
        <w:t>с целью</w:t>
      </w:r>
      <w:r w:rsidRPr="00A03686">
        <w:rPr>
          <w:rFonts w:cs="Times New Roman"/>
          <w:sz w:val="28"/>
          <w:szCs w:val="28"/>
        </w:rPr>
        <w:t xml:space="preserve"> достижени</w:t>
      </w:r>
      <w:r w:rsidR="00117A46">
        <w:rPr>
          <w:rFonts w:cs="Times New Roman"/>
          <w:sz w:val="28"/>
          <w:szCs w:val="28"/>
        </w:rPr>
        <w:t>я</w:t>
      </w:r>
      <w:r w:rsidRPr="00A03686">
        <w:rPr>
          <w:rFonts w:cs="Times New Roman"/>
          <w:sz w:val="28"/>
          <w:szCs w:val="28"/>
        </w:rPr>
        <w:t xml:space="preserve"> эффективности в данной сфере</w:t>
      </w:r>
      <w:r w:rsidR="00117A46">
        <w:rPr>
          <w:rFonts w:cs="Times New Roman"/>
          <w:sz w:val="28"/>
          <w:szCs w:val="28"/>
        </w:rPr>
        <w:t>,</w:t>
      </w:r>
      <w:r w:rsidRPr="00A03686">
        <w:rPr>
          <w:rFonts w:cs="Times New Roman"/>
          <w:sz w:val="28"/>
          <w:szCs w:val="28"/>
        </w:rPr>
        <w:t xml:space="preserve"> является </w:t>
      </w:r>
      <w:r w:rsidRPr="00A03686">
        <w:rPr>
          <w:rFonts w:cs="Times New Roman"/>
          <w:sz w:val="28"/>
          <w:szCs w:val="28"/>
          <w:shd w:val="clear" w:color="auto" w:fill="FFFFFF"/>
        </w:rPr>
        <w:t>объединени</w:t>
      </w:r>
      <w:r w:rsidR="00117A46">
        <w:rPr>
          <w:rFonts w:cs="Times New Roman"/>
          <w:sz w:val="28"/>
          <w:szCs w:val="28"/>
          <w:shd w:val="clear" w:color="auto" w:fill="FFFFFF"/>
        </w:rPr>
        <w:t>е</w:t>
      </w:r>
      <w:r w:rsidRPr="00A03686">
        <w:rPr>
          <w:rFonts w:cs="Times New Roman"/>
          <w:sz w:val="28"/>
          <w:szCs w:val="28"/>
          <w:shd w:val="clear" w:color="auto" w:fill="FFFFFF"/>
        </w:rPr>
        <w:t xml:space="preserve"> закупок государственного и квазигосударственного секторов</w:t>
      </w:r>
      <w:r w:rsidR="00117A46">
        <w:rPr>
          <w:rFonts w:cs="Times New Roman"/>
          <w:sz w:val="28"/>
          <w:szCs w:val="28"/>
          <w:shd w:val="clear" w:color="auto" w:fill="FFFFFF"/>
        </w:rPr>
        <w:t>, установив единые правила их правового регулирования.</w:t>
      </w:r>
      <w:r w:rsidRPr="00A03686">
        <w:rPr>
          <w:rFonts w:cs="Times New Roman"/>
          <w:sz w:val="28"/>
          <w:szCs w:val="28"/>
          <w:shd w:val="clear" w:color="auto" w:fill="FFFFFF"/>
        </w:rPr>
        <w:t xml:space="preserve"> Также рост,</w:t>
      </w:r>
      <w:r w:rsidR="00556692" w:rsidRPr="00A03686">
        <w:rPr>
          <w:rFonts w:cs="Times New Roman"/>
          <w:sz w:val="28"/>
          <w:szCs w:val="28"/>
        </w:rPr>
        <w:t xml:space="preserve"> достигший прогресса в улучшении </w:t>
      </w:r>
      <w:r w:rsidRPr="00A03686">
        <w:rPr>
          <w:rFonts w:cs="Times New Roman"/>
          <w:sz w:val="28"/>
          <w:szCs w:val="28"/>
        </w:rPr>
        <w:t>данной области</w:t>
      </w:r>
      <w:r w:rsidR="00556692" w:rsidRPr="00A03686">
        <w:rPr>
          <w:rFonts w:cs="Times New Roman"/>
          <w:sz w:val="28"/>
          <w:szCs w:val="28"/>
        </w:rPr>
        <w:t xml:space="preserve">, имеет преимущественное распространение в сфере электронных закупок. </w:t>
      </w:r>
    </w:p>
    <w:p w14:paraId="151BA0E8" w14:textId="57423BD1" w:rsidR="002436E7" w:rsidRPr="00A03686" w:rsidRDefault="002436E7" w:rsidP="00224FAA">
      <w:pPr>
        <w:pStyle w:val="21"/>
        <w:tabs>
          <w:tab w:val="left" w:pos="-142"/>
        </w:tabs>
        <w:spacing w:after="0" w:line="240" w:lineRule="auto"/>
        <w:ind w:firstLine="709"/>
        <w:jc w:val="both"/>
        <w:rPr>
          <w:rFonts w:cs="Times New Roman"/>
          <w:sz w:val="28"/>
          <w:szCs w:val="28"/>
          <w:shd w:val="clear" w:color="auto" w:fill="FFFFFF"/>
        </w:rPr>
      </w:pPr>
      <w:r w:rsidRPr="00A03686">
        <w:rPr>
          <w:rFonts w:cs="Times New Roman"/>
          <w:sz w:val="28"/>
          <w:szCs w:val="28"/>
          <w:shd w:val="clear" w:color="auto" w:fill="FFFFFF"/>
        </w:rPr>
        <w:t>Таким образом,</w:t>
      </w:r>
      <w:r w:rsidR="0023568A" w:rsidRPr="00A03686">
        <w:rPr>
          <w:rFonts w:cs="Times New Roman"/>
          <w:sz w:val="28"/>
          <w:szCs w:val="28"/>
          <w:shd w:val="clear" w:color="auto" w:fill="FFFFFF"/>
        </w:rPr>
        <w:t xml:space="preserve"> можно отметить, что</w:t>
      </w:r>
      <w:r w:rsidRPr="00A03686">
        <w:rPr>
          <w:rFonts w:cs="Times New Roman"/>
          <w:sz w:val="28"/>
          <w:szCs w:val="28"/>
          <w:shd w:val="clear" w:color="auto" w:fill="FFFFFF"/>
        </w:rPr>
        <w:t xml:space="preserve"> Республика Казахстан активно работает над совершенствованием системы государственных закупок</w:t>
      </w:r>
      <w:r w:rsidR="00ED2DDB" w:rsidRPr="00A03686">
        <w:rPr>
          <w:rFonts w:cs="Times New Roman"/>
          <w:sz w:val="28"/>
          <w:szCs w:val="28"/>
          <w:shd w:val="clear" w:color="auto" w:fill="FFFFFF"/>
        </w:rPr>
        <w:t>, модернизации закупочных процедур</w:t>
      </w:r>
      <w:r w:rsidRPr="00A03686">
        <w:rPr>
          <w:rFonts w:cs="Times New Roman"/>
          <w:sz w:val="28"/>
          <w:szCs w:val="28"/>
          <w:shd w:val="clear" w:color="auto" w:fill="FFFFFF"/>
        </w:rPr>
        <w:t xml:space="preserve"> и максимальной реализацией ее </w:t>
      </w:r>
      <w:r w:rsidRPr="00A03686">
        <w:rPr>
          <w:rFonts w:cs="Times New Roman"/>
          <w:sz w:val="28"/>
          <w:szCs w:val="28"/>
          <w:shd w:val="clear" w:color="auto" w:fill="FFFFFF"/>
        </w:rPr>
        <w:lastRenderedPageBreak/>
        <w:t xml:space="preserve">потенциала, учитывая важную роль закупки товаров, выполнения работ и оказания услуг в осуществлении государственных функций. </w:t>
      </w:r>
    </w:p>
    <w:p w14:paraId="0BFB285B" w14:textId="4230B783" w:rsidR="00421113" w:rsidRPr="00A03686" w:rsidRDefault="0082100E" w:rsidP="00224FAA">
      <w:pPr>
        <w:spacing w:after="0" w:line="240" w:lineRule="auto"/>
        <w:ind w:firstLine="709"/>
        <w:jc w:val="both"/>
        <w:rPr>
          <w:rFonts w:cs="Times New Roman"/>
          <w:sz w:val="28"/>
          <w:szCs w:val="28"/>
        </w:rPr>
      </w:pPr>
      <w:r w:rsidRPr="00A03686">
        <w:rPr>
          <w:rFonts w:cs="Times New Roman"/>
          <w:bCs/>
          <w:sz w:val="28"/>
          <w:szCs w:val="28"/>
        </w:rPr>
        <w:t xml:space="preserve">8. </w:t>
      </w:r>
      <w:r w:rsidR="003E0FC8" w:rsidRPr="00A03686">
        <w:rPr>
          <w:rFonts w:cs="Times New Roman"/>
          <w:bCs/>
          <w:sz w:val="28"/>
          <w:szCs w:val="28"/>
        </w:rPr>
        <w:t>Н</w:t>
      </w:r>
      <w:r w:rsidR="00421113" w:rsidRPr="00A03686">
        <w:rPr>
          <w:rFonts w:cs="Times New Roman"/>
          <w:sz w:val="28"/>
          <w:szCs w:val="28"/>
        </w:rPr>
        <w:t xml:space="preserve">есмотря на наличие нормативной базы, следует отметить, что законодательство Республики Казахстан о государственных закупках имеет определенные пробелы, которые, </w:t>
      </w:r>
      <w:r w:rsidR="003E0FC8" w:rsidRPr="00A03686">
        <w:rPr>
          <w:rFonts w:cs="Times New Roman"/>
          <w:sz w:val="28"/>
          <w:szCs w:val="28"/>
        </w:rPr>
        <w:t>в ходе практического применения</w:t>
      </w:r>
      <w:r w:rsidR="00421113" w:rsidRPr="00A03686">
        <w:rPr>
          <w:rFonts w:cs="Times New Roman"/>
          <w:sz w:val="28"/>
          <w:szCs w:val="28"/>
        </w:rPr>
        <w:t>, приходится восполнять, в том числе путем собственного толкования норм, или же путем получения разъяснений уполномоченного</w:t>
      </w:r>
      <w:r w:rsidR="006F35FC" w:rsidRPr="00A03686">
        <w:rPr>
          <w:rFonts w:cs="Times New Roman"/>
          <w:sz w:val="28"/>
          <w:szCs w:val="28"/>
        </w:rPr>
        <w:t xml:space="preserve"> органа</w:t>
      </w:r>
      <w:r w:rsidR="00421113" w:rsidRPr="00A03686">
        <w:rPr>
          <w:rFonts w:cs="Times New Roman"/>
          <w:sz w:val="28"/>
          <w:szCs w:val="28"/>
        </w:rPr>
        <w:t xml:space="preserve">. </w:t>
      </w:r>
    </w:p>
    <w:p w14:paraId="47C43CE9" w14:textId="0F247ABC" w:rsidR="00D409B2" w:rsidRPr="00A03686" w:rsidRDefault="00F8395F" w:rsidP="00224FAA">
      <w:pPr>
        <w:pStyle w:val="21"/>
        <w:tabs>
          <w:tab w:val="left" w:pos="-142"/>
        </w:tabs>
        <w:spacing w:after="0" w:line="240" w:lineRule="auto"/>
        <w:ind w:firstLine="709"/>
        <w:jc w:val="both"/>
        <w:rPr>
          <w:sz w:val="28"/>
          <w:szCs w:val="28"/>
        </w:rPr>
      </w:pPr>
      <w:r>
        <w:rPr>
          <w:sz w:val="28"/>
          <w:szCs w:val="28"/>
        </w:rPr>
        <w:t>В результате анализа</w:t>
      </w:r>
      <w:r w:rsidR="00D409B2" w:rsidRPr="00A03686">
        <w:rPr>
          <w:sz w:val="28"/>
          <w:szCs w:val="28"/>
        </w:rPr>
        <w:t xml:space="preserve"> действующе</w:t>
      </w:r>
      <w:r>
        <w:rPr>
          <w:sz w:val="28"/>
          <w:szCs w:val="28"/>
        </w:rPr>
        <w:t>го</w:t>
      </w:r>
      <w:r w:rsidR="00D409B2" w:rsidRPr="00A03686">
        <w:rPr>
          <w:sz w:val="28"/>
          <w:szCs w:val="28"/>
        </w:rPr>
        <w:t xml:space="preserve"> законодательств</w:t>
      </w:r>
      <w:r>
        <w:rPr>
          <w:sz w:val="28"/>
          <w:szCs w:val="28"/>
        </w:rPr>
        <w:t>а</w:t>
      </w:r>
      <w:r w:rsidR="00D409B2" w:rsidRPr="00A03686">
        <w:rPr>
          <w:sz w:val="28"/>
          <w:szCs w:val="28"/>
        </w:rPr>
        <w:t xml:space="preserve"> </w:t>
      </w:r>
      <w:r w:rsidR="00D409B2" w:rsidRPr="00A03686">
        <w:rPr>
          <w:i/>
          <w:sz w:val="28"/>
          <w:szCs w:val="28"/>
        </w:rPr>
        <w:t>определены</w:t>
      </w:r>
      <w:r w:rsidR="00D409B2" w:rsidRPr="00A03686">
        <w:rPr>
          <w:sz w:val="28"/>
          <w:szCs w:val="28"/>
        </w:rPr>
        <w:t xml:space="preserve"> вопросы, требующие законодательного разрешения для обеспечения </w:t>
      </w:r>
      <w:r w:rsidR="00D409B2" w:rsidRPr="00A03686">
        <w:rPr>
          <w:rFonts w:cs="Times New Roman"/>
          <w:sz w:val="28"/>
          <w:szCs w:val="28"/>
        </w:rPr>
        <w:t>эффективности и действенности закупок:</w:t>
      </w:r>
    </w:p>
    <w:p w14:paraId="4E618E3C" w14:textId="3409CC4D" w:rsidR="00D409B2" w:rsidRPr="00A03686" w:rsidRDefault="00D409B2" w:rsidP="00224FAA">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A03686">
        <w:rPr>
          <w:rFonts w:ascii="Times New Roman" w:hAnsi="Times New Roman"/>
          <w:sz w:val="28"/>
          <w:szCs w:val="28"/>
        </w:rPr>
        <w:t xml:space="preserve">недоработки </w:t>
      </w:r>
      <w:r w:rsidR="00E14FBE" w:rsidRPr="00A03686">
        <w:rPr>
          <w:rFonts w:ascii="Times New Roman" w:hAnsi="Times New Roman"/>
          <w:sz w:val="28"/>
          <w:szCs w:val="28"/>
        </w:rPr>
        <w:t xml:space="preserve">электронного </w:t>
      </w:r>
      <w:r w:rsidRPr="00A03686">
        <w:rPr>
          <w:rFonts w:ascii="Times New Roman" w:hAnsi="Times New Roman"/>
          <w:sz w:val="28"/>
          <w:szCs w:val="28"/>
        </w:rPr>
        <w:t xml:space="preserve">портала, связанные с частыми изменениями законодательства, т.е. техническое обеспечение </w:t>
      </w:r>
      <w:r w:rsidR="00E14FBE" w:rsidRPr="00A03686">
        <w:rPr>
          <w:rFonts w:ascii="Times New Roman" w:hAnsi="Times New Roman"/>
          <w:sz w:val="28"/>
          <w:szCs w:val="28"/>
        </w:rPr>
        <w:t>гос</w:t>
      </w:r>
      <w:r w:rsidRPr="00A03686">
        <w:rPr>
          <w:rFonts w:ascii="Times New Roman" w:hAnsi="Times New Roman"/>
          <w:sz w:val="28"/>
          <w:szCs w:val="28"/>
        </w:rPr>
        <w:t xml:space="preserve">закупок не успевает адаптироваться к новым правилам, связанным с введением изменений и дополнений в законодательство </w:t>
      </w:r>
      <w:r w:rsidR="00E14FBE" w:rsidRPr="00A03686">
        <w:rPr>
          <w:rFonts w:ascii="Times New Roman" w:hAnsi="Times New Roman"/>
          <w:sz w:val="28"/>
          <w:szCs w:val="28"/>
        </w:rPr>
        <w:t>в данной области</w:t>
      </w:r>
      <w:r w:rsidRPr="00A03686">
        <w:rPr>
          <w:rFonts w:ascii="Times New Roman" w:hAnsi="Times New Roman"/>
          <w:sz w:val="28"/>
          <w:szCs w:val="28"/>
        </w:rPr>
        <w:t>;</w:t>
      </w:r>
    </w:p>
    <w:p w14:paraId="0F9A7A9A" w14:textId="6C21AB0A" w:rsidR="00D409B2" w:rsidRPr="00A03686" w:rsidRDefault="00D409B2" w:rsidP="00224FAA">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A03686">
        <w:rPr>
          <w:rFonts w:ascii="Times New Roman" w:hAnsi="Times New Roman"/>
          <w:sz w:val="28"/>
          <w:szCs w:val="28"/>
        </w:rPr>
        <w:t xml:space="preserve">несвоевременное присвоение идентификационного кода товара, что приводит к невозможности участия потенциальных поставщиков в закупках, </w:t>
      </w:r>
      <w:r w:rsidR="008D6BA8" w:rsidRPr="00A03686">
        <w:rPr>
          <w:rFonts w:ascii="Times New Roman" w:hAnsi="Times New Roman"/>
          <w:sz w:val="28"/>
          <w:szCs w:val="28"/>
        </w:rPr>
        <w:t>вследствие</w:t>
      </w:r>
      <w:r w:rsidRPr="00A03686">
        <w:rPr>
          <w:rFonts w:ascii="Times New Roman" w:hAnsi="Times New Roman"/>
          <w:sz w:val="28"/>
          <w:szCs w:val="28"/>
        </w:rPr>
        <w:t xml:space="preserve"> отсутств</w:t>
      </w:r>
      <w:r w:rsidR="008D6BA8" w:rsidRPr="00A03686">
        <w:rPr>
          <w:rFonts w:ascii="Times New Roman" w:hAnsi="Times New Roman"/>
          <w:sz w:val="28"/>
          <w:szCs w:val="28"/>
        </w:rPr>
        <w:t>ия</w:t>
      </w:r>
      <w:r w:rsidRPr="00A03686">
        <w:rPr>
          <w:rFonts w:ascii="Times New Roman" w:hAnsi="Times New Roman"/>
          <w:sz w:val="28"/>
          <w:szCs w:val="28"/>
        </w:rPr>
        <w:t xml:space="preserve"> возможност</w:t>
      </w:r>
      <w:r w:rsidR="008D6BA8" w:rsidRPr="00A03686">
        <w:rPr>
          <w:rFonts w:ascii="Times New Roman" w:hAnsi="Times New Roman"/>
          <w:sz w:val="28"/>
          <w:szCs w:val="28"/>
        </w:rPr>
        <w:t>и</w:t>
      </w:r>
      <w:r w:rsidRPr="00A03686">
        <w:rPr>
          <w:rFonts w:ascii="Times New Roman" w:hAnsi="Times New Roman"/>
          <w:sz w:val="28"/>
          <w:szCs w:val="28"/>
        </w:rPr>
        <w:t xml:space="preserve"> заполнения технической спецификации </w:t>
      </w:r>
      <w:r w:rsidR="008D6BA8" w:rsidRPr="00A03686">
        <w:rPr>
          <w:rFonts w:ascii="Times New Roman" w:hAnsi="Times New Roman"/>
          <w:sz w:val="28"/>
          <w:szCs w:val="28"/>
        </w:rPr>
        <w:t xml:space="preserve">по причине не </w:t>
      </w:r>
      <w:r w:rsidRPr="00A03686">
        <w:rPr>
          <w:rFonts w:ascii="Times New Roman" w:hAnsi="Times New Roman"/>
          <w:sz w:val="28"/>
          <w:szCs w:val="28"/>
        </w:rPr>
        <w:t>присвоенного к определенному товару кода;</w:t>
      </w:r>
    </w:p>
    <w:p w14:paraId="1A3887F1" w14:textId="77777777" w:rsidR="00D409B2" w:rsidRPr="00A03686" w:rsidRDefault="00D409B2" w:rsidP="00224FAA">
      <w:pPr>
        <w:pStyle w:val="ae"/>
        <w:numPr>
          <w:ilvl w:val="0"/>
          <w:numId w:val="39"/>
        </w:numPr>
        <w:shd w:val="clear" w:color="auto" w:fill="FFFFFF"/>
        <w:spacing w:after="0" w:line="240" w:lineRule="auto"/>
        <w:ind w:left="0" w:firstLine="709"/>
        <w:jc w:val="both"/>
        <w:rPr>
          <w:rFonts w:ascii="Times New Roman" w:hAnsi="Times New Roman"/>
          <w:sz w:val="28"/>
          <w:szCs w:val="28"/>
        </w:rPr>
      </w:pPr>
      <w:r w:rsidRPr="00A03686">
        <w:rPr>
          <w:rFonts w:ascii="Times New Roman" w:hAnsi="Times New Roman"/>
          <w:sz w:val="28"/>
          <w:szCs w:val="28"/>
        </w:rPr>
        <w:t xml:space="preserve">неэффективное антидемпинговое регулирование </w:t>
      </w:r>
      <w:r w:rsidRPr="00A03686">
        <w:rPr>
          <w:rFonts w:ascii="Times New Roman" w:hAnsi="Times New Roman"/>
          <w:spacing w:val="2"/>
          <w:sz w:val="28"/>
          <w:szCs w:val="28"/>
          <w:shd w:val="clear" w:color="auto" w:fill="FFFFFF"/>
        </w:rPr>
        <w:t>при осуществлении государственных закупок способом запроса ценовых предложений и через электронный магазин;</w:t>
      </w:r>
    </w:p>
    <w:p w14:paraId="11950B98" w14:textId="608B219D" w:rsidR="00D409B2" w:rsidRPr="00A03686" w:rsidRDefault="008D6BA8" w:rsidP="00224FAA">
      <w:pPr>
        <w:spacing w:after="0" w:line="240" w:lineRule="auto"/>
        <w:ind w:firstLine="709"/>
        <w:jc w:val="both"/>
        <w:rPr>
          <w:rFonts w:cs="Times New Roman"/>
          <w:sz w:val="28"/>
          <w:szCs w:val="28"/>
        </w:rPr>
      </w:pPr>
      <w:r w:rsidRPr="00A03686">
        <w:rPr>
          <w:rFonts w:cs="Times New Roman"/>
          <w:sz w:val="28"/>
          <w:szCs w:val="28"/>
        </w:rPr>
        <w:t>-</w:t>
      </w:r>
      <w:r w:rsidRPr="00A03686">
        <w:rPr>
          <w:rFonts w:cs="Times New Roman"/>
          <w:sz w:val="28"/>
          <w:szCs w:val="28"/>
        </w:rPr>
        <w:tab/>
      </w:r>
      <w:r w:rsidR="00D409B2" w:rsidRPr="00A03686">
        <w:rPr>
          <w:rFonts w:cs="Times New Roman"/>
          <w:sz w:val="28"/>
          <w:szCs w:val="28"/>
        </w:rPr>
        <w:t>неустановление должных квалификационных требований к должностным лицам, осуществляющим государственные закупки.</w:t>
      </w:r>
    </w:p>
    <w:p w14:paraId="37E50D76" w14:textId="3022FF42" w:rsidR="00631E0D" w:rsidRPr="00A03686" w:rsidRDefault="001B4B02" w:rsidP="00224FAA">
      <w:pPr>
        <w:spacing w:after="0" w:line="240" w:lineRule="auto"/>
        <w:ind w:firstLine="709"/>
        <w:jc w:val="both"/>
        <w:rPr>
          <w:rFonts w:cs="Times New Roman"/>
          <w:sz w:val="28"/>
          <w:szCs w:val="28"/>
        </w:rPr>
      </w:pPr>
      <w:r w:rsidRPr="00A03686">
        <w:rPr>
          <w:rFonts w:cs="Times New Roman"/>
          <w:sz w:val="28"/>
          <w:szCs w:val="28"/>
        </w:rPr>
        <w:t xml:space="preserve">В связи с этим, в работе </w:t>
      </w:r>
      <w:r w:rsidRPr="00A03686">
        <w:rPr>
          <w:rFonts w:cs="Times New Roman"/>
          <w:i/>
          <w:sz w:val="28"/>
          <w:szCs w:val="28"/>
        </w:rPr>
        <w:t>обоснована</w:t>
      </w:r>
      <w:r w:rsidRPr="00A03686">
        <w:rPr>
          <w:rFonts w:cs="Times New Roman"/>
          <w:sz w:val="28"/>
          <w:szCs w:val="28"/>
        </w:rPr>
        <w:t xml:space="preserve"> необходимость установления квалификационных требований к должностным лицам, осуществляющим государственные закупки, </w:t>
      </w:r>
      <w:r w:rsidR="00ED2DDB" w:rsidRPr="00A03686">
        <w:rPr>
          <w:rFonts w:cs="Times New Roman"/>
          <w:sz w:val="28"/>
          <w:szCs w:val="28"/>
        </w:rPr>
        <w:t>с целью улучшения эффективности и действенности закупок для обеспечения государственных нужд, повышения их качества</w:t>
      </w:r>
      <w:r w:rsidR="00631E0D" w:rsidRPr="00A03686">
        <w:rPr>
          <w:rFonts w:cs="Times New Roman"/>
          <w:sz w:val="28"/>
          <w:szCs w:val="28"/>
        </w:rPr>
        <w:t xml:space="preserve"> и</w:t>
      </w:r>
      <w:r w:rsidR="00ED2DDB" w:rsidRPr="00A03686">
        <w:rPr>
          <w:rFonts w:cs="Times New Roman"/>
          <w:sz w:val="28"/>
          <w:szCs w:val="28"/>
        </w:rPr>
        <w:t xml:space="preserve"> снижения процедурных нарушений</w:t>
      </w:r>
      <w:r w:rsidR="00631E0D" w:rsidRPr="00A03686">
        <w:rPr>
          <w:rFonts w:cs="Times New Roman"/>
          <w:sz w:val="28"/>
          <w:szCs w:val="28"/>
        </w:rPr>
        <w:t xml:space="preserve">. </w:t>
      </w:r>
    </w:p>
    <w:p w14:paraId="49A7452B" w14:textId="09E8CFBE" w:rsidR="00631E0D" w:rsidRPr="00A03686" w:rsidRDefault="00631E0D" w:rsidP="00224FAA">
      <w:pPr>
        <w:spacing w:after="0" w:line="240" w:lineRule="auto"/>
        <w:ind w:firstLine="709"/>
        <w:jc w:val="both"/>
        <w:rPr>
          <w:rFonts w:cs="Times New Roman"/>
          <w:sz w:val="28"/>
          <w:szCs w:val="28"/>
        </w:rPr>
      </w:pPr>
      <w:r w:rsidRPr="00A03686">
        <w:rPr>
          <w:rFonts w:cs="Times New Roman"/>
          <w:sz w:val="28"/>
          <w:szCs w:val="28"/>
        </w:rPr>
        <w:t xml:space="preserve">Также, учитывая, что антидемпинговое регулирование является одним из необходимых мер повышения эффективности государственных закупок, </w:t>
      </w:r>
      <w:r w:rsidRPr="00A03686">
        <w:rPr>
          <w:rFonts w:cs="Times New Roman"/>
          <w:i/>
          <w:sz w:val="28"/>
          <w:szCs w:val="28"/>
        </w:rPr>
        <w:t>предложено</w:t>
      </w:r>
      <w:r w:rsidRPr="00A03686">
        <w:rPr>
          <w:rFonts w:cs="Times New Roman"/>
          <w:sz w:val="28"/>
          <w:szCs w:val="28"/>
        </w:rPr>
        <w:t xml:space="preserve"> снизить разброс цен до десяти процентов в таких способах закупок, как </w:t>
      </w:r>
      <w:r w:rsidRPr="00A03686">
        <w:rPr>
          <w:spacing w:val="2"/>
          <w:sz w:val="28"/>
          <w:szCs w:val="28"/>
          <w:shd w:val="clear" w:color="auto" w:fill="FFFFFF"/>
        </w:rPr>
        <w:t>запрос ценовых предложений и через электронный магазин.</w:t>
      </w:r>
    </w:p>
    <w:p w14:paraId="1A1A5178" w14:textId="07610E15" w:rsidR="0028142C" w:rsidRPr="00A03686" w:rsidRDefault="0082100E" w:rsidP="00224FAA">
      <w:pPr>
        <w:spacing w:after="0" w:line="240" w:lineRule="auto"/>
        <w:ind w:firstLine="709"/>
        <w:jc w:val="both"/>
        <w:rPr>
          <w:rFonts w:cs="Times New Roman"/>
          <w:sz w:val="28"/>
          <w:szCs w:val="28"/>
        </w:rPr>
      </w:pPr>
      <w:r w:rsidRPr="00A03686">
        <w:rPr>
          <w:rFonts w:cs="Times New Roman"/>
          <w:sz w:val="28"/>
          <w:szCs w:val="28"/>
        </w:rPr>
        <w:t>9</w:t>
      </w:r>
      <w:r w:rsidR="00C06BAE" w:rsidRPr="00A03686">
        <w:rPr>
          <w:rFonts w:cs="Times New Roman"/>
          <w:sz w:val="28"/>
          <w:szCs w:val="28"/>
        </w:rPr>
        <w:t>. Анализ научных исследований и международного опыта показал, что основной проблемой в сфере государственных закупок является коррупция, которая выражается в злоупотреблении средствами государственного бюджета.</w:t>
      </w:r>
      <w:r w:rsidR="0028142C" w:rsidRPr="00A03686">
        <w:rPr>
          <w:rFonts w:cs="Times New Roman"/>
          <w:sz w:val="28"/>
          <w:szCs w:val="28"/>
        </w:rPr>
        <w:t xml:space="preserve"> </w:t>
      </w:r>
      <w:r w:rsidR="00C06BAE" w:rsidRPr="00A03686">
        <w:rPr>
          <w:rFonts w:cs="Times New Roman"/>
          <w:sz w:val="28"/>
          <w:szCs w:val="28"/>
        </w:rPr>
        <w:t xml:space="preserve"> </w:t>
      </w:r>
      <w:r w:rsidR="0028142C" w:rsidRPr="00A03686">
        <w:rPr>
          <w:rFonts w:cs="Times New Roman"/>
          <w:sz w:val="28"/>
          <w:szCs w:val="28"/>
        </w:rPr>
        <w:t xml:space="preserve">Коррупция может приводить к неправомерному использованию государственных средств, отсутствию конкуренции, снижению качества товаров, работ и услуг, а также к повышению стоимости закупок. </w:t>
      </w:r>
      <w:r w:rsidR="00177A4C" w:rsidRPr="00A03686">
        <w:rPr>
          <w:rFonts w:cs="Times New Roman"/>
          <w:sz w:val="28"/>
          <w:szCs w:val="28"/>
        </w:rPr>
        <w:t>Вследствие коррупции</w:t>
      </w:r>
      <w:r w:rsidR="0028142C" w:rsidRPr="00A03686">
        <w:rPr>
          <w:rFonts w:cs="Times New Roman"/>
          <w:sz w:val="28"/>
          <w:szCs w:val="28"/>
        </w:rPr>
        <w:t xml:space="preserve"> лучшие предложения отсеиваются, а контракты заключаются с менее квалифициро</w:t>
      </w:r>
      <w:r w:rsidR="00177A4C" w:rsidRPr="00A03686">
        <w:rPr>
          <w:rFonts w:cs="Times New Roman"/>
          <w:sz w:val="28"/>
          <w:szCs w:val="28"/>
        </w:rPr>
        <w:t xml:space="preserve">ванными и дорогими поставщиками и </w:t>
      </w:r>
      <w:r w:rsidR="0028142C" w:rsidRPr="00A03686">
        <w:rPr>
          <w:rFonts w:cs="Times New Roman"/>
          <w:sz w:val="28"/>
          <w:szCs w:val="28"/>
        </w:rPr>
        <w:t xml:space="preserve">являются </w:t>
      </w:r>
      <w:r w:rsidR="00177A4C" w:rsidRPr="00A03686">
        <w:rPr>
          <w:rFonts w:cs="Times New Roman"/>
          <w:sz w:val="28"/>
          <w:szCs w:val="28"/>
        </w:rPr>
        <w:t xml:space="preserve">менее </w:t>
      </w:r>
      <w:r w:rsidR="0028142C" w:rsidRPr="00A03686">
        <w:rPr>
          <w:rFonts w:cs="Times New Roman"/>
          <w:sz w:val="28"/>
          <w:szCs w:val="28"/>
        </w:rPr>
        <w:t xml:space="preserve">оптимальными с точки зрения качества и стоимости </w:t>
      </w:r>
      <w:r w:rsidR="00177A4C" w:rsidRPr="00A03686">
        <w:rPr>
          <w:rFonts w:cs="Times New Roman"/>
          <w:sz w:val="28"/>
          <w:szCs w:val="28"/>
        </w:rPr>
        <w:t xml:space="preserve">закупаемых </w:t>
      </w:r>
      <w:r w:rsidR="0028142C" w:rsidRPr="00A03686">
        <w:rPr>
          <w:rFonts w:cs="Times New Roman"/>
          <w:sz w:val="28"/>
          <w:szCs w:val="28"/>
        </w:rPr>
        <w:t>товаров</w:t>
      </w:r>
      <w:r w:rsidR="00177A4C" w:rsidRPr="00A03686">
        <w:rPr>
          <w:rFonts w:cs="Times New Roman"/>
          <w:sz w:val="28"/>
          <w:szCs w:val="28"/>
        </w:rPr>
        <w:t>, работ</w:t>
      </w:r>
      <w:r w:rsidR="0028142C" w:rsidRPr="00A03686">
        <w:rPr>
          <w:rFonts w:cs="Times New Roman"/>
          <w:sz w:val="28"/>
          <w:szCs w:val="28"/>
        </w:rPr>
        <w:t xml:space="preserve"> и услуг. </w:t>
      </w:r>
    </w:p>
    <w:p w14:paraId="75321ABF" w14:textId="52AB4E23" w:rsidR="00496F54" w:rsidRPr="00A03686" w:rsidRDefault="00496F54" w:rsidP="00224FAA">
      <w:pPr>
        <w:spacing w:after="0" w:line="240" w:lineRule="auto"/>
        <w:ind w:firstLine="709"/>
        <w:jc w:val="both"/>
        <w:rPr>
          <w:rFonts w:eastAsia="Times New Roman" w:cs="Times New Roman"/>
          <w:spacing w:val="2"/>
          <w:sz w:val="28"/>
          <w:szCs w:val="28"/>
          <w:lang w:eastAsia="ru-RU"/>
        </w:rPr>
      </w:pPr>
      <w:r w:rsidRPr="00A03686">
        <w:rPr>
          <w:sz w:val="28"/>
          <w:szCs w:val="28"/>
        </w:rPr>
        <w:t xml:space="preserve">Недостаточный контроль за процессом закупок со стороны государственных органов, слабость системы наказания за нарушения правил и требований, регулирующих процедуры государственных закупок могут </w:t>
      </w:r>
      <w:r w:rsidRPr="00A03686">
        <w:rPr>
          <w:sz w:val="28"/>
          <w:szCs w:val="28"/>
        </w:rPr>
        <w:lastRenderedPageBreak/>
        <w:t xml:space="preserve">создавать условия для безнаказанности коррупционных действий и усиливать возможности для коррупционных схем. В связи с этим было </w:t>
      </w:r>
      <w:r w:rsidRPr="00A03686">
        <w:rPr>
          <w:i/>
          <w:sz w:val="28"/>
          <w:szCs w:val="28"/>
        </w:rPr>
        <w:t>предложено</w:t>
      </w:r>
      <w:r w:rsidRPr="00A03686">
        <w:rPr>
          <w:sz w:val="28"/>
          <w:szCs w:val="28"/>
        </w:rPr>
        <w:t xml:space="preserve"> </w:t>
      </w:r>
      <w:r w:rsidR="008600A4" w:rsidRPr="00A03686">
        <w:rPr>
          <w:rFonts w:cs="Times New Roman"/>
          <w:sz w:val="28"/>
          <w:szCs w:val="28"/>
          <w:shd w:val="clear" w:color="auto" w:fill="FFFFFF"/>
        </w:rPr>
        <w:t xml:space="preserve">внести в главу 15 УК РК </w:t>
      </w:r>
      <w:r w:rsidRPr="00A03686">
        <w:rPr>
          <w:rFonts w:cs="Times New Roman"/>
          <w:sz w:val="28"/>
          <w:szCs w:val="28"/>
          <w:shd w:val="clear" w:color="auto" w:fill="FFFFFF"/>
        </w:rPr>
        <w:t>«Коррупционные и иные правонарушения против интересов государственной службы и государственного управления» статью «Неправомерное осуществление государственных закупок»</w:t>
      </w:r>
      <w:r w:rsidR="00EB3D0F" w:rsidRPr="00A03686">
        <w:rPr>
          <w:rFonts w:cs="Times New Roman"/>
          <w:sz w:val="28"/>
          <w:szCs w:val="28"/>
          <w:shd w:val="clear" w:color="auto" w:fill="FFFFFF"/>
        </w:rPr>
        <w:t xml:space="preserve">, предусматривающую уголовную ответственность за несоблюдение правил осуществления государственных закупок, повлекшие за собой </w:t>
      </w:r>
      <w:r w:rsidR="00EB3D0F" w:rsidRPr="00A03686">
        <w:rPr>
          <w:sz w:val="28"/>
          <w:szCs w:val="28"/>
        </w:rPr>
        <w:t>значительный социально-экономический ущерб государству или другим участникам системы государственных закупок.</w:t>
      </w:r>
    </w:p>
    <w:p w14:paraId="16B01178" w14:textId="77777777" w:rsidR="00FE196E" w:rsidRPr="00A03686" w:rsidRDefault="00FE196E" w:rsidP="00224FAA">
      <w:pPr>
        <w:shd w:val="clear" w:color="auto" w:fill="FFFFFF"/>
        <w:spacing w:after="0" w:line="240" w:lineRule="auto"/>
        <w:ind w:firstLine="709"/>
        <w:jc w:val="both"/>
        <w:textAlignment w:val="baseline"/>
        <w:rPr>
          <w:rFonts w:eastAsia="Times New Roman" w:cs="Times New Roman"/>
          <w:spacing w:val="2"/>
          <w:sz w:val="28"/>
          <w:szCs w:val="28"/>
          <w:lang w:eastAsia="ru-RU"/>
        </w:rPr>
      </w:pPr>
      <w:r w:rsidRPr="00A03686">
        <w:rPr>
          <w:rFonts w:eastAsia="Times New Roman" w:cs="Times New Roman"/>
          <w:spacing w:val="2"/>
          <w:sz w:val="28"/>
          <w:szCs w:val="28"/>
          <w:lang w:eastAsia="ru-RU"/>
        </w:rPr>
        <w:t xml:space="preserve">Как было отмечено, на осуществление правительственных закупок государства выделяют колоссальные бюджетные средства, что порождает коррупционные риски. Поэтому борьба с коррупцией в системе правительственных закупок является приоритетным направлением деятельности многих государств. </w:t>
      </w:r>
    </w:p>
    <w:p w14:paraId="30B53FBB" w14:textId="3FF43015" w:rsidR="00FE196E" w:rsidRPr="00A03686" w:rsidRDefault="00177A4C" w:rsidP="00224FAA">
      <w:pPr>
        <w:spacing w:after="0" w:line="240" w:lineRule="auto"/>
        <w:ind w:firstLine="709"/>
        <w:jc w:val="both"/>
        <w:rPr>
          <w:rFonts w:cs="Times New Roman"/>
          <w:sz w:val="28"/>
          <w:szCs w:val="28"/>
        </w:rPr>
      </w:pPr>
      <w:r w:rsidRPr="00A03686">
        <w:rPr>
          <w:rFonts w:cs="Times New Roman"/>
          <w:sz w:val="28"/>
          <w:szCs w:val="28"/>
        </w:rPr>
        <w:t>Для борьбы с коррупцией в системе государственных закупок необходимо проводить прозрачные и открытые процедуры, повышать уровень ответственности за коррупционные преступления, создавать условия для участия в конкурсах более широкого круга поставщиков, а также обеспечивать независимый контроль за всеми этапами процедуры закупки. Кроме того, важно обеспечить доступность информации о закупках для общественности, чтобы общественный контроль за системой государственных закупок был эффективным.</w:t>
      </w:r>
    </w:p>
    <w:p w14:paraId="29A8BB97" w14:textId="49315C35" w:rsidR="0076479E" w:rsidRPr="00A03686" w:rsidRDefault="0076479E" w:rsidP="00224FAA">
      <w:pPr>
        <w:spacing w:after="0" w:line="240" w:lineRule="auto"/>
        <w:ind w:firstLine="709"/>
        <w:jc w:val="both"/>
        <w:rPr>
          <w:rFonts w:cs="Times New Roman"/>
          <w:b/>
          <w:sz w:val="28"/>
        </w:rPr>
      </w:pPr>
      <w:r w:rsidRPr="00A03686">
        <w:rPr>
          <w:rFonts w:cs="Times New Roman"/>
          <w:b/>
          <w:sz w:val="28"/>
        </w:rPr>
        <w:t>Оценка полноты решений поставленных задач:</w:t>
      </w:r>
    </w:p>
    <w:p w14:paraId="3E851373" w14:textId="41EEA895" w:rsidR="0076479E" w:rsidRPr="00A03686" w:rsidRDefault="0076479E" w:rsidP="00224FAA">
      <w:pPr>
        <w:shd w:val="clear" w:color="auto" w:fill="FFFFFF"/>
        <w:spacing w:after="0" w:line="240" w:lineRule="auto"/>
        <w:ind w:firstLine="709"/>
        <w:jc w:val="both"/>
        <w:rPr>
          <w:sz w:val="28"/>
          <w:szCs w:val="28"/>
          <w:lang w:eastAsia="ru-RU"/>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рассмотрены понятие и принципы осуществления правительственных закупок;</w:t>
      </w:r>
    </w:p>
    <w:p w14:paraId="1247FEB8" w14:textId="7BC624E2" w:rsidR="0076479E" w:rsidRPr="00A03686" w:rsidRDefault="0076479E" w:rsidP="00224FAA">
      <w:pPr>
        <w:shd w:val="clear" w:color="auto" w:fill="FFFFFF"/>
        <w:spacing w:after="0" w:line="240" w:lineRule="auto"/>
        <w:ind w:firstLine="709"/>
        <w:jc w:val="both"/>
        <w:rPr>
          <w:sz w:val="28"/>
          <w:szCs w:val="28"/>
          <w:lang w:eastAsia="ru-RU"/>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 xml:space="preserve">определены особенности правового регулирования государственных закупок в зарубежных государствах; </w:t>
      </w:r>
    </w:p>
    <w:p w14:paraId="60EC76DF" w14:textId="7B81DA40" w:rsidR="004B6E34" w:rsidRPr="00A03686" w:rsidRDefault="004B6E34" w:rsidP="00224FAA">
      <w:pPr>
        <w:spacing w:after="0" w:line="240" w:lineRule="auto"/>
        <w:ind w:firstLine="709"/>
        <w:jc w:val="both"/>
        <w:rPr>
          <w:b/>
          <w:sz w:val="28"/>
          <w:szCs w:val="28"/>
        </w:rPr>
      </w:pPr>
      <w:r w:rsidRPr="00A03686">
        <w:rPr>
          <w:sz w:val="28"/>
          <w:szCs w:val="28"/>
        </w:rPr>
        <w:t xml:space="preserve">- </w:t>
      </w:r>
      <w:r w:rsidR="007C78E8" w:rsidRPr="00A03686">
        <w:rPr>
          <w:sz w:val="28"/>
          <w:szCs w:val="28"/>
        </w:rPr>
        <w:tab/>
      </w:r>
      <w:r w:rsidRPr="00A03686">
        <w:rPr>
          <w:sz w:val="28"/>
          <w:szCs w:val="28"/>
        </w:rPr>
        <w:t xml:space="preserve">исследованы роль и значение Типового закона ЮНСИТРАЛ о публичных закупках как инструмента формирования законодательств государств в области регулирования государственных закупок; </w:t>
      </w:r>
    </w:p>
    <w:p w14:paraId="75701FDD" w14:textId="3F9EB5AC" w:rsidR="0076479E" w:rsidRPr="00A03686" w:rsidRDefault="0076479E" w:rsidP="00224FAA">
      <w:pPr>
        <w:shd w:val="clear" w:color="auto" w:fill="FFFFFF"/>
        <w:spacing w:after="0" w:line="240" w:lineRule="auto"/>
        <w:ind w:firstLine="709"/>
        <w:jc w:val="both"/>
        <w:rPr>
          <w:sz w:val="28"/>
          <w:szCs w:val="28"/>
          <w:lang w:eastAsia="ru-RU"/>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определено влияние Соглашения ВТО о правительственных закупках на процесс гармонизации законодательств о государственных закупках государств-членов организации;</w:t>
      </w:r>
    </w:p>
    <w:p w14:paraId="70178BF7" w14:textId="46AC5B08" w:rsidR="0076479E" w:rsidRPr="00A03686" w:rsidRDefault="0076479E" w:rsidP="00224FAA">
      <w:pPr>
        <w:shd w:val="clear" w:color="auto" w:fill="FFFFFF"/>
        <w:spacing w:after="0" w:line="240" w:lineRule="auto"/>
        <w:ind w:firstLine="709"/>
        <w:jc w:val="both"/>
        <w:rPr>
          <w:sz w:val="28"/>
          <w:szCs w:val="28"/>
          <w:lang w:eastAsia="ru-RU"/>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проанализирован генезис и последующая эволюция нормативных актов Европейского союза по гармонизации законодательств его государств-членов о государственных закупках, выявлены ключевые новации в их регулировании;</w:t>
      </w:r>
    </w:p>
    <w:p w14:paraId="116D44C4" w14:textId="5D2D09B0" w:rsidR="004B6E34" w:rsidRPr="00A03686" w:rsidRDefault="004B6E34" w:rsidP="00224FAA">
      <w:pPr>
        <w:shd w:val="clear" w:color="auto" w:fill="FFFFFF"/>
        <w:spacing w:after="0" w:line="240" w:lineRule="auto"/>
        <w:ind w:firstLine="709"/>
        <w:jc w:val="both"/>
        <w:rPr>
          <w:sz w:val="28"/>
          <w:szCs w:val="28"/>
          <w:lang w:eastAsia="ru-RU"/>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проанализировано содержание н</w:t>
      </w:r>
      <w:r w:rsidRPr="00A03686">
        <w:rPr>
          <w:spacing w:val="-10"/>
          <w:sz w:val="28"/>
          <w:szCs w:val="28"/>
          <w:shd w:val="clear" w:color="auto" w:fill="FFFFFF"/>
        </w:rPr>
        <w:t>ормативной основы для становления общего рынка государственных закупок в соответствии с положениями Договора о ЕАЭС;</w:t>
      </w:r>
    </w:p>
    <w:p w14:paraId="5261766B" w14:textId="23D97F3A" w:rsidR="0076479E" w:rsidRPr="00A03686" w:rsidRDefault="0076479E" w:rsidP="00224FAA">
      <w:pPr>
        <w:shd w:val="clear" w:color="auto" w:fill="FFFFFF"/>
        <w:spacing w:after="0" w:line="240" w:lineRule="auto"/>
        <w:ind w:firstLine="709"/>
        <w:jc w:val="both"/>
        <w:rPr>
          <w:sz w:val="28"/>
          <w:szCs w:val="28"/>
        </w:rPr>
      </w:pPr>
      <w:r w:rsidRPr="00A03686">
        <w:rPr>
          <w:sz w:val="28"/>
          <w:szCs w:val="28"/>
          <w:lang w:eastAsia="ru-RU"/>
        </w:rPr>
        <w:t xml:space="preserve">- </w:t>
      </w:r>
      <w:r w:rsidR="007C78E8" w:rsidRPr="00A03686">
        <w:rPr>
          <w:sz w:val="28"/>
          <w:szCs w:val="28"/>
          <w:lang w:eastAsia="ru-RU"/>
        </w:rPr>
        <w:tab/>
      </w:r>
      <w:r w:rsidRPr="00A03686">
        <w:rPr>
          <w:sz w:val="28"/>
          <w:szCs w:val="28"/>
          <w:lang w:eastAsia="ru-RU"/>
        </w:rPr>
        <w:t>выявлены предпосылки формирования законодательства в сфере государственных закупок Республики Казахстан;</w:t>
      </w:r>
    </w:p>
    <w:p w14:paraId="0008D219" w14:textId="69F2A930" w:rsidR="0076479E" w:rsidRPr="00A03686" w:rsidRDefault="0076479E" w:rsidP="00224FAA">
      <w:pPr>
        <w:shd w:val="clear" w:color="auto" w:fill="FFFFFF"/>
        <w:spacing w:after="0" w:line="240" w:lineRule="auto"/>
        <w:ind w:firstLine="709"/>
        <w:jc w:val="both"/>
        <w:rPr>
          <w:sz w:val="28"/>
          <w:szCs w:val="28"/>
        </w:rPr>
      </w:pPr>
      <w:r w:rsidRPr="00A03686">
        <w:rPr>
          <w:sz w:val="28"/>
          <w:szCs w:val="28"/>
        </w:rPr>
        <w:t xml:space="preserve">- </w:t>
      </w:r>
      <w:r w:rsidR="007C78E8" w:rsidRPr="00A03686">
        <w:rPr>
          <w:sz w:val="28"/>
          <w:szCs w:val="28"/>
        </w:rPr>
        <w:tab/>
      </w:r>
      <w:r w:rsidRPr="00A03686">
        <w:rPr>
          <w:sz w:val="28"/>
          <w:szCs w:val="28"/>
          <w:lang w:eastAsia="ru-RU"/>
        </w:rPr>
        <w:t xml:space="preserve">изучено </w:t>
      </w:r>
      <w:r w:rsidRPr="00A03686">
        <w:rPr>
          <w:sz w:val="28"/>
          <w:szCs w:val="28"/>
        </w:rPr>
        <w:t>содержание механизма правового регулирования государственных закупок, а также определены актуальные проблемы правового регулирования государственных закупок в Республике Казахстан;</w:t>
      </w:r>
    </w:p>
    <w:p w14:paraId="18943069" w14:textId="1D517D77" w:rsidR="0076479E" w:rsidRPr="00A03686" w:rsidRDefault="0076479E" w:rsidP="00224FAA">
      <w:pPr>
        <w:shd w:val="clear" w:color="auto" w:fill="FFFFFF"/>
        <w:spacing w:after="0" w:line="240" w:lineRule="auto"/>
        <w:ind w:firstLine="709"/>
        <w:jc w:val="both"/>
        <w:rPr>
          <w:sz w:val="28"/>
          <w:szCs w:val="28"/>
          <w:lang w:eastAsia="ru-RU"/>
        </w:rPr>
      </w:pPr>
      <w:r w:rsidRPr="00A03686">
        <w:rPr>
          <w:sz w:val="28"/>
          <w:szCs w:val="28"/>
          <w:lang w:eastAsia="ru-RU"/>
        </w:rPr>
        <w:lastRenderedPageBreak/>
        <w:t xml:space="preserve">- </w:t>
      </w:r>
      <w:r w:rsidR="007C78E8" w:rsidRPr="00A03686">
        <w:rPr>
          <w:sz w:val="28"/>
          <w:szCs w:val="28"/>
          <w:lang w:eastAsia="ru-RU"/>
        </w:rPr>
        <w:tab/>
      </w:r>
      <w:r w:rsidRPr="00A03686">
        <w:rPr>
          <w:sz w:val="28"/>
          <w:szCs w:val="28"/>
          <w:lang w:eastAsia="ru-RU"/>
        </w:rPr>
        <w:t>исследованы текущие проблемы, возникающие в процессе гармонизации законодательства о государственных закупках в рамках международных организаций, изучен опыт зарубежных государств с тем, чтобы предложить лучшие законодательные практики для применения в Республике Казахстан.</w:t>
      </w:r>
    </w:p>
    <w:p w14:paraId="63AF1835" w14:textId="77777777" w:rsidR="00224FAA" w:rsidRPr="008A3EA3" w:rsidRDefault="00224FAA" w:rsidP="00224FAA">
      <w:pPr>
        <w:spacing w:after="0" w:line="240" w:lineRule="auto"/>
      </w:pPr>
      <w:r w:rsidRPr="008A3EA3">
        <w:br w:type="page"/>
      </w:r>
    </w:p>
    <w:p w14:paraId="104E4F50" w14:textId="77777777" w:rsidR="00836D23" w:rsidRPr="00836D23" w:rsidRDefault="00836D23" w:rsidP="00836D23">
      <w:pPr>
        <w:tabs>
          <w:tab w:val="left" w:pos="2832"/>
        </w:tabs>
        <w:spacing w:after="0" w:line="240" w:lineRule="auto"/>
        <w:jc w:val="center"/>
        <w:rPr>
          <w:rFonts w:cs="Times New Roman"/>
          <w:b/>
          <w:sz w:val="28"/>
          <w:szCs w:val="28"/>
        </w:rPr>
      </w:pPr>
      <w:r w:rsidRPr="00836D23">
        <w:rPr>
          <w:rFonts w:cs="Times New Roman"/>
          <w:b/>
          <w:sz w:val="28"/>
          <w:szCs w:val="28"/>
        </w:rPr>
        <w:lastRenderedPageBreak/>
        <w:t>СПИСОК ИСПОЛЬЗОВАННОЙ ЛИТЕРАТУРЫ</w:t>
      </w:r>
    </w:p>
    <w:p w14:paraId="274563B1" w14:textId="77777777" w:rsidR="00836D23" w:rsidRPr="00836D23" w:rsidRDefault="00836D23" w:rsidP="00836D23">
      <w:pPr>
        <w:tabs>
          <w:tab w:val="left" w:pos="2832"/>
        </w:tabs>
        <w:spacing w:after="0" w:line="240" w:lineRule="auto"/>
        <w:jc w:val="both"/>
        <w:rPr>
          <w:rFonts w:cs="Times New Roman"/>
          <w:sz w:val="28"/>
          <w:szCs w:val="28"/>
        </w:rPr>
      </w:pPr>
    </w:p>
    <w:p w14:paraId="2C0E368C"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Президент поручил реформировать систему госзакупок [электронный ресурс]. Режим доступа: </w:t>
      </w:r>
      <w:hyperlink r:id="rId16" w:history="1">
        <w:r w:rsidRPr="00836D23">
          <w:rPr>
            <w:rStyle w:val="ac"/>
            <w:rFonts w:ascii="Times New Roman" w:hAnsi="Times New Roman"/>
            <w:sz w:val="28"/>
            <w:szCs w:val="28"/>
          </w:rPr>
          <w:t>https://kapital.kz/gosudarstvo/102174/prezident-poruchil-reformirovat-sistemu-goszakupok.html</w:t>
        </w:r>
      </w:hyperlink>
      <w:r w:rsidRPr="00836D23">
        <w:rPr>
          <w:rStyle w:val="ac"/>
          <w:rFonts w:ascii="Times New Roman" w:hAnsi="Times New Roman"/>
          <w:sz w:val="28"/>
          <w:szCs w:val="28"/>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21</w:t>
      </w:r>
      <w:r w:rsidRPr="00836D23">
        <w:rPr>
          <w:rFonts w:ascii="Times New Roman" w:hAnsi="Times New Roman"/>
          <w:sz w:val="28"/>
          <w:szCs w:val="28"/>
        </w:rPr>
        <w:t>.01.202</w:t>
      </w:r>
      <w:r w:rsidRPr="00836D23">
        <w:rPr>
          <w:rFonts w:ascii="Times New Roman" w:hAnsi="Times New Roman"/>
          <w:sz w:val="28"/>
          <w:szCs w:val="28"/>
          <w:lang w:val="kk-KZ"/>
        </w:rPr>
        <w:t>3</w:t>
      </w:r>
      <w:r w:rsidRPr="00836D23">
        <w:rPr>
          <w:rFonts w:ascii="Times New Roman" w:hAnsi="Times New Roman"/>
          <w:sz w:val="28"/>
          <w:szCs w:val="28"/>
        </w:rPr>
        <w:t>).</w:t>
      </w:r>
    </w:p>
    <w:p w14:paraId="384F6A02" w14:textId="77777777" w:rsidR="00836D23" w:rsidRPr="00836D23" w:rsidRDefault="00836D23" w:rsidP="00836D23">
      <w:pPr>
        <w:pStyle w:val="af"/>
        <w:numPr>
          <w:ilvl w:val="0"/>
          <w:numId w:val="50"/>
        </w:numPr>
        <w:ind w:left="426" w:hanging="426"/>
        <w:jc w:val="both"/>
        <w:rPr>
          <w:rFonts w:cs="Times New Roman"/>
          <w:sz w:val="28"/>
          <w:szCs w:val="28"/>
        </w:rPr>
      </w:pPr>
      <w:r w:rsidRPr="00836D23">
        <w:rPr>
          <w:rFonts w:cs="Times New Roman"/>
          <w:sz w:val="28"/>
          <w:szCs w:val="28"/>
          <w:lang w:val="en-US"/>
        </w:rPr>
        <w:t>WTO and government procurement [</w:t>
      </w:r>
      <w:r w:rsidRPr="00836D23">
        <w:rPr>
          <w:rFonts w:cs="Times New Roman"/>
          <w:sz w:val="28"/>
          <w:szCs w:val="28"/>
        </w:rPr>
        <w:t>электронный</w:t>
      </w:r>
      <w:r w:rsidRPr="00836D23">
        <w:rPr>
          <w:rFonts w:cs="Times New Roman"/>
          <w:sz w:val="28"/>
          <w:szCs w:val="28"/>
          <w:lang w:val="en-US"/>
        </w:rPr>
        <w:t xml:space="preserve"> </w:t>
      </w:r>
      <w:r w:rsidRPr="00836D23">
        <w:rPr>
          <w:rFonts w:cs="Times New Roman"/>
          <w:sz w:val="28"/>
          <w:szCs w:val="28"/>
        </w:rPr>
        <w:t>ресурс</w:t>
      </w:r>
      <w:r w:rsidRPr="00836D23">
        <w:rPr>
          <w:rFonts w:cs="Times New Roman"/>
          <w:sz w:val="28"/>
          <w:szCs w:val="28"/>
          <w:lang w:val="en-US"/>
        </w:rPr>
        <w:t xml:space="preserve">]. </w:t>
      </w:r>
      <w:r w:rsidRPr="00836D23">
        <w:rPr>
          <w:rFonts w:cs="Times New Roman"/>
          <w:sz w:val="28"/>
          <w:szCs w:val="28"/>
        </w:rPr>
        <w:t xml:space="preserve">Режим доступа: </w:t>
      </w:r>
      <w:hyperlink r:id="rId17" w:history="1">
        <w:r w:rsidRPr="00836D23">
          <w:rPr>
            <w:rStyle w:val="ac"/>
            <w:rFonts w:cs="Times New Roman"/>
            <w:sz w:val="28"/>
            <w:szCs w:val="28"/>
            <w:lang w:val="en-US"/>
          </w:rPr>
          <w:t>https</w:t>
        </w:r>
        <w:r w:rsidRPr="00836D23">
          <w:rPr>
            <w:rStyle w:val="ac"/>
            <w:rFonts w:cs="Times New Roman"/>
            <w:sz w:val="28"/>
            <w:szCs w:val="28"/>
          </w:rPr>
          <w:t>://</w:t>
        </w:r>
        <w:r w:rsidRPr="00836D23">
          <w:rPr>
            <w:rStyle w:val="ac"/>
            <w:rFonts w:cs="Times New Roman"/>
            <w:sz w:val="28"/>
            <w:szCs w:val="28"/>
            <w:lang w:val="en-US"/>
          </w:rPr>
          <w:t>www</w:t>
        </w:r>
        <w:r w:rsidRPr="00836D23">
          <w:rPr>
            <w:rStyle w:val="ac"/>
            <w:rFonts w:cs="Times New Roman"/>
            <w:sz w:val="28"/>
            <w:szCs w:val="28"/>
          </w:rPr>
          <w:t>.</w:t>
        </w:r>
        <w:proofErr w:type="spellStart"/>
        <w:r w:rsidRPr="00836D23">
          <w:rPr>
            <w:rStyle w:val="ac"/>
            <w:rFonts w:cs="Times New Roman"/>
            <w:sz w:val="28"/>
            <w:szCs w:val="28"/>
            <w:lang w:val="en-US"/>
          </w:rPr>
          <w:t>wto</w:t>
        </w:r>
        <w:proofErr w:type="spellEnd"/>
        <w:r w:rsidRPr="00836D23">
          <w:rPr>
            <w:rStyle w:val="ac"/>
            <w:rFonts w:cs="Times New Roman"/>
            <w:sz w:val="28"/>
            <w:szCs w:val="28"/>
          </w:rPr>
          <w:t>.</w:t>
        </w:r>
        <w:r w:rsidRPr="00836D23">
          <w:rPr>
            <w:rStyle w:val="ac"/>
            <w:rFonts w:cs="Times New Roman"/>
            <w:sz w:val="28"/>
            <w:szCs w:val="28"/>
            <w:lang w:val="en-US"/>
          </w:rPr>
          <w:t>org</w:t>
        </w:r>
        <w:r w:rsidRPr="00836D23">
          <w:rPr>
            <w:rStyle w:val="ac"/>
            <w:rFonts w:cs="Times New Roman"/>
            <w:sz w:val="28"/>
            <w:szCs w:val="28"/>
          </w:rPr>
          <w:t>/</w:t>
        </w:r>
        <w:proofErr w:type="spellStart"/>
        <w:r w:rsidRPr="00836D23">
          <w:rPr>
            <w:rStyle w:val="ac"/>
            <w:rFonts w:cs="Times New Roman"/>
            <w:sz w:val="28"/>
            <w:szCs w:val="28"/>
            <w:lang w:val="en-US"/>
          </w:rPr>
          <w:t>english</w:t>
        </w:r>
        <w:proofErr w:type="spellEnd"/>
        <w:r w:rsidRPr="00836D23">
          <w:rPr>
            <w:rStyle w:val="ac"/>
            <w:rFonts w:cs="Times New Roman"/>
            <w:sz w:val="28"/>
            <w:szCs w:val="28"/>
          </w:rPr>
          <w:t>/</w:t>
        </w:r>
        <w:proofErr w:type="spellStart"/>
        <w:r w:rsidRPr="00836D23">
          <w:rPr>
            <w:rStyle w:val="ac"/>
            <w:rFonts w:cs="Times New Roman"/>
            <w:sz w:val="28"/>
            <w:szCs w:val="28"/>
            <w:lang w:val="en-US"/>
          </w:rPr>
          <w:t>tratop</w:t>
        </w:r>
        <w:proofErr w:type="spellEnd"/>
        <w:r w:rsidRPr="00836D23">
          <w:rPr>
            <w:rStyle w:val="ac"/>
            <w:rFonts w:cs="Times New Roman"/>
            <w:sz w:val="28"/>
            <w:szCs w:val="28"/>
          </w:rPr>
          <w:t>_</w:t>
        </w:r>
        <w:r w:rsidRPr="00836D23">
          <w:rPr>
            <w:rStyle w:val="ac"/>
            <w:rFonts w:cs="Times New Roman"/>
            <w:sz w:val="28"/>
            <w:szCs w:val="28"/>
            <w:lang w:val="en-US"/>
          </w:rPr>
          <w:t>e</w:t>
        </w:r>
        <w:r w:rsidRPr="00836D23">
          <w:rPr>
            <w:rStyle w:val="ac"/>
            <w:rFonts w:cs="Times New Roman"/>
            <w:sz w:val="28"/>
            <w:szCs w:val="28"/>
          </w:rPr>
          <w:t>/</w:t>
        </w:r>
        <w:proofErr w:type="spellStart"/>
        <w:r w:rsidRPr="00836D23">
          <w:rPr>
            <w:rStyle w:val="ac"/>
            <w:rFonts w:cs="Times New Roman"/>
            <w:sz w:val="28"/>
            <w:szCs w:val="28"/>
            <w:lang w:val="en-US"/>
          </w:rPr>
          <w:t>gproc</w:t>
        </w:r>
        <w:proofErr w:type="spellEnd"/>
        <w:r w:rsidRPr="00836D23">
          <w:rPr>
            <w:rStyle w:val="ac"/>
            <w:rFonts w:cs="Times New Roman"/>
            <w:sz w:val="28"/>
            <w:szCs w:val="28"/>
          </w:rPr>
          <w:t>_</w:t>
        </w:r>
        <w:r w:rsidRPr="00836D23">
          <w:rPr>
            <w:rStyle w:val="ac"/>
            <w:rFonts w:cs="Times New Roman"/>
            <w:sz w:val="28"/>
            <w:szCs w:val="28"/>
            <w:lang w:val="en-US"/>
          </w:rPr>
          <w:t>e</w:t>
        </w:r>
        <w:r w:rsidRPr="00836D23">
          <w:rPr>
            <w:rStyle w:val="ac"/>
            <w:rFonts w:cs="Times New Roman"/>
            <w:sz w:val="28"/>
            <w:szCs w:val="28"/>
          </w:rPr>
          <w:t>/</w:t>
        </w:r>
        <w:proofErr w:type="spellStart"/>
        <w:r w:rsidRPr="00836D23">
          <w:rPr>
            <w:rStyle w:val="ac"/>
            <w:rFonts w:cs="Times New Roman"/>
            <w:sz w:val="28"/>
            <w:szCs w:val="28"/>
            <w:lang w:val="en-US"/>
          </w:rPr>
          <w:t>gproc</w:t>
        </w:r>
        <w:proofErr w:type="spellEnd"/>
        <w:r w:rsidRPr="00836D23">
          <w:rPr>
            <w:rStyle w:val="ac"/>
            <w:rFonts w:cs="Times New Roman"/>
            <w:sz w:val="28"/>
            <w:szCs w:val="28"/>
          </w:rPr>
          <w:t>_</w:t>
        </w:r>
        <w:r w:rsidRPr="00836D23">
          <w:rPr>
            <w:rStyle w:val="ac"/>
            <w:rFonts w:cs="Times New Roman"/>
            <w:sz w:val="28"/>
            <w:szCs w:val="28"/>
            <w:lang w:val="en-US"/>
          </w:rPr>
          <w:t>e</w:t>
        </w:r>
        <w:r w:rsidRPr="00836D23">
          <w:rPr>
            <w:rStyle w:val="ac"/>
            <w:rFonts w:cs="Times New Roman"/>
            <w:sz w:val="28"/>
            <w:szCs w:val="28"/>
          </w:rPr>
          <w:t>.</w:t>
        </w:r>
        <w:proofErr w:type="spellStart"/>
        <w:r w:rsidRPr="00836D23">
          <w:rPr>
            <w:rStyle w:val="ac"/>
            <w:rFonts w:cs="Times New Roman"/>
            <w:sz w:val="28"/>
            <w:szCs w:val="28"/>
            <w:lang w:val="en-US"/>
          </w:rPr>
          <w:t>htm</w:t>
        </w:r>
        <w:proofErr w:type="spellEnd"/>
      </w:hyperlink>
      <w:r w:rsidRPr="00836D23">
        <w:rPr>
          <w:rFonts w:cs="Times New Roman"/>
          <w:sz w:val="28"/>
          <w:szCs w:val="28"/>
        </w:rPr>
        <w:t xml:space="preserve"> (дата обращения 15.03.2018).</w:t>
      </w:r>
    </w:p>
    <w:p w14:paraId="59A29DB3"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lang w:val="en-US"/>
        </w:rPr>
        <w:t>Schapper</w:t>
      </w:r>
      <w:proofErr w:type="spellEnd"/>
      <w:r w:rsidRPr="00836D23">
        <w:rPr>
          <w:rFonts w:ascii="Times New Roman" w:hAnsi="Times New Roman"/>
          <w:sz w:val="28"/>
          <w:szCs w:val="28"/>
          <w:lang w:val="en-US"/>
        </w:rPr>
        <w:t xml:space="preserve"> P. Corruption and Technology in Public Procurement [</w:t>
      </w:r>
      <w:r w:rsidRPr="00836D23">
        <w:rPr>
          <w:rFonts w:ascii="Times New Roman" w:hAnsi="Times New Roman"/>
          <w:sz w:val="28"/>
          <w:szCs w:val="28"/>
        </w:rPr>
        <w:t>электронный</w:t>
      </w:r>
      <w:r w:rsidRPr="00836D23">
        <w:rPr>
          <w:rFonts w:ascii="Times New Roman" w:hAnsi="Times New Roman"/>
          <w:sz w:val="28"/>
          <w:szCs w:val="28"/>
          <w:lang w:val="en-US"/>
        </w:rPr>
        <w:t xml:space="preserve"> </w:t>
      </w:r>
      <w:r w:rsidRPr="00836D23">
        <w:rPr>
          <w:rFonts w:ascii="Times New Roman" w:hAnsi="Times New Roman"/>
          <w:sz w:val="28"/>
          <w:szCs w:val="28"/>
        </w:rPr>
        <w:t>ресурс</w:t>
      </w:r>
      <w:r w:rsidRPr="00836D23">
        <w:rPr>
          <w:rFonts w:ascii="Times New Roman" w:hAnsi="Times New Roman"/>
          <w:sz w:val="28"/>
          <w:szCs w:val="28"/>
          <w:lang w:val="en-US"/>
        </w:rPr>
        <w:t>] // World Bank. April</w:t>
      </w:r>
      <w:r w:rsidRPr="00836D23">
        <w:rPr>
          <w:rFonts w:ascii="Times New Roman" w:hAnsi="Times New Roman"/>
          <w:sz w:val="28"/>
          <w:szCs w:val="28"/>
        </w:rPr>
        <w:t xml:space="preserve"> 2007. – </w:t>
      </w:r>
      <w:r w:rsidRPr="00836D23">
        <w:rPr>
          <w:rFonts w:ascii="Times New Roman" w:hAnsi="Times New Roman"/>
          <w:sz w:val="28"/>
          <w:szCs w:val="28"/>
          <w:lang w:val="en-US"/>
        </w:rPr>
        <w:t>p</w:t>
      </w:r>
      <w:r w:rsidRPr="00836D23">
        <w:rPr>
          <w:rFonts w:ascii="Times New Roman" w:hAnsi="Times New Roman"/>
          <w:sz w:val="28"/>
          <w:szCs w:val="28"/>
        </w:rPr>
        <w:t>. 41.</w:t>
      </w:r>
    </w:p>
    <w:p w14:paraId="4E88C719"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lang w:val="en-US"/>
        </w:rPr>
        <w:t>Procurement for development [</w:t>
      </w:r>
      <w:r w:rsidRPr="00836D23">
        <w:rPr>
          <w:rFonts w:ascii="Times New Roman" w:hAnsi="Times New Roman"/>
          <w:sz w:val="28"/>
          <w:szCs w:val="28"/>
        </w:rPr>
        <w:t>электронный</w:t>
      </w:r>
      <w:r w:rsidRPr="00836D23">
        <w:rPr>
          <w:rFonts w:ascii="Times New Roman" w:hAnsi="Times New Roman"/>
          <w:sz w:val="28"/>
          <w:szCs w:val="28"/>
          <w:lang w:val="en-US"/>
        </w:rPr>
        <w:t xml:space="preserve"> </w:t>
      </w:r>
      <w:r w:rsidRPr="00836D23">
        <w:rPr>
          <w:rFonts w:ascii="Times New Roman" w:hAnsi="Times New Roman"/>
          <w:sz w:val="28"/>
          <w:szCs w:val="28"/>
        </w:rPr>
        <w:t>ресурс</w:t>
      </w:r>
      <w:r w:rsidRPr="00836D23">
        <w:rPr>
          <w:rFonts w:ascii="Times New Roman" w:hAnsi="Times New Roman"/>
          <w:sz w:val="28"/>
          <w:szCs w:val="28"/>
          <w:lang w:val="en-US"/>
        </w:rPr>
        <w:t xml:space="preserve">]. </w:t>
      </w:r>
      <w:r w:rsidRPr="00836D23">
        <w:rPr>
          <w:rFonts w:ascii="Times New Roman" w:hAnsi="Times New Roman"/>
          <w:sz w:val="28"/>
          <w:szCs w:val="28"/>
        </w:rPr>
        <w:t xml:space="preserve">Режим доступа: </w:t>
      </w:r>
      <w:hyperlink r:id="rId18" w:anchor="1" w:history="1">
        <w:r w:rsidRPr="00836D23">
          <w:rPr>
            <w:rStyle w:val="ac"/>
            <w:rFonts w:ascii="Times New Roman" w:hAnsi="Times New Roman"/>
            <w:sz w:val="28"/>
            <w:szCs w:val="28"/>
            <w:lang w:val="en-US"/>
          </w:rPr>
          <w:t>https</w:t>
        </w:r>
        <w:r w:rsidRPr="00836D23">
          <w:rPr>
            <w:rStyle w:val="ac"/>
            <w:rFonts w:ascii="Times New Roman" w:hAnsi="Times New Roman"/>
            <w:sz w:val="28"/>
            <w:szCs w:val="28"/>
          </w:rPr>
          <w:t>://</w:t>
        </w:r>
        <w:r w:rsidRPr="00836D23">
          <w:rPr>
            <w:rStyle w:val="ac"/>
            <w:rFonts w:ascii="Times New Roman" w:hAnsi="Times New Roman"/>
            <w:sz w:val="28"/>
            <w:szCs w:val="28"/>
            <w:lang w:val="en-US"/>
          </w:rPr>
          <w:t>www</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worldbank</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r w:rsidRPr="00836D23">
          <w:rPr>
            <w:rStyle w:val="ac"/>
            <w:rFonts w:ascii="Times New Roman" w:hAnsi="Times New Roman"/>
            <w:sz w:val="28"/>
            <w:szCs w:val="28"/>
            <w:lang w:val="en-US"/>
          </w:rPr>
          <w:t>en</w:t>
        </w:r>
        <w:r w:rsidRPr="00836D23">
          <w:rPr>
            <w:rStyle w:val="ac"/>
            <w:rFonts w:ascii="Times New Roman" w:hAnsi="Times New Roman"/>
            <w:sz w:val="28"/>
            <w:szCs w:val="28"/>
          </w:rPr>
          <w:t>/</w:t>
        </w:r>
        <w:r w:rsidRPr="00836D23">
          <w:rPr>
            <w:rStyle w:val="ac"/>
            <w:rFonts w:ascii="Times New Roman" w:hAnsi="Times New Roman"/>
            <w:sz w:val="28"/>
            <w:szCs w:val="28"/>
            <w:lang w:val="en-US"/>
          </w:rPr>
          <w:t>topic</w:t>
        </w:r>
        <w:r w:rsidRPr="00836D23">
          <w:rPr>
            <w:rStyle w:val="ac"/>
            <w:rFonts w:ascii="Times New Roman" w:hAnsi="Times New Roman"/>
            <w:sz w:val="28"/>
            <w:szCs w:val="28"/>
          </w:rPr>
          <w:t>/</w:t>
        </w:r>
        <w:r w:rsidRPr="00836D23">
          <w:rPr>
            <w:rStyle w:val="ac"/>
            <w:rFonts w:ascii="Times New Roman" w:hAnsi="Times New Roman"/>
            <w:sz w:val="28"/>
            <w:szCs w:val="28"/>
            <w:lang w:val="en-US"/>
          </w:rPr>
          <w:t>procurement</w:t>
        </w:r>
        <w:r w:rsidRPr="00836D23">
          <w:rPr>
            <w:rStyle w:val="ac"/>
            <w:rFonts w:ascii="Times New Roman" w:hAnsi="Times New Roman"/>
            <w:sz w:val="28"/>
            <w:szCs w:val="28"/>
          </w:rPr>
          <w:t>-</w:t>
        </w:r>
        <w:r w:rsidRPr="00836D23">
          <w:rPr>
            <w:rStyle w:val="ac"/>
            <w:rFonts w:ascii="Times New Roman" w:hAnsi="Times New Roman"/>
            <w:sz w:val="28"/>
            <w:szCs w:val="28"/>
            <w:lang w:val="en-US"/>
          </w:rPr>
          <w:t>for</w:t>
        </w:r>
        <w:r w:rsidRPr="00836D23">
          <w:rPr>
            <w:rStyle w:val="ac"/>
            <w:rFonts w:ascii="Times New Roman" w:hAnsi="Times New Roman"/>
            <w:sz w:val="28"/>
            <w:szCs w:val="28"/>
          </w:rPr>
          <w:t>-</w:t>
        </w:r>
        <w:r w:rsidRPr="00836D23">
          <w:rPr>
            <w:rStyle w:val="ac"/>
            <w:rFonts w:ascii="Times New Roman" w:hAnsi="Times New Roman"/>
            <w:sz w:val="28"/>
            <w:szCs w:val="28"/>
            <w:lang w:val="en-US"/>
          </w:rPr>
          <w:t>development</w:t>
        </w:r>
        <w:r w:rsidRPr="00836D23">
          <w:rPr>
            <w:rStyle w:val="ac"/>
            <w:rFonts w:ascii="Times New Roman" w:hAnsi="Times New Roman"/>
            <w:sz w:val="28"/>
            <w:szCs w:val="28"/>
          </w:rPr>
          <w:t>#1</w:t>
        </w:r>
      </w:hyperlink>
      <w:r w:rsidRPr="002B3D4E">
        <w:rPr>
          <w:rStyle w:val="ac"/>
          <w:rFonts w:ascii="Times New Roman" w:hAnsi="Times New Roman"/>
          <w:sz w:val="28"/>
          <w:szCs w:val="28"/>
          <w:u w:val="none"/>
        </w:rPr>
        <w:t xml:space="preserve"> </w:t>
      </w:r>
      <w:r w:rsidRPr="00836D23">
        <w:rPr>
          <w:rFonts w:ascii="Times New Roman" w:hAnsi="Times New Roman"/>
          <w:sz w:val="28"/>
          <w:szCs w:val="28"/>
        </w:rPr>
        <w:t>(дата обращения 12.05.2021).</w:t>
      </w:r>
    </w:p>
    <w:p w14:paraId="704AF993"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Шомина</w:t>
      </w:r>
      <w:proofErr w:type="spellEnd"/>
      <w:r w:rsidRPr="00836D23">
        <w:rPr>
          <w:rFonts w:ascii="Times New Roman" w:hAnsi="Times New Roman"/>
          <w:sz w:val="28"/>
          <w:szCs w:val="28"/>
        </w:rPr>
        <w:t xml:space="preserve"> Н.Г. Принципы и элементы системы государственных закупок // Научный журнал «</w:t>
      </w:r>
      <w:proofErr w:type="spellStart"/>
      <w:r w:rsidRPr="00836D23">
        <w:rPr>
          <w:rFonts w:ascii="Times New Roman" w:hAnsi="Times New Roman"/>
          <w:sz w:val="28"/>
          <w:szCs w:val="28"/>
          <w:lang w:val="en-US"/>
        </w:rPr>
        <w:t>NovaUm</w:t>
      </w:r>
      <w:proofErr w:type="spellEnd"/>
      <w:r w:rsidRPr="00836D23">
        <w:rPr>
          <w:rFonts w:ascii="Times New Roman" w:hAnsi="Times New Roman"/>
          <w:sz w:val="28"/>
          <w:szCs w:val="28"/>
        </w:rPr>
        <w:t>.</w:t>
      </w:r>
      <w:r w:rsidRPr="00836D23">
        <w:rPr>
          <w:rFonts w:ascii="Times New Roman" w:hAnsi="Times New Roman"/>
          <w:sz w:val="28"/>
          <w:szCs w:val="28"/>
          <w:lang w:val="en-US"/>
        </w:rPr>
        <w:t>Ru</w:t>
      </w:r>
      <w:r w:rsidRPr="00836D23">
        <w:rPr>
          <w:rFonts w:ascii="Times New Roman" w:hAnsi="Times New Roman"/>
          <w:sz w:val="28"/>
          <w:szCs w:val="28"/>
        </w:rPr>
        <w:t xml:space="preserve">». – 2020. – № 23. – С. 30-33. </w:t>
      </w:r>
    </w:p>
    <w:p w14:paraId="07556109"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Соглашение ВТО по правительственным закупкам 2012 г. [электронный ресурс]. Режим доступа: </w:t>
      </w:r>
      <w:hyperlink r:id="rId19" w:history="1">
        <w:r w:rsidRPr="00836D23">
          <w:rPr>
            <w:rStyle w:val="ac"/>
            <w:rFonts w:ascii="Times New Roman" w:hAnsi="Times New Roman"/>
            <w:sz w:val="28"/>
            <w:szCs w:val="28"/>
            <w:lang w:val="en-US"/>
          </w:rPr>
          <w:t>https</w:t>
        </w:r>
        <w:r w:rsidRPr="00836D23">
          <w:rPr>
            <w:rStyle w:val="ac"/>
            <w:rFonts w:ascii="Times New Roman" w:hAnsi="Times New Roman"/>
            <w:sz w:val="28"/>
            <w:szCs w:val="28"/>
          </w:rPr>
          <w:t>://</w:t>
        </w:r>
        <w:r w:rsidRPr="00836D23">
          <w:rPr>
            <w:rStyle w:val="ac"/>
            <w:rFonts w:ascii="Times New Roman" w:hAnsi="Times New Roman"/>
            <w:sz w:val="28"/>
            <w:szCs w:val="28"/>
            <w:lang w:val="en-US"/>
          </w:rPr>
          <w:t>www</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wto</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english</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docs</w:t>
        </w:r>
        <w:r w:rsidRPr="00836D23">
          <w:rPr>
            <w:rStyle w:val="ac"/>
            <w:rFonts w:ascii="Times New Roman" w:hAnsi="Times New Roman"/>
            <w:sz w:val="28"/>
            <w:szCs w:val="28"/>
          </w:rPr>
          <w:t>_</w:t>
        </w:r>
        <w:r w:rsidRPr="00836D23">
          <w:rPr>
            <w:rStyle w:val="ac"/>
            <w:rFonts w:ascii="Times New Roman" w:hAnsi="Times New Roman"/>
            <w:sz w:val="28"/>
            <w:szCs w:val="28"/>
            <w:lang w:val="en-US"/>
          </w:rPr>
          <w:t>e</w:t>
        </w:r>
        <w:r w:rsidRPr="00836D23">
          <w:rPr>
            <w:rStyle w:val="ac"/>
            <w:rFonts w:ascii="Times New Roman" w:hAnsi="Times New Roman"/>
            <w:sz w:val="28"/>
            <w:szCs w:val="28"/>
          </w:rPr>
          <w:t>/</w:t>
        </w:r>
        <w:r w:rsidRPr="00836D23">
          <w:rPr>
            <w:rStyle w:val="ac"/>
            <w:rFonts w:ascii="Times New Roman" w:hAnsi="Times New Roman"/>
            <w:sz w:val="28"/>
            <w:szCs w:val="28"/>
            <w:lang w:val="en-US"/>
          </w:rPr>
          <w:t>legal</w:t>
        </w:r>
        <w:r w:rsidRPr="00836D23">
          <w:rPr>
            <w:rStyle w:val="ac"/>
            <w:rFonts w:ascii="Times New Roman" w:hAnsi="Times New Roman"/>
            <w:sz w:val="28"/>
            <w:szCs w:val="28"/>
          </w:rPr>
          <w:t>_</w:t>
        </w:r>
        <w:r w:rsidRPr="00836D23">
          <w:rPr>
            <w:rStyle w:val="ac"/>
            <w:rFonts w:ascii="Times New Roman" w:hAnsi="Times New Roman"/>
            <w:sz w:val="28"/>
            <w:szCs w:val="28"/>
            <w:lang w:val="en-US"/>
          </w:rPr>
          <w:t>e</w:t>
        </w:r>
        <w:r w:rsidRPr="00836D23">
          <w:rPr>
            <w:rStyle w:val="ac"/>
            <w:rFonts w:ascii="Times New Roman" w:hAnsi="Times New Roman"/>
            <w:sz w:val="28"/>
            <w:szCs w:val="28"/>
          </w:rPr>
          <w:t>/</w:t>
        </w:r>
        <w:r w:rsidRPr="00836D23">
          <w:rPr>
            <w:rStyle w:val="ac"/>
            <w:rFonts w:ascii="Times New Roman" w:hAnsi="Times New Roman"/>
            <w:sz w:val="28"/>
            <w:szCs w:val="28"/>
            <w:lang w:val="en-US"/>
          </w:rPr>
          <w:t>rev</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gpr</w:t>
        </w:r>
        <w:proofErr w:type="spellEnd"/>
        <w:r w:rsidRPr="00836D23">
          <w:rPr>
            <w:rStyle w:val="ac"/>
            <w:rFonts w:ascii="Times New Roman" w:hAnsi="Times New Roman"/>
            <w:sz w:val="28"/>
            <w:szCs w:val="28"/>
          </w:rPr>
          <w:t>-94_01_</w:t>
        </w:r>
        <w:r w:rsidRPr="00836D23">
          <w:rPr>
            <w:rStyle w:val="ac"/>
            <w:rFonts w:ascii="Times New Roman" w:hAnsi="Times New Roman"/>
            <w:sz w:val="28"/>
            <w:szCs w:val="28"/>
            <w:lang w:val="en-US"/>
          </w:rPr>
          <w:t>e</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htm</w:t>
        </w:r>
        <w:proofErr w:type="spellEnd"/>
      </w:hyperlink>
      <w:r w:rsidRPr="00836D23">
        <w:rPr>
          <w:rStyle w:val="ac"/>
          <w:rFonts w:ascii="Times New Roman" w:hAnsi="Times New Roman"/>
          <w:sz w:val="28"/>
          <w:szCs w:val="28"/>
        </w:rPr>
        <w:t xml:space="preserve"> </w:t>
      </w:r>
      <w:r w:rsidRPr="00836D23">
        <w:rPr>
          <w:rFonts w:ascii="Times New Roman" w:hAnsi="Times New Roman"/>
          <w:sz w:val="28"/>
          <w:szCs w:val="28"/>
        </w:rPr>
        <w:t>(дата обращения 15.05.2018).</w:t>
      </w:r>
    </w:p>
    <w:p w14:paraId="717847A5"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Типовой закон ЮНСИТРАЛ о публичных закупках 2011 г. [электронный ресурс]. Режим доступа: </w:t>
      </w:r>
      <w:hyperlink r:id="rId20" w:history="1">
        <w:r w:rsidRPr="00836D23">
          <w:rPr>
            <w:rStyle w:val="ac"/>
            <w:rFonts w:ascii="Times New Roman" w:hAnsi="Times New Roman"/>
            <w:sz w:val="28"/>
            <w:szCs w:val="28"/>
            <w:lang w:val="en-US"/>
          </w:rPr>
          <w:t>https</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uncitral</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un</w:t>
        </w:r>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r w:rsidRPr="00836D23">
          <w:rPr>
            <w:rStyle w:val="ac"/>
            <w:rFonts w:ascii="Times New Roman" w:hAnsi="Times New Roman"/>
            <w:sz w:val="28"/>
            <w:szCs w:val="28"/>
            <w:lang w:val="en-US"/>
          </w:rPr>
          <w:t>sites</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uncitral</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un</w:t>
        </w:r>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r w:rsidRPr="00836D23">
          <w:rPr>
            <w:rStyle w:val="ac"/>
            <w:rFonts w:ascii="Times New Roman" w:hAnsi="Times New Roman"/>
            <w:sz w:val="28"/>
            <w:szCs w:val="28"/>
            <w:lang w:val="en-US"/>
          </w:rPr>
          <w:t>files</w:t>
        </w:r>
        <w:r w:rsidRPr="00836D23">
          <w:rPr>
            <w:rStyle w:val="ac"/>
            <w:rFonts w:ascii="Times New Roman" w:hAnsi="Times New Roman"/>
            <w:sz w:val="28"/>
            <w:szCs w:val="28"/>
          </w:rPr>
          <w:t>/</w:t>
        </w:r>
        <w:r w:rsidRPr="00836D23">
          <w:rPr>
            <w:rStyle w:val="ac"/>
            <w:rFonts w:ascii="Times New Roman" w:hAnsi="Times New Roman"/>
            <w:sz w:val="28"/>
            <w:szCs w:val="28"/>
            <w:lang w:val="en-US"/>
          </w:rPr>
          <w:t>media</w:t>
        </w:r>
        <w:r w:rsidRPr="00836D23">
          <w:rPr>
            <w:rStyle w:val="ac"/>
            <w:rFonts w:ascii="Times New Roman" w:hAnsi="Times New Roman"/>
            <w:sz w:val="28"/>
            <w:szCs w:val="28"/>
          </w:rPr>
          <w:t>-</w:t>
        </w:r>
        <w:r w:rsidRPr="00836D23">
          <w:rPr>
            <w:rStyle w:val="ac"/>
            <w:rFonts w:ascii="Times New Roman" w:hAnsi="Times New Roman"/>
            <w:sz w:val="28"/>
            <w:szCs w:val="28"/>
            <w:lang w:val="en-US"/>
          </w:rPr>
          <w:t>documents</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uncitral</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en</w:t>
        </w:r>
        <w:r w:rsidRPr="00836D23">
          <w:rPr>
            <w:rStyle w:val="ac"/>
            <w:rFonts w:ascii="Times New Roman" w:hAnsi="Times New Roman"/>
            <w:sz w:val="28"/>
            <w:szCs w:val="28"/>
          </w:rPr>
          <w:t>/2011-</w:t>
        </w:r>
        <w:r w:rsidRPr="00836D23">
          <w:rPr>
            <w:rStyle w:val="ac"/>
            <w:rFonts w:ascii="Times New Roman" w:hAnsi="Times New Roman"/>
            <w:sz w:val="28"/>
            <w:szCs w:val="28"/>
            <w:lang w:val="en-US"/>
          </w:rPr>
          <w:t>model</w:t>
        </w:r>
        <w:r w:rsidRPr="00836D23">
          <w:rPr>
            <w:rStyle w:val="ac"/>
            <w:rFonts w:ascii="Times New Roman" w:hAnsi="Times New Roman"/>
            <w:sz w:val="28"/>
            <w:szCs w:val="28"/>
          </w:rPr>
          <w:t>-</w:t>
        </w:r>
        <w:r w:rsidRPr="00836D23">
          <w:rPr>
            <w:rStyle w:val="ac"/>
            <w:rFonts w:ascii="Times New Roman" w:hAnsi="Times New Roman"/>
            <w:sz w:val="28"/>
            <w:szCs w:val="28"/>
            <w:lang w:val="en-US"/>
          </w:rPr>
          <w:t>law</w:t>
        </w:r>
        <w:r w:rsidRPr="00836D23">
          <w:rPr>
            <w:rStyle w:val="ac"/>
            <w:rFonts w:ascii="Times New Roman" w:hAnsi="Times New Roman"/>
            <w:sz w:val="28"/>
            <w:szCs w:val="28"/>
          </w:rPr>
          <w:t>-</w:t>
        </w:r>
        <w:r w:rsidRPr="00836D23">
          <w:rPr>
            <w:rStyle w:val="ac"/>
            <w:rFonts w:ascii="Times New Roman" w:hAnsi="Times New Roman"/>
            <w:sz w:val="28"/>
            <w:szCs w:val="28"/>
            <w:lang w:val="en-US"/>
          </w:rPr>
          <w:t>on</w:t>
        </w:r>
        <w:r w:rsidRPr="00836D23">
          <w:rPr>
            <w:rStyle w:val="ac"/>
            <w:rFonts w:ascii="Times New Roman" w:hAnsi="Times New Roman"/>
            <w:sz w:val="28"/>
            <w:szCs w:val="28"/>
          </w:rPr>
          <w:t>-</w:t>
        </w:r>
        <w:r w:rsidRPr="00836D23">
          <w:rPr>
            <w:rStyle w:val="ac"/>
            <w:rFonts w:ascii="Times New Roman" w:hAnsi="Times New Roman"/>
            <w:sz w:val="28"/>
            <w:szCs w:val="28"/>
            <w:lang w:val="en-US"/>
          </w:rPr>
          <w:t>public</w:t>
        </w:r>
        <w:r w:rsidRPr="00836D23">
          <w:rPr>
            <w:rStyle w:val="ac"/>
            <w:rFonts w:ascii="Times New Roman" w:hAnsi="Times New Roman"/>
            <w:sz w:val="28"/>
            <w:szCs w:val="28"/>
          </w:rPr>
          <w:t>-</w:t>
        </w:r>
        <w:r w:rsidRPr="00836D23">
          <w:rPr>
            <w:rStyle w:val="ac"/>
            <w:rFonts w:ascii="Times New Roman" w:hAnsi="Times New Roman"/>
            <w:sz w:val="28"/>
            <w:szCs w:val="28"/>
            <w:lang w:val="en-US"/>
          </w:rPr>
          <w:t>procurement</w:t>
        </w:r>
        <w:r w:rsidRPr="00836D23">
          <w:rPr>
            <w:rStyle w:val="ac"/>
            <w:rFonts w:ascii="Times New Roman" w:hAnsi="Times New Roman"/>
            <w:sz w:val="28"/>
            <w:szCs w:val="28"/>
          </w:rPr>
          <w:t>-</w:t>
        </w:r>
        <w:r w:rsidRPr="00836D23">
          <w:rPr>
            <w:rStyle w:val="ac"/>
            <w:rFonts w:ascii="Times New Roman" w:hAnsi="Times New Roman"/>
            <w:sz w:val="28"/>
            <w:szCs w:val="28"/>
            <w:lang w:val="en-US"/>
          </w:rPr>
          <w:t>e</w:t>
        </w:r>
        <w:r w:rsidRPr="00836D23">
          <w:rPr>
            <w:rStyle w:val="ac"/>
            <w:rFonts w:ascii="Times New Roman" w:hAnsi="Times New Roman"/>
            <w:sz w:val="28"/>
            <w:szCs w:val="28"/>
          </w:rPr>
          <w:t>.</w:t>
        </w:r>
        <w:r w:rsidRPr="00836D23">
          <w:rPr>
            <w:rStyle w:val="ac"/>
            <w:rFonts w:ascii="Times New Roman" w:hAnsi="Times New Roman"/>
            <w:sz w:val="28"/>
            <w:szCs w:val="28"/>
            <w:lang w:val="en-US"/>
          </w:rPr>
          <w:t>pdf</w:t>
        </w:r>
      </w:hyperlink>
      <w:r w:rsidRPr="002B3D4E">
        <w:rPr>
          <w:rStyle w:val="ac"/>
          <w:rFonts w:ascii="Times New Roman" w:hAnsi="Times New Roman"/>
          <w:sz w:val="28"/>
          <w:szCs w:val="28"/>
          <w:u w:val="none"/>
        </w:rPr>
        <w:t xml:space="preserve"> </w:t>
      </w:r>
      <w:r w:rsidRPr="00836D23">
        <w:rPr>
          <w:rFonts w:ascii="Times New Roman" w:hAnsi="Times New Roman"/>
          <w:sz w:val="28"/>
          <w:szCs w:val="28"/>
        </w:rPr>
        <w:t>(дата обращения 12.05.2021).</w:t>
      </w:r>
    </w:p>
    <w:p w14:paraId="2E6179AE"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shd w:val="clear" w:color="auto" w:fill="FFFFFF"/>
        </w:rPr>
        <w:t xml:space="preserve">Закон РК «О государственных закупках» от 4 декабря 2015 г. </w:t>
      </w:r>
      <w:r w:rsidRPr="00836D23">
        <w:rPr>
          <w:rFonts w:ascii="Times New Roman" w:hAnsi="Times New Roman"/>
          <w:spacing w:val="2"/>
          <w:sz w:val="28"/>
          <w:szCs w:val="28"/>
        </w:rPr>
        <w:t xml:space="preserve">№ 434-V </w:t>
      </w:r>
      <w:r w:rsidRPr="00836D23">
        <w:rPr>
          <w:rFonts w:ascii="Times New Roman" w:hAnsi="Times New Roman"/>
          <w:sz w:val="28"/>
          <w:szCs w:val="28"/>
        </w:rPr>
        <w:t>[электронный ресурс]. Режим доступа:</w:t>
      </w:r>
      <w:r w:rsidRPr="00836D23">
        <w:rPr>
          <w:rFonts w:ascii="Times New Roman" w:hAnsi="Times New Roman"/>
          <w:spacing w:val="2"/>
          <w:sz w:val="28"/>
          <w:szCs w:val="28"/>
        </w:rPr>
        <w:t xml:space="preserve"> </w:t>
      </w:r>
      <w:hyperlink r:id="rId21" w:history="1">
        <w:r w:rsidRPr="00836D23">
          <w:rPr>
            <w:rStyle w:val="ac"/>
            <w:rFonts w:ascii="Times New Roman" w:hAnsi="Times New Roman"/>
            <w:spacing w:val="2"/>
            <w:sz w:val="28"/>
            <w:szCs w:val="28"/>
          </w:rPr>
          <w:t>https://adilet.zan.kz/rus/docs/Z1500000434</w:t>
        </w:r>
      </w:hyperlink>
      <w:r w:rsidRPr="00836D23">
        <w:rPr>
          <w:rStyle w:val="ac"/>
          <w:rFonts w:ascii="Times New Roman" w:hAnsi="Times New Roman"/>
          <w:spacing w:val="2"/>
          <w:sz w:val="28"/>
          <w:szCs w:val="28"/>
        </w:rPr>
        <w:t xml:space="preserve"> </w:t>
      </w:r>
      <w:r w:rsidRPr="00836D23">
        <w:rPr>
          <w:rFonts w:ascii="Times New Roman" w:hAnsi="Times New Roman"/>
          <w:sz w:val="28"/>
          <w:szCs w:val="28"/>
        </w:rPr>
        <w:t>(</w:t>
      </w:r>
      <w:r w:rsidRPr="00836D23">
        <w:rPr>
          <w:rFonts w:ascii="Times New Roman" w:hAnsi="Times New Roman"/>
          <w:sz w:val="28"/>
          <w:szCs w:val="28"/>
          <w:lang w:val="kk-KZ"/>
        </w:rPr>
        <w:t>с изменениями и доп.</w:t>
      </w:r>
      <w:r w:rsidRPr="00836D23">
        <w:rPr>
          <w:rFonts w:ascii="Times New Roman" w:hAnsi="Times New Roman"/>
          <w:sz w:val="28"/>
          <w:szCs w:val="28"/>
        </w:rPr>
        <w:t xml:space="preserve"> 0</w:t>
      </w:r>
      <w:r w:rsidRPr="00836D23">
        <w:rPr>
          <w:rFonts w:ascii="Times New Roman" w:hAnsi="Times New Roman"/>
          <w:sz w:val="28"/>
          <w:szCs w:val="28"/>
          <w:lang w:val="kk-KZ"/>
        </w:rPr>
        <w:t>1</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.2023).</w:t>
      </w:r>
    </w:p>
    <w:p w14:paraId="6C85E20C"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eastAsia="Times New Roman" w:hAnsi="Times New Roman"/>
          <w:sz w:val="28"/>
          <w:szCs w:val="28"/>
        </w:rPr>
        <w:t xml:space="preserve">Генеральное соглашение по тарифам и торговле 1994 г. </w:t>
      </w:r>
      <w:r w:rsidRPr="00836D23">
        <w:rPr>
          <w:rFonts w:ascii="Times New Roman" w:hAnsi="Times New Roman"/>
          <w:sz w:val="28"/>
          <w:szCs w:val="28"/>
        </w:rPr>
        <w:t xml:space="preserve">[электронный ресурс]. Режим доступа: </w:t>
      </w:r>
      <w:hyperlink r:id="rId22" w:history="1">
        <w:r w:rsidRPr="00836D23">
          <w:rPr>
            <w:rStyle w:val="ac"/>
            <w:rFonts w:ascii="Times New Roman" w:eastAsia="Times New Roman" w:hAnsi="Times New Roman"/>
            <w:sz w:val="28"/>
            <w:szCs w:val="28"/>
            <w:lang w:val="en-US"/>
          </w:rPr>
          <w:t>http://docs.cntd.ru/document/902339370</w:t>
        </w:r>
      </w:hyperlink>
      <w:r w:rsidRPr="00836D23">
        <w:rPr>
          <w:rFonts w:ascii="Times New Roman" w:eastAsia="Times New Roman" w:hAnsi="Times New Roman"/>
          <w:sz w:val="28"/>
          <w:szCs w:val="28"/>
          <w:lang w:val="en-US"/>
        </w:rPr>
        <w:t xml:space="preserve"> </w:t>
      </w:r>
      <w:r w:rsidRPr="00836D23">
        <w:rPr>
          <w:rFonts w:ascii="Times New Roman" w:hAnsi="Times New Roman"/>
          <w:sz w:val="28"/>
          <w:szCs w:val="28"/>
        </w:rPr>
        <w:t>(дата обращения 15.03.2018).</w:t>
      </w:r>
    </w:p>
    <w:p w14:paraId="673DDE64"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eastAsia="Times New Roman" w:hAnsi="Times New Roman"/>
          <w:sz w:val="28"/>
          <w:szCs w:val="28"/>
        </w:rPr>
        <w:t xml:space="preserve">Генеральное соглашение по торговле услугами 1994 г. </w:t>
      </w:r>
      <w:r w:rsidRPr="00836D23">
        <w:rPr>
          <w:rFonts w:ascii="Times New Roman" w:hAnsi="Times New Roman"/>
          <w:sz w:val="28"/>
          <w:szCs w:val="28"/>
        </w:rPr>
        <w:t xml:space="preserve">[электронный ресурс]. Режим доступа: </w:t>
      </w:r>
      <w:hyperlink r:id="rId23" w:history="1">
        <w:r w:rsidRPr="00836D23">
          <w:rPr>
            <w:rStyle w:val="ac"/>
            <w:rFonts w:ascii="Times New Roman" w:eastAsia="Times New Roman" w:hAnsi="Times New Roman"/>
            <w:sz w:val="28"/>
            <w:szCs w:val="28"/>
          </w:rPr>
          <w:t>http://ind.kurganobl.ru/assets/files/WTO/services.pdf</w:t>
        </w:r>
      </w:hyperlink>
      <w:r w:rsidRPr="00836D23">
        <w:rPr>
          <w:rFonts w:ascii="Times New Roman" w:eastAsia="Times New Roman" w:hAnsi="Times New Roman"/>
          <w:sz w:val="28"/>
          <w:szCs w:val="28"/>
        </w:rPr>
        <w:t xml:space="preserve"> </w:t>
      </w:r>
      <w:r w:rsidRPr="00836D23">
        <w:rPr>
          <w:rFonts w:ascii="Times New Roman" w:hAnsi="Times New Roman"/>
          <w:sz w:val="28"/>
          <w:szCs w:val="28"/>
        </w:rPr>
        <w:t>(дата обращения 15.03.2018).</w:t>
      </w:r>
    </w:p>
    <w:p w14:paraId="4B89A23B"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Есимова</w:t>
      </w:r>
      <w:proofErr w:type="spellEnd"/>
      <w:r w:rsidRPr="00836D23">
        <w:rPr>
          <w:rFonts w:ascii="Times New Roman" w:hAnsi="Times New Roman"/>
          <w:sz w:val="28"/>
          <w:szCs w:val="28"/>
        </w:rPr>
        <w:t xml:space="preserve"> Д.Н. </w:t>
      </w:r>
      <w:r w:rsidRPr="00836D23">
        <w:rPr>
          <w:rFonts w:ascii="Times New Roman" w:hAnsi="Times New Roman"/>
          <w:bCs/>
          <w:sz w:val="28"/>
          <w:szCs w:val="28"/>
        </w:rPr>
        <w:t xml:space="preserve">Соотношение источников казахстанского и международного права по проблемам государственных закупок: </w:t>
      </w:r>
      <w:proofErr w:type="spellStart"/>
      <w:r w:rsidRPr="00836D23">
        <w:rPr>
          <w:rFonts w:ascii="Times New Roman" w:hAnsi="Times New Roman"/>
          <w:bCs/>
          <w:sz w:val="28"/>
          <w:szCs w:val="28"/>
        </w:rPr>
        <w:t>дисс</w:t>
      </w:r>
      <w:proofErr w:type="spellEnd"/>
      <w:r w:rsidRPr="00836D23">
        <w:rPr>
          <w:rFonts w:ascii="Times New Roman" w:hAnsi="Times New Roman"/>
          <w:bCs/>
          <w:sz w:val="28"/>
          <w:szCs w:val="28"/>
        </w:rPr>
        <w:t xml:space="preserve">. … канд. </w:t>
      </w:r>
      <w:proofErr w:type="spellStart"/>
      <w:r w:rsidRPr="00836D23">
        <w:rPr>
          <w:rFonts w:ascii="Times New Roman" w:hAnsi="Times New Roman"/>
          <w:bCs/>
          <w:sz w:val="28"/>
          <w:szCs w:val="28"/>
        </w:rPr>
        <w:t>юрид</w:t>
      </w:r>
      <w:proofErr w:type="spellEnd"/>
      <w:r w:rsidRPr="00836D23">
        <w:rPr>
          <w:rFonts w:ascii="Times New Roman" w:hAnsi="Times New Roman"/>
          <w:bCs/>
          <w:sz w:val="28"/>
          <w:szCs w:val="28"/>
        </w:rPr>
        <w:t>. наук.</w:t>
      </w:r>
      <w:r w:rsidRPr="00836D23">
        <w:rPr>
          <w:rFonts w:ascii="Times New Roman" w:hAnsi="Times New Roman"/>
          <w:sz w:val="28"/>
          <w:szCs w:val="28"/>
        </w:rPr>
        <w:t xml:space="preserve"> –</w:t>
      </w:r>
      <w:r w:rsidRPr="00836D23">
        <w:rPr>
          <w:rFonts w:ascii="Times New Roman" w:hAnsi="Times New Roman"/>
          <w:bCs/>
          <w:sz w:val="28"/>
          <w:szCs w:val="28"/>
        </w:rPr>
        <w:t xml:space="preserve"> Алматы, 2010. </w:t>
      </w:r>
      <w:r w:rsidRPr="00836D23">
        <w:rPr>
          <w:rFonts w:ascii="Times New Roman" w:hAnsi="Times New Roman"/>
          <w:sz w:val="28"/>
          <w:szCs w:val="28"/>
        </w:rPr>
        <w:t>–</w:t>
      </w:r>
      <w:r w:rsidRPr="00836D23">
        <w:rPr>
          <w:rFonts w:ascii="Times New Roman" w:hAnsi="Times New Roman"/>
          <w:bCs/>
          <w:sz w:val="28"/>
          <w:szCs w:val="28"/>
        </w:rPr>
        <w:t xml:space="preserve"> 148 с.</w:t>
      </w:r>
    </w:p>
    <w:p w14:paraId="7A218D98"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Style w:val="currentdocdiv"/>
          <w:rFonts w:ascii="Times New Roman" w:hAnsi="Times New Roman"/>
          <w:bCs/>
          <w:sz w:val="28"/>
          <w:szCs w:val="28"/>
        </w:rPr>
        <w:t xml:space="preserve">Закон РК «О внесении изменений и дополнений в некоторые законодательные акты Республики Казахстан по вопросам реализации отдельных поручений Главы государства» от 30 декабря 2022 г. № 177-VII </w:t>
      </w:r>
      <w:r w:rsidRPr="00836D23">
        <w:rPr>
          <w:rFonts w:ascii="Times New Roman" w:hAnsi="Times New Roman"/>
          <w:sz w:val="28"/>
          <w:szCs w:val="28"/>
        </w:rPr>
        <w:t xml:space="preserve">[электронный ресурс]. Режим доступа: </w:t>
      </w:r>
      <w:hyperlink r:id="rId24" w:anchor="pos=1093;-38" w:history="1">
        <w:r w:rsidRPr="00836D23">
          <w:rPr>
            <w:rStyle w:val="ac"/>
            <w:rFonts w:ascii="Times New Roman" w:hAnsi="Times New Roman"/>
            <w:bCs/>
            <w:sz w:val="28"/>
            <w:szCs w:val="28"/>
          </w:rPr>
          <w:t>https://online.zakon.kz/Document/?doc_id=38955953&amp;pos=1093;-38#pos=1093;-38</w:t>
        </w:r>
      </w:hyperlink>
      <w:r w:rsidRPr="00836D23">
        <w:rPr>
          <w:rStyle w:val="ac"/>
          <w:rFonts w:ascii="Times New Roman" w:hAnsi="Times New Roman"/>
          <w:bCs/>
          <w:sz w:val="28"/>
          <w:szCs w:val="28"/>
        </w:rPr>
        <w:t xml:space="preserve"> </w:t>
      </w:r>
      <w:r w:rsidRPr="00836D23">
        <w:rPr>
          <w:rFonts w:ascii="Times New Roman" w:hAnsi="Times New Roman"/>
          <w:sz w:val="28"/>
          <w:szCs w:val="28"/>
        </w:rPr>
        <w:t>(</w:t>
      </w:r>
      <w:r w:rsidRPr="00836D23">
        <w:rPr>
          <w:rFonts w:ascii="Times New Roman" w:hAnsi="Times New Roman"/>
          <w:sz w:val="28"/>
          <w:szCs w:val="28"/>
          <w:lang w:val="kk-KZ"/>
        </w:rPr>
        <w:t xml:space="preserve">с изменениями и доп. </w:t>
      </w:r>
      <w:r w:rsidRPr="00836D23">
        <w:rPr>
          <w:rFonts w:ascii="Times New Roman" w:hAnsi="Times New Roman"/>
          <w:sz w:val="28"/>
          <w:szCs w:val="28"/>
        </w:rPr>
        <w:t xml:space="preserve"> 0</w:t>
      </w:r>
      <w:r w:rsidRPr="00836D23">
        <w:rPr>
          <w:rFonts w:ascii="Times New Roman" w:hAnsi="Times New Roman"/>
          <w:sz w:val="28"/>
          <w:szCs w:val="28"/>
          <w:lang w:val="kk-KZ"/>
        </w:rPr>
        <w:t>1</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.2023).</w:t>
      </w:r>
    </w:p>
    <w:p w14:paraId="7441EA17"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Каранатова</w:t>
      </w:r>
      <w:proofErr w:type="spellEnd"/>
      <w:r w:rsidRPr="00836D23">
        <w:rPr>
          <w:rFonts w:ascii="Times New Roman" w:hAnsi="Times New Roman"/>
          <w:sz w:val="28"/>
          <w:szCs w:val="28"/>
        </w:rPr>
        <w:t xml:space="preserve"> Л.Г. Государственный заказ как механизм эффективного воздействия на инновационное развитие экономики России: </w:t>
      </w:r>
      <w:proofErr w:type="spellStart"/>
      <w:r w:rsidRPr="00836D23">
        <w:rPr>
          <w:rFonts w:ascii="Times New Roman" w:hAnsi="Times New Roman"/>
          <w:sz w:val="28"/>
          <w:szCs w:val="28"/>
        </w:rPr>
        <w:t>дисс</w:t>
      </w:r>
      <w:proofErr w:type="spellEnd"/>
      <w:r w:rsidRPr="00836D23">
        <w:rPr>
          <w:rFonts w:ascii="Times New Roman" w:hAnsi="Times New Roman"/>
          <w:sz w:val="28"/>
          <w:szCs w:val="28"/>
        </w:rPr>
        <w:t xml:space="preserve">. … </w:t>
      </w:r>
      <w:proofErr w:type="spellStart"/>
      <w:r w:rsidRPr="00836D23">
        <w:rPr>
          <w:rFonts w:ascii="Times New Roman" w:hAnsi="Times New Roman"/>
          <w:sz w:val="28"/>
          <w:szCs w:val="28"/>
        </w:rPr>
        <w:t>докт</w:t>
      </w:r>
      <w:proofErr w:type="spellEnd"/>
      <w:r w:rsidRPr="00836D23">
        <w:rPr>
          <w:rFonts w:ascii="Times New Roman" w:hAnsi="Times New Roman"/>
          <w:sz w:val="28"/>
          <w:szCs w:val="28"/>
        </w:rPr>
        <w:t xml:space="preserve">. </w:t>
      </w:r>
      <w:proofErr w:type="spellStart"/>
      <w:r w:rsidRPr="00836D23">
        <w:rPr>
          <w:rFonts w:ascii="Times New Roman" w:hAnsi="Times New Roman"/>
          <w:sz w:val="28"/>
          <w:szCs w:val="28"/>
        </w:rPr>
        <w:t>экон</w:t>
      </w:r>
      <w:proofErr w:type="spellEnd"/>
      <w:r w:rsidRPr="00836D23">
        <w:rPr>
          <w:rFonts w:ascii="Times New Roman" w:hAnsi="Times New Roman"/>
          <w:sz w:val="28"/>
          <w:szCs w:val="28"/>
        </w:rPr>
        <w:t xml:space="preserve">. наук. – Санкт-Петербург, 2011. – 352 с. </w:t>
      </w:r>
    </w:p>
    <w:p w14:paraId="1FBE6786" w14:textId="77777777" w:rsidR="00836D23" w:rsidRPr="00836D23" w:rsidRDefault="00836D23" w:rsidP="00836D23">
      <w:pPr>
        <w:pStyle w:val="af"/>
        <w:numPr>
          <w:ilvl w:val="0"/>
          <w:numId w:val="50"/>
        </w:numPr>
        <w:ind w:left="426" w:hanging="426"/>
        <w:jc w:val="both"/>
        <w:rPr>
          <w:rFonts w:cs="Times New Roman"/>
          <w:sz w:val="28"/>
          <w:szCs w:val="28"/>
        </w:rPr>
      </w:pPr>
      <w:r w:rsidRPr="00836D23">
        <w:rPr>
          <w:rFonts w:cs="Times New Roman"/>
          <w:sz w:val="28"/>
          <w:szCs w:val="28"/>
        </w:rPr>
        <w:lastRenderedPageBreak/>
        <w:t xml:space="preserve">Данилова С.Н. Теоретико-методологические основы принятия управленческих решений в системе конкурсных закупок продукции для государственных нужд: </w:t>
      </w:r>
      <w:proofErr w:type="spellStart"/>
      <w:r w:rsidRPr="00836D23">
        <w:rPr>
          <w:rFonts w:cs="Times New Roman"/>
          <w:sz w:val="28"/>
          <w:szCs w:val="28"/>
        </w:rPr>
        <w:t>дис</w:t>
      </w:r>
      <w:proofErr w:type="spellEnd"/>
      <w:r w:rsidRPr="00836D23">
        <w:rPr>
          <w:rFonts w:cs="Times New Roman"/>
          <w:sz w:val="28"/>
          <w:szCs w:val="28"/>
        </w:rPr>
        <w:t xml:space="preserve">. ... канд. </w:t>
      </w:r>
      <w:proofErr w:type="spellStart"/>
      <w:r w:rsidRPr="00836D23">
        <w:rPr>
          <w:rFonts w:cs="Times New Roman"/>
          <w:sz w:val="28"/>
          <w:szCs w:val="28"/>
        </w:rPr>
        <w:t>экон</w:t>
      </w:r>
      <w:proofErr w:type="spellEnd"/>
      <w:r w:rsidRPr="00836D23">
        <w:rPr>
          <w:rFonts w:cs="Times New Roman"/>
          <w:sz w:val="28"/>
          <w:szCs w:val="28"/>
        </w:rPr>
        <w:t>. наук. – Саратов, 2002. – 166 с.</w:t>
      </w:r>
    </w:p>
    <w:p w14:paraId="66963A32"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Бегжан А.М. </w:t>
      </w:r>
      <w:proofErr w:type="spellStart"/>
      <w:r w:rsidRPr="00836D23">
        <w:rPr>
          <w:rFonts w:ascii="Times New Roman" w:hAnsi="Times New Roman"/>
          <w:sz w:val="28"/>
          <w:szCs w:val="28"/>
          <w:shd w:val="clear" w:color="auto" w:fill="FFFFFF"/>
        </w:rPr>
        <w:t>Мемлекеттік</w:t>
      </w:r>
      <w:proofErr w:type="spellEnd"/>
      <w:r w:rsidRPr="00836D23">
        <w:rPr>
          <w:rFonts w:ascii="Times New Roman" w:hAnsi="Times New Roman"/>
          <w:sz w:val="28"/>
          <w:szCs w:val="28"/>
          <w:shd w:val="clear" w:color="auto" w:fill="FFFFFF"/>
        </w:rPr>
        <w:t xml:space="preserve"> </w:t>
      </w:r>
      <w:proofErr w:type="spellStart"/>
      <w:r w:rsidRPr="00836D23">
        <w:rPr>
          <w:rFonts w:ascii="Times New Roman" w:hAnsi="Times New Roman"/>
          <w:sz w:val="28"/>
          <w:szCs w:val="28"/>
          <w:shd w:val="clear" w:color="auto" w:fill="FFFFFF"/>
        </w:rPr>
        <w:t>сатып</w:t>
      </w:r>
      <w:proofErr w:type="spellEnd"/>
      <w:r w:rsidRPr="00836D23">
        <w:rPr>
          <w:rFonts w:ascii="Times New Roman" w:hAnsi="Times New Roman"/>
          <w:sz w:val="28"/>
          <w:szCs w:val="28"/>
          <w:shd w:val="clear" w:color="auto" w:fill="FFFFFF"/>
        </w:rPr>
        <w:t xml:space="preserve"> </w:t>
      </w:r>
      <w:proofErr w:type="spellStart"/>
      <w:r w:rsidRPr="00836D23">
        <w:rPr>
          <w:rFonts w:ascii="Times New Roman" w:hAnsi="Times New Roman"/>
          <w:sz w:val="28"/>
          <w:szCs w:val="28"/>
          <w:shd w:val="clear" w:color="auto" w:fill="FFFFFF"/>
        </w:rPr>
        <w:t>алуды</w:t>
      </w:r>
      <w:proofErr w:type="spellEnd"/>
      <w:r w:rsidRPr="00836D23">
        <w:rPr>
          <w:rFonts w:ascii="Times New Roman" w:hAnsi="Times New Roman"/>
          <w:sz w:val="28"/>
          <w:szCs w:val="28"/>
          <w:shd w:val="clear" w:color="auto" w:fill="FFFFFF"/>
        </w:rPr>
        <w:t xml:space="preserve"> </w:t>
      </w:r>
      <w:proofErr w:type="spellStart"/>
      <w:r w:rsidRPr="00836D23">
        <w:rPr>
          <w:rFonts w:ascii="Times New Roman" w:hAnsi="Times New Roman"/>
          <w:sz w:val="28"/>
          <w:szCs w:val="28"/>
          <w:shd w:val="clear" w:color="auto" w:fill="FFFFFF"/>
        </w:rPr>
        <w:t>құқықтық</w:t>
      </w:r>
      <w:proofErr w:type="spellEnd"/>
      <w:r w:rsidRPr="00836D23">
        <w:rPr>
          <w:rFonts w:ascii="Times New Roman" w:hAnsi="Times New Roman"/>
          <w:sz w:val="28"/>
          <w:szCs w:val="28"/>
          <w:shd w:val="clear" w:color="auto" w:fill="FFFFFF"/>
        </w:rPr>
        <w:t xml:space="preserve"> </w:t>
      </w:r>
      <w:proofErr w:type="spellStart"/>
      <w:r w:rsidRPr="00836D23">
        <w:rPr>
          <w:rFonts w:ascii="Times New Roman" w:hAnsi="Times New Roman"/>
          <w:sz w:val="28"/>
          <w:szCs w:val="28"/>
          <w:shd w:val="clear" w:color="auto" w:fill="FFFFFF"/>
        </w:rPr>
        <w:t>реттеудің</w:t>
      </w:r>
      <w:proofErr w:type="spellEnd"/>
      <w:r w:rsidRPr="00836D23">
        <w:rPr>
          <w:rFonts w:ascii="Times New Roman" w:hAnsi="Times New Roman"/>
          <w:sz w:val="28"/>
          <w:szCs w:val="28"/>
          <w:shd w:val="clear" w:color="auto" w:fill="FFFFFF"/>
        </w:rPr>
        <w:t xml:space="preserve"> </w:t>
      </w:r>
      <w:proofErr w:type="spellStart"/>
      <w:r w:rsidRPr="00836D23">
        <w:rPr>
          <w:rFonts w:ascii="Times New Roman" w:hAnsi="Times New Roman"/>
          <w:sz w:val="28"/>
          <w:szCs w:val="28"/>
          <w:shd w:val="clear" w:color="auto" w:fill="FFFFFF"/>
        </w:rPr>
        <w:t>түсінігі</w:t>
      </w:r>
      <w:proofErr w:type="spellEnd"/>
      <w:r w:rsidRPr="00836D23">
        <w:rPr>
          <w:rFonts w:ascii="Times New Roman" w:hAnsi="Times New Roman"/>
          <w:sz w:val="28"/>
          <w:szCs w:val="28"/>
          <w:shd w:val="clear" w:color="auto" w:fill="FFFFFF"/>
        </w:rPr>
        <w:t xml:space="preserve"> мен </w:t>
      </w:r>
      <w:proofErr w:type="spellStart"/>
      <w:r w:rsidRPr="00836D23">
        <w:rPr>
          <w:rFonts w:ascii="Times New Roman" w:hAnsi="Times New Roman"/>
          <w:sz w:val="28"/>
          <w:szCs w:val="28"/>
          <w:shd w:val="clear" w:color="auto" w:fill="FFFFFF"/>
        </w:rPr>
        <w:t>мәселелері</w:t>
      </w:r>
      <w:proofErr w:type="spellEnd"/>
      <w:r w:rsidRPr="00836D23">
        <w:rPr>
          <w:rFonts w:ascii="Times New Roman" w:hAnsi="Times New Roman"/>
          <w:sz w:val="28"/>
          <w:szCs w:val="28"/>
          <w:shd w:val="clear" w:color="auto" w:fill="FFFFFF"/>
        </w:rPr>
        <w:t xml:space="preserve"> // Вестник Казахстанской Ассоциации международного права. – 2020. </w:t>
      </w:r>
      <w:r w:rsidRPr="00836D23">
        <w:rPr>
          <w:rFonts w:ascii="Times New Roman" w:hAnsi="Times New Roman"/>
          <w:sz w:val="28"/>
          <w:szCs w:val="28"/>
        </w:rPr>
        <w:t>–</w:t>
      </w:r>
      <w:r w:rsidRPr="00836D23">
        <w:rPr>
          <w:rFonts w:ascii="Times New Roman" w:hAnsi="Times New Roman"/>
          <w:sz w:val="28"/>
          <w:szCs w:val="28"/>
          <w:shd w:val="clear" w:color="auto" w:fill="FFFFFF"/>
        </w:rPr>
        <w:t xml:space="preserve"> №1(49). – С. 156-162.</w:t>
      </w:r>
    </w:p>
    <w:p w14:paraId="2C438B0C"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Амирханов Ж. Что такое государственные закупки? [электронный ресурс]. Режим доступа: </w:t>
      </w:r>
      <w:hyperlink r:id="rId25" w:history="1">
        <w:r w:rsidRPr="00836D23">
          <w:rPr>
            <w:rStyle w:val="ac"/>
            <w:rFonts w:ascii="Times New Roman" w:hAnsi="Times New Roman"/>
            <w:sz w:val="28"/>
            <w:szCs w:val="28"/>
          </w:rPr>
          <w:t>http://yvision.kz/post/126982</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03</w:t>
      </w:r>
      <w:r w:rsidRPr="00836D23">
        <w:rPr>
          <w:rFonts w:ascii="Times New Roman" w:hAnsi="Times New Roman"/>
          <w:sz w:val="28"/>
          <w:szCs w:val="28"/>
        </w:rPr>
        <w:t>.03.201</w:t>
      </w:r>
      <w:r w:rsidRPr="00836D23">
        <w:rPr>
          <w:rFonts w:ascii="Times New Roman" w:hAnsi="Times New Roman"/>
          <w:sz w:val="28"/>
          <w:szCs w:val="28"/>
          <w:lang w:val="kk-KZ"/>
        </w:rPr>
        <w:t>1</w:t>
      </w:r>
      <w:r w:rsidRPr="00836D23">
        <w:rPr>
          <w:rFonts w:ascii="Times New Roman" w:hAnsi="Times New Roman"/>
          <w:sz w:val="28"/>
          <w:szCs w:val="28"/>
        </w:rPr>
        <w:t>).</w:t>
      </w:r>
    </w:p>
    <w:p w14:paraId="363A2101"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rPr>
        <w:t>Мендыбаева</w:t>
      </w:r>
      <w:proofErr w:type="spellEnd"/>
      <w:r w:rsidRPr="00836D23">
        <w:rPr>
          <w:rFonts w:ascii="Times New Roman" w:hAnsi="Times New Roman"/>
          <w:sz w:val="28"/>
          <w:szCs w:val="28"/>
        </w:rPr>
        <w:t xml:space="preserve"> Б. Прозрачно и своевременно [электронный ресурс]. Режим доступа: </w:t>
      </w:r>
      <w:r w:rsidRPr="00836D23">
        <w:rPr>
          <w:rFonts w:ascii="Times New Roman" w:hAnsi="Times New Roman"/>
          <w:sz w:val="28"/>
          <w:szCs w:val="28"/>
          <w:lang w:val="en-US"/>
        </w:rPr>
        <w:t>http</w:t>
      </w:r>
      <w:r w:rsidRPr="00836D23">
        <w:rPr>
          <w:rFonts w:ascii="Times New Roman" w:hAnsi="Times New Roman"/>
          <w:sz w:val="28"/>
          <w:szCs w:val="28"/>
        </w:rPr>
        <w:t>://</w:t>
      </w:r>
      <w:hyperlink r:id="rId26" w:history="1">
        <w:r w:rsidRPr="00836D23">
          <w:rPr>
            <w:rStyle w:val="ac"/>
            <w:rFonts w:ascii="Times New Roman" w:hAnsi="Times New Roman"/>
            <w:sz w:val="28"/>
            <w:szCs w:val="28"/>
            <w:lang w:val="en-US"/>
          </w:rPr>
          <w:t>www</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apgazeta</w:t>
        </w:r>
        <w:proofErr w:type="spellEnd"/>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kz</w:t>
        </w:r>
        <w:proofErr w:type="spellEnd"/>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w:t>
      </w:r>
      <w:r w:rsidRPr="00836D23">
        <w:rPr>
          <w:rFonts w:ascii="Times New Roman" w:hAnsi="Times New Roman"/>
          <w:sz w:val="28"/>
          <w:szCs w:val="28"/>
        </w:rPr>
        <w:t>5.03.2018).</w:t>
      </w:r>
    </w:p>
    <w:p w14:paraId="6F10EE70" w14:textId="77777777" w:rsidR="00836D23" w:rsidRPr="00836D23" w:rsidRDefault="00836D23" w:rsidP="00836D23">
      <w:pPr>
        <w:pStyle w:val="af"/>
        <w:numPr>
          <w:ilvl w:val="0"/>
          <w:numId w:val="50"/>
        </w:numPr>
        <w:ind w:left="426" w:hanging="426"/>
        <w:jc w:val="both"/>
        <w:rPr>
          <w:rFonts w:cs="Times New Roman"/>
          <w:sz w:val="28"/>
          <w:szCs w:val="28"/>
        </w:rPr>
      </w:pPr>
      <w:proofErr w:type="spellStart"/>
      <w:r w:rsidRPr="00836D23">
        <w:rPr>
          <w:rFonts w:cs="Times New Roman"/>
          <w:sz w:val="28"/>
          <w:szCs w:val="28"/>
          <w:shd w:val="clear" w:color="auto" w:fill="FFFFFF"/>
        </w:rPr>
        <w:t>Юзвович</w:t>
      </w:r>
      <w:proofErr w:type="spellEnd"/>
      <w:r w:rsidRPr="00836D23">
        <w:rPr>
          <w:rFonts w:cs="Times New Roman"/>
          <w:sz w:val="28"/>
          <w:szCs w:val="28"/>
          <w:shd w:val="clear" w:color="auto" w:fill="FFFFFF"/>
        </w:rPr>
        <w:t xml:space="preserve"> Л.И., Исакова Н.Ю. Система государственных закупок: теоретический и практический аспекты. – Изд-во Урал. ун-та, 2019. – 233 с.</w:t>
      </w:r>
    </w:p>
    <w:p w14:paraId="77983F09"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Линерс</w:t>
      </w:r>
      <w:proofErr w:type="spellEnd"/>
      <w:r w:rsidRPr="00836D23">
        <w:rPr>
          <w:rFonts w:ascii="Times New Roman" w:hAnsi="Times New Roman"/>
          <w:sz w:val="28"/>
          <w:szCs w:val="28"/>
        </w:rPr>
        <w:t xml:space="preserve"> М., Джонсон Ф., </w:t>
      </w:r>
      <w:proofErr w:type="spellStart"/>
      <w:r w:rsidRPr="00836D23">
        <w:rPr>
          <w:rFonts w:ascii="Times New Roman" w:hAnsi="Times New Roman"/>
          <w:sz w:val="28"/>
          <w:szCs w:val="28"/>
        </w:rPr>
        <w:t>Флинн</w:t>
      </w:r>
      <w:proofErr w:type="spellEnd"/>
      <w:r w:rsidRPr="00836D23">
        <w:rPr>
          <w:rFonts w:ascii="Times New Roman" w:hAnsi="Times New Roman"/>
          <w:sz w:val="28"/>
          <w:szCs w:val="28"/>
        </w:rPr>
        <w:t xml:space="preserve"> А., </w:t>
      </w:r>
      <w:proofErr w:type="spellStart"/>
      <w:r w:rsidRPr="00836D23">
        <w:rPr>
          <w:rFonts w:ascii="Times New Roman" w:hAnsi="Times New Roman"/>
          <w:sz w:val="28"/>
          <w:szCs w:val="28"/>
        </w:rPr>
        <w:t>Фирон</w:t>
      </w:r>
      <w:proofErr w:type="spellEnd"/>
      <w:r w:rsidRPr="00836D23">
        <w:rPr>
          <w:rFonts w:ascii="Times New Roman" w:hAnsi="Times New Roman"/>
          <w:sz w:val="28"/>
          <w:szCs w:val="28"/>
        </w:rPr>
        <w:t xml:space="preserve"> Г. Управление закупками и поставками: Учебник для студентов вузов / пер. с англ. Под ред. </w:t>
      </w:r>
      <w:proofErr w:type="spellStart"/>
      <w:r w:rsidRPr="00836D23">
        <w:rPr>
          <w:rFonts w:ascii="Times New Roman" w:hAnsi="Times New Roman"/>
          <w:sz w:val="28"/>
          <w:szCs w:val="28"/>
        </w:rPr>
        <w:t>Щербанина</w:t>
      </w:r>
      <w:proofErr w:type="spellEnd"/>
      <w:r w:rsidRPr="00836D23">
        <w:rPr>
          <w:rFonts w:ascii="Times New Roman" w:hAnsi="Times New Roman"/>
          <w:sz w:val="28"/>
          <w:szCs w:val="28"/>
        </w:rPr>
        <w:t xml:space="preserve"> Ю.А. – 13-е издание. – М.: ЮНИТИ-ДАНА, 2007. – 752 с.</w:t>
      </w:r>
    </w:p>
    <w:p w14:paraId="26B74251"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Райзберг</w:t>
      </w:r>
      <w:proofErr w:type="spellEnd"/>
      <w:r w:rsidRPr="00836D23">
        <w:rPr>
          <w:rFonts w:ascii="Times New Roman" w:hAnsi="Times New Roman"/>
          <w:sz w:val="28"/>
          <w:szCs w:val="28"/>
        </w:rPr>
        <w:t xml:space="preserve"> Б.А., Лозовский Л.Ш., Стародубцева Е.Б. Современный экономический словарь. 5-е изд., </w:t>
      </w:r>
      <w:proofErr w:type="spellStart"/>
      <w:r w:rsidRPr="00836D23">
        <w:rPr>
          <w:rFonts w:ascii="Times New Roman" w:hAnsi="Times New Roman"/>
          <w:sz w:val="28"/>
          <w:szCs w:val="28"/>
        </w:rPr>
        <w:t>перераб</w:t>
      </w:r>
      <w:proofErr w:type="spellEnd"/>
      <w:r w:rsidRPr="00836D23">
        <w:rPr>
          <w:rFonts w:ascii="Times New Roman" w:hAnsi="Times New Roman"/>
          <w:sz w:val="28"/>
          <w:szCs w:val="28"/>
        </w:rPr>
        <w:t>. и доп. – М.: ИНФРА-М, 2007. – 495 с.</w:t>
      </w:r>
    </w:p>
    <w:p w14:paraId="5F77F59D"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lang w:val="en-US"/>
        </w:rPr>
        <w:t>Begzhan</w:t>
      </w:r>
      <w:proofErr w:type="spellEnd"/>
      <w:r w:rsidRPr="00836D23">
        <w:rPr>
          <w:rFonts w:ascii="Times New Roman" w:hAnsi="Times New Roman"/>
          <w:sz w:val="28"/>
          <w:szCs w:val="28"/>
          <w:lang w:val="en-US"/>
        </w:rPr>
        <w:t xml:space="preserve"> A.M. Principles of legal regulation of government procurement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rPr>
        <w:t xml:space="preserve">Сборник материалов международной научной конференции студентов и молодых ученых «Фараби </w:t>
      </w:r>
      <w:proofErr w:type="spellStart"/>
      <w:r w:rsidRPr="00836D23">
        <w:rPr>
          <w:rFonts w:ascii="Times New Roman" w:hAnsi="Times New Roman"/>
          <w:sz w:val="28"/>
          <w:szCs w:val="28"/>
        </w:rPr>
        <w:t>əлемі</w:t>
      </w:r>
      <w:proofErr w:type="spellEnd"/>
      <w:r w:rsidRPr="00836D23">
        <w:rPr>
          <w:rFonts w:ascii="Times New Roman" w:hAnsi="Times New Roman"/>
          <w:sz w:val="28"/>
          <w:szCs w:val="28"/>
        </w:rPr>
        <w:t>», Алматы, 6-9 апреля 2020 г. – С. 161-163.</w:t>
      </w:r>
    </w:p>
    <w:p w14:paraId="18168039"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hAnsi="Times New Roman"/>
          <w:sz w:val="28"/>
          <w:szCs w:val="28"/>
          <w:lang w:val="en-US"/>
        </w:rPr>
        <w:t>Public procurement policy [</w:t>
      </w:r>
      <w:r w:rsidRPr="00836D23">
        <w:rPr>
          <w:rFonts w:ascii="Times New Roman" w:hAnsi="Times New Roman"/>
          <w:sz w:val="28"/>
          <w:szCs w:val="28"/>
          <w:lang w:val="en"/>
        </w:rPr>
        <w:t>electronic resource</w:t>
      </w:r>
      <w:r w:rsidRPr="00836D23">
        <w:rPr>
          <w:rFonts w:ascii="Times New Roman" w:hAnsi="Times New Roman"/>
          <w:sz w:val="28"/>
          <w:szCs w:val="28"/>
          <w:lang w:val="en-US"/>
        </w:rPr>
        <w:t xml:space="preserve">] // </w:t>
      </w:r>
      <w:r w:rsidRPr="00836D23">
        <w:rPr>
          <w:rFonts w:ascii="Times New Roman" w:hAnsi="Times New Roman"/>
          <w:sz w:val="28"/>
          <w:szCs w:val="28"/>
          <w:lang w:val="en"/>
        </w:rPr>
        <w:t>Official website of the UK government</w:t>
      </w:r>
      <w:r w:rsidRPr="00836D23">
        <w:rPr>
          <w:rFonts w:ascii="Times New Roman" w:hAnsi="Times New Roman"/>
          <w:bCs/>
          <w:sz w:val="28"/>
          <w:szCs w:val="28"/>
          <w:lang w:val="en-US"/>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 xml:space="preserve">Access mode: </w:t>
      </w:r>
      <w:hyperlink r:id="rId27" w:history="1">
        <w:r w:rsidRPr="00836D23">
          <w:rPr>
            <w:rStyle w:val="ac"/>
            <w:rFonts w:ascii="Times New Roman" w:hAnsi="Times New Roman"/>
            <w:sz w:val="28"/>
            <w:szCs w:val="28"/>
            <w:lang w:val="en-US"/>
          </w:rPr>
          <w:t>https://www.gov.uk/guidance/public-sector-procurement-policy</w:t>
        </w:r>
      </w:hyperlink>
      <w:r w:rsidRPr="00836D23">
        <w:rPr>
          <w:rFonts w:ascii="Times New Roman" w:hAnsi="Times New Roman"/>
          <w:sz w:val="28"/>
          <w:szCs w:val="28"/>
          <w:lang w:val="en-US"/>
        </w:rPr>
        <w:t xml:space="preserve"> (</w:t>
      </w:r>
      <w:r w:rsidRPr="00836D23">
        <w:rPr>
          <w:rFonts w:ascii="Times New Roman" w:hAnsi="Times New Roman"/>
          <w:sz w:val="28"/>
          <w:szCs w:val="28"/>
          <w:shd w:val="clear" w:color="auto" w:fill="FFFFFF"/>
          <w:lang w:val="en-US"/>
        </w:rPr>
        <w:t>date of the application: 10.01.2020</w:t>
      </w:r>
      <w:r w:rsidRPr="00836D23">
        <w:rPr>
          <w:rFonts w:ascii="Times New Roman" w:hAnsi="Times New Roman"/>
          <w:sz w:val="28"/>
          <w:szCs w:val="28"/>
          <w:lang w:val="en-US"/>
        </w:rPr>
        <w:t>).</w:t>
      </w:r>
    </w:p>
    <w:p w14:paraId="3241CBAC"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lang w:val="en-US"/>
        </w:rPr>
        <w:t>Begzhan</w:t>
      </w:r>
      <w:proofErr w:type="spellEnd"/>
      <w:r w:rsidRPr="00836D23">
        <w:rPr>
          <w:rFonts w:ascii="Times New Roman" w:hAnsi="Times New Roman"/>
          <w:sz w:val="28"/>
          <w:szCs w:val="28"/>
          <w:lang w:val="en-US"/>
        </w:rPr>
        <w:t xml:space="preserve"> A.M. The </w:t>
      </w:r>
      <w:r w:rsidRPr="00836D23">
        <w:rPr>
          <w:rFonts w:ascii="Times New Roman" w:hAnsi="Times New Roman"/>
          <w:sz w:val="28"/>
          <w:szCs w:val="28"/>
          <w:lang w:val="kk-KZ"/>
        </w:rPr>
        <w:t>legal regulation of public procurement</w:t>
      </w:r>
      <w:r w:rsidRPr="00836D23">
        <w:rPr>
          <w:rFonts w:ascii="Times New Roman" w:hAnsi="Times New Roman"/>
          <w:sz w:val="28"/>
          <w:szCs w:val="28"/>
          <w:lang w:val="en-US"/>
        </w:rPr>
        <w:t xml:space="preserve">: the </w:t>
      </w:r>
      <w:r w:rsidRPr="00836D23">
        <w:rPr>
          <w:rFonts w:ascii="Times New Roman" w:hAnsi="Times New Roman"/>
          <w:sz w:val="28"/>
          <w:szCs w:val="28"/>
          <w:lang w:val="kk-KZ"/>
        </w:rPr>
        <w:t xml:space="preserve">concept and problems. </w:t>
      </w:r>
      <w:r w:rsidRPr="00836D23">
        <w:rPr>
          <w:rFonts w:ascii="Times New Roman" w:hAnsi="Times New Roman"/>
          <w:sz w:val="28"/>
          <w:szCs w:val="28"/>
        </w:rPr>
        <w:t xml:space="preserve">Сборник материалов международной научно-практической конференции «Актуальные проблемы современного международного права: теория и практика», посвященной 30-летнему юбилею образования кафедры международного права факультета международных отношений </w:t>
      </w:r>
      <w:proofErr w:type="spellStart"/>
      <w:r w:rsidRPr="00836D23">
        <w:rPr>
          <w:rFonts w:ascii="Times New Roman" w:hAnsi="Times New Roman"/>
          <w:sz w:val="28"/>
          <w:szCs w:val="28"/>
        </w:rPr>
        <w:t>КазНУ</w:t>
      </w:r>
      <w:proofErr w:type="spellEnd"/>
      <w:r w:rsidRPr="00836D23">
        <w:rPr>
          <w:rFonts w:ascii="Times New Roman" w:hAnsi="Times New Roman"/>
          <w:sz w:val="28"/>
          <w:szCs w:val="28"/>
        </w:rPr>
        <w:t xml:space="preserve"> им. аль-Фараби, Алматы, 25 ноября 2020 г. – </w:t>
      </w:r>
      <w:r w:rsidRPr="00836D23">
        <w:rPr>
          <w:rFonts w:ascii="Times New Roman" w:hAnsi="Times New Roman"/>
          <w:sz w:val="28"/>
          <w:szCs w:val="28"/>
          <w:lang w:val="en-US"/>
        </w:rPr>
        <w:t>C</w:t>
      </w:r>
      <w:r w:rsidRPr="00836D23">
        <w:rPr>
          <w:rFonts w:ascii="Times New Roman" w:hAnsi="Times New Roman"/>
          <w:sz w:val="28"/>
          <w:szCs w:val="28"/>
        </w:rPr>
        <w:t>. 210-215.</w:t>
      </w:r>
    </w:p>
    <w:p w14:paraId="212F4B78"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Архалович</w:t>
      </w:r>
      <w:proofErr w:type="spellEnd"/>
      <w:r w:rsidRPr="00836D23">
        <w:rPr>
          <w:rFonts w:ascii="Times New Roman" w:hAnsi="Times New Roman"/>
          <w:sz w:val="28"/>
          <w:szCs w:val="28"/>
        </w:rPr>
        <w:t xml:space="preserve"> О.В. Принципы контрактной системы в сфере закупок // Юридическая наука и правоохранительная практика. – 2013. – № 3. – </w:t>
      </w:r>
      <w:r w:rsidRPr="00836D23">
        <w:rPr>
          <w:rFonts w:ascii="Times New Roman" w:hAnsi="Times New Roman"/>
          <w:sz w:val="28"/>
          <w:szCs w:val="28"/>
          <w:lang w:val="en-US"/>
        </w:rPr>
        <w:t>C</w:t>
      </w:r>
      <w:r w:rsidRPr="00836D23">
        <w:rPr>
          <w:rFonts w:ascii="Times New Roman" w:hAnsi="Times New Roman"/>
          <w:sz w:val="28"/>
          <w:szCs w:val="28"/>
        </w:rPr>
        <w:t>. 123-127.</w:t>
      </w:r>
    </w:p>
    <w:p w14:paraId="2E6F0719"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hAnsi="Times New Roman"/>
          <w:sz w:val="28"/>
          <w:szCs w:val="28"/>
          <w:lang w:val="en-US"/>
        </w:rPr>
        <w:t xml:space="preserve">Schooner S.L. Desiderata: Objectives for a System of Government Contract Law // Public Procurement Law Review. – 2011. – № 11. – </w:t>
      </w:r>
      <w:r w:rsidRPr="00836D23">
        <w:rPr>
          <w:rFonts w:ascii="Times New Roman" w:hAnsi="Times New Roman"/>
          <w:sz w:val="28"/>
          <w:szCs w:val="28"/>
        </w:rPr>
        <w:t>Р</w:t>
      </w:r>
      <w:r w:rsidRPr="00836D23">
        <w:rPr>
          <w:rFonts w:ascii="Times New Roman" w:hAnsi="Times New Roman"/>
          <w:sz w:val="28"/>
          <w:szCs w:val="28"/>
          <w:lang w:val="en-US"/>
        </w:rPr>
        <w:t>. 103.</w:t>
      </w:r>
    </w:p>
    <w:p w14:paraId="74700F03"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Нуреева Р.Р. Принципы реализации системы государственных и муниципальных закупок // Дискуссия (журнал научных публикаций). – 2016. – №4(67). – С. 51-55.</w:t>
      </w:r>
    </w:p>
    <w:p w14:paraId="09FCEA7E" w14:textId="2AF065DE"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hAnsi="Times New Roman"/>
          <w:sz w:val="28"/>
          <w:szCs w:val="28"/>
          <w:lang w:val="en-US"/>
        </w:rPr>
        <w:t xml:space="preserve">Anderson R., </w:t>
      </w:r>
      <w:proofErr w:type="spellStart"/>
      <w:r w:rsidRPr="00836D23">
        <w:rPr>
          <w:rFonts w:ascii="Times New Roman" w:hAnsi="Times New Roman"/>
          <w:sz w:val="28"/>
          <w:szCs w:val="28"/>
          <w:lang w:val="en-US"/>
        </w:rPr>
        <w:t>Kovacic</w:t>
      </w:r>
      <w:proofErr w:type="spellEnd"/>
      <w:r w:rsidRPr="00836D23">
        <w:rPr>
          <w:rFonts w:ascii="Times New Roman" w:hAnsi="Times New Roman"/>
          <w:sz w:val="28"/>
          <w:szCs w:val="28"/>
          <w:lang w:val="en-US"/>
        </w:rPr>
        <w:t xml:space="preserve"> W., Müller A. Ensuring Integrity and Competition in Public Procurement Markets: A Dual challenge for Good Governance. // The WTO Regime on Government Procurement, 2011. </w:t>
      </w:r>
      <w:bookmarkStart w:id="2" w:name="_Hlk132720873"/>
      <w:r w:rsidRPr="00836D23">
        <w:rPr>
          <w:rFonts w:ascii="Times New Roman" w:hAnsi="Times New Roman"/>
          <w:sz w:val="28"/>
          <w:szCs w:val="28"/>
          <w:lang w:val="en-US"/>
        </w:rPr>
        <w:t>–</w:t>
      </w:r>
      <w:bookmarkEnd w:id="2"/>
      <w:r w:rsidRPr="00836D23">
        <w:rPr>
          <w:rFonts w:ascii="Times New Roman" w:hAnsi="Times New Roman"/>
          <w:sz w:val="28"/>
          <w:szCs w:val="28"/>
          <w:lang w:val="en-US"/>
        </w:rPr>
        <w:t xml:space="preserve"> pp</w:t>
      </w:r>
      <w:r w:rsidR="002B3D4E" w:rsidRPr="002B3D4E">
        <w:rPr>
          <w:rFonts w:ascii="Times New Roman" w:hAnsi="Times New Roman"/>
          <w:sz w:val="28"/>
          <w:szCs w:val="28"/>
          <w:lang w:val="en-US"/>
        </w:rPr>
        <w:t>.</w:t>
      </w:r>
      <w:r w:rsidRPr="00836D23">
        <w:rPr>
          <w:rFonts w:ascii="Times New Roman" w:hAnsi="Times New Roman"/>
          <w:sz w:val="28"/>
          <w:szCs w:val="28"/>
          <w:lang w:val="en-US"/>
        </w:rPr>
        <w:t xml:space="preserve"> 24-</w:t>
      </w:r>
      <w:r w:rsidR="002B3D4E" w:rsidRPr="002B3D4E">
        <w:rPr>
          <w:rFonts w:ascii="Times New Roman" w:hAnsi="Times New Roman"/>
          <w:sz w:val="28"/>
          <w:szCs w:val="28"/>
          <w:lang w:val="en-US"/>
        </w:rPr>
        <w:t>3</w:t>
      </w:r>
      <w:r w:rsidRPr="00836D23">
        <w:rPr>
          <w:rFonts w:ascii="Times New Roman" w:hAnsi="Times New Roman"/>
          <w:sz w:val="28"/>
          <w:szCs w:val="28"/>
          <w:lang w:val="en-US"/>
        </w:rPr>
        <w:t>4</w:t>
      </w:r>
      <w:r w:rsidR="002B3D4E" w:rsidRPr="002B3D4E">
        <w:rPr>
          <w:rFonts w:ascii="Times New Roman" w:hAnsi="Times New Roman"/>
          <w:sz w:val="28"/>
          <w:szCs w:val="28"/>
          <w:lang w:val="en-US"/>
        </w:rPr>
        <w:t>.</w:t>
      </w:r>
    </w:p>
    <w:p w14:paraId="46BC95C0" w14:textId="6380B603"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Абдрахимов</w:t>
      </w:r>
      <w:proofErr w:type="spellEnd"/>
      <w:r w:rsidRPr="00836D23">
        <w:rPr>
          <w:rFonts w:ascii="Times New Roman" w:hAnsi="Times New Roman"/>
          <w:sz w:val="28"/>
          <w:szCs w:val="28"/>
        </w:rPr>
        <w:t xml:space="preserve"> Д. О путях повышения эффективности системы конкурсных госзакупок // Информационно-аналитическ</w:t>
      </w:r>
      <w:r w:rsidR="002B3D4E">
        <w:rPr>
          <w:rFonts w:ascii="Times New Roman" w:hAnsi="Times New Roman"/>
          <w:sz w:val="28"/>
          <w:szCs w:val="28"/>
        </w:rPr>
        <w:t xml:space="preserve">ий бюллетень «Конкурсные торги». </w:t>
      </w:r>
      <w:r w:rsidR="002B3D4E" w:rsidRPr="001A2FF3">
        <w:rPr>
          <w:rFonts w:ascii="Times New Roman" w:hAnsi="Times New Roman"/>
          <w:sz w:val="28"/>
          <w:szCs w:val="28"/>
        </w:rPr>
        <w:t>–</w:t>
      </w:r>
      <w:r w:rsidRPr="00836D23">
        <w:rPr>
          <w:rFonts w:ascii="Times New Roman" w:hAnsi="Times New Roman"/>
          <w:sz w:val="28"/>
          <w:szCs w:val="28"/>
        </w:rPr>
        <w:t xml:space="preserve"> 1999. – №3.</w:t>
      </w:r>
      <w:r w:rsidR="002B3D4E">
        <w:rPr>
          <w:rFonts w:ascii="Times New Roman" w:hAnsi="Times New Roman"/>
          <w:sz w:val="28"/>
          <w:szCs w:val="28"/>
        </w:rPr>
        <w:t xml:space="preserve"> </w:t>
      </w:r>
      <w:r w:rsidR="002B3D4E" w:rsidRPr="001A2FF3">
        <w:rPr>
          <w:rFonts w:ascii="Times New Roman" w:hAnsi="Times New Roman"/>
          <w:sz w:val="28"/>
          <w:szCs w:val="28"/>
        </w:rPr>
        <w:t>–</w:t>
      </w:r>
      <w:r w:rsidR="002B3D4E">
        <w:rPr>
          <w:rFonts w:ascii="Times New Roman" w:hAnsi="Times New Roman"/>
          <w:sz w:val="28"/>
          <w:szCs w:val="28"/>
        </w:rPr>
        <w:t xml:space="preserve"> С 12-17.</w:t>
      </w:r>
    </w:p>
    <w:p w14:paraId="4BC9C682" w14:textId="7C5EA6EF"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lastRenderedPageBreak/>
        <w:t xml:space="preserve">Якобсон Л.И. Эффективность государственных закупок // Информационно-аналитический бюллетень «Конкурсные торги». </w:t>
      </w:r>
      <w:r w:rsidR="002B3D4E" w:rsidRPr="001A2FF3">
        <w:rPr>
          <w:rFonts w:ascii="Times New Roman" w:hAnsi="Times New Roman"/>
          <w:sz w:val="28"/>
          <w:szCs w:val="28"/>
        </w:rPr>
        <w:t>–</w:t>
      </w:r>
      <w:r w:rsidR="002B3D4E">
        <w:rPr>
          <w:rFonts w:ascii="Times New Roman" w:hAnsi="Times New Roman"/>
          <w:sz w:val="28"/>
          <w:szCs w:val="28"/>
        </w:rPr>
        <w:t xml:space="preserve"> </w:t>
      </w:r>
      <w:r w:rsidRPr="00836D23">
        <w:rPr>
          <w:rFonts w:ascii="Times New Roman" w:hAnsi="Times New Roman"/>
          <w:sz w:val="28"/>
          <w:szCs w:val="28"/>
        </w:rPr>
        <w:t>2001</w:t>
      </w:r>
      <w:r w:rsidR="002B3D4E">
        <w:rPr>
          <w:rFonts w:ascii="Times New Roman" w:hAnsi="Times New Roman"/>
          <w:sz w:val="28"/>
          <w:szCs w:val="28"/>
        </w:rPr>
        <w:t>,</w:t>
      </w:r>
      <w:r w:rsidRPr="00836D23">
        <w:rPr>
          <w:rFonts w:ascii="Times New Roman" w:hAnsi="Times New Roman"/>
          <w:sz w:val="28"/>
          <w:szCs w:val="28"/>
        </w:rPr>
        <w:t xml:space="preserve"> июль-август. </w:t>
      </w:r>
      <w:r w:rsidRPr="002B3D4E">
        <w:rPr>
          <w:rFonts w:ascii="Times New Roman" w:hAnsi="Times New Roman"/>
          <w:sz w:val="28"/>
          <w:szCs w:val="28"/>
        </w:rPr>
        <w:t xml:space="preserve">– </w:t>
      </w:r>
      <w:r w:rsidRPr="00836D23">
        <w:rPr>
          <w:rFonts w:ascii="Times New Roman" w:hAnsi="Times New Roman"/>
          <w:sz w:val="28"/>
          <w:szCs w:val="28"/>
        </w:rPr>
        <w:t>С. 16-24.</w:t>
      </w:r>
    </w:p>
    <w:p w14:paraId="16D14850"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Золотарева А.Б. Финансово-правовое регулирование бюджетных закупок: </w:t>
      </w:r>
      <w:r w:rsidRPr="00836D23">
        <w:rPr>
          <w:rFonts w:ascii="Times New Roman" w:hAnsi="Times New Roman"/>
          <w:sz w:val="28"/>
          <w:szCs w:val="28"/>
          <w:lang w:val="kk-KZ"/>
        </w:rPr>
        <w:t>д</w:t>
      </w:r>
      <w:proofErr w:type="spellStart"/>
      <w:r w:rsidRPr="00836D23">
        <w:rPr>
          <w:rFonts w:ascii="Times New Roman" w:hAnsi="Times New Roman"/>
          <w:sz w:val="28"/>
          <w:szCs w:val="28"/>
        </w:rPr>
        <w:t>исс</w:t>
      </w:r>
      <w:proofErr w:type="spellEnd"/>
      <w:r w:rsidRPr="00836D23">
        <w:rPr>
          <w:rFonts w:ascii="Times New Roman" w:hAnsi="Times New Roman"/>
          <w:sz w:val="28"/>
          <w:szCs w:val="28"/>
          <w:lang w:val="kk-KZ"/>
        </w:rPr>
        <w:t xml:space="preserve">. </w:t>
      </w:r>
      <w:r w:rsidRPr="00836D23">
        <w:rPr>
          <w:rFonts w:ascii="Times New Roman" w:hAnsi="Times New Roman"/>
          <w:sz w:val="28"/>
          <w:szCs w:val="28"/>
        </w:rPr>
        <w:t xml:space="preserve">… канд. </w:t>
      </w:r>
      <w:proofErr w:type="spellStart"/>
      <w:r w:rsidRPr="00836D23">
        <w:rPr>
          <w:rFonts w:ascii="Times New Roman" w:hAnsi="Times New Roman"/>
          <w:sz w:val="28"/>
          <w:szCs w:val="28"/>
        </w:rPr>
        <w:t>юрид</w:t>
      </w:r>
      <w:proofErr w:type="spellEnd"/>
      <w:r w:rsidRPr="00836D23">
        <w:rPr>
          <w:rFonts w:ascii="Times New Roman" w:hAnsi="Times New Roman"/>
          <w:sz w:val="28"/>
          <w:szCs w:val="28"/>
        </w:rPr>
        <w:t>. наук. – М., 2004. – 214 с.</w:t>
      </w:r>
    </w:p>
    <w:p w14:paraId="75CFEBCB"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Горбунова О.Н. Проблемы совершенствования основных финансово-правовых институтов в условиях перехода России к рынку: </w:t>
      </w:r>
      <w:r w:rsidRPr="00836D23">
        <w:rPr>
          <w:rFonts w:ascii="Times New Roman" w:hAnsi="Times New Roman"/>
          <w:sz w:val="28"/>
          <w:szCs w:val="28"/>
          <w:lang w:val="kk-KZ"/>
        </w:rPr>
        <w:t>д</w:t>
      </w:r>
      <w:proofErr w:type="spellStart"/>
      <w:r w:rsidRPr="00836D23">
        <w:rPr>
          <w:rFonts w:ascii="Times New Roman" w:hAnsi="Times New Roman"/>
          <w:sz w:val="28"/>
          <w:szCs w:val="28"/>
        </w:rPr>
        <w:t>исс</w:t>
      </w:r>
      <w:proofErr w:type="spellEnd"/>
      <w:r w:rsidRPr="00836D23">
        <w:rPr>
          <w:rFonts w:ascii="Times New Roman" w:hAnsi="Times New Roman"/>
          <w:sz w:val="28"/>
          <w:szCs w:val="28"/>
        </w:rPr>
        <w:t>. …</w:t>
      </w:r>
      <w:r w:rsidRPr="00836D23">
        <w:rPr>
          <w:rFonts w:ascii="Times New Roman" w:hAnsi="Times New Roman"/>
          <w:sz w:val="28"/>
          <w:szCs w:val="28"/>
          <w:lang w:val="kk-KZ"/>
        </w:rPr>
        <w:t xml:space="preserve"> </w:t>
      </w:r>
      <w:proofErr w:type="spellStart"/>
      <w:r w:rsidRPr="00836D23">
        <w:rPr>
          <w:rFonts w:ascii="Times New Roman" w:hAnsi="Times New Roman"/>
          <w:sz w:val="28"/>
          <w:szCs w:val="28"/>
        </w:rPr>
        <w:t>докт</w:t>
      </w:r>
      <w:proofErr w:type="spellEnd"/>
      <w:r w:rsidRPr="00836D23">
        <w:rPr>
          <w:rFonts w:ascii="Times New Roman" w:hAnsi="Times New Roman"/>
          <w:sz w:val="28"/>
          <w:szCs w:val="28"/>
        </w:rPr>
        <w:t>.</w:t>
      </w:r>
      <w:r w:rsidRPr="00836D23">
        <w:rPr>
          <w:rFonts w:ascii="Times New Roman" w:hAnsi="Times New Roman"/>
          <w:sz w:val="28"/>
          <w:szCs w:val="28"/>
          <w:lang w:val="kk-KZ"/>
        </w:rPr>
        <w:t xml:space="preserve"> </w:t>
      </w:r>
      <w:proofErr w:type="spellStart"/>
      <w:r w:rsidRPr="00836D23">
        <w:rPr>
          <w:rFonts w:ascii="Times New Roman" w:hAnsi="Times New Roman"/>
          <w:sz w:val="28"/>
          <w:szCs w:val="28"/>
        </w:rPr>
        <w:t>юрид</w:t>
      </w:r>
      <w:proofErr w:type="spellEnd"/>
      <w:r w:rsidRPr="00836D23">
        <w:rPr>
          <w:rFonts w:ascii="Times New Roman" w:hAnsi="Times New Roman"/>
          <w:sz w:val="28"/>
          <w:szCs w:val="28"/>
        </w:rPr>
        <w:t>. наук. – М., 1996.</w:t>
      </w:r>
      <w:r w:rsidRPr="00836D23">
        <w:rPr>
          <w:rFonts w:ascii="Times New Roman" w:hAnsi="Times New Roman"/>
          <w:sz w:val="28"/>
          <w:szCs w:val="28"/>
          <w:lang w:val="kk-KZ"/>
        </w:rPr>
        <w:t xml:space="preserve"> </w:t>
      </w:r>
      <w:r w:rsidRPr="00836D23">
        <w:rPr>
          <w:rFonts w:ascii="Times New Roman" w:hAnsi="Times New Roman"/>
          <w:sz w:val="28"/>
          <w:szCs w:val="28"/>
        </w:rPr>
        <w:t>– 96 с.</w:t>
      </w:r>
    </w:p>
    <w:p w14:paraId="4495B691"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pacing w:val="2"/>
          <w:sz w:val="28"/>
          <w:szCs w:val="28"/>
          <w:shd w:val="clear" w:color="auto" w:fill="FFFFFF"/>
        </w:rPr>
        <w:t xml:space="preserve">Федеральный Закон РФ «О контрактной системе в сфере закупок товаров, работ, услуг для обеспечения государственных и муниципальных нужд» от </w:t>
      </w:r>
      <w:r w:rsidRPr="00836D23">
        <w:rPr>
          <w:rFonts w:ascii="Times New Roman" w:hAnsi="Times New Roman"/>
          <w:bCs/>
          <w:sz w:val="28"/>
          <w:szCs w:val="28"/>
        </w:rPr>
        <w:t xml:space="preserve">05 апреля 2013 N 44-ФЗ // </w:t>
      </w:r>
      <w:r w:rsidRPr="00836D23">
        <w:rPr>
          <w:rFonts w:ascii="Times New Roman" w:hAnsi="Times New Roman"/>
          <w:sz w:val="28"/>
          <w:szCs w:val="28"/>
        </w:rPr>
        <w:t xml:space="preserve">[электронный ресурс]. Режим доступа: </w:t>
      </w:r>
      <w:hyperlink r:id="rId28" w:anchor="h4418" w:history="1">
        <w:r w:rsidRPr="00836D23">
          <w:rPr>
            <w:rStyle w:val="ac"/>
            <w:rFonts w:ascii="Times New Roman" w:hAnsi="Times New Roman"/>
            <w:bCs/>
            <w:sz w:val="28"/>
            <w:szCs w:val="28"/>
          </w:rPr>
          <w:t>https://normativ.kontur.ru/document?moduleId=1&amp;documentId=439758#h4418</w:t>
        </w:r>
      </w:hyperlink>
      <w:r w:rsidRPr="00836D23">
        <w:rPr>
          <w:rStyle w:val="ac"/>
          <w:rFonts w:ascii="Times New Roman" w:hAnsi="Times New Roman"/>
          <w:bCs/>
          <w:sz w:val="28"/>
          <w:szCs w:val="28"/>
          <w:lang w:val="kk-KZ"/>
        </w:rPr>
        <w:t xml:space="preserve"> </w:t>
      </w:r>
      <w:r w:rsidRPr="00836D23">
        <w:rPr>
          <w:rFonts w:ascii="Times New Roman" w:hAnsi="Times New Roman"/>
          <w:sz w:val="28"/>
          <w:szCs w:val="28"/>
        </w:rPr>
        <w:t>(</w:t>
      </w:r>
      <w:r w:rsidRPr="00836D23">
        <w:rPr>
          <w:rFonts w:ascii="Times New Roman" w:hAnsi="Times New Roman"/>
          <w:sz w:val="28"/>
          <w:szCs w:val="28"/>
          <w:lang w:val="kk-KZ"/>
        </w:rPr>
        <w:t>с изменениями и доп.</w:t>
      </w:r>
      <w:r w:rsidRPr="00836D23">
        <w:rPr>
          <w:rFonts w:ascii="Times New Roman" w:hAnsi="Times New Roman"/>
          <w:sz w:val="28"/>
          <w:szCs w:val="28"/>
        </w:rPr>
        <w:t xml:space="preserve"> 0</w:t>
      </w:r>
      <w:r w:rsidRPr="00836D23">
        <w:rPr>
          <w:rFonts w:ascii="Times New Roman" w:hAnsi="Times New Roman"/>
          <w:sz w:val="28"/>
          <w:szCs w:val="28"/>
          <w:lang w:val="kk-KZ"/>
        </w:rPr>
        <w:t>1</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.2023).</w:t>
      </w:r>
    </w:p>
    <w:p w14:paraId="3E89C133" w14:textId="1B3286C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Проданова</w:t>
      </w:r>
      <w:proofErr w:type="spellEnd"/>
      <w:r w:rsidRPr="00836D23">
        <w:rPr>
          <w:rFonts w:ascii="Times New Roman" w:hAnsi="Times New Roman"/>
          <w:sz w:val="28"/>
          <w:szCs w:val="28"/>
        </w:rPr>
        <w:t xml:space="preserve"> Н.А., </w:t>
      </w:r>
      <w:proofErr w:type="spellStart"/>
      <w:r w:rsidRPr="00836D23">
        <w:rPr>
          <w:rFonts w:ascii="Times New Roman" w:hAnsi="Times New Roman"/>
          <w:sz w:val="28"/>
          <w:szCs w:val="28"/>
        </w:rPr>
        <w:t>Лытова</w:t>
      </w:r>
      <w:proofErr w:type="spellEnd"/>
      <w:r w:rsidRPr="00836D23">
        <w:rPr>
          <w:rFonts w:ascii="Times New Roman" w:hAnsi="Times New Roman"/>
          <w:sz w:val="28"/>
          <w:szCs w:val="28"/>
        </w:rPr>
        <w:t xml:space="preserve"> К.И. Особенности системы государственных закупок ФРГ // Аудит и финансовый анализ. </w:t>
      </w:r>
      <w:r w:rsidR="002B3D4E" w:rsidRPr="001A2FF3">
        <w:rPr>
          <w:rFonts w:ascii="Times New Roman" w:hAnsi="Times New Roman"/>
          <w:sz w:val="28"/>
          <w:szCs w:val="28"/>
        </w:rPr>
        <w:t>–</w:t>
      </w:r>
      <w:r w:rsidR="002B3D4E">
        <w:rPr>
          <w:rFonts w:ascii="Times New Roman" w:hAnsi="Times New Roman"/>
          <w:sz w:val="28"/>
          <w:szCs w:val="28"/>
        </w:rPr>
        <w:t xml:space="preserve"> </w:t>
      </w:r>
      <w:r w:rsidRPr="00836D23">
        <w:rPr>
          <w:rFonts w:ascii="Times New Roman" w:hAnsi="Times New Roman"/>
          <w:sz w:val="28"/>
          <w:szCs w:val="28"/>
        </w:rPr>
        <w:t xml:space="preserve">2015. </w:t>
      </w:r>
      <w:r w:rsidRPr="002B3D4E">
        <w:rPr>
          <w:rFonts w:ascii="Times New Roman" w:hAnsi="Times New Roman"/>
          <w:sz w:val="28"/>
          <w:szCs w:val="28"/>
        </w:rPr>
        <w:t>–</w:t>
      </w:r>
      <w:r w:rsidRPr="00836D23">
        <w:rPr>
          <w:rFonts w:ascii="Times New Roman" w:hAnsi="Times New Roman"/>
          <w:sz w:val="28"/>
          <w:szCs w:val="28"/>
        </w:rPr>
        <w:t xml:space="preserve"> №4. </w:t>
      </w:r>
      <w:r w:rsidRPr="002B3D4E">
        <w:rPr>
          <w:rFonts w:ascii="Times New Roman" w:hAnsi="Times New Roman"/>
          <w:sz w:val="28"/>
          <w:szCs w:val="28"/>
        </w:rPr>
        <w:t>–</w:t>
      </w:r>
      <w:r w:rsidRPr="00836D23">
        <w:rPr>
          <w:rFonts w:ascii="Times New Roman" w:hAnsi="Times New Roman"/>
          <w:sz w:val="28"/>
          <w:szCs w:val="28"/>
        </w:rPr>
        <w:t xml:space="preserve"> С. 373-376.</w:t>
      </w:r>
    </w:p>
    <w:p w14:paraId="45C5AA47"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Единый внутренний рынок Европейского союза [Текст]: учеб. пособие / Г.М. Костюнина, Н.Г. </w:t>
      </w:r>
      <w:proofErr w:type="spellStart"/>
      <w:r w:rsidRPr="00836D23">
        <w:rPr>
          <w:rFonts w:ascii="Times New Roman" w:hAnsi="Times New Roman"/>
          <w:sz w:val="28"/>
          <w:szCs w:val="28"/>
        </w:rPr>
        <w:t>Адамчук</w:t>
      </w:r>
      <w:proofErr w:type="spellEnd"/>
      <w:r w:rsidRPr="00836D23">
        <w:rPr>
          <w:rFonts w:ascii="Times New Roman" w:hAnsi="Times New Roman"/>
          <w:sz w:val="28"/>
          <w:szCs w:val="28"/>
        </w:rPr>
        <w:t xml:space="preserve">, В.И. </w:t>
      </w:r>
      <w:proofErr w:type="spellStart"/>
      <w:r w:rsidRPr="00836D23">
        <w:rPr>
          <w:rFonts w:ascii="Times New Roman" w:hAnsi="Times New Roman"/>
          <w:sz w:val="28"/>
          <w:szCs w:val="28"/>
        </w:rPr>
        <w:t>Барогов</w:t>
      </w:r>
      <w:proofErr w:type="spellEnd"/>
      <w:r w:rsidRPr="00836D23">
        <w:rPr>
          <w:rFonts w:ascii="Times New Roman" w:hAnsi="Times New Roman"/>
          <w:sz w:val="28"/>
          <w:szCs w:val="28"/>
        </w:rPr>
        <w:t>. – М.: Магистр; ИНФРА-М, 2014. – 384 с.</w:t>
      </w:r>
    </w:p>
    <w:p w14:paraId="4B223D16"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hAnsi="Times New Roman"/>
          <w:sz w:val="28"/>
          <w:szCs w:val="28"/>
          <w:lang w:val="en-US"/>
        </w:rPr>
        <w:t>Architecture.com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http://www.- architecture.com/Files/RIBAHoldings/PolicyAndInternationalRelations/Policy/PublicAffairs/2012/ComparativeProcurement.pdf.</w:t>
      </w:r>
    </w:p>
    <w:p w14:paraId="7B8E3FEB"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Инновационное развитие российских компаний на основе международной интеграции [Текст]: монография / В.В. Уваров и др. – М.: Магистр; ИНФРА-М, 2013. – 224 с.</w:t>
      </w:r>
    </w:p>
    <w:p w14:paraId="1B370CCA" w14:textId="7C694B11"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Public procurement law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w:t>
      </w:r>
      <w:hyperlink r:id="rId29" w:history="1">
        <w:r w:rsidRPr="00836D23">
          <w:rPr>
            <w:rStyle w:val="ac"/>
            <w:rFonts w:ascii="Times New Roman" w:hAnsi="Times New Roman"/>
            <w:sz w:val="28"/>
            <w:szCs w:val="28"/>
            <w:lang w:val="en-US"/>
          </w:rPr>
          <w:t>http://www.ius-publicum.com/repository/uploads/09_02_- 2012_9_43_ Burgi.pdf</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r w:rsidR="002B3D4E" w:rsidRPr="002B3D4E">
        <w:rPr>
          <w:rFonts w:ascii="Times New Roman" w:hAnsi="Times New Roman"/>
          <w:sz w:val="28"/>
          <w:szCs w:val="28"/>
          <w:lang w:val="en-US"/>
        </w:rPr>
        <w:t>.</w:t>
      </w:r>
    </w:p>
    <w:p w14:paraId="29F262F2" w14:textId="5DC47574"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eastAsia="TimesNewRomanPSMT" w:hAnsi="Times New Roman"/>
          <w:sz w:val="28"/>
          <w:szCs w:val="28"/>
        </w:rPr>
        <w:t>Кушнарёв</w:t>
      </w:r>
      <w:proofErr w:type="spellEnd"/>
      <w:r w:rsidRPr="00836D23">
        <w:rPr>
          <w:rFonts w:ascii="Times New Roman" w:eastAsia="TimesNewRomanPSMT" w:hAnsi="Times New Roman"/>
          <w:sz w:val="28"/>
          <w:szCs w:val="28"/>
        </w:rPr>
        <w:t xml:space="preserve"> В.В. Международный </w:t>
      </w:r>
      <w:proofErr w:type="spellStart"/>
      <w:r w:rsidRPr="00836D23">
        <w:rPr>
          <w:rFonts w:ascii="Times New Roman" w:eastAsia="TimesNewRomanPSMT" w:hAnsi="Times New Roman"/>
          <w:sz w:val="28"/>
          <w:szCs w:val="28"/>
        </w:rPr>
        <w:t>прокъюремент</w:t>
      </w:r>
      <w:proofErr w:type="spellEnd"/>
      <w:r w:rsidRPr="00836D23">
        <w:rPr>
          <w:rFonts w:ascii="Times New Roman" w:eastAsia="TimesNewRomanPSMT" w:hAnsi="Times New Roman"/>
          <w:sz w:val="28"/>
          <w:szCs w:val="28"/>
        </w:rPr>
        <w:t xml:space="preserve"> и современные модели государственных закупок // Российский экономический интернет-журнал. – 2017. </w:t>
      </w:r>
      <w:r w:rsidR="002B3D4E" w:rsidRPr="001A2FF3">
        <w:rPr>
          <w:rFonts w:ascii="Times New Roman" w:hAnsi="Times New Roman"/>
          <w:sz w:val="28"/>
          <w:szCs w:val="28"/>
        </w:rPr>
        <w:t>–</w:t>
      </w:r>
      <w:r w:rsidRPr="00836D23">
        <w:rPr>
          <w:rFonts w:ascii="Times New Roman" w:eastAsia="TimesNewRomanPSMT" w:hAnsi="Times New Roman"/>
          <w:sz w:val="28"/>
          <w:szCs w:val="28"/>
        </w:rPr>
        <w:t xml:space="preserve"> №3. – С.25</w:t>
      </w:r>
      <w:r w:rsidR="002B3D4E">
        <w:rPr>
          <w:rFonts w:ascii="Times New Roman" w:eastAsia="TimesNewRomanPSMT" w:hAnsi="Times New Roman"/>
          <w:sz w:val="28"/>
          <w:szCs w:val="28"/>
        </w:rPr>
        <w:t>-32</w:t>
      </w:r>
      <w:r w:rsidRPr="00836D23">
        <w:rPr>
          <w:rFonts w:ascii="Times New Roman" w:eastAsia="TimesNewRomanPSMT" w:hAnsi="Times New Roman"/>
          <w:sz w:val="28"/>
          <w:szCs w:val="28"/>
        </w:rPr>
        <w:t>.</w:t>
      </w:r>
    </w:p>
    <w:p w14:paraId="52CAB548"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Шаховой В.А. Организация и проведение государственного заказа за рубежом // Управление мегаполисом. – 2012. </w:t>
      </w:r>
      <w:r w:rsidRPr="00836D23">
        <w:rPr>
          <w:rFonts w:ascii="Times New Roman" w:hAnsi="Times New Roman"/>
          <w:sz w:val="28"/>
          <w:szCs w:val="28"/>
          <w:lang w:val="kk-KZ"/>
        </w:rPr>
        <w:t>–</w:t>
      </w:r>
      <w:r w:rsidRPr="00836D23">
        <w:rPr>
          <w:rFonts w:ascii="Times New Roman" w:hAnsi="Times New Roman"/>
          <w:sz w:val="28"/>
          <w:szCs w:val="28"/>
        </w:rPr>
        <w:t xml:space="preserve"> №4. – С. 107-118. </w:t>
      </w:r>
    </w:p>
    <w:p w14:paraId="45995D0E" w14:textId="26B5B982"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The Public Contracts Regulations, 2015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w:t>
      </w:r>
      <w:hyperlink r:id="rId30" w:history="1">
        <w:r w:rsidRPr="00836D23">
          <w:rPr>
            <w:rStyle w:val="ac"/>
            <w:rFonts w:ascii="Times New Roman" w:hAnsi="Times New Roman"/>
            <w:sz w:val="28"/>
            <w:szCs w:val="28"/>
            <w:lang w:val="en-US"/>
          </w:rPr>
          <w:t>https://www.legislation.gov.uk/uksi/2015/102/pdfs/uksi_20150102_en.pdf</w:t>
        </w:r>
      </w:hyperlink>
      <w:r w:rsidR="002B3D4E" w:rsidRPr="002B3D4E">
        <w:rPr>
          <w:rStyle w:val="ac"/>
          <w:rFonts w:ascii="Times New Roman" w:hAnsi="Times New Roman"/>
          <w:sz w:val="28"/>
          <w:szCs w:val="28"/>
          <w:u w:val="none"/>
          <w:lang w:val="en-US"/>
        </w:rPr>
        <w:t xml:space="preserve"> </w:t>
      </w:r>
      <w:r w:rsidR="002B3D4E" w:rsidRPr="00836D23">
        <w:rPr>
          <w:rFonts w:ascii="Times New Roman" w:hAnsi="Times New Roman"/>
          <w:sz w:val="28"/>
          <w:szCs w:val="28"/>
          <w:lang w:val="en-US"/>
        </w:rPr>
        <w:t>(</w:t>
      </w:r>
      <w:r w:rsidR="002B3D4E" w:rsidRPr="00836D23">
        <w:rPr>
          <w:rFonts w:ascii="Times New Roman" w:hAnsi="Times New Roman"/>
          <w:sz w:val="28"/>
          <w:szCs w:val="28"/>
          <w:shd w:val="clear" w:color="auto" w:fill="FFFFFF"/>
          <w:lang w:val="en-US"/>
        </w:rPr>
        <w:t>date of the application: 1</w:t>
      </w:r>
      <w:r w:rsidR="002B3D4E" w:rsidRPr="00836D23">
        <w:rPr>
          <w:rFonts w:ascii="Times New Roman" w:hAnsi="Times New Roman"/>
          <w:sz w:val="28"/>
          <w:szCs w:val="28"/>
          <w:shd w:val="clear" w:color="auto" w:fill="FFFFFF"/>
          <w:lang w:val="kk-KZ"/>
        </w:rPr>
        <w:t>5</w:t>
      </w:r>
      <w:r w:rsidR="002B3D4E" w:rsidRPr="00836D23">
        <w:rPr>
          <w:rFonts w:ascii="Times New Roman" w:hAnsi="Times New Roman"/>
          <w:sz w:val="28"/>
          <w:szCs w:val="28"/>
          <w:shd w:val="clear" w:color="auto" w:fill="FFFFFF"/>
          <w:lang w:val="en-US"/>
        </w:rPr>
        <w:t>.01.202</w:t>
      </w:r>
      <w:r w:rsidR="002B3D4E" w:rsidRPr="00836D23">
        <w:rPr>
          <w:rFonts w:ascii="Times New Roman" w:hAnsi="Times New Roman"/>
          <w:sz w:val="28"/>
          <w:szCs w:val="28"/>
          <w:shd w:val="clear" w:color="auto" w:fill="FFFFFF"/>
          <w:lang w:val="kk-KZ"/>
        </w:rPr>
        <w:t>1</w:t>
      </w:r>
      <w:r w:rsidR="002B3D4E" w:rsidRPr="00836D23">
        <w:rPr>
          <w:rFonts w:ascii="Times New Roman" w:hAnsi="Times New Roman"/>
          <w:sz w:val="28"/>
          <w:szCs w:val="28"/>
          <w:lang w:val="en-US"/>
        </w:rPr>
        <w:t>)</w:t>
      </w:r>
      <w:r w:rsidR="002B3D4E" w:rsidRPr="002B3D4E">
        <w:rPr>
          <w:rFonts w:ascii="Times New Roman" w:hAnsi="Times New Roman"/>
          <w:sz w:val="28"/>
          <w:szCs w:val="28"/>
          <w:lang w:val="en-US"/>
        </w:rPr>
        <w:t>.</w:t>
      </w:r>
    </w:p>
    <w:p w14:paraId="2793AA05" w14:textId="54DAC30C"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Tenders info. Global Procurement Facilitator</w:t>
      </w:r>
      <w:r w:rsidRPr="00836D23">
        <w:rPr>
          <w:rFonts w:ascii="Times New Roman" w:hAnsi="Times New Roman"/>
          <w:sz w:val="28"/>
          <w:szCs w:val="28"/>
          <w:lang w:val="kk-KZ"/>
        </w:rPr>
        <w:t xml:space="preserve">. </w:t>
      </w:r>
      <w:r w:rsidRPr="00836D23">
        <w:rPr>
          <w:rFonts w:ascii="Times New Roman" w:hAnsi="Times New Roman"/>
          <w:sz w:val="28"/>
          <w:szCs w:val="28"/>
          <w:lang w:val="en-US"/>
        </w:rPr>
        <w:t>[</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kk-KZ"/>
        </w:rPr>
        <w:t xml:space="preserve"> </w:t>
      </w:r>
      <w:hyperlink r:id="rId31" w:history="1">
        <w:r w:rsidRPr="00836D23">
          <w:rPr>
            <w:rStyle w:val="ac"/>
            <w:rFonts w:ascii="Times New Roman" w:hAnsi="Times New Roman"/>
            <w:sz w:val="28"/>
            <w:szCs w:val="28"/>
            <w:lang w:val="en-US"/>
          </w:rPr>
          <w:t>https://www.tendersinfo.com/</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r w:rsidR="002B3D4E" w:rsidRPr="002B3D4E">
        <w:rPr>
          <w:rFonts w:ascii="Times New Roman" w:hAnsi="Times New Roman"/>
          <w:sz w:val="28"/>
          <w:szCs w:val="28"/>
          <w:lang w:val="en-US"/>
        </w:rPr>
        <w:t>.</w:t>
      </w:r>
    </w:p>
    <w:p w14:paraId="66EE43AD" w14:textId="07A4DAD9"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Australian Taxation office Annual Report 2018-2019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kk-KZ"/>
        </w:rPr>
        <w:t xml:space="preserve"> </w:t>
      </w:r>
      <w:hyperlink r:id="rId32" w:history="1">
        <w:r w:rsidRPr="00836D23">
          <w:rPr>
            <w:rStyle w:val="ac"/>
            <w:rFonts w:ascii="Times New Roman" w:hAnsi="Times New Roman"/>
            <w:sz w:val="28"/>
            <w:szCs w:val="28"/>
            <w:lang w:val="en-US"/>
          </w:rPr>
          <w:t>https://www.transparency.gov.au/annual-reports/australian-taxation-office/reporting-year/2018-2019-14</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r w:rsidR="00AF48DD" w:rsidRPr="00AF48DD">
        <w:rPr>
          <w:rFonts w:ascii="Times New Roman" w:hAnsi="Times New Roman"/>
          <w:sz w:val="28"/>
          <w:szCs w:val="28"/>
          <w:lang w:val="en-US"/>
        </w:rPr>
        <w:t>.</w:t>
      </w:r>
    </w:p>
    <w:p w14:paraId="5DA73716" w14:textId="5A6C6702"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New Zealand Business Number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w:t>
      </w:r>
      <w:hyperlink r:id="rId33" w:history="1">
        <w:r w:rsidRPr="00836D23">
          <w:rPr>
            <w:rStyle w:val="ac"/>
            <w:rFonts w:ascii="Times New Roman" w:hAnsi="Times New Roman"/>
            <w:sz w:val="28"/>
            <w:szCs w:val="28"/>
            <w:lang w:val="en-US"/>
          </w:rPr>
          <w:t>https://www.companiesoffice.govt.nz/about-us/what-we-do/new-zealand-business-number-nzbn/</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r w:rsidR="00AF48DD" w:rsidRPr="00AF48DD">
        <w:rPr>
          <w:rFonts w:ascii="Times New Roman" w:hAnsi="Times New Roman"/>
          <w:sz w:val="28"/>
          <w:szCs w:val="28"/>
          <w:lang w:val="en-US"/>
        </w:rPr>
        <w:t>.</w:t>
      </w:r>
    </w:p>
    <w:p w14:paraId="72F92EC4" w14:textId="0BB8B011"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China: Public procurement – opportunities and challenges [</w:t>
      </w:r>
      <w:r w:rsidRPr="00836D23">
        <w:rPr>
          <w:rFonts w:ascii="Times New Roman" w:hAnsi="Times New Roman"/>
          <w:sz w:val="28"/>
          <w:szCs w:val="28"/>
          <w:lang w:val="en"/>
        </w:rPr>
        <w:t>electronic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kk-KZ"/>
        </w:rPr>
        <w:t xml:space="preserve"> </w:t>
      </w:r>
      <w:hyperlink r:id="rId34" w:history="1">
        <w:r w:rsidRPr="00836D23">
          <w:rPr>
            <w:rStyle w:val="ac"/>
            <w:rFonts w:ascii="Times New Roman" w:hAnsi="Times New Roman"/>
            <w:sz w:val="28"/>
            <w:szCs w:val="28"/>
            <w:lang w:val="en-US"/>
          </w:rPr>
          <w:t>https://www.advant-</w:t>
        </w:r>
        <w:r w:rsidRPr="00836D23">
          <w:rPr>
            <w:rStyle w:val="ac"/>
            <w:rFonts w:ascii="Times New Roman" w:hAnsi="Times New Roman"/>
            <w:sz w:val="28"/>
            <w:szCs w:val="28"/>
            <w:lang w:val="en-US"/>
          </w:rPr>
          <w:lastRenderedPageBreak/>
          <w:t>beiten.com/sites/default/files/downloads/China-Public%20Procurement_Opportunities%20and%20Challenges.pdf</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r w:rsidR="00AF48DD" w:rsidRPr="00AF48DD">
        <w:rPr>
          <w:rFonts w:ascii="Times New Roman" w:hAnsi="Times New Roman"/>
          <w:sz w:val="28"/>
          <w:szCs w:val="28"/>
          <w:lang w:val="en-US"/>
        </w:rPr>
        <w:t>.</w:t>
      </w:r>
    </w:p>
    <w:p w14:paraId="5C8404FF" w14:textId="21718E46"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Мельников В.В. Совершенствование механизма государственных закупок на основе повышения эффективности конкурсных торгов в Российской Федерации: </w:t>
      </w:r>
      <w:proofErr w:type="spellStart"/>
      <w:r w:rsidRPr="00836D23">
        <w:rPr>
          <w:rFonts w:ascii="Times New Roman" w:hAnsi="Times New Roman"/>
          <w:sz w:val="28"/>
          <w:szCs w:val="28"/>
        </w:rPr>
        <w:t>дисс</w:t>
      </w:r>
      <w:proofErr w:type="spellEnd"/>
      <w:r w:rsidR="00AF48DD">
        <w:rPr>
          <w:rFonts w:ascii="Times New Roman" w:hAnsi="Times New Roman"/>
          <w:sz w:val="28"/>
          <w:szCs w:val="28"/>
        </w:rPr>
        <w:t>.</w:t>
      </w:r>
      <w:r w:rsidRPr="00836D23">
        <w:rPr>
          <w:rFonts w:ascii="Times New Roman" w:hAnsi="Times New Roman"/>
          <w:sz w:val="28"/>
          <w:szCs w:val="28"/>
        </w:rPr>
        <w:t xml:space="preserve"> ... канд</w:t>
      </w:r>
      <w:r w:rsidR="00AF48DD">
        <w:rPr>
          <w:rFonts w:ascii="Times New Roman" w:hAnsi="Times New Roman"/>
          <w:sz w:val="28"/>
          <w:szCs w:val="28"/>
        </w:rPr>
        <w:t>.</w:t>
      </w:r>
      <w:r w:rsidRPr="00836D23">
        <w:rPr>
          <w:rFonts w:ascii="Times New Roman" w:hAnsi="Times New Roman"/>
          <w:sz w:val="28"/>
          <w:szCs w:val="28"/>
        </w:rPr>
        <w:t xml:space="preserve"> </w:t>
      </w:r>
      <w:proofErr w:type="spellStart"/>
      <w:r w:rsidRPr="00836D23">
        <w:rPr>
          <w:rFonts w:ascii="Times New Roman" w:hAnsi="Times New Roman"/>
          <w:sz w:val="28"/>
          <w:szCs w:val="28"/>
        </w:rPr>
        <w:t>экон</w:t>
      </w:r>
      <w:proofErr w:type="spellEnd"/>
      <w:r w:rsidR="00AF48DD">
        <w:rPr>
          <w:rFonts w:ascii="Times New Roman" w:hAnsi="Times New Roman"/>
          <w:sz w:val="28"/>
          <w:szCs w:val="28"/>
        </w:rPr>
        <w:t>.</w:t>
      </w:r>
      <w:r w:rsidRPr="00836D23">
        <w:rPr>
          <w:rFonts w:ascii="Times New Roman" w:hAnsi="Times New Roman"/>
          <w:sz w:val="28"/>
          <w:szCs w:val="28"/>
        </w:rPr>
        <w:t xml:space="preserve"> наук</w:t>
      </w:r>
      <w:r w:rsidRPr="00836D23">
        <w:rPr>
          <w:rFonts w:ascii="Times New Roman" w:hAnsi="Times New Roman"/>
          <w:sz w:val="28"/>
          <w:szCs w:val="28"/>
          <w:lang w:val="kk-KZ"/>
        </w:rPr>
        <w:t>,</w:t>
      </w:r>
      <w:r w:rsidRPr="00836D23">
        <w:rPr>
          <w:rFonts w:ascii="Times New Roman" w:hAnsi="Times New Roman"/>
          <w:sz w:val="28"/>
          <w:szCs w:val="28"/>
        </w:rPr>
        <w:t xml:space="preserve"> 2005. – 182 с.</w:t>
      </w:r>
    </w:p>
    <w:p w14:paraId="4FC084C6"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Грызоглазов</w:t>
      </w:r>
      <w:proofErr w:type="spellEnd"/>
      <w:r w:rsidRPr="00836D23">
        <w:rPr>
          <w:rFonts w:ascii="Times New Roman" w:hAnsi="Times New Roman"/>
          <w:sz w:val="28"/>
          <w:szCs w:val="28"/>
        </w:rPr>
        <w:t xml:space="preserve"> Д.В., Давыдов И.А. Иностранный опыт проведения государственных закупок // Научный вестник Херсонского государственного университета. – 2021. </w:t>
      </w:r>
      <w:r w:rsidRPr="00836D23">
        <w:rPr>
          <w:rFonts w:ascii="Times New Roman" w:hAnsi="Times New Roman"/>
          <w:sz w:val="28"/>
          <w:szCs w:val="28"/>
          <w:lang w:val="kk-KZ"/>
        </w:rPr>
        <w:t>–</w:t>
      </w:r>
      <w:r w:rsidRPr="00836D23">
        <w:rPr>
          <w:rFonts w:ascii="Times New Roman" w:hAnsi="Times New Roman"/>
          <w:sz w:val="28"/>
          <w:szCs w:val="28"/>
        </w:rPr>
        <w:t xml:space="preserve"> № 19(1). – С. 129-133. </w:t>
      </w:r>
    </w:p>
    <w:p w14:paraId="27B28D7A" w14:textId="5C145771"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proofErr w:type="spellStart"/>
      <w:r w:rsidRPr="00836D23">
        <w:rPr>
          <w:rFonts w:ascii="Times New Roman" w:eastAsia="Times New Roman" w:hAnsi="Times New Roman"/>
          <w:sz w:val="28"/>
          <w:szCs w:val="28"/>
          <w:lang w:val="en-US"/>
        </w:rPr>
        <w:t>Dzhabrailov</w:t>
      </w:r>
      <w:proofErr w:type="spellEnd"/>
      <w:r w:rsidRPr="00836D23">
        <w:rPr>
          <w:rFonts w:ascii="Times New Roman" w:eastAsia="Times New Roman" w:hAnsi="Times New Roman"/>
          <w:sz w:val="28"/>
          <w:szCs w:val="28"/>
          <w:lang w:val="en-US"/>
        </w:rPr>
        <w:t xml:space="preserve">, R.A., </w:t>
      </w:r>
      <w:proofErr w:type="spellStart"/>
      <w:r w:rsidRPr="00836D23">
        <w:rPr>
          <w:rFonts w:ascii="Times New Roman" w:eastAsia="Times New Roman" w:hAnsi="Times New Roman"/>
          <w:sz w:val="28"/>
          <w:szCs w:val="28"/>
          <w:lang w:val="en-US"/>
        </w:rPr>
        <w:t>Malolitneva</w:t>
      </w:r>
      <w:proofErr w:type="spellEnd"/>
      <w:r w:rsidRPr="00836D23">
        <w:rPr>
          <w:rFonts w:ascii="Times New Roman" w:eastAsia="Times New Roman" w:hAnsi="Times New Roman"/>
          <w:sz w:val="28"/>
          <w:szCs w:val="28"/>
          <w:lang w:val="en-US"/>
        </w:rPr>
        <w:t xml:space="preserve">, V.K. Harmonization of public procurement system of Ukraine with the EU standards: The concept of special and exclusive rights // Law Forum. </w:t>
      </w:r>
      <w:r w:rsidR="00572851" w:rsidRPr="00836D23">
        <w:rPr>
          <w:rFonts w:ascii="Times New Roman" w:eastAsia="Times New Roman" w:hAnsi="Times New Roman"/>
          <w:sz w:val="28"/>
          <w:szCs w:val="28"/>
          <w:lang w:val="kk-KZ"/>
        </w:rPr>
        <w:t>–</w:t>
      </w:r>
      <w:r w:rsidR="00572851">
        <w:rPr>
          <w:rFonts w:ascii="Times New Roman" w:eastAsia="Times New Roman" w:hAnsi="Times New Roman"/>
          <w:sz w:val="28"/>
          <w:szCs w:val="28"/>
          <w:lang w:val="kk-KZ"/>
        </w:rPr>
        <w:t xml:space="preserve"> </w:t>
      </w:r>
      <w:r w:rsidRPr="00836D23">
        <w:rPr>
          <w:rFonts w:ascii="Times New Roman" w:eastAsia="Times New Roman" w:hAnsi="Times New Roman"/>
          <w:sz w:val="28"/>
          <w:szCs w:val="28"/>
          <w:lang w:val="en-US"/>
        </w:rPr>
        <w:t xml:space="preserve">2016. </w:t>
      </w:r>
      <w:r w:rsidRPr="00836D23">
        <w:rPr>
          <w:rFonts w:ascii="Times New Roman" w:eastAsia="Times New Roman" w:hAnsi="Times New Roman"/>
          <w:sz w:val="28"/>
          <w:szCs w:val="28"/>
          <w:lang w:val="kk-KZ"/>
        </w:rPr>
        <w:t>–</w:t>
      </w:r>
      <w:r w:rsidRPr="00836D23">
        <w:rPr>
          <w:rFonts w:ascii="Times New Roman" w:eastAsia="Times New Roman" w:hAnsi="Times New Roman"/>
          <w:sz w:val="28"/>
          <w:szCs w:val="28"/>
          <w:lang w:val="en-US"/>
        </w:rPr>
        <w:t xml:space="preserve"> №2. </w:t>
      </w:r>
      <w:r w:rsidRPr="00836D23">
        <w:rPr>
          <w:rFonts w:ascii="Times New Roman" w:eastAsia="Times New Roman" w:hAnsi="Times New Roman"/>
          <w:sz w:val="28"/>
          <w:szCs w:val="28"/>
          <w:lang w:val="kk-KZ"/>
        </w:rPr>
        <w:t>–</w:t>
      </w:r>
      <w:r w:rsidRPr="00836D23">
        <w:rPr>
          <w:rFonts w:ascii="Times New Roman" w:eastAsia="Times New Roman" w:hAnsi="Times New Roman"/>
          <w:sz w:val="28"/>
          <w:szCs w:val="28"/>
          <w:lang w:val="en-US"/>
        </w:rPr>
        <w:t xml:space="preserve"> </w:t>
      </w:r>
      <w:r w:rsidRPr="00836D23">
        <w:rPr>
          <w:rFonts w:ascii="Times New Roman" w:eastAsia="Times New Roman" w:hAnsi="Times New Roman"/>
          <w:sz w:val="28"/>
          <w:szCs w:val="28"/>
        </w:rPr>
        <w:t>Р</w:t>
      </w:r>
      <w:r w:rsidRPr="00836D23">
        <w:rPr>
          <w:rFonts w:ascii="Times New Roman" w:eastAsia="Times New Roman" w:hAnsi="Times New Roman"/>
          <w:sz w:val="28"/>
          <w:szCs w:val="28"/>
          <w:lang w:val="en-US"/>
        </w:rPr>
        <w:t>. 83-92.</w:t>
      </w:r>
    </w:p>
    <w:p w14:paraId="07EA4A3B" w14:textId="2B5EC8E4" w:rsidR="00836D23" w:rsidRPr="00836D23" w:rsidRDefault="00836D23" w:rsidP="00836D23">
      <w:pPr>
        <w:pStyle w:val="af"/>
        <w:numPr>
          <w:ilvl w:val="0"/>
          <w:numId w:val="50"/>
        </w:numPr>
        <w:tabs>
          <w:tab w:val="left" w:pos="2832"/>
        </w:tabs>
        <w:ind w:left="426" w:hanging="426"/>
        <w:jc w:val="both"/>
        <w:rPr>
          <w:rFonts w:cs="Times New Roman"/>
          <w:sz w:val="28"/>
          <w:szCs w:val="28"/>
          <w:lang w:val="en-US"/>
        </w:rPr>
      </w:pPr>
      <w:proofErr w:type="spellStart"/>
      <w:r w:rsidRPr="00836D23">
        <w:rPr>
          <w:rFonts w:eastAsia="Times New Roman" w:cs="Times New Roman"/>
          <w:sz w:val="28"/>
          <w:szCs w:val="28"/>
          <w:lang w:val="en-US"/>
        </w:rPr>
        <w:t>Lekar</w:t>
      </w:r>
      <w:proofErr w:type="spellEnd"/>
      <w:r w:rsidRPr="00836D23">
        <w:rPr>
          <w:rFonts w:eastAsia="Times New Roman" w:cs="Times New Roman"/>
          <w:sz w:val="28"/>
          <w:szCs w:val="28"/>
          <w:lang w:val="en-US"/>
        </w:rPr>
        <w:t xml:space="preserve"> S.I. World experience of state regulation of public procurement // International Law. – 2019. </w:t>
      </w:r>
      <w:r w:rsidRPr="00836D23">
        <w:rPr>
          <w:rFonts w:eastAsia="Times New Roman" w:cs="Times New Roman"/>
          <w:sz w:val="28"/>
          <w:szCs w:val="28"/>
          <w:lang w:val="kk-KZ"/>
        </w:rPr>
        <w:t>–</w:t>
      </w:r>
      <w:r w:rsidRPr="00836D23">
        <w:rPr>
          <w:rFonts w:eastAsia="Times New Roman" w:cs="Times New Roman"/>
          <w:sz w:val="28"/>
          <w:szCs w:val="28"/>
          <w:lang w:val="en-US"/>
        </w:rPr>
        <w:t xml:space="preserve"> № 9. –</w:t>
      </w:r>
      <w:r w:rsidR="00572851" w:rsidRPr="00572851">
        <w:rPr>
          <w:rFonts w:eastAsia="Times New Roman" w:cs="Times New Roman"/>
          <w:sz w:val="28"/>
          <w:szCs w:val="28"/>
          <w:lang w:val="en-US"/>
        </w:rPr>
        <w:t xml:space="preserve"> </w:t>
      </w:r>
      <w:proofErr w:type="gramStart"/>
      <w:r w:rsidRPr="00836D23">
        <w:rPr>
          <w:rFonts w:eastAsia="Times New Roman" w:cs="Times New Roman"/>
          <w:sz w:val="28"/>
          <w:szCs w:val="28"/>
        </w:rPr>
        <w:t>Р</w:t>
      </w:r>
      <w:r w:rsidRPr="00836D23">
        <w:rPr>
          <w:rFonts w:eastAsia="Times New Roman" w:cs="Times New Roman"/>
          <w:sz w:val="28"/>
          <w:szCs w:val="28"/>
          <w:lang w:val="en-US"/>
        </w:rPr>
        <w:t>. 201</w:t>
      </w:r>
      <w:proofErr w:type="gramEnd"/>
      <w:r w:rsidRPr="00836D23">
        <w:rPr>
          <w:rFonts w:eastAsia="Times New Roman" w:cs="Times New Roman"/>
          <w:sz w:val="28"/>
          <w:szCs w:val="28"/>
          <w:lang w:val="en-US"/>
        </w:rPr>
        <w:t xml:space="preserve">-208. </w:t>
      </w:r>
    </w:p>
    <w:p w14:paraId="422E62CB" w14:textId="20FFF51B" w:rsidR="00836D23" w:rsidRPr="00836D23" w:rsidRDefault="00836D23" w:rsidP="00836D23">
      <w:pPr>
        <w:pStyle w:val="af"/>
        <w:numPr>
          <w:ilvl w:val="0"/>
          <w:numId w:val="50"/>
        </w:numPr>
        <w:tabs>
          <w:tab w:val="left" w:pos="2832"/>
        </w:tabs>
        <w:ind w:left="426" w:hanging="426"/>
        <w:jc w:val="both"/>
        <w:rPr>
          <w:rFonts w:cs="Times New Roman"/>
          <w:sz w:val="28"/>
          <w:szCs w:val="28"/>
          <w:lang w:val="en-US"/>
        </w:rPr>
      </w:pPr>
      <w:r w:rsidRPr="00836D23">
        <w:rPr>
          <w:rFonts w:eastAsia="Times New Roman" w:cs="Times New Roman"/>
          <w:sz w:val="28"/>
          <w:szCs w:val="28"/>
          <w:lang w:val="en-US"/>
        </w:rPr>
        <w:t xml:space="preserve">Public Procurement in Germany: Workshop on the Public Procurement Strategy. (2018). </w:t>
      </w:r>
      <w:r w:rsidRPr="00836D23">
        <w:rPr>
          <w:rFonts w:cs="Times New Roman"/>
          <w:sz w:val="28"/>
          <w:szCs w:val="28"/>
          <w:lang w:val="en-US"/>
        </w:rPr>
        <w:t>[</w:t>
      </w:r>
      <w:r w:rsidRPr="00836D23">
        <w:rPr>
          <w:rFonts w:cs="Times New Roman"/>
          <w:sz w:val="28"/>
          <w:szCs w:val="28"/>
          <w:lang w:val="en"/>
        </w:rPr>
        <w:t>electronic resource</w:t>
      </w:r>
      <w:r w:rsidRPr="00836D23">
        <w:rPr>
          <w:rFonts w:cs="Times New Roman"/>
          <w:sz w:val="28"/>
          <w:szCs w:val="28"/>
          <w:lang w:val="en-US"/>
        </w:rPr>
        <w:t>]</w:t>
      </w:r>
      <w:r w:rsidRPr="00836D23">
        <w:rPr>
          <w:rFonts w:cs="Times New Roman"/>
          <w:sz w:val="28"/>
          <w:szCs w:val="28"/>
          <w:lang w:val="kk-KZ"/>
        </w:rPr>
        <w:t>.</w:t>
      </w:r>
      <w:r w:rsidRPr="00836D23">
        <w:rPr>
          <w:rFonts w:cs="Times New Roman"/>
          <w:sz w:val="28"/>
          <w:szCs w:val="28"/>
          <w:lang w:val="en-US"/>
        </w:rPr>
        <w:t xml:space="preserve"> </w:t>
      </w:r>
      <w:r w:rsidRPr="00836D23">
        <w:rPr>
          <w:rFonts w:cs="Times New Roman"/>
          <w:sz w:val="28"/>
          <w:szCs w:val="28"/>
          <w:lang w:val="en"/>
        </w:rPr>
        <w:t>Access mode:</w:t>
      </w:r>
      <w:r w:rsidRPr="00836D23">
        <w:rPr>
          <w:rFonts w:cs="Times New Roman"/>
          <w:sz w:val="28"/>
          <w:szCs w:val="28"/>
          <w:lang w:val="kk-KZ"/>
        </w:rPr>
        <w:t xml:space="preserve"> </w:t>
      </w:r>
      <w:r w:rsidRPr="00836D23">
        <w:rPr>
          <w:rFonts w:eastAsia="Times New Roman" w:cs="Times New Roman"/>
          <w:sz w:val="28"/>
          <w:szCs w:val="28"/>
          <w:lang w:val="en-US"/>
        </w:rPr>
        <w:t xml:space="preserve">https://www.europarl.europa.eu/cmsdata/138604/06%20-%20SOLBACH%20- </w:t>
      </w:r>
      <w:proofErr w:type="gramStart"/>
      <w:r w:rsidRPr="00836D23">
        <w:rPr>
          <w:rFonts w:eastAsia="Times New Roman" w:cs="Times New Roman"/>
          <w:sz w:val="28"/>
          <w:szCs w:val="28"/>
          <w:lang w:val="en-US"/>
        </w:rPr>
        <w:t>%20Public</w:t>
      </w:r>
      <w:proofErr w:type="gramEnd"/>
      <w:r w:rsidRPr="00836D23">
        <w:rPr>
          <w:rFonts w:eastAsia="Times New Roman" w:cs="Times New Roman"/>
          <w:sz w:val="28"/>
          <w:szCs w:val="28"/>
          <w:lang w:val="en-US"/>
        </w:rPr>
        <w:t>%20Procurement%20in%20Germany.pdf</w:t>
      </w:r>
      <w:r w:rsidRPr="00836D23">
        <w:rPr>
          <w:rFonts w:eastAsia="Times New Roman" w:cs="Times New Roman"/>
          <w:sz w:val="28"/>
          <w:szCs w:val="28"/>
          <w:lang w:val="kk-KZ"/>
        </w:rPr>
        <w:t xml:space="preserve"> </w:t>
      </w:r>
      <w:r w:rsidRPr="00836D23">
        <w:rPr>
          <w:rFonts w:cs="Times New Roman"/>
          <w:sz w:val="28"/>
          <w:szCs w:val="28"/>
          <w:lang w:val="en-US"/>
        </w:rPr>
        <w:t>(</w:t>
      </w:r>
      <w:r w:rsidRPr="00836D23">
        <w:rPr>
          <w:rFonts w:cs="Times New Roman"/>
          <w:sz w:val="28"/>
          <w:szCs w:val="28"/>
          <w:shd w:val="clear" w:color="auto" w:fill="FFFFFF"/>
          <w:lang w:val="en-US"/>
        </w:rPr>
        <w:t>date of the application: 1</w:t>
      </w:r>
      <w:r w:rsidRPr="00836D23">
        <w:rPr>
          <w:rFonts w:cs="Times New Roman"/>
          <w:sz w:val="28"/>
          <w:szCs w:val="28"/>
          <w:shd w:val="clear" w:color="auto" w:fill="FFFFFF"/>
          <w:lang w:val="kk-KZ"/>
        </w:rPr>
        <w:t>0</w:t>
      </w:r>
      <w:r w:rsidRPr="00836D23">
        <w:rPr>
          <w:rFonts w:cs="Times New Roman"/>
          <w:sz w:val="28"/>
          <w:szCs w:val="28"/>
          <w:shd w:val="clear" w:color="auto" w:fill="FFFFFF"/>
          <w:lang w:val="en-US"/>
        </w:rPr>
        <w:t>.01.202</w:t>
      </w:r>
      <w:r w:rsidRPr="00836D23">
        <w:rPr>
          <w:rFonts w:cs="Times New Roman"/>
          <w:sz w:val="28"/>
          <w:szCs w:val="28"/>
          <w:shd w:val="clear" w:color="auto" w:fill="FFFFFF"/>
          <w:lang w:val="kk-KZ"/>
        </w:rPr>
        <w:t>0</w:t>
      </w:r>
      <w:r w:rsidRPr="00836D23">
        <w:rPr>
          <w:rFonts w:cs="Times New Roman"/>
          <w:sz w:val="28"/>
          <w:szCs w:val="28"/>
          <w:lang w:val="en-US"/>
        </w:rPr>
        <w:t>)</w:t>
      </w:r>
      <w:r w:rsidR="00176FCB" w:rsidRPr="00176FCB">
        <w:rPr>
          <w:rFonts w:cs="Times New Roman"/>
          <w:sz w:val="28"/>
          <w:szCs w:val="28"/>
          <w:lang w:val="en-US"/>
        </w:rPr>
        <w:t>.</w:t>
      </w:r>
    </w:p>
    <w:p w14:paraId="0890E9C7" w14:textId="491596F1"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eastAsia="Times New Roman" w:hAnsi="Times New Roman"/>
          <w:sz w:val="28"/>
          <w:szCs w:val="28"/>
          <w:lang w:val="en-US" w:eastAsia="ru-RU"/>
        </w:rPr>
        <w:t>The Korean Public Procurement Service: Innovating for Effectiveness, OECD Public Governance Reviews</w:t>
      </w:r>
      <w:r w:rsidRPr="00836D23">
        <w:rPr>
          <w:rFonts w:ascii="Times New Roman" w:eastAsia="Times New Roman" w:hAnsi="Times New Roman"/>
          <w:sz w:val="28"/>
          <w:szCs w:val="28"/>
          <w:lang w:val="kk-KZ" w:eastAsia="ru-RU"/>
        </w:rPr>
        <w:t>.</w:t>
      </w:r>
      <w:r w:rsidRPr="00836D23">
        <w:rPr>
          <w:rFonts w:ascii="Times New Roman" w:eastAsia="Times New Roman" w:hAnsi="Times New Roman"/>
          <w:sz w:val="28"/>
          <w:szCs w:val="28"/>
          <w:lang w:val="en-US" w:eastAsia="ru-RU"/>
        </w:rPr>
        <w:t xml:space="preserve"> OECD Publishing, Paris</w:t>
      </w:r>
      <w:r w:rsidRPr="00836D23">
        <w:rPr>
          <w:rFonts w:ascii="Times New Roman" w:eastAsia="Times New Roman" w:hAnsi="Times New Roman"/>
          <w:sz w:val="28"/>
          <w:szCs w:val="28"/>
          <w:lang w:val="kk-KZ" w:eastAsia="ru-RU"/>
        </w:rPr>
        <w:t>.</w:t>
      </w:r>
      <w:r w:rsidRPr="00836D23">
        <w:rPr>
          <w:rFonts w:ascii="Times New Roman" w:eastAsia="Times New Roman" w:hAnsi="Times New Roman"/>
          <w:sz w:val="28"/>
          <w:szCs w:val="28"/>
          <w:lang w:val="en-US" w:eastAsia="ru-RU"/>
        </w:rPr>
        <w:t xml:space="preserve"> </w:t>
      </w:r>
      <w:r w:rsidRPr="00836D23">
        <w:rPr>
          <w:rFonts w:ascii="Times New Roman" w:hAnsi="Times New Roman"/>
          <w:sz w:val="28"/>
          <w:szCs w:val="28"/>
          <w:lang w:val="en-US"/>
        </w:rPr>
        <w:t>[</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eastAsia="Times New Roman" w:hAnsi="Times New Roman"/>
          <w:sz w:val="28"/>
          <w:szCs w:val="28"/>
          <w:lang w:val="en-US" w:eastAsia="ru-RU"/>
        </w:rPr>
        <w:t xml:space="preserve"> </w:t>
      </w:r>
      <w:hyperlink r:id="rId35" w:history="1">
        <w:r w:rsidRPr="00836D23">
          <w:rPr>
            <w:rStyle w:val="ac"/>
            <w:rFonts w:ascii="Times New Roman" w:eastAsia="Times New Roman" w:hAnsi="Times New Roman"/>
            <w:sz w:val="28"/>
            <w:szCs w:val="28"/>
            <w:lang w:val="en-US"/>
          </w:rPr>
          <w:t>http://dx.doi.org/10.1787/9789264249431-en</w:t>
        </w:r>
      </w:hyperlink>
      <w:r w:rsidRPr="00836D23">
        <w:rPr>
          <w:rStyle w:val="ac"/>
          <w:rFonts w:ascii="Times New Roman" w:eastAsia="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6</w:t>
      </w:r>
      <w:r w:rsidRPr="00836D23">
        <w:rPr>
          <w:rFonts w:ascii="Times New Roman" w:hAnsi="Times New Roman"/>
          <w:sz w:val="28"/>
          <w:szCs w:val="28"/>
          <w:shd w:val="clear" w:color="auto" w:fill="FFFFFF"/>
          <w:lang w:val="en-US"/>
        </w:rPr>
        <w:t>.01.20</w:t>
      </w:r>
      <w:r w:rsidR="00176FCB">
        <w:rPr>
          <w:rFonts w:ascii="Times New Roman" w:hAnsi="Times New Roman"/>
          <w:sz w:val="28"/>
          <w:szCs w:val="28"/>
          <w:shd w:val="clear" w:color="auto" w:fill="FFFFFF"/>
          <w:lang w:val="kk-KZ"/>
        </w:rPr>
        <w:t>20</w:t>
      </w:r>
      <w:r w:rsidRPr="00836D23">
        <w:rPr>
          <w:rFonts w:ascii="Times New Roman" w:hAnsi="Times New Roman"/>
          <w:sz w:val="28"/>
          <w:szCs w:val="28"/>
          <w:lang w:val="en-US"/>
        </w:rPr>
        <w:t>)</w:t>
      </w:r>
      <w:r w:rsidR="00176FCB" w:rsidRPr="00176FCB">
        <w:rPr>
          <w:rFonts w:ascii="Times New Roman" w:hAnsi="Times New Roman"/>
          <w:sz w:val="28"/>
          <w:szCs w:val="28"/>
          <w:lang w:val="en-US"/>
        </w:rPr>
        <w:t>.</w:t>
      </w:r>
    </w:p>
    <w:p w14:paraId="3A653D94"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Шмелева М.М. Цифровые государственные закупки в Корее</w:t>
      </w:r>
      <w:r w:rsidRPr="00836D23">
        <w:rPr>
          <w:rFonts w:ascii="Times New Roman" w:hAnsi="Times New Roman"/>
          <w:sz w:val="28"/>
          <w:szCs w:val="28"/>
          <w:lang w:val="kk-KZ"/>
        </w:rPr>
        <w:t xml:space="preserve">. </w:t>
      </w:r>
      <w:r w:rsidRPr="00836D23">
        <w:rPr>
          <w:rFonts w:ascii="Times New Roman" w:hAnsi="Times New Roman"/>
          <w:sz w:val="28"/>
          <w:szCs w:val="28"/>
        </w:rPr>
        <w:t>2021</w:t>
      </w:r>
      <w:r w:rsidRPr="00836D23">
        <w:rPr>
          <w:rFonts w:ascii="Times New Roman" w:hAnsi="Times New Roman"/>
          <w:sz w:val="28"/>
          <w:szCs w:val="28"/>
          <w:lang w:val="kk-KZ"/>
        </w:rPr>
        <w:t>.</w:t>
      </w:r>
      <w:r w:rsidRPr="00836D23">
        <w:rPr>
          <w:rFonts w:ascii="Times New Roman" w:hAnsi="Times New Roman"/>
          <w:sz w:val="28"/>
          <w:szCs w:val="28"/>
        </w:rPr>
        <w:t xml:space="preserve"> [электронный ресурс]. Режим доступа: </w:t>
      </w:r>
      <w:hyperlink r:id="rId36" w:history="1">
        <w:r w:rsidRPr="00836D23">
          <w:rPr>
            <w:rStyle w:val="ac"/>
            <w:rFonts w:ascii="Times New Roman" w:hAnsi="Times New Roman"/>
            <w:sz w:val="28"/>
            <w:szCs w:val="28"/>
          </w:rPr>
          <w:t>http://juridcons.com/article/29496</w:t>
        </w:r>
      </w:hyperlink>
    </w:p>
    <w:p w14:paraId="58F818C7" w14:textId="5C4C8A5E"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Public Procurement Service of Korean Republic</w:t>
      </w:r>
      <w:r w:rsidRPr="00836D23">
        <w:rPr>
          <w:rFonts w:ascii="Times New Roman" w:hAnsi="Times New Roman"/>
          <w:sz w:val="28"/>
          <w:szCs w:val="28"/>
          <w:lang w:val="kk-KZ"/>
        </w:rPr>
        <w:t xml:space="preserve">. </w:t>
      </w:r>
      <w:r w:rsidRPr="00836D23">
        <w:rPr>
          <w:rFonts w:ascii="Times New Roman" w:hAnsi="Times New Roman"/>
          <w:sz w:val="28"/>
          <w:szCs w:val="28"/>
        </w:rPr>
        <w:t>[электронный ресурс]. Режим</w:t>
      </w:r>
      <w:r w:rsidRPr="00836D23">
        <w:rPr>
          <w:rFonts w:ascii="Times New Roman" w:hAnsi="Times New Roman"/>
          <w:sz w:val="28"/>
          <w:szCs w:val="28"/>
          <w:lang w:val="en-US"/>
        </w:rPr>
        <w:t xml:space="preserve"> </w:t>
      </w:r>
      <w:r w:rsidRPr="00836D23">
        <w:rPr>
          <w:rFonts w:ascii="Times New Roman" w:hAnsi="Times New Roman"/>
          <w:sz w:val="28"/>
          <w:szCs w:val="28"/>
        </w:rPr>
        <w:t>доступа</w:t>
      </w:r>
      <w:r w:rsidRPr="00836D23">
        <w:rPr>
          <w:rFonts w:ascii="Times New Roman" w:hAnsi="Times New Roman"/>
          <w:sz w:val="28"/>
          <w:szCs w:val="28"/>
          <w:lang w:val="en-US"/>
        </w:rPr>
        <w:t xml:space="preserve">: </w:t>
      </w:r>
      <w:hyperlink r:id="rId37" w:history="1">
        <w:r w:rsidRPr="00836D23">
          <w:rPr>
            <w:rStyle w:val="ac"/>
            <w:rFonts w:ascii="Times New Roman" w:hAnsi="Times New Roman"/>
            <w:sz w:val="28"/>
            <w:szCs w:val="28"/>
            <w:lang w:val="en-US"/>
          </w:rPr>
          <w:t>https://www.pps.go.kr/eng/content.do?key=00801</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2</w:t>
      </w:r>
      <w:r w:rsidRPr="00836D23">
        <w:rPr>
          <w:rFonts w:ascii="Times New Roman" w:hAnsi="Times New Roman"/>
          <w:sz w:val="28"/>
          <w:szCs w:val="28"/>
          <w:shd w:val="clear" w:color="auto" w:fill="FFFFFF"/>
          <w:lang w:val="en-US"/>
        </w:rPr>
        <w:t>.01.20</w:t>
      </w:r>
      <w:r w:rsidRPr="00836D23">
        <w:rPr>
          <w:rFonts w:ascii="Times New Roman" w:hAnsi="Times New Roman"/>
          <w:sz w:val="28"/>
          <w:szCs w:val="28"/>
          <w:shd w:val="clear" w:color="auto" w:fill="FFFFFF"/>
          <w:lang w:val="kk-KZ"/>
        </w:rPr>
        <w:t>19</w:t>
      </w:r>
      <w:r w:rsidRPr="00836D23">
        <w:rPr>
          <w:rFonts w:ascii="Times New Roman" w:hAnsi="Times New Roman"/>
          <w:sz w:val="28"/>
          <w:szCs w:val="28"/>
          <w:lang w:val="en-US"/>
        </w:rPr>
        <w:t>)</w:t>
      </w:r>
      <w:r w:rsidR="00176FCB">
        <w:rPr>
          <w:rFonts w:ascii="Times New Roman" w:hAnsi="Times New Roman"/>
          <w:sz w:val="28"/>
          <w:szCs w:val="28"/>
        </w:rPr>
        <w:t>.</w:t>
      </w:r>
    </w:p>
    <w:p w14:paraId="40DB651B" w14:textId="7F652AC9"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How procurement works? [</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eastAsia="Times New Roman" w:hAnsi="Times New Roman"/>
          <w:sz w:val="28"/>
          <w:szCs w:val="28"/>
          <w:lang w:val="en-US" w:eastAsia="ru-RU"/>
        </w:rPr>
        <w:t xml:space="preserve"> </w:t>
      </w:r>
      <w:hyperlink r:id="rId38" w:history="1">
        <w:r w:rsidRPr="00836D23">
          <w:rPr>
            <w:rStyle w:val="ac"/>
            <w:rFonts w:ascii="Times New Roman" w:hAnsi="Times New Roman"/>
            <w:sz w:val="28"/>
            <w:szCs w:val="28"/>
            <w:lang w:val="en-US"/>
          </w:rPr>
          <w:t>https://canadabuys.canada.ca/en/how-procurement-works</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9</w:t>
      </w:r>
      <w:r w:rsidRPr="00836D23">
        <w:rPr>
          <w:rFonts w:ascii="Times New Roman" w:hAnsi="Times New Roman"/>
          <w:sz w:val="28"/>
          <w:szCs w:val="28"/>
          <w:shd w:val="clear" w:color="auto" w:fill="FFFFFF"/>
          <w:lang w:val="en-US"/>
        </w:rPr>
        <w:t>.01.20</w:t>
      </w:r>
      <w:r w:rsidRPr="00836D23">
        <w:rPr>
          <w:rFonts w:ascii="Times New Roman" w:hAnsi="Times New Roman"/>
          <w:sz w:val="28"/>
          <w:szCs w:val="28"/>
          <w:shd w:val="clear" w:color="auto" w:fill="FFFFFF"/>
          <w:lang w:val="kk-KZ"/>
        </w:rPr>
        <w:t>22</w:t>
      </w:r>
      <w:r w:rsidRPr="00836D23">
        <w:rPr>
          <w:rFonts w:ascii="Times New Roman" w:hAnsi="Times New Roman"/>
          <w:sz w:val="28"/>
          <w:szCs w:val="28"/>
          <w:lang w:val="en-US"/>
        </w:rPr>
        <w:t>)</w:t>
      </w:r>
      <w:r w:rsidR="00176FCB" w:rsidRPr="00176FCB">
        <w:rPr>
          <w:rFonts w:ascii="Times New Roman" w:hAnsi="Times New Roman"/>
          <w:sz w:val="28"/>
          <w:szCs w:val="28"/>
          <w:lang w:val="en-US"/>
        </w:rPr>
        <w:t>.</w:t>
      </w:r>
    </w:p>
    <w:p w14:paraId="3BC29C58"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Парасоцкая</w:t>
      </w:r>
      <w:proofErr w:type="spellEnd"/>
      <w:r w:rsidRPr="00836D23">
        <w:rPr>
          <w:rFonts w:ascii="Times New Roman" w:hAnsi="Times New Roman"/>
          <w:sz w:val="28"/>
          <w:szCs w:val="28"/>
        </w:rPr>
        <w:t xml:space="preserve"> Н.Н., </w:t>
      </w:r>
      <w:proofErr w:type="spellStart"/>
      <w:r w:rsidRPr="00836D23">
        <w:rPr>
          <w:rFonts w:ascii="Times New Roman" w:hAnsi="Times New Roman"/>
          <w:sz w:val="28"/>
          <w:szCs w:val="28"/>
        </w:rPr>
        <w:t>Зубрицкая</w:t>
      </w:r>
      <w:proofErr w:type="spellEnd"/>
      <w:r w:rsidRPr="00836D23">
        <w:rPr>
          <w:rFonts w:ascii="Times New Roman" w:hAnsi="Times New Roman"/>
          <w:sz w:val="28"/>
          <w:szCs w:val="28"/>
        </w:rPr>
        <w:t xml:space="preserve"> А.В. Электронное сопровождение государственных (муниципальных) закупок в</w:t>
      </w:r>
      <w:r w:rsidRPr="00836D23">
        <w:rPr>
          <w:rFonts w:ascii="Times New Roman" w:hAnsi="Times New Roman"/>
          <w:sz w:val="28"/>
          <w:szCs w:val="28"/>
          <w:lang w:val="kk-KZ"/>
        </w:rPr>
        <w:t xml:space="preserve"> </w:t>
      </w:r>
      <w:r w:rsidRPr="00836D23">
        <w:rPr>
          <w:rFonts w:ascii="Times New Roman" w:hAnsi="Times New Roman"/>
          <w:sz w:val="28"/>
          <w:szCs w:val="28"/>
        </w:rPr>
        <w:t xml:space="preserve">Канаде // Учет. Анализ. Аудит. – 2019. </w:t>
      </w:r>
      <w:r w:rsidRPr="00836D23">
        <w:rPr>
          <w:rFonts w:ascii="Times New Roman" w:hAnsi="Times New Roman"/>
          <w:sz w:val="28"/>
          <w:szCs w:val="28"/>
          <w:lang w:val="kk-KZ"/>
        </w:rPr>
        <w:t>–</w:t>
      </w:r>
      <w:r w:rsidRPr="00836D23">
        <w:rPr>
          <w:rFonts w:ascii="Times New Roman" w:hAnsi="Times New Roman"/>
          <w:sz w:val="28"/>
          <w:szCs w:val="28"/>
        </w:rPr>
        <w:t xml:space="preserve"> № 6 (2). – С. 75-86.</w:t>
      </w:r>
    </w:p>
    <w:p w14:paraId="33F4A626"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rPr>
        <w:t>Дауешев</w:t>
      </w:r>
      <w:proofErr w:type="spellEnd"/>
      <w:r w:rsidRPr="00836D23">
        <w:rPr>
          <w:rFonts w:ascii="Times New Roman" w:hAnsi="Times New Roman"/>
          <w:sz w:val="28"/>
          <w:szCs w:val="28"/>
        </w:rPr>
        <w:t xml:space="preserve"> А. Опыт Канады в сфере организации государственных закупок // Вестник института законодательства Республики Казахстан. – 2012. </w:t>
      </w:r>
      <w:r w:rsidRPr="00836D23">
        <w:rPr>
          <w:rFonts w:ascii="Times New Roman" w:hAnsi="Times New Roman"/>
          <w:sz w:val="28"/>
          <w:szCs w:val="28"/>
          <w:lang w:val="kk-KZ"/>
        </w:rPr>
        <w:t>–</w:t>
      </w:r>
      <w:r w:rsidRPr="00836D23">
        <w:rPr>
          <w:rFonts w:ascii="Times New Roman" w:hAnsi="Times New Roman"/>
          <w:sz w:val="28"/>
          <w:szCs w:val="28"/>
        </w:rPr>
        <w:t xml:space="preserve"> № 1 (25). – С. 144-149.</w:t>
      </w:r>
    </w:p>
    <w:p w14:paraId="4B96D2E6"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Государственные закупки в Казахстане: </w:t>
      </w:r>
      <w:r w:rsidRPr="00836D23">
        <w:rPr>
          <w:rFonts w:ascii="Times New Roman" w:hAnsi="Times New Roman"/>
          <w:bCs/>
          <w:sz w:val="28"/>
          <w:szCs w:val="28"/>
        </w:rPr>
        <w:t xml:space="preserve">Реформирование системы в целях повышения эффективности </w:t>
      </w:r>
      <w:r w:rsidRPr="00836D23">
        <w:rPr>
          <w:rFonts w:ascii="Times New Roman" w:hAnsi="Times New Roman"/>
          <w:sz w:val="28"/>
          <w:szCs w:val="28"/>
        </w:rPr>
        <w:t xml:space="preserve">[электронный ресурс]. Режим доступа: </w:t>
      </w:r>
      <w:hyperlink r:id="rId39" w:history="1">
        <w:r w:rsidRPr="00836D23">
          <w:rPr>
            <w:rStyle w:val="ac"/>
            <w:rFonts w:ascii="Times New Roman" w:hAnsi="Times New Roman"/>
            <w:sz w:val="28"/>
            <w:szCs w:val="28"/>
          </w:rPr>
          <w:t>https://www.oecd-ilibrary.org/sites/b3007708-ru/index.html?itemId=/content/component/b3007708-ru</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(дата обращения 15.03.20</w:t>
      </w:r>
      <w:r w:rsidRPr="00836D23">
        <w:rPr>
          <w:rFonts w:ascii="Times New Roman" w:hAnsi="Times New Roman"/>
          <w:sz w:val="28"/>
          <w:szCs w:val="28"/>
          <w:lang w:val="kk-KZ"/>
        </w:rPr>
        <w:t>22</w:t>
      </w:r>
      <w:r w:rsidRPr="00836D23">
        <w:rPr>
          <w:rFonts w:ascii="Times New Roman" w:hAnsi="Times New Roman"/>
          <w:sz w:val="28"/>
          <w:szCs w:val="28"/>
        </w:rPr>
        <w:t>).</w:t>
      </w:r>
    </w:p>
    <w:p w14:paraId="7425AC40"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bCs/>
          <w:sz w:val="28"/>
          <w:szCs w:val="28"/>
        </w:rPr>
        <w:t xml:space="preserve">Приказ Министра финансов РК от </w:t>
      </w:r>
      <w:r w:rsidRPr="00836D23">
        <w:rPr>
          <w:rFonts w:ascii="Times New Roman" w:hAnsi="Times New Roman"/>
          <w:spacing w:val="2"/>
          <w:sz w:val="28"/>
          <w:szCs w:val="28"/>
        </w:rPr>
        <w:t>29 декабря 2018 года № 1127</w:t>
      </w:r>
      <w:r w:rsidRPr="00836D23">
        <w:rPr>
          <w:rFonts w:ascii="Times New Roman" w:hAnsi="Times New Roman"/>
          <w:bCs/>
          <w:sz w:val="28"/>
          <w:szCs w:val="28"/>
        </w:rPr>
        <w:t xml:space="preserve"> «Об определении перечня товаров, работ, услуг, по которым государственные закупки осуществляются едиными организаторами государственных </w:t>
      </w:r>
      <w:r w:rsidRPr="00836D23">
        <w:rPr>
          <w:rFonts w:ascii="Times New Roman" w:hAnsi="Times New Roman"/>
          <w:bCs/>
          <w:sz w:val="28"/>
          <w:szCs w:val="28"/>
        </w:rPr>
        <w:lastRenderedPageBreak/>
        <w:t>закупок»</w:t>
      </w:r>
      <w:r w:rsidRPr="00836D23">
        <w:rPr>
          <w:rFonts w:ascii="Times New Roman" w:hAnsi="Times New Roman"/>
          <w:bCs/>
          <w:sz w:val="28"/>
          <w:szCs w:val="28"/>
          <w:lang w:val="kk-KZ"/>
        </w:rPr>
        <w:t xml:space="preserve">. </w:t>
      </w:r>
      <w:r w:rsidRPr="00836D23">
        <w:rPr>
          <w:rFonts w:ascii="Times New Roman" w:hAnsi="Times New Roman"/>
          <w:sz w:val="28"/>
          <w:szCs w:val="28"/>
        </w:rPr>
        <w:t>[электронный ресурс]. Режим доступа:</w:t>
      </w:r>
      <w:r w:rsidRPr="00836D23">
        <w:rPr>
          <w:rFonts w:ascii="Times New Roman" w:hAnsi="Times New Roman"/>
          <w:bCs/>
          <w:sz w:val="28"/>
          <w:szCs w:val="28"/>
        </w:rPr>
        <w:t xml:space="preserve"> </w:t>
      </w:r>
      <w:hyperlink r:id="rId40" w:history="1">
        <w:r w:rsidRPr="00836D23">
          <w:rPr>
            <w:rStyle w:val="ac"/>
            <w:rFonts w:ascii="Times New Roman" w:hAnsi="Times New Roman"/>
            <w:bCs/>
            <w:sz w:val="28"/>
            <w:szCs w:val="28"/>
          </w:rPr>
          <w:t>https://adilet.zan.kz/rus/docs/V1800018120</w:t>
        </w:r>
      </w:hyperlink>
      <w:r w:rsidRPr="00836D23">
        <w:rPr>
          <w:rStyle w:val="ac"/>
          <w:rFonts w:ascii="Times New Roman" w:hAnsi="Times New Roman"/>
          <w:bCs/>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644E0643" w14:textId="4271AA4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Единый организатор государственных закупок</w:t>
      </w:r>
      <w:r w:rsidRPr="00836D23">
        <w:rPr>
          <w:rFonts w:ascii="Times New Roman" w:hAnsi="Times New Roman"/>
          <w:sz w:val="28"/>
          <w:szCs w:val="28"/>
          <w:lang w:val="kk-KZ"/>
        </w:rPr>
        <w:t>.</w:t>
      </w:r>
      <w:r w:rsidRPr="00836D23">
        <w:rPr>
          <w:rFonts w:ascii="Times New Roman" w:hAnsi="Times New Roman"/>
          <w:sz w:val="28"/>
          <w:szCs w:val="28"/>
        </w:rPr>
        <w:t xml:space="preserve"> [электронный ресурс]. Режим доступа: </w:t>
      </w:r>
      <w:hyperlink r:id="rId41" w:history="1">
        <w:r w:rsidRPr="00836D23">
          <w:rPr>
            <w:rStyle w:val="ac"/>
            <w:rFonts w:ascii="Times New Roman" w:hAnsi="Times New Roman"/>
            <w:sz w:val="28"/>
            <w:szCs w:val="28"/>
          </w:rPr>
          <w:t>https://gz.mcfr.kz/article/325-edinyy-organizator-goszakupok</w:t>
        </w:r>
      </w:hyperlink>
      <w:r w:rsidR="00176FCB" w:rsidRPr="00176FCB">
        <w:rPr>
          <w:rStyle w:val="ac"/>
          <w:rFonts w:ascii="Times New Roman" w:hAnsi="Times New Roman"/>
          <w:sz w:val="28"/>
          <w:szCs w:val="28"/>
          <w:u w:val="none"/>
        </w:rPr>
        <w:t xml:space="preserve"> </w:t>
      </w:r>
      <w:r w:rsidR="00176FCB" w:rsidRPr="00836D23">
        <w:rPr>
          <w:rFonts w:ascii="Times New Roman" w:hAnsi="Times New Roman"/>
          <w:sz w:val="28"/>
          <w:szCs w:val="28"/>
        </w:rPr>
        <w:t xml:space="preserve">(дата обращения </w:t>
      </w:r>
      <w:r w:rsidR="00176FCB" w:rsidRPr="00836D23">
        <w:rPr>
          <w:rFonts w:ascii="Times New Roman" w:hAnsi="Times New Roman"/>
          <w:sz w:val="28"/>
          <w:szCs w:val="28"/>
          <w:lang w:val="kk-KZ"/>
        </w:rPr>
        <w:t>05</w:t>
      </w:r>
      <w:r w:rsidR="00176FCB" w:rsidRPr="00836D23">
        <w:rPr>
          <w:rFonts w:ascii="Times New Roman" w:hAnsi="Times New Roman"/>
          <w:sz w:val="28"/>
          <w:szCs w:val="28"/>
        </w:rPr>
        <w:t>.0</w:t>
      </w:r>
      <w:r w:rsidR="00176FCB" w:rsidRPr="00836D23">
        <w:rPr>
          <w:rFonts w:ascii="Times New Roman" w:hAnsi="Times New Roman"/>
          <w:sz w:val="28"/>
          <w:szCs w:val="28"/>
          <w:lang w:val="kk-KZ"/>
        </w:rPr>
        <w:t>1</w:t>
      </w:r>
      <w:r w:rsidR="00176FCB" w:rsidRPr="00836D23">
        <w:rPr>
          <w:rFonts w:ascii="Times New Roman" w:hAnsi="Times New Roman"/>
          <w:sz w:val="28"/>
          <w:szCs w:val="28"/>
        </w:rPr>
        <w:t>.20</w:t>
      </w:r>
      <w:r w:rsidR="00176FCB" w:rsidRPr="00836D23">
        <w:rPr>
          <w:rFonts w:ascii="Times New Roman" w:hAnsi="Times New Roman"/>
          <w:sz w:val="28"/>
          <w:szCs w:val="28"/>
          <w:lang w:val="kk-KZ"/>
        </w:rPr>
        <w:t>23</w:t>
      </w:r>
      <w:r w:rsidR="00176FCB" w:rsidRPr="00836D23">
        <w:rPr>
          <w:rFonts w:ascii="Times New Roman" w:hAnsi="Times New Roman"/>
          <w:sz w:val="28"/>
          <w:szCs w:val="28"/>
        </w:rPr>
        <w:t>).</w:t>
      </w:r>
    </w:p>
    <w:p w14:paraId="205331A7"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Белова С. Госзакупки за рубежом: общее и особенное // </w:t>
      </w:r>
      <w:r w:rsidRPr="00836D23">
        <w:rPr>
          <w:rFonts w:ascii="Times New Roman" w:hAnsi="Times New Roman"/>
          <w:sz w:val="28"/>
          <w:szCs w:val="28"/>
          <w:lang w:val="en-US"/>
        </w:rPr>
        <w:t>CRN</w:t>
      </w:r>
      <w:r w:rsidRPr="00836D23">
        <w:rPr>
          <w:rFonts w:ascii="Times New Roman" w:hAnsi="Times New Roman"/>
          <w:sz w:val="28"/>
          <w:szCs w:val="28"/>
        </w:rPr>
        <w:t>/</w:t>
      </w:r>
      <w:r w:rsidRPr="00836D23">
        <w:rPr>
          <w:rFonts w:ascii="Times New Roman" w:hAnsi="Times New Roman"/>
          <w:sz w:val="28"/>
          <w:szCs w:val="28"/>
          <w:lang w:val="en-US"/>
        </w:rPr>
        <w:t>RE</w:t>
      </w:r>
      <w:r w:rsidRPr="00836D23">
        <w:rPr>
          <w:rFonts w:ascii="Times New Roman" w:hAnsi="Times New Roman"/>
          <w:sz w:val="28"/>
          <w:szCs w:val="28"/>
        </w:rPr>
        <w:t xml:space="preserve"> («ИТ-бизнес»). – 2008. </w:t>
      </w:r>
      <w:r w:rsidRPr="00836D23">
        <w:rPr>
          <w:rFonts w:ascii="Times New Roman" w:hAnsi="Times New Roman"/>
          <w:sz w:val="28"/>
          <w:szCs w:val="28"/>
          <w:lang w:val="kk-KZ"/>
        </w:rPr>
        <w:t>–</w:t>
      </w:r>
      <w:r w:rsidRPr="00836D23">
        <w:rPr>
          <w:rFonts w:ascii="Times New Roman" w:hAnsi="Times New Roman"/>
          <w:sz w:val="28"/>
          <w:szCs w:val="28"/>
        </w:rPr>
        <w:t xml:space="preserve"> №6 (299). – С. 35-41.</w:t>
      </w:r>
    </w:p>
    <w:p w14:paraId="32A48A11"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Бегжан</w:t>
      </w:r>
      <w:r w:rsidRPr="00836D23">
        <w:rPr>
          <w:rFonts w:ascii="Times New Roman" w:hAnsi="Times New Roman"/>
          <w:sz w:val="28"/>
          <w:szCs w:val="28"/>
          <w:lang w:val="en-US"/>
        </w:rPr>
        <w:t xml:space="preserve"> </w:t>
      </w:r>
      <w:r w:rsidRPr="00836D23">
        <w:rPr>
          <w:rFonts w:ascii="Times New Roman" w:hAnsi="Times New Roman"/>
          <w:sz w:val="28"/>
          <w:szCs w:val="28"/>
        </w:rPr>
        <w:t>А</w:t>
      </w:r>
      <w:r w:rsidRPr="00836D23">
        <w:rPr>
          <w:rFonts w:ascii="Times New Roman" w:hAnsi="Times New Roman"/>
          <w:sz w:val="28"/>
          <w:szCs w:val="28"/>
          <w:lang w:val="en-US"/>
        </w:rPr>
        <w:t>.</w:t>
      </w:r>
      <w:r w:rsidRPr="00836D23">
        <w:rPr>
          <w:rFonts w:ascii="Times New Roman" w:hAnsi="Times New Roman"/>
          <w:sz w:val="28"/>
          <w:szCs w:val="28"/>
        </w:rPr>
        <w:t>М</w:t>
      </w:r>
      <w:r w:rsidRPr="00836D23">
        <w:rPr>
          <w:rFonts w:ascii="Times New Roman" w:hAnsi="Times New Roman"/>
          <w:sz w:val="28"/>
          <w:szCs w:val="28"/>
          <w:lang w:val="en-US"/>
        </w:rPr>
        <w:t xml:space="preserve">. </w:t>
      </w:r>
      <w:r w:rsidRPr="00836D23">
        <w:rPr>
          <w:rFonts w:ascii="Times New Roman" w:hAnsi="Times New Roman"/>
          <w:bCs/>
          <w:kern w:val="36"/>
          <w:sz w:val="28"/>
          <w:szCs w:val="28"/>
          <w:lang w:val="en-US"/>
        </w:rPr>
        <w:t xml:space="preserve">2011 UNCITRAL Model Law on Public Procurement as a tool of interstate integration. </w:t>
      </w:r>
      <w:r w:rsidRPr="00836D23">
        <w:rPr>
          <w:rFonts w:ascii="Times New Roman" w:eastAsia="TimesNewRomanPSMT" w:hAnsi="Times New Roman"/>
          <w:sz w:val="28"/>
          <w:szCs w:val="28"/>
        </w:rPr>
        <w:t xml:space="preserve">Материалы Международной научной конференции студентов и молодых ученых </w:t>
      </w:r>
      <w:r w:rsidRPr="00836D23">
        <w:rPr>
          <w:rFonts w:ascii="Times New Roman" w:eastAsia="TimesNewRomanPSMT" w:hAnsi="Times New Roman"/>
          <w:sz w:val="28"/>
          <w:szCs w:val="28"/>
          <w:lang w:val="kk-KZ"/>
        </w:rPr>
        <w:t>«</w:t>
      </w:r>
      <w:r w:rsidRPr="00836D23">
        <w:rPr>
          <w:rFonts w:ascii="Times New Roman" w:eastAsia="TimesNewRomanPSMT" w:hAnsi="Times New Roman"/>
          <w:sz w:val="28"/>
          <w:szCs w:val="28"/>
        </w:rPr>
        <w:t xml:space="preserve">Фараби </w:t>
      </w:r>
      <w:proofErr w:type="spellStart"/>
      <w:r w:rsidRPr="00836D23">
        <w:rPr>
          <w:rFonts w:ascii="Times New Roman" w:eastAsia="TimesNewRomanPSMT" w:hAnsi="Times New Roman"/>
          <w:sz w:val="28"/>
          <w:szCs w:val="28"/>
        </w:rPr>
        <w:t>әлемі</w:t>
      </w:r>
      <w:proofErr w:type="spellEnd"/>
      <w:r w:rsidRPr="00836D23">
        <w:rPr>
          <w:rFonts w:ascii="Times New Roman" w:eastAsia="TimesNewRomanPSMT" w:hAnsi="Times New Roman"/>
          <w:sz w:val="28"/>
          <w:szCs w:val="28"/>
          <w:lang w:val="kk-KZ"/>
        </w:rPr>
        <w:t>»</w:t>
      </w:r>
      <w:r w:rsidRPr="00836D23">
        <w:rPr>
          <w:rFonts w:ascii="Times New Roman" w:eastAsia="TimesNewRomanPSMT" w:hAnsi="Times New Roman"/>
          <w:sz w:val="28"/>
          <w:szCs w:val="28"/>
        </w:rPr>
        <w:t xml:space="preserve">. </w:t>
      </w:r>
      <w:r w:rsidRPr="00836D23">
        <w:rPr>
          <w:rFonts w:ascii="Times New Roman" w:eastAsia="TimesNewRomanPSMT" w:hAnsi="Times New Roman"/>
          <w:sz w:val="28"/>
          <w:szCs w:val="28"/>
          <w:lang w:val="kk-KZ"/>
        </w:rPr>
        <w:t xml:space="preserve">– </w:t>
      </w:r>
      <w:r w:rsidRPr="00836D23">
        <w:rPr>
          <w:rFonts w:ascii="Times New Roman" w:eastAsia="TimesNewRomanPSMT" w:hAnsi="Times New Roman"/>
          <w:sz w:val="28"/>
          <w:szCs w:val="28"/>
        </w:rPr>
        <w:t xml:space="preserve">Алматы, Казахстан. 8-11 апреля 2019 года. </w:t>
      </w:r>
      <w:r w:rsidRPr="00836D23">
        <w:rPr>
          <w:rFonts w:ascii="Times New Roman" w:eastAsia="TimesNewRomanPSMT" w:hAnsi="Times New Roman"/>
          <w:sz w:val="28"/>
          <w:szCs w:val="28"/>
          <w:lang w:val="kk-KZ"/>
        </w:rPr>
        <w:t xml:space="preserve">– </w:t>
      </w:r>
      <w:r w:rsidRPr="00836D23">
        <w:rPr>
          <w:rFonts w:ascii="Times New Roman" w:eastAsia="TimesNewRomanPSMT" w:hAnsi="Times New Roman"/>
          <w:sz w:val="28"/>
          <w:szCs w:val="28"/>
        </w:rPr>
        <w:t>С. 188</w:t>
      </w:r>
      <w:r w:rsidRPr="00836D23">
        <w:rPr>
          <w:rFonts w:ascii="Times New Roman" w:eastAsia="TimesNewRomanPSMT" w:hAnsi="Times New Roman"/>
          <w:sz w:val="28"/>
          <w:szCs w:val="28"/>
          <w:lang w:val="kk-KZ"/>
        </w:rPr>
        <w:t>-</w:t>
      </w:r>
      <w:r w:rsidRPr="00836D23">
        <w:rPr>
          <w:rFonts w:ascii="Times New Roman" w:eastAsia="TimesNewRomanPSMT" w:hAnsi="Times New Roman"/>
          <w:sz w:val="28"/>
          <w:szCs w:val="28"/>
        </w:rPr>
        <w:t>190.</w:t>
      </w:r>
    </w:p>
    <w:p w14:paraId="6D518311" w14:textId="370D1355"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proofErr w:type="spellStart"/>
      <w:r w:rsidRPr="00836D23">
        <w:rPr>
          <w:rFonts w:ascii="Times New Roman" w:hAnsi="Times New Roman"/>
          <w:sz w:val="28"/>
          <w:szCs w:val="28"/>
          <w:lang w:val="en-US"/>
        </w:rPr>
        <w:t>Fenster</w:t>
      </w:r>
      <w:proofErr w:type="spellEnd"/>
      <w:r w:rsidRPr="00836D23">
        <w:rPr>
          <w:rFonts w:ascii="Times New Roman" w:hAnsi="Times New Roman"/>
          <w:sz w:val="28"/>
          <w:szCs w:val="28"/>
          <w:lang w:val="en-US"/>
        </w:rPr>
        <w:t xml:space="preserve"> G. Multilateral Talks on Transparency in Government Procurement: Concerns for Developing Countries</w:t>
      </w:r>
      <w:r w:rsidR="008E44A1">
        <w:rPr>
          <w:rFonts w:ascii="Times New Roman" w:hAnsi="Times New Roman"/>
          <w:sz w:val="28"/>
          <w:szCs w:val="28"/>
          <w:lang w:val="en-US"/>
        </w:rPr>
        <w:t xml:space="preserve"> </w:t>
      </w:r>
      <w:r w:rsidR="008E44A1" w:rsidRPr="008E44A1">
        <w:rPr>
          <w:rFonts w:ascii="Times New Roman" w:hAnsi="Times New Roman"/>
          <w:sz w:val="28"/>
          <w:szCs w:val="28"/>
          <w:lang w:val="en-US"/>
        </w:rPr>
        <w:t>//</w:t>
      </w:r>
      <w:r w:rsidRPr="00836D23">
        <w:rPr>
          <w:rFonts w:ascii="Times New Roman" w:hAnsi="Times New Roman"/>
          <w:sz w:val="28"/>
          <w:szCs w:val="28"/>
          <w:lang w:val="en-US"/>
        </w:rPr>
        <w:t xml:space="preserve"> IDS Bulletin, </w:t>
      </w:r>
      <w:r w:rsidR="008E44A1" w:rsidRPr="00836D23">
        <w:rPr>
          <w:rFonts w:ascii="Times New Roman" w:hAnsi="Times New Roman"/>
          <w:sz w:val="28"/>
          <w:szCs w:val="28"/>
          <w:lang w:val="kk-KZ"/>
        </w:rPr>
        <w:t>–</w:t>
      </w:r>
      <w:r w:rsidR="008E44A1">
        <w:rPr>
          <w:rFonts w:ascii="Times New Roman" w:hAnsi="Times New Roman"/>
          <w:sz w:val="28"/>
          <w:szCs w:val="28"/>
          <w:lang w:val="kk-KZ"/>
        </w:rPr>
        <w:t xml:space="preserve"> </w:t>
      </w:r>
      <w:r w:rsidRPr="00836D23">
        <w:rPr>
          <w:rFonts w:ascii="Times New Roman" w:hAnsi="Times New Roman"/>
          <w:sz w:val="28"/>
          <w:szCs w:val="28"/>
          <w:lang w:val="en-US"/>
        </w:rPr>
        <w:t>2003.</w:t>
      </w:r>
      <w:r w:rsidRPr="00836D23">
        <w:rPr>
          <w:rFonts w:ascii="Times New Roman" w:hAnsi="Times New Roman"/>
          <w:sz w:val="28"/>
          <w:szCs w:val="28"/>
          <w:lang w:val="kk-KZ"/>
        </w:rPr>
        <w:t xml:space="preserve"> – № </w:t>
      </w:r>
      <w:r w:rsidRPr="00836D23">
        <w:rPr>
          <w:rFonts w:ascii="Times New Roman" w:hAnsi="Times New Roman"/>
          <w:sz w:val="28"/>
          <w:szCs w:val="28"/>
          <w:lang w:val="en-US"/>
        </w:rPr>
        <w:t>34(2)</w:t>
      </w:r>
      <w:r w:rsidRPr="00836D23">
        <w:rPr>
          <w:rFonts w:ascii="Times New Roman" w:hAnsi="Times New Roman"/>
          <w:sz w:val="28"/>
          <w:szCs w:val="28"/>
          <w:lang w:val="kk-KZ"/>
        </w:rPr>
        <w:t>. –</w:t>
      </w:r>
      <w:r w:rsidRPr="00836D23">
        <w:rPr>
          <w:rFonts w:ascii="Times New Roman" w:hAnsi="Times New Roman"/>
          <w:sz w:val="28"/>
          <w:szCs w:val="28"/>
          <w:lang w:val="en-US"/>
        </w:rPr>
        <w:t xml:space="preserve"> pp.65-81.</w:t>
      </w:r>
    </w:p>
    <w:p w14:paraId="6B1E1BA8"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UNCITRAL Model Law on Procurement Goods and Constructions, 1994. UNITED NATIONS New York</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 xml:space="preserve">Access mode: </w:t>
      </w:r>
      <w:hyperlink r:id="rId42" w:history="1">
        <w:r w:rsidRPr="00836D23">
          <w:rPr>
            <w:rStyle w:val="ac"/>
            <w:rFonts w:ascii="Times New Roman" w:hAnsi="Times New Roman"/>
            <w:sz w:val="28"/>
            <w:szCs w:val="28"/>
            <w:lang w:val="en-US"/>
          </w:rPr>
          <w:t>https://uncitral.un.org/sites/uncitral.un.org/files/media-documents/uncitral/en/proc93.pdf</w:t>
        </w:r>
      </w:hyperlink>
      <w:r w:rsidRPr="00836D23">
        <w:rPr>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0</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3</w:t>
      </w:r>
      <w:r w:rsidRPr="00836D23">
        <w:rPr>
          <w:rFonts w:ascii="Times New Roman" w:hAnsi="Times New Roman"/>
          <w:sz w:val="28"/>
          <w:szCs w:val="28"/>
          <w:lang w:val="en-US"/>
        </w:rPr>
        <w:t>)</w:t>
      </w:r>
    </w:p>
    <w:p w14:paraId="7D17FF3A"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shd w:val="clear" w:color="auto" w:fill="FFFFFF"/>
          <w:lang w:val="en-US"/>
        </w:rPr>
        <w:t>Nicholas C. Public procurement can be a vehicle for economic growth</w:t>
      </w:r>
      <w:r w:rsidRPr="00836D23">
        <w:rPr>
          <w:rFonts w:ascii="Times New Roman" w:hAnsi="Times New Roman"/>
          <w:sz w:val="28"/>
          <w:szCs w:val="28"/>
          <w:shd w:val="clear" w:color="auto" w:fill="FFFFFF"/>
          <w:lang w:val="kk-KZ"/>
        </w:rPr>
        <w:t xml:space="preserve">. </w:t>
      </w:r>
      <w:r w:rsidRPr="00836D23">
        <w:rPr>
          <w:rFonts w:ascii="Times New Roman" w:hAnsi="Times New Roman"/>
          <w:sz w:val="28"/>
          <w:szCs w:val="28"/>
          <w:lang w:val="en-US"/>
        </w:rPr>
        <w:t>[</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w:t>
      </w:r>
      <w:hyperlink r:id="rId43" w:history="1">
        <w:r w:rsidRPr="00836D23">
          <w:rPr>
            <w:rStyle w:val="ac"/>
            <w:rFonts w:ascii="Times New Roman" w:hAnsi="Times New Roman"/>
            <w:sz w:val="28"/>
            <w:szCs w:val="28"/>
            <w:lang w:val="en-US"/>
          </w:rPr>
          <w:t>https://www.ppi-ebrd-uncitral.com/index.php/en/mrs-caroline-nicholas-public-procurement-can-be-a-vehicle-for-economic-growth</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 xml:space="preserve">date of the application: </w:t>
      </w:r>
      <w:r w:rsidRPr="00836D23">
        <w:rPr>
          <w:rFonts w:ascii="Times New Roman" w:hAnsi="Times New Roman"/>
          <w:sz w:val="28"/>
          <w:szCs w:val="28"/>
          <w:shd w:val="clear" w:color="auto" w:fill="FFFFFF"/>
          <w:lang w:val="kk-KZ"/>
        </w:rPr>
        <w:t>05</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1</w:t>
      </w:r>
      <w:r w:rsidRPr="00836D23">
        <w:rPr>
          <w:rFonts w:ascii="Times New Roman" w:hAnsi="Times New Roman"/>
          <w:sz w:val="28"/>
          <w:szCs w:val="28"/>
          <w:lang w:val="en-US"/>
        </w:rPr>
        <w:t>)</w:t>
      </w:r>
    </w:p>
    <w:p w14:paraId="1CA75660"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rPr>
        <w:t>Ажибаева</w:t>
      </w:r>
      <w:proofErr w:type="spellEnd"/>
      <w:r w:rsidRPr="00836D23">
        <w:rPr>
          <w:rFonts w:ascii="Times New Roman" w:hAnsi="Times New Roman"/>
          <w:sz w:val="28"/>
          <w:szCs w:val="28"/>
        </w:rPr>
        <w:t xml:space="preserve"> А.А., </w:t>
      </w:r>
      <w:proofErr w:type="spellStart"/>
      <w:r w:rsidRPr="00836D23">
        <w:rPr>
          <w:rFonts w:ascii="Times New Roman" w:hAnsi="Times New Roman"/>
          <w:sz w:val="28"/>
          <w:szCs w:val="28"/>
        </w:rPr>
        <w:t>Жазыкбаев</w:t>
      </w:r>
      <w:proofErr w:type="spellEnd"/>
      <w:r w:rsidRPr="00836D23">
        <w:rPr>
          <w:rFonts w:ascii="Times New Roman" w:hAnsi="Times New Roman"/>
          <w:sz w:val="28"/>
          <w:szCs w:val="28"/>
        </w:rPr>
        <w:t xml:space="preserve"> Н.Е. Система государственных закупок в Республике Казахстан: перспективы и проблемы развития, Казахская головная архитектурно-строительная академия, город Алматы</w:t>
      </w:r>
      <w:r w:rsidRPr="00836D23">
        <w:rPr>
          <w:rFonts w:ascii="Times New Roman" w:hAnsi="Times New Roman"/>
          <w:sz w:val="28"/>
          <w:szCs w:val="28"/>
          <w:lang w:val="kk-KZ"/>
        </w:rPr>
        <w:t>.</w:t>
      </w:r>
      <w:r w:rsidRPr="00836D23">
        <w:rPr>
          <w:rFonts w:ascii="Times New Roman" w:hAnsi="Times New Roman"/>
          <w:sz w:val="28"/>
          <w:szCs w:val="28"/>
        </w:rPr>
        <w:t xml:space="preserve"> [электронный ресурс]. Режим доступа: </w:t>
      </w:r>
      <w:hyperlink r:id="rId44" w:history="1">
        <w:r w:rsidRPr="00836D23">
          <w:rPr>
            <w:rStyle w:val="ac"/>
            <w:rFonts w:ascii="Times New Roman" w:hAnsi="Times New Roman"/>
            <w:sz w:val="28"/>
            <w:szCs w:val="28"/>
          </w:rPr>
          <w:t>http://www.rusnauka.com/7_NITSB_2012/Gosupravlenie/2_102254.doc.htm</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22</w:t>
      </w:r>
      <w:r w:rsidRPr="00836D23">
        <w:rPr>
          <w:rFonts w:ascii="Times New Roman" w:hAnsi="Times New Roman"/>
          <w:sz w:val="28"/>
          <w:szCs w:val="28"/>
        </w:rPr>
        <w:t>).</w:t>
      </w:r>
    </w:p>
    <w:p w14:paraId="5AA94F8E"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shd w:val="clear" w:color="auto" w:fill="FFFFFF"/>
          <w:lang w:val="en-US"/>
        </w:rPr>
        <w:t xml:space="preserve">United Nations Commission on International Trade Law yearbook. </w:t>
      </w:r>
      <w:r w:rsidRPr="00836D23">
        <w:rPr>
          <w:rFonts w:ascii="Times New Roman" w:hAnsi="Times New Roman"/>
          <w:sz w:val="28"/>
          <w:szCs w:val="28"/>
          <w:shd w:val="clear" w:color="auto" w:fill="FFFFFF"/>
          <w:lang w:val="kk-KZ"/>
        </w:rPr>
        <w:t xml:space="preserve">– </w:t>
      </w:r>
      <w:r w:rsidRPr="00836D23">
        <w:rPr>
          <w:rFonts w:ascii="Times New Roman" w:hAnsi="Times New Roman"/>
          <w:sz w:val="28"/>
          <w:szCs w:val="28"/>
          <w:shd w:val="clear" w:color="auto" w:fill="FFFFFF"/>
          <w:lang w:val="en-US"/>
        </w:rPr>
        <w:t xml:space="preserve">Vol. </w:t>
      </w:r>
      <w:proofErr w:type="gramStart"/>
      <w:r w:rsidRPr="00836D23">
        <w:rPr>
          <w:rFonts w:ascii="Times New Roman" w:hAnsi="Times New Roman"/>
          <w:sz w:val="28"/>
          <w:szCs w:val="28"/>
          <w:shd w:val="clear" w:color="auto" w:fill="FFFFFF"/>
          <w:lang w:val="en-US"/>
        </w:rPr>
        <w:t>34</w:t>
      </w:r>
      <w:proofErr w:type="gramEnd"/>
      <w:r w:rsidRPr="00836D23">
        <w:rPr>
          <w:rFonts w:ascii="Times New Roman" w:hAnsi="Times New Roman"/>
          <w:sz w:val="28"/>
          <w:szCs w:val="28"/>
          <w:shd w:val="clear" w:color="auto" w:fill="FFFFFF"/>
          <w:lang w:val="en-US"/>
        </w:rPr>
        <w:t xml:space="preserve"> B, 2003. New York: UN, 2006. </w:t>
      </w:r>
      <w:r w:rsidRPr="00836D23">
        <w:rPr>
          <w:rFonts w:ascii="Times New Roman" w:hAnsi="Times New Roman"/>
          <w:sz w:val="28"/>
          <w:szCs w:val="28"/>
          <w:shd w:val="clear" w:color="auto" w:fill="FFFFFF"/>
          <w:lang w:val="kk-KZ"/>
        </w:rPr>
        <w:t xml:space="preserve">– </w:t>
      </w:r>
      <w:r w:rsidRPr="00836D23">
        <w:rPr>
          <w:rFonts w:ascii="Times New Roman" w:hAnsi="Times New Roman"/>
          <w:sz w:val="28"/>
          <w:szCs w:val="28"/>
          <w:shd w:val="clear" w:color="auto" w:fill="FFFFFF"/>
          <w:lang w:val="en-US"/>
        </w:rPr>
        <w:t xml:space="preserve">843 </w:t>
      </w:r>
      <w:r w:rsidRPr="00836D23">
        <w:rPr>
          <w:rFonts w:ascii="Times New Roman" w:hAnsi="Times New Roman"/>
          <w:sz w:val="28"/>
          <w:szCs w:val="28"/>
          <w:shd w:val="clear" w:color="auto" w:fill="FFFFFF"/>
        </w:rPr>
        <w:t>р</w:t>
      </w:r>
      <w:r w:rsidRPr="00836D23">
        <w:rPr>
          <w:rFonts w:ascii="Times New Roman" w:hAnsi="Times New Roman"/>
          <w:sz w:val="28"/>
          <w:szCs w:val="28"/>
          <w:shd w:val="clear" w:color="auto" w:fill="FFFFFF"/>
          <w:lang w:val="en-US"/>
        </w:rPr>
        <w:t xml:space="preserve">. </w:t>
      </w:r>
    </w:p>
    <w:p w14:paraId="2C5DDAA5"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bCs/>
          <w:sz w:val="28"/>
          <w:szCs w:val="28"/>
        </w:rPr>
        <w:t>ЮНСИТРАЛ</w:t>
      </w:r>
      <w:r w:rsidRPr="00836D23">
        <w:rPr>
          <w:rFonts w:ascii="Times New Roman" w:hAnsi="Times New Roman"/>
          <w:bCs/>
          <w:sz w:val="28"/>
          <w:szCs w:val="28"/>
          <w:lang w:val="kk-KZ"/>
        </w:rPr>
        <w:t>.</w:t>
      </w:r>
      <w:r w:rsidRPr="00836D23">
        <w:rPr>
          <w:rFonts w:ascii="Times New Roman" w:hAnsi="Times New Roman"/>
          <w:bCs/>
          <w:sz w:val="28"/>
          <w:szCs w:val="28"/>
        </w:rPr>
        <w:t xml:space="preserve"> </w:t>
      </w:r>
      <w:r w:rsidRPr="00836D23">
        <w:rPr>
          <w:rFonts w:ascii="Times New Roman" w:hAnsi="Times New Roman"/>
          <w:sz w:val="28"/>
          <w:szCs w:val="28"/>
        </w:rPr>
        <w:t xml:space="preserve">[электронный ресурс]. Режим доступа: </w:t>
      </w:r>
      <w:hyperlink r:id="rId45" w:history="1">
        <w:r w:rsidRPr="00836D23">
          <w:rPr>
            <w:rStyle w:val="ac"/>
            <w:rFonts w:ascii="Times New Roman" w:hAnsi="Times New Roman"/>
            <w:sz w:val="28"/>
            <w:szCs w:val="28"/>
          </w:rPr>
          <w:t>http://www.uncitral.org</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6</w:t>
      </w:r>
      <w:r w:rsidRPr="00836D23">
        <w:rPr>
          <w:rFonts w:ascii="Times New Roman" w:hAnsi="Times New Roman"/>
          <w:sz w:val="28"/>
          <w:szCs w:val="28"/>
        </w:rPr>
        <w:t>.20</w:t>
      </w:r>
      <w:r w:rsidRPr="00836D23">
        <w:rPr>
          <w:rFonts w:ascii="Times New Roman" w:hAnsi="Times New Roman"/>
          <w:sz w:val="28"/>
          <w:szCs w:val="28"/>
          <w:lang w:val="kk-KZ"/>
        </w:rPr>
        <w:t>22</w:t>
      </w:r>
      <w:r w:rsidRPr="00836D23">
        <w:rPr>
          <w:rFonts w:ascii="Times New Roman" w:hAnsi="Times New Roman"/>
          <w:sz w:val="28"/>
          <w:szCs w:val="28"/>
        </w:rPr>
        <w:t>).</w:t>
      </w:r>
    </w:p>
    <w:p w14:paraId="2799C08A"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Пересмотренное Руководство по принятию, сопровождающее Типовой закон ЮНСИТРАЛ о публичных закупках, Комиссия ООН по праву международной торговли Рабочая группа I (Закупки), двадцатая сессия, Нью-Йорк, 14-18 марта 2011 года</w:t>
      </w:r>
      <w:r w:rsidRPr="00836D23">
        <w:rPr>
          <w:rFonts w:ascii="Times New Roman" w:hAnsi="Times New Roman"/>
          <w:sz w:val="28"/>
          <w:szCs w:val="28"/>
          <w:lang w:val="kk-KZ"/>
        </w:rPr>
        <w:t>.</w:t>
      </w:r>
      <w:r w:rsidRPr="00836D23">
        <w:rPr>
          <w:rFonts w:ascii="Times New Roman" w:hAnsi="Times New Roman"/>
          <w:sz w:val="28"/>
          <w:szCs w:val="28"/>
        </w:rPr>
        <w:t xml:space="preserve"> [электронный ресурс]. Режим доступа: </w:t>
      </w:r>
      <w:hyperlink r:id="rId46" w:history="1">
        <w:r w:rsidRPr="00836D23">
          <w:rPr>
            <w:rStyle w:val="ac"/>
            <w:rFonts w:ascii="Times New Roman" w:hAnsi="Times New Roman"/>
            <w:sz w:val="28"/>
            <w:szCs w:val="28"/>
          </w:rPr>
          <w:t>https://cms.unov.org</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507C2461"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Комаров А.С. </w:t>
      </w:r>
      <w:r w:rsidRPr="00836D23">
        <w:rPr>
          <w:rFonts w:ascii="Times New Roman" w:hAnsi="Times New Roman"/>
          <w:bCs/>
          <w:sz w:val="28"/>
          <w:szCs w:val="28"/>
        </w:rPr>
        <w:t>К итогам 36-й сессии ЮНСИТРАЛ: продолжение работы в области унификации правового регулирования международного экономического оборота // Международное публичное и частное право. – 2004.</w:t>
      </w:r>
      <w:r w:rsidRPr="00836D23">
        <w:rPr>
          <w:rFonts w:ascii="Times New Roman" w:hAnsi="Times New Roman"/>
          <w:bCs/>
          <w:sz w:val="28"/>
          <w:szCs w:val="28"/>
          <w:lang w:val="kk-KZ"/>
        </w:rPr>
        <w:t xml:space="preserve"> –</w:t>
      </w:r>
      <w:r w:rsidRPr="00836D23">
        <w:rPr>
          <w:rFonts w:ascii="Times New Roman" w:hAnsi="Times New Roman"/>
          <w:bCs/>
          <w:sz w:val="28"/>
          <w:szCs w:val="28"/>
        </w:rPr>
        <w:t xml:space="preserve"> № 1. </w:t>
      </w:r>
      <w:r w:rsidRPr="00836D23">
        <w:rPr>
          <w:rFonts w:ascii="Times New Roman" w:hAnsi="Times New Roman"/>
          <w:bCs/>
          <w:sz w:val="28"/>
          <w:szCs w:val="28"/>
          <w:lang w:val="kk-KZ"/>
        </w:rPr>
        <w:t xml:space="preserve">– </w:t>
      </w:r>
      <w:r w:rsidRPr="00836D23">
        <w:rPr>
          <w:rFonts w:ascii="Times New Roman" w:hAnsi="Times New Roman"/>
          <w:bCs/>
          <w:sz w:val="28"/>
          <w:szCs w:val="28"/>
        </w:rPr>
        <w:t>С. 9-15.</w:t>
      </w:r>
      <w:r w:rsidRPr="00836D23">
        <w:rPr>
          <w:rStyle w:val="ac"/>
          <w:rFonts w:ascii="Times New Roman" w:hAnsi="Times New Roman"/>
          <w:sz w:val="28"/>
          <w:szCs w:val="28"/>
        </w:rPr>
        <w:t xml:space="preserve"> </w:t>
      </w:r>
    </w:p>
    <w:p w14:paraId="458C8A8F"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lang w:val="en-US"/>
        </w:rPr>
        <w:t>Aidarbayev</w:t>
      </w:r>
      <w:proofErr w:type="spellEnd"/>
      <w:r w:rsidRPr="00836D23">
        <w:rPr>
          <w:rFonts w:ascii="Times New Roman" w:hAnsi="Times New Roman"/>
          <w:sz w:val="28"/>
          <w:szCs w:val="28"/>
          <w:lang w:val="en-US"/>
        </w:rPr>
        <w:t xml:space="preserve"> S., </w:t>
      </w:r>
      <w:proofErr w:type="spellStart"/>
      <w:r w:rsidRPr="00836D23">
        <w:rPr>
          <w:rFonts w:ascii="Times New Roman" w:hAnsi="Times New Roman"/>
          <w:sz w:val="28"/>
          <w:szCs w:val="28"/>
          <w:lang w:val="en-US"/>
        </w:rPr>
        <w:t>Begzhan</w:t>
      </w:r>
      <w:proofErr w:type="spellEnd"/>
      <w:r w:rsidRPr="00836D23">
        <w:rPr>
          <w:rFonts w:ascii="Times New Roman" w:hAnsi="Times New Roman"/>
          <w:sz w:val="28"/>
          <w:szCs w:val="28"/>
          <w:lang w:val="en-US"/>
        </w:rPr>
        <w:t xml:space="preserve"> A. </w:t>
      </w:r>
      <w:r w:rsidRPr="00836D23">
        <w:rPr>
          <w:rFonts w:ascii="Times New Roman" w:hAnsi="Times New Roman"/>
          <w:bCs/>
          <w:sz w:val="28"/>
          <w:szCs w:val="28"/>
          <w:lang w:val="en-US"/>
        </w:rPr>
        <w:t>The UNCITRAL Model Law: a guide for reforming the legal regulation of Public procurement</w:t>
      </w:r>
      <w:r w:rsidRPr="00836D23">
        <w:rPr>
          <w:rFonts w:ascii="Times New Roman" w:hAnsi="Times New Roman"/>
          <w:sz w:val="28"/>
          <w:szCs w:val="28"/>
          <w:lang w:val="en-US"/>
        </w:rPr>
        <w:t xml:space="preserve"> // </w:t>
      </w:r>
      <w:r w:rsidRPr="00836D23">
        <w:rPr>
          <w:rFonts w:ascii="Times New Roman" w:hAnsi="Times New Roman"/>
          <w:sz w:val="28"/>
          <w:szCs w:val="28"/>
        </w:rPr>
        <w:t>Вестник</w:t>
      </w:r>
      <w:r w:rsidRPr="00836D23">
        <w:rPr>
          <w:rFonts w:ascii="Times New Roman" w:hAnsi="Times New Roman"/>
          <w:sz w:val="28"/>
          <w:szCs w:val="28"/>
          <w:lang w:val="en-US"/>
        </w:rPr>
        <w:t xml:space="preserve"> </w:t>
      </w:r>
      <w:proofErr w:type="spellStart"/>
      <w:r w:rsidRPr="00836D23">
        <w:rPr>
          <w:rFonts w:ascii="Times New Roman" w:hAnsi="Times New Roman"/>
          <w:sz w:val="28"/>
          <w:szCs w:val="28"/>
        </w:rPr>
        <w:t>КазНУ</w:t>
      </w:r>
      <w:proofErr w:type="spellEnd"/>
      <w:r w:rsidRPr="00836D23">
        <w:rPr>
          <w:rFonts w:ascii="Times New Roman" w:hAnsi="Times New Roman"/>
          <w:sz w:val="28"/>
          <w:szCs w:val="28"/>
          <w:lang w:val="en-US"/>
        </w:rPr>
        <w:t xml:space="preserve">. </w:t>
      </w:r>
      <w:r w:rsidRPr="00836D23">
        <w:rPr>
          <w:rFonts w:ascii="Times New Roman" w:hAnsi="Times New Roman"/>
          <w:sz w:val="28"/>
          <w:szCs w:val="28"/>
        </w:rPr>
        <w:t>Серия МО и МП. – 2020. – №1(89). – С. 42-48.</w:t>
      </w:r>
    </w:p>
    <w:p w14:paraId="3BAC6A50"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lastRenderedPageBreak/>
        <w:t xml:space="preserve">В чем заключается актуальность Типового закона? [электронный ресурс]. Режим доступа: </w:t>
      </w:r>
      <w:hyperlink r:id="rId47" w:history="1">
        <w:r w:rsidRPr="00836D23">
          <w:rPr>
            <w:rStyle w:val="ac"/>
            <w:rFonts w:ascii="Times New Roman" w:hAnsi="Times New Roman"/>
            <w:sz w:val="28"/>
            <w:szCs w:val="28"/>
            <w:lang w:val="en-US"/>
          </w:rPr>
          <w:t>https</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uncitral</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un</w:t>
        </w:r>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ru</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texts</w:t>
        </w:r>
        <w:r w:rsidRPr="00836D23">
          <w:rPr>
            <w:rStyle w:val="ac"/>
            <w:rFonts w:ascii="Times New Roman" w:hAnsi="Times New Roman"/>
            <w:sz w:val="28"/>
            <w:szCs w:val="28"/>
          </w:rPr>
          <w:t>/</w:t>
        </w:r>
        <w:r w:rsidRPr="00836D23">
          <w:rPr>
            <w:rStyle w:val="ac"/>
            <w:rFonts w:ascii="Times New Roman" w:hAnsi="Times New Roman"/>
            <w:sz w:val="28"/>
            <w:szCs w:val="28"/>
            <w:lang w:val="en-US"/>
          </w:rPr>
          <w:t>procurement</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modellaw</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public</w:t>
        </w:r>
        <w:r w:rsidRPr="00836D23">
          <w:rPr>
            <w:rStyle w:val="ac"/>
            <w:rFonts w:ascii="Times New Roman" w:hAnsi="Times New Roman"/>
            <w:sz w:val="28"/>
            <w:szCs w:val="28"/>
          </w:rPr>
          <w:t>_</w:t>
        </w:r>
        <w:r w:rsidRPr="00836D23">
          <w:rPr>
            <w:rStyle w:val="ac"/>
            <w:rFonts w:ascii="Times New Roman" w:hAnsi="Times New Roman"/>
            <w:sz w:val="28"/>
            <w:szCs w:val="28"/>
            <w:lang w:val="en-US"/>
          </w:rPr>
          <w:t>procurement</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60775B26"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r w:rsidRPr="00836D23">
        <w:rPr>
          <w:rFonts w:ascii="Times New Roman" w:hAnsi="Times New Roman"/>
          <w:sz w:val="28"/>
          <w:szCs w:val="28"/>
          <w:lang w:val="en-US"/>
        </w:rPr>
        <w:t>Guide to Enactment of the UNCITRAL Model Law on Public Procurement. United Nations</w:t>
      </w:r>
      <w:r w:rsidRPr="00836D23">
        <w:rPr>
          <w:rFonts w:ascii="Times New Roman" w:hAnsi="Times New Roman"/>
          <w:sz w:val="28"/>
          <w:szCs w:val="28"/>
          <w:lang w:val="kk-KZ"/>
        </w:rPr>
        <w:t>. –</w:t>
      </w:r>
      <w:r w:rsidRPr="00836D23">
        <w:rPr>
          <w:rFonts w:ascii="Times New Roman" w:hAnsi="Times New Roman"/>
          <w:sz w:val="28"/>
          <w:szCs w:val="28"/>
          <w:lang w:val="en-US"/>
        </w:rPr>
        <w:t xml:space="preserve"> New York, 2014. </w:t>
      </w:r>
      <w:r w:rsidRPr="00836D23">
        <w:rPr>
          <w:rFonts w:ascii="Times New Roman" w:hAnsi="Times New Roman"/>
          <w:sz w:val="28"/>
          <w:szCs w:val="28"/>
          <w:lang w:val="kk-KZ"/>
        </w:rPr>
        <w:t xml:space="preserve">– </w:t>
      </w:r>
      <w:r w:rsidRPr="00836D23">
        <w:rPr>
          <w:rFonts w:ascii="Times New Roman" w:hAnsi="Times New Roman"/>
          <w:sz w:val="28"/>
          <w:szCs w:val="28"/>
          <w:lang w:val="en-US"/>
        </w:rPr>
        <w:t xml:space="preserve">395 </w:t>
      </w:r>
      <w:r w:rsidRPr="00836D23">
        <w:rPr>
          <w:rFonts w:ascii="Times New Roman" w:hAnsi="Times New Roman"/>
          <w:sz w:val="28"/>
          <w:szCs w:val="28"/>
        </w:rPr>
        <w:t>р</w:t>
      </w:r>
      <w:r w:rsidRPr="00836D23">
        <w:rPr>
          <w:rFonts w:ascii="Times New Roman" w:hAnsi="Times New Roman"/>
          <w:sz w:val="28"/>
          <w:szCs w:val="28"/>
          <w:lang w:val="en-US"/>
        </w:rPr>
        <w:t>.</w:t>
      </w:r>
    </w:p>
    <w:p w14:paraId="5DF0A3B5"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Типовой закон ЮНСИТРАЛ о публичных закупках. Национальная ассоциация институтов закупок</w:t>
      </w:r>
      <w:r w:rsidRPr="00836D23">
        <w:rPr>
          <w:rFonts w:ascii="Times New Roman" w:hAnsi="Times New Roman"/>
          <w:sz w:val="28"/>
          <w:szCs w:val="28"/>
          <w:lang w:val="kk-KZ"/>
        </w:rPr>
        <w:t>.</w:t>
      </w:r>
      <w:r w:rsidRPr="00836D23">
        <w:rPr>
          <w:rFonts w:ascii="Times New Roman" w:hAnsi="Times New Roman"/>
          <w:sz w:val="28"/>
          <w:szCs w:val="28"/>
        </w:rPr>
        <w:t xml:space="preserve"> [электронный ресурс]. Режим доступа: </w:t>
      </w:r>
      <w:hyperlink r:id="rId48" w:history="1">
        <w:r w:rsidRPr="00836D23">
          <w:rPr>
            <w:rStyle w:val="ac"/>
            <w:rFonts w:ascii="Times New Roman" w:hAnsi="Times New Roman"/>
            <w:sz w:val="28"/>
            <w:szCs w:val="28"/>
          </w:rPr>
          <w:t>http://naiz.org/upload/iblock/325/32502df7c611f505c0cde99d021b65c5.pdf</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73C54DF6" w14:textId="4E44BF08" w:rsidR="00836D23" w:rsidRPr="008E44A1"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hAnsi="Times New Roman"/>
          <w:bCs/>
          <w:sz w:val="28"/>
          <w:szCs w:val="28"/>
          <w:lang w:val="en-US"/>
        </w:rPr>
        <w:t>Nicholas</w:t>
      </w:r>
      <w:r w:rsidRPr="00836D23">
        <w:rPr>
          <w:rFonts w:ascii="Times New Roman" w:hAnsi="Times New Roman"/>
          <w:sz w:val="28"/>
          <w:szCs w:val="28"/>
          <w:shd w:val="clear" w:color="auto" w:fill="FFFFFF"/>
          <w:lang w:val="en-US"/>
        </w:rPr>
        <w:t xml:space="preserve"> C. </w:t>
      </w:r>
      <w:r w:rsidRPr="00836D23">
        <w:rPr>
          <w:rFonts w:ascii="Times New Roman" w:hAnsi="Times New Roman"/>
          <w:bCs/>
          <w:sz w:val="28"/>
          <w:szCs w:val="28"/>
          <w:lang w:val="en-US"/>
        </w:rPr>
        <w:t>Reforms</w:t>
      </w:r>
      <w:r w:rsidRPr="00836D23">
        <w:rPr>
          <w:rFonts w:ascii="Times New Roman" w:hAnsi="Times New Roman"/>
          <w:sz w:val="28"/>
          <w:szCs w:val="28"/>
          <w:shd w:val="clear" w:color="auto" w:fill="FFFFFF"/>
          <w:lang w:val="en-US"/>
        </w:rPr>
        <w:t xml:space="preserve"> to </w:t>
      </w:r>
      <w:r w:rsidRPr="00836D23">
        <w:rPr>
          <w:rFonts w:ascii="Times New Roman" w:hAnsi="Times New Roman"/>
          <w:bCs/>
          <w:sz w:val="28"/>
          <w:szCs w:val="28"/>
          <w:lang w:val="en-US"/>
        </w:rPr>
        <w:t>the</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UNCITRAL</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Model</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Procurement</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Law</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on</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Procurement</w:t>
      </w:r>
      <w:r w:rsidRPr="00836D23">
        <w:rPr>
          <w:rFonts w:ascii="Times New Roman" w:hAnsi="Times New Roman"/>
          <w:sz w:val="28"/>
          <w:szCs w:val="28"/>
          <w:shd w:val="clear" w:color="auto" w:fill="FFFFFF"/>
          <w:lang w:val="en-US"/>
        </w:rPr>
        <w:t xml:space="preserve"> of Goods, Construction and Services. Insolvency, cross-border insolvency and </w:t>
      </w:r>
      <w:r w:rsidRPr="00836D23">
        <w:rPr>
          <w:rFonts w:ascii="Times New Roman" w:hAnsi="Times New Roman"/>
          <w:bCs/>
          <w:sz w:val="28"/>
          <w:szCs w:val="28"/>
          <w:lang w:val="en-US"/>
        </w:rPr>
        <w:t>procurement</w:t>
      </w:r>
      <w:r w:rsidRPr="00836D23">
        <w:rPr>
          <w:rFonts w:ascii="Times New Roman" w:hAnsi="Times New Roman"/>
          <w:sz w:val="28"/>
          <w:szCs w:val="28"/>
          <w:shd w:val="clear" w:color="auto" w:fill="FFFFFF"/>
          <w:lang w:val="en-US"/>
        </w:rPr>
        <w:t xml:space="preserve"> </w:t>
      </w:r>
      <w:r w:rsidRPr="00836D23">
        <w:rPr>
          <w:rFonts w:ascii="Times New Roman" w:hAnsi="Times New Roman"/>
          <w:bCs/>
          <w:sz w:val="28"/>
          <w:szCs w:val="28"/>
          <w:lang w:val="en-US"/>
        </w:rPr>
        <w:t>international</w:t>
      </w:r>
      <w:r w:rsidRPr="00836D23">
        <w:rPr>
          <w:rFonts w:ascii="Times New Roman" w:hAnsi="Times New Roman"/>
          <w:sz w:val="28"/>
          <w:szCs w:val="28"/>
          <w:shd w:val="clear" w:color="auto" w:fill="FFFFFF"/>
          <w:lang w:val="en-US"/>
        </w:rPr>
        <w:t xml:space="preserve"> seminar, 27 and 29 March 2006, Bogota. </w:t>
      </w:r>
      <w:r w:rsidRPr="00836D23">
        <w:rPr>
          <w:rFonts w:ascii="Times New Roman" w:hAnsi="Times New Roman"/>
          <w:bCs/>
          <w:sz w:val="28"/>
          <w:szCs w:val="28"/>
          <w:lang w:val="kk-KZ"/>
        </w:rPr>
        <w:t>–</w:t>
      </w:r>
      <w:r w:rsidRPr="00836D23">
        <w:rPr>
          <w:rFonts w:ascii="Times New Roman" w:hAnsi="Times New Roman"/>
          <w:bCs/>
          <w:sz w:val="28"/>
          <w:szCs w:val="28"/>
          <w:lang w:val="en-US"/>
        </w:rPr>
        <w:t xml:space="preserve"> </w:t>
      </w:r>
      <w:r w:rsidRPr="00836D23">
        <w:rPr>
          <w:rFonts w:ascii="Times New Roman" w:hAnsi="Times New Roman"/>
          <w:bCs/>
          <w:sz w:val="28"/>
          <w:szCs w:val="28"/>
        </w:rPr>
        <w:t>Р</w:t>
      </w:r>
      <w:r w:rsidRPr="00836D23">
        <w:rPr>
          <w:rFonts w:ascii="Times New Roman" w:hAnsi="Times New Roman"/>
          <w:sz w:val="28"/>
          <w:szCs w:val="28"/>
          <w:shd w:val="clear" w:color="auto" w:fill="FFFFFF"/>
          <w:lang w:val="en-US"/>
        </w:rPr>
        <w:t>. 157-169.</w:t>
      </w:r>
    </w:p>
    <w:p w14:paraId="734CD631"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Волков П., </w:t>
      </w:r>
      <w:proofErr w:type="spellStart"/>
      <w:r w:rsidRPr="00836D23">
        <w:rPr>
          <w:rFonts w:ascii="Times New Roman" w:hAnsi="Times New Roman"/>
          <w:sz w:val="28"/>
          <w:szCs w:val="28"/>
        </w:rPr>
        <w:t>Анчишкина</w:t>
      </w:r>
      <w:proofErr w:type="spellEnd"/>
      <w:r w:rsidRPr="00836D23">
        <w:rPr>
          <w:rFonts w:ascii="Times New Roman" w:hAnsi="Times New Roman"/>
          <w:sz w:val="28"/>
          <w:szCs w:val="28"/>
        </w:rPr>
        <w:t xml:space="preserve"> О. Типовой закон ЮНСИТРАЛ о публичных закупках: правовой ориентир для национальных систем приобретения товаров, работ и услуг // Национальная Ассоциация институтов закупок. – 7 ноября 2002. – 86 с.</w:t>
      </w:r>
    </w:p>
    <w:p w14:paraId="65C21181"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Конвенция ООН против коррупции (Нью-Йорк, 31 октября 2003 года) [электронный ресурс]. Режим доступа: </w:t>
      </w:r>
      <w:hyperlink r:id="rId49" w:history="1">
        <w:r w:rsidRPr="00836D23">
          <w:rPr>
            <w:rStyle w:val="ac"/>
            <w:rFonts w:ascii="Times New Roman" w:hAnsi="Times New Roman"/>
            <w:sz w:val="28"/>
            <w:szCs w:val="28"/>
          </w:rPr>
          <w:t>https://www.un.org/ru/documents/decl_conv/conventions/corruption.shtml</w:t>
        </w:r>
      </w:hyperlink>
      <w:r w:rsidRPr="00836D23">
        <w:rPr>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61267DDE"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Айдарбаев С.Ж., Бегжан А.М. Стандарты ВТО как форма узаконенного вмешательства в национальные законодательства государств (на примере Соглашения ВТО по правительственным закупкам ВТО от 15 апреля 1994 года) // Вестник </w:t>
      </w:r>
      <w:proofErr w:type="spellStart"/>
      <w:r w:rsidRPr="00836D23">
        <w:rPr>
          <w:rFonts w:ascii="Times New Roman" w:hAnsi="Times New Roman"/>
          <w:sz w:val="28"/>
          <w:szCs w:val="28"/>
        </w:rPr>
        <w:t>КазНУ</w:t>
      </w:r>
      <w:proofErr w:type="spellEnd"/>
      <w:r w:rsidRPr="00836D23">
        <w:rPr>
          <w:rFonts w:ascii="Times New Roman" w:hAnsi="Times New Roman"/>
          <w:sz w:val="28"/>
          <w:szCs w:val="28"/>
        </w:rPr>
        <w:t xml:space="preserve">. Серия МО и МП. – 2014. </w:t>
      </w:r>
      <w:r w:rsidRPr="00836D23">
        <w:rPr>
          <w:rFonts w:ascii="Times New Roman" w:hAnsi="Times New Roman"/>
          <w:sz w:val="28"/>
          <w:szCs w:val="28"/>
          <w:lang w:val="kk-KZ"/>
        </w:rPr>
        <w:t>–</w:t>
      </w:r>
      <w:r w:rsidRPr="00836D23">
        <w:rPr>
          <w:rFonts w:ascii="Times New Roman" w:hAnsi="Times New Roman"/>
          <w:sz w:val="28"/>
          <w:szCs w:val="28"/>
        </w:rPr>
        <w:t xml:space="preserve"> №4(68). – С. 75-80.</w:t>
      </w:r>
    </w:p>
    <w:p w14:paraId="1CB79F18"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Айдарбаев С.Ж. Международное публичное право: Учебное пособие. </w:t>
      </w:r>
      <w:r w:rsidRPr="00836D23">
        <w:rPr>
          <w:rFonts w:ascii="Times New Roman" w:hAnsi="Times New Roman"/>
          <w:sz w:val="28"/>
          <w:szCs w:val="28"/>
          <w:lang w:val="kk-KZ"/>
        </w:rPr>
        <w:t>–</w:t>
      </w:r>
      <w:r w:rsidRPr="00836D23">
        <w:rPr>
          <w:rFonts w:ascii="Times New Roman" w:hAnsi="Times New Roman"/>
          <w:sz w:val="28"/>
          <w:szCs w:val="28"/>
        </w:rPr>
        <w:t xml:space="preserve"> Алматы: «Издательство «</w:t>
      </w:r>
      <w:proofErr w:type="spellStart"/>
      <w:r w:rsidRPr="00836D23">
        <w:rPr>
          <w:rFonts w:ascii="Times New Roman" w:hAnsi="Times New Roman"/>
          <w:sz w:val="28"/>
          <w:szCs w:val="28"/>
        </w:rPr>
        <w:t>Жет</w:t>
      </w:r>
      <w:proofErr w:type="spellEnd"/>
      <w:r w:rsidRPr="00836D23">
        <w:rPr>
          <w:rFonts w:ascii="Times New Roman" w:hAnsi="Times New Roman"/>
          <w:sz w:val="28"/>
          <w:szCs w:val="28"/>
          <w:lang w:val="kk-KZ"/>
        </w:rPr>
        <w:t>і жарғы</w:t>
      </w:r>
      <w:r w:rsidRPr="00836D23">
        <w:rPr>
          <w:rFonts w:ascii="Times New Roman" w:hAnsi="Times New Roman"/>
          <w:sz w:val="28"/>
          <w:szCs w:val="28"/>
        </w:rPr>
        <w:t>», 2019. – 232 с.</w:t>
      </w:r>
    </w:p>
    <w:p w14:paraId="4B5F0F58"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rPr>
        <w:t>Дюмулен</w:t>
      </w:r>
      <w:proofErr w:type="spellEnd"/>
      <w:r w:rsidRPr="00836D23">
        <w:rPr>
          <w:rFonts w:ascii="Times New Roman" w:hAnsi="Times New Roman"/>
          <w:sz w:val="28"/>
          <w:szCs w:val="28"/>
        </w:rPr>
        <w:t xml:space="preserve"> И.И. Всемирная торговая организация. </w:t>
      </w:r>
      <w:r w:rsidRPr="00836D23">
        <w:rPr>
          <w:rFonts w:ascii="Times New Roman" w:hAnsi="Times New Roman"/>
          <w:sz w:val="28"/>
          <w:szCs w:val="28"/>
          <w:lang w:val="kk-KZ"/>
        </w:rPr>
        <w:t>–</w:t>
      </w:r>
      <w:r w:rsidRPr="00836D23">
        <w:rPr>
          <w:rFonts w:ascii="Times New Roman" w:hAnsi="Times New Roman"/>
          <w:sz w:val="28"/>
          <w:szCs w:val="28"/>
        </w:rPr>
        <w:t xml:space="preserve"> М.: ВАВТ, 1997. </w:t>
      </w:r>
      <w:r w:rsidRPr="00836D23">
        <w:rPr>
          <w:rFonts w:ascii="Times New Roman" w:hAnsi="Times New Roman"/>
          <w:sz w:val="28"/>
          <w:szCs w:val="28"/>
          <w:lang w:val="kk-KZ"/>
        </w:rPr>
        <w:t>–</w:t>
      </w:r>
      <w:r w:rsidRPr="00836D23">
        <w:rPr>
          <w:rFonts w:ascii="Times New Roman" w:hAnsi="Times New Roman"/>
          <w:sz w:val="28"/>
          <w:szCs w:val="28"/>
        </w:rPr>
        <w:t xml:space="preserve"> 158 с.</w:t>
      </w:r>
    </w:p>
    <w:p w14:paraId="18DC8294"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Всемирная торговая организация – ВТО [электронный ресурс]. Режим доступа: </w:t>
      </w:r>
      <w:hyperlink r:id="rId50" w:history="1">
        <w:r w:rsidRPr="00836D23">
          <w:rPr>
            <w:rStyle w:val="ac"/>
            <w:rFonts w:ascii="Times New Roman" w:hAnsi="Times New Roman"/>
            <w:sz w:val="28"/>
            <w:szCs w:val="28"/>
          </w:rPr>
          <w:t>https://www.vavt.ru/wto/wto/WTO</w:t>
        </w:r>
      </w:hyperlink>
      <w:r w:rsidRPr="00836D23">
        <w:rPr>
          <w:rStyle w:val="ac"/>
          <w:rFonts w:ascii="Times New Roman" w:hAnsi="Times New Roman"/>
          <w:sz w:val="28"/>
          <w:szCs w:val="28"/>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5E8A38E9" w14:textId="42B4C130"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proofErr w:type="spellStart"/>
      <w:r w:rsidRPr="00836D23">
        <w:rPr>
          <w:rFonts w:ascii="Times New Roman" w:eastAsia="Times New Roman" w:hAnsi="Times New Roman"/>
          <w:sz w:val="28"/>
          <w:szCs w:val="28"/>
          <w:lang w:val="en-US"/>
        </w:rPr>
        <w:t>Nikulin</w:t>
      </w:r>
      <w:proofErr w:type="spellEnd"/>
      <w:r w:rsidRPr="00836D23">
        <w:rPr>
          <w:rFonts w:ascii="Times New Roman" w:eastAsia="Times New Roman" w:hAnsi="Times New Roman"/>
          <w:sz w:val="28"/>
          <w:szCs w:val="28"/>
          <w:lang w:val="en-US"/>
        </w:rPr>
        <w:t xml:space="preserve"> E.N. To the issue of </w:t>
      </w:r>
      <w:proofErr w:type="spellStart"/>
      <w:r w:rsidRPr="00836D23">
        <w:rPr>
          <w:rFonts w:ascii="Times New Roman" w:eastAsia="Times New Roman" w:hAnsi="Times New Roman"/>
          <w:sz w:val="28"/>
          <w:szCs w:val="28"/>
          <w:lang w:val="en-US"/>
        </w:rPr>
        <w:t>plurylateral</w:t>
      </w:r>
      <w:proofErr w:type="spellEnd"/>
      <w:r w:rsidRPr="00836D23">
        <w:rPr>
          <w:rFonts w:ascii="Times New Roman" w:eastAsia="Times New Roman" w:hAnsi="Times New Roman"/>
          <w:sz w:val="28"/>
          <w:szCs w:val="28"/>
          <w:lang w:val="en-US"/>
        </w:rPr>
        <w:t xml:space="preserve"> agreements </w:t>
      </w:r>
      <w:r w:rsidR="008E44A1">
        <w:rPr>
          <w:rFonts w:ascii="Times New Roman" w:eastAsia="Times New Roman" w:hAnsi="Times New Roman"/>
          <w:sz w:val="28"/>
          <w:szCs w:val="28"/>
          <w:lang w:val="en-US"/>
        </w:rPr>
        <w:t xml:space="preserve">of the World Trade Organization </w:t>
      </w:r>
      <w:r w:rsidR="008E44A1" w:rsidRPr="008E44A1">
        <w:rPr>
          <w:rFonts w:ascii="Times New Roman" w:eastAsia="Times New Roman" w:hAnsi="Times New Roman"/>
          <w:sz w:val="28"/>
          <w:szCs w:val="28"/>
          <w:lang w:val="en-US"/>
        </w:rPr>
        <w:t>//</w:t>
      </w:r>
      <w:r w:rsidR="008E44A1">
        <w:rPr>
          <w:rFonts w:ascii="Times New Roman" w:eastAsia="Times New Roman" w:hAnsi="Times New Roman"/>
          <w:sz w:val="28"/>
          <w:szCs w:val="28"/>
          <w:lang w:val="en-US"/>
        </w:rPr>
        <w:t xml:space="preserve"> International Legal Courier.</w:t>
      </w:r>
      <w:r w:rsidR="008E44A1" w:rsidRPr="008E44A1">
        <w:rPr>
          <w:rFonts w:ascii="Times New Roman" w:eastAsia="Times New Roman" w:hAnsi="Times New Roman"/>
          <w:sz w:val="28"/>
          <w:szCs w:val="28"/>
          <w:lang w:val="en-US"/>
        </w:rPr>
        <w:t xml:space="preserve"> </w:t>
      </w:r>
      <w:r w:rsidR="008E44A1" w:rsidRPr="00836D23">
        <w:rPr>
          <w:rFonts w:ascii="Times New Roman" w:hAnsi="Times New Roman"/>
          <w:sz w:val="28"/>
          <w:szCs w:val="28"/>
          <w:lang w:val="kk-KZ"/>
        </w:rPr>
        <w:t>–</w:t>
      </w:r>
      <w:r w:rsidRPr="00836D23">
        <w:rPr>
          <w:rFonts w:ascii="Times New Roman" w:eastAsia="Times New Roman" w:hAnsi="Times New Roman"/>
          <w:sz w:val="28"/>
          <w:szCs w:val="28"/>
          <w:lang w:val="en-US"/>
        </w:rPr>
        <w:t xml:space="preserve"> 2017. </w:t>
      </w:r>
      <w:r w:rsidR="008E44A1" w:rsidRPr="00836D23">
        <w:rPr>
          <w:rFonts w:ascii="Times New Roman" w:hAnsi="Times New Roman"/>
          <w:sz w:val="28"/>
          <w:szCs w:val="28"/>
          <w:lang w:val="kk-KZ"/>
        </w:rPr>
        <w:t>–</w:t>
      </w:r>
      <w:r w:rsidR="008E44A1">
        <w:rPr>
          <w:rFonts w:ascii="Times New Roman" w:hAnsi="Times New Roman"/>
          <w:sz w:val="28"/>
          <w:szCs w:val="28"/>
          <w:lang w:val="kk-KZ"/>
        </w:rPr>
        <w:t xml:space="preserve"> </w:t>
      </w:r>
      <w:r w:rsidRPr="00836D23">
        <w:rPr>
          <w:rFonts w:ascii="Times New Roman" w:eastAsia="Times New Roman" w:hAnsi="Times New Roman"/>
          <w:sz w:val="28"/>
          <w:szCs w:val="28"/>
          <w:lang w:val="kk-KZ"/>
        </w:rPr>
        <w:t xml:space="preserve">№ </w:t>
      </w:r>
      <w:r w:rsidRPr="00836D23">
        <w:rPr>
          <w:rFonts w:ascii="Times New Roman" w:eastAsia="Times New Roman" w:hAnsi="Times New Roman"/>
          <w:sz w:val="28"/>
          <w:szCs w:val="28"/>
          <w:lang w:val="en-US"/>
        </w:rPr>
        <w:t>1(19)</w:t>
      </w:r>
      <w:r w:rsidR="008E44A1" w:rsidRPr="008E44A1">
        <w:rPr>
          <w:rFonts w:ascii="Times New Roman" w:eastAsia="Times New Roman" w:hAnsi="Times New Roman"/>
          <w:sz w:val="28"/>
          <w:szCs w:val="28"/>
          <w:lang w:val="en-US"/>
        </w:rPr>
        <w:t>.</w:t>
      </w:r>
      <w:r w:rsidRPr="00836D23">
        <w:rPr>
          <w:rFonts w:ascii="Times New Roman" w:eastAsia="Times New Roman" w:hAnsi="Times New Roman"/>
          <w:sz w:val="28"/>
          <w:szCs w:val="28"/>
          <w:lang w:val="en-US"/>
        </w:rPr>
        <w:t xml:space="preserve"> </w:t>
      </w:r>
      <w:r w:rsidRPr="00836D23">
        <w:rPr>
          <w:rFonts w:ascii="Times New Roman" w:hAnsi="Times New Roman"/>
          <w:sz w:val="28"/>
          <w:szCs w:val="28"/>
          <w:lang w:val="kk-KZ"/>
        </w:rPr>
        <w:t xml:space="preserve">– </w:t>
      </w:r>
      <w:r w:rsidRPr="00836D23">
        <w:rPr>
          <w:rFonts w:ascii="Times New Roman" w:hAnsi="Times New Roman"/>
          <w:sz w:val="28"/>
          <w:szCs w:val="28"/>
          <w:lang w:val="en-US"/>
        </w:rPr>
        <w:t>pp</w:t>
      </w:r>
      <w:r w:rsidRPr="00836D23">
        <w:rPr>
          <w:rFonts w:ascii="Times New Roman" w:hAnsi="Times New Roman"/>
          <w:sz w:val="28"/>
          <w:szCs w:val="28"/>
          <w:lang w:val="kk-KZ"/>
        </w:rPr>
        <w:t xml:space="preserve">. </w:t>
      </w:r>
      <w:r w:rsidRPr="00836D23">
        <w:rPr>
          <w:rFonts w:ascii="Times New Roman" w:eastAsia="Times New Roman" w:hAnsi="Times New Roman"/>
          <w:sz w:val="28"/>
          <w:szCs w:val="28"/>
          <w:lang w:val="en-US"/>
        </w:rPr>
        <w:t>10-13.</w:t>
      </w:r>
    </w:p>
    <w:p w14:paraId="77B637FB" w14:textId="0CFB3B9E"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eastAsia="Times New Roman" w:hAnsi="Times New Roman"/>
          <w:sz w:val="28"/>
          <w:szCs w:val="28"/>
          <w:lang w:val="en-US"/>
        </w:rPr>
        <w:t xml:space="preserve"> </w:t>
      </w:r>
      <w:proofErr w:type="spellStart"/>
      <w:r w:rsidRPr="00836D23">
        <w:rPr>
          <w:rFonts w:ascii="Times New Roman" w:eastAsia="Times New Roman" w:hAnsi="Times New Roman"/>
          <w:sz w:val="28"/>
          <w:szCs w:val="28"/>
          <w:lang w:val="en-US"/>
        </w:rPr>
        <w:t>Dorofeev</w:t>
      </w:r>
      <w:proofErr w:type="spellEnd"/>
      <w:r w:rsidRPr="00836D23">
        <w:rPr>
          <w:rFonts w:ascii="Times New Roman" w:eastAsia="Times New Roman" w:hAnsi="Times New Roman"/>
          <w:sz w:val="28"/>
          <w:szCs w:val="28"/>
          <w:lang w:val="en-US"/>
        </w:rPr>
        <w:t xml:space="preserve">, A.V. </w:t>
      </w:r>
      <w:proofErr w:type="spellStart"/>
      <w:r w:rsidRPr="00836D23">
        <w:rPr>
          <w:rFonts w:ascii="Times New Roman" w:eastAsia="Times New Roman" w:hAnsi="Times New Roman"/>
          <w:sz w:val="28"/>
          <w:szCs w:val="28"/>
          <w:lang w:val="en-US"/>
        </w:rPr>
        <w:t>Plurilateral</w:t>
      </w:r>
      <w:proofErr w:type="spellEnd"/>
      <w:r w:rsidRPr="00836D23">
        <w:rPr>
          <w:rFonts w:ascii="Times New Roman" w:eastAsia="Times New Roman" w:hAnsi="Times New Roman"/>
          <w:sz w:val="28"/>
          <w:szCs w:val="28"/>
          <w:lang w:val="en-US"/>
        </w:rPr>
        <w:t xml:space="preserve"> agreements in the WTO right system (on sample of WTO agreement on government procurement).</w:t>
      </w:r>
      <w:r w:rsidR="008E44A1" w:rsidRPr="008E44A1">
        <w:rPr>
          <w:rFonts w:ascii="Times New Roman" w:eastAsia="Times New Roman" w:hAnsi="Times New Roman"/>
          <w:sz w:val="28"/>
          <w:szCs w:val="28"/>
          <w:lang w:val="en-US"/>
        </w:rPr>
        <w:t xml:space="preserve"> //</w:t>
      </w:r>
      <w:r w:rsidRPr="00836D23">
        <w:rPr>
          <w:rFonts w:ascii="Times New Roman" w:eastAsia="Times New Roman" w:hAnsi="Times New Roman"/>
          <w:sz w:val="28"/>
          <w:szCs w:val="28"/>
          <w:lang w:val="en-US"/>
        </w:rPr>
        <w:t xml:space="preserve"> Constitutional State</w:t>
      </w:r>
      <w:r w:rsidR="008E44A1" w:rsidRPr="008E44A1">
        <w:rPr>
          <w:rFonts w:ascii="Times New Roman" w:eastAsia="Times New Roman" w:hAnsi="Times New Roman"/>
          <w:sz w:val="28"/>
          <w:szCs w:val="28"/>
          <w:lang w:val="en-US"/>
        </w:rPr>
        <w:t xml:space="preserve">. </w:t>
      </w:r>
      <w:r w:rsidR="008E44A1" w:rsidRPr="00836D23">
        <w:rPr>
          <w:rFonts w:ascii="Times New Roman" w:hAnsi="Times New Roman"/>
          <w:sz w:val="28"/>
          <w:szCs w:val="28"/>
          <w:lang w:val="kk-KZ"/>
        </w:rPr>
        <w:t>–</w:t>
      </w:r>
      <w:r w:rsidRPr="00836D23">
        <w:rPr>
          <w:rFonts w:ascii="Times New Roman" w:eastAsia="Times New Roman" w:hAnsi="Times New Roman"/>
          <w:sz w:val="28"/>
          <w:szCs w:val="28"/>
          <w:lang w:val="en-US"/>
        </w:rPr>
        <w:t xml:space="preserve"> 2019.</w:t>
      </w:r>
      <w:r w:rsidRPr="00836D23">
        <w:rPr>
          <w:rFonts w:ascii="Times New Roman" w:eastAsia="Times New Roman" w:hAnsi="Times New Roman"/>
          <w:sz w:val="28"/>
          <w:szCs w:val="28"/>
          <w:lang w:val="kk-KZ"/>
        </w:rPr>
        <w:t xml:space="preserve"> </w:t>
      </w:r>
      <w:r w:rsidR="008E44A1" w:rsidRPr="00836D23">
        <w:rPr>
          <w:rFonts w:ascii="Times New Roman" w:hAnsi="Times New Roman"/>
          <w:sz w:val="28"/>
          <w:szCs w:val="28"/>
          <w:lang w:val="kk-KZ"/>
        </w:rPr>
        <w:t>–</w:t>
      </w:r>
      <w:r w:rsidR="008E44A1">
        <w:rPr>
          <w:rFonts w:ascii="Times New Roman" w:hAnsi="Times New Roman"/>
          <w:sz w:val="28"/>
          <w:szCs w:val="28"/>
          <w:lang w:val="kk-KZ"/>
        </w:rPr>
        <w:t xml:space="preserve"> </w:t>
      </w:r>
      <w:r w:rsidRPr="00836D23">
        <w:rPr>
          <w:rFonts w:ascii="Times New Roman" w:eastAsia="Times New Roman" w:hAnsi="Times New Roman"/>
          <w:sz w:val="28"/>
          <w:szCs w:val="28"/>
          <w:lang w:val="kk-KZ"/>
        </w:rPr>
        <w:t xml:space="preserve">№ </w:t>
      </w:r>
      <w:r w:rsidRPr="00836D23">
        <w:rPr>
          <w:rFonts w:ascii="Times New Roman" w:eastAsia="Times New Roman" w:hAnsi="Times New Roman"/>
          <w:sz w:val="28"/>
          <w:szCs w:val="28"/>
          <w:lang w:val="en-US"/>
        </w:rPr>
        <w:t>33</w:t>
      </w:r>
      <w:r w:rsidRPr="00836D23">
        <w:rPr>
          <w:rFonts w:ascii="Times New Roman" w:eastAsia="Times New Roman" w:hAnsi="Times New Roman"/>
          <w:sz w:val="28"/>
          <w:szCs w:val="28"/>
          <w:lang w:val="kk-KZ"/>
        </w:rPr>
        <w:t xml:space="preserve">. – </w:t>
      </w:r>
      <w:r w:rsidRPr="00836D23">
        <w:rPr>
          <w:rFonts w:ascii="Times New Roman" w:eastAsia="Times New Roman" w:hAnsi="Times New Roman"/>
          <w:sz w:val="28"/>
          <w:szCs w:val="28"/>
          <w:lang w:val="en-US"/>
        </w:rPr>
        <w:t>pp. 184-187.</w:t>
      </w:r>
    </w:p>
    <w:p w14:paraId="248E8342"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Бегжан А.М. Общая характеристика Соглашения ВТО по правительственным закупкам 1994 г. [электронный ресурс]. Режим доступа: </w:t>
      </w:r>
      <w:hyperlink r:id="rId51" w:history="1">
        <w:r w:rsidRPr="00836D23">
          <w:rPr>
            <w:rStyle w:val="ac"/>
            <w:rFonts w:ascii="Times New Roman" w:hAnsi="Times New Roman"/>
            <w:sz w:val="28"/>
            <w:szCs w:val="28"/>
          </w:rPr>
          <w:t>http://www.rusnauka.com/10_DN_2012/Pravo/13_106145.doc.htm</w:t>
        </w:r>
      </w:hyperlink>
      <w:r w:rsidRPr="008E44A1">
        <w:rPr>
          <w:rStyle w:val="ac"/>
          <w:rFonts w:ascii="Times New Roman" w:hAnsi="Times New Roman"/>
          <w:sz w:val="28"/>
          <w:szCs w:val="28"/>
          <w:u w:val="none"/>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5</w:t>
      </w:r>
      <w:r w:rsidRPr="00836D23">
        <w:rPr>
          <w:rFonts w:ascii="Times New Roman" w:hAnsi="Times New Roman"/>
          <w:sz w:val="28"/>
          <w:szCs w:val="28"/>
        </w:rPr>
        <w:t>.20</w:t>
      </w:r>
      <w:r w:rsidRPr="00836D23">
        <w:rPr>
          <w:rFonts w:ascii="Times New Roman" w:hAnsi="Times New Roman"/>
          <w:sz w:val="28"/>
          <w:szCs w:val="28"/>
          <w:lang w:val="kk-KZ"/>
        </w:rPr>
        <w:t>22</w:t>
      </w:r>
      <w:r w:rsidRPr="00836D23">
        <w:rPr>
          <w:rFonts w:ascii="Times New Roman" w:hAnsi="Times New Roman"/>
          <w:sz w:val="28"/>
          <w:szCs w:val="28"/>
        </w:rPr>
        <w:t>).</w:t>
      </w:r>
    </w:p>
    <w:p w14:paraId="0A4E442F"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r w:rsidRPr="00836D23">
        <w:rPr>
          <w:rFonts w:ascii="Times New Roman" w:eastAsia="Times New Roman" w:hAnsi="Times New Roman"/>
          <w:sz w:val="28"/>
          <w:szCs w:val="28"/>
          <w:lang w:val="en-US"/>
        </w:rPr>
        <w:t xml:space="preserve">Tenders Electronic Daily: Supplement to the </w:t>
      </w:r>
      <w:r w:rsidRPr="00836D23">
        <w:rPr>
          <w:rFonts w:ascii="Times New Roman" w:eastAsia="Times New Roman" w:hAnsi="Times New Roman"/>
          <w:sz w:val="28"/>
          <w:szCs w:val="28"/>
          <w:lang w:val="kk-KZ"/>
        </w:rPr>
        <w:t>«</w:t>
      </w:r>
      <w:r w:rsidRPr="00836D23">
        <w:rPr>
          <w:rFonts w:ascii="Times New Roman" w:eastAsia="Times New Roman" w:hAnsi="Times New Roman"/>
          <w:sz w:val="28"/>
          <w:szCs w:val="28"/>
          <w:lang w:val="en-US"/>
        </w:rPr>
        <w:t>Official Journal</w:t>
      </w:r>
      <w:r w:rsidRPr="00836D23">
        <w:rPr>
          <w:rFonts w:ascii="Times New Roman" w:eastAsia="Times New Roman" w:hAnsi="Times New Roman"/>
          <w:sz w:val="28"/>
          <w:szCs w:val="28"/>
          <w:lang w:val="kk-KZ"/>
        </w:rPr>
        <w:t>»</w:t>
      </w:r>
      <w:r w:rsidRPr="00836D23">
        <w:rPr>
          <w:rFonts w:ascii="Times New Roman" w:eastAsia="Times New Roman" w:hAnsi="Times New Roman"/>
          <w:sz w:val="28"/>
          <w:szCs w:val="28"/>
          <w:lang w:val="en-US"/>
        </w:rPr>
        <w:t xml:space="preserve"> of the EU. 2020. </w:t>
      </w:r>
      <w:r w:rsidRPr="00836D23">
        <w:rPr>
          <w:rFonts w:ascii="Times New Roman" w:hAnsi="Times New Roman"/>
          <w:sz w:val="28"/>
          <w:szCs w:val="28"/>
          <w:lang w:val="en-US"/>
        </w:rPr>
        <w:t>[</w:t>
      </w:r>
      <w:proofErr w:type="gramStart"/>
      <w:r w:rsidRPr="00836D23">
        <w:rPr>
          <w:rFonts w:ascii="Times New Roman" w:hAnsi="Times New Roman"/>
          <w:sz w:val="28"/>
          <w:szCs w:val="28"/>
          <w:lang w:val="en"/>
        </w:rPr>
        <w:t>electronic</w:t>
      </w:r>
      <w:proofErr w:type="gramEnd"/>
      <w:r w:rsidRPr="00836D23">
        <w:rPr>
          <w:rFonts w:ascii="Times New Roman" w:hAnsi="Times New Roman"/>
          <w:sz w:val="28"/>
          <w:szCs w:val="28"/>
          <w:lang w:val="en"/>
        </w:rPr>
        <w:t xml:space="preserve"> resource</w:t>
      </w:r>
      <w:r w:rsidRPr="00836D23">
        <w:rPr>
          <w:rFonts w:ascii="Times New Roman" w:hAnsi="Times New Roman"/>
          <w:sz w:val="28"/>
          <w:szCs w:val="28"/>
          <w:lang w:val="en-US"/>
        </w:rPr>
        <w:t>]</w:t>
      </w:r>
      <w:r w:rsidRPr="00836D23">
        <w:rPr>
          <w:rFonts w:ascii="Times New Roman" w:hAnsi="Times New Roman"/>
          <w:sz w:val="28"/>
          <w:szCs w:val="28"/>
          <w:lang w:val="kk-KZ"/>
        </w:rPr>
        <w:t>.</w:t>
      </w:r>
      <w:r w:rsidRPr="00836D23">
        <w:rPr>
          <w:rFonts w:ascii="Times New Roman" w:hAnsi="Times New Roman"/>
          <w:sz w:val="28"/>
          <w:szCs w:val="28"/>
          <w:lang w:val="en-US"/>
        </w:rPr>
        <w:t xml:space="preserve"> </w:t>
      </w:r>
      <w:r w:rsidRPr="00836D23">
        <w:rPr>
          <w:rFonts w:ascii="Times New Roman" w:hAnsi="Times New Roman"/>
          <w:sz w:val="28"/>
          <w:szCs w:val="28"/>
          <w:lang w:val="en"/>
        </w:rPr>
        <w:t>Access mode:</w:t>
      </w:r>
      <w:r w:rsidRPr="00836D23">
        <w:rPr>
          <w:rFonts w:ascii="Times New Roman" w:hAnsi="Times New Roman"/>
          <w:sz w:val="28"/>
          <w:szCs w:val="28"/>
          <w:lang w:val="en-US"/>
        </w:rPr>
        <w:t xml:space="preserve"> </w:t>
      </w:r>
      <w:hyperlink r:id="rId52" w:history="1">
        <w:r w:rsidRPr="00836D23">
          <w:rPr>
            <w:rStyle w:val="ac"/>
            <w:rFonts w:ascii="Times New Roman" w:eastAsia="Times New Roman" w:hAnsi="Times New Roman"/>
            <w:sz w:val="28"/>
            <w:szCs w:val="28"/>
            <w:lang w:val="en-US"/>
          </w:rPr>
          <w:t>http://www.ted.europa.eu</w:t>
        </w:r>
      </w:hyperlink>
      <w:r w:rsidRPr="00836D23">
        <w:rPr>
          <w:rStyle w:val="ac"/>
          <w:rFonts w:ascii="Times New Roman" w:eastAsia="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hAnsi="Times New Roman"/>
          <w:sz w:val="28"/>
          <w:szCs w:val="28"/>
          <w:shd w:val="clear" w:color="auto" w:fill="FFFFFF"/>
          <w:lang w:val="en-US"/>
        </w:rPr>
        <w:t>date of the application: 1</w:t>
      </w:r>
      <w:r w:rsidRPr="00836D23">
        <w:rPr>
          <w:rFonts w:ascii="Times New Roman" w:hAnsi="Times New Roman"/>
          <w:sz w:val="28"/>
          <w:szCs w:val="28"/>
          <w:shd w:val="clear" w:color="auto" w:fill="FFFFFF"/>
          <w:lang w:val="kk-KZ"/>
        </w:rPr>
        <w:t>0</w:t>
      </w:r>
      <w:r w:rsidRPr="00836D23">
        <w:rPr>
          <w:rFonts w:ascii="Times New Roman" w:hAnsi="Times New Roman"/>
          <w:sz w:val="28"/>
          <w:szCs w:val="28"/>
          <w:shd w:val="clear" w:color="auto" w:fill="FFFFFF"/>
          <w:lang w:val="en-US"/>
        </w:rPr>
        <w:t>.01.202</w:t>
      </w:r>
      <w:r w:rsidRPr="00836D23">
        <w:rPr>
          <w:rFonts w:ascii="Times New Roman" w:hAnsi="Times New Roman"/>
          <w:sz w:val="28"/>
          <w:szCs w:val="28"/>
          <w:shd w:val="clear" w:color="auto" w:fill="FFFFFF"/>
          <w:lang w:val="kk-KZ"/>
        </w:rPr>
        <w:t>3</w:t>
      </w:r>
      <w:r w:rsidRPr="00836D23">
        <w:rPr>
          <w:rFonts w:ascii="Times New Roman" w:hAnsi="Times New Roman"/>
          <w:sz w:val="28"/>
          <w:szCs w:val="28"/>
          <w:lang w:val="en-US"/>
        </w:rPr>
        <w:t>).</w:t>
      </w:r>
    </w:p>
    <w:p w14:paraId="779A844E" w14:textId="247EF2D9"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t xml:space="preserve">Макарова Г.В. Матвеева О.П. Запреты и ограничения во внешней торговле. – Белгород: Кооперативное образование, 2007. </w:t>
      </w:r>
      <w:r w:rsidRPr="00836D23">
        <w:rPr>
          <w:rFonts w:ascii="Times New Roman" w:hAnsi="Times New Roman"/>
          <w:sz w:val="28"/>
          <w:szCs w:val="28"/>
          <w:lang w:val="kk-KZ"/>
        </w:rPr>
        <w:t>–</w:t>
      </w:r>
      <w:r w:rsidR="008E44A1">
        <w:rPr>
          <w:rFonts w:ascii="Times New Roman" w:hAnsi="Times New Roman"/>
          <w:sz w:val="28"/>
          <w:szCs w:val="28"/>
          <w:lang w:val="kk-KZ"/>
        </w:rPr>
        <w:t xml:space="preserve"> </w:t>
      </w:r>
      <w:r w:rsidRPr="00836D23">
        <w:rPr>
          <w:rFonts w:ascii="Times New Roman" w:hAnsi="Times New Roman"/>
          <w:sz w:val="28"/>
          <w:szCs w:val="28"/>
        </w:rPr>
        <w:t>11</w:t>
      </w:r>
      <w:r w:rsidR="008E44A1">
        <w:rPr>
          <w:rFonts w:ascii="Times New Roman" w:hAnsi="Times New Roman"/>
          <w:sz w:val="28"/>
          <w:szCs w:val="28"/>
        </w:rPr>
        <w:t xml:space="preserve"> с</w:t>
      </w:r>
      <w:r w:rsidRPr="00836D23">
        <w:rPr>
          <w:rFonts w:ascii="Times New Roman" w:hAnsi="Times New Roman"/>
          <w:sz w:val="28"/>
          <w:szCs w:val="28"/>
        </w:rPr>
        <w:t>.</w:t>
      </w:r>
    </w:p>
    <w:p w14:paraId="7DD29E3E"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r w:rsidRPr="00836D23">
        <w:rPr>
          <w:rFonts w:ascii="Times New Roman" w:hAnsi="Times New Roman"/>
          <w:sz w:val="28"/>
          <w:szCs w:val="28"/>
        </w:rPr>
        <w:lastRenderedPageBreak/>
        <w:t xml:space="preserve">Государственные закупки в системе ВТО [электронный ресурс]. Режим доступа: </w:t>
      </w:r>
      <w:hyperlink r:id="rId53" w:history="1">
        <w:r w:rsidRPr="00836D23">
          <w:rPr>
            <w:rStyle w:val="ac"/>
            <w:rFonts w:ascii="Times New Roman" w:hAnsi="Times New Roman"/>
            <w:sz w:val="28"/>
            <w:szCs w:val="28"/>
          </w:rPr>
          <w:t>http://trade.gov.kz/ru/Tamozennyj_Sojuz_i_Edinoe_Ekonomicheskoe _Prostranstvo/Svobodnoe_dvizenie_tovarov/Gosudarstvennye_zakupki/</w:t>
        </w:r>
      </w:hyperlink>
      <w:r w:rsidRPr="00836D23">
        <w:rPr>
          <w:rStyle w:val="ac"/>
          <w:rFonts w:ascii="Times New Roman" w:hAnsi="Times New Roman"/>
          <w:sz w:val="28"/>
          <w:szCs w:val="28"/>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w:t>
      </w:r>
      <w:r w:rsidRPr="00836D23">
        <w:rPr>
          <w:rFonts w:ascii="Times New Roman" w:hAnsi="Times New Roman"/>
          <w:sz w:val="28"/>
          <w:szCs w:val="28"/>
        </w:rPr>
        <w:t>7.01.20</w:t>
      </w:r>
      <w:r w:rsidRPr="00836D23">
        <w:rPr>
          <w:rFonts w:ascii="Times New Roman" w:hAnsi="Times New Roman"/>
          <w:sz w:val="28"/>
          <w:szCs w:val="28"/>
          <w:lang w:val="kk-KZ"/>
        </w:rPr>
        <w:t>22</w:t>
      </w:r>
      <w:r w:rsidRPr="00836D23">
        <w:rPr>
          <w:rFonts w:ascii="Times New Roman" w:hAnsi="Times New Roman"/>
          <w:sz w:val="28"/>
          <w:szCs w:val="28"/>
        </w:rPr>
        <w:t>).</w:t>
      </w:r>
    </w:p>
    <w:p w14:paraId="140D9EBF" w14:textId="353742E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rPr>
        <w:t>Кирсаинова</w:t>
      </w:r>
      <w:proofErr w:type="spellEnd"/>
      <w:r w:rsidRPr="00836D23">
        <w:rPr>
          <w:rFonts w:ascii="Times New Roman" w:hAnsi="Times New Roman"/>
          <w:sz w:val="28"/>
          <w:szCs w:val="28"/>
        </w:rPr>
        <w:t xml:space="preserve"> И.А. Проблемы доступа на национальные рынки государственных закупок [электронный ресурс]. Режим доступа: </w:t>
      </w:r>
      <w:hyperlink r:id="rId54" w:history="1">
        <w:r w:rsidRPr="00836D23">
          <w:rPr>
            <w:rStyle w:val="ac"/>
            <w:rFonts w:ascii="Times New Roman" w:hAnsi="Times New Roman"/>
            <w:sz w:val="28"/>
            <w:szCs w:val="28"/>
          </w:rPr>
          <w:t>https://elib.bsu.by/bitstream/123456789/15326/1/%D0%9F%D0%A0%D0%9E%D0%91%D0%9B%D0%95%D0%9C%D0%AB%20%D0%94%D0%9E%D0%A1%D0%A2%D0%A3%D0%9F%D0%90%20%D0%9D%D0%90%20%D0%9D%D0%90%D0%A6%D0%98%D0%9E%D0%9D%D0%90%D0%9B%D0%AC%D0%9D%D0%AB%D0%95%20%D0%A0%D0%AB%D0%9D%D0%9A%D0%98%20%D0%93%D0%9E%D0%A1%D0%A3%D0%94%D0%90%D0%A0%D0%A1%D0%A2%D0%92%D0%95%D0%9D%D0%9D%D0%AB%D0%A5%20%D0%97%D0%90%D0%9A%D0%A3%D0%9F%D0%9E%D0%9A.pdf</w:t>
        </w:r>
      </w:hyperlink>
      <w:r w:rsidRPr="00836D23">
        <w:rPr>
          <w:rStyle w:val="ac"/>
          <w:rFonts w:ascii="Times New Roman" w:hAnsi="Times New Roman"/>
          <w:sz w:val="28"/>
          <w:szCs w:val="28"/>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w:t>
      </w:r>
      <w:r w:rsidRPr="00836D23">
        <w:rPr>
          <w:rFonts w:ascii="Times New Roman" w:hAnsi="Times New Roman"/>
          <w:sz w:val="28"/>
          <w:szCs w:val="28"/>
        </w:rPr>
        <w:t>7.01.20</w:t>
      </w:r>
      <w:r w:rsidRPr="00836D23">
        <w:rPr>
          <w:rFonts w:ascii="Times New Roman" w:hAnsi="Times New Roman"/>
          <w:sz w:val="28"/>
          <w:szCs w:val="28"/>
          <w:lang w:val="kk-KZ"/>
        </w:rPr>
        <w:t>22</w:t>
      </w:r>
      <w:r w:rsidRPr="00836D23">
        <w:rPr>
          <w:rFonts w:ascii="Times New Roman" w:hAnsi="Times New Roman"/>
          <w:sz w:val="28"/>
          <w:szCs w:val="28"/>
        </w:rPr>
        <w:t>).</w:t>
      </w:r>
    </w:p>
    <w:p w14:paraId="698FC05A"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r w:rsidRPr="00836D23">
        <w:rPr>
          <w:rFonts w:ascii="Times New Roman" w:hAnsi="Times New Roman"/>
          <w:sz w:val="28"/>
          <w:szCs w:val="28"/>
        </w:rPr>
        <w:t xml:space="preserve">Соглашение по правительственным закупкам [электронный ресурс]. Режим доступа: </w:t>
      </w:r>
      <w:hyperlink r:id="rId55" w:history="1">
        <w:r w:rsidRPr="00836D23">
          <w:rPr>
            <w:rStyle w:val="ac"/>
            <w:rFonts w:ascii="Times New Roman" w:hAnsi="Times New Roman"/>
            <w:sz w:val="28"/>
            <w:szCs w:val="28"/>
          </w:rPr>
          <w:t>http://www.rgwto.com/wto.asp?id=3668&amp;doc_id=2104</w:t>
        </w:r>
      </w:hyperlink>
      <w:r w:rsidRPr="008E44A1">
        <w:rPr>
          <w:rStyle w:val="ac"/>
          <w:rFonts w:ascii="Times New Roman" w:hAnsi="Times New Roman"/>
          <w:sz w:val="28"/>
          <w:szCs w:val="28"/>
          <w:u w:val="none"/>
          <w:lang w:val="kk-KZ"/>
        </w:rPr>
        <w:t xml:space="preserve"> </w:t>
      </w:r>
      <w:r w:rsidRPr="00836D23">
        <w:rPr>
          <w:rFonts w:ascii="Times New Roman" w:hAnsi="Times New Roman"/>
          <w:sz w:val="28"/>
          <w:szCs w:val="28"/>
        </w:rPr>
        <w:t xml:space="preserve">(дата обращения </w:t>
      </w:r>
      <w:r w:rsidRPr="00836D23">
        <w:rPr>
          <w:rFonts w:ascii="Times New Roman" w:hAnsi="Times New Roman"/>
          <w:sz w:val="28"/>
          <w:szCs w:val="28"/>
          <w:lang w:val="kk-KZ"/>
        </w:rPr>
        <w:t>05</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w:t>
      </w:r>
      <w:r w:rsidRPr="00836D23">
        <w:rPr>
          <w:rFonts w:ascii="Times New Roman" w:hAnsi="Times New Roman"/>
          <w:sz w:val="28"/>
          <w:szCs w:val="28"/>
          <w:lang w:val="kk-KZ"/>
        </w:rPr>
        <w:t>23</w:t>
      </w:r>
      <w:r w:rsidRPr="00836D23">
        <w:rPr>
          <w:rFonts w:ascii="Times New Roman" w:hAnsi="Times New Roman"/>
          <w:sz w:val="28"/>
          <w:szCs w:val="28"/>
        </w:rPr>
        <w:t>).</w:t>
      </w:r>
    </w:p>
    <w:p w14:paraId="4AD33B06" w14:textId="77777777"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rPr>
      </w:pPr>
      <w:proofErr w:type="spellStart"/>
      <w:r w:rsidRPr="00836D23">
        <w:rPr>
          <w:rFonts w:ascii="Times New Roman" w:hAnsi="Times New Roman"/>
          <w:sz w:val="28"/>
          <w:szCs w:val="28"/>
          <w:lang w:val="en-US"/>
        </w:rPr>
        <w:t>Nurmukhankyzy</w:t>
      </w:r>
      <w:proofErr w:type="spellEnd"/>
      <w:r w:rsidRPr="00836D23">
        <w:rPr>
          <w:rFonts w:ascii="Times New Roman" w:hAnsi="Times New Roman"/>
          <w:sz w:val="28"/>
          <w:szCs w:val="28"/>
          <w:lang w:val="en-US"/>
        </w:rPr>
        <w:t xml:space="preserve"> D., </w:t>
      </w:r>
      <w:proofErr w:type="spellStart"/>
      <w:r w:rsidRPr="00836D23">
        <w:rPr>
          <w:rFonts w:ascii="Times New Roman" w:hAnsi="Times New Roman"/>
          <w:sz w:val="28"/>
          <w:szCs w:val="28"/>
          <w:lang w:val="en-US"/>
        </w:rPr>
        <w:t>Ayanbayev</w:t>
      </w:r>
      <w:proofErr w:type="spellEnd"/>
      <w:r w:rsidRPr="00836D23">
        <w:rPr>
          <w:rFonts w:ascii="Times New Roman" w:hAnsi="Times New Roman"/>
          <w:sz w:val="28"/>
          <w:szCs w:val="28"/>
          <w:lang w:val="en-US"/>
        </w:rPr>
        <w:t xml:space="preserve"> Ye., </w:t>
      </w:r>
      <w:proofErr w:type="spellStart"/>
      <w:r w:rsidRPr="00836D23">
        <w:rPr>
          <w:rFonts w:ascii="Times New Roman" w:hAnsi="Times New Roman"/>
          <w:sz w:val="28"/>
          <w:szCs w:val="28"/>
          <w:lang w:val="en-US"/>
        </w:rPr>
        <w:t>Begzhan</w:t>
      </w:r>
      <w:proofErr w:type="spellEnd"/>
      <w:r w:rsidRPr="00836D23">
        <w:rPr>
          <w:rFonts w:ascii="Times New Roman" w:hAnsi="Times New Roman"/>
          <w:sz w:val="28"/>
          <w:szCs w:val="28"/>
          <w:lang w:val="en-US"/>
        </w:rPr>
        <w:t xml:space="preserve"> A. The Analysis of WTO mandatory and facultative Agreements: Application of Sanitary and </w:t>
      </w:r>
      <w:proofErr w:type="spellStart"/>
      <w:r w:rsidRPr="00836D23">
        <w:rPr>
          <w:rFonts w:ascii="Times New Roman" w:hAnsi="Times New Roman"/>
          <w:sz w:val="28"/>
          <w:szCs w:val="28"/>
          <w:lang w:val="en-US"/>
        </w:rPr>
        <w:t>Phytosanitary</w:t>
      </w:r>
      <w:proofErr w:type="spellEnd"/>
      <w:r w:rsidRPr="00836D23">
        <w:rPr>
          <w:rFonts w:ascii="Times New Roman" w:hAnsi="Times New Roman"/>
          <w:sz w:val="28"/>
          <w:szCs w:val="28"/>
          <w:lang w:val="en-US"/>
        </w:rPr>
        <w:t xml:space="preserve"> Measures (SPS) and Government Procurement // </w:t>
      </w:r>
      <w:r w:rsidRPr="00836D23">
        <w:rPr>
          <w:rFonts w:ascii="Times New Roman" w:hAnsi="Times New Roman"/>
          <w:sz w:val="28"/>
          <w:szCs w:val="28"/>
        </w:rPr>
        <w:t>Вестник</w:t>
      </w:r>
      <w:r w:rsidRPr="00836D23">
        <w:rPr>
          <w:rFonts w:ascii="Times New Roman" w:hAnsi="Times New Roman"/>
          <w:sz w:val="28"/>
          <w:szCs w:val="28"/>
          <w:lang w:val="en-US"/>
        </w:rPr>
        <w:t xml:space="preserve"> </w:t>
      </w:r>
      <w:proofErr w:type="spellStart"/>
      <w:r w:rsidRPr="00836D23">
        <w:rPr>
          <w:rFonts w:ascii="Times New Roman" w:hAnsi="Times New Roman"/>
          <w:sz w:val="28"/>
          <w:szCs w:val="28"/>
        </w:rPr>
        <w:t>КазНУ</w:t>
      </w:r>
      <w:proofErr w:type="spellEnd"/>
      <w:r w:rsidRPr="00836D23">
        <w:rPr>
          <w:rFonts w:ascii="Times New Roman" w:hAnsi="Times New Roman"/>
          <w:sz w:val="28"/>
          <w:szCs w:val="28"/>
          <w:lang w:val="en-US"/>
        </w:rPr>
        <w:t xml:space="preserve">. </w:t>
      </w:r>
      <w:r w:rsidRPr="00836D23">
        <w:rPr>
          <w:rFonts w:ascii="Times New Roman" w:hAnsi="Times New Roman"/>
          <w:sz w:val="28"/>
          <w:szCs w:val="28"/>
        </w:rPr>
        <w:t>Серия</w:t>
      </w:r>
      <w:r w:rsidRPr="00836D23">
        <w:rPr>
          <w:rFonts w:ascii="Times New Roman" w:hAnsi="Times New Roman"/>
          <w:sz w:val="28"/>
          <w:szCs w:val="28"/>
          <w:lang w:val="en-US"/>
        </w:rPr>
        <w:t xml:space="preserve"> </w:t>
      </w:r>
      <w:r w:rsidRPr="00836D23">
        <w:rPr>
          <w:rFonts w:ascii="Times New Roman" w:hAnsi="Times New Roman"/>
          <w:sz w:val="28"/>
          <w:szCs w:val="28"/>
        </w:rPr>
        <w:t>МО</w:t>
      </w:r>
      <w:r w:rsidRPr="00836D23">
        <w:rPr>
          <w:rFonts w:ascii="Times New Roman" w:hAnsi="Times New Roman"/>
          <w:sz w:val="28"/>
          <w:szCs w:val="28"/>
          <w:lang w:val="en-US"/>
        </w:rPr>
        <w:t xml:space="preserve"> </w:t>
      </w:r>
      <w:r w:rsidRPr="00836D23">
        <w:rPr>
          <w:rFonts w:ascii="Times New Roman" w:hAnsi="Times New Roman"/>
          <w:sz w:val="28"/>
          <w:szCs w:val="28"/>
        </w:rPr>
        <w:t>и</w:t>
      </w:r>
      <w:r w:rsidRPr="00836D23">
        <w:rPr>
          <w:rFonts w:ascii="Times New Roman" w:hAnsi="Times New Roman"/>
          <w:sz w:val="28"/>
          <w:szCs w:val="28"/>
          <w:lang w:val="en-US"/>
        </w:rPr>
        <w:t xml:space="preserve"> </w:t>
      </w:r>
      <w:r w:rsidRPr="00836D23">
        <w:rPr>
          <w:rFonts w:ascii="Times New Roman" w:hAnsi="Times New Roman"/>
          <w:sz w:val="28"/>
          <w:szCs w:val="28"/>
        </w:rPr>
        <w:t>МП</w:t>
      </w:r>
      <w:r w:rsidRPr="00836D23">
        <w:rPr>
          <w:rFonts w:ascii="Times New Roman" w:hAnsi="Times New Roman"/>
          <w:sz w:val="28"/>
          <w:szCs w:val="28"/>
          <w:lang w:val="en-US"/>
        </w:rPr>
        <w:t xml:space="preserve">. – 2018. – №4. – </w:t>
      </w:r>
      <w:proofErr w:type="gramStart"/>
      <w:r w:rsidRPr="00836D23">
        <w:rPr>
          <w:rFonts w:ascii="Times New Roman" w:hAnsi="Times New Roman"/>
          <w:sz w:val="28"/>
          <w:szCs w:val="28"/>
        </w:rPr>
        <w:t>Р</w:t>
      </w:r>
      <w:r w:rsidRPr="00836D23">
        <w:rPr>
          <w:rFonts w:ascii="Times New Roman" w:hAnsi="Times New Roman"/>
          <w:sz w:val="28"/>
          <w:szCs w:val="28"/>
          <w:lang w:val="en-US"/>
        </w:rPr>
        <w:t>. 76</w:t>
      </w:r>
      <w:proofErr w:type="gramEnd"/>
      <w:r w:rsidRPr="00836D23">
        <w:rPr>
          <w:rFonts w:ascii="Times New Roman" w:hAnsi="Times New Roman"/>
          <w:sz w:val="28"/>
          <w:szCs w:val="28"/>
          <w:lang w:val="en-US"/>
        </w:rPr>
        <w:t>-87.</w:t>
      </w:r>
    </w:p>
    <w:p w14:paraId="248C3876" w14:textId="77777777" w:rsidR="00836D23" w:rsidRPr="00836D23" w:rsidRDefault="00836D23"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rPr>
      </w:pPr>
      <w:proofErr w:type="spellStart"/>
      <w:r w:rsidRPr="00836D23">
        <w:rPr>
          <w:rFonts w:ascii="Times New Roman" w:hAnsi="Times New Roman"/>
          <w:sz w:val="28"/>
          <w:szCs w:val="28"/>
        </w:rPr>
        <w:t>Криста</w:t>
      </w:r>
      <w:proofErr w:type="spellEnd"/>
      <w:r w:rsidRPr="00836D23">
        <w:rPr>
          <w:rFonts w:ascii="Times New Roman" w:hAnsi="Times New Roman"/>
          <w:sz w:val="28"/>
          <w:szCs w:val="28"/>
        </w:rPr>
        <w:t xml:space="preserve"> Н.Ш. Новая редакция Соглашения по правительственным </w:t>
      </w:r>
      <w:proofErr w:type="gramStart"/>
      <w:r w:rsidRPr="00836D23">
        <w:rPr>
          <w:rFonts w:ascii="Times New Roman" w:hAnsi="Times New Roman"/>
          <w:sz w:val="28"/>
          <w:szCs w:val="28"/>
        </w:rPr>
        <w:t>закупкам</w:t>
      </w:r>
      <w:proofErr w:type="gramEnd"/>
      <w:r w:rsidRPr="00836D23">
        <w:rPr>
          <w:rFonts w:ascii="Times New Roman" w:hAnsi="Times New Roman"/>
          <w:sz w:val="28"/>
          <w:szCs w:val="28"/>
        </w:rPr>
        <w:t xml:space="preserve"> и коррупция // </w:t>
      </w:r>
      <w:r w:rsidRPr="00836D23">
        <w:rPr>
          <w:rFonts w:ascii="Times New Roman" w:hAnsi="Times New Roman"/>
          <w:sz w:val="28"/>
          <w:szCs w:val="28"/>
          <w:lang w:val="en-US"/>
        </w:rPr>
        <w:t>International</w:t>
      </w:r>
      <w:r w:rsidRPr="00836D23">
        <w:rPr>
          <w:rFonts w:ascii="Times New Roman" w:hAnsi="Times New Roman"/>
          <w:sz w:val="28"/>
          <w:szCs w:val="28"/>
        </w:rPr>
        <w:t xml:space="preserve"> </w:t>
      </w:r>
      <w:r w:rsidRPr="00836D23">
        <w:rPr>
          <w:rFonts w:ascii="Times New Roman" w:hAnsi="Times New Roman"/>
          <w:sz w:val="28"/>
          <w:szCs w:val="28"/>
          <w:lang w:val="en-US"/>
        </w:rPr>
        <w:t>Centre</w:t>
      </w:r>
      <w:r w:rsidRPr="00836D23">
        <w:rPr>
          <w:rFonts w:ascii="Times New Roman" w:hAnsi="Times New Roman"/>
          <w:sz w:val="28"/>
          <w:szCs w:val="28"/>
        </w:rPr>
        <w:t xml:space="preserve"> </w:t>
      </w:r>
      <w:r w:rsidRPr="00836D23">
        <w:rPr>
          <w:rFonts w:ascii="Times New Roman" w:hAnsi="Times New Roman"/>
          <w:sz w:val="28"/>
          <w:szCs w:val="28"/>
          <w:lang w:val="en-US"/>
        </w:rPr>
        <w:t>for</w:t>
      </w:r>
      <w:r w:rsidRPr="00836D23">
        <w:rPr>
          <w:rFonts w:ascii="Times New Roman" w:hAnsi="Times New Roman"/>
          <w:sz w:val="28"/>
          <w:szCs w:val="28"/>
        </w:rPr>
        <w:t xml:space="preserve"> </w:t>
      </w:r>
      <w:r w:rsidRPr="00836D23">
        <w:rPr>
          <w:rFonts w:ascii="Times New Roman" w:hAnsi="Times New Roman"/>
          <w:sz w:val="28"/>
          <w:szCs w:val="28"/>
          <w:lang w:val="en-US"/>
        </w:rPr>
        <w:t>Trade</w:t>
      </w:r>
      <w:r w:rsidRPr="00836D23">
        <w:rPr>
          <w:rFonts w:ascii="Times New Roman" w:hAnsi="Times New Roman"/>
          <w:sz w:val="28"/>
          <w:szCs w:val="28"/>
        </w:rPr>
        <w:t xml:space="preserve"> </w:t>
      </w:r>
      <w:r w:rsidRPr="00836D23">
        <w:rPr>
          <w:rFonts w:ascii="Times New Roman" w:hAnsi="Times New Roman"/>
          <w:sz w:val="28"/>
          <w:szCs w:val="28"/>
          <w:lang w:val="en-US"/>
        </w:rPr>
        <w:t>and</w:t>
      </w:r>
      <w:r w:rsidRPr="00836D23">
        <w:rPr>
          <w:rFonts w:ascii="Times New Roman" w:hAnsi="Times New Roman"/>
          <w:sz w:val="28"/>
          <w:szCs w:val="28"/>
        </w:rPr>
        <w:t xml:space="preserve"> </w:t>
      </w:r>
      <w:r w:rsidRPr="00836D23">
        <w:rPr>
          <w:rFonts w:ascii="Times New Roman" w:hAnsi="Times New Roman"/>
          <w:sz w:val="28"/>
          <w:szCs w:val="28"/>
          <w:lang w:val="en-US"/>
        </w:rPr>
        <w:t>Sustainable</w:t>
      </w:r>
      <w:r w:rsidRPr="00836D23">
        <w:rPr>
          <w:rFonts w:ascii="Times New Roman" w:hAnsi="Times New Roman"/>
          <w:sz w:val="28"/>
          <w:szCs w:val="28"/>
        </w:rPr>
        <w:t xml:space="preserve"> </w:t>
      </w:r>
      <w:r w:rsidRPr="00836D23">
        <w:rPr>
          <w:rFonts w:ascii="Times New Roman" w:hAnsi="Times New Roman"/>
          <w:sz w:val="28"/>
          <w:szCs w:val="28"/>
          <w:lang w:val="en-US"/>
        </w:rPr>
        <w:t>Development</w:t>
      </w:r>
      <w:r w:rsidRPr="00836D23">
        <w:rPr>
          <w:rFonts w:ascii="Times New Roman" w:hAnsi="Times New Roman"/>
          <w:sz w:val="28"/>
          <w:szCs w:val="28"/>
        </w:rPr>
        <w:t xml:space="preserve">. [электронный ресурс]. Режим доступа: </w:t>
      </w:r>
      <w:hyperlink r:id="rId56" w:history="1">
        <w:r w:rsidRPr="00836D23">
          <w:rPr>
            <w:rStyle w:val="ac"/>
            <w:rFonts w:ascii="Times New Roman" w:hAnsi="Times New Roman"/>
            <w:sz w:val="28"/>
            <w:szCs w:val="28"/>
            <w:lang w:val="en-US"/>
          </w:rPr>
          <w:t>http</w:t>
        </w:r>
        <w:r w:rsidRPr="00836D23">
          <w:rPr>
            <w:rStyle w:val="ac"/>
            <w:rFonts w:ascii="Times New Roman" w:hAnsi="Times New Roman"/>
            <w:sz w:val="28"/>
            <w:szCs w:val="28"/>
          </w:rPr>
          <w:t>://</w:t>
        </w:r>
        <w:r w:rsidRPr="00836D23">
          <w:rPr>
            <w:rStyle w:val="ac"/>
            <w:rFonts w:ascii="Times New Roman" w:hAnsi="Times New Roman"/>
            <w:sz w:val="28"/>
            <w:szCs w:val="28"/>
            <w:lang w:val="en-US"/>
          </w:rPr>
          <w:t>www</w:t>
        </w:r>
        <w:r w:rsidRPr="00836D23">
          <w:rPr>
            <w:rStyle w:val="ac"/>
            <w:rFonts w:ascii="Times New Roman" w:hAnsi="Times New Roman"/>
            <w:sz w:val="28"/>
            <w:szCs w:val="28"/>
          </w:rPr>
          <w:t>.</w:t>
        </w:r>
        <w:proofErr w:type="spellStart"/>
        <w:r w:rsidRPr="00836D23">
          <w:rPr>
            <w:rStyle w:val="ac"/>
            <w:rFonts w:ascii="Times New Roman" w:hAnsi="Times New Roman"/>
            <w:sz w:val="28"/>
            <w:szCs w:val="28"/>
            <w:lang w:val="en-US"/>
          </w:rPr>
          <w:t>ictsd</w:t>
        </w:r>
        <w:proofErr w:type="spellEnd"/>
        <w:r w:rsidRPr="00836D23">
          <w:rPr>
            <w:rStyle w:val="ac"/>
            <w:rFonts w:ascii="Times New Roman" w:hAnsi="Times New Roman"/>
            <w:sz w:val="28"/>
            <w:szCs w:val="28"/>
          </w:rPr>
          <w:t>.</w:t>
        </w:r>
        <w:r w:rsidRPr="00836D23">
          <w:rPr>
            <w:rStyle w:val="ac"/>
            <w:rFonts w:ascii="Times New Roman" w:hAnsi="Times New Roman"/>
            <w:sz w:val="28"/>
            <w:szCs w:val="28"/>
            <w:lang w:val="en-US"/>
          </w:rPr>
          <w:t>org</w:t>
        </w:r>
        <w:r w:rsidRPr="00836D23">
          <w:rPr>
            <w:rStyle w:val="ac"/>
            <w:rFonts w:ascii="Times New Roman" w:hAnsi="Times New Roman"/>
            <w:sz w:val="28"/>
            <w:szCs w:val="28"/>
          </w:rPr>
          <w:t>/</w:t>
        </w:r>
        <w:r w:rsidRPr="00836D23">
          <w:rPr>
            <w:rStyle w:val="ac"/>
            <w:rFonts w:ascii="Times New Roman" w:hAnsi="Times New Roman"/>
            <w:sz w:val="28"/>
            <w:szCs w:val="28"/>
            <w:lang w:val="en-US"/>
          </w:rPr>
          <w:t>bridges</w:t>
        </w:r>
        <w:r w:rsidRPr="00836D23">
          <w:rPr>
            <w:rStyle w:val="ac"/>
            <w:rFonts w:ascii="Times New Roman" w:hAnsi="Times New Roman"/>
            <w:sz w:val="28"/>
            <w:szCs w:val="28"/>
          </w:rPr>
          <w:t>-</w:t>
        </w:r>
        <w:r w:rsidRPr="00836D23">
          <w:rPr>
            <w:rStyle w:val="ac"/>
            <w:rFonts w:ascii="Times New Roman" w:hAnsi="Times New Roman"/>
            <w:sz w:val="28"/>
            <w:szCs w:val="28"/>
            <w:lang w:val="en-US"/>
          </w:rPr>
          <w:t>news</w:t>
        </w:r>
      </w:hyperlink>
    </w:p>
    <w:p w14:paraId="325ED432" w14:textId="2D40673E"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proofErr w:type="spellStart"/>
      <w:r w:rsidRPr="00836D23">
        <w:rPr>
          <w:rFonts w:ascii="Times New Roman" w:eastAsia="Times New Roman" w:hAnsi="Times New Roman"/>
          <w:sz w:val="28"/>
          <w:szCs w:val="28"/>
          <w:lang w:val="en-US"/>
        </w:rPr>
        <w:t>Olefir</w:t>
      </w:r>
      <w:proofErr w:type="spellEnd"/>
      <w:r w:rsidRPr="00836D23">
        <w:rPr>
          <w:rFonts w:ascii="Times New Roman" w:eastAsia="Times New Roman" w:hAnsi="Times New Roman"/>
          <w:sz w:val="28"/>
          <w:szCs w:val="28"/>
          <w:lang w:val="en-US"/>
        </w:rPr>
        <w:t xml:space="preserve"> A. Agreement on public procurement of hon</w:t>
      </w:r>
      <w:r w:rsidR="00BC660D">
        <w:rPr>
          <w:rFonts w:ascii="Times New Roman" w:eastAsia="Times New Roman" w:hAnsi="Times New Roman"/>
          <w:sz w:val="28"/>
          <w:szCs w:val="28"/>
          <w:lang w:val="en-US"/>
        </w:rPr>
        <w:t>eycombs: Legal consequences for</w:t>
      </w:r>
      <w:r w:rsidRPr="00836D23">
        <w:rPr>
          <w:rFonts w:ascii="Times New Roman" w:hAnsi="Times New Roman"/>
          <w:sz w:val="28"/>
          <w:szCs w:val="28"/>
          <w:lang w:val="en-US"/>
        </w:rPr>
        <w:t xml:space="preserve"> </w:t>
      </w:r>
      <w:r w:rsidRPr="00836D23">
        <w:rPr>
          <w:rFonts w:ascii="Times New Roman" w:eastAsia="Times New Roman" w:hAnsi="Times New Roman"/>
          <w:sz w:val="28"/>
          <w:szCs w:val="28"/>
          <w:lang w:val="en-US"/>
        </w:rPr>
        <w:t xml:space="preserve">Ukraine. Entrepreneurship, Economy and Law. </w:t>
      </w:r>
      <w:r w:rsidR="00BC660D" w:rsidRPr="00836D23">
        <w:rPr>
          <w:rFonts w:ascii="Times New Roman" w:hAnsi="Times New Roman"/>
          <w:sz w:val="28"/>
          <w:szCs w:val="28"/>
          <w:lang w:val="kk-KZ"/>
        </w:rPr>
        <w:t>–</w:t>
      </w:r>
      <w:r w:rsidR="00BC660D">
        <w:rPr>
          <w:rFonts w:ascii="Times New Roman" w:hAnsi="Times New Roman"/>
          <w:sz w:val="28"/>
          <w:szCs w:val="28"/>
          <w:lang w:val="kk-KZ"/>
        </w:rPr>
        <w:t xml:space="preserve"> </w:t>
      </w:r>
      <w:r w:rsidRPr="00836D23">
        <w:rPr>
          <w:rFonts w:ascii="Times New Roman" w:eastAsia="Times New Roman" w:hAnsi="Times New Roman"/>
          <w:sz w:val="28"/>
          <w:szCs w:val="28"/>
          <w:lang w:val="en-US"/>
        </w:rPr>
        <w:t xml:space="preserve">2017. </w:t>
      </w:r>
      <w:r w:rsidRPr="00836D23">
        <w:rPr>
          <w:rFonts w:ascii="Times New Roman" w:hAnsi="Times New Roman"/>
          <w:sz w:val="28"/>
          <w:szCs w:val="28"/>
          <w:lang w:val="en-US"/>
        </w:rPr>
        <w:t>–</w:t>
      </w:r>
      <w:r w:rsidRPr="00836D23">
        <w:rPr>
          <w:rFonts w:ascii="Times New Roman" w:eastAsia="Times New Roman" w:hAnsi="Times New Roman"/>
          <w:sz w:val="28"/>
          <w:szCs w:val="28"/>
          <w:lang w:val="kk-KZ"/>
        </w:rPr>
        <w:t xml:space="preserve"> №</w:t>
      </w:r>
      <w:r w:rsidRPr="00836D23">
        <w:rPr>
          <w:rFonts w:ascii="Times New Roman" w:eastAsia="Times New Roman" w:hAnsi="Times New Roman"/>
          <w:sz w:val="28"/>
          <w:szCs w:val="28"/>
          <w:lang w:val="en-US"/>
        </w:rPr>
        <w:t>3.</w:t>
      </w:r>
      <w:r w:rsidRPr="00836D23">
        <w:rPr>
          <w:rFonts w:ascii="Times New Roman" w:eastAsia="Times New Roman" w:hAnsi="Times New Roman"/>
          <w:sz w:val="28"/>
          <w:szCs w:val="28"/>
          <w:lang w:val="kk-KZ"/>
        </w:rPr>
        <w:t xml:space="preserve"> </w:t>
      </w:r>
      <w:r w:rsidRPr="00836D23">
        <w:rPr>
          <w:rFonts w:ascii="Times New Roman" w:hAnsi="Times New Roman"/>
          <w:sz w:val="28"/>
          <w:szCs w:val="28"/>
          <w:lang w:val="en-US"/>
        </w:rPr>
        <w:t>–</w:t>
      </w:r>
      <w:r w:rsidRPr="00836D23">
        <w:rPr>
          <w:rFonts w:ascii="Times New Roman" w:eastAsia="Times New Roman" w:hAnsi="Times New Roman"/>
          <w:sz w:val="28"/>
          <w:szCs w:val="28"/>
          <w:lang w:val="en-US"/>
        </w:rPr>
        <w:t xml:space="preserve"> pp. 79-84.</w:t>
      </w:r>
    </w:p>
    <w:p w14:paraId="7AFF4705" w14:textId="784C8ABC" w:rsidR="00836D23" w:rsidRPr="00836D23" w:rsidRDefault="008D3534" w:rsidP="00836D23">
      <w:pPr>
        <w:pStyle w:val="ae"/>
        <w:numPr>
          <w:ilvl w:val="0"/>
          <w:numId w:val="50"/>
        </w:numPr>
        <w:tabs>
          <w:tab w:val="left" w:pos="2832"/>
        </w:tabs>
        <w:spacing w:after="0" w:line="240" w:lineRule="auto"/>
        <w:ind w:left="426" w:hanging="426"/>
        <w:jc w:val="both"/>
        <w:rPr>
          <w:rStyle w:val="ac"/>
          <w:rFonts w:ascii="Times New Roman" w:hAnsi="Times New Roman"/>
          <w:sz w:val="28"/>
          <w:szCs w:val="28"/>
          <w:lang w:val="en-US"/>
        </w:rPr>
      </w:pPr>
      <w:hyperlink r:id="rId57" w:history="1">
        <w:r w:rsidR="00836D23" w:rsidRPr="00836D23">
          <w:rPr>
            <w:rStyle w:val="typography"/>
            <w:rFonts w:ascii="Times New Roman" w:hAnsi="Times New Roman"/>
            <w:sz w:val="28"/>
            <w:szCs w:val="28"/>
            <w:bdr w:val="none" w:sz="0" w:space="0" w:color="auto" w:frame="1"/>
            <w:shd w:val="clear" w:color="auto" w:fill="FFFFFF"/>
            <w:lang w:val="kk-KZ"/>
          </w:rPr>
          <w:t>Begzhan A.</w:t>
        </w:r>
      </w:hyperlink>
      <w:r w:rsidR="00836D23" w:rsidRPr="00836D23">
        <w:rPr>
          <w:rFonts w:ascii="Times New Roman" w:hAnsi="Times New Roman"/>
          <w:sz w:val="28"/>
          <w:szCs w:val="28"/>
          <w:shd w:val="clear" w:color="auto" w:fill="FFFFFF"/>
          <w:lang w:val="kk-KZ"/>
        </w:rPr>
        <w:t xml:space="preserve">, </w:t>
      </w:r>
      <w:r w:rsidR="00836D23" w:rsidRPr="00836D23">
        <w:fldChar w:fldCharType="begin"/>
      </w:r>
      <w:r w:rsidR="00836D23" w:rsidRPr="00836D23">
        <w:rPr>
          <w:rFonts w:ascii="Times New Roman" w:hAnsi="Times New Roman"/>
          <w:sz w:val="28"/>
          <w:szCs w:val="28"/>
          <w:lang w:val="en-US"/>
        </w:rPr>
        <w:instrText xml:space="preserve"> HYPERLINK "https://www.scopus.com/authid/detail.uri?authorId=57204434399" </w:instrText>
      </w:r>
      <w:r w:rsidR="00836D23" w:rsidRPr="00836D23">
        <w:fldChar w:fldCharType="separate"/>
      </w:r>
      <w:r w:rsidR="00836D23" w:rsidRPr="00836D23">
        <w:rPr>
          <w:rStyle w:val="typography"/>
          <w:rFonts w:ascii="Times New Roman" w:hAnsi="Times New Roman"/>
          <w:sz w:val="28"/>
          <w:szCs w:val="28"/>
          <w:bdr w:val="none" w:sz="0" w:space="0" w:color="auto" w:frame="1"/>
          <w:shd w:val="clear" w:color="auto" w:fill="FFFFFF"/>
          <w:lang w:val="kk-KZ"/>
        </w:rPr>
        <w:t>Aidarbayev S.</w:t>
      </w:r>
      <w:r w:rsidR="00836D23" w:rsidRPr="00836D23">
        <w:rPr>
          <w:rStyle w:val="typography"/>
          <w:rFonts w:ascii="Times New Roman" w:hAnsi="Times New Roman"/>
          <w:sz w:val="28"/>
          <w:szCs w:val="28"/>
          <w:bdr w:val="none" w:sz="0" w:space="0" w:color="auto" w:frame="1"/>
          <w:shd w:val="clear" w:color="auto" w:fill="FFFFFF"/>
          <w:lang w:val="kk-KZ"/>
        </w:rPr>
        <w:fldChar w:fldCharType="end"/>
      </w:r>
      <w:r w:rsidR="00836D23" w:rsidRPr="00836D23">
        <w:rPr>
          <w:rFonts w:ascii="Times New Roman" w:hAnsi="Times New Roman"/>
          <w:sz w:val="28"/>
          <w:szCs w:val="28"/>
          <w:shd w:val="clear" w:color="auto" w:fill="FFFFFF"/>
          <w:lang w:val="kk-KZ"/>
        </w:rPr>
        <w:t xml:space="preserve">, </w:t>
      </w:r>
      <w:r w:rsidR="00836D23" w:rsidRPr="00836D23">
        <w:fldChar w:fldCharType="begin"/>
      </w:r>
      <w:r w:rsidR="00836D23" w:rsidRPr="00836D23">
        <w:rPr>
          <w:rFonts w:ascii="Times New Roman" w:hAnsi="Times New Roman"/>
          <w:sz w:val="28"/>
          <w:szCs w:val="28"/>
          <w:lang w:val="en-US"/>
        </w:rPr>
        <w:instrText xml:space="preserve"> HYPERLINK "https://www.scopus.com/authid/detail.uri?authorId=56173336000" </w:instrText>
      </w:r>
      <w:r w:rsidR="00836D23" w:rsidRPr="00836D23">
        <w:fldChar w:fldCharType="separate"/>
      </w:r>
      <w:r w:rsidR="00836D23" w:rsidRPr="00836D23">
        <w:rPr>
          <w:rStyle w:val="typography"/>
          <w:rFonts w:ascii="Times New Roman" w:hAnsi="Times New Roman"/>
          <w:sz w:val="28"/>
          <w:szCs w:val="28"/>
          <w:bdr w:val="none" w:sz="0" w:space="0" w:color="auto" w:frame="1"/>
          <w:shd w:val="clear" w:color="auto" w:fill="FFFFFF"/>
          <w:lang w:val="kk-KZ"/>
        </w:rPr>
        <w:t>Hartwig M.</w:t>
      </w:r>
      <w:r w:rsidR="00836D23" w:rsidRPr="00836D23">
        <w:rPr>
          <w:rStyle w:val="typography"/>
          <w:rFonts w:ascii="Times New Roman" w:hAnsi="Times New Roman"/>
          <w:sz w:val="28"/>
          <w:szCs w:val="28"/>
          <w:bdr w:val="none" w:sz="0" w:space="0" w:color="auto" w:frame="1"/>
          <w:shd w:val="clear" w:color="auto" w:fill="FFFFFF"/>
          <w:lang w:val="kk-KZ"/>
        </w:rPr>
        <w:fldChar w:fldCharType="end"/>
      </w:r>
      <w:r w:rsidR="00836D23" w:rsidRPr="00836D23">
        <w:rPr>
          <w:rFonts w:ascii="Times New Roman" w:hAnsi="Times New Roman"/>
          <w:sz w:val="28"/>
          <w:szCs w:val="28"/>
          <w:shd w:val="clear" w:color="auto" w:fill="FFFFFF"/>
          <w:lang w:val="kk-KZ"/>
        </w:rPr>
        <w:t xml:space="preserve">, </w:t>
      </w:r>
      <w:r w:rsidR="00836D23" w:rsidRPr="00836D23">
        <w:fldChar w:fldCharType="begin"/>
      </w:r>
      <w:r w:rsidR="00836D23" w:rsidRPr="00836D23">
        <w:rPr>
          <w:rFonts w:ascii="Times New Roman" w:hAnsi="Times New Roman"/>
          <w:sz w:val="28"/>
          <w:szCs w:val="28"/>
          <w:lang w:val="en-US"/>
        </w:rPr>
        <w:instrText xml:space="preserve"> HYPERLINK "https://www.scopus.com/authid/detail.uri?authorId=57201689373" </w:instrText>
      </w:r>
      <w:r w:rsidR="00836D23" w:rsidRPr="00836D23">
        <w:fldChar w:fldCharType="separate"/>
      </w:r>
      <w:r w:rsidR="00836D23" w:rsidRPr="00836D23">
        <w:rPr>
          <w:rStyle w:val="typography"/>
          <w:rFonts w:ascii="Times New Roman" w:hAnsi="Times New Roman"/>
          <w:sz w:val="28"/>
          <w:szCs w:val="28"/>
          <w:bdr w:val="none" w:sz="0" w:space="0" w:color="auto" w:frame="1"/>
          <w:shd w:val="clear" w:color="auto" w:fill="FFFFFF"/>
          <w:lang w:val="kk-KZ"/>
        </w:rPr>
        <w:t>Alibekov S.</w:t>
      </w:r>
      <w:r w:rsidR="00836D23" w:rsidRPr="00836D23">
        <w:rPr>
          <w:rStyle w:val="typography"/>
          <w:rFonts w:ascii="Times New Roman" w:hAnsi="Times New Roman"/>
          <w:sz w:val="28"/>
          <w:szCs w:val="28"/>
          <w:bdr w:val="none" w:sz="0" w:space="0" w:color="auto" w:frame="1"/>
          <w:shd w:val="clear" w:color="auto" w:fill="FFFFFF"/>
          <w:lang w:val="kk-KZ"/>
        </w:rPr>
        <w:fldChar w:fldCharType="end"/>
      </w:r>
      <w:r w:rsidR="00836D23" w:rsidRPr="00836D23">
        <w:rPr>
          <w:rFonts w:ascii="Times New Roman" w:hAnsi="Times New Roman"/>
          <w:sz w:val="28"/>
          <w:szCs w:val="28"/>
          <w:shd w:val="clear" w:color="auto" w:fill="FFFFFF"/>
          <w:lang w:val="kk-KZ"/>
        </w:rPr>
        <w:t xml:space="preserve">, </w:t>
      </w:r>
      <w:r w:rsidR="00836D23" w:rsidRPr="00836D23">
        <w:fldChar w:fldCharType="begin"/>
      </w:r>
      <w:r w:rsidR="00836D23" w:rsidRPr="00836D23">
        <w:rPr>
          <w:rFonts w:ascii="Times New Roman" w:hAnsi="Times New Roman"/>
          <w:sz w:val="28"/>
          <w:szCs w:val="28"/>
          <w:lang w:val="en-US"/>
        </w:rPr>
        <w:instrText xml:space="preserve"> HYPERLINK "https://www.scopus.com/authid/detail.uri?authorId=57195508849" </w:instrText>
      </w:r>
      <w:r w:rsidR="00836D23" w:rsidRPr="00836D23">
        <w:fldChar w:fldCharType="separate"/>
      </w:r>
      <w:r w:rsidR="00836D23" w:rsidRPr="00836D23">
        <w:rPr>
          <w:rStyle w:val="typography"/>
          <w:rFonts w:ascii="Times New Roman" w:hAnsi="Times New Roman"/>
          <w:sz w:val="28"/>
          <w:szCs w:val="28"/>
          <w:bdr w:val="none" w:sz="0" w:space="0" w:color="auto" w:frame="1"/>
          <w:shd w:val="clear" w:color="auto" w:fill="FFFFFF"/>
          <w:lang w:val="kk-KZ"/>
        </w:rPr>
        <w:t>Zhailau Z.</w:t>
      </w:r>
      <w:r w:rsidR="00836D23" w:rsidRPr="00836D23">
        <w:rPr>
          <w:rStyle w:val="typography"/>
          <w:rFonts w:ascii="Times New Roman" w:hAnsi="Times New Roman"/>
          <w:sz w:val="28"/>
          <w:szCs w:val="28"/>
          <w:bdr w:val="none" w:sz="0" w:space="0" w:color="auto" w:frame="1"/>
          <w:shd w:val="clear" w:color="auto" w:fill="FFFFFF"/>
          <w:lang w:val="kk-KZ"/>
        </w:rPr>
        <w:fldChar w:fldCharType="end"/>
      </w:r>
      <w:r w:rsidR="00836D23" w:rsidRPr="00836D23">
        <w:rPr>
          <w:rFonts w:ascii="Times New Roman" w:hAnsi="Times New Roman"/>
          <w:sz w:val="28"/>
          <w:szCs w:val="28"/>
          <w:shd w:val="clear" w:color="auto" w:fill="FFFFFF"/>
          <w:lang w:val="kk-KZ"/>
        </w:rPr>
        <w:t xml:space="preserve"> </w:t>
      </w:r>
      <w:r w:rsidR="00836D23" w:rsidRPr="00BC660D">
        <w:rPr>
          <w:rFonts w:ascii="Times New Roman" w:hAnsi="Times New Roman"/>
          <w:sz w:val="28"/>
          <w:szCs w:val="28"/>
          <w:lang w:val="en-US"/>
        </w:rPr>
        <w:t>International legal regulation of government procurement for sustainable development in the framework of the WTO</w:t>
      </w:r>
      <w:r w:rsidR="00836D23" w:rsidRPr="00836D23">
        <w:rPr>
          <w:rFonts w:ascii="Times New Roman" w:hAnsi="Times New Roman"/>
          <w:sz w:val="28"/>
          <w:szCs w:val="28"/>
          <w:lang w:val="en-US"/>
        </w:rPr>
        <w:t xml:space="preserve"> // </w:t>
      </w:r>
      <w:hyperlink r:id="rId58" w:tooltip="Посмотреть сведения о документе" w:history="1">
        <w:proofErr w:type="spellStart"/>
        <w:r w:rsidR="00836D23" w:rsidRPr="00836D23">
          <w:rPr>
            <w:rStyle w:val="linktext"/>
            <w:rFonts w:ascii="Times New Roman" w:hAnsi="Times New Roman"/>
            <w:sz w:val="28"/>
            <w:szCs w:val="28"/>
            <w:shd w:val="clear" w:color="auto" w:fill="FFFFFF"/>
            <w:lang w:val="en-US"/>
          </w:rPr>
          <w:t>Rivista</w:t>
        </w:r>
        <w:proofErr w:type="spellEnd"/>
        <w:r w:rsidR="00836D23" w:rsidRPr="00836D23">
          <w:rPr>
            <w:rStyle w:val="linktext"/>
            <w:rFonts w:ascii="Times New Roman" w:hAnsi="Times New Roman"/>
            <w:sz w:val="28"/>
            <w:szCs w:val="28"/>
            <w:shd w:val="clear" w:color="auto" w:fill="FFFFFF"/>
            <w:lang w:val="en-US"/>
          </w:rPr>
          <w:t xml:space="preserve"> di </w:t>
        </w:r>
        <w:proofErr w:type="spellStart"/>
        <w:r w:rsidR="00836D23" w:rsidRPr="00836D23">
          <w:rPr>
            <w:rStyle w:val="linktext"/>
            <w:rFonts w:ascii="Times New Roman" w:hAnsi="Times New Roman"/>
            <w:sz w:val="28"/>
            <w:szCs w:val="28"/>
            <w:shd w:val="clear" w:color="auto" w:fill="FFFFFF"/>
            <w:lang w:val="en-US"/>
          </w:rPr>
          <w:t>Studi</w:t>
        </w:r>
        <w:proofErr w:type="spellEnd"/>
        <w:r w:rsidR="00836D23" w:rsidRPr="00836D23">
          <w:rPr>
            <w:rStyle w:val="linktext"/>
            <w:rFonts w:ascii="Times New Roman" w:hAnsi="Times New Roman"/>
            <w:sz w:val="28"/>
            <w:szCs w:val="28"/>
            <w:shd w:val="clear" w:color="auto" w:fill="FFFFFF"/>
            <w:lang w:val="en-US"/>
          </w:rPr>
          <w:t xml:space="preserve"> </w:t>
        </w:r>
        <w:proofErr w:type="spellStart"/>
        <w:proofErr w:type="gramStart"/>
        <w:r w:rsidR="00836D23" w:rsidRPr="00836D23">
          <w:rPr>
            <w:rStyle w:val="linktext"/>
            <w:rFonts w:ascii="Times New Roman" w:hAnsi="Times New Roman"/>
            <w:sz w:val="28"/>
            <w:szCs w:val="28"/>
            <w:shd w:val="clear" w:color="auto" w:fill="FFFFFF"/>
            <w:lang w:val="en-US"/>
          </w:rPr>
          <w:t>sulla</w:t>
        </w:r>
        <w:proofErr w:type="spellEnd"/>
        <w:proofErr w:type="gramEnd"/>
        <w:r w:rsidR="00836D23" w:rsidRPr="00836D23">
          <w:rPr>
            <w:rStyle w:val="linktext"/>
            <w:rFonts w:ascii="Times New Roman" w:hAnsi="Times New Roman"/>
            <w:sz w:val="28"/>
            <w:szCs w:val="28"/>
            <w:shd w:val="clear" w:color="auto" w:fill="FFFFFF"/>
            <w:lang w:val="en-US"/>
          </w:rPr>
          <w:t xml:space="preserve"> </w:t>
        </w:r>
        <w:proofErr w:type="spellStart"/>
        <w:r w:rsidR="00836D23" w:rsidRPr="00836D23">
          <w:rPr>
            <w:rStyle w:val="linktext"/>
            <w:rFonts w:ascii="Times New Roman" w:hAnsi="Times New Roman"/>
            <w:sz w:val="28"/>
            <w:szCs w:val="28"/>
            <w:shd w:val="clear" w:color="auto" w:fill="FFFFFF"/>
            <w:lang w:val="en-US"/>
          </w:rPr>
          <w:t>Sostenibilita</w:t>
        </w:r>
        <w:proofErr w:type="spellEnd"/>
      </w:hyperlink>
      <w:r w:rsidR="00836D23" w:rsidRPr="00836D23">
        <w:rPr>
          <w:rFonts w:ascii="Times New Roman" w:hAnsi="Times New Roman"/>
          <w:sz w:val="28"/>
          <w:szCs w:val="28"/>
          <w:shd w:val="clear" w:color="auto" w:fill="FFFFFF"/>
          <w:lang w:val="en-US"/>
        </w:rPr>
        <w:t xml:space="preserve">. </w:t>
      </w:r>
      <w:r w:rsidR="00836D23" w:rsidRPr="00836D23">
        <w:rPr>
          <w:rStyle w:val="text-meta"/>
          <w:rFonts w:ascii="Times New Roman" w:hAnsi="Times New Roman"/>
          <w:sz w:val="28"/>
          <w:szCs w:val="28"/>
          <w:shd w:val="clear" w:color="auto" w:fill="FFFFFF"/>
          <w:lang w:val="en-US"/>
        </w:rPr>
        <w:t>–</w:t>
      </w:r>
      <w:r w:rsidR="00836D23" w:rsidRPr="00836D23">
        <w:rPr>
          <w:rFonts w:ascii="Times New Roman" w:hAnsi="Times New Roman"/>
          <w:sz w:val="28"/>
          <w:szCs w:val="28"/>
          <w:shd w:val="clear" w:color="auto" w:fill="FFFFFF"/>
          <w:lang w:val="en-US"/>
        </w:rPr>
        <w:t xml:space="preserve"> </w:t>
      </w:r>
      <w:r w:rsidR="00836D23" w:rsidRPr="00836D23">
        <w:rPr>
          <w:rStyle w:val="text-meta"/>
          <w:rFonts w:ascii="Times New Roman" w:hAnsi="Times New Roman"/>
          <w:sz w:val="28"/>
          <w:szCs w:val="28"/>
          <w:shd w:val="clear" w:color="auto" w:fill="FFFFFF"/>
          <w:lang w:val="en-US"/>
        </w:rPr>
        <w:t>2021</w:t>
      </w:r>
      <w:r w:rsidR="00BC660D" w:rsidRPr="00BC660D">
        <w:rPr>
          <w:rStyle w:val="text-meta"/>
          <w:rFonts w:ascii="Times New Roman" w:hAnsi="Times New Roman"/>
          <w:sz w:val="28"/>
          <w:szCs w:val="28"/>
          <w:shd w:val="clear" w:color="auto" w:fill="FFFFFF"/>
          <w:lang w:val="en-US"/>
        </w:rPr>
        <w:t xml:space="preserve">. </w:t>
      </w:r>
      <w:r w:rsidR="00BC660D" w:rsidRPr="00836D23">
        <w:rPr>
          <w:rFonts w:ascii="Times New Roman" w:hAnsi="Times New Roman"/>
          <w:sz w:val="28"/>
          <w:szCs w:val="28"/>
          <w:lang w:val="kk-KZ"/>
        </w:rPr>
        <w:t>–</w:t>
      </w:r>
      <w:r w:rsidR="00BC660D" w:rsidRPr="00836D23">
        <w:rPr>
          <w:rStyle w:val="text-meta"/>
          <w:rFonts w:ascii="Times New Roman" w:hAnsi="Times New Roman"/>
          <w:sz w:val="28"/>
          <w:szCs w:val="28"/>
          <w:shd w:val="clear" w:color="auto" w:fill="FFFFFF"/>
          <w:lang w:val="en-US"/>
        </w:rPr>
        <w:t xml:space="preserve"> </w:t>
      </w:r>
      <w:r w:rsidR="00BC660D" w:rsidRPr="00BC660D">
        <w:rPr>
          <w:rStyle w:val="text-meta"/>
          <w:rFonts w:ascii="Times New Roman" w:hAnsi="Times New Roman"/>
          <w:sz w:val="28"/>
          <w:szCs w:val="28"/>
          <w:shd w:val="clear" w:color="auto" w:fill="FFFFFF"/>
          <w:lang w:val="en-US"/>
        </w:rPr>
        <w:t>№</w:t>
      </w:r>
      <w:r w:rsidR="00836D23" w:rsidRPr="00836D23">
        <w:rPr>
          <w:rStyle w:val="text-meta"/>
          <w:rFonts w:ascii="Times New Roman" w:hAnsi="Times New Roman"/>
          <w:sz w:val="28"/>
          <w:szCs w:val="28"/>
          <w:shd w:val="clear" w:color="auto" w:fill="FFFFFF"/>
          <w:lang w:val="en-US"/>
        </w:rPr>
        <w:t>2. – P. 95</w:t>
      </w:r>
      <w:r w:rsidR="00836D23" w:rsidRPr="00836D23">
        <w:rPr>
          <w:rFonts w:ascii="Times New Roman" w:hAnsi="Times New Roman"/>
          <w:sz w:val="28"/>
          <w:szCs w:val="28"/>
          <w:lang w:val="en-US"/>
        </w:rPr>
        <w:t>-</w:t>
      </w:r>
      <w:r w:rsidR="00836D23" w:rsidRPr="00836D23">
        <w:rPr>
          <w:rStyle w:val="text-meta"/>
          <w:rFonts w:ascii="Times New Roman" w:hAnsi="Times New Roman"/>
          <w:sz w:val="28"/>
          <w:szCs w:val="28"/>
          <w:shd w:val="clear" w:color="auto" w:fill="FFFFFF"/>
          <w:lang w:val="en-US"/>
        </w:rPr>
        <w:t>109.</w:t>
      </w:r>
    </w:p>
    <w:p w14:paraId="2E54883F" w14:textId="426FBAF8" w:rsidR="00836D23" w:rsidRPr="00836D23" w:rsidRDefault="00836D23" w:rsidP="00836D23">
      <w:pPr>
        <w:pStyle w:val="ae"/>
        <w:numPr>
          <w:ilvl w:val="0"/>
          <w:numId w:val="50"/>
        </w:numPr>
        <w:tabs>
          <w:tab w:val="left" w:pos="2832"/>
        </w:tabs>
        <w:spacing w:after="0" w:line="240" w:lineRule="auto"/>
        <w:ind w:left="426" w:hanging="426"/>
        <w:jc w:val="both"/>
        <w:rPr>
          <w:rFonts w:ascii="Times New Roman" w:hAnsi="Times New Roman"/>
          <w:sz w:val="28"/>
          <w:szCs w:val="28"/>
          <w:lang w:val="en-US"/>
        </w:rPr>
      </w:pPr>
      <w:proofErr w:type="spellStart"/>
      <w:r w:rsidRPr="00836D23">
        <w:rPr>
          <w:rFonts w:ascii="Times New Roman" w:eastAsia="Times New Roman" w:hAnsi="Times New Roman"/>
          <w:sz w:val="28"/>
          <w:szCs w:val="28"/>
          <w:lang w:val="en-US"/>
        </w:rPr>
        <w:t>Shugurov</w:t>
      </w:r>
      <w:proofErr w:type="spellEnd"/>
      <w:r w:rsidRPr="00836D23">
        <w:rPr>
          <w:rFonts w:ascii="Times New Roman" w:eastAsia="Times New Roman" w:hAnsi="Times New Roman"/>
          <w:sz w:val="28"/>
          <w:szCs w:val="28"/>
          <w:lang w:val="en-US"/>
        </w:rPr>
        <w:t xml:space="preserve">, </w:t>
      </w:r>
      <w:r w:rsidRPr="00836D23">
        <w:rPr>
          <w:rFonts w:ascii="Times New Roman" w:eastAsia="Times New Roman" w:hAnsi="Times New Roman"/>
          <w:sz w:val="28"/>
          <w:szCs w:val="28"/>
        </w:rPr>
        <w:t>М</w:t>
      </w:r>
      <w:r w:rsidRPr="00836D23">
        <w:rPr>
          <w:rFonts w:ascii="Times New Roman" w:eastAsia="Times New Roman" w:hAnsi="Times New Roman"/>
          <w:sz w:val="28"/>
          <w:szCs w:val="28"/>
          <w:lang w:val="en-US"/>
        </w:rPr>
        <w:t>.V. Development of the WTO law in the area of government procurement.</w:t>
      </w:r>
      <w:r w:rsidR="00BC660D" w:rsidRPr="00BC660D">
        <w:rPr>
          <w:rFonts w:ascii="Times New Roman" w:eastAsia="Times New Roman" w:hAnsi="Times New Roman"/>
          <w:sz w:val="28"/>
          <w:szCs w:val="28"/>
          <w:lang w:val="en-US"/>
        </w:rPr>
        <w:t xml:space="preserve"> //</w:t>
      </w:r>
      <w:r w:rsidRPr="00836D23">
        <w:rPr>
          <w:rFonts w:ascii="Times New Roman" w:hAnsi="Times New Roman"/>
          <w:sz w:val="28"/>
          <w:szCs w:val="28"/>
          <w:lang w:val="en-US"/>
        </w:rPr>
        <w:t xml:space="preserve"> </w:t>
      </w:r>
      <w:r w:rsidRPr="00836D23">
        <w:rPr>
          <w:rFonts w:ascii="Times New Roman" w:eastAsia="Times New Roman" w:hAnsi="Times New Roman"/>
          <w:sz w:val="28"/>
          <w:szCs w:val="28"/>
          <w:lang w:val="en-US"/>
        </w:rPr>
        <w:t>Modern Law</w:t>
      </w:r>
      <w:r w:rsidR="00BC660D" w:rsidRPr="00BC660D">
        <w:rPr>
          <w:rFonts w:ascii="Times New Roman" w:eastAsia="Times New Roman" w:hAnsi="Times New Roman"/>
          <w:sz w:val="28"/>
          <w:szCs w:val="28"/>
          <w:lang w:val="en-US"/>
        </w:rPr>
        <w:t xml:space="preserve">. </w:t>
      </w:r>
      <w:r w:rsidR="00BC660D" w:rsidRPr="00836D23">
        <w:rPr>
          <w:rFonts w:ascii="Times New Roman" w:hAnsi="Times New Roman"/>
          <w:sz w:val="28"/>
          <w:szCs w:val="28"/>
          <w:lang w:val="kk-KZ"/>
        </w:rPr>
        <w:t>–</w:t>
      </w:r>
      <w:r w:rsidRPr="00836D23">
        <w:rPr>
          <w:rFonts w:ascii="Times New Roman" w:eastAsia="Times New Roman" w:hAnsi="Times New Roman"/>
          <w:sz w:val="28"/>
          <w:szCs w:val="28"/>
          <w:lang w:val="en-US"/>
        </w:rPr>
        <w:t xml:space="preserve"> 2016. </w:t>
      </w:r>
      <w:r w:rsidRPr="00836D23">
        <w:rPr>
          <w:rFonts w:ascii="Times New Roman" w:eastAsia="Times New Roman" w:hAnsi="Times New Roman"/>
          <w:sz w:val="28"/>
          <w:szCs w:val="28"/>
          <w:lang w:val="kk-KZ"/>
        </w:rPr>
        <w:t xml:space="preserve">– № </w:t>
      </w:r>
      <w:r w:rsidRPr="00836D23">
        <w:rPr>
          <w:rFonts w:ascii="Times New Roman" w:eastAsia="Times New Roman" w:hAnsi="Times New Roman"/>
          <w:sz w:val="28"/>
          <w:szCs w:val="28"/>
          <w:lang w:val="en-US"/>
        </w:rPr>
        <w:t>7</w:t>
      </w:r>
      <w:r w:rsidR="00BC660D" w:rsidRPr="00BC660D">
        <w:rPr>
          <w:rFonts w:ascii="Times New Roman" w:eastAsia="Times New Roman" w:hAnsi="Times New Roman"/>
          <w:sz w:val="28"/>
          <w:szCs w:val="28"/>
          <w:lang w:val="en-US"/>
        </w:rPr>
        <w:t>.</w:t>
      </w:r>
      <w:r w:rsidRPr="00836D23">
        <w:rPr>
          <w:rFonts w:ascii="Times New Roman" w:eastAsia="Times New Roman" w:hAnsi="Times New Roman"/>
          <w:sz w:val="28"/>
          <w:szCs w:val="28"/>
          <w:lang w:val="en-US"/>
        </w:rPr>
        <w:t xml:space="preserve"> </w:t>
      </w:r>
      <w:r w:rsidRPr="00836D23">
        <w:rPr>
          <w:rFonts w:ascii="Times New Roman" w:eastAsia="Times New Roman" w:hAnsi="Times New Roman"/>
          <w:sz w:val="28"/>
          <w:szCs w:val="28"/>
          <w:lang w:val="kk-KZ"/>
        </w:rPr>
        <w:t>–</w:t>
      </w:r>
      <w:r w:rsidRPr="00836D23">
        <w:rPr>
          <w:rFonts w:ascii="Times New Roman" w:eastAsia="Times New Roman" w:hAnsi="Times New Roman"/>
          <w:sz w:val="28"/>
          <w:szCs w:val="28"/>
          <w:lang w:val="en-US"/>
        </w:rPr>
        <w:t xml:space="preserve"> pp. 132-139</w:t>
      </w:r>
      <w:r w:rsidRPr="00836D23">
        <w:rPr>
          <w:rFonts w:ascii="Times New Roman" w:eastAsia="Times New Roman" w:hAnsi="Times New Roman"/>
          <w:sz w:val="28"/>
          <w:szCs w:val="28"/>
          <w:lang w:val="kk-KZ"/>
        </w:rPr>
        <w:t>.</w:t>
      </w:r>
    </w:p>
    <w:p w14:paraId="7BFBB56B" w14:textId="77777777" w:rsidR="00836D23" w:rsidRPr="00836D23" w:rsidRDefault="00836D23" w:rsidP="00836D2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en-US"/>
        </w:rPr>
        <w:t xml:space="preserve">General overview of WTO work on government procurement. </w:t>
      </w:r>
      <w:r w:rsidRPr="00571236">
        <w:rPr>
          <w:rFonts w:ascii="Times New Roman" w:hAnsi="Times New Roman" w:cs="Times New Roman"/>
          <w:sz w:val="28"/>
          <w:szCs w:val="28"/>
        </w:rPr>
        <w:t xml:space="preserve">(2016). </w:t>
      </w:r>
      <w:r w:rsidRPr="00836D23">
        <w:rPr>
          <w:rFonts w:ascii="Times New Roman" w:hAnsi="Times New Roman" w:cs="Times New Roman"/>
          <w:sz w:val="28"/>
          <w:szCs w:val="28"/>
          <w:lang w:val="en-US"/>
        </w:rPr>
        <w:t>Retrieved</w:t>
      </w:r>
      <w:r w:rsidRPr="00571236">
        <w:rPr>
          <w:rFonts w:ascii="Times New Roman" w:hAnsi="Times New Roman" w:cs="Times New Roman"/>
          <w:sz w:val="28"/>
          <w:szCs w:val="28"/>
        </w:rPr>
        <w:t xml:space="preserve"> </w:t>
      </w:r>
      <w:r w:rsidRPr="00836D23">
        <w:rPr>
          <w:rFonts w:ascii="Times New Roman" w:hAnsi="Times New Roman" w:cs="Times New Roman"/>
          <w:sz w:val="28"/>
          <w:szCs w:val="28"/>
          <w:lang w:val="en-US"/>
        </w:rPr>
        <w:t>from</w:t>
      </w:r>
      <w:r w:rsidRPr="00571236">
        <w:rPr>
          <w:rFonts w:ascii="Times New Roman" w:hAnsi="Times New Roman" w:cs="Times New Roman"/>
          <w:sz w:val="28"/>
          <w:szCs w:val="28"/>
        </w:rPr>
        <w:t xml:space="preserve"> </w:t>
      </w:r>
      <w:hyperlink r:id="rId59" w:history="1">
        <w:r w:rsidRPr="00836D23">
          <w:rPr>
            <w:rStyle w:val="ac"/>
            <w:rFonts w:ascii="Times New Roman" w:eastAsia="Arial" w:hAnsi="Times New Roman" w:cs="Times New Roman"/>
            <w:sz w:val="28"/>
            <w:szCs w:val="28"/>
            <w:lang w:val="en-US"/>
          </w:rPr>
          <w:t>https</w:t>
        </w:r>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www</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wto</w:t>
        </w:r>
        <w:proofErr w:type="spellEnd"/>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org</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english</w:t>
        </w:r>
        <w:proofErr w:type="spellEnd"/>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tratop</w:t>
        </w:r>
        <w:proofErr w:type="spellEnd"/>
        <w:r w:rsidRPr="00836D23">
          <w:rPr>
            <w:rStyle w:val="ac"/>
            <w:rFonts w:ascii="Times New Roman" w:eastAsia="Arial" w:hAnsi="Times New Roman" w:cs="Times New Roman"/>
            <w:sz w:val="28"/>
            <w:szCs w:val="28"/>
          </w:rPr>
          <w:t>_</w:t>
        </w:r>
        <w:r w:rsidRPr="00836D23">
          <w:rPr>
            <w:rStyle w:val="ac"/>
            <w:rFonts w:ascii="Times New Roman" w:eastAsia="Arial" w:hAnsi="Times New Roman" w:cs="Times New Roman"/>
            <w:sz w:val="28"/>
            <w:szCs w:val="28"/>
            <w:lang w:val="en-US"/>
          </w:rPr>
          <w:t>e</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gproc</w:t>
        </w:r>
        <w:proofErr w:type="spellEnd"/>
        <w:r w:rsidRPr="00836D23">
          <w:rPr>
            <w:rStyle w:val="ac"/>
            <w:rFonts w:ascii="Times New Roman" w:eastAsia="Arial" w:hAnsi="Times New Roman" w:cs="Times New Roman"/>
            <w:sz w:val="28"/>
            <w:szCs w:val="28"/>
          </w:rPr>
          <w:t>_</w:t>
        </w:r>
        <w:r w:rsidRPr="00836D23">
          <w:rPr>
            <w:rStyle w:val="ac"/>
            <w:rFonts w:ascii="Times New Roman" w:eastAsia="Arial" w:hAnsi="Times New Roman" w:cs="Times New Roman"/>
            <w:sz w:val="28"/>
            <w:szCs w:val="28"/>
            <w:lang w:val="en-US"/>
          </w:rPr>
          <w:t>e</w:t>
        </w:r>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overview</w:t>
        </w:r>
        <w:r w:rsidRPr="00836D23">
          <w:rPr>
            <w:rStyle w:val="ac"/>
            <w:rFonts w:ascii="Times New Roman" w:eastAsia="Arial" w:hAnsi="Times New Roman" w:cs="Times New Roman"/>
            <w:sz w:val="28"/>
            <w:szCs w:val="28"/>
          </w:rPr>
          <w:t>_</w:t>
        </w:r>
        <w:r w:rsidRPr="00836D23">
          <w:rPr>
            <w:rStyle w:val="ac"/>
            <w:rFonts w:ascii="Times New Roman" w:eastAsia="Arial" w:hAnsi="Times New Roman" w:cs="Times New Roman"/>
            <w:sz w:val="28"/>
            <w:szCs w:val="28"/>
            <w:lang w:val="en-US"/>
          </w:rPr>
          <w:t>e</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htm</w:t>
        </w:r>
        <w:proofErr w:type="spellEnd"/>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w:t>
      </w:r>
      <w:r w:rsidRPr="00836D23">
        <w:rPr>
          <w:rFonts w:ascii="Times New Roman" w:hAnsi="Times New Roman" w:cs="Times New Roman"/>
          <w:sz w:val="28"/>
          <w:szCs w:val="28"/>
        </w:rPr>
        <w:t>2.01.2016).</w:t>
      </w:r>
    </w:p>
    <w:p w14:paraId="026BD697" w14:textId="77777777" w:rsidR="00836D23" w:rsidRPr="00836D23" w:rsidRDefault="00836D23" w:rsidP="00836D2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Международно-правовое регулирование государственных закупок: учебное пособие / Акимов Н.А., </w:t>
      </w:r>
      <w:proofErr w:type="spellStart"/>
      <w:r w:rsidRPr="00836D23">
        <w:rPr>
          <w:rFonts w:ascii="Times New Roman" w:hAnsi="Times New Roman" w:cs="Times New Roman"/>
          <w:sz w:val="28"/>
          <w:szCs w:val="28"/>
        </w:rPr>
        <w:t>Конайков</w:t>
      </w:r>
      <w:proofErr w:type="spellEnd"/>
      <w:r w:rsidRPr="00836D23">
        <w:rPr>
          <w:rFonts w:ascii="Times New Roman" w:hAnsi="Times New Roman" w:cs="Times New Roman"/>
          <w:sz w:val="28"/>
          <w:szCs w:val="28"/>
        </w:rPr>
        <w:t xml:space="preserve"> М.А.; </w:t>
      </w:r>
      <w:proofErr w:type="spellStart"/>
      <w:r w:rsidRPr="00836D23">
        <w:rPr>
          <w:rFonts w:ascii="Times New Roman" w:hAnsi="Times New Roman" w:cs="Times New Roman"/>
          <w:sz w:val="28"/>
          <w:szCs w:val="28"/>
        </w:rPr>
        <w:t>Моск</w:t>
      </w:r>
      <w:proofErr w:type="spellEnd"/>
      <w:r w:rsidRPr="00836D23">
        <w:rPr>
          <w:rFonts w:ascii="Times New Roman" w:hAnsi="Times New Roman" w:cs="Times New Roman"/>
          <w:sz w:val="28"/>
          <w:szCs w:val="28"/>
        </w:rPr>
        <w:t xml:space="preserve">. гор. ун-т упр. Правительства Москвы. – М.: МГУУ Правительства Москвы, 2018. – 80 с. </w:t>
      </w:r>
    </w:p>
    <w:p w14:paraId="7E141720" w14:textId="70120B5E" w:rsidR="00836D23" w:rsidRPr="00836D23" w:rsidRDefault="00836D23" w:rsidP="00836D23">
      <w:pPr>
        <w:pStyle w:val="HTML"/>
        <w:numPr>
          <w:ilvl w:val="0"/>
          <w:numId w:val="50"/>
        </w:numPr>
        <w:shd w:val="clear" w:color="auto" w:fill="FFFFFF"/>
        <w:ind w:left="426" w:hanging="426"/>
        <w:jc w:val="both"/>
        <w:rPr>
          <w:rFonts w:ascii="Times New Roman" w:hAnsi="Times New Roman" w:cs="Times New Roman"/>
          <w:sz w:val="28"/>
          <w:szCs w:val="28"/>
          <w:lang w:val="en-US"/>
        </w:rPr>
      </w:pPr>
      <w:proofErr w:type="spellStart"/>
      <w:r w:rsidRPr="00836D23">
        <w:rPr>
          <w:rFonts w:ascii="Times New Roman" w:hAnsi="Times New Roman" w:cs="Times New Roman"/>
          <w:sz w:val="28"/>
          <w:szCs w:val="28"/>
          <w:lang w:val="en-US"/>
        </w:rPr>
        <w:t>Nilsen</w:t>
      </w:r>
      <w:proofErr w:type="spellEnd"/>
      <w:r w:rsidRPr="00836D23">
        <w:rPr>
          <w:rFonts w:ascii="Times New Roman" w:hAnsi="Times New Roman" w:cs="Times New Roman"/>
          <w:sz w:val="28"/>
          <w:szCs w:val="28"/>
          <w:lang w:val="en-US"/>
        </w:rPr>
        <w:t xml:space="preserve"> S.B. Objectives of public procurement regulation and future development.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mode</w:t>
      </w:r>
      <w:r w:rsidRPr="00836D23">
        <w:rPr>
          <w:rFonts w:ascii="Times New Roman" w:hAnsi="Times New Roman" w:cs="Times New Roman"/>
          <w:sz w:val="28"/>
          <w:szCs w:val="28"/>
          <w:lang w:val="en-US"/>
        </w:rPr>
        <w:t xml:space="preserve">: </w:t>
      </w:r>
      <w:hyperlink r:id="rId60" w:history="1">
        <w:r w:rsidRPr="00836D23">
          <w:rPr>
            <w:rStyle w:val="ac"/>
            <w:rFonts w:ascii="Times New Roman" w:eastAsia="Arial" w:hAnsi="Times New Roman" w:cs="Times New Roman"/>
            <w:sz w:val="28"/>
            <w:szCs w:val="28"/>
            <w:lang w:val="en-US"/>
          </w:rPr>
          <w:t>https://eupublicprocurement.org.ua/the-purpose-and-future-direction-of-public procurement-regulation.html</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05.06.2020</w:t>
      </w:r>
      <w:r w:rsidRPr="00836D23">
        <w:rPr>
          <w:rFonts w:ascii="Times New Roman" w:hAnsi="Times New Roman" w:cs="Times New Roman"/>
          <w:sz w:val="28"/>
          <w:szCs w:val="28"/>
          <w:lang w:val="en-US"/>
        </w:rPr>
        <w:t>)</w:t>
      </w:r>
      <w:r w:rsidR="00BC660D" w:rsidRPr="00BC660D">
        <w:rPr>
          <w:rFonts w:ascii="Times New Roman" w:hAnsi="Times New Roman" w:cs="Times New Roman"/>
          <w:sz w:val="28"/>
          <w:szCs w:val="28"/>
          <w:lang w:val="en-US"/>
        </w:rPr>
        <w:t>.</w:t>
      </w:r>
    </w:p>
    <w:p w14:paraId="63C81046" w14:textId="4CC70944" w:rsidR="00836D23" w:rsidRPr="00836D23" w:rsidRDefault="00836D23" w:rsidP="00836D2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lastRenderedPageBreak/>
        <w:t>Murray J.G. Public procurement strategy for accelerating the economic re</w:t>
      </w:r>
      <w:r w:rsidR="006B5ED6">
        <w:rPr>
          <w:rFonts w:ascii="Times New Roman" w:hAnsi="Times New Roman" w:cs="Times New Roman"/>
          <w:sz w:val="28"/>
          <w:szCs w:val="28"/>
          <w:lang w:val="en-US"/>
        </w:rPr>
        <w:t xml:space="preserve">covery. Supply Chain Management </w:t>
      </w:r>
      <w:r w:rsidR="006B5ED6">
        <w:rPr>
          <w:rFonts w:ascii="Times New Roman" w:hAnsi="Times New Roman" w:cs="Times New Roman"/>
          <w:sz w:val="28"/>
          <w:szCs w:val="28"/>
        </w:rPr>
        <w:t>//</w:t>
      </w:r>
      <w:r w:rsidRPr="00836D23">
        <w:rPr>
          <w:rFonts w:ascii="Times New Roman" w:hAnsi="Times New Roman" w:cs="Times New Roman"/>
          <w:sz w:val="28"/>
          <w:szCs w:val="28"/>
          <w:lang w:val="en-US"/>
        </w:rPr>
        <w:t xml:space="preserve"> </w:t>
      </w:r>
      <w:proofErr w:type="gramStart"/>
      <w:r w:rsidRPr="00836D23">
        <w:rPr>
          <w:rFonts w:ascii="Times New Roman" w:hAnsi="Times New Roman" w:cs="Times New Roman"/>
          <w:sz w:val="28"/>
          <w:szCs w:val="28"/>
          <w:lang w:val="en-US"/>
        </w:rPr>
        <w:t>An</w:t>
      </w:r>
      <w:proofErr w:type="gramEnd"/>
      <w:r w:rsidRPr="00836D23">
        <w:rPr>
          <w:rFonts w:ascii="Times New Roman" w:hAnsi="Times New Roman" w:cs="Times New Roman"/>
          <w:sz w:val="28"/>
          <w:szCs w:val="28"/>
          <w:lang w:val="en-US"/>
        </w:rPr>
        <w:t xml:space="preserve"> International Journal</w:t>
      </w:r>
      <w:r w:rsidRPr="00836D23">
        <w:rPr>
          <w:rFonts w:ascii="Times New Roman" w:hAnsi="Times New Roman" w:cs="Times New Roman"/>
          <w:sz w:val="28"/>
          <w:szCs w:val="28"/>
          <w:lang w:val="kk-KZ"/>
        </w:rPr>
        <w:t xml:space="preserve">. </w:t>
      </w:r>
      <w:r w:rsidR="006B5ED6" w:rsidRPr="00836D23">
        <w:rPr>
          <w:rFonts w:ascii="Times New Roman" w:hAnsi="Times New Roman" w:cs="Times New Roman"/>
          <w:sz w:val="28"/>
          <w:szCs w:val="28"/>
          <w:lang w:val="kk-KZ"/>
        </w:rPr>
        <w:t>–</w:t>
      </w:r>
      <w:r w:rsidR="006B5ED6">
        <w:rPr>
          <w:rFonts w:ascii="Times New Roman" w:hAnsi="Times New Roman" w:cs="Times New Roman"/>
          <w:sz w:val="28"/>
          <w:szCs w:val="28"/>
          <w:lang w:val="kk-KZ"/>
        </w:rPr>
        <w:t xml:space="preserve"> </w:t>
      </w:r>
      <w:r w:rsidR="006B5ED6" w:rsidRPr="00836D23">
        <w:rPr>
          <w:rFonts w:ascii="Times New Roman" w:hAnsi="Times New Roman" w:cs="Times New Roman"/>
          <w:sz w:val="28"/>
          <w:szCs w:val="28"/>
          <w:lang w:val="en-US"/>
        </w:rPr>
        <w:t xml:space="preserve">2009. </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14(6). – pp. 429-434.</w:t>
      </w:r>
    </w:p>
    <w:p w14:paraId="0D2542B2" w14:textId="4AC33877" w:rsidR="00836D23" w:rsidRPr="00836D23" w:rsidRDefault="006B5ED6" w:rsidP="00836D23">
      <w:pPr>
        <w:pStyle w:val="HTML"/>
        <w:numPr>
          <w:ilvl w:val="0"/>
          <w:numId w:val="50"/>
        </w:numPr>
        <w:shd w:val="clear" w:color="auto" w:fill="FFFFFF"/>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Collins</w:t>
      </w:r>
      <w:r w:rsidR="00836D23" w:rsidRPr="00836D23">
        <w:rPr>
          <w:rFonts w:ascii="Times New Roman" w:hAnsi="Times New Roman" w:cs="Times New Roman"/>
          <w:sz w:val="28"/>
          <w:szCs w:val="28"/>
          <w:lang w:val="en-US"/>
        </w:rPr>
        <w:t xml:space="preserve"> D. Government procurement with strings attached: The uneven control of offsets by the World Trade Organization and regional trade agreements. // Asian Journal of International Law. – 2018. </w:t>
      </w:r>
      <w:r w:rsidR="00836D23" w:rsidRPr="00836D23">
        <w:rPr>
          <w:rFonts w:ascii="Times New Roman" w:hAnsi="Times New Roman" w:cs="Times New Roman"/>
          <w:sz w:val="28"/>
          <w:szCs w:val="28"/>
          <w:lang w:val="kk-KZ"/>
        </w:rPr>
        <w:t>–</w:t>
      </w:r>
      <w:r w:rsidR="00836D23" w:rsidRPr="00836D23">
        <w:rPr>
          <w:rFonts w:ascii="Times New Roman" w:hAnsi="Times New Roman" w:cs="Times New Roman"/>
          <w:sz w:val="28"/>
          <w:szCs w:val="28"/>
          <w:lang w:val="en-US"/>
        </w:rPr>
        <w:t xml:space="preserve"> № 8(2). – </w:t>
      </w:r>
      <w:r w:rsidRPr="00836D23">
        <w:rPr>
          <w:rFonts w:ascii="Times New Roman" w:hAnsi="Times New Roman" w:cs="Times New Roman"/>
          <w:sz w:val="28"/>
          <w:szCs w:val="28"/>
          <w:lang w:val="en-US"/>
        </w:rPr>
        <w:t>pp.</w:t>
      </w:r>
      <w:r w:rsidR="00836D23" w:rsidRPr="00836D23">
        <w:rPr>
          <w:rFonts w:ascii="Times New Roman" w:hAnsi="Times New Roman" w:cs="Times New Roman"/>
          <w:sz w:val="28"/>
          <w:szCs w:val="28"/>
          <w:lang w:val="en-US"/>
        </w:rPr>
        <w:t xml:space="preserve"> 301-321.</w:t>
      </w:r>
    </w:p>
    <w:p w14:paraId="697C6467" w14:textId="77777777" w:rsidR="00836D23" w:rsidRPr="00836D23" w:rsidRDefault="00836D23" w:rsidP="00836D2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 xml:space="preserve">Agreement on Government Procurement. </w:t>
      </w:r>
      <w:r w:rsidRPr="00836D23">
        <w:rPr>
          <w:rFonts w:ascii="Times New Roman" w:hAnsi="Times New Roman" w:cs="Times New Roman"/>
          <w:bCs/>
          <w:sz w:val="28"/>
          <w:szCs w:val="28"/>
          <w:lang w:val="en-US"/>
        </w:rPr>
        <w:t xml:space="preserve">Dispute settlement. </w:t>
      </w:r>
      <w:r w:rsidRPr="00836D23">
        <w:rPr>
          <w:rFonts w:ascii="Times New Roman" w:hAnsi="Times New Roman" w:cs="Times New Roman"/>
          <w:sz w:val="28"/>
          <w:szCs w:val="28"/>
          <w:lang w:val="en-US"/>
        </w:rPr>
        <w:t>[</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mode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 xml:space="preserve"> </w:t>
      </w:r>
      <w:hyperlink r:id="rId61" w:history="1">
        <w:r w:rsidRPr="00836D23">
          <w:rPr>
            <w:rStyle w:val="ac"/>
            <w:rFonts w:ascii="Times New Roman" w:eastAsia="Arial" w:hAnsi="Times New Roman" w:cs="Times New Roman"/>
            <w:sz w:val="28"/>
            <w:szCs w:val="28"/>
            <w:lang w:val="en-US"/>
          </w:rPr>
          <w:t>https://www.wto.org/english/tratop_e/gproc_e/disput_e.htm</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18.09.2022</w:t>
      </w:r>
      <w:r w:rsidRPr="00836D23">
        <w:rPr>
          <w:rFonts w:ascii="Times New Roman" w:hAnsi="Times New Roman" w:cs="Times New Roman"/>
          <w:sz w:val="28"/>
          <w:szCs w:val="28"/>
          <w:lang w:val="en-US"/>
        </w:rPr>
        <w:t>).</w:t>
      </w:r>
    </w:p>
    <w:p w14:paraId="6424B708" w14:textId="3E59F96F" w:rsidR="00836D23" w:rsidRPr="00836D23" w:rsidRDefault="00836D23" w:rsidP="00836D2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Korea: Measures Affecting Government Procurement [</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62" w:history="1">
        <w:r w:rsidRPr="00836D23">
          <w:rPr>
            <w:rStyle w:val="ac"/>
            <w:rFonts w:ascii="Times New Roman" w:eastAsia="Arial" w:hAnsi="Times New Roman" w:cs="Times New Roman"/>
            <w:sz w:val="28"/>
            <w:szCs w:val="28"/>
            <w:lang w:val="en-US"/>
          </w:rPr>
          <w:t>https://www.wto.org/english/tratop_e/dispu_e/cases_e/ds163_e.htm</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19.06.2020</w:t>
      </w:r>
      <w:r w:rsidRPr="00836D23">
        <w:rPr>
          <w:rFonts w:ascii="Times New Roman" w:hAnsi="Times New Roman" w:cs="Times New Roman"/>
          <w:sz w:val="28"/>
          <w:szCs w:val="28"/>
          <w:lang w:val="en-US"/>
        </w:rPr>
        <w:t>)</w:t>
      </w:r>
      <w:r w:rsidR="006B5ED6" w:rsidRPr="006B5ED6">
        <w:rPr>
          <w:rFonts w:ascii="Times New Roman" w:hAnsi="Times New Roman" w:cs="Times New Roman"/>
          <w:sz w:val="28"/>
          <w:szCs w:val="28"/>
          <w:lang w:val="en-US"/>
        </w:rPr>
        <w:t>.</w:t>
      </w:r>
    </w:p>
    <w:p w14:paraId="6F8E9228" w14:textId="25933563"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 xml:space="preserve"> Matsushita</w:t>
      </w:r>
      <w:r w:rsidR="006B5ED6" w:rsidRPr="006B5ED6">
        <w:rPr>
          <w:rFonts w:ascii="Times New Roman" w:hAnsi="Times New Roman" w:cs="Times New Roman"/>
          <w:sz w:val="28"/>
          <w:szCs w:val="28"/>
          <w:lang w:val="en-US"/>
        </w:rPr>
        <w:t xml:space="preserve"> </w:t>
      </w:r>
      <w:r w:rsidR="006B5ED6">
        <w:rPr>
          <w:rFonts w:ascii="Times New Roman" w:hAnsi="Times New Roman" w:cs="Times New Roman"/>
          <w:sz w:val="28"/>
          <w:szCs w:val="28"/>
        </w:rPr>
        <w:t>М</w:t>
      </w:r>
      <w:r w:rsidR="006B5ED6" w:rsidRPr="006B5ED6">
        <w:rPr>
          <w:rFonts w:ascii="Times New Roman" w:hAnsi="Times New Roman" w:cs="Times New Roman"/>
          <w:sz w:val="28"/>
          <w:szCs w:val="28"/>
          <w:lang w:val="en-US"/>
        </w:rPr>
        <w:t>.</w:t>
      </w:r>
      <w:r w:rsidRPr="00836D23">
        <w:rPr>
          <w:rFonts w:ascii="Times New Roman" w:hAnsi="Times New Roman" w:cs="Times New Roman"/>
          <w:sz w:val="28"/>
          <w:szCs w:val="28"/>
          <w:lang w:val="en-US"/>
        </w:rPr>
        <w:t xml:space="preserve"> Major WTO dispute cases concerning government procurement // Asian J. WTO &amp; Int'l Health L &amp; </w:t>
      </w:r>
      <w:proofErr w:type="spellStart"/>
      <w:r w:rsidRPr="00836D23">
        <w:rPr>
          <w:rFonts w:ascii="Times New Roman" w:hAnsi="Times New Roman" w:cs="Times New Roman"/>
          <w:sz w:val="28"/>
          <w:szCs w:val="28"/>
          <w:lang w:val="en-US"/>
        </w:rPr>
        <w:t>Pol'y</w:t>
      </w:r>
      <w:proofErr w:type="spellEnd"/>
      <w:r w:rsidRPr="00836D23">
        <w:rPr>
          <w:rFonts w:ascii="Times New Roman" w:hAnsi="Times New Roman" w:cs="Times New Roman"/>
          <w:sz w:val="28"/>
          <w:szCs w:val="28"/>
          <w:lang w:val="en-US"/>
        </w:rPr>
        <w:t xml:space="preserve"> 299. – 2006. – pp. 299-315.</w:t>
      </w:r>
    </w:p>
    <w:p w14:paraId="4B8A0A15" w14:textId="1B73E771"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 xml:space="preserve"> </w:t>
      </w:r>
      <w:proofErr w:type="spellStart"/>
      <w:r w:rsidRPr="00836D23">
        <w:rPr>
          <w:rFonts w:ascii="Times New Roman" w:hAnsi="Times New Roman" w:cs="Times New Roman"/>
          <w:sz w:val="28"/>
          <w:szCs w:val="28"/>
          <w:lang w:val="en-US"/>
        </w:rPr>
        <w:t>Khudaibergenov</w:t>
      </w:r>
      <w:proofErr w:type="spellEnd"/>
      <w:r w:rsidRPr="00836D23">
        <w:rPr>
          <w:rFonts w:ascii="Times New Roman" w:hAnsi="Times New Roman" w:cs="Times New Roman"/>
          <w:sz w:val="28"/>
          <w:szCs w:val="28"/>
          <w:lang w:val="en-US"/>
        </w:rPr>
        <w:t xml:space="preserve"> O. If the current bureaucracy </w:t>
      </w:r>
      <w:proofErr w:type="gramStart"/>
      <w:r w:rsidRPr="00836D23">
        <w:rPr>
          <w:rFonts w:ascii="Times New Roman" w:hAnsi="Times New Roman" w:cs="Times New Roman"/>
          <w:sz w:val="28"/>
          <w:szCs w:val="28"/>
          <w:lang w:val="en-US"/>
        </w:rPr>
        <w:t>was</w:t>
      </w:r>
      <w:proofErr w:type="gramEnd"/>
      <w:r w:rsidRPr="00836D23">
        <w:rPr>
          <w:rFonts w:ascii="Times New Roman" w:hAnsi="Times New Roman" w:cs="Times New Roman"/>
          <w:sz w:val="28"/>
          <w:szCs w:val="28"/>
          <w:lang w:val="en-US"/>
        </w:rPr>
        <w:t xml:space="preserve"> in the late nineties, Astana would not have been built. 2018.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63" w:history="1">
        <w:r w:rsidRPr="00836D23">
          <w:rPr>
            <w:rStyle w:val="ac"/>
            <w:rFonts w:ascii="Times New Roman" w:eastAsia="Arial" w:hAnsi="Times New Roman" w:cs="Times New Roman"/>
            <w:sz w:val="28"/>
            <w:szCs w:val="28"/>
            <w:lang w:val="en-US"/>
          </w:rPr>
          <w:t>https://csi.kz/smi14082018</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14.08.2018</w:t>
      </w:r>
      <w:r w:rsidRPr="00836D23">
        <w:rPr>
          <w:rFonts w:ascii="Times New Roman" w:hAnsi="Times New Roman" w:cs="Times New Roman"/>
          <w:sz w:val="28"/>
          <w:szCs w:val="28"/>
          <w:lang w:val="en-US"/>
        </w:rPr>
        <w:t>)</w:t>
      </w:r>
      <w:r w:rsidR="006B5ED6" w:rsidRPr="006B5ED6">
        <w:rPr>
          <w:rFonts w:ascii="Times New Roman" w:hAnsi="Times New Roman" w:cs="Times New Roman"/>
          <w:sz w:val="28"/>
          <w:szCs w:val="28"/>
          <w:lang w:val="en-US"/>
        </w:rPr>
        <w:t>.</w:t>
      </w:r>
    </w:p>
    <w:p w14:paraId="09B1A3B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Участие Казахстана в ВТО: проблемы и перспективы</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[электронный ресурс]. Режим доступа:</w:t>
      </w:r>
      <w:r w:rsidRPr="00836D23">
        <w:rPr>
          <w:rFonts w:ascii="Times New Roman" w:hAnsi="Times New Roman" w:cs="Times New Roman"/>
          <w:sz w:val="28"/>
          <w:szCs w:val="28"/>
          <w:lang w:val="kk-KZ"/>
        </w:rPr>
        <w:t xml:space="preserve"> </w:t>
      </w:r>
      <w:hyperlink r:id="rId64" w:history="1">
        <w:r w:rsidRPr="00836D23">
          <w:rPr>
            <w:rStyle w:val="ac"/>
            <w:rFonts w:ascii="Times New Roman" w:eastAsia="Arial" w:hAnsi="Times New Roman" w:cs="Times New Roman"/>
            <w:sz w:val="28"/>
            <w:szCs w:val="28"/>
          </w:rPr>
          <w:t>https://strategy2050.kz/ru/news/52093/</w:t>
        </w:r>
      </w:hyperlink>
      <w:r w:rsidRPr="006B5ED6">
        <w:rPr>
          <w:rStyle w:val="ac"/>
          <w:rFonts w:ascii="Times New Roman" w:eastAsia="Arial" w:hAnsi="Times New Roman" w:cs="Times New Roman"/>
          <w:sz w:val="28"/>
          <w:szCs w:val="28"/>
          <w:u w:val="none"/>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w:t>
      </w:r>
      <w:r w:rsidRPr="00836D23">
        <w:rPr>
          <w:rFonts w:ascii="Times New Roman" w:hAnsi="Times New Roman" w:cs="Times New Roman"/>
          <w:sz w:val="28"/>
          <w:szCs w:val="28"/>
        </w:rPr>
        <w:t>4.11.2018).</w:t>
      </w:r>
    </w:p>
    <w:p w14:paraId="7EE28662" w14:textId="77777777" w:rsidR="00836D23" w:rsidRPr="00836D23" w:rsidRDefault="00836D23" w:rsidP="001A2FF3">
      <w:pPr>
        <w:pStyle w:val="af"/>
        <w:numPr>
          <w:ilvl w:val="0"/>
          <w:numId w:val="50"/>
        </w:numPr>
        <w:ind w:left="426" w:hanging="426"/>
        <w:jc w:val="both"/>
        <w:rPr>
          <w:rFonts w:cs="Times New Roman"/>
          <w:sz w:val="28"/>
          <w:szCs w:val="28"/>
          <w:lang w:val="en-US"/>
        </w:rPr>
      </w:pPr>
      <w:r w:rsidRPr="00836D23">
        <w:rPr>
          <w:rFonts w:eastAsia="Times New Roman" w:cs="Times New Roman"/>
          <w:sz w:val="28"/>
          <w:szCs w:val="28"/>
        </w:rPr>
        <w:t xml:space="preserve"> </w:t>
      </w:r>
      <w:proofErr w:type="spellStart"/>
      <w:r w:rsidRPr="00836D23">
        <w:rPr>
          <w:rFonts w:eastAsia="Times New Roman" w:cs="Times New Roman"/>
          <w:sz w:val="28"/>
          <w:szCs w:val="28"/>
          <w:lang w:val="en-US"/>
        </w:rPr>
        <w:t>Borzenko</w:t>
      </w:r>
      <w:proofErr w:type="spellEnd"/>
      <w:r w:rsidRPr="00836D23">
        <w:rPr>
          <w:rFonts w:eastAsia="Times New Roman" w:cs="Times New Roman"/>
          <w:sz w:val="28"/>
          <w:szCs w:val="28"/>
          <w:lang w:val="en-US"/>
        </w:rPr>
        <w:t xml:space="preserve"> O.O.</w:t>
      </w:r>
      <w:r w:rsidRPr="00836D23">
        <w:rPr>
          <w:rFonts w:eastAsia="Times New Roman" w:cs="Times New Roman"/>
          <w:sz w:val="28"/>
          <w:szCs w:val="28"/>
          <w:lang w:val="kk-KZ"/>
        </w:rPr>
        <w:t xml:space="preserve"> </w:t>
      </w:r>
      <w:r w:rsidRPr="00836D23">
        <w:rPr>
          <w:rFonts w:eastAsia="Times New Roman" w:cs="Times New Roman"/>
          <w:sz w:val="28"/>
          <w:szCs w:val="28"/>
          <w:lang w:val="en-US"/>
        </w:rPr>
        <w:t>Development of cooperation between Ukraine and the WTO: Materials of the international round table. Kyiv: SI “Institute of Economics and Forecasting NAS of Ukraine”</w:t>
      </w:r>
      <w:r w:rsidRPr="00836D23">
        <w:rPr>
          <w:rFonts w:eastAsia="Times New Roman" w:cs="Times New Roman"/>
          <w:sz w:val="28"/>
          <w:szCs w:val="28"/>
          <w:lang w:val="kk-KZ"/>
        </w:rPr>
        <w:t xml:space="preserve">, 2018. – </w:t>
      </w:r>
      <w:r w:rsidRPr="00836D23">
        <w:rPr>
          <w:rFonts w:eastAsia="Times New Roman" w:cs="Times New Roman"/>
          <w:sz w:val="28"/>
          <w:szCs w:val="28"/>
          <w:lang w:val="en-US"/>
        </w:rPr>
        <w:t>79 p.</w:t>
      </w:r>
    </w:p>
    <w:p w14:paraId="534A54D0"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 xml:space="preserve"> Agreement on Government Procurement. Parties and Observers.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 xml:space="preserve">Access mode: </w:t>
      </w:r>
      <w:hyperlink r:id="rId65" w:history="1">
        <w:r w:rsidRPr="00836D23">
          <w:rPr>
            <w:rStyle w:val="ac"/>
            <w:rFonts w:ascii="Times New Roman" w:eastAsia="Arial" w:hAnsi="Times New Roman" w:cs="Times New Roman"/>
            <w:sz w:val="28"/>
            <w:szCs w:val="28"/>
            <w:lang w:val="en-US"/>
          </w:rPr>
          <w:t>https://www.wto.org/english/tratop_e/gproc_e/memobs_e.htm</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14.06.2015</w:t>
      </w:r>
      <w:r w:rsidRPr="00836D23">
        <w:rPr>
          <w:rFonts w:ascii="Times New Roman" w:hAnsi="Times New Roman" w:cs="Times New Roman"/>
          <w:sz w:val="28"/>
          <w:szCs w:val="28"/>
          <w:lang w:val="en-US"/>
        </w:rPr>
        <w:t>).</w:t>
      </w:r>
    </w:p>
    <w:p w14:paraId="65A4891A"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Казахстан стал официальным членом ВТО</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66" w:history="1">
        <w:r w:rsidRPr="00836D23">
          <w:rPr>
            <w:rStyle w:val="ac"/>
            <w:rFonts w:ascii="Times New Roman" w:eastAsia="Arial" w:hAnsi="Times New Roman" w:cs="Times New Roman"/>
            <w:sz w:val="28"/>
            <w:szCs w:val="28"/>
          </w:rPr>
          <w:t>https://tradepol.hse.ru/news/167556971.html</w:t>
        </w:r>
      </w:hyperlink>
      <w:r w:rsidRPr="00836D23">
        <w:rPr>
          <w:rFonts w:ascii="Times New Roman" w:hAnsi="Times New Roman" w:cs="Times New Roman"/>
          <w:sz w:val="28"/>
          <w:szCs w:val="28"/>
        </w:rPr>
        <w:t xml:space="preserve"> (дата обращения: 30.11.2018).</w:t>
      </w:r>
    </w:p>
    <w:p w14:paraId="742C869B"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 Закон РК от 12 октября 2015 г. № 356-</w:t>
      </w:r>
      <w:r w:rsidRPr="00836D23">
        <w:rPr>
          <w:rFonts w:ascii="Times New Roman" w:hAnsi="Times New Roman" w:cs="Times New Roman"/>
          <w:sz w:val="28"/>
          <w:szCs w:val="28"/>
          <w:lang w:val="en-US"/>
        </w:rPr>
        <w:t>V</w:t>
      </w:r>
      <w:r w:rsidRPr="00836D23">
        <w:rPr>
          <w:rFonts w:ascii="Times New Roman" w:hAnsi="Times New Roman" w:cs="Times New Roman"/>
          <w:sz w:val="28"/>
          <w:szCs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[электронный ресурс]. Режим доступа: </w:t>
      </w:r>
      <w:hyperlink r:id="rId67" w:history="1">
        <w:r w:rsidRPr="00836D23">
          <w:rPr>
            <w:rStyle w:val="ac"/>
            <w:rFonts w:ascii="Times New Roman" w:eastAsia="Arial" w:hAnsi="Times New Roman" w:cs="Times New Roman"/>
            <w:sz w:val="28"/>
            <w:szCs w:val="28"/>
          </w:rPr>
          <w:t>https://adilet.zan.kz/rus/docs/Z1500000356</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6B34D22E"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en-US"/>
        </w:rPr>
        <w:t>Kazakhstan prepares to negotiate accession to Government Procurement Agreement. 2020.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kk-KZ"/>
        </w:rPr>
        <w:t xml:space="preserve"> </w:t>
      </w:r>
      <w:hyperlink r:id="rId68" w:history="1">
        <w:r w:rsidRPr="00836D23">
          <w:rPr>
            <w:rStyle w:val="ac"/>
            <w:rFonts w:ascii="Times New Roman" w:eastAsia="Arial" w:hAnsi="Times New Roman" w:cs="Times New Roman"/>
            <w:sz w:val="28"/>
            <w:szCs w:val="28"/>
            <w:lang w:val="en-US"/>
          </w:rPr>
          <w:t>https://www.wto.org/english/news_e/news20_e/gpro_26feb20_e.htm</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26.02.2010</w:t>
      </w:r>
      <w:r w:rsidRPr="00836D23">
        <w:rPr>
          <w:rFonts w:ascii="Times New Roman" w:hAnsi="Times New Roman" w:cs="Times New Roman"/>
          <w:sz w:val="28"/>
          <w:szCs w:val="28"/>
          <w:lang w:val="en-US"/>
        </w:rPr>
        <w:t>).</w:t>
      </w:r>
    </w:p>
    <w:p w14:paraId="647021E0"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 xml:space="preserve"> Kazakhstan's membership in the WTO is an important signal for foreign investors</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2015.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http://palata.kz/ru/articles/18803-chlenstvo-kazahstana-v-vto-vazhnyj-signal </w:t>
      </w:r>
      <w:proofErr w:type="spellStart"/>
      <w:r w:rsidRPr="00836D23">
        <w:rPr>
          <w:rFonts w:ascii="Times New Roman" w:hAnsi="Times New Roman" w:cs="Times New Roman"/>
          <w:sz w:val="28"/>
          <w:szCs w:val="28"/>
          <w:lang w:val="en-US"/>
        </w:rPr>
        <w:t>dlya-zarubezhnyh-investorov</w:t>
      </w:r>
      <w:proofErr w:type="spellEnd"/>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shd w:val="clear" w:color="auto" w:fill="FFFFFF"/>
          <w:lang w:val="en-US"/>
        </w:rPr>
        <w:t>date of the application: 29.02.2021</w:t>
      </w:r>
      <w:r w:rsidRPr="00836D23">
        <w:rPr>
          <w:rFonts w:ascii="Times New Roman" w:hAnsi="Times New Roman" w:cs="Times New Roman"/>
          <w:sz w:val="28"/>
          <w:szCs w:val="28"/>
          <w:lang w:val="en-US"/>
        </w:rPr>
        <w:t>).</w:t>
      </w:r>
    </w:p>
    <w:p w14:paraId="3CD06F42"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 xml:space="preserve"> Treaty establishing the European Coal and Steel Community, 1951.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69" w:history="1">
        <w:r w:rsidRPr="00836D23">
          <w:rPr>
            <w:rStyle w:val="ac"/>
            <w:rFonts w:ascii="Times New Roman" w:eastAsia="Arial" w:hAnsi="Times New Roman" w:cs="Times New Roman"/>
            <w:sz w:val="28"/>
            <w:szCs w:val="28"/>
            <w:lang w:val="en-US"/>
          </w:rPr>
          <w:t>https://eur-</w:t>
        </w:r>
        <w:r w:rsidRPr="00836D23">
          <w:rPr>
            <w:rStyle w:val="ac"/>
            <w:rFonts w:ascii="Times New Roman" w:eastAsia="Arial" w:hAnsi="Times New Roman" w:cs="Times New Roman"/>
            <w:sz w:val="28"/>
            <w:szCs w:val="28"/>
            <w:lang w:val="en-US"/>
          </w:rPr>
          <w:lastRenderedPageBreak/>
          <w:t>lex.europa.eu/LexUriServ/LexUriServ.do?uri=CELEX:11951K:EN:PDF</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 29.02.2021</w:t>
      </w:r>
      <w:r w:rsidRPr="00836D23">
        <w:rPr>
          <w:rFonts w:ascii="Times New Roman" w:hAnsi="Times New Roman" w:cs="Times New Roman"/>
          <w:sz w:val="28"/>
          <w:szCs w:val="28"/>
          <w:lang w:val="en-US"/>
        </w:rPr>
        <w:t>).</w:t>
      </w:r>
    </w:p>
    <w:p w14:paraId="23490B7F"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Treaty establishing the European Economic Community, 1957.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 xml:space="preserve">Access mode: </w:t>
      </w:r>
      <w:hyperlink r:id="rId70" w:history="1">
        <w:r w:rsidRPr="00836D23">
          <w:rPr>
            <w:rStyle w:val="ac"/>
            <w:rFonts w:ascii="Times New Roman" w:eastAsia="Arial" w:hAnsi="Times New Roman" w:cs="Times New Roman"/>
            <w:sz w:val="28"/>
            <w:szCs w:val="28"/>
            <w:lang w:val="en-US"/>
          </w:rPr>
          <w:t>https://ab.gov.tr/files/ardb/evt/1_avrupa_birligi/1_3_antlasmalar/1_3_1_kurucu_antlasmalar/1957_treaty_establishing_eec.pdf</w:t>
        </w:r>
      </w:hyperlink>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17.03.2021).</w:t>
      </w:r>
    </w:p>
    <w:p w14:paraId="444ADCC8"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shd w:val="clear" w:color="auto" w:fill="FFFFFF"/>
          <w:lang w:val="en-US"/>
        </w:rPr>
        <w:t xml:space="preserve"> </w:t>
      </w:r>
      <w:r w:rsidRPr="00836D23">
        <w:rPr>
          <w:rFonts w:ascii="Times New Roman" w:hAnsi="Times New Roman" w:cs="Times New Roman"/>
          <w:sz w:val="28"/>
          <w:szCs w:val="28"/>
          <w:shd w:val="clear" w:color="auto" w:fill="FFFFFF"/>
        </w:rPr>
        <w:t xml:space="preserve">Европейское право: право Европейского Союза и правовое обеспечение защиты прав человека: учебник для вузов / рук. авт. </w:t>
      </w:r>
      <w:proofErr w:type="gramStart"/>
      <w:r w:rsidRPr="00836D23">
        <w:rPr>
          <w:rFonts w:ascii="Times New Roman" w:hAnsi="Times New Roman" w:cs="Times New Roman"/>
          <w:sz w:val="28"/>
          <w:szCs w:val="28"/>
          <w:shd w:val="clear" w:color="auto" w:fill="FFFFFF"/>
        </w:rPr>
        <w:t>кол.,</w:t>
      </w:r>
      <w:proofErr w:type="gramEnd"/>
      <w:r w:rsidRPr="00836D23">
        <w:rPr>
          <w:rFonts w:ascii="Times New Roman" w:hAnsi="Times New Roman" w:cs="Times New Roman"/>
          <w:sz w:val="28"/>
          <w:szCs w:val="28"/>
          <w:shd w:val="clear" w:color="auto" w:fill="FFFFFF"/>
        </w:rPr>
        <w:t xml:space="preserve"> отв. ред. Л.М. </w:t>
      </w:r>
      <w:proofErr w:type="spellStart"/>
      <w:r w:rsidRPr="00836D23">
        <w:rPr>
          <w:rFonts w:ascii="Times New Roman" w:hAnsi="Times New Roman" w:cs="Times New Roman"/>
          <w:sz w:val="28"/>
          <w:szCs w:val="28"/>
          <w:shd w:val="clear" w:color="auto" w:fill="FFFFFF"/>
        </w:rPr>
        <w:t>Энтин</w:t>
      </w:r>
      <w:proofErr w:type="spellEnd"/>
      <w:r w:rsidRPr="00836D23">
        <w:rPr>
          <w:rFonts w:ascii="Times New Roman" w:hAnsi="Times New Roman" w:cs="Times New Roman"/>
          <w:sz w:val="28"/>
          <w:szCs w:val="28"/>
          <w:shd w:val="clear" w:color="auto" w:fill="FFFFFF"/>
        </w:rPr>
        <w:t>; МГИМО(У) МИД РФ, Ин-т европейского права. – 2-е изд., пересмотр. и доп. – М.: Норма, 2005. – 939 с.</w:t>
      </w:r>
    </w:p>
    <w:p w14:paraId="0704AFBD"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rPr>
        <w:t xml:space="preserve"> </w:t>
      </w:r>
      <w:proofErr w:type="spellStart"/>
      <w:r w:rsidRPr="00836D23">
        <w:rPr>
          <w:rFonts w:ascii="Times New Roman" w:hAnsi="Times New Roman" w:cs="Times New Roman"/>
          <w:sz w:val="28"/>
          <w:szCs w:val="28"/>
        </w:rPr>
        <w:t>Пучкова</w:t>
      </w:r>
      <w:proofErr w:type="spellEnd"/>
      <w:r w:rsidRPr="00836D23">
        <w:rPr>
          <w:rFonts w:ascii="Times New Roman" w:hAnsi="Times New Roman" w:cs="Times New Roman"/>
          <w:sz w:val="28"/>
          <w:szCs w:val="28"/>
        </w:rPr>
        <w:t xml:space="preserve"> А.П. Регулирование государственных закупок в праве Европейского союза: </w:t>
      </w:r>
      <w:proofErr w:type="spellStart"/>
      <w:r w:rsidRPr="00836D23">
        <w:rPr>
          <w:rFonts w:ascii="Times New Roman" w:hAnsi="Times New Roman" w:cs="Times New Roman"/>
          <w:bCs/>
          <w:sz w:val="28"/>
          <w:szCs w:val="28"/>
        </w:rPr>
        <w:t>дисс</w:t>
      </w:r>
      <w:proofErr w:type="spellEnd"/>
      <w:r w:rsidRPr="00836D23">
        <w:rPr>
          <w:rFonts w:ascii="Times New Roman" w:hAnsi="Times New Roman" w:cs="Times New Roman"/>
          <w:bCs/>
          <w:sz w:val="28"/>
          <w:szCs w:val="28"/>
        </w:rPr>
        <w:t xml:space="preserve">. … канд. </w:t>
      </w:r>
      <w:proofErr w:type="spellStart"/>
      <w:r w:rsidRPr="00836D23">
        <w:rPr>
          <w:rFonts w:ascii="Times New Roman" w:hAnsi="Times New Roman" w:cs="Times New Roman"/>
          <w:bCs/>
          <w:sz w:val="28"/>
          <w:szCs w:val="28"/>
        </w:rPr>
        <w:t>юрид</w:t>
      </w:r>
      <w:proofErr w:type="spellEnd"/>
      <w:r w:rsidRPr="00836D23">
        <w:rPr>
          <w:rFonts w:ascii="Times New Roman" w:hAnsi="Times New Roman" w:cs="Times New Roman"/>
          <w:bCs/>
          <w:sz w:val="28"/>
          <w:szCs w:val="28"/>
        </w:rPr>
        <w:t>. наук.</w:t>
      </w:r>
      <w:r w:rsidRPr="00836D23">
        <w:rPr>
          <w:rFonts w:ascii="Times New Roman" w:hAnsi="Times New Roman" w:cs="Times New Roman"/>
          <w:sz w:val="28"/>
          <w:szCs w:val="28"/>
        </w:rPr>
        <w:t xml:space="preserve"> </w:t>
      </w:r>
      <w:r w:rsidRPr="00836D23">
        <w:rPr>
          <w:rFonts w:ascii="Times New Roman" w:hAnsi="Times New Roman" w:cs="Times New Roman"/>
          <w:bCs/>
          <w:sz w:val="28"/>
          <w:szCs w:val="28"/>
        </w:rPr>
        <w:t xml:space="preserve">– Москва, 2018. – 194 </w:t>
      </w:r>
      <w:r w:rsidRPr="00836D23">
        <w:rPr>
          <w:rFonts w:ascii="Times New Roman" w:hAnsi="Times New Roman" w:cs="Times New Roman"/>
          <w:bCs/>
          <w:sz w:val="28"/>
          <w:szCs w:val="28"/>
          <w:lang w:val="en-US"/>
        </w:rPr>
        <w:t>c</w:t>
      </w:r>
      <w:r w:rsidRPr="00836D23">
        <w:rPr>
          <w:rFonts w:ascii="Times New Roman" w:hAnsi="Times New Roman" w:cs="Times New Roman"/>
          <w:bCs/>
          <w:sz w:val="28"/>
          <w:szCs w:val="28"/>
        </w:rPr>
        <w:t>.</w:t>
      </w:r>
    </w:p>
    <w:p w14:paraId="59D69949"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eastAsia="MinionPro-Regular" w:hAnsi="Times New Roman" w:cs="Times New Roman"/>
          <w:sz w:val="28"/>
          <w:szCs w:val="28"/>
          <w:lang w:val="en-US"/>
        </w:rPr>
        <w:t>Christopher B. EC Public Procurement: Case Law and Regulation. – Oxford: Oxford University Press, 2006. – 721 p.</w:t>
      </w:r>
    </w:p>
    <w:p w14:paraId="18C36521"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 xml:space="preserve">S. </w:t>
      </w:r>
      <w:proofErr w:type="spellStart"/>
      <w:r w:rsidRPr="00836D23">
        <w:rPr>
          <w:rFonts w:ascii="Times New Roman" w:hAnsi="Times New Roman" w:cs="Times New Roman"/>
          <w:sz w:val="28"/>
          <w:szCs w:val="28"/>
          <w:lang w:val="en-US"/>
        </w:rPr>
        <w:t>Aidarbayev</w:t>
      </w:r>
      <w:proofErr w:type="spellEnd"/>
      <w:r w:rsidRPr="00836D23">
        <w:rPr>
          <w:rFonts w:ascii="Times New Roman" w:hAnsi="Times New Roman" w:cs="Times New Roman"/>
          <w:sz w:val="28"/>
          <w:szCs w:val="28"/>
          <w:lang w:val="en-US"/>
        </w:rPr>
        <w:t xml:space="preserve">, B. </w:t>
      </w:r>
      <w:proofErr w:type="spellStart"/>
      <w:r w:rsidRPr="00836D23">
        <w:rPr>
          <w:rFonts w:ascii="Times New Roman" w:hAnsi="Times New Roman" w:cs="Times New Roman"/>
          <w:sz w:val="28"/>
          <w:szCs w:val="28"/>
          <w:lang w:val="en-US"/>
        </w:rPr>
        <w:t>Uderbayeva</w:t>
      </w:r>
      <w:proofErr w:type="spellEnd"/>
      <w:r w:rsidRPr="00836D23">
        <w:rPr>
          <w:rFonts w:ascii="Times New Roman" w:hAnsi="Times New Roman" w:cs="Times New Roman"/>
          <w:sz w:val="28"/>
          <w:szCs w:val="28"/>
          <w:lang w:val="en-US"/>
        </w:rPr>
        <w:t xml:space="preserve">, A. </w:t>
      </w:r>
      <w:proofErr w:type="spellStart"/>
      <w:r w:rsidRPr="00836D23">
        <w:rPr>
          <w:rFonts w:ascii="Times New Roman" w:hAnsi="Times New Roman" w:cs="Times New Roman"/>
          <w:sz w:val="28"/>
          <w:szCs w:val="28"/>
          <w:lang w:val="en-US"/>
        </w:rPr>
        <w:t>Begzhan</w:t>
      </w:r>
      <w:proofErr w:type="spellEnd"/>
      <w:r w:rsidRPr="00836D23">
        <w:rPr>
          <w:rFonts w:ascii="Times New Roman" w:hAnsi="Times New Roman" w:cs="Times New Roman"/>
          <w:sz w:val="28"/>
          <w:szCs w:val="28"/>
          <w:lang w:val="en-US"/>
        </w:rPr>
        <w:t xml:space="preserve"> Implementing WTO </w:t>
      </w:r>
      <w:proofErr w:type="spellStart"/>
      <w:r w:rsidRPr="00836D23">
        <w:rPr>
          <w:rFonts w:ascii="Times New Roman" w:hAnsi="Times New Roman" w:cs="Times New Roman"/>
          <w:sz w:val="28"/>
          <w:szCs w:val="28"/>
          <w:lang w:val="en-US"/>
        </w:rPr>
        <w:t>standarts</w:t>
      </w:r>
      <w:proofErr w:type="spellEnd"/>
      <w:r w:rsidRPr="00836D23">
        <w:rPr>
          <w:rFonts w:ascii="Times New Roman" w:hAnsi="Times New Roman" w:cs="Times New Roman"/>
          <w:sz w:val="28"/>
          <w:szCs w:val="28"/>
          <w:lang w:val="en-US"/>
        </w:rPr>
        <w:t xml:space="preserve"> in public procurement: EU experience and situation in the EAEU // Eurasian challenges to international economic law (new developments after </w:t>
      </w:r>
      <w:proofErr w:type="spellStart"/>
      <w:r w:rsidRPr="00836D23">
        <w:rPr>
          <w:rFonts w:ascii="Times New Roman" w:hAnsi="Times New Roman" w:cs="Times New Roman"/>
          <w:sz w:val="28"/>
          <w:szCs w:val="28"/>
          <w:lang w:val="en-US"/>
        </w:rPr>
        <w:t>brexit</w:t>
      </w:r>
      <w:proofErr w:type="spellEnd"/>
      <w:r w:rsidRPr="00836D23">
        <w:rPr>
          <w:rFonts w:ascii="Times New Roman" w:hAnsi="Times New Roman" w:cs="Times New Roman"/>
          <w:sz w:val="28"/>
          <w:szCs w:val="28"/>
          <w:lang w:val="en-US"/>
        </w:rPr>
        <w:t xml:space="preserve"> and in the context of the Covid-19) May 2021. – P. 139-148.</w:t>
      </w:r>
    </w:p>
    <w:p w14:paraId="1B0B7423"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 xml:space="preserve"> </w:t>
      </w:r>
      <w:proofErr w:type="spellStart"/>
      <w:r w:rsidRPr="00836D23">
        <w:rPr>
          <w:rFonts w:ascii="Times New Roman" w:hAnsi="Times New Roman" w:cs="Times New Roman"/>
          <w:sz w:val="28"/>
          <w:szCs w:val="28"/>
          <w:lang w:val="en-US"/>
        </w:rPr>
        <w:t>Aidarbayev</w:t>
      </w:r>
      <w:proofErr w:type="spellEnd"/>
      <w:r w:rsidRPr="00836D23">
        <w:rPr>
          <w:rFonts w:ascii="Times New Roman" w:hAnsi="Times New Roman" w:cs="Times New Roman"/>
          <w:sz w:val="28"/>
          <w:szCs w:val="28"/>
          <w:lang w:val="en-US"/>
        </w:rPr>
        <w:t xml:space="preserve"> S., </w:t>
      </w:r>
      <w:proofErr w:type="spellStart"/>
      <w:r w:rsidRPr="00836D23">
        <w:rPr>
          <w:rFonts w:ascii="Times New Roman" w:hAnsi="Times New Roman" w:cs="Times New Roman"/>
          <w:sz w:val="28"/>
          <w:szCs w:val="28"/>
          <w:lang w:val="en-US"/>
        </w:rPr>
        <w:t>Begzhan</w:t>
      </w:r>
      <w:proofErr w:type="spellEnd"/>
      <w:r w:rsidRPr="00836D23">
        <w:rPr>
          <w:rFonts w:ascii="Times New Roman" w:hAnsi="Times New Roman" w:cs="Times New Roman"/>
          <w:sz w:val="28"/>
          <w:szCs w:val="28"/>
          <w:lang w:val="en-US"/>
        </w:rPr>
        <w:t xml:space="preserve"> A. The main provisions of the legal regulation of the public procurement system in the European Union // </w:t>
      </w:r>
      <w:r w:rsidRPr="00836D23">
        <w:rPr>
          <w:rFonts w:ascii="Times New Roman" w:hAnsi="Times New Roman" w:cs="Times New Roman"/>
          <w:sz w:val="28"/>
          <w:szCs w:val="28"/>
        </w:rPr>
        <w:t>Вестник</w:t>
      </w:r>
      <w:r w:rsidRPr="00836D23">
        <w:rPr>
          <w:rFonts w:ascii="Times New Roman" w:hAnsi="Times New Roman" w:cs="Times New Roman"/>
          <w:sz w:val="28"/>
          <w:szCs w:val="28"/>
          <w:lang w:val="en-US"/>
        </w:rPr>
        <w:t xml:space="preserve"> </w:t>
      </w:r>
      <w:proofErr w:type="spellStart"/>
      <w:r w:rsidRPr="00836D23">
        <w:rPr>
          <w:rFonts w:ascii="Times New Roman" w:hAnsi="Times New Roman" w:cs="Times New Roman"/>
          <w:sz w:val="28"/>
          <w:szCs w:val="28"/>
        </w:rPr>
        <w:t>КазНУ</w:t>
      </w:r>
      <w:proofErr w:type="spellEnd"/>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Серия</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юридическая</w:t>
      </w:r>
      <w:r w:rsidRPr="00836D23">
        <w:rPr>
          <w:rFonts w:ascii="Times New Roman" w:hAnsi="Times New Roman" w:cs="Times New Roman"/>
          <w:sz w:val="28"/>
          <w:szCs w:val="28"/>
          <w:lang w:val="en-US"/>
        </w:rPr>
        <w:t>. – 2021. – №</w:t>
      </w:r>
      <w:proofErr w:type="gramStart"/>
      <w:r w:rsidRPr="00836D23">
        <w:rPr>
          <w:rFonts w:ascii="Times New Roman" w:hAnsi="Times New Roman" w:cs="Times New Roman"/>
          <w:sz w:val="28"/>
          <w:szCs w:val="28"/>
          <w:lang w:val="en-US"/>
        </w:rPr>
        <w:t>2(</w:t>
      </w:r>
      <w:proofErr w:type="gramEnd"/>
      <w:r w:rsidRPr="00836D23">
        <w:rPr>
          <w:rFonts w:ascii="Times New Roman" w:hAnsi="Times New Roman" w:cs="Times New Roman"/>
          <w:sz w:val="28"/>
          <w:szCs w:val="28"/>
          <w:lang w:val="en-US"/>
        </w:rPr>
        <w:t xml:space="preserve">98). – </w:t>
      </w:r>
      <w:proofErr w:type="gramStart"/>
      <w:r w:rsidRPr="00836D23">
        <w:rPr>
          <w:rFonts w:ascii="Times New Roman" w:hAnsi="Times New Roman" w:cs="Times New Roman"/>
          <w:sz w:val="28"/>
          <w:szCs w:val="28"/>
        </w:rPr>
        <w:t>С</w:t>
      </w:r>
      <w:r w:rsidRPr="00836D23">
        <w:rPr>
          <w:rFonts w:ascii="Times New Roman" w:hAnsi="Times New Roman" w:cs="Times New Roman"/>
          <w:sz w:val="28"/>
          <w:szCs w:val="28"/>
          <w:lang w:val="en-US"/>
        </w:rPr>
        <w:t>. 94</w:t>
      </w:r>
      <w:proofErr w:type="gramEnd"/>
      <w:r w:rsidRPr="00836D23">
        <w:rPr>
          <w:rFonts w:ascii="Times New Roman" w:hAnsi="Times New Roman" w:cs="Times New Roman"/>
          <w:sz w:val="28"/>
          <w:szCs w:val="28"/>
          <w:lang w:val="en-US"/>
        </w:rPr>
        <w:t>-100.</w:t>
      </w:r>
    </w:p>
    <w:p w14:paraId="217331B1"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rPr>
        <w:t xml:space="preserve"> </w:t>
      </w:r>
      <w:proofErr w:type="spellStart"/>
      <w:r w:rsidRPr="00836D23">
        <w:rPr>
          <w:rFonts w:ascii="Times New Roman" w:hAnsi="Times New Roman" w:cs="Times New Roman"/>
          <w:sz w:val="28"/>
          <w:szCs w:val="28"/>
        </w:rPr>
        <w:t>Крадинов</w:t>
      </w:r>
      <w:proofErr w:type="spellEnd"/>
      <w:r w:rsidRPr="00836D23">
        <w:rPr>
          <w:rFonts w:ascii="Times New Roman" w:hAnsi="Times New Roman" w:cs="Times New Roman"/>
          <w:sz w:val="28"/>
          <w:szCs w:val="28"/>
        </w:rPr>
        <w:t xml:space="preserve"> П.Г. Система государственных закупок в ЕС и подходы к оценке ее эффективности // Финансовый журнал. – 2013. – №3. – С. 37-76.</w:t>
      </w:r>
    </w:p>
    <w:p w14:paraId="5B461802"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rPr>
        <w:t xml:space="preserve"> </w:t>
      </w:r>
      <w:proofErr w:type="spellStart"/>
      <w:r w:rsidRPr="00836D23">
        <w:rPr>
          <w:rFonts w:ascii="Times New Roman" w:hAnsi="Times New Roman" w:cs="Times New Roman"/>
          <w:sz w:val="28"/>
          <w:szCs w:val="28"/>
        </w:rPr>
        <w:t>Камалян</w:t>
      </w:r>
      <w:proofErr w:type="spellEnd"/>
      <w:r w:rsidRPr="00836D23">
        <w:rPr>
          <w:rFonts w:ascii="Times New Roman" w:hAnsi="Times New Roman" w:cs="Times New Roman"/>
          <w:sz w:val="28"/>
          <w:szCs w:val="28"/>
        </w:rPr>
        <w:t xml:space="preserve"> А.М. Правовое регулирование государственных закупок в Европейском Союзе: </w:t>
      </w:r>
      <w:proofErr w:type="spellStart"/>
      <w:r w:rsidRPr="00836D23">
        <w:rPr>
          <w:rFonts w:ascii="Times New Roman" w:hAnsi="Times New Roman" w:cs="Times New Roman"/>
          <w:bCs/>
          <w:sz w:val="28"/>
          <w:szCs w:val="28"/>
        </w:rPr>
        <w:t>дисс</w:t>
      </w:r>
      <w:proofErr w:type="spellEnd"/>
      <w:r w:rsidRPr="00836D23">
        <w:rPr>
          <w:rFonts w:ascii="Times New Roman" w:hAnsi="Times New Roman" w:cs="Times New Roman"/>
          <w:bCs/>
          <w:sz w:val="28"/>
          <w:szCs w:val="28"/>
        </w:rPr>
        <w:t xml:space="preserve">. … канд. </w:t>
      </w:r>
      <w:proofErr w:type="spellStart"/>
      <w:r w:rsidRPr="00836D23">
        <w:rPr>
          <w:rFonts w:ascii="Times New Roman" w:hAnsi="Times New Roman" w:cs="Times New Roman"/>
          <w:bCs/>
          <w:sz w:val="28"/>
          <w:szCs w:val="28"/>
        </w:rPr>
        <w:t>юрид</w:t>
      </w:r>
      <w:proofErr w:type="spellEnd"/>
      <w:r w:rsidRPr="00836D23">
        <w:rPr>
          <w:rFonts w:ascii="Times New Roman" w:hAnsi="Times New Roman" w:cs="Times New Roman"/>
          <w:bCs/>
          <w:sz w:val="28"/>
          <w:szCs w:val="28"/>
        </w:rPr>
        <w:t>. наук.</w:t>
      </w:r>
      <w:r w:rsidRPr="00836D23">
        <w:rPr>
          <w:rFonts w:ascii="Times New Roman" w:hAnsi="Times New Roman" w:cs="Times New Roman"/>
          <w:sz w:val="28"/>
          <w:szCs w:val="28"/>
        </w:rPr>
        <w:t xml:space="preserve"> </w:t>
      </w:r>
      <w:r w:rsidRPr="00836D23">
        <w:rPr>
          <w:rFonts w:ascii="Times New Roman" w:hAnsi="Times New Roman" w:cs="Times New Roman"/>
          <w:bCs/>
          <w:sz w:val="28"/>
          <w:szCs w:val="28"/>
        </w:rPr>
        <w:t xml:space="preserve">– Москва, 2018. – 200 </w:t>
      </w:r>
      <w:r w:rsidRPr="00836D23">
        <w:rPr>
          <w:rFonts w:ascii="Times New Roman" w:hAnsi="Times New Roman" w:cs="Times New Roman"/>
          <w:bCs/>
          <w:sz w:val="28"/>
          <w:szCs w:val="28"/>
          <w:lang w:val="en-US"/>
        </w:rPr>
        <w:t>c</w:t>
      </w:r>
      <w:r w:rsidRPr="00836D23">
        <w:rPr>
          <w:rFonts w:ascii="Times New Roman" w:hAnsi="Times New Roman" w:cs="Times New Roman"/>
          <w:bCs/>
          <w:sz w:val="28"/>
          <w:szCs w:val="28"/>
        </w:rPr>
        <w:t>.</w:t>
      </w:r>
    </w:p>
    <w:p w14:paraId="2B13F439"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rPr>
        <w:t xml:space="preserve"> </w:t>
      </w:r>
      <w:r w:rsidRPr="00836D23">
        <w:rPr>
          <w:rFonts w:ascii="Times New Roman" w:hAnsi="Times New Roman" w:cs="Times New Roman"/>
          <w:sz w:val="28"/>
          <w:szCs w:val="28"/>
          <w:shd w:val="clear" w:color="auto" w:fill="FFFFFF"/>
          <w:lang w:val="en-US"/>
        </w:rPr>
        <w:t xml:space="preserve">Directive 2004/18/EC of the European Parliament and of the Council of 31 March 2004 on the coordination of procedures for the award of public works contracts, public supply contracts and public service contracts </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 xml:space="preserve"> </w:t>
      </w:r>
      <w:hyperlink r:id="rId71" w:history="1">
        <w:r w:rsidRPr="00836D23">
          <w:rPr>
            <w:rStyle w:val="ac"/>
            <w:rFonts w:ascii="Times New Roman" w:eastAsia="Arial" w:hAnsi="Times New Roman" w:cs="Times New Roman"/>
            <w:sz w:val="28"/>
            <w:szCs w:val="28"/>
            <w:shd w:val="clear" w:color="auto" w:fill="FFFFFF"/>
            <w:lang w:val="en-US"/>
          </w:rPr>
          <w:t>https://eur-lex.europa.eu/legal-content/EN/TXT/?uri=CELEX:32004L0018</w:t>
        </w:r>
      </w:hyperlink>
      <w:r w:rsidRPr="00836D23">
        <w:rPr>
          <w:rStyle w:val="ac"/>
          <w:rFonts w:ascii="Times New Roman" w:eastAsia="Arial" w:hAnsi="Times New Roman" w:cs="Times New Roman"/>
          <w:sz w:val="28"/>
          <w:szCs w:val="28"/>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05.01.2021).</w:t>
      </w:r>
    </w:p>
    <w:p w14:paraId="378CECF9"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Directive 2004/17/EC of the European Parliament and of the Council of 31 March 2004 coordinating the procurement procedures of entities operating in the water, energy, transport and postal services sectors </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shd w:val="clear" w:color="auto" w:fill="FFFFFF"/>
          <w:lang w:val="en-US"/>
        </w:rPr>
        <w:t xml:space="preserve"> </w:t>
      </w:r>
      <w:hyperlink r:id="rId72" w:history="1">
        <w:r w:rsidRPr="00836D23">
          <w:rPr>
            <w:rStyle w:val="ac"/>
            <w:rFonts w:ascii="Times New Roman" w:eastAsia="Arial" w:hAnsi="Times New Roman" w:cs="Times New Roman"/>
            <w:sz w:val="28"/>
            <w:szCs w:val="28"/>
            <w:shd w:val="clear" w:color="auto" w:fill="FFFFFF"/>
            <w:lang w:val="en-US"/>
          </w:rPr>
          <w:t>https://eur-lex.europa.eu/legal-content/EN/TXT/?uri=CELEX:32004L0017</w:t>
        </w:r>
      </w:hyperlink>
      <w:r w:rsidRPr="00836D23">
        <w:rPr>
          <w:rStyle w:val="ac"/>
          <w:rFonts w:ascii="Times New Roman" w:eastAsia="Arial" w:hAnsi="Times New Roman" w:cs="Times New Roman"/>
          <w:sz w:val="28"/>
          <w:szCs w:val="28"/>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05.01.2021).</w:t>
      </w:r>
    </w:p>
    <w:p w14:paraId="346BE420" w14:textId="0BADDA91"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European Commission, supra note </w:t>
      </w:r>
      <w:proofErr w:type="gramStart"/>
      <w:r w:rsidRPr="00836D23">
        <w:rPr>
          <w:rFonts w:ascii="Times New Roman" w:hAnsi="Times New Roman" w:cs="Times New Roman"/>
          <w:sz w:val="28"/>
          <w:szCs w:val="28"/>
          <w:shd w:val="clear" w:color="auto" w:fill="FFFFFF"/>
          <w:lang w:val="en-US"/>
        </w:rPr>
        <w:t>1</w:t>
      </w:r>
      <w:proofErr w:type="gramEnd"/>
      <w:r w:rsidRPr="00836D23">
        <w:rPr>
          <w:rFonts w:ascii="Times New Roman" w:hAnsi="Times New Roman" w:cs="Times New Roman"/>
          <w:sz w:val="28"/>
          <w:szCs w:val="28"/>
          <w:shd w:val="clear" w:color="auto" w:fill="FFFFFF"/>
          <w:lang w:val="en-US"/>
        </w:rPr>
        <w:t xml:space="preserve">. European Commission, Public procurement: EU rules deliver big savings for taxpayers; scope for more gains </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shd w:val="clear" w:color="auto" w:fill="FFFFFF"/>
          <w:lang w:val="en-US"/>
        </w:rPr>
        <w:t xml:space="preserve"> </w:t>
      </w:r>
      <w:hyperlink r:id="rId73" w:history="1">
        <w:r w:rsidRPr="00836D23">
          <w:rPr>
            <w:rStyle w:val="ac"/>
            <w:rFonts w:ascii="Times New Roman" w:eastAsia="Arial" w:hAnsi="Times New Roman" w:cs="Times New Roman"/>
            <w:sz w:val="28"/>
            <w:szCs w:val="28"/>
            <w:bdr w:val="none" w:sz="0" w:space="0" w:color="auto" w:frame="1"/>
            <w:shd w:val="clear" w:color="auto" w:fill="FFFFFF"/>
            <w:lang w:val="en-US"/>
          </w:rPr>
          <w:t>http://europa.eu/rapid/pressReleasesAction.do?reference=IP/04/149&amp;format=HTML&amp;aged=1&amp;language=EN&amp;guiLanguage=en</w:t>
        </w:r>
      </w:hyperlink>
      <w:r w:rsidRPr="00836D23">
        <w:rPr>
          <w:rStyle w:val="ac"/>
          <w:rFonts w:ascii="Times New Roman" w:eastAsia="Arial" w:hAnsi="Times New Roman" w:cs="Times New Roman"/>
          <w:sz w:val="28"/>
          <w:szCs w:val="28"/>
          <w:bdr w:val="none" w:sz="0" w:space="0" w:color="auto" w:frame="1"/>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05.02.20</w:t>
      </w:r>
      <w:r w:rsidR="00C548AA" w:rsidRPr="00C548AA">
        <w:rPr>
          <w:rFonts w:ascii="Times New Roman" w:hAnsi="Times New Roman" w:cs="Times New Roman"/>
          <w:sz w:val="28"/>
          <w:szCs w:val="28"/>
          <w:lang w:val="en-US"/>
        </w:rPr>
        <w:t>21</w:t>
      </w:r>
      <w:r w:rsidRPr="00836D23">
        <w:rPr>
          <w:rFonts w:ascii="Times New Roman" w:hAnsi="Times New Roman" w:cs="Times New Roman"/>
          <w:sz w:val="28"/>
          <w:szCs w:val="28"/>
          <w:lang w:val="en-US"/>
        </w:rPr>
        <w:t>).</w:t>
      </w:r>
    </w:p>
    <w:p w14:paraId="2A1B6709" w14:textId="50507F41"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w:t>
      </w:r>
      <w:proofErr w:type="spellStart"/>
      <w:r w:rsidRPr="00836D23">
        <w:rPr>
          <w:rFonts w:ascii="Times New Roman" w:hAnsi="Times New Roman" w:cs="Times New Roman"/>
          <w:sz w:val="28"/>
          <w:szCs w:val="28"/>
          <w:shd w:val="clear" w:color="auto" w:fill="FFFFFF"/>
          <w:lang w:val="en-US"/>
        </w:rPr>
        <w:t>Papademetriou</w:t>
      </w:r>
      <w:proofErr w:type="spellEnd"/>
      <w:r w:rsidRPr="00836D23">
        <w:rPr>
          <w:rFonts w:ascii="Times New Roman" w:hAnsi="Times New Roman" w:cs="Times New Roman"/>
          <w:sz w:val="28"/>
          <w:szCs w:val="28"/>
          <w:shd w:val="clear" w:color="auto" w:fill="FFFFFF"/>
          <w:lang w:val="en-US"/>
        </w:rPr>
        <w:t xml:space="preserve"> Th. </w:t>
      </w:r>
      <w:r w:rsidRPr="00836D23">
        <w:rPr>
          <w:rFonts w:ascii="Times New Roman" w:hAnsi="Times New Roman" w:cs="Times New Roman"/>
          <w:sz w:val="28"/>
          <w:szCs w:val="28"/>
          <w:lang w:val="en-US"/>
        </w:rPr>
        <w:t>Government Procurement Law and Policy: European Union [</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74" w:history="1">
        <w:r w:rsidRPr="00836D23">
          <w:rPr>
            <w:rStyle w:val="ac"/>
            <w:rFonts w:ascii="Times New Roman" w:eastAsia="Arial" w:hAnsi="Times New Roman" w:cs="Times New Roman"/>
            <w:sz w:val="28"/>
            <w:szCs w:val="28"/>
            <w:lang w:val="en-US"/>
          </w:rPr>
          <w:t>https://www.loc.gov/law/help/govt-procurement-law/eu.php</w:t>
        </w:r>
      </w:hyperlink>
      <w:r w:rsidRPr="00836D23">
        <w:rPr>
          <w:rStyle w:val="ac"/>
          <w:rFonts w:ascii="Times New Roman" w:eastAsia="Arial" w:hAnsi="Times New Roman" w:cs="Times New Roman"/>
          <w:sz w:val="28"/>
          <w:szCs w:val="28"/>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05.03.20</w:t>
      </w:r>
      <w:r w:rsidR="00C548AA" w:rsidRPr="00C548AA">
        <w:rPr>
          <w:rFonts w:ascii="Times New Roman" w:hAnsi="Times New Roman" w:cs="Times New Roman"/>
          <w:sz w:val="28"/>
          <w:szCs w:val="28"/>
          <w:lang w:val="en-US"/>
        </w:rPr>
        <w:t>2</w:t>
      </w:r>
      <w:r w:rsidRPr="00836D23">
        <w:rPr>
          <w:rFonts w:ascii="Times New Roman" w:hAnsi="Times New Roman" w:cs="Times New Roman"/>
          <w:sz w:val="28"/>
          <w:szCs w:val="28"/>
          <w:lang w:val="en-US"/>
        </w:rPr>
        <w:t>0).</w:t>
      </w:r>
    </w:p>
    <w:p w14:paraId="784C7BB7" w14:textId="3AFCB59E"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lastRenderedPageBreak/>
        <w:t xml:space="preserve"> EU Public Procurement Directives [</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75" w:history="1">
        <w:r w:rsidRPr="00836D23">
          <w:rPr>
            <w:rStyle w:val="ac"/>
            <w:rFonts w:ascii="Times New Roman" w:eastAsia="Arial" w:hAnsi="Times New Roman" w:cs="Times New Roman"/>
            <w:sz w:val="28"/>
            <w:szCs w:val="28"/>
            <w:lang w:val="en-US"/>
          </w:rPr>
          <w:t>https://ec.europa.eu/environment/gpp/eu_public_directives_en.htm</w:t>
        </w:r>
      </w:hyperlink>
      <w:r w:rsidRPr="00836D23">
        <w:rPr>
          <w:rStyle w:val="ac"/>
          <w:rFonts w:ascii="Times New Roman" w:eastAsia="Arial" w:hAnsi="Times New Roman" w:cs="Times New Roman"/>
          <w:sz w:val="28"/>
          <w:szCs w:val="28"/>
          <w:lang w:val="en-US"/>
        </w:rPr>
        <w:t xml:space="preserve"> </w:t>
      </w:r>
      <w:r w:rsidR="00C548AA" w:rsidRPr="00836D23">
        <w:rPr>
          <w:rFonts w:ascii="Times New Roman" w:hAnsi="Times New Roman" w:cs="Times New Roman"/>
          <w:sz w:val="28"/>
          <w:szCs w:val="28"/>
          <w:shd w:val="clear" w:color="auto" w:fill="FFFFFF"/>
          <w:lang w:val="en-US"/>
        </w:rPr>
        <w:t>date of the application:</w:t>
      </w:r>
      <w:r w:rsidR="00C548AA">
        <w:rPr>
          <w:rFonts w:ascii="Times New Roman" w:hAnsi="Times New Roman" w:cs="Times New Roman"/>
          <w:sz w:val="28"/>
          <w:szCs w:val="28"/>
          <w:lang w:val="en-US"/>
        </w:rPr>
        <w:t xml:space="preserve"> 05.03.2021</w:t>
      </w:r>
      <w:r w:rsidR="00C548AA" w:rsidRPr="00836D23">
        <w:rPr>
          <w:rFonts w:ascii="Times New Roman" w:hAnsi="Times New Roman" w:cs="Times New Roman"/>
          <w:sz w:val="28"/>
          <w:szCs w:val="28"/>
          <w:lang w:val="en-US"/>
        </w:rPr>
        <w:t>).</w:t>
      </w:r>
    </w:p>
    <w:p w14:paraId="29330535" w14:textId="70A3093B"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Directive 2014/24/EU of the European Parliament and of the Council of 26</w:t>
      </w:r>
      <w:r w:rsidR="00C548AA" w:rsidRPr="00C548AA">
        <w:rPr>
          <w:rFonts w:ascii="Times New Roman" w:hAnsi="Times New Roman" w:cs="Times New Roman"/>
          <w:sz w:val="28"/>
          <w:szCs w:val="28"/>
          <w:shd w:val="clear" w:color="auto" w:fill="FFFFFF"/>
          <w:lang w:val="en-US"/>
        </w:rPr>
        <w:t xml:space="preserve"> </w:t>
      </w:r>
      <w:r w:rsidRPr="00836D23">
        <w:rPr>
          <w:rFonts w:ascii="Times New Roman" w:hAnsi="Times New Roman" w:cs="Times New Roman"/>
          <w:sz w:val="28"/>
          <w:szCs w:val="28"/>
          <w:shd w:val="clear" w:color="auto" w:fill="FFFFFF"/>
          <w:lang w:val="en-US"/>
        </w:rPr>
        <w:t>February 2014 on public procurement and repealing Directive 2004/18/EC Text with EEA relevance</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shd w:val="clear" w:color="auto" w:fill="FFFFFF"/>
          <w:lang w:val="en-US"/>
        </w:rPr>
        <w:t xml:space="preserve"> </w:t>
      </w:r>
      <w:hyperlink r:id="rId76" w:history="1">
        <w:r w:rsidRPr="00836D23">
          <w:rPr>
            <w:rStyle w:val="ac"/>
            <w:rFonts w:ascii="Times New Roman" w:eastAsia="Arial" w:hAnsi="Times New Roman" w:cs="Times New Roman"/>
            <w:sz w:val="28"/>
            <w:szCs w:val="28"/>
            <w:shd w:val="clear" w:color="auto" w:fill="FFFFFF"/>
            <w:lang w:val="en-US"/>
          </w:rPr>
          <w:t>https://eur-lex.europa.eu/legal-content/EN/TXT/?uri=celex:32014L0024</w:t>
        </w:r>
      </w:hyperlink>
      <w:r w:rsidRPr="00C548AA">
        <w:rPr>
          <w:rStyle w:val="ac"/>
          <w:rFonts w:ascii="Times New Roman" w:eastAsia="Arial" w:hAnsi="Times New Roman" w:cs="Times New Roman"/>
          <w:sz w:val="28"/>
          <w:szCs w:val="28"/>
          <w:u w:val="none"/>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00C548AA">
        <w:rPr>
          <w:rFonts w:ascii="Times New Roman" w:hAnsi="Times New Roman" w:cs="Times New Roman"/>
          <w:sz w:val="28"/>
          <w:szCs w:val="28"/>
          <w:lang w:val="en-US"/>
        </w:rPr>
        <w:t xml:space="preserve"> 05.03.2021</w:t>
      </w:r>
      <w:r w:rsidRPr="00836D23">
        <w:rPr>
          <w:rFonts w:ascii="Times New Roman" w:hAnsi="Times New Roman" w:cs="Times New Roman"/>
          <w:sz w:val="28"/>
          <w:szCs w:val="28"/>
          <w:lang w:val="en-US"/>
        </w:rPr>
        <w:t>).</w:t>
      </w:r>
    </w:p>
    <w:p w14:paraId="255B811F" w14:textId="430C0030"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Directive 2014/25/EU of the European Parliament and of the Council of 26</w:t>
      </w:r>
      <w:r w:rsidR="00C548AA" w:rsidRPr="00C548AA">
        <w:rPr>
          <w:rFonts w:ascii="Times New Roman" w:hAnsi="Times New Roman" w:cs="Times New Roman"/>
          <w:sz w:val="28"/>
          <w:szCs w:val="28"/>
          <w:shd w:val="clear" w:color="auto" w:fill="FFFFFF"/>
          <w:lang w:val="en-US"/>
        </w:rPr>
        <w:t xml:space="preserve"> </w:t>
      </w:r>
      <w:r w:rsidRPr="00836D23">
        <w:rPr>
          <w:rFonts w:ascii="Times New Roman" w:hAnsi="Times New Roman" w:cs="Times New Roman"/>
          <w:sz w:val="28"/>
          <w:szCs w:val="28"/>
          <w:shd w:val="clear" w:color="auto" w:fill="FFFFFF"/>
          <w:lang w:val="en-US"/>
        </w:rPr>
        <w:t xml:space="preserve">February 2014 on procurement by entities operating in the water, energy, transport and postal services sectors and repealing Directive 2004/17/EC Text with EEA relevance </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shd w:val="clear" w:color="auto" w:fill="FFFFFF"/>
          <w:lang w:val="en-US"/>
        </w:rPr>
        <w:t xml:space="preserve"> </w:t>
      </w:r>
      <w:hyperlink r:id="rId77" w:history="1">
        <w:r w:rsidRPr="00836D23">
          <w:rPr>
            <w:rStyle w:val="ac"/>
            <w:rFonts w:ascii="Times New Roman" w:eastAsia="Arial" w:hAnsi="Times New Roman" w:cs="Times New Roman"/>
            <w:sz w:val="28"/>
            <w:szCs w:val="28"/>
            <w:shd w:val="clear" w:color="auto" w:fill="FFFFFF"/>
            <w:lang w:val="en-US"/>
          </w:rPr>
          <w:t>https://eur-lex.europa.eu/legal-content/EN/TXT/?uri=celex:32014L0025</w:t>
        </w:r>
      </w:hyperlink>
      <w:r w:rsidRPr="00836D23">
        <w:rPr>
          <w:rStyle w:val="ac"/>
          <w:rFonts w:ascii="Times New Roman" w:eastAsia="Arial" w:hAnsi="Times New Roman" w:cs="Times New Roman"/>
          <w:sz w:val="28"/>
          <w:szCs w:val="28"/>
          <w:shd w:val="clear" w:color="auto" w:fill="FFFFFF"/>
          <w:lang w:val="en-US"/>
        </w:rPr>
        <w:t xml:space="preserve"> </w:t>
      </w:r>
      <w:r w:rsidR="00C548AA" w:rsidRPr="00836D23">
        <w:rPr>
          <w:rFonts w:ascii="Times New Roman" w:hAnsi="Times New Roman" w:cs="Times New Roman"/>
          <w:sz w:val="28"/>
          <w:szCs w:val="28"/>
          <w:lang w:val="en-US"/>
        </w:rPr>
        <w:t>(</w:t>
      </w:r>
      <w:r w:rsidR="00C548AA" w:rsidRPr="00836D23">
        <w:rPr>
          <w:rFonts w:ascii="Times New Roman" w:hAnsi="Times New Roman" w:cs="Times New Roman"/>
          <w:sz w:val="28"/>
          <w:szCs w:val="28"/>
          <w:shd w:val="clear" w:color="auto" w:fill="FFFFFF"/>
          <w:lang w:val="en-US"/>
        </w:rPr>
        <w:t>date of the application:</w:t>
      </w:r>
      <w:r w:rsidR="00C548AA">
        <w:rPr>
          <w:rFonts w:ascii="Times New Roman" w:hAnsi="Times New Roman" w:cs="Times New Roman"/>
          <w:sz w:val="28"/>
          <w:szCs w:val="28"/>
          <w:lang w:val="en-US"/>
        </w:rPr>
        <w:t xml:space="preserve"> 05.03.2021</w:t>
      </w:r>
      <w:r w:rsidR="00C548AA" w:rsidRPr="00836D23">
        <w:rPr>
          <w:rFonts w:ascii="Times New Roman" w:hAnsi="Times New Roman" w:cs="Times New Roman"/>
          <w:sz w:val="28"/>
          <w:szCs w:val="28"/>
          <w:lang w:val="en-US"/>
        </w:rPr>
        <w:t>).</w:t>
      </w:r>
    </w:p>
    <w:p w14:paraId="427544F3" w14:textId="3C4CC182"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Legal rules and implementation </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en"/>
        </w:rPr>
        <w:t>electronic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 xml:space="preserve">Access mode: </w:t>
      </w:r>
      <w:hyperlink r:id="rId78" w:history="1">
        <w:r w:rsidRPr="00836D23">
          <w:rPr>
            <w:rStyle w:val="ac"/>
            <w:rFonts w:ascii="Times New Roman" w:eastAsia="Arial" w:hAnsi="Times New Roman" w:cs="Times New Roman"/>
            <w:sz w:val="28"/>
            <w:szCs w:val="28"/>
            <w:shd w:val="clear" w:color="auto" w:fill="FFFFFF"/>
            <w:lang w:val="en-US"/>
          </w:rPr>
          <w:t>https://ec.europa.eu/growth/single-market/public-procurement/rules-implementation_en</w:t>
        </w:r>
      </w:hyperlink>
      <w:r w:rsidRPr="00836D23">
        <w:rPr>
          <w:rStyle w:val="ac"/>
          <w:rFonts w:ascii="Times New Roman" w:eastAsia="Arial" w:hAnsi="Times New Roman" w:cs="Times New Roman"/>
          <w:sz w:val="28"/>
          <w:szCs w:val="28"/>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16.04.20</w:t>
      </w:r>
      <w:r w:rsidR="00C548AA" w:rsidRPr="00C548AA">
        <w:rPr>
          <w:rFonts w:ascii="Times New Roman" w:hAnsi="Times New Roman" w:cs="Times New Roman"/>
          <w:sz w:val="28"/>
          <w:szCs w:val="28"/>
          <w:lang w:val="en-US"/>
        </w:rPr>
        <w:t>21</w:t>
      </w:r>
      <w:r w:rsidRPr="00836D23">
        <w:rPr>
          <w:rFonts w:ascii="Times New Roman" w:hAnsi="Times New Roman" w:cs="Times New Roman"/>
          <w:sz w:val="28"/>
          <w:szCs w:val="28"/>
          <w:lang w:val="en-US"/>
        </w:rPr>
        <w:t>).</w:t>
      </w:r>
    </w:p>
    <w:p w14:paraId="27E2EB15"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en-US"/>
        </w:rPr>
        <w:t xml:space="preserve"> Public Procurement in the EU: Legislative Framework, Basic Principles and Institutions. Brief </w:t>
      </w:r>
      <w:proofErr w:type="gramStart"/>
      <w:r w:rsidRPr="00836D23">
        <w:rPr>
          <w:rFonts w:ascii="Times New Roman" w:hAnsi="Times New Roman" w:cs="Times New Roman"/>
          <w:sz w:val="28"/>
          <w:szCs w:val="28"/>
          <w:lang w:val="en-US"/>
        </w:rPr>
        <w:t>1</w:t>
      </w:r>
      <w:proofErr w:type="gramEnd"/>
      <w:r w:rsidRPr="00836D23">
        <w:rPr>
          <w:rFonts w:ascii="Times New Roman" w:hAnsi="Times New Roman" w:cs="Times New Roman"/>
          <w:sz w:val="28"/>
          <w:szCs w:val="28"/>
          <w:lang w:val="en-US"/>
        </w:rPr>
        <w:t xml:space="preserve">. SIGMA </w:t>
      </w:r>
      <w:proofErr w:type="spellStart"/>
      <w:r w:rsidRPr="00836D23">
        <w:rPr>
          <w:rFonts w:ascii="Times New Roman" w:hAnsi="Times New Roman" w:cs="Times New Roman"/>
          <w:sz w:val="28"/>
          <w:szCs w:val="28"/>
          <w:lang w:val="en-US"/>
        </w:rPr>
        <w:t>Programme</w:t>
      </w:r>
      <w:proofErr w:type="spellEnd"/>
      <w:r w:rsidRPr="00836D23">
        <w:rPr>
          <w:rFonts w:ascii="Times New Roman" w:hAnsi="Times New Roman" w:cs="Times New Roman"/>
          <w:sz w:val="28"/>
          <w:szCs w:val="28"/>
          <w:lang w:val="en-US"/>
        </w:rPr>
        <w:t>. September 2016. – 9 p.</w:t>
      </w:r>
    </w:p>
    <w:p w14:paraId="47613F13" w14:textId="2F57AFB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rPr>
        <w:t xml:space="preserve"> Соглашение ВТО по правительственным закупкам 1994 г. [электронный ресурс]. Режим доступа: </w:t>
      </w:r>
      <w:hyperlink r:id="rId79" w:history="1">
        <w:r w:rsidR="00C548AA" w:rsidRPr="00610113">
          <w:rPr>
            <w:rStyle w:val="ac"/>
            <w:rFonts w:ascii="Times New Roman" w:hAnsi="Times New Roman" w:cs="Times New Roman"/>
            <w:sz w:val="28"/>
            <w:szCs w:val="28"/>
          </w:rPr>
          <w:t>http://www.rgwto.com/wto.asp?id=3668&amp;doc_id=2104</w:t>
        </w:r>
      </w:hyperlink>
      <w:r w:rsidR="00C548AA">
        <w:rPr>
          <w:rFonts w:ascii="Times New Roman" w:hAnsi="Times New Roman" w:cs="Times New Roman"/>
          <w:sz w:val="28"/>
          <w:szCs w:val="28"/>
        </w:rPr>
        <w:t xml:space="preserve"> </w:t>
      </w:r>
      <w:r w:rsidR="00C548AA" w:rsidRPr="00836D23">
        <w:rPr>
          <w:rFonts w:ascii="Times New Roman" w:hAnsi="Times New Roman" w:cs="Times New Roman"/>
          <w:sz w:val="28"/>
          <w:szCs w:val="28"/>
        </w:rPr>
        <w:t>(дата обращения: 0</w:t>
      </w:r>
      <w:r w:rsidR="00C548AA" w:rsidRPr="00836D23">
        <w:rPr>
          <w:rFonts w:ascii="Times New Roman" w:hAnsi="Times New Roman" w:cs="Times New Roman"/>
          <w:sz w:val="28"/>
          <w:szCs w:val="28"/>
          <w:lang w:val="kk-KZ"/>
        </w:rPr>
        <w:t>1</w:t>
      </w:r>
      <w:r w:rsidR="00C548AA" w:rsidRPr="00836D23">
        <w:rPr>
          <w:rFonts w:ascii="Times New Roman" w:hAnsi="Times New Roman" w:cs="Times New Roman"/>
          <w:sz w:val="28"/>
          <w:szCs w:val="28"/>
        </w:rPr>
        <w:t>.0</w:t>
      </w:r>
      <w:r w:rsidR="00C548AA" w:rsidRPr="00836D23">
        <w:rPr>
          <w:rFonts w:ascii="Times New Roman" w:hAnsi="Times New Roman" w:cs="Times New Roman"/>
          <w:sz w:val="28"/>
          <w:szCs w:val="28"/>
          <w:lang w:val="kk-KZ"/>
        </w:rPr>
        <w:t>1</w:t>
      </w:r>
      <w:r w:rsidR="00C548AA" w:rsidRPr="00836D23">
        <w:rPr>
          <w:rFonts w:ascii="Times New Roman" w:hAnsi="Times New Roman" w:cs="Times New Roman"/>
          <w:sz w:val="28"/>
          <w:szCs w:val="28"/>
        </w:rPr>
        <w:t>.2023)</w:t>
      </w:r>
      <w:r w:rsidR="00C548AA" w:rsidRPr="00836D23">
        <w:rPr>
          <w:rFonts w:ascii="Times New Roman" w:eastAsia="TimesNewRomanPSMT" w:hAnsi="Times New Roman" w:cs="Times New Roman"/>
          <w:sz w:val="28"/>
          <w:szCs w:val="28"/>
        </w:rPr>
        <w:t>.</w:t>
      </w:r>
    </w:p>
    <w:p w14:paraId="78BD8973" w14:textId="7227A56C"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en-US"/>
        </w:rPr>
        <w:t>Public procurement.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 xml:space="preserve">Access mode: </w:t>
      </w:r>
      <w:hyperlink r:id="rId80" w:history="1">
        <w:r w:rsidRPr="00836D23">
          <w:rPr>
            <w:rStyle w:val="ac"/>
            <w:rFonts w:ascii="Times New Roman" w:eastAsia="Arial" w:hAnsi="Times New Roman" w:cs="Times New Roman"/>
            <w:sz w:val="28"/>
            <w:szCs w:val="28"/>
            <w:lang w:val="en-US"/>
          </w:rPr>
          <w:t>https://single-market-economy.ec.europa.eu/single-market/public-procurement_en</w:t>
        </w:r>
      </w:hyperlink>
      <w:r w:rsidR="002631E0" w:rsidRPr="002631E0">
        <w:rPr>
          <w:rStyle w:val="ac"/>
          <w:rFonts w:ascii="Times New Roman" w:eastAsia="Arial" w:hAnsi="Times New Roman" w:cs="Times New Roman"/>
          <w:sz w:val="28"/>
          <w:szCs w:val="28"/>
          <w:u w:val="none"/>
          <w:lang w:val="en-US"/>
        </w:rPr>
        <w:t xml:space="preserve"> </w:t>
      </w:r>
      <w:r w:rsidR="002631E0" w:rsidRPr="00836D23">
        <w:rPr>
          <w:rFonts w:ascii="Times New Roman" w:hAnsi="Times New Roman" w:cs="Times New Roman"/>
          <w:sz w:val="28"/>
          <w:szCs w:val="28"/>
          <w:lang w:val="en-US"/>
        </w:rPr>
        <w:t>(</w:t>
      </w:r>
      <w:r w:rsidR="002631E0" w:rsidRPr="00836D23">
        <w:rPr>
          <w:rFonts w:ascii="Times New Roman" w:hAnsi="Times New Roman" w:cs="Times New Roman"/>
          <w:sz w:val="28"/>
          <w:szCs w:val="28"/>
          <w:shd w:val="clear" w:color="auto" w:fill="FFFFFF"/>
          <w:lang w:val="en-US"/>
        </w:rPr>
        <w:t>date of the application:</w:t>
      </w:r>
      <w:r w:rsidR="002631E0" w:rsidRPr="00836D23">
        <w:rPr>
          <w:rFonts w:ascii="Times New Roman" w:hAnsi="Times New Roman" w:cs="Times New Roman"/>
          <w:sz w:val="28"/>
          <w:szCs w:val="28"/>
          <w:lang w:val="en-US"/>
        </w:rPr>
        <w:t xml:space="preserve"> 30.10.2022).</w:t>
      </w:r>
    </w:p>
    <w:p w14:paraId="1A4F00E8" w14:textId="0D655FFE"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en-US"/>
        </w:rPr>
        <w:t xml:space="preserve"> Communication from the Commission to the European Parliament, the Council, the European economic and social committee and the Committee of the regions. Strasbourg, 3.10.2017.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mode</w:t>
      </w:r>
      <w:r w:rsidRPr="00836D23">
        <w:rPr>
          <w:rFonts w:ascii="Times New Roman" w:hAnsi="Times New Roman" w:cs="Times New Roman"/>
          <w:sz w:val="28"/>
          <w:szCs w:val="28"/>
          <w:lang w:val="en-US"/>
        </w:rPr>
        <w:t xml:space="preserve">: </w:t>
      </w:r>
      <w:hyperlink r:id="rId81" w:history="1">
        <w:r w:rsidRPr="00836D23">
          <w:rPr>
            <w:rStyle w:val="ac"/>
            <w:rFonts w:ascii="Times New Roman" w:eastAsia="Arial" w:hAnsi="Times New Roman" w:cs="Times New Roman"/>
            <w:sz w:val="28"/>
            <w:szCs w:val="28"/>
            <w:lang w:val="en-US"/>
          </w:rPr>
          <w:t>https://ec.europa.eu/docsroom/documents/25612</w:t>
        </w:r>
      </w:hyperlink>
      <w:r w:rsidRPr="002631E0">
        <w:rPr>
          <w:rStyle w:val="ac"/>
          <w:rFonts w:ascii="Times New Roman" w:eastAsia="Arial" w:hAnsi="Times New Roman" w:cs="Times New Roman"/>
          <w:sz w:val="28"/>
          <w:szCs w:val="28"/>
          <w:u w:val="none"/>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30.10.20</w:t>
      </w:r>
      <w:r w:rsidR="002631E0" w:rsidRPr="002631E0">
        <w:rPr>
          <w:rFonts w:ascii="Times New Roman" w:hAnsi="Times New Roman" w:cs="Times New Roman"/>
          <w:sz w:val="28"/>
          <w:szCs w:val="28"/>
          <w:lang w:val="en-US"/>
        </w:rPr>
        <w:t>21</w:t>
      </w:r>
      <w:r w:rsidRPr="00836D23">
        <w:rPr>
          <w:rFonts w:ascii="Times New Roman" w:hAnsi="Times New Roman" w:cs="Times New Roman"/>
          <w:sz w:val="28"/>
          <w:szCs w:val="28"/>
          <w:lang w:val="en-US"/>
        </w:rPr>
        <w:t>).</w:t>
      </w:r>
    </w:p>
    <w:p w14:paraId="63E28F22"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Договор о Евразийском экономическом союзе 2014 г. [электронный ресурс]. Режим доступа: </w:t>
      </w:r>
      <w:hyperlink r:id="rId82" w:anchor="pos=116;-50" w:history="1">
        <w:r w:rsidRPr="00836D23">
          <w:rPr>
            <w:rStyle w:val="ac"/>
            <w:rFonts w:ascii="Times New Roman" w:eastAsia="Arial" w:hAnsi="Times New Roman" w:cs="Times New Roman"/>
            <w:sz w:val="28"/>
            <w:szCs w:val="28"/>
            <w:lang w:val="en-US"/>
          </w:rPr>
          <w:t>https</w:t>
        </w:r>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online</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zakon</w:t>
        </w:r>
        <w:proofErr w:type="spellEnd"/>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kz</w:t>
        </w:r>
        <w:proofErr w:type="spellEnd"/>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document</w:t>
        </w:r>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doc</w:t>
        </w:r>
        <w:r w:rsidRPr="00836D23">
          <w:rPr>
            <w:rStyle w:val="ac"/>
            <w:rFonts w:ascii="Times New Roman" w:eastAsia="Arial" w:hAnsi="Times New Roman" w:cs="Times New Roman"/>
            <w:sz w:val="28"/>
            <w:szCs w:val="28"/>
          </w:rPr>
          <w:t>_</w:t>
        </w:r>
        <w:r w:rsidRPr="00836D23">
          <w:rPr>
            <w:rStyle w:val="ac"/>
            <w:rFonts w:ascii="Times New Roman" w:eastAsia="Arial" w:hAnsi="Times New Roman" w:cs="Times New Roman"/>
            <w:sz w:val="28"/>
            <w:szCs w:val="28"/>
            <w:lang w:val="en-US"/>
          </w:rPr>
          <w:t>id</w:t>
        </w:r>
        <w:r w:rsidRPr="00836D23">
          <w:rPr>
            <w:rStyle w:val="ac"/>
            <w:rFonts w:ascii="Times New Roman" w:eastAsia="Arial" w:hAnsi="Times New Roman" w:cs="Times New Roman"/>
            <w:sz w:val="28"/>
            <w:szCs w:val="28"/>
          </w:rPr>
          <w:t>=31565247#</w:t>
        </w:r>
        <w:proofErr w:type="spellStart"/>
        <w:r w:rsidRPr="00836D23">
          <w:rPr>
            <w:rStyle w:val="ac"/>
            <w:rFonts w:ascii="Times New Roman" w:eastAsia="Arial" w:hAnsi="Times New Roman" w:cs="Times New Roman"/>
            <w:sz w:val="28"/>
            <w:szCs w:val="28"/>
            <w:lang w:val="en-US"/>
          </w:rPr>
          <w:t>pos</w:t>
        </w:r>
        <w:proofErr w:type="spellEnd"/>
        <w:r w:rsidRPr="00836D23">
          <w:rPr>
            <w:rStyle w:val="ac"/>
            <w:rFonts w:ascii="Times New Roman" w:eastAsia="Arial" w:hAnsi="Times New Roman" w:cs="Times New Roman"/>
            <w:sz w:val="28"/>
            <w:szCs w:val="28"/>
          </w:rPr>
          <w:t>=116;-50</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r w:rsidRPr="00836D23">
        <w:rPr>
          <w:rFonts w:ascii="Times New Roman" w:eastAsia="TimesNewRomanPSMT" w:hAnsi="Times New Roman" w:cs="Times New Roman"/>
          <w:sz w:val="28"/>
          <w:szCs w:val="28"/>
        </w:rPr>
        <w:t>.</w:t>
      </w:r>
    </w:p>
    <w:p w14:paraId="0599F6CD"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Международное финансовое право: учебник / В.М. Шумилов, И.М. Лифшиц. – 3-е изд., </w:t>
      </w:r>
      <w:proofErr w:type="spellStart"/>
      <w:r w:rsidRPr="00836D23">
        <w:rPr>
          <w:rFonts w:ascii="Times New Roman" w:hAnsi="Times New Roman" w:cs="Times New Roman"/>
          <w:sz w:val="28"/>
          <w:szCs w:val="28"/>
        </w:rPr>
        <w:t>перераб</w:t>
      </w:r>
      <w:proofErr w:type="spellEnd"/>
      <w:r w:rsidRPr="00836D23">
        <w:rPr>
          <w:rFonts w:ascii="Times New Roman" w:hAnsi="Times New Roman" w:cs="Times New Roman"/>
          <w:sz w:val="28"/>
          <w:szCs w:val="28"/>
        </w:rPr>
        <w:t>. и доп. – Москва: ЮСТИЦИЯ, 2017. – 302 с.</w:t>
      </w:r>
    </w:p>
    <w:p w14:paraId="7E9DDC14"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lang w:val="en-US"/>
        </w:rPr>
        <w:t>Creation of the EAEU, 2022.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83" w:history="1">
        <w:r w:rsidRPr="00836D23">
          <w:rPr>
            <w:rStyle w:val="ac"/>
            <w:rFonts w:ascii="Times New Roman" w:eastAsia="Arial" w:hAnsi="Times New Roman" w:cs="Times New Roman"/>
            <w:sz w:val="28"/>
            <w:szCs w:val="28"/>
            <w:lang w:val="en-US"/>
          </w:rPr>
          <w:t>http://pravo.eaeunion.org/SESSION/PILOT/main.htm</w:t>
        </w:r>
      </w:hyperlink>
      <w:r w:rsidRPr="009B0252">
        <w:rPr>
          <w:rStyle w:val="ac"/>
          <w:rFonts w:ascii="Times New Roman" w:eastAsia="Arial" w:hAnsi="Times New Roman" w:cs="Times New Roman"/>
          <w:sz w:val="28"/>
          <w:szCs w:val="28"/>
          <w:u w:val="none"/>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30.10.2022).</w:t>
      </w:r>
    </w:p>
    <w:p w14:paraId="0910E1A8" w14:textId="77777777" w:rsidR="00836D23" w:rsidRPr="00836D23" w:rsidRDefault="00836D23" w:rsidP="001A2FF3">
      <w:pPr>
        <w:pStyle w:val="ae"/>
        <w:numPr>
          <w:ilvl w:val="0"/>
          <w:numId w:val="50"/>
        </w:numPr>
        <w:autoSpaceDE w:val="0"/>
        <w:autoSpaceDN w:val="0"/>
        <w:adjustRightInd w:val="0"/>
        <w:spacing w:after="0" w:line="240" w:lineRule="auto"/>
        <w:ind w:left="426" w:hanging="426"/>
        <w:jc w:val="both"/>
        <w:rPr>
          <w:rFonts w:ascii="Times New Roman" w:eastAsia="TimesNewRomanPSMT" w:hAnsi="Times New Roman"/>
          <w:sz w:val="28"/>
          <w:szCs w:val="28"/>
        </w:rPr>
      </w:pPr>
      <w:r w:rsidRPr="00836D23">
        <w:rPr>
          <w:rFonts w:ascii="Times New Roman" w:eastAsia="TimesNewRomanPSMT" w:hAnsi="Times New Roman"/>
          <w:sz w:val="28"/>
          <w:szCs w:val="28"/>
          <w:lang w:val="kk-KZ"/>
        </w:rPr>
        <w:t xml:space="preserve"> </w:t>
      </w:r>
      <w:r w:rsidRPr="00836D23">
        <w:rPr>
          <w:rFonts w:ascii="Times New Roman" w:eastAsia="TimesNewRomanPSMT" w:hAnsi="Times New Roman"/>
          <w:sz w:val="28"/>
          <w:szCs w:val="28"/>
        </w:rPr>
        <w:t xml:space="preserve">Закон Республики Казахстан от 14 октября 2014 года № 240-V ЗРК О ратификации Договора о Евразийском экономическом союзе </w:t>
      </w:r>
      <w:r w:rsidRPr="00836D23">
        <w:rPr>
          <w:rFonts w:ascii="Times New Roman" w:hAnsi="Times New Roman"/>
          <w:sz w:val="28"/>
          <w:szCs w:val="28"/>
        </w:rPr>
        <w:t xml:space="preserve">[электронный ресурс]. Режим доступа: </w:t>
      </w:r>
      <w:r w:rsidRPr="00836D23">
        <w:rPr>
          <w:rFonts w:ascii="Times New Roman" w:eastAsia="TimesNewRomanPSMT" w:hAnsi="Times New Roman"/>
          <w:sz w:val="28"/>
          <w:szCs w:val="28"/>
        </w:rPr>
        <w:t xml:space="preserve">https://adilet.zan.kz/rus/docs/Z1400000240 </w:t>
      </w:r>
      <w:r w:rsidRPr="00836D23">
        <w:rPr>
          <w:rFonts w:ascii="Times New Roman" w:hAnsi="Times New Roman"/>
          <w:sz w:val="28"/>
          <w:szCs w:val="28"/>
        </w:rPr>
        <w:t>(</w:t>
      </w:r>
      <w:r w:rsidRPr="00836D23">
        <w:rPr>
          <w:rFonts w:ascii="Times New Roman" w:hAnsi="Times New Roman"/>
          <w:sz w:val="28"/>
          <w:szCs w:val="28"/>
          <w:lang w:val="kk-KZ"/>
        </w:rPr>
        <w:t>с изменениями и доп.</w:t>
      </w:r>
      <w:r w:rsidRPr="00836D23">
        <w:rPr>
          <w:rFonts w:ascii="Times New Roman" w:hAnsi="Times New Roman"/>
          <w:sz w:val="28"/>
          <w:szCs w:val="28"/>
        </w:rPr>
        <w:t xml:space="preserve"> 0</w:t>
      </w:r>
      <w:r w:rsidRPr="00836D23">
        <w:rPr>
          <w:rFonts w:ascii="Times New Roman" w:hAnsi="Times New Roman"/>
          <w:sz w:val="28"/>
          <w:szCs w:val="28"/>
          <w:lang w:val="kk-KZ"/>
        </w:rPr>
        <w:t>1</w:t>
      </w:r>
      <w:r w:rsidRPr="00836D23">
        <w:rPr>
          <w:rFonts w:ascii="Times New Roman" w:hAnsi="Times New Roman"/>
          <w:sz w:val="28"/>
          <w:szCs w:val="28"/>
        </w:rPr>
        <w:t>.0</w:t>
      </w:r>
      <w:r w:rsidRPr="00836D23">
        <w:rPr>
          <w:rFonts w:ascii="Times New Roman" w:hAnsi="Times New Roman"/>
          <w:sz w:val="28"/>
          <w:szCs w:val="28"/>
          <w:lang w:val="kk-KZ"/>
        </w:rPr>
        <w:t>1</w:t>
      </w:r>
      <w:r w:rsidRPr="00836D23">
        <w:rPr>
          <w:rFonts w:ascii="Times New Roman" w:hAnsi="Times New Roman"/>
          <w:sz w:val="28"/>
          <w:szCs w:val="28"/>
        </w:rPr>
        <w:t>.2023)</w:t>
      </w:r>
      <w:r w:rsidRPr="00836D23">
        <w:rPr>
          <w:rFonts w:ascii="Times New Roman" w:eastAsia="TimesNewRomanPSMT" w:hAnsi="Times New Roman"/>
          <w:sz w:val="28"/>
          <w:szCs w:val="28"/>
        </w:rPr>
        <w:t>.</w:t>
      </w:r>
    </w:p>
    <w:p w14:paraId="67AD9D35"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Приоритет казахстанского бизнеса в закупках ЕАЭС. [электронный ресурс]. Режим доступа: </w:t>
      </w:r>
      <w:hyperlink r:id="rId84" w:history="1">
        <w:r w:rsidRPr="00836D23">
          <w:rPr>
            <w:rStyle w:val="ac"/>
            <w:rFonts w:ascii="Times New Roman" w:eastAsia="Arial" w:hAnsi="Times New Roman" w:cs="Times New Roman"/>
            <w:sz w:val="28"/>
            <w:szCs w:val="28"/>
            <w:lang w:val="en-US"/>
          </w:rPr>
          <w:t>https</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i</w:t>
        </w:r>
        <w:proofErr w:type="spellEnd"/>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news</w:t>
        </w:r>
        <w:r w:rsidRPr="00836D23">
          <w:rPr>
            <w:rStyle w:val="ac"/>
            <w:rFonts w:ascii="Times New Roman" w:eastAsia="Arial" w:hAnsi="Times New Roman" w:cs="Times New Roman"/>
            <w:sz w:val="28"/>
            <w:szCs w:val="28"/>
          </w:rPr>
          <w:t>.</w:t>
        </w:r>
        <w:proofErr w:type="spellStart"/>
        <w:r w:rsidRPr="00836D23">
          <w:rPr>
            <w:rStyle w:val="ac"/>
            <w:rFonts w:ascii="Times New Roman" w:eastAsia="Arial" w:hAnsi="Times New Roman" w:cs="Times New Roman"/>
            <w:sz w:val="28"/>
            <w:szCs w:val="28"/>
            <w:lang w:val="en-US"/>
          </w:rPr>
          <w:t>kz</w:t>
        </w:r>
        <w:proofErr w:type="spellEnd"/>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news</w:t>
        </w:r>
        <w:r w:rsidRPr="00836D23">
          <w:rPr>
            <w:rStyle w:val="ac"/>
            <w:rFonts w:ascii="Times New Roman" w:eastAsia="Arial" w:hAnsi="Times New Roman" w:cs="Times New Roman"/>
            <w:sz w:val="28"/>
            <w:szCs w:val="28"/>
          </w:rPr>
          <w:t>/2016/10/28/8403299-</w:t>
        </w:r>
        <w:proofErr w:type="spellStart"/>
        <w:r w:rsidRPr="00836D23">
          <w:rPr>
            <w:rStyle w:val="ac"/>
            <w:rFonts w:ascii="Times New Roman" w:eastAsia="Arial" w:hAnsi="Times New Roman" w:cs="Times New Roman"/>
            <w:sz w:val="28"/>
            <w:szCs w:val="28"/>
            <w:lang w:val="en-US"/>
          </w:rPr>
          <w:t>prioritet</w:t>
        </w:r>
        <w:proofErr w:type="spellEnd"/>
        <w:r w:rsidRPr="00836D23">
          <w:rPr>
            <w:rStyle w:val="ac"/>
            <w:rFonts w:ascii="Times New Roman" w:eastAsia="Arial" w:hAnsi="Times New Roman" w:cs="Times New Roman"/>
            <w:sz w:val="28"/>
            <w:szCs w:val="28"/>
          </w:rPr>
          <w:t>_</w:t>
        </w:r>
        <w:proofErr w:type="spellStart"/>
        <w:r w:rsidRPr="00836D23">
          <w:rPr>
            <w:rStyle w:val="ac"/>
            <w:rFonts w:ascii="Times New Roman" w:eastAsia="Arial" w:hAnsi="Times New Roman" w:cs="Times New Roman"/>
            <w:sz w:val="28"/>
            <w:szCs w:val="28"/>
            <w:lang w:val="en-US"/>
          </w:rPr>
          <w:t>kazahstanskogo</w:t>
        </w:r>
        <w:proofErr w:type="spellEnd"/>
        <w:r w:rsidRPr="00836D23">
          <w:rPr>
            <w:rStyle w:val="ac"/>
            <w:rFonts w:ascii="Times New Roman" w:eastAsia="Arial" w:hAnsi="Times New Roman" w:cs="Times New Roman"/>
            <w:sz w:val="28"/>
            <w:szCs w:val="28"/>
          </w:rPr>
          <w:t>_</w:t>
        </w:r>
        <w:proofErr w:type="spellStart"/>
        <w:r w:rsidRPr="00836D23">
          <w:rPr>
            <w:rStyle w:val="ac"/>
            <w:rFonts w:ascii="Times New Roman" w:eastAsia="Arial" w:hAnsi="Times New Roman" w:cs="Times New Roman"/>
            <w:sz w:val="28"/>
            <w:szCs w:val="28"/>
            <w:lang w:val="en-US"/>
          </w:rPr>
          <w:t>biznesa</w:t>
        </w:r>
        <w:proofErr w:type="spellEnd"/>
        <w:r w:rsidRPr="00836D23">
          <w:rPr>
            <w:rStyle w:val="ac"/>
            <w:rFonts w:ascii="Times New Roman" w:eastAsia="Arial" w:hAnsi="Times New Roman" w:cs="Times New Roman"/>
            <w:sz w:val="28"/>
            <w:szCs w:val="28"/>
          </w:rPr>
          <w:t>_</w:t>
        </w:r>
        <w:r w:rsidRPr="00836D23">
          <w:rPr>
            <w:rStyle w:val="ac"/>
            <w:rFonts w:ascii="Times New Roman" w:eastAsia="Arial" w:hAnsi="Times New Roman" w:cs="Times New Roman"/>
            <w:sz w:val="28"/>
            <w:szCs w:val="28"/>
            <w:lang w:val="en-US"/>
          </w:rPr>
          <w:t>v</w:t>
        </w:r>
        <w:r w:rsidRPr="00836D23">
          <w:rPr>
            <w:rStyle w:val="ac"/>
            <w:rFonts w:ascii="Times New Roman" w:eastAsia="Arial" w:hAnsi="Times New Roman" w:cs="Times New Roman"/>
            <w:sz w:val="28"/>
            <w:szCs w:val="28"/>
          </w:rPr>
          <w:t>_</w:t>
        </w:r>
        <w:proofErr w:type="spellStart"/>
        <w:r w:rsidRPr="00836D23">
          <w:rPr>
            <w:rStyle w:val="ac"/>
            <w:rFonts w:ascii="Times New Roman" w:eastAsia="Arial" w:hAnsi="Times New Roman" w:cs="Times New Roman"/>
            <w:sz w:val="28"/>
            <w:szCs w:val="28"/>
            <w:lang w:val="en-US"/>
          </w:rPr>
          <w:t>zakup</w:t>
        </w:r>
        <w:proofErr w:type="spellEnd"/>
        <w:r w:rsidRPr="00836D23">
          <w:rPr>
            <w:rStyle w:val="ac"/>
            <w:rFonts w:ascii="Times New Roman" w:eastAsia="Arial" w:hAnsi="Times New Roman" w:cs="Times New Roman"/>
            <w:sz w:val="28"/>
            <w:szCs w:val="28"/>
          </w:rPr>
          <w:t>.</w:t>
        </w:r>
        <w:r w:rsidRPr="00836D23">
          <w:rPr>
            <w:rStyle w:val="ac"/>
            <w:rFonts w:ascii="Times New Roman" w:eastAsia="Arial" w:hAnsi="Times New Roman" w:cs="Times New Roman"/>
            <w:sz w:val="28"/>
            <w:szCs w:val="28"/>
            <w:lang w:val="en-US"/>
          </w:rPr>
          <w:t>html</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28.10.2016).</w:t>
      </w:r>
    </w:p>
    <w:p w14:paraId="0A74D66B"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lastRenderedPageBreak/>
        <w:t xml:space="preserve"> </w:t>
      </w:r>
      <w:r w:rsidRPr="00836D23">
        <w:rPr>
          <w:rFonts w:ascii="Times New Roman" w:hAnsi="Times New Roman" w:cs="Times New Roman"/>
          <w:sz w:val="28"/>
          <w:szCs w:val="28"/>
        </w:rPr>
        <w:t xml:space="preserve">Интеграционное право: учебник / отв. ред. </w:t>
      </w:r>
      <w:proofErr w:type="spellStart"/>
      <w:r w:rsidRPr="00836D23">
        <w:rPr>
          <w:rFonts w:ascii="Times New Roman" w:hAnsi="Times New Roman" w:cs="Times New Roman"/>
          <w:sz w:val="28"/>
          <w:szCs w:val="28"/>
        </w:rPr>
        <w:t>Кашкин</w:t>
      </w:r>
      <w:proofErr w:type="spellEnd"/>
      <w:r w:rsidRPr="00836D23">
        <w:rPr>
          <w:rFonts w:ascii="Times New Roman" w:hAnsi="Times New Roman" w:cs="Times New Roman"/>
          <w:sz w:val="28"/>
          <w:szCs w:val="28"/>
        </w:rPr>
        <w:t xml:space="preserve"> С.Ю. – М., Проспект, 2017. – 353 с.</w:t>
      </w:r>
    </w:p>
    <w:p w14:paraId="3F528A62" w14:textId="77777777" w:rsidR="00836D23" w:rsidRPr="00836D23" w:rsidRDefault="00836D23" w:rsidP="009B0252">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Ахметрасулова А.А. </w:t>
      </w:r>
      <w:r w:rsidRPr="00836D23">
        <w:rPr>
          <w:rFonts w:ascii="Times New Roman" w:hAnsi="Times New Roman" w:cs="Times New Roman"/>
          <w:sz w:val="28"/>
          <w:szCs w:val="28"/>
        </w:rPr>
        <w:t xml:space="preserve">Национальный режим в государственных закупках РК – 2023: перечни изъятий и принципы национального режима. [электронный ресурс]. Режим доступа: </w:t>
      </w:r>
      <w:hyperlink r:id="rId85" w:history="1">
        <w:r w:rsidRPr="00836D23">
          <w:rPr>
            <w:rStyle w:val="ac"/>
            <w:rFonts w:ascii="Times New Roman" w:eastAsiaTheme="majorEastAsia" w:hAnsi="Times New Roman" w:cs="Times New Roman"/>
            <w:sz w:val="28"/>
            <w:szCs w:val="28"/>
          </w:rPr>
          <w:t>https://gz.mcfr.kz/rubric/335-natsionalnyy-rejim</w:t>
        </w:r>
      </w:hyperlink>
      <w:r w:rsidRPr="00836D23">
        <w:rPr>
          <w:rStyle w:val="ac"/>
          <w:rFonts w:ascii="Times New Roman" w:eastAsiaTheme="majorEastAsia" w:hAnsi="Times New Roman" w:cs="Times New Roman"/>
          <w:sz w:val="28"/>
          <w:szCs w:val="28"/>
          <w:lang w:val="kk-KZ"/>
        </w:rPr>
        <w:t xml:space="preserve"> </w:t>
      </w:r>
      <w:r w:rsidRPr="00836D23">
        <w:rPr>
          <w:rFonts w:ascii="Times New Roman" w:hAnsi="Times New Roman" w:cs="Times New Roman"/>
          <w:sz w:val="28"/>
          <w:szCs w:val="28"/>
        </w:rPr>
        <w:t>(дата обращения: 06.02.2023).</w:t>
      </w:r>
    </w:p>
    <w:p w14:paraId="5C939E54" w14:textId="1223D23C" w:rsidR="00836D23" w:rsidRPr="00836D23" w:rsidRDefault="00836D23" w:rsidP="009B0252">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eastAsia="TimesNewRomanPSMT" w:hAnsi="Times New Roman" w:cs="Times New Roman"/>
          <w:sz w:val="28"/>
          <w:szCs w:val="28"/>
          <w:lang w:val="kk-KZ"/>
        </w:rPr>
        <w:t xml:space="preserve"> Государственные закупки Республики Казахстан. </w:t>
      </w:r>
      <w:r w:rsidRPr="00836D23">
        <w:rPr>
          <w:rFonts w:ascii="Times New Roman" w:hAnsi="Times New Roman" w:cs="Times New Roman"/>
          <w:sz w:val="28"/>
          <w:szCs w:val="28"/>
        </w:rPr>
        <w:t xml:space="preserve">[электронный ресурс]. Режим доступа: </w:t>
      </w:r>
      <w:r w:rsidR="009B0252" w:rsidRPr="009B0252">
        <w:rPr>
          <w:rFonts w:ascii="Times New Roman" w:hAnsi="Times New Roman" w:cs="Times New Roman"/>
          <w:sz w:val="28"/>
          <w:szCs w:val="28"/>
        </w:rPr>
        <w:t>https://</w:t>
      </w:r>
      <w:proofErr w:type="spellStart"/>
      <w:r w:rsidRPr="00836D23">
        <w:rPr>
          <w:rFonts w:ascii="Times New Roman" w:eastAsia="TimesNewRomanPSMT" w:hAnsi="Times New Roman" w:cs="Times New Roman"/>
          <w:sz w:val="28"/>
          <w:szCs w:val="28"/>
          <w:lang w:val="en-US"/>
        </w:rPr>
        <w:t>goszakup</w:t>
      </w:r>
      <w:proofErr w:type="spellEnd"/>
      <w:r w:rsidRPr="00836D23">
        <w:rPr>
          <w:rFonts w:ascii="Times New Roman" w:eastAsia="TimesNewRomanPSMT" w:hAnsi="Times New Roman" w:cs="Times New Roman"/>
          <w:sz w:val="28"/>
          <w:szCs w:val="28"/>
        </w:rPr>
        <w:t>.</w:t>
      </w:r>
      <w:proofErr w:type="spellStart"/>
      <w:r w:rsidRPr="00836D23">
        <w:rPr>
          <w:rFonts w:ascii="Times New Roman" w:eastAsia="TimesNewRomanPSMT" w:hAnsi="Times New Roman" w:cs="Times New Roman"/>
          <w:sz w:val="28"/>
          <w:szCs w:val="28"/>
          <w:lang w:val="en-US"/>
        </w:rPr>
        <w:t>gov</w:t>
      </w:r>
      <w:proofErr w:type="spellEnd"/>
      <w:r w:rsidRPr="00836D23">
        <w:rPr>
          <w:rFonts w:ascii="Times New Roman" w:eastAsia="TimesNewRomanPSMT" w:hAnsi="Times New Roman" w:cs="Times New Roman"/>
          <w:sz w:val="28"/>
          <w:szCs w:val="28"/>
        </w:rPr>
        <w:t>.</w:t>
      </w:r>
      <w:proofErr w:type="spellStart"/>
      <w:r w:rsidRPr="00836D23">
        <w:rPr>
          <w:rFonts w:ascii="Times New Roman" w:eastAsia="TimesNewRomanPSMT" w:hAnsi="Times New Roman" w:cs="Times New Roman"/>
          <w:sz w:val="28"/>
          <w:szCs w:val="28"/>
          <w:lang w:val="en-US"/>
        </w:rPr>
        <w:t>kz</w:t>
      </w:r>
      <w:proofErr w:type="spellEnd"/>
      <w:r w:rsidRPr="00836D23">
        <w:rPr>
          <w:rFonts w:ascii="Times New Roman" w:eastAsia="TimesNewRomanPSMT" w:hAnsi="Times New Roman" w:cs="Times New Roman"/>
          <w:sz w:val="28"/>
          <w:szCs w:val="28"/>
        </w:rPr>
        <w:t xml:space="preserve"> </w:t>
      </w:r>
      <w:r w:rsidRPr="00836D23">
        <w:rPr>
          <w:rFonts w:ascii="Times New Roman" w:hAnsi="Times New Roman" w:cs="Times New Roman"/>
          <w:sz w:val="28"/>
          <w:szCs w:val="28"/>
        </w:rPr>
        <w:t>(дата обращения: 0</w:t>
      </w:r>
      <w:r w:rsidRPr="00836D23">
        <w:rPr>
          <w:rFonts w:ascii="Times New Roman" w:hAnsi="Times New Roman" w:cs="Times New Roman"/>
          <w:sz w:val="28"/>
          <w:szCs w:val="28"/>
          <w:lang w:val="en-US"/>
        </w:rPr>
        <w:t>1</w:t>
      </w:r>
      <w:r w:rsidRPr="00836D23">
        <w:rPr>
          <w:rFonts w:ascii="Times New Roman" w:hAnsi="Times New Roman" w:cs="Times New Roman"/>
          <w:sz w:val="28"/>
          <w:szCs w:val="28"/>
        </w:rPr>
        <w:t>.02.2023).</w:t>
      </w:r>
    </w:p>
    <w:p w14:paraId="262DD65B" w14:textId="60D7FFEB" w:rsidR="00836D23" w:rsidRPr="00836D23" w:rsidRDefault="00836D23" w:rsidP="009B0252">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Кобзарь А.А. </w:t>
      </w:r>
      <w:proofErr w:type="spellStart"/>
      <w:r w:rsidRPr="00836D23">
        <w:rPr>
          <w:rFonts w:ascii="Times New Roman" w:hAnsi="Times New Roman" w:cs="Times New Roman"/>
          <w:sz w:val="28"/>
          <w:szCs w:val="28"/>
        </w:rPr>
        <w:t>Нацрежим</w:t>
      </w:r>
      <w:proofErr w:type="spellEnd"/>
      <w:r w:rsidRPr="00836D23">
        <w:rPr>
          <w:rFonts w:ascii="Times New Roman" w:hAnsi="Times New Roman" w:cs="Times New Roman"/>
          <w:sz w:val="28"/>
          <w:szCs w:val="28"/>
        </w:rPr>
        <w:t xml:space="preserve"> в вопросах и ответах [электронный ресурс]. Режим доступа: </w:t>
      </w:r>
      <w:hyperlink r:id="rId86" w:history="1">
        <w:r w:rsidRPr="00836D23">
          <w:rPr>
            <w:rStyle w:val="ac"/>
            <w:rFonts w:ascii="Times New Roman" w:eastAsia="Arial" w:hAnsi="Times New Roman" w:cs="Times New Roman"/>
            <w:sz w:val="28"/>
            <w:szCs w:val="28"/>
          </w:rPr>
          <w:t>https://school.kontur.ru/publications/1445</w:t>
        </w:r>
      </w:hyperlink>
      <w:r w:rsidRPr="003C57FE">
        <w:rPr>
          <w:rStyle w:val="ac"/>
          <w:rFonts w:ascii="Times New Roman" w:eastAsia="Arial" w:hAnsi="Times New Roman" w:cs="Times New Roman"/>
          <w:sz w:val="28"/>
          <w:szCs w:val="28"/>
          <w:u w:val="none"/>
          <w:lang w:val="en-US"/>
        </w:rPr>
        <w:t xml:space="preserve"> </w:t>
      </w:r>
      <w:r w:rsidRPr="00836D23">
        <w:rPr>
          <w:rFonts w:ascii="Times New Roman" w:hAnsi="Times New Roman" w:cs="Times New Roman"/>
          <w:sz w:val="28"/>
          <w:szCs w:val="28"/>
        </w:rPr>
        <w:t>(дата обращения: 06.02.2023).</w:t>
      </w:r>
    </w:p>
    <w:p w14:paraId="478532BB" w14:textId="64CDB508"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Алихан Смаилов призвал страны ЕАЭС устранить барьеры в госзакупках. </w:t>
      </w:r>
      <w:r w:rsidRPr="00836D23">
        <w:rPr>
          <w:rFonts w:ascii="Times New Roman" w:hAnsi="Times New Roman" w:cs="Times New Roman"/>
          <w:sz w:val="28"/>
          <w:szCs w:val="28"/>
        </w:rPr>
        <w:t xml:space="preserve">[электронный ресурс]. Режим доступа: </w:t>
      </w:r>
      <w:hyperlink r:id="rId87" w:history="1">
        <w:r w:rsidRPr="00836D23">
          <w:rPr>
            <w:rStyle w:val="ac"/>
            <w:rFonts w:ascii="Times New Roman" w:eastAsia="Arial" w:hAnsi="Times New Roman" w:cs="Times New Roman"/>
            <w:sz w:val="28"/>
            <w:szCs w:val="28"/>
          </w:rPr>
          <w:t>https://primeminister.kz/ru/news/alihan-smailov-prizval-strany-eaes-ustranit-barery-v-goszakupkah-2191346</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21.0</w:t>
      </w:r>
      <w:r w:rsidRPr="00836D23">
        <w:rPr>
          <w:rFonts w:ascii="Times New Roman" w:hAnsi="Times New Roman" w:cs="Times New Roman"/>
          <w:sz w:val="28"/>
          <w:szCs w:val="28"/>
        </w:rPr>
        <w:t>2</w:t>
      </w:r>
      <w:r w:rsidRPr="00836D23">
        <w:rPr>
          <w:rFonts w:ascii="Times New Roman" w:hAnsi="Times New Roman" w:cs="Times New Roman"/>
          <w:sz w:val="28"/>
          <w:szCs w:val="28"/>
          <w:lang w:val="kk-KZ"/>
        </w:rPr>
        <w:t>.202</w:t>
      </w:r>
      <w:r w:rsidRPr="00836D23">
        <w:rPr>
          <w:rFonts w:ascii="Times New Roman" w:hAnsi="Times New Roman" w:cs="Times New Roman"/>
          <w:sz w:val="28"/>
          <w:szCs w:val="28"/>
        </w:rPr>
        <w:t>3</w:t>
      </w:r>
      <w:r w:rsidRPr="00836D23">
        <w:rPr>
          <w:rFonts w:ascii="Times New Roman" w:hAnsi="Times New Roman" w:cs="Times New Roman"/>
          <w:sz w:val="28"/>
          <w:szCs w:val="28"/>
          <w:lang w:val="kk-KZ"/>
        </w:rPr>
        <w:t>)</w:t>
      </w:r>
      <w:r w:rsidR="003C57FE">
        <w:rPr>
          <w:rFonts w:ascii="Times New Roman" w:hAnsi="Times New Roman" w:cs="Times New Roman"/>
          <w:sz w:val="28"/>
          <w:szCs w:val="28"/>
          <w:lang w:val="kk-KZ"/>
        </w:rPr>
        <w:t>.</w:t>
      </w:r>
    </w:p>
    <w:p w14:paraId="5BF80952" w14:textId="42A6D7B6"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Решение Совета Евразийской экономической комиссии от 23 ноября 2020 года № 105 «Об утверждении Правил определения страны происхождения </w:t>
      </w:r>
      <w:r w:rsidRPr="00836D23">
        <w:rPr>
          <w:rFonts w:ascii="Times New Roman" w:hAnsi="Times New Roman" w:cs="Times New Roman"/>
          <w:sz w:val="28"/>
          <w:szCs w:val="28"/>
          <w:shd w:val="clear" w:color="auto" w:fill="FFFFFF"/>
        </w:rPr>
        <w:t>отдельных видов товаров для целей государственных (муниципальных) закупок</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[электронный ресурс]. Режим доступа: </w:t>
      </w:r>
      <w:hyperlink r:id="rId88" w:history="1">
        <w:r w:rsidRPr="00836D23">
          <w:rPr>
            <w:rStyle w:val="ac"/>
            <w:rFonts w:ascii="Times New Roman" w:eastAsia="Arial" w:hAnsi="Times New Roman" w:cs="Times New Roman"/>
            <w:sz w:val="28"/>
            <w:szCs w:val="28"/>
          </w:rPr>
          <w:t>https://adilet.zan.kz/rus/docs/H20EV000105</w:t>
        </w:r>
      </w:hyperlink>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дата обращения: 05</w:t>
      </w:r>
      <w:r w:rsidRPr="00836D23">
        <w:rPr>
          <w:rFonts w:ascii="Times New Roman" w:hAnsi="Times New Roman" w:cs="Times New Roman"/>
          <w:sz w:val="28"/>
          <w:szCs w:val="28"/>
          <w:lang w:val="kk-KZ"/>
        </w:rPr>
        <w:t>.0</w:t>
      </w:r>
      <w:r w:rsidRPr="00836D23">
        <w:rPr>
          <w:rFonts w:ascii="Times New Roman" w:hAnsi="Times New Roman" w:cs="Times New Roman"/>
          <w:sz w:val="28"/>
          <w:szCs w:val="28"/>
        </w:rPr>
        <w:t>2</w:t>
      </w:r>
      <w:r w:rsidRPr="00836D23">
        <w:rPr>
          <w:rFonts w:ascii="Times New Roman" w:hAnsi="Times New Roman" w:cs="Times New Roman"/>
          <w:sz w:val="28"/>
          <w:szCs w:val="28"/>
          <w:lang w:val="kk-KZ"/>
        </w:rPr>
        <w:t>.202</w:t>
      </w:r>
      <w:r w:rsidRPr="00836D23">
        <w:rPr>
          <w:rFonts w:ascii="Times New Roman" w:hAnsi="Times New Roman" w:cs="Times New Roman"/>
          <w:sz w:val="28"/>
          <w:szCs w:val="28"/>
        </w:rPr>
        <w:t>3</w:t>
      </w:r>
      <w:r w:rsidRPr="00836D23">
        <w:rPr>
          <w:rFonts w:ascii="Times New Roman" w:hAnsi="Times New Roman" w:cs="Times New Roman"/>
          <w:sz w:val="28"/>
          <w:szCs w:val="28"/>
          <w:lang w:val="kk-KZ"/>
        </w:rPr>
        <w:t>)</w:t>
      </w:r>
      <w:r w:rsidR="003C57FE">
        <w:rPr>
          <w:rFonts w:ascii="Times New Roman" w:hAnsi="Times New Roman" w:cs="Times New Roman"/>
          <w:sz w:val="28"/>
          <w:szCs w:val="28"/>
          <w:lang w:val="kk-KZ"/>
        </w:rPr>
        <w:t>.</w:t>
      </w:r>
    </w:p>
    <w:p w14:paraId="558A8360"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Годовой отчет </w:t>
      </w:r>
      <w:r w:rsidRPr="00836D23">
        <w:rPr>
          <w:rFonts w:ascii="Times New Roman" w:hAnsi="Times New Roman" w:cs="Times New Roman"/>
          <w:sz w:val="28"/>
          <w:szCs w:val="28"/>
          <w:lang w:val="kk-KZ"/>
        </w:rPr>
        <w:t xml:space="preserve">ЕАК </w:t>
      </w:r>
      <w:r w:rsidRPr="00836D23">
        <w:rPr>
          <w:rFonts w:ascii="Times New Roman" w:hAnsi="Times New Roman" w:cs="Times New Roman"/>
          <w:sz w:val="28"/>
          <w:szCs w:val="28"/>
        </w:rPr>
        <w:t>2021</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kk-KZ"/>
        </w:rPr>
        <w:t>– М., 2022. – 43 с.</w:t>
      </w:r>
    </w:p>
    <w:p w14:paraId="3DDEEBFE" w14:textId="333F234D"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Евразийский реестр промышленных товаров государств-членов Евразийского экономического союза</w:t>
      </w:r>
      <w:r w:rsidRPr="00836D23">
        <w:rPr>
          <w:rFonts w:ascii="Times New Roman" w:hAnsi="Times New Roman" w:cs="Times New Roman"/>
          <w:bCs/>
          <w:sz w:val="28"/>
          <w:szCs w:val="28"/>
          <w:lang w:val="kk-KZ"/>
        </w:rPr>
        <w:t xml:space="preserve">.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bCs/>
          <w:sz w:val="28"/>
          <w:szCs w:val="28"/>
        </w:rPr>
        <w:t xml:space="preserve"> </w:t>
      </w:r>
      <w:hyperlink r:id="rId89" w:history="1">
        <w:r w:rsidRPr="00836D23">
          <w:rPr>
            <w:rStyle w:val="ac"/>
            <w:rFonts w:ascii="Times New Roman" w:eastAsia="Arial" w:hAnsi="Times New Roman" w:cs="Times New Roman"/>
            <w:bCs/>
            <w:sz w:val="28"/>
            <w:szCs w:val="28"/>
          </w:rPr>
          <w:t>https://erpt.eecommission.org/Goods</w:t>
        </w:r>
      </w:hyperlink>
      <w:r w:rsidRPr="00836D23">
        <w:rPr>
          <w:rStyle w:val="ac"/>
          <w:rFonts w:ascii="Times New Roman" w:eastAsia="Arial" w:hAnsi="Times New Roman" w:cs="Times New Roman"/>
          <w:bCs/>
          <w:sz w:val="28"/>
          <w:szCs w:val="28"/>
          <w:lang w:val="en-US"/>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21.0</w:t>
      </w:r>
      <w:r w:rsidRPr="00836D23">
        <w:rPr>
          <w:rFonts w:ascii="Times New Roman" w:hAnsi="Times New Roman" w:cs="Times New Roman"/>
          <w:sz w:val="28"/>
          <w:szCs w:val="28"/>
          <w:lang w:val="en-US"/>
        </w:rPr>
        <w:t>2</w:t>
      </w:r>
      <w:r w:rsidRPr="00836D23">
        <w:rPr>
          <w:rFonts w:ascii="Times New Roman" w:hAnsi="Times New Roman" w:cs="Times New Roman"/>
          <w:sz w:val="28"/>
          <w:szCs w:val="28"/>
          <w:lang w:val="kk-KZ"/>
        </w:rPr>
        <w:t>.202</w:t>
      </w:r>
      <w:r w:rsidR="003C57FE">
        <w:rPr>
          <w:rFonts w:ascii="Times New Roman" w:hAnsi="Times New Roman" w:cs="Times New Roman"/>
          <w:sz w:val="28"/>
          <w:szCs w:val="28"/>
        </w:rPr>
        <w:t>3</w:t>
      </w:r>
      <w:r w:rsidRPr="00836D23">
        <w:rPr>
          <w:rFonts w:ascii="Times New Roman" w:hAnsi="Times New Roman" w:cs="Times New Roman"/>
          <w:sz w:val="28"/>
          <w:szCs w:val="28"/>
          <w:lang w:val="kk-KZ"/>
        </w:rPr>
        <w:t>)</w:t>
      </w:r>
      <w:r w:rsidR="003C57FE">
        <w:rPr>
          <w:rFonts w:ascii="Times New Roman" w:hAnsi="Times New Roman" w:cs="Times New Roman"/>
          <w:sz w:val="28"/>
          <w:szCs w:val="28"/>
          <w:lang w:val="kk-KZ"/>
        </w:rPr>
        <w:t>.</w:t>
      </w:r>
    </w:p>
    <w:p w14:paraId="2C103B41" w14:textId="6735B4A8"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Принимаются заявки для включения предприятий в Евразийский реестр промышленных товаров для целей госзакупок</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[электронный ресурс]. Режим доступа: </w:t>
      </w:r>
      <w:hyperlink r:id="rId90" w:history="1">
        <w:r w:rsidRPr="00836D23">
          <w:rPr>
            <w:rStyle w:val="ac"/>
            <w:rFonts w:ascii="Times New Roman" w:eastAsia="Arial" w:hAnsi="Times New Roman" w:cs="Times New Roman"/>
            <w:sz w:val="28"/>
            <w:szCs w:val="28"/>
          </w:rPr>
          <w:t>https://qazindustry.gov.kz/ru/article/1952-prinimayutsya-zayavki-dlya-vklyucheniya-predpriyatiy-v-evraziyskiy-reestr-promyshlennykh-tovarov-dlya-tseley-goszakupok</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дата обращения: 04</w:t>
      </w:r>
      <w:r w:rsidRPr="00836D23">
        <w:rPr>
          <w:rFonts w:ascii="Times New Roman" w:hAnsi="Times New Roman" w:cs="Times New Roman"/>
          <w:sz w:val="28"/>
          <w:szCs w:val="28"/>
          <w:lang w:val="kk-KZ"/>
        </w:rPr>
        <w:t>.</w:t>
      </w:r>
      <w:r w:rsidR="003C57FE">
        <w:rPr>
          <w:rFonts w:ascii="Times New Roman" w:hAnsi="Times New Roman" w:cs="Times New Roman"/>
          <w:sz w:val="28"/>
          <w:szCs w:val="28"/>
        </w:rPr>
        <w:t>02</w:t>
      </w:r>
      <w:r w:rsidRPr="00836D23">
        <w:rPr>
          <w:rFonts w:ascii="Times New Roman" w:hAnsi="Times New Roman" w:cs="Times New Roman"/>
          <w:sz w:val="28"/>
          <w:szCs w:val="28"/>
          <w:lang w:val="kk-KZ"/>
        </w:rPr>
        <w:t>.202</w:t>
      </w:r>
      <w:r w:rsidR="003C57FE">
        <w:rPr>
          <w:rFonts w:ascii="Times New Roman" w:hAnsi="Times New Roman" w:cs="Times New Roman"/>
          <w:sz w:val="28"/>
          <w:szCs w:val="28"/>
        </w:rPr>
        <w:t>3</w:t>
      </w:r>
      <w:r w:rsidRPr="00836D23">
        <w:rPr>
          <w:rFonts w:ascii="Times New Roman" w:hAnsi="Times New Roman" w:cs="Times New Roman"/>
          <w:sz w:val="28"/>
          <w:szCs w:val="28"/>
          <w:lang w:val="kk-KZ"/>
        </w:rPr>
        <w:t>)</w:t>
      </w:r>
      <w:r w:rsidR="003C57FE">
        <w:rPr>
          <w:rFonts w:ascii="Times New Roman" w:hAnsi="Times New Roman" w:cs="Times New Roman"/>
          <w:sz w:val="28"/>
          <w:szCs w:val="28"/>
          <w:lang w:val="kk-KZ"/>
        </w:rPr>
        <w:t>.</w:t>
      </w:r>
    </w:p>
    <w:p w14:paraId="05BDE723" w14:textId="207852E1"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ЕЭК утвердила перечень мер по цифровизации госзакупок в странах ЕАЭС</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[электронный ресурс]. Режим доступа: </w:t>
      </w:r>
      <w:hyperlink r:id="rId91" w:history="1">
        <w:r w:rsidRPr="00836D23">
          <w:rPr>
            <w:rStyle w:val="ac"/>
            <w:rFonts w:ascii="Times New Roman" w:eastAsia="Arial" w:hAnsi="Times New Roman" w:cs="Times New Roman"/>
            <w:sz w:val="28"/>
            <w:szCs w:val="28"/>
          </w:rPr>
          <w:t>https://eec.eaeunion.org/news/eek-utverdila-perechen-mer-po-tsifrovizatsii-goszakupok-v-stranakh-eaes-/?sphrase_id=137107</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дата обращения: </w:t>
      </w:r>
      <w:r w:rsidR="003C57FE" w:rsidRPr="00836D23">
        <w:rPr>
          <w:rFonts w:ascii="Times New Roman" w:hAnsi="Times New Roman" w:cs="Times New Roman"/>
          <w:sz w:val="28"/>
          <w:szCs w:val="28"/>
        </w:rPr>
        <w:t>04</w:t>
      </w:r>
      <w:r w:rsidR="003C57FE" w:rsidRPr="00836D23">
        <w:rPr>
          <w:rFonts w:ascii="Times New Roman" w:hAnsi="Times New Roman" w:cs="Times New Roman"/>
          <w:sz w:val="28"/>
          <w:szCs w:val="28"/>
          <w:lang w:val="kk-KZ"/>
        </w:rPr>
        <w:t>.</w:t>
      </w:r>
      <w:r w:rsidR="003C57FE">
        <w:rPr>
          <w:rFonts w:ascii="Times New Roman" w:hAnsi="Times New Roman" w:cs="Times New Roman"/>
          <w:sz w:val="28"/>
          <w:szCs w:val="28"/>
        </w:rPr>
        <w:t>02</w:t>
      </w:r>
      <w:r w:rsidR="003C57FE" w:rsidRPr="00836D23">
        <w:rPr>
          <w:rFonts w:ascii="Times New Roman" w:hAnsi="Times New Roman" w:cs="Times New Roman"/>
          <w:sz w:val="28"/>
          <w:szCs w:val="28"/>
          <w:lang w:val="kk-KZ"/>
        </w:rPr>
        <w:t>.202</w:t>
      </w:r>
      <w:r w:rsidR="003C57FE">
        <w:rPr>
          <w:rFonts w:ascii="Times New Roman" w:hAnsi="Times New Roman" w:cs="Times New Roman"/>
          <w:sz w:val="28"/>
          <w:szCs w:val="28"/>
        </w:rPr>
        <w:t>3</w:t>
      </w:r>
      <w:r w:rsidR="003C57FE" w:rsidRPr="00836D23">
        <w:rPr>
          <w:rFonts w:ascii="Times New Roman" w:hAnsi="Times New Roman" w:cs="Times New Roman"/>
          <w:sz w:val="28"/>
          <w:szCs w:val="28"/>
          <w:lang w:val="kk-KZ"/>
        </w:rPr>
        <w:t>)</w:t>
      </w:r>
      <w:r w:rsidR="003C57FE">
        <w:rPr>
          <w:rFonts w:ascii="Times New Roman" w:hAnsi="Times New Roman" w:cs="Times New Roman"/>
          <w:sz w:val="28"/>
          <w:szCs w:val="28"/>
          <w:lang w:val="kk-KZ"/>
        </w:rPr>
        <w:t>.</w:t>
      </w:r>
    </w:p>
    <w:p w14:paraId="6158D7DE"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Style w:val="ac"/>
          <w:rFonts w:ascii="Times New Roman" w:eastAsia="Arial" w:hAnsi="Times New Roman" w:cs="Times New Roman"/>
          <w:sz w:val="28"/>
          <w:szCs w:val="28"/>
          <w:lang w:val="kk-KZ"/>
        </w:rPr>
        <w:t xml:space="preserve"> </w:t>
      </w:r>
      <w:r w:rsidRPr="00643EAC">
        <w:rPr>
          <w:rStyle w:val="ac"/>
          <w:rFonts w:ascii="Times New Roman" w:eastAsia="Arial" w:hAnsi="Times New Roman" w:cs="Times New Roman"/>
          <w:color w:val="auto"/>
          <w:sz w:val="28"/>
          <w:szCs w:val="28"/>
          <w:u w:val="none"/>
        </w:rPr>
        <w:t xml:space="preserve">Постановление Правительства Республики Казахстан от 13 мая 1996 г. № 586 «О государственных закупках товаров (работ, услуг) в Республике Казахстан» </w:t>
      </w:r>
      <w:r w:rsidRPr="00836D23">
        <w:rPr>
          <w:rFonts w:ascii="Times New Roman" w:hAnsi="Times New Roman" w:cs="Times New Roman"/>
          <w:sz w:val="28"/>
          <w:szCs w:val="28"/>
        </w:rPr>
        <w:t>[электронный ресурс]. Режим доступа:</w:t>
      </w:r>
      <w:r w:rsidRPr="00836D23">
        <w:rPr>
          <w:rStyle w:val="ac"/>
          <w:rFonts w:ascii="Times New Roman" w:eastAsia="Arial" w:hAnsi="Times New Roman" w:cs="Times New Roman"/>
          <w:sz w:val="28"/>
          <w:szCs w:val="28"/>
        </w:rPr>
        <w:t xml:space="preserve"> </w:t>
      </w:r>
      <w:hyperlink r:id="rId92" w:history="1">
        <w:r w:rsidRPr="00836D23">
          <w:rPr>
            <w:rStyle w:val="ac"/>
            <w:rFonts w:ascii="Times New Roman" w:eastAsia="Arial" w:hAnsi="Times New Roman" w:cs="Times New Roman"/>
            <w:sz w:val="28"/>
            <w:szCs w:val="28"/>
          </w:rPr>
          <w:t>http://adilet.zan.kz/rus/docs/P960000586_/links</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285E5BA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Style w:val="ac"/>
          <w:rFonts w:ascii="Times New Roman" w:eastAsia="Arial" w:hAnsi="Times New Roman" w:cs="Times New Roman"/>
          <w:sz w:val="28"/>
          <w:szCs w:val="28"/>
          <w:lang w:val="kk-KZ"/>
        </w:rPr>
        <w:t xml:space="preserve"> </w:t>
      </w:r>
      <w:r w:rsidRPr="00643EAC">
        <w:rPr>
          <w:rStyle w:val="ac"/>
          <w:rFonts w:ascii="Times New Roman" w:eastAsia="Arial" w:hAnsi="Times New Roman" w:cs="Times New Roman"/>
          <w:color w:val="auto"/>
          <w:sz w:val="28"/>
          <w:szCs w:val="28"/>
          <w:u w:val="none"/>
        </w:rPr>
        <w:t>Постановление Правительства Республики Казахстан «Об утверждении Типового положения о порядке организации государственных закупок товаров (работ, услуг) для обеспечения потребностей регионов» от 24 июля 1996 г. № 925</w:t>
      </w:r>
      <w:r w:rsidRPr="00643EAC">
        <w:rPr>
          <w:rStyle w:val="ac"/>
          <w:rFonts w:ascii="Times New Roman" w:eastAsia="Arial" w:hAnsi="Times New Roman" w:cs="Times New Roman"/>
          <w:color w:val="auto"/>
          <w:sz w:val="28"/>
          <w:szCs w:val="28"/>
          <w:u w:val="none"/>
          <w:lang w:val="kk-KZ"/>
        </w:rPr>
        <w:t xml:space="preserve"> </w:t>
      </w:r>
      <w:r w:rsidRPr="00836D23">
        <w:rPr>
          <w:rFonts w:ascii="Times New Roman" w:hAnsi="Times New Roman" w:cs="Times New Roman"/>
          <w:sz w:val="28"/>
          <w:szCs w:val="28"/>
        </w:rPr>
        <w:t xml:space="preserve">[электронный ресурс]. Режим </w:t>
      </w:r>
      <w:proofErr w:type="gramStart"/>
      <w:r w:rsidRPr="00836D23">
        <w:rPr>
          <w:rFonts w:ascii="Times New Roman" w:hAnsi="Times New Roman" w:cs="Times New Roman"/>
          <w:sz w:val="28"/>
          <w:szCs w:val="28"/>
        </w:rPr>
        <w:t>доступа:</w:t>
      </w:r>
      <w:r w:rsidRPr="00836D23">
        <w:rPr>
          <w:rStyle w:val="ac"/>
          <w:rFonts w:ascii="Times New Roman" w:eastAsia="Arial" w:hAnsi="Times New Roman" w:cs="Times New Roman"/>
          <w:sz w:val="28"/>
          <w:szCs w:val="28"/>
        </w:rPr>
        <w:t xml:space="preserve">  </w:t>
      </w:r>
      <w:hyperlink r:id="rId93" w:history="1">
        <w:r w:rsidRPr="00836D23">
          <w:rPr>
            <w:rStyle w:val="ac"/>
            <w:rFonts w:ascii="Times New Roman" w:eastAsia="Arial" w:hAnsi="Times New Roman" w:cs="Times New Roman"/>
            <w:sz w:val="28"/>
            <w:szCs w:val="28"/>
          </w:rPr>
          <w:t>http://adilet.zan.kz/rus/docs/P960000925</w:t>
        </w:r>
        <w:proofErr w:type="gramEnd"/>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46EF071C"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Закон Республики Казахстан «О государственных закупках» от 16 июля 1997 г. № 163-I (утратил силу Законом РК от 16 мая 2002 г. № 321) [электронный </w:t>
      </w:r>
      <w:r w:rsidRPr="00836D23">
        <w:rPr>
          <w:rFonts w:ascii="Times New Roman" w:hAnsi="Times New Roman" w:cs="Times New Roman"/>
          <w:sz w:val="28"/>
          <w:szCs w:val="28"/>
        </w:rPr>
        <w:lastRenderedPageBreak/>
        <w:t>ресурс]. Режим доступа:</w:t>
      </w:r>
      <w:r w:rsidRPr="00836D23">
        <w:rPr>
          <w:rStyle w:val="ac"/>
          <w:rFonts w:ascii="Times New Roman" w:eastAsia="Arial" w:hAnsi="Times New Roman" w:cs="Times New Roman"/>
          <w:sz w:val="28"/>
          <w:szCs w:val="28"/>
        </w:rPr>
        <w:t xml:space="preserve"> </w:t>
      </w:r>
      <w:hyperlink r:id="rId94" w:history="1">
        <w:r w:rsidRPr="00836D23">
          <w:rPr>
            <w:rStyle w:val="ac"/>
            <w:rFonts w:ascii="Times New Roman" w:eastAsia="Arial" w:hAnsi="Times New Roman" w:cs="Times New Roman"/>
            <w:sz w:val="28"/>
            <w:szCs w:val="28"/>
          </w:rPr>
          <w:t>http://adilet.zan.kz/rus/docs/Z970000163_/links</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5AF09729" w14:textId="77777777" w:rsidR="00836D23" w:rsidRPr="00643EAC"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color w:val="auto"/>
          <w:sz w:val="28"/>
          <w:szCs w:val="28"/>
          <w:u w:val="none"/>
        </w:rPr>
      </w:pPr>
      <w:r w:rsidRPr="00836D23">
        <w:rPr>
          <w:rStyle w:val="ac"/>
          <w:rFonts w:ascii="Times New Roman" w:eastAsia="Arial" w:hAnsi="Times New Roman" w:cs="Times New Roman"/>
          <w:sz w:val="28"/>
          <w:szCs w:val="28"/>
          <w:lang w:val="kk-KZ"/>
        </w:rPr>
        <w:t xml:space="preserve"> </w:t>
      </w:r>
      <w:proofErr w:type="spellStart"/>
      <w:r w:rsidRPr="00643EAC">
        <w:rPr>
          <w:rStyle w:val="ac"/>
          <w:rFonts w:ascii="Times New Roman" w:eastAsia="Arial" w:hAnsi="Times New Roman" w:cs="Times New Roman"/>
          <w:color w:val="auto"/>
          <w:sz w:val="28"/>
          <w:szCs w:val="28"/>
          <w:u w:val="none"/>
        </w:rPr>
        <w:t>Кунанбаева</w:t>
      </w:r>
      <w:proofErr w:type="spellEnd"/>
      <w:r w:rsidRPr="00643EAC">
        <w:rPr>
          <w:rStyle w:val="ac"/>
          <w:rFonts w:ascii="Times New Roman" w:eastAsia="Arial" w:hAnsi="Times New Roman" w:cs="Times New Roman"/>
          <w:color w:val="auto"/>
          <w:sz w:val="28"/>
          <w:szCs w:val="28"/>
          <w:u w:val="none"/>
        </w:rPr>
        <w:t xml:space="preserve"> Г.К.</w:t>
      </w:r>
      <w:r w:rsidRPr="00643EAC">
        <w:rPr>
          <w:rFonts w:ascii="Times New Roman" w:hAnsi="Times New Roman" w:cs="Times New Roman"/>
          <w:sz w:val="28"/>
          <w:szCs w:val="28"/>
        </w:rPr>
        <w:t xml:space="preserve"> </w:t>
      </w:r>
      <w:r w:rsidRPr="00643EAC">
        <w:rPr>
          <w:rStyle w:val="ac"/>
          <w:rFonts w:ascii="Times New Roman" w:eastAsia="Arial" w:hAnsi="Times New Roman" w:cs="Times New Roman"/>
          <w:color w:val="auto"/>
          <w:sz w:val="28"/>
          <w:szCs w:val="28"/>
          <w:u w:val="none"/>
        </w:rPr>
        <w:t xml:space="preserve">Правовой режим сделок, осуществляемых по государственным закупкам. Учебно-методическое пособие. </w:t>
      </w:r>
      <w:r w:rsidRPr="00643EAC">
        <w:rPr>
          <w:rStyle w:val="ac"/>
          <w:rFonts w:ascii="Times New Roman" w:eastAsia="Arial" w:hAnsi="Times New Roman" w:cs="Times New Roman"/>
          <w:color w:val="auto"/>
          <w:sz w:val="28"/>
          <w:szCs w:val="28"/>
          <w:u w:val="none"/>
          <w:lang w:val="kk-KZ"/>
        </w:rPr>
        <w:t xml:space="preserve">Алматы, 2019. </w:t>
      </w:r>
      <w:r w:rsidRPr="00643EAC">
        <w:rPr>
          <w:rStyle w:val="ac"/>
          <w:rFonts w:ascii="Times New Roman" w:eastAsia="Arial" w:hAnsi="Times New Roman" w:cs="Times New Roman"/>
          <w:color w:val="auto"/>
          <w:sz w:val="28"/>
          <w:szCs w:val="28"/>
          <w:u w:val="none"/>
        </w:rPr>
        <w:t>– 79 с.‎</w:t>
      </w:r>
    </w:p>
    <w:p w14:paraId="5AE3DF80"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Концепция развития системы государственных закупок в Республике Казахстан на 2001-2004 годы</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[электронный ресурс]. Режим доступа:</w:t>
      </w:r>
      <w:r w:rsidRPr="00836D23">
        <w:rPr>
          <w:rStyle w:val="ac"/>
          <w:rFonts w:ascii="Times New Roman" w:eastAsia="Arial" w:hAnsi="Times New Roman" w:cs="Times New Roman"/>
          <w:sz w:val="28"/>
          <w:szCs w:val="28"/>
        </w:rPr>
        <w:t xml:space="preserve"> </w:t>
      </w:r>
      <w:hyperlink r:id="rId95" w:history="1">
        <w:r w:rsidRPr="00836D23">
          <w:rPr>
            <w:rStyle w:val="ac"/>
            <w:rFonts w:ascii="Times New Roman" w:eastAsia="Arial" w:hAnsi="Times New Roman" w:cs="Times New Roman"/>
            <w:sz w:val="28"/>
            <w:szCs w:val="28"/>
          </w:rPr>
          <w:t>https://adilet.zan.kz/rus/docs/P010001319_</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73022902"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Закон Республики Казахстан «О государственных закупках» от 16 мая 2002 г. № 321-II (утратил силу Законом РК от 21 июля 2007 года № 303-III) [электронный ресурс]. Режим доступа:</w:t>
      </w:r>
      <w:r w:rsidRPr="00836D23">
        <w:rPr>
          <w:rStyle w:val="ac"/>
          <w:rFonts w:ascii="Times New Roman" w:eastAsia="Arial" w:hAnsi="Times New Roman" w:cs="Times New Roman"/>
          <w:sz w:val="28"/>
          <w:szCs w:val="28"/>
        </w:rPr>
        <w:t xml:space="preserve"> </w:t>
      </w:r>
      <w:hyperlink r:id="rId96" w:history="1">
        <w:r w:rsidRPr="00836D23">
          <w:rPr>
            <w:rStyle w:val="ac"/>
            <w:rFonts w:ascii="Times New Roman" w:eastAsia="Arial" w:hAnsi="Times New Roman" w:cs="Times New Roman"/>
            <w:sz w:val="28"/>
            <w:szCs w:val="28"/>
          </w:rPr>
          <w:t>https://adilet.zan.kz/rus/docs/Z020000321_</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34EC2711"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Закон </w:t>
      </w:r>
      <w:r w:rsidRPr="00836D23">
        <w:rPr>
          <w:rFonts w:ascii="Times New Roman" w:hAnsi="Times New Roman" w:cs="Times New Roman"/>
          <w:sz w:val="28"/>
          <w:szCs w:val="28"/>
          <w:lang w:val="kk-KZ"/>
        </w:rPr>
        <w:t>Республики Казахстан</w:t>
      </w:r>
      <w:r w:rsidRPr="00836D23">
        <w:rPr>
          <w:rFonts w:ascii="Times New Roman" w:hAnsi="Times New Roman" w:cs="Times New Roman"/>
          <w:sz w:val="28"/>
          <w:szCs w:val="28"/>
        </w:rPr>
        <w:t xml:space="preserve"> «О государственных закупках» от 21 июля 2007 г. № 303-III (</w:t>
      </w:r>
      <w:r w:rsidRPr="00836D23">
        <w:rPr>
          <w:rFonts w:ascii="Times New Roman" w:hAnsi="Times New Roman" w:cs="Times New Roman"/>
          <w:spacing w:val="2"/>
          <w:sz w:val="28"/>
          <w:szCs w:val="28"/>
        </w:rPr>
        <w:t>Утратил силу Законом РК от 4 декабря 2015 года № 434-V ЗРК</w:t>
      </w:r>
      <w:r w:rsidRPr="00836D23">
        <w:rPr>
          <w:rFonts w:ascii="Times New Roman" w:hAnsi="Times New Roman" w:cs="Times New Roman"/>
          <w:sz w:val="28"/>
          <w:szCs w:val="28"/>
        </w:rPr>
        <w:t>) [электронный ресурс]. Режим доступа:</w:t>
      </w:r>
      <w:r w:rsidRPr="00836D23">
        <w:rPr>
          <w:rStyle w:val="ac"/>
          <w:rFonts w:ascii="Times New Roman" w:eastAsia="Arial" w:hAnsi="Times New Roman" w:cs="Times New Roman"/>
          <w:sz w:val="28"/>
          <w:szCs w:val="28"/>
        </w:rPr>
        <w:t xml:space="preserve"> </w:t>
      </w:r>
      <w:hyperlink r:id="rId97" w:history="1">
        <w:r w:rsidRPr="00836D23">
          <w:rPr>
            <w:rStyle w:val="ac"/>
            <w:rFonts w:ascii="Times New Roman" w:eastAsia="Arial" w:hAnsi="Times New Roman" w:cs="Times New Roman"/>
            <w:sz w:val="28"/>
            <w:szCs w:val="28"/>
          </w:rPr>
          <w:t>http://www.zakon.kz/141138-zakon-respubliki-kazakhstan-ot-21.html</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62A37C0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proofErr w:type="spellStart"/>
      <w:r w:rsidRPr="00836D23">
        <w:rPr>
          <w:rFonts w:ascii="Times New Roman" w:hAnsi="Times New Roman" w:cs="Times New Roman"/>
          <w:sz w:val="28"/>
          <w:szCs w:val="28"/>
        </w:rPr>
        <w:t>Жумажанова</w:t>
      </w:r>
      <w:proofErr w:type="spellEnd"/>
      <w:r w:rsidRPr="00836D23">
        <w:rPr>
          <w:rFonts w:ascii="Times New Roman" w:hAnsi="Times New Roman" w:cs="Times New Roman"/>
          <w:sz w:val="28"/>
          <w:szCs w:val="28"/>
        </w:rPr>
        <w:t xml:space="preserve"> М.Т., </w:t>
      </w:r>
      <w:proofErr w:type="spellStart"/>
      <w:r w:rsidRPr="00836D23">
        <w:rPr>
          <w:rFonts w:ascii="Times New Roman" w:hAnsi="Times New Roman" w:cs="Times New Roman"/>
          <w:sz w:val="28"/>
          <w:szCs w:val="28"/>
        </w:rPr>
        <w:t>Жусупова</w:t>
      </w:r>
      <w:proofErr w:type="spellEnd"/>
      <w:r w:rsidRPr="00836D23">
        <w:rPr>
          <w:rFonts w:ascii="Times New Roman" w:hAnsi="Times New Roman" w:cs="Times New Roman"/>
          <w:sz w:val="28"/>
          <w:szCs w:val="28"/>
        </w:rPr>
        <w:t xml:space="preserve"> Г.М. Система государственных закупок Республики Казахстан [электронный ресурс]. Режим доступа:</w:t>
      </w:r>
      <w:r w:rsidRPr="00836D23">
        <w:rPr>
          <w:rStyle w:val="ac"/>
          <w:rFonts w:ascii="Times New Roman" w:eastAsia="Arial" w:hAnsi="Times New Roman" w:cs="Times New Roman"/>
          <w:sz w:val="28"/>
          <w:szCs w:val="28"/>
        </w:rPr>
        <w:t xml:space="preserve"> </w:t>
      </w:r>
      <w:hyperlink r:id="rId98" w:history="1">
        <w:r w:rsidRPr="00836D23">
          <w:rPr>
            <w:rStyle w:val="ac"/>
            <w:rFonts w:ascii="Times New Roman" w:eastAsia="Arial" w:hAnsi="Times New Roman" w:cs="Times New Roman"/>
            <w:sz w:val="28"/>
            <w:szCs w:val="28"/>
          </w:rPr>
          <w:t>https://be5.biz/ekonomika1/r2013/5128.htm</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w:t>
      </w:r>
      <w:r w:rsidRPr="00836D23">
        <w:rPr>
          <w:rFonts w:ascii="Times New Roman" w:hAnsi="Times New Roman" w:cs="Times New Roman"/>
          <w:sz w:val="28"/>
          <w:szCs w:val="28"/>
        </w:rPr>
        <w:t>2).</w:t>
      </w:r>
    </w:p>
    <w:p w14:paraId="34DA3C56"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Закон </w:t>
      </w:r>
      <w:r w:rsidRPr="00836D23">
        <w:rPr>
          <w:rFonts w:ascii="Times New Roman" w:hAnsi="Times New Roman" w:cs="Times New Roman"/>
          <w:sz w:val="28"/>
          <w:szCs w:val="28"/>
          <w:lang w:val="kk-KZ"/>
        </w:rPr>
        <w:t>Республики Казахстан</w:t>
      </w:r>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О внесении изменений и дополнений в Закон Республики Казахстан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О государственных закупках</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от 20 ноября 2008 г. № 87-IV [электронный ресурс]. Режим доступа:</w:t>
      </w:r>
      <w:r w:rsidRPr="00836D23">
        <w:rPr>
          <w:rStyle w:val="ac"/>
          <w:rFonts w:ascii="Times New Roman" w:eastAsia="Arial" w:hAnsi="Times New Roman" w:cs="Times New Roman"/>
          <w:sz w:val="28"/>
          <w:szCs w:val="28"/>
        </w:rPr>
        <w:t xml:space="preserve"> </w:t>
      </w:r>
      <w:hyperlink r:id="rId99" w:history="1">
        <w:r w:rsidRPr="00836D23">
          <w:rPr>
            <w:rStyle w:val="ac"/>
            <w:rFonts w:ascii="Times New Roman" w:eastAsia="Arial" w:hAnsi="Times New Roman" w:cs="Times New Roman"/>
            <w:sz w:val="28"/>
            <w:szCs w:val="28"/>
          </w:rPr>
          <w:t>http://adilet.zan.kz/rus/docs/Z080000087_/links</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33498BA1" w14:textId="43104BFE"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Постановление Правительства Республики Казахстан «Об определении единого оператора в сфере электронных государственных закупок» от 31 декабря 2008 г. № 1317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00" w:history="1">
        <w:r w:rsidRPr="00836D23">
          <w:rPr>
            <w:rStyle w:val="ac"/>
            <w:rFonts w:ascii="Times New Roman" w:eastAsia="Arial" w:hAnsi="Times New Roman" w:cs="Times New Roman"/>
            <w:sz w:val="28"/>
            <w:szCs w:val="28"/>
            <w:lang w:val="kk-KZ"/>
          </w:rPr>
          <w:t>http://online.zakon.kz/Document/?doc_id=30372790</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 xml:space="preserve"> </w:t>
      </w:r>
    </w:p>
    <w:p w14:paraId="277E77E8"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Указ Президента Республики Казахстан "О мерах по усилению борьбы с коррупцией, укреплению дисциплины и порядка в деятельности государственных органов и должностных лиц" от </w:t>
      </w:r>
      <w:r w:rsidRPr="00836D23">
        <w:rPr>
          <w:rFonts w:ascii="Times New Roman" w:hAnsi="Times New Roman" w:cs="Times New Roman"/>
          <w:sz w:val="28"/>
          <w:szCs w:val="28"/>
          <w:lang w:val="kk-KZ"/>
        </w:rPr>
        <w:t xml:space="preserve">14 апреля 2005 г. № 1550 </w:t>
      </w:r>
      <w:r w:rsidRPr="00836D23">
        <w:rPr>
          <w:rFonts w:ascii="Times New Roman" w:hAnsi="Times New Roman" w:cs="Times New Roman"/>
          <w:sz w:val="28"/>
          <w:szCs w:val="28"/>
        </w:rPr>
        <w:t>[электронный ресурс]. Режим доступа:</w:t>
      </w:r>
      <w:r w:rsidRPr="00836D23">
        <w:rPr>
          <w:rStyle w:val="ac"/>
          <w:rFonts w:ascii="Times New Roman" w:eastAsia="Arial" w:hAnsi="Times New Roman" w:cs="Times New Roman"/>
          <w:sz w:val="28"/>
          <w:szCs w:val="28"/>
        </w:rPr>
        <w:t xml:space="preserve"> </w:t>
      </w:r>
      <w:hyperlink r:id="rId101" w:history="1">
        <w:r w:rsidRPr="00836D23">
          <w:rPr>
            <w:rStyle w:val="ac"/>
            <w:rFonts w:ascii="Times New Roman" w:eastAsia="Arial" w:hAnsi="Times New Roman" w:cs="Times New Roman"/>
            <w:sz w:val="28"/>
            <w:szCs w:val="28"/>
            <w:lang w:val="kk-KZ"/>
          </w:rPr>
          <w:t>http://adilet.zan.kz/rus/docs/U050001550_/links</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39CABFA5" w14:textId="63402956"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Выступление Президента РК Н.А.</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Назарбаева на Антикоррупционном форуме НДП </w:t>
      </w:r>
      <w:r w:rsidRPr="00836D23">
        <w:rPr>
          <w:rFonts w:ascii="Times New Roman" w:hAnsi="Times New Roman" w:cs="Times New Roman"/>
          <w:sz w:val="28"/>
          <w:szCs w:val="28"/>
          <w:lang w:val="kk-KZ"/>
        </w:rPr>
        <w:t>«</w:t>
      </w:r>
      <w:proofErr w:type="spellStart"/>
      <w:r w:rsidRPr="00836D23">
        <w:rPr>
          <w:rFonts w:ascii="Times New Roman" w:hAnsi="Times New Roman" w:cs="Times New Roman"/>
          <w:sz w:val="28"/>
          <w:szCs w:val="28"/>
        </w:rPr>
        <w:t>Нур</w:t>
      </w:r>
      <w:proofErr w:type="spellEnd"/>
      <w:r w:rsidRPr="00836D23">
        <w:rPr>
          <w:rFonts w:ascii="Times New Roman" w:hAnsi="Times New Roman" w:cs="Times New Roman"/>
          <w:sz w:val="28"/>
          <w:szCs w:val="28"/>
        </w:rPr>
        <w:t xml:space="preserve"> </w:t>
      </w:r>
      <w:proofErr w:type="spellStart"/>
      <w:r w:rsidRPr="00836D23">
        <w:rPr>
          <w:rFonts w:ascii="Times New Roman" w:hAnsi="Times New Roman" w:cs="Times New Roman"/>
          <w:sz w:val="28"/>
          <w:szCs w:val="28"/>
        </w:rPr>
        <w:t>Отан</w:t>
      </w:r>
      <w:proofErr w:type="spellEnd"/>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[электронный ресурс]. Режим доступа:</w:t>
      </w:r>
      <w:r w:rsidRPr="00836D23">
        <w:rPr>
          <w:rStyle w:val="ac"/>
          <w:rFonts w:ascii="Times New Roman" w:eastAsia="Arial" w:hAnsi="Times New Roman" w:cs="Times New Roman"/>
          <w:sz w:val="28"/>
          <w:szCs w:val="28"/>
        </w:rPr>
        <w:t xml:space="preserve"> </w:t>
      </w:r>
      <w:hyperlink r:id="rId102" w:history="1">
        <w:r w:rsidRPr="00836D23">
          <w:rPr>
            <w:rStyle w:val="ac"/>
            <w:rFonts w:ascii="Times New Roman" w:eastAsia="Arial" w:hAnsi="Times New Roman" w:cs="Times New Roman"/>
            <w:bCs/>
            <w:sz w:val="28"/>
            <w:szCs w:val="28"/>
          </w:rPr>
          <w:t>https://www.akorda.kz/ru/speeches/internal_political_affairs/in_speeches_and_addresses/vystuplenie-prezidenta-rk-nanazarbaeva-na-antikorrupcionnom-forume-ndp-nur-otan</w:t>
        </w:r>
      </w:hyperlink>
      <w:r w:rsidRPr="00836D23">
        <w:rPr>
          <w:rFonts w:ascii="Times New Roman" w:hAnsi="Times New Roman" w:cs="Times New Roman"/>
          <w:bCs/>
          <w:sz w:val="28"/>
          <w:szCs w:val="28"/>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bCs/>
          <w:sz w:val="28"/>
          <w:szCs w:val="28"/>
        </w:rPr>
        <w:t>6.11.2008)</w:t>
      </w:r>
      <w:r w:rsidR="003C57FE">
        <w:rPr>
          <w:rFonts w:ascii="Times New Roman" w:hAnsi="Times New Roman" w:cs="Times New Roman"/>
          <w:bCs/>
          <w:sz w:val="28"/>
          <w:szCs w:val="28"/>
        </w:rPr>
        <w:t>.</w:t>
      </w:r>
    </w:p>
    <w:p w14:paraId="3226F7E8" w14:textId="2F58A1C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Тен</w:t>
      </w:r>
      <w:proofErr w:type="spellEnd"/>
      <w:r w:rsidRPr="00836D23">
        <w:rPr>
          <w:rFonts w:ascii="Times New Roman" w:hAnsi="Times New Roman" w:cs="Times New Roman"/>
          <w:sz w:val="28"/>
          <w:szCs w:val="28"/>
        </w:rPr>
        <w:t xml:space="preserve"> В.В. </w:t>
      </w:r>
      <w:r w:rsidRPr="00836D23">
        <w:rPr>
          <w:rFonts w:ascii="Times New Roman" w:hAnsi="Times New Roman" w:cs="Times New Roman"/>
          <w:bCs/>
          <w:sz w:val="28"/>
          <w:szCs w:val="28"/>
        </w:rPr>
        <w:t xml:space="preserve">Актуальные вопросы совершенствования законодательства Республики Казахстан о государственных закупках. </w:t>
      </w:r>
      <w:proofErr w:type="spellStart"/>
      <w:r w:rsidRPr="00836D23">
        <w:rPr>
          <w:rFonts w:ascii="Times New Roman" w:hAnsi="Times New Roman" w:cs="Times New Roman"/>
          <w:bCs/>
          <w:sz w:val="28"/>
          <w:szCs w:val="28"/>
        </w:rPr>
        <w:t>Дисс</w:t>
      </w:r>
      <w:proofErr w:type="spellEnd"/>
      <w:r w:rsidRPr="00836D23">
        <w:rPr>
          <w:rFonts w:ascii="Times New Roman" w:hAnsi="Times New Roman" w:cs="Times New Roman"/>
          <w:bCs/>
          <w:sz w:val="28"/>
          <w:szCs w:val="28"/>
        </w:rPr>
        <w:t xml:space="preserve">. … </w:t>
      </w:r>
      <w:proofErr w:type="spellStart"/>
      <w:r w:rsidRPr="00836D23">
        <w:rPr>
          <w:rFonts w:ascii="Times New Roman" w:hAnsi="Times New Roman" w:cs="Times New Roman"/>
          <w:bCs/>
          <w:sz w:val="28"/>
          <w:szCs w:val="28"/>
        </w:rPr>
        <w:t>докт</w:t>
      </w:r>
      <w:proofErr w:type="spellEnd"/>
      <w:r w:rsidRPr="00836D23">
        <w:rPr>
          <w:rFonts w:ascii="Times New Roman" w:hAnsi="Times New Roman" w:cs="Times New Roman"/>
          <w:bCs/>
          <w:sz w:val="28"/>
          <w:szCs w:val="28"/>
        </w:rPr>
        <w:t>. философии.</w:t>
      </w:r>
      <w:r w:rsidRPr="00836D23">
        <w:rPr>
          <w:rFonts w:ascii="Times New Roman" w:hAnsi="Times New Roman" w:cs="Times New Roman"/>
          <w:sz w:val="28"/>
          <w:szCs w:val="28"/>
        </w:rPr>
        <w:t xml:space="preserve"> </w:t>
      </w:r>
      <w:r w:rsidRPr="00836D23">
        <w:rPr>
          <w:rFonts w:ascii="Times New Roman" w:hAnsi="Times New Roman" w:cs="Times New Roman"/>
          <w:bCs/>
          <w:sz w:val="28"/>
          <w:szCs w:val="28"/>
          <w:lang w:val="kk-KZ"/>
        </w:rPr>
        <w:t>–</w:t>
      </w:r>
      <w:r w:rsidRPr="00836D23">
        <w:rPr>
          <w:rFonts w:ascii="Times New Roman" w:hAnsi="Times New Roman" w:cs="Times New Roman"/>
          <w:bCs/>
          <w:sz w:val="28"/>
          <w:szCs w:val="28"/>
        </w:rPr>
        <w:t xml:space="preserve"> Алматы, 202</w:t>
      </w:r>
      <w:r w:rsidR="00DD52E4">
        <w:rPr>
          <w:rFonts w:ascii="Times New Roman" w:hAnsi="Times New Roman" w:cs="Times New Roman"/>
          <w:bCs/>
          <w:sz w:val="28"/>
          <w:szCs w:val="28"/>
        </w:rPr>
        <w:t>3</w:t>
      </w:r>
      <w:r w:rsidRPr="00836D23">
        <w:rPr>
          <w:rFonts w:ascii="Times New Roman" w:hAnsi="Times New Roman" w:cs="Times New Roman"/>
          <w:bCs/>
          <w:sz w:val="28"/>
          <w:szCs w:val="28"/>
        </w:rPr>
        <w:t xml:space="preserve">. </w:t>
      </w:r>
      <w:r w:rsidRPr="00836D23">
        <w:rPr>
          <w:rFonts w:ascii="Times New Roman" w:hAnsi="Times New Roman" w:cs="Times New Roman"/>
          <w:bCs/>
          <w:sz w:val="28"/>
          <w:szCs w:val="28"/>
          <w:lang w:val="kk-KZ"/>
        </w:rPr>
        <w:t>–</w:t>
      </w:r>
      <w:r w:rsidR="003C57FE">
        <w:rPr>
          <w:rFonts w:ascii="Times New Roman" w:hAnsi="Times New Roman" w:cs="Times New Roman"/>
          <w:bCs/>
          <w:sz w:val="28"/>
          <w:szCs w:val="28"/>
        </w:rPr>
        <w:t xml:space="preserve"> 170</w:t>
      </w:r>
      <w:r w:rsidRPr="00836D23">
        <w:rPr>
          <w:rFonts w:ascii="Times New Roman" w:hAnsi="Times New Roman" w:cs="Times New Roman"/>
          <w:bCs/>
          <w:sz w:val="28"/>
          <w:szCs w:val="28"/>
        </w:rPr>
        <w:t xml:space="preserve"> с.</w:t>
      </w:r>
    </w:p>
    <w:p w14:paraId="1C014664" w14:textId="2F7EAED2"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Министерство финансов РК. Как изменились госзакупки с 1997 года по 2019 год [электронный ресурс]. Режим доступа: </w:t>
      </w:r>
      <w:hyperlink r:id="rId103" w:history="1">
        <w:r w:rsidRPr="00836D23">
          <w:rPr>
            <w:rStyle w:val="ac"/>
            <w:rFonts w:ascii="Times New Roman" w:eastAsia="Arial" w:hAnsi="Times New Roman" w:cs="Times New Roman"/>
            <w:sz w:val="28"/>
            <w:szCs w:val="28"/>
          </w:rPr>
          <w:t>https://uchet.kz/news/kak-izmenilis-goszakupki-s-1997-goda-do-2019-goda/</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1</w:t>
      </w:r>
      <w:r w:rsidRPr="00836D23">
        <w:rPr>
          <w:rFonts w:ascii="Times New Roman" w:hAnsi="Times New Roman" w:cs="Times New Roman"/>
          <w:bCs/>
          <w:sz w:val="28"/>
          <w:szCs w:val="28"/>
        </w:rPr>
        <w:t>6.11.2019)</w:t>
      </w:r>
      <w:r w:rsidR="003C57FE">
        <w:rPr>
          <w:rFonts w:ascii="Times New Roman" w:hAnsi="Times New Roman" w:cs="Times New Roman"/>
          <w:bCs/>
          <w:sz w:val="28"/>
          <w:szCs w:val="28"/>
        </w:rPr>
        <w:t>.</w:t>
      </w:r>
    </w:p>
    <w:p w14:paraId="77F62C43" w14:textId="47D1783E" w:rsidR="00836D23" w:rsidRPr="00FF1CFD"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color w:val="auto"/>
          <w:sz w:val="28"/>
          <w:szCs w:val="28"/>
        </w:rPr>
      </w:pPr>
      <w:r w:rsidRPr="00836D23">
        <w:rPr>
          <w:rFonts w:ascii="Times New Roman" w:hAnsi="Times New Roman" w:cs="Times New Roman"/>
          <w:sz w:val="28"/>
          <w:szCs w:val="28"/>
          <w:lang w:val="kk-KZ"/>
        </w:rPr>
        <w:lastRenderedPageBreak/>
        <w:t xml:space="preserve"> </w:t>
      </w:r>
      <w:r w:rsidR="00FF1CFD">
        <w:rPr>
          <w:rFonts w:ascii="Times New Roman" w:hAnsi="Times New Roman" w:cs="Times New Roman"/>
          <w:sz w:val="28"/>
          <w:szCs w:val="28"/>
          <w:lang w:val="kk-KZ"/>
        </w:rPr>
        <w:t xml:space="preserve">Закупки в Республике Казахстан </w:t>
      </w:r>
      <w:r w:rsidRPr="00FF1CFD">
        <w:rPr>
          <w:rFonts w:ascii="Times New Roman" w:hAnsi="Times New Roman" w:cs="Times New Roman"/>
          <w:sz w:val="28"/>
          <w:szCs w:val="28"/>
        </w:rPr>
        <w:t>[электронный ресурс]. Режим доступа:</w:t>
      </w:r>
      <w:r w:rsidRPr="00FF1CFD">
        <w:rPr>
          <w:rFonts w:ascii="Times New Roman" w:hAnsi="Times New Roman" w:cs="Times New Roman"/>
          <w:sz w:val="28"/>
          <w:szCs w:val="28"/>
          <w:lang w:val="kk-KZ"/>
        </w:rPr>
        <w:t xml:space="preserve"> </w:t>
      </w:r>
      <w:hyperlink r:id="rId104" w:history="1">
        <w:r w:rsidRPr="00FF1CFD">
          <w:rPr>
            <w:rStyle w:val="ac"/>
            <w:rFonts w:ascii="Times New Roman" w:eastAsia="Arial" w:hAnsi="Times New Roman" w:cs="Times New Roman"/>
            <w:color w:val="auto"/>
            <w:sz w:val="28"/>
            <w:szCs w:val="28"/>
          </w:rPr>
          <w:t>http://repository.enu.kz/bitstream/handle/123456789/1827/nauka-i-obr-ekonom.pdf</w:t>
        </w:r>
      </w:hyperlink>
      <w:r w:rsidR="00607D50">
        <w:rPr>
          <w:rStyle w:val="ac"/>
          <w:rFonts w:ascii="Times New Roman" w:eastAsia="Arial" w:hAnsi="Times New Roman" w:cs="Times New Roman"/>
          <w:color w:val="auto"/>
          <w:sz w:val="28"/>
          <w:szCs w:val="28"/>
        </w:rPr>
        <w:t xml:space="preserve"> </w:t>
      </w:r>
    </w:p>
    <w:p w14:paraId="3A0D008C"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 xml:space="preserve">Приказ Министра финансов Республики Казахстан «Об утверждении Правил осуществления государственных закупок» от 11 декабря 2015 г. № 648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bCs/>
          <w:sz w:val="28"/>
          <w:szCs w:val="28"/>
        </w:rPr>
        <w:t xml:space="preserve"> </w:t>
      </w:r>
      <w:hyperlink r:id="rId105" w:history="1">
        <w:r w:rsidRPr="00836D23">
          <w:rPr>
            <w:rStyle w:val="ac"/>
            <w:rFonts w:ascii="Times New Roman" w:eastAsia="Arial" w:hAnsi="Times New Roman" w:cs="Times New Roman"/>
            <w:bCs/>
            <w:sz w:val="28"/>
            <w:szCs w:val="28"/>
          </w:rPr>
          <w:t>https://adilet.zan.kz/rus/docs/V1500012590</w:t>
        </w:r>
      </w:hyperlink>
      <w:r w:rsidRPr="00836D23">
        <w:rPr>
          <w:rStyle w:val="ac"/>
          <w:rFonts w:ascii="Times New Roman" w:eastAsia="Arial" w:hAnsi="Times New Roman" w:cs="Times New Roman"/>
          <w:bCs/>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1FDADE97"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pacing w:val="2"/>
          <w:sz w:val="28"/>
          <w:szCs w:val="28"/>
          <w:lang w:val="kk-KZ"/>
        </w:rPr>
        <w:t xml:space="preserve"> </w:t>
      </w:r>
      <w:r w:rsidRPr="00836D23">
        <w:rPr>
          <w:rFonts w:ascii="Times New Roman" w:hAnsi="Times New Roman" w:cs="Times New Roman"/>
          <w:spacing w:val="2"/>
          <w:sz w:val="28"/>
          <w:szCs w:val="28"/>
        </w:rPr>
        <w:t xml:space="preserve">Постановление Правительства Республики Казахстан от 31 декабря 2015 года № 1178 </w:t>
      </w:r>
      <w:r w:rsidRPr="00836D23">
        <w:rPr>
          <w:rFonts w:ascii="Times New Roman" w:hAnsi="Times New Roman" w:cs="Times New Roman"/>
          <w:spacing w:val="2"/>
          <w:sz w:val="28"/>
          <w:szCs w:val="28"/>
          <w:lang w:val="kk-KZ"/>
        </w:rPr>
        <w:t>«</w:t>
      </w:r>
      <w:r w:rsidRPr="00836D23">
        <w:rPr>
          <w:rFonts w:ascii="Times New Roman" w:hAnsi="Times New Roman" w:cs="Times New Roman"/>
          <w:spacing w:val="2"/>
          <w:sz w:val="28"/>
          <w:szCs w:val="28"/>
        </w:rPr>
        <w:t>Об утверждении Правил установления изъятий из национального режима при осуществлении государственных закупок</w:t>
      </w:r>
      <w:r w:rsidRPr="00836D23">
        <w:rPr>
          <w:rFonts w:ascii="Times New Roman" w:hAnsi="Times New Roman" w:cs="Times New Roman"/>
          <w:spacing w:val="2"/>
          <w:sz w:val="28"/>
          <w:szCs w:val="28"/>
          <w:lang w:val="kk-KZ"/>
        </w:rPr>
        <w:t>»</w:t>
      </w:r>
      <w:r w:rsidRPr="00836D23">
        <w:rPr>
          <w:rFonts w:ascii="Times New Roman" w:hAnsi="Times New Roman" w:cs="Times New Roman"/>
          <w:spacing w:val="2"/>
          <w:sz w:val="28"/>
          <w:szCs w:val="28"/>
        </w:rPr>
        <w:t xml:space="preserve">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06" w:anchor="z1" w:history="1">
        <w:r w:rsidRPr="00836D23">
          <w:rPr>
            <w:rStyle w:val="ac"/>
            <w:rFonts w:ascii="Times New Roman" w:eastAsia="Arial" w:hAnsi="Times New Roman" w:cs="Times New Roman"/>
            <w:spacing w:val="2"/>
            <w:sz w:val="28"/>
            <w:szCs w:val="28"/>
          </w:rPr>
          <w:t>https://adilet.zan.kz/rus/docs/P1500001178#z1</w:t>
        </w:r>
      </w:hyperlink>
      <w:r w:rsidRPr="00836D23">
        <w:rPr>
          <w:rFonts w:ascii="Times New Roman" w:hAnsi="Times New Roman" w:cs="Times New Roman"/>
          <w:spacing w:val="2"/>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2A9A17A1" w14:textId="6BF8E330"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 xml:space="preserve">Введен запрет на участие в госзакупках на теплоизоляционный материал иностранного производства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bCs/>
          <w:sz w:val="28"/>
          <w:szCs w:val="28"/>
        </w:rPr>
        <w:t xml:space="preserve"> </w:t>
      </w:r>
      <w:hyperlink r:id="rId107" w:history="1">
        <w:r w:rsidRPr="00836D23">
          <w:rPr>
            <w:rStyle w:val="ac"/>
            <w:rFonts w:ascii="Times New Roman" w:eastAsia="Arial" w:hAnsi="Times New Roman" w:cs="Times New Roman"/>
            <w:bCs/>
            <w:sz w:val="28"/>
            <w:szCs w:val="28"/>
          </w:rPr>
          <w:t>https://uchet.kz/news/vveden-zapret-na-uchastie-v-goszakupkakh-na-teploizolyatsionnyy-material-inostrannogo-proizvodstva/</w:t>
        </w:r>
      </w:hyperlink>
      <w:r w:rsidRPr="00836D23">
        <w:rPr>
          <w:rStyle w:val="ac"/>
          <w:rFonts w:ascii="Times New Roman" w:eastAsia="Arial" w:hAnsi="Times New Roman" w:cs="Times New Roman"/>
          <w:bCs/>
          <w:sz w:val="28"/>
          <w:szCs w:val="28"/>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bCs/>
          <w:sz w:val="28"/>
          <w:szCs w:val="28"/>
        </w:rPr>
        <w:t>15.11.2022)</w:t>
      </w:r>
      <w:r w:rsidR="00A45335">
        <w:rPr>
          <w:rFonts w:ascii="Times New Roman" w:hAnsi="Times New Roman" w:cs="Times New Roman"/>
          <w:bCs/>
          <w:sz w:val="28"/>
          <w:szCs w:val="28"/>
        </w:rPr>
        <w:t>.</w:t>
      </w:r>
    </w:p>
    <w:p w14:paraId="74894DFB"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Электронный каталог товаров [электронный ресурс]. Режим доступа: </w:t>
      </w:r>
      <w:hyperlink r:id="rId108" w:anchor="/" w:history="1">
        <w:r w:rsidRPr="00836D23">
          <w:rPr>
            <w:rStyle w:val="ac"/>
            <w:rFonts w:ascii="Times New Roman" w:eastAsia="Arial" w:hAnsi="Times New Roman" w:cs="Times New Roman"/>
            <w:sz w:val="28"/>
            <w:szCs w:val="28"/>
          </w:rPr>
          <w:t>https://e-catalog.gov.kz/#/</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bCs/>
          <w:sz w:val="28"/>
          <w:szCs w:val="28"/>
        </w:rPr>
        <w:t>05.01.2023)</w:t>
      </w:r>
    </w:p>
    <w:p w14:paraId="528195DC"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pacing w:val="2"/>
          <w:sz w:val="28"/>
          <w:szCs w:val="28"/>
          <w:lang w:val="kk-KZ"/>
        </w:rPr>
        <w:t xml:space="preserve"> </w:t>
      </w:r>
      <w:r w:rsidRPr="00836D23">
        <w:rPr>
          <w:rFonts w:ascii="Times New Roman" w:hAnsi="Times New Roman" w:cs="Times New Roman"/>
          <w:spacing w:val="2"/>
          <w:sz w:val="28"/>
          <w:szCs w:val="28"/>
        </w:rPr>
        <w:t xml:space="preserve">Приказ Министра финансов РК от 19 января 2022 года №52 «Об утверждении Перечня товаров, по которым государственные закупки осуществляются из электронного каталога товаров»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09" w:history="1">
        <w:r w:rsidRPr="00836D23">
          <w:rPr>
            <w:rStyle w:val="ac"/>
            <w:rFonts w:ascii="Times New Roman" w:eastAsia="Arial" w:hAnsi="Times New Roman" w:cs="Times New Roman"/>
            <w:spacing w:val="2"/>
            <w:sz w:val="28"/>
            <w:szCs w:val="28"/>
          </w:rPr>
          <w:t>https://adilet.zan.kz/rus/docs/V2200026579</w:t>
        </w:r>
      </w:hyperlink>
      <w:r w:rsidRPr="00836D23">
        <w:rPr>
          <w:rFonts w:ascii="Times New Roman" w:hAnsi="Times New Roman" w:cs="Times New Roman"/>
          <w:spacing w:val="2"/>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505F068B"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Всеобщее декларирование доходов и имущества</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10" w:history="1">
        <w:r w:rsidRPr="00836D23">
          <w:rPr>
            <w:rStyle w:val="ac"/>
            <w:rFonts w:ascii="Times New Roman" w:eastAsia="Arial" w:hAnsi="Times New Roman" w:cs="Times New Roman"/>
            <w:sz w:val="28"/>
            <w:szCs w:val="28"/>
          </w:rPr>
          <w:t>https://egov.kz/cms/ru/articles/economics/procurement_portal</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688AD25E"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shd w:val="clear" w:color="auto" w:fill="FFFFFF"/>
        </w:rPr>
        <w:t>Приказ Первого заместителя Премьер-Министра Республики Казахстан - Министра финансов Республики Казахстан от 29 июля 2019 года № 798 «</w:t>
      </w:r>
      <w:r w:rsidRPr="00836D23">
        <w:rPr>
          <w:rFonts w:ascii="Times New Roman" w:hAnsi="Times New Roman" w:cs="Times New Roman"/>
          <w:bCs/>
          <w:sz w:val="28"/>
          <w:szCs w:val="28"/>
        </w:rPr>
        <w:t>Об утверждении перечня товаров, работ, услуг, по которым способ осуществления государственных закупок определяется уполномоченным органом</w:t>
      </w:r>
      <w:r w:rsidRPr="00836D23">
        <w:rPr>
          <w:rFonts w:ascii="Times New Roman" w:hAnsi="Times New Roman" w:cs="Times New Roman"/>
          <w:sz w:val="28"/>
          <w:szCs w:val="28"/>
          <w:shd w:val="clear" w:color="auto" w:fill="FFFFFF"/>
        </w:rPr>
        <w:t>»</w:t>
      </w:r>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shd w:val="clear" w:color="auto" w:fill="FFFFFF"/>
        </w:rPr>
        <w:t xml:space="preserve"> </w:t>
      </w:r>
      <w:hyperlink r:id="rId111" w:history="1">
        <w:r w:rsidRPr="00836D23">
          <w:rPr>
            <w:rStyle w:val="ac"/>
            <w:rFonts w:ascii="Times New Roman" w:eastAsia="Arial" w:hAnsi="Times New Roman" w:cs="Times New Roman"/>
            <w:sz w:val="28"/>
            <w:szCs w:val="28"/>
          </w:rPr>
          <w:t>https://adilet.zan.kz/rus/docs/V1900019121</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30B5521E"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Послании Президента К.К. Токаева народу Казахстана «</w:t>
      </w:r>
      <w:r w:rsidRPr="00836D23">
        <w:rPr>
          <w:rStyle w:val="af8"/>
          <w:rFonts w:ascii="Times New Roman" w:hAnsi="Times New Roman" w:cs="Times New Roman"/>
          <w:b w:val="0"/>
          <w:sz w:val="28"/>
          <w:szCs w:val="28"/>
          <w:shd w:val="clear" w:color="auto" w:fill="FFFFFF"/>
        </w:rPr>
        <w:t>Конструктивный общественный диалог – основа стабильности и процветания Казахстана</w:t>
      </w:r>
      <w:r w:rsidRPr="00836D23">
        <w:rPr>
          <w:rFonts w:ascii="Times New Roman" w:hAnsi="Times New Roman" w:cs="Times New Roman"/>
          <w:sz w:val="28"/>
          <w:szCs w:val="28"/>
        </w:rPr>
        <w:t>» от 2 сентября 2019 года [электронный ресурс]. Режим доступа:</w:t>
      </w:r>
      <w:r w:rsidRPr="00836D23">
        <w:rPr>
          <w:rFonts w:ascii="Times New Roman" w:hAnsi="Times New Roman" w:cs="Times New Roman"/>
          <w:sz w:val="28"/>
          <w:szCs w:val="28"/>
          <w:lang w:val="kk-KZ"/>
        </w:rPr>
        <w:t xml:space="preserve"> </w:t>
      </w:r>
      <w:hyperlink r:id="rId112" w:history="1">
        <w:r w:rsidRPr="00836D23">
          <w:rPr>
            <w:rStyle w:val="ac"/>
            <w:rFonts w:ascii="Times New Roman" w:eastAsia="Arial" w:hAnsi="Times New Roman" w:cs="Times New Roman"/>
            <w:sz w:val="28"/>
            <w:szCs w:val="28"/>
          </w:rPr>
          <w:t>https://www.akorda.kz/ru/addresses/addresses_of_president/poslanie-glavy-gosudarstva-kasym-zhomarta-tokaeva-narodu-kazahstana</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.09.2019).</w:t>
      </w:r>
    </w:p>
    <w:p w14:paraId="371C06F1"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Как участвовать в открытом конкурсе госзакупок? [электронный ресурс]. Режим доступа:</w:t>
      </w:r>
      <w:r w:rsidRPr="00836D23">
        <w:rPr>
          <w:rFonts w:ascii="Times New Roman" w:hAnsi="Times New Roman" w:cs="Times New Roman"/>
          <w:sz w:val="28"/>
          <w:szCs w:val="28"/>
          <w:lang w:val="kk-KZ"/>
        </w:rPr>
        <w:t xml:space="preserve"> </w:t>
      </w:r>
      <w:hyperlink r:id="rId113" w:history="1">
        <w:r w:rsidRPr="00836D23">
          <w:rPr>
            <w:rStyle w:val="ac"/>
            <w:rFonts w:ascii="Times New Roman" w:eastAsia="Arial" w:hAnsi="Times New Roman" w:cs="Times New Roman"/>
            <w:sz w:val="28"/>
            <w:szCs w:val="28"/>
          </w:rPr>
          <w:t>https://tenderbot.kz/blog/kak-uchastvovat-v-otkrytom-konkurse-goszakupok</w:t>
        </w:r>
      </w:hyperlink>
      <w:r w:rsidRPr="00836D23">
        <w:rPr>
          <w:rFonts w:ascii="Times New Roman" w:hAnsi="Times New Roman" w:cs="Times New Roman"/>
          <w:sz w:val="28"/>
          <w:szCs w:val="28"/>
        </w:rPr>
        <w:t xml:space="preserve"> (дата обращения 16.09.2022).</w:t>
      </w:r>
    </w:p>
    <w:p w14:paraId="49430E50"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Приказ Первого заместителя Премьер-Министра Республики Казахстан – Министра финансов Республики Казахстан от 31 мая 2019 года № 521 «Об утверждении перечня товаров, работ, услуг, по которым государственные </w:t>
      </w:r>
      <w:r w:rsidRPr="00836D23">
        <w:rPr>
          <w:rFonts w:ascii="Times New Roman" w:hAnsi="Times New Roman" w:cs="Times New Roman"/>
          <w:sz w:val="28"/>
          <w:szCs w:val="28"/>
        </w:rPr>
        <w:lastRenderedPageBreak/>
        <w:t xml:space="preserve">закупки осуществляются способом </w:t>
      </w:r>
      <w:r w:rsidRPr="00836D23">
        <w:rPr>
          <w:rFonts w:ascii="Times New Roman" w:hAnsi="Times New Roman" w:cs="Times New Roman"/>
          <w:spacing w:val="2"/>
          <w:sz w:val="28"/>
          <w:szCs w:val="28"/>
        </w:rPr>
        <w:t>конкурса с предварительным квалификационным отбором</w:t>
      </w:r>
      <w:r w:rsidRPr="00836D23">
        <w:rPr>
          <w:rFonts w:ascii="Times New Roman" w:hAnsi="Times New Roman" w:cs="Times New Roman"/>
          <w:sz w:val="28"/>
          <w:szCs w:val="28"/>
        </w:rPr>
        <w:t>» [электронный ресурс]. Режим доступа:</w:t>
      </w:r>
      <w:r w:rsidRPr="00836D23">
        <w:rPr>
          <w:rFonts w:ascii="Times New Roman" w:hAnsi="Times New Roman" w:cs="Times New Roman"/>
          <w:sz w:val="28"/>
          <w:szCs w:val="28"/>
          <w:lang w:val="kk-KZ"/>
        </w:rPr>
        <w:t xml:space="preserve"> </w:t>
      </w:r>
      <w:hyperlink r:id="rId114" w:history="1">
        <w:r w:rsidRPr="00836D23">
          <w:rPr>
            <w:rStyle w:val="ac"/>
            <w:rFonts w:ascii="Times New Roman" w:eastAsia="Arial" w:hAnsi="Times New Roman" w:cs="Times New Roman"/>
            <w:sz w:val="28"/>
            <w:szCs w:val="28"/>
          </w:rPr>
          <w:t>https://adilet.zan.kz/rus/docs/V1900018768</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 xml:space="preserve"> </w:t>
      </w:r>
    </w:p>
    <w:p w14:paraId="2C88E6D5"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Приказ Министра финансов Республики Казахстан от 17 января 2022 года № 44 «Об утверждении перечня товаров, работ, услуг, по которым государственные закупки осуществляются способом </w:t>
      </w:r>
      <w:r w:rsidRPr="00836D23">
        <w:rPr>
          <w:rFonts w:ascii="Times New Roman" w:hAnsi="Times New Roman" w:cs="Times New Roman"/>
          <w:spacing w:val="2"/>
          <w:sz w:val="28"/>
          <w:szCs w:val="28"/>
        </w:rPr>
        <w:t>конкурса с использованием рамочного соглашения</w:t>
      </w:r>
      <w:r w:rsidRPr="00836D23">
        <w:rPr>
          <w:rFonts w:ascii="Times New Roman" w:hAnsi="Times New Roman" w:cs="Times New Roman"/>
          <w:sz w:val="28"/>
          <w:szCs w:val="28"/>
        </w:rPr>
        <w:t>» [электронный ресурс]. Режим доступа:</w:t>
      </w:r>
      <w:r w:rsidRPr="00836D23">
        <w:rPr>
          <w:rFonts w:ascii="Times New Roman" w:hAnsi="Times New Roman" w:cs="Times New Roman"/>
          <w:sz w:val="28"/>
          <w:szCs w:val="28"/>
          <w:lang w:val="kk-KZ"/>
        </w:rPr>
        <w:t xml:space="preserve"> </w:t>
      </w:r>
      <w:hyperlink r:id="rId115" w:history="1">
        <w:r w:rsidRPr="00836D23">
          <w:rPr>
            <w:rStyle w:val="ac"/>
            <w:rFonts w:ascii="Times New Roman" w:eastAsia="Arial" w:hAnsi="Times New Roman" w:cs="Times New Roman"/>
            <w:sz w:val="28"/>
            <w:szCs w:val="28"/>
          </w:rPr>
          <w:t>https://adilet.zan.kz/rus/docs/V2200026525</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1B0C5611"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Приказ Министра финансов Республики Казахстан от 18 января 2022 года № 46 «Об утверждении перечня товаров, работ, услуг, по которым государственные закупки осуществляются способом </w:t>
      </w:r>
      <w:r w:rsidRPr="00836D23">
        <w:rPr>
          <w:rFonts w:ascii="Times New Roman" w:hAnsi="Times New Roman" w:cs="Times New Roman"/>
          <w:spacing w:val="2"/>
          <w:sz w:val="28"/>
          <w:szCs w:val="28"/>
        </w:rPr>
        <w:t>конкурса с использованием рейтингово-балльной системы</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[электронный ресурс]. Режим доступа: </w:t>
      </w:r>
      <w:hyperlink r:id="rId116" w:history="1">
        <w:r w:rsidRPr="00836D23">
          <w:rPr>
            <w:rStyle w:val="ac"/>
            <w:rFonts w:ascii="Times New Roman" w:eastAsia="Arial" w:hAnsi="Times New Roman" w:cs="Times New Roman"/>
            <w:sz w:val="28"/>
            <w:szCs w:val="28"/>
          </w:rPr>
          <w:t>https://adilet.zan.kz/rus/docs/V2200026605</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434E981A"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 Приказ </w:t>
      </w:r>
      <w:r w:rsidRPr="00836D23">
        <w:rPr>
          <w:rFonts w:ascii="Times New Roman" w:hAnsi="Times New Roman" w:cs="Times New Roman"/>
          <w:sz w:val="28"/>
          <w:szCs w:val="28"/>
          <w:shd w:val="clear" w:color="auto" w:fill="FFFFFF"/>
        </w:rPr>
        <w:t xml:space="preserve">Заместителя Премьер-Министра – Министра финансов Республики Казахстан от 28 ноября 2022 года № 1203 «Об утверждении перечня товаров, работ, услуг, по которым государственные закупки осуществляются способом конкурса с использованием расчета стоимости жизненного цикла приобретаемых товаров, работ, услуг»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17" w:anchor="pos=4;-108" w:history="1">
        <w:r w:rsidRPr="00836D23">
          <w:rPr>
            <w:rStyle w:val="ac"/>
            <w:rFonts w:ascii="Times New Roman" w:eastAsia="Arial" w:hAnsi="Times New Roman" w:cs="Times New Roman"/>
            <w:sz w:val="28"/>
            <w:szCs w:val="28"/>
            <w:shd w:val="clear" w:color="auto" w:fill="FFFFFF"/>
          </w:rPr>
          <w:t>https://online.zakon.kz/Document/?doc_id=35397440&amp;pos=4;-108#pos=4;-108</w:t>
        </w:r>
      </w:hyperlink>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392DF3B0"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pacing w:val="2"/>
          <w:sz w:val="28"/>
          <w:szCs w:val="28"/>
          <w:shd w:val="clear" w:color="auto" w:fill="FFFFFF"/>
        </w:rPr>
        <w:t xml:space="preserve"> Приказ </w:t>
      </w:r>
      <w:r w:rsidRPr="00836D23">
        <w:rPr>
          <w:rFonts w:ascii="Times New Roman" w:hAnsi="Times New Roman" w:cs="Times New Roman"/>
          <w:spacing w:val="2"/>
          <w:sz w:val="28"/>
          <w:szCs w:val="28"/>
        </w:rPr>
        <w:t xml:space="preserve">Министра национальной экономики РК от 26 февраля 2015 года № 142 «Об утверждении перечня биржевых товаров» </w:t>
      </w:r>
      <w:r w:rsidRPr="00836D23">
        <w:rPr>
          <w:rFonts w:ascii="Times New Roman" w:hAnsi="Times New Roman" w:cs="Times New Roman"/>
          <w:sz w:val="28"/>
          <w:szCs w:val="28"/>
        </w:rPr>
        <w:t>[электронный ресурс]. Режим доступа:</w:t>
      </w:r>
      <w:r w:rsidRPr="00836D23">
        <w:rPr>
          <w:rFonts w:ascii="Times New Roman" w:hAnsi="Times New Roman" w:cs="Times New Roman"/>
          <w:sz w:val="28"/>
          <w:szCs w:val="28"/>
          <w:lang w:val="kk-KZ"/>
        </w:rPr>
        <w:t xml:space="preserve"> </w:t>
      </w:r>
      <w:hyperlink r:id="rId118" w:history="1">
        <w:r w:rsidRPr="00836D23">
          <w:rPr>
            <w:rStyle w:val="ac"/>
            <w:rFonts w:ascii="Times New Roman" w:eastAsia="Arial" w:hAnsi="Times New Roman" w:cs="Times New Roman"/>
            <w:spacing w:val="2"/>
            <w:sz w:val="28"/>
            <w:szCs w:val="28"/>
          </w:rPr>
          <w:t>https://adilet.zan.kz/rus/docs/V1500010587</w:t>
        </w:r>
      </w:hyperlink>
      <w:r w:rsidRPr="00836D23">
        <w:rPr>
          <w:rFonts w:ascii="Times New Roman" w:hAnsi="Times New Roman" w:cs="Times New Roman"/>
          <w:spacing w:val="2"/>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32EA8366"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t xml:space="preserve"> Электронный магазин – </w:t>
      </w:r>
      <w:proofErr w:type="spellStart"/>
      <w:r w:rsidRPr="00836D23">
        <w:rPr>
          <w:rFonts w:ascii="Times New Roman" w:hAnsi="Times New Roman" w:cs="Times New Roman"/>
          <w:sz w:val="28"/>
          <w:szCs w:val="28"/>
          <w:lang w:val="en-US"/>
        </w:rPr>
        <w:t>Omarket</w:t>
      </w:r>
      <w:proofErr w:type="spellEnd"/>
      <w:r w:rsidRPr="00836D23">
        <w:rPr>
          <w:rFonts w:ascii="Times New Roman" w:hAnsi="Times New Roman" w:cs="Times New Roman"/>
          <w:sz w:val="28"/>
          <w:szCs w:val="28"/>
        </w:rPr>
        <w:t>.</w:t>
      </w:r>
      <w:proofErr w:type="spellStart"/>
      <w:r w:rsidRPr="00836D23">
        <w:rPr>
          <w:rFonts w:ascii="Times New Roman" w:hAnsi="Times New Roman" w:cs="Times New Roman"/>
          <w:sz w:val="28"/>
          <w:szCs w:val="28"/>
          <w:lang w:val="en-US"/>
        </w:rPr>
        <w:t>kz</w:t>
      </w:r>
      <w:proofErr w:type="spellEnd"/>
      <w:r w:rsidRPr="00836D23">
        <w:rPr>
          <w:rFonts w:ascii="Times New Roman" w:hAnsi="Times New Roman" w:cs="Times New Roman"/>
          <w:sz w:val="28"/>
          <w:szCs w:val="28"/>
        </w:rPr>
        <w:t xml:space="preserve"> [электронный ресурс]. Режим доступа:</w:t>
      </w:r>
      <w:r w:rsidRPr="00836D23">
        <w:rPr>
          <w:rFonts w:ascii="Times New Roman" w:hAnsi="Times New Roman" w:cs="Times New Roman"/>
          <w:sz w:val="28"/>
          <w:szCs w:val="28"/>
          <w:lang w:val="kk-KZ"/>
        </w:rPr>
        <w:t xml:space="preserve"> </w:t>
      </w:r>
      <w:hyperlink r:id="rId119" w:history="1">
        <w:r w:rsidRPr="00836D23">
          <w:rPr>
            <w:rStyle w:val="ac"/>
            <w:rFonts w:ascii="Times New Roman" w:eastAsia="Arial" w:hAnsi="Times New Roman" w:cs="Times New Roman"/>
            <w:sz w:val="28"/>
            <w:szCs w:val="28"/>
          </w:rPr>
          <w:t>https://tenderplus.kz/blog/elektronnyy-magazin-omarketkz</w:t>
        </w:r>
      </w:hyperlink>
      <w:r w:rsidRPr="00836D23">
        <w:rPr>
          <w:rFonts w:ascii="Times New Roman" w:hAnsi="Times New Roman" w:cs="Times New Roman"/>
          <w:sz w:val="28"/>
          <w:szCs w:val="28"/>
        </w:rPr>
        <w:t xml:space="preserve"> (дата обращения </w:t>
      </w:r>
      <w:r w:rsidRPr="00836D23">
        <w:rPr>
          <w:rFonts w:ascii="Times New Roman" w:hAnsi="Times New Roman" w:cs="Times New Roman"/>
          <w:sz w:val="28"/>
          <w:szCs w:val="28"/>
          <w:lang w:val="kk-KZ"/>
        </w:rPr>
        <w:t>0</w:t>
      </w:r>
      <w:r w:rsidRPr="00836D23">
        <w:rPr>
          <w:rFonts w:ascii="Times New Roman" w:hAnsi="Times New Roman" w:cs="Times New Roman"/>
          <w:sz w:val="28"/>
          <w:szCs w:val="28"/>
        </w:rPr>
        <w:t>1.03.2022).</w:t>
      </w:r>
    </w:p>
    <w:p w14:paraId="69BFBF70"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Квазигосударственный сектор в госзакупках: структура, требования, субъекты и правила [электронный ресурс]. Режим </w:t>
      </w:r>
      <w:proofErr w:type="gramStart"/>
      <w:r w:rsidRPr="00836D23">
        <w:rPr>
          <w:rFonts w:ascii="Times New Roman" w:hAnsi="Times New Roman" w:cs="Times New Roman"/>
          <w:sz w:val="28"/>
          <w:szCs w:val="28"/>
        </w:rPr>
        <w:t>доступа:</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 </w:t>
      </w:r>
      <w:hyperlink r:id="rId120" w:history="1">
        <w:r w:rsidRPr="00836D23">
          <w:rPr>
            <w:rStyle w:val="ac"/>
            <w:rFonts w:ascii="Times New Roman" w:eastAsiaTheme="majorEastAsia" w:hAnsi="Times New Roman" w:cs="Times New Roman"/>
            <w:sz w:val="28"/>
            <w:szCs w:val="28"/>
          </w:rPr>
          <w:t>https://gz.mcfr.kz/article/1129-kvazigosudarstvennyy-sektor-v-goszakupkah</w:t>
        </w:r>
        <w:proofErr w:type="gramEnd"/>
      </w:hyperlink>
      <w:r w:rsidRPr="00836D23">
        <w:rPr>
          <w:rFonts w:ascii="Times New Roman" w:hAnsi="Times New Roman" w:cs="Times New Roman"/>
          <w:sz w:val="28"/>
          <w:szCs w:val="28"/>
        </w:rPr>
        <w:t xml:space="preserve"> (дата обращения: 10.08.2022).</w:t>
      </w:r>
    </w:p>
    <w:p w14:paraId="7C200E4A"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Закон РК «О закупках отдельных субъектов квазигосударственного сектора» от 8 июня 2021 года [электронный ресурс]. Режим доступа:</w:t>
      </w:r>
      <w:r w:rsidRPr="00836D23">
        <w:rPr>
          <w:rFonts w:ascii="Times New Roman" w:hAnsi="Times New Roman" w:cs="Times New Roman"/>
          <w:sz w:val="28"/>
          <w:szCs w:val="28"/>
          <w:lang w:val="kk-KZ"/>
        </w:rPr>
        <w:t xml:space="preserve"> </w:t>
      </w:r>
      <w:hyperlink r:id="rId121" w:history="1">
        <w:r w:rsidRPr="00836D23">
          <w:rPr>
            <w:rStyle w:val="ac"/>
            <w:rFonts w:ascii="Times New Roman" w:eastAsia="Arial" w:hAnsi="Times New Roman" w:cs="Times New Roman"/>
            <w:sz w:val="28"/>
            <w:szCs w:val="28"/>
          </w:rPr>
          <w:t>https://adilet.zan.kz/rus/docs/Z2100000047</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74D12E95"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Мамышев</w:t>
      </w:r>
      <w:proofErr w:type="spellEnd"/>
      <w:r w:rsidRPr="00836D23">
        <w:rPr>
          <w:rFonts w:ascii="Times New Roman" w:hAnsi="Times New Roman" w:cs="Times New Roman"/>
          <w:sz w:val="28"/>
          <w:szCs w:val="28"/>
        </w:rPr>
        <w:t xml:space="preserve"> Ж. Закупки </w:t>
      </w:r>
      <w:proofErr w:type="spellStart"/>
      <w:r w:rsidRPr="00836D23">
        <w:rPr>
          <w:rFonts w:ascii="Times New Roman" w:hAnsi="Times New Roman" w:cs="Times New Roman"/>
          <w:sz w:val="28"/>
          <w:szCs w:val="28"/>
        </w:rPr>
        <w:t>квазигоссектора</w:t>
      </w:r>
      <w:proofErr w:type="spellEnd"/>
      <w:r w:rsidRPr="00836D23">
        <w:rPr>
          <w:rFonts w:ascii="Times New Roman" w:hAnsi="Times New Roman" w:cs="Times New Roman"/>
          <w:sz w:val="28"/>
          <w:szCs w:val="28"/>
        </w:rPr>
        <w:t xml:space="preserve"> объединили одним законом [электронный ресурс]. Режим доступа:</w:t>
      </w:r>
      <w:r w:rsidRPr="00836D23">
        <w:rPr>
          <w:rFonts w:ascii="Times New Roman" w:hAnsi="Times New Roman" w:cs="Times New Roman"/>
          <w:sz w:val="28"/>
          <w:szCs w:val="28"/>
          <w:lang w:val="kk-KZ"/>
        </w:rPr>
        <w:t xml:space="preserve"> </w:t>
      </w:r>
      <w:hyperlink r:id="rId122" w:history="1">
        <w:r w:rsidRPr="00836D23">
          <w:rPr>
            <w:rStyle w:val="ac"/>
            <w:rFonts w:ascii="Times New Roman" w:eastAsia="Arial" w:hAnsi="Times New Roman" w:cs="Times New Roman"/>
            <w:sz w:val="28"/>
            <w:szCs w:val="28"/>
          </w:rPr>
          <w:t>https://kz.kursiv.media/2021-05-27/zakupki-kvazigossektora-obedinili-odnim-zakonom/</w:t>
        </w:r>
      </w:hyperlink>
      <w:r w:rsidRPr="00836D23">
        <w:rPr>
          <w:rFonts w:ascii="Times New Roman" w:hAnsi="Times New Roman" w:cs="Times New Roman"/>
          <w:sz w:val="28"/>
          <w:szCs w:val="28"/>
        </w:rPr>
        <w:t xml:space="preserve"> (дата обращения: 15.07.2022).</w:t>
      </w:r>
    </w:p>
    <w:p w14:paraId="17F4F42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shd w:val="clear" w:color="auto" w:fill="FFFFFF"/>
        </w:rPr>
        <w:t>Послание Главы государства К.К. Токаева народу Казахстана «</w:t>
      </w:r>
      <w:r w:rsidRPr="00836D23">
        <w:rPr>
          <w:rStyle w:val="af8"/>
          <w:rFonts w:ascii="Times New Roman" w:hAnsi="Times New Roman" w:cs="Times New Roman"/>
          <w:b w:val="0"/>
          <w:sz w:val="28"/>
          <w:szCs w:val="28"/>
          <w:shd w:val="clear" w:color="auto" w:fill="FFFFFF"/>
        </w:rPr>
        <w:t>Справедливое государство. Единая нация. Благополучное общество» от 1 сентября 2022 года</w:t>
      </w:r>
      <w:r w:rsidRPr="00836D23">
        <w:rPr>
          <w:rStyle w:val="af8"/>
          <w:rFonts w:ascii="Times New Roman" w:hAnsi="Times New Roman" w:cs="Times New Roman"/>
          <w:sz w:val="28"/>
          <w:szCs w:val="28"/>
          <w:shd w:val="clear" w:color="auto" w:fill="FFFFFF"/>
        </w:rPr>
        <w:t xml:space="preserve"> </w:t>
      </w:r>
      <w:r w:rsidRPr="00836D23">
        <w:rPr>
          <w:rFonts w:ascii="Times New Roman" w:hAnsi="Times New Roman" w:cs="Times New Roman"/>
          <w:sz w:val="28"/>
          <w:szCs w:val="28"/>
        </w:rPr>
        <w:t xml:space="preserve">[электронный ресурс]. Режим доступа: </w:t>
      </w:r>
      <w:hyperlink r:id="rId123" w:history="1">
        <w:r w:rsidRPr="00836D23">
          <w:rPr>
            <w:rStyle w:val="ac"/>
            <w:rFonts w:ascii="Times New Roman" w:eastAsia="Arial" w:hAnsi="Times New Roman" w:cs="Times New Roman"/>
            <w:sz w:val="28"/>
            <w:szCs w:val="28"/>
            <w:shd w:val="clear" w:color="auto" w:fill="FFFFFF"/>
          </w:rPr>
          <w:t>https://www.akorda.kz/ru/poslanie-glavy-gosudarstva-kasym-zhomarta-tokaeva-narodu-kazahstana-181130</w:t>
        </w:r>
      </w:hyperlink>
      <w:r w:rsidRPr="00836D23">
        <w:rPr>
          <w:rFonts w:ascii="Times New Roman" w:hAnsi="Times New Roman" w:cs="Times New Roman"/>
          <w:sz w:val="28"/>
          <w:szCs w:val="28"/>
          <w:shd w:val="clear" w:color="auto" w:fill="FFFFFF"/>
        </w:rPr>
        <w:t xml:space="preserve"> </w:t>
      </w:r>
      <w:r w:rsidRPr="00836D23">
        <w:rPr>
          <w:rFonts w:ascii="Times New Roman" w:hAnsi="Times New Roman" w:cs="Times New Roman"/>
          <w:sz w:val="28"/>
          <w:szCs w:val="28"/>
        </w:rPr>
        <w:t>(дата обращения: 10.09.2022).</w:t>
      </w:r>
    </w:p>
    <w:p w14:paraId="2B4756E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rPr>
        <w:lastRenderedPageBreak/>
        <w:t xml:space="preserve"> </w:t>
      </w:r>
      <w:r w:rsidRPr="00836D23">
        <w:rPr>
          <w:rFonts w:ascii="Times New Roman" w:hAnsi="Times New Roman" w:cs="Times New Roman"/>
          <w:sz w:val="28"/>
          <w:szCs w:val="28"/>
          <w:lang w:val="kk-KZ"/>
        </w:rPr>
        <w:t>«</w:t>
      </w:r>
      <w:proofErr w:type="spellStart"/>
      <w:r w:rsidRPr="00836D23">
        <w:rPr>
          <w:rFonts w:ascii="Times New Roman" w:hAnsi="Times New Roman" w:cs="Times New Roman"/>
          <w:sz w:val="28"/>
          <w:szCs w:val="28"/>
        </w:rPr>
        <w:t>Самрук-Казына</w:t>
      </w:r>
      <w:proofErr w:type="spellEnd"/>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закупает товары и услуги на триллионы тенге. Дойдут ли эти деньги до казахстанского МСБ? // </w:t>
      </w:r>
      <w:hyperlink r:id="rId124" w:history="1">
        <w:r w:rsidRPr="00836D23">
          <w:rPr>
            <w:rStyle w:val="ac"/>
            <w:rFonts w:ascii="Times New Roman" w:eastAsia="Arial" w:hAnsi="Times New Roman" w:cs="Times New Roman"/>
            <w:sz w:val="28"/>
            <w:szCs w:val="28"/>
          </w:rPr>
          <w:t>https://informburo.kz/stati/samruk-kazyna-zakupaet-tovary-i-uslugi-na-trilliony-tenge-doidut-li-eti-dengi-do-kazaxstanskogo-msb</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10.10.2022).</w:t>
      </w:r>
    </w:p>
    <w:p w14:paraId="6ADDDAD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Всемирный банк предлагает приоритеты по улучшению системы государственных закупок Казахстана [электронный ресурс]. Режим доступа:</w:t>
      </w:r>
      <w:r w:rsidRPr="00836D23">
        <w:rPr>
          <w:rFonts w:ascii="Times New Roman" w:hAnsi="Times New Roman" w:cs="Times New Roman"/>
          <w:sz w:val="28"/>
          <w:szCs w:val="28"/>
          <w:lang w:val="kk-KZ"/>
        </w:rPr>
        <w:t xml:space="preserve"> </w:t>
      </w:r>
      <w:hyperlink r:id="rId125" w:history="1">
        <w:r w:rsidRPr="00836D23">
          <w:rPr>
            <w:rStyle w:val="ac"/>
            <w:rFonts w:ascii="Times New Roman" w:eastAsia="Arial" w:hAnsi="Times New Roman" w:cs="Times New Roman"/>
            <w:sz w:val="28"/>
            <w:szCs w:val="28"/>
          </w:rPr>
          <w:t>https://www.vsemirnyjbank.org/ru/news/press-release/2019/09/24/world-bank-outlines-priorities-for-improving-kazakhstans-public-procurement-systems</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24.09.2019).</w:t>
      </w:r>
    </w:p>
    <w:p w14:paraId="5C218521"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Миссия и история «</w:t>
      </w:r>
      <w:proofErr w:type="spellStart"/>
      <w:r w:rsidRPr="00836D23">
        <w:rPr>
          <w:rFonts w:ascii="Times New Roman" w:hAnsi="Times New Roman" w:cs="Times New Roman"/>
          <w:sz w:val="28"/>
          <w:szCs w:val="28"/>
        </w:rPr>
        <w:t>Атамекена</w:t>
      </w:r>
      <w:proofErr w:type="spellEnd"/>
      <w:r w:rsidRPr="00836D23">
        <w:rPr>
          <w:rFonts w:ascii="Times New Roman" w:hAnsi="Times New Roman" w:cs="Times New Roman"/>
          <w:sz w:val="28"/>
          <w:szCs w:val="28"/>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[электронный ресурс]. Режим доступа: </w:t>
      </w:r>
      <w:hyperlink r:id="rId126" w:history="1">
        <w:r w:rsidRPr="00836D23">
          <w:rPr>
            <w:rStyle w:val="ac"/>
            <w:rFonts w:ascii="Times New Roman" w:eastAsia="Arial" w:hAnsi="Times New Roman" w:cs="Times New Roman"/>
            <w:sz w:val="28"/>
            <w:szCs w:val="28"/>
          </w:rPr>
          <w:t>https://atameken.kz/ru/pages/39-missiya-palaty</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10.01.2022).</w:t>
      </w:r>
    </w:p>
    <w:p w14:paraId="0CFD3C27" w14:textId="0E3BA9D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Молдабаев</w:t>
      </w:r>
      <w:proofErr w:type="spellEnd"/>
      <w:r w:rsidRPr="00836D23">
        <w:rPr>
          <w:rFonts w:ascii="Times New Roman" w:hAnsi="Times New Roman" w:cs="Times New Roman"/>
          <w:sz w:val="28"/>
          <w:szCs w:val="28"/>
        </w:rPr>
        <w:t xml:space="preserve"> С.С., Катаев Н.А. Профессионализм заказчика в сфере государственных закупок // Вестник </w:t>
      </w:r>
      <w:proofErr w:type="spellStart"/>
      <w:r w:rsidRPr="00836D23">
        <w:rPr>
          <w:rFonts w:ascii="Times New Roman" w:hAnsi="Times New Roman" w:cs="Times New Roman"/>
          <w:sz w:val="28"/>
          <w:szCs w:val="28"/>
        </w:rPr>
        <w:t>КазНУ</w:t>
      </w:r>
      <w:proofErr w:type="spellEnd"/>
      <w:r w:rsidRPr="00836D23">
        <w:rPr>
          <w:rFonts w:ascii="Times New Roman" w:hAnsi="Times New Roman" w:cs="Times New Roman"/>
          <w:sz w:val="28"/>
          <w:szCs w:val="28"/>
        </w:rPr>
        <w:t xml:space="preserve">. Серия юридическая. – 2020. </w:t>
      </w:r>
      <w:r w:rsidR="00A45335" w:rsidRPr="00836D23">
        <w:rPr>
          <w:rFonts w:ascii="Times New Roman" w:hAnsi="Times New Roman" w:cs="Times New Roman"/>
          <w:sz w:val="28"/>
          <w:szCs w:val="28"/>
        </w:rPr>
        <w:t>–</w:t>
      </w:r>
      <w:r w:rsidRPr="00836D23">
        <w:rPr>
          <w:rFonts w:ascii="Times New Roman" w:hAnsi="Times New Roman" w:cs="Times New Roman"/>
          <w:sz w:val="28"/>
          <w:szCs w:val="28"/>
        </w:rPr>
        <w:t xml:space="preserve"> №3(95). –</w:t>
      </w:r>
      <w:r w:rsidR="00A45335">
        <w:rPr>
          <w:rFonts w:ascii="Times New Roman" w:hAnsi="Times New Roman" w:cs="Times New Roman"/>
          <w:sz w:val="28"/>
          <w:szCs w:val="28"/>
        </w:rPr>
        <w:t xml:space="preserve"> </w:t>
      </w:r>
      <w:r w:rsidRPr="00836D23">
        <w:rPr>
          <w:rFonts w:ascii="Times New Roman" w:hAnsi="Times New Roman" w:cs="Times New Roman"/>
          <w:sz w:val="28"/>
          <w:szCs w:val="28"/>
        </w:rPr>
        <w:t>С. 4-13.</w:t>
      </w:r>
    </w:p>
    <w:p w14:paraId="69F94CA1"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Приказ Министра труда и социальной защиты населения РК от 30 декабря 2020 года № 553 «Об утверждении Квалификационного справочника должностей руководителей, специалистов и других служащих» [электронный ресурс]. Режим доступа: </w:t>
      </w:r>
      <w:hyperlink r:id="rId127" w:history="1">
        <w:r w:rsidRPr="00836D23">
          <w:rPr>
            <w:rStyle w:val="ac"/>
            <w:rFonts w:ascii="Times New Roman" w:eastAsia="Arial" w:hAnsi="Times New Roman" w:cs="Times New Roman"/>
            <w:sz w:val="28"/>
            <w:szCs w:val="28"/>
          </w:rPr>
          <w:t>https://adilet.zan.kz/rus/docs/V2000022003</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 xml:space="preserve">(дата обращения </w:t>
      </w:r>
      <w:r w:rsidRPr="00836D23">
        <w:rPr>
          <w:rFonts w:ascii="Times New Roman" w:hAnsi="Times New Roman" w:cs="Times New Roman"/>
          <w:sz w:val="28"/>
          <w:szCs w:val="28"/>
          <w:lang w:val="kk-KZ"/>
        </w:rPr>
        <w:t>05</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w:t>
      </w:r>
      <w:r w:rsidRPr="00836D23">
        <w:rPr>
          <w:rFonts w:ascii="Times New Roman" w:hAnsi="Times New Roman" w:cs="Times New Roman"/>
          <w:sz w:val="28"/>
          <w:szCs w:val="28"/>
          <w:lang w:val="kk-KZ"/>
        </w:rPr>
        <w:t>23</w:t>
      </w:r>
      <w:r w:rsidRPr="00836D23">
        <w:rPr>
          <w:rFonts w:ascii="Times New Roman" w:hAnsi="Times New Roman" w:cs="Times New Roman"/>
          <w:sz w:val="28"/>
          <w:szCs w:val="28"/>
        </w:rPr>
        <w:t>).</w:t>
      </w:r>
    </w:p>
    <w:p w14:paraId="1BFD99A0" w14:textId="069CA180"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lang w:val="en-US"/>
        </w:rPr>
        <w:t>Baily J.H., Farmer D. Procurement principles and management (11h edition). Pearson Education, Harlow, United Kingdom, 2015.</w:t>
      </w:r>
      <w:r w:rsidR="00A45335">
        <w:rPr>
          <w:rFonts w:ascii="Times New Roman" w:hAnsi="Times New Roman" w:cs="Times New Roman"/>
          <w:sz w:val="28"/>
          <w:szCs w:val="28"/>
        </w:rPr>
        <w:t xml:space="preserve"> – 205 р.</w:t>
      </w:r>
    </w:p>
    <w:p w14:paraId="6AFB607F"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shd w:val="clear" w:color="auto" w:fill="FFFFFF"/>
          <w:lang w:val="en-US"/>
        </w:rPr>
        <w:t xml:space="preserve">OECD. </w:t>
      </w:r>
      <w:r w:rsidRPr="00836D23">
        <w:rPr>
          <w:rStyle w:val="ff4"/>
          <w:rFonts w:ascii="Times New Roman" w:eastAsia="Georgia" w:hAnsi="Times New Roman" w:cs="Times New Roman"/>
          <w:sz w:val="28"/>
          <w:szCs w:val="28"/>
          <w:shd w:val="clear" w:color="auto" w:fill="FFFFFF"/>
          <w:lang w:val="en-US"/>
        </w:rPr>
        <w:t>Methodology for Assessment of National procurement Systems.</w:t>
      </w:r>
      <w:r w:rsidRPr="00836D23">
        <w:rPr>
          <w:rFonts w:ascii="Times New Roman" w:hAnsi="Times New Roman" w:cs="Times New Roman"/>
          <w:sz w:val="28"/>
          <w:szCs w:val="28"/>
          <w:shd w:val="clear" w:color="auto" w:fill="FFFFFF"/>
          <w:lang w:val="en-US"/>
        </w:rPr>
        <w:t xml:space="preserve"> </w:t>
      </w:r>
      <w:r w:rsidRPr="00836D23">
        <w:rPr>
          <w:rFonts w:ascii="Times New Roman" w:hAnsi="Times New Roman" w:cs="Times New Roman"/>
          <w:sz w:val="28"/>
          <w:szCs w:val="28"/>
          <w:lang w:val="en-US"/>
        </w:rPr>
        <w:t>[</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shd w:val="clear" w:color="auto" w:fill="FFFFFF"/>
          <w:lang w:val="en-US"/>
        </w:rPr>
        <w:t xml:space="preserve"> </w:t>
      </w:r>
      <w:hyperlink r:id="rId128" w:history="1">
        <w:r w:rsidRPr="00836D23">
          <w:rPr>
            <w:rStyle w:val="ac"/>
            <w:rFonts w:ascii="Times New Roman" w:eastAsia="Arial" w:hAnsi="Times New Roman" w:cs="Times New Roman"/>
            <w:sz w:val="28"/>
            <w:szCs w:val="28"/>
            <w:shd w:val="clear" w:color="auto" w:fill="FFFFFF"/>
            <w:lang w:val="en-US"/>
          </w:rPr>
          <w:t>https://www.oecd.org/gov/public-procurement/methodology-assessing-procurement/</w:t>
        </w:r>
      </w:hyperlink>
      <w:r w:rsidRPr="00836D23">
        <w:rPr>
          <w:rStyle w:val="ac"/>
          <w:rFonts w:ascii="Times New Roman" w:eastAsia="Arial" w:hAnsi="Times New Roman" w:cs="Times New Roman"/>
          <w:sz w:val="28"/>
          <w:szCs w:val="28"/>
          <w:shd w:val="clear" w:color="auto" w:fill="FFFFFF"/>
          <w:lang w:val="en-US"/>
        </w:rPr>
        <w:t xml:space="preserve"> </w:t>
      </w:r>
      <w:r w:rsidRPr="00836D23">
        <w:rPr>
          <w:rFonts w:ascii="Times New Roman" w:hAnsi="Times New Roman" w:cs="Times New Roman"/>
          <w:sz w:val="28"/>
          <w:szCs w:val="28"/>
          <w:lang w:val="en-US"/>
        </w:rPr>
        <w:t>(</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lang w:val="en-US"/>
        </w:rPr>
        <w:t xml:space="preserve"> 30.10.2018).</w:t>
      </w:r>
    </w:p>
    <w:p w14:paraId="48B1CC04"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shd w:val="clear" w:color="auto" w:fill="FFFFFF"/>
          <w:lang w:val="kk-KZ"/>
        </w:rPr>
        <w:t xml:space="preserve"> </w:t>
      </w:r>
      <w:proofErr w:type="spellStart"/>
      <w:r w:rsidRPr="00836D23">
        <w:rPr>
          <w:rFonts w:ascii="Times New Roman" w:hAnsi="Times New Roman" w:cs="Times New Roman"/>
          <w:sz w:val="28"/>
          <w:szCs w:val="28"/>
          <w:shd w:val="clear" w:color="auto" w:fill="FFFFFF"/>
          <w:lang w:val="en-US"/>
        </w:rPr>
        <w:t>Kalinzi</w:t>
      </w:r>
      <w:proofErr w:type="spellEnd"/>
      <w:r w:rsidRPr="00836D23">
        <w:rPr>
          <w:rFonts w:ascii="Times New Roman" w:hAnsi="Times New Roman" w:cs="Times New Roman"/>
          <w:sz w:val="28"/>
          <w:szCs w:val="28"/>
          <w:shd w:val="clear" w:color="auto" w:fill="FFFFFF"/>
          <w:lang w:val="en-US"/>
        </w:rPr>
        <w:t xml:space="preserve"> Ch. </w:t>
      </w:r>
      <w:r w:rsidRPr="00836D23">
        <w:rPr>
          <w:rFonts w:ascii="Times New Roman" w:hAnsi="Times New Roman" w:cs="Times New Roman"/>
          <w:sz w:val="28"/>
          <w:szCs w:val="28"/>
          <w:lang w:val="en-US"/>
        </w:rPr>
        <w:t>Level of professionalism in public procurement: A survey of selected districts in Uganda // Net Journal of Business Management. – Vol. 2(1). – pp. 1-7.</w:t>
      </w:r>
    </w:p>
    <w:p w14:paraId="67EC943C" w14:textId="2AF44B3C"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lang w:val="en-US"/>
        </w:rPr>
      </w:pPr>
      <w:r w:rsidRPr="00836D23">
        <w:rPr>
          <w:rFonts w:ascii="Times New Roman" w:hAnsi="Times New Roman" w:cs="Times New Roman"/>
          <w:sz w:val="28"/>
          <w:szCs w:val="28"/>
          <w:shd w:val="clear" w:color="auto" w:fill="FFFFFF"/>
          <w:lang w:val="en-US"/>
        </w:rPr>
        <w:t xml:space="preserve"> </w:t>
      </w:r>
      <w:proofErr w:type="spellStart"/>
      <w:r w:rsidRPr="00836D23">
        <w:rPr>
          <w:rFonts w:ascii="Times New Roman" w:hAnsi="Times New Roman" w:cs="Times New Roman"/>
          <w:sz w:val="28"/>
          <w:szCs w:val="28"/>
          <w:shd w:val="clear" w:color="auto" w:fill="FFFFFF"/>
          <w:lang w:val="en-US"/>
        </w:rPr>
        <w:t>Lysons</w:t>
      </w:r>
      <w:proofErr w:type="spellEnd"/>
      <w:r w:rsidRPr="00836D23">
        <w:rPr>
          <w:rFonts w:ascii="Times New Roman" w:hAnsi="Times New Roman" w:cs="Times New Roman"/>
          <w:sz w:val="28"/>
          <w:szCs w:val="28"/>
          <w:shd w:val="clear" w:color="auto" w:fill="FFFFFF"/>
          <w:lang w:val="en-US"/>
        </w:rPr>
        <w:t xml:space="preserve"> K., Farrington B. Purchasing and Supply Chain Management. Pearson Education Limited, England. 2012.</w:t>
      </w:r>
      <w:r w:rsidR="00A45335">
        <w:rPr>
          <w:rFonts w:ascii="Times New Roman" w:hAnsi="Times New Roman" w:cs="Times New Roman"/>
          <w:sz w:val="28"/>
          <w:szCs w:val="28"/>
          <w:shd w:val="clear" w:color="auto" w:fill="FFFFFF"/>
        </w:rPr>
        <w:t xml:space="preserve"> – 207 р.</w:t>
      </w:r>
    </w:p>
    <w:p w14:paraId="79FFB961"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rPr>
        <w:t xml:space="preserve"> </w:t>
      </w:r>
      <w:proofErr w:type="spellStart"/>
      <w:r w:rsidRPr="00836D23">
        <w:rPr>
          <w:rFonts w:ascii="Times New Roman" w:hAnsi="Times New Roman" w:cs="Times New Roman"/>
          <w:sz w:val="28"/>
          <w:szCs w:val="28"/>
        </w:rPr>
        <w:t>Омарова</w:t>
      </w:r>
      <w:proofErr w:type="spellEnd"/>
      <w:r w:rsidRPr="00836D23">
        <w:rPr>
          <w:rFonts w:ascii="Times New Roman" w:hAnsi="Times New Roman" w:cs="Times New Roman"/>
          <w:sz w:val="28"/>
          <w:szCs w:val="28"/>
        </w:rPr>
        <w:t xml:space="preserve"> Г. В каких случаях в государственных закупках применяется понятие «демпинг»? // Государственный заказ. Вопросы и ответы. </w:t>
      </w:r>
      <w:r w:rsidRPr="00836D23">
        <w:rPr>
          <w:rFonts w:ascii="Times New Roman" w:hAnsi="Times New Roman" w:cs="Times New Roman"/>
          <w:sz w:val="28"/>
          <w:szCs w:val="28"/>
          <w:lang w:val="en-US"/>
        </w:rPr>
        <w:t>–</w:t>
      </w:r>
      <w:r w:rsidRPr="00836D23">
        <w:rPr>
          <w:rFonts w:ascii="Times New Roman" w:hAnsi="Times New Roman" w:cs="Times New Roman"/>
          <w:sz w:val="28"/>
          <w:szCs w:val="28"/>
        </w:rPr>
        <w:t xml:space="preserve"> №7, июль 2013. </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С 61-62.</w:t>
      </w:r>
    </w:p>
    <w:p w14:paraId="6277BA8B" w14:textId="39E18040"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Ахмет</w:t>
      </w:r>
      <w:proofErr w:type="spellEnd"/>
      <w:r w:rsidRPr="00836D23">
        <w:rPr>
          <w:rFonts w:ascii="Times New Roman" w:hAnsi="Times New Roman" w:cs="Times New Roman"/>
          <w:sz w:val="28"/>
          <w:szCs w:val="28"/>
        </w:rPr>
        <w:t xml:space="preserve"> А</w:t>
      </w:r>
      <w:r w:rsidR="00A45335">
        <w:rPr>
          <w:rFonts w:ascii="Times New Roman" w:hAnsi="Times New Roman" w:cs="Times New Roman"/>
          <w:sz w:val="28"/>
          <w:szCs w:val="28"/>
        </w:rPr>
        <w:t>.</w:t>
      </w:r>
      <w:r w:rsidRPr="00836D23">
        <w:rPr>
          <w:rFonts w:ascii="Times New Roman" w:hAnsi="Times New Roman" w:cs="Times New Roman"/>
          <w:sz w:val="28"/>
          <w:szCs w:val="28"/>
        </w:rPr>
        <w:t xml:space="preserve"> Антидемпинговые меры по Закону РК «</w:t>
      </w:r>
      <w:r w:rsidRPr="00836D23">
        <w:rPr>
          <w:rFonts w:ascii="Times New Roman" w:hAnsi="Times New Roman" w:cs="Times New Roman"/>
          <w:sz w:val="28"/>
          <w:szCs w:val="28"/>
          <w:shd w:val="clear" w:color="auto" w:fill="FFFFFF"/>
        </w:rPr>
        <w:t>О государственных закупках</w:t>
      </w:r>
      <w:r w:rsidRPr="00836D23">
        <w:rPr>
          <w:rFonts w:ascii="Times New Roman" w:hAnsi="Times New Roman" w:cs="Times New Roman"/>
          <w:sz w:val="28"/>
          <w:szCs w:val="28"/>
        </w:rPr>
        <w:t>» [электронный ресурс]. Режим доступа:</w:t>
      </w:r>
      <w:r w:rsidRPr="00836D23">
        <w:rPr>
          <w:rFonts w:ascii="Times New Roman" w:hAnsi="Times New Roman" w:cs="Times New Roman"/>
          <w:sz w:val="28"/>
          <w:szCs w:val="28"/>
          <w:lang w:val="kk-KZ"/>
        </w:rPr>
        <w:t xml:space="preserve"> </w:t>
      </w:r>
      <w:hyperlink r:id="rId129" w:history="1">
        <w:r w:rsidRPr="00836D23">
          <w:rPr>
            <w:rStyle w:val="ac"/>
            <w:rFonts w:ascii="Times New Roman" w:eastAsia="Arial" w:hAnsi="Times New Roman" w:cs="Times New Roman"/>
            <w:sz w:val="28"/>
            <w:szCs w:val="28"/>
          </w:rPr>
          <w:t>https://dogovor24.kz/articles/antidempingovye_mery_po_zakonu_rk_o_gosudarstvennyh_zakupkah-541.html</w:t>
        </w:r>
      </w:hyperlink>
    </w:p>
    <w:p w14:paraId="263C4D86" w14:textId="3348DF83"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Кодекс Республики Казахстан об административных правонарушениях</w:t>
      </w:r>
      <w:r w:rsidRPr="00836D23">
        <w:rPr>
          <w:rFonts w:ascii="Times New Roman" w:hAnsi="Times New Roman" w:cs="Times New Roman"/>
          <w:sz w:val="28"/>
          <w:szCs w:val="28"/>
        </w:rPr>
        <w:t xml:space="preserve"> от 5 июля 2014 года № 235-</w:t>
      </w:r>
      <w:r w:rsidRPr="00836D23">
        <w:rPr>
          <w:rFonts w:ascii="Times New Roman" w:hAnsi="Times New Roman" w:cs="Times New Roman"/>
          <w:sz w:val="28"/>
          <w:szCs w:val="28"/>
          <w:lang w:val="en-US"/>
        </w:rPr>
        <w:t>V</w:t>
      </w:r>
      <w:r w:rsidRPr="00836D23">
        <w:rPr>
          <w:rFonts w:ascii="Times New Roman" w:hAnsi="Times New Roman" w:cs="Times New Roman"/>
          <w:sz w:val="28"/>
          <w:szCs w:val="28"/>
        </w:rPr>
        <w:t xml:space="preserve"> [электронный ресурс]. Режим доступа: </w:t>
      </w:r>
      <w:hyperlink r:id="rId130" w:anchor="sub_id=0" w:history="1">
        <w:r w:rsidRPr="00836D23">
          <w:rPr>
            <w:rStyle w:val="ac"/>
            <w:rFonts w:ascii="Times New Roman" w:eastAsia="Arial" w:hAnsi="Times New Roman" w:cs="Times New Roman"/>
            <w:sz w:val="28"/>
            <w:szCs w:val="28"/>
          </w:rPr>
          <w:t>https://online.zakon.kz/document/?doc_id=31577399#sub_id=0</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00A45335">
        <w:rPr>
          <w:rFonts w:ascii="Times New Roman" w:hAnsi="Times New Roman" w:cs="Times New Roman"/>
          <w:sz w:val="28"/>
          <w:szCs w:val="28"/>
          <w:lang w:val="kk-KZ"/>
        </w:rPr>
        <w:t>3</w:t>
      </w:r>
      <w:r w:rsidRPr="00836D23">
        <w:rPr>
          <w:rFonts w:ascii="Times New Roman" w:hAnsi="Times New Roman" w:cs="Times New Roman"/>
          <w:sz w:val="28"/>
          <w:szCs w:val="28"/>
        </w:rPr>
        <w:t>.2023).</w:t>
      </w:r>
    </w:p>
    <w:p w14:paraId="7276DE26" w14:textId="5319C5C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 xml:space="preserve">Научно-практический комментарий к Кодексу Республики Казахстан об административных правонарушениях (постатейный) </w:t>
      </w:r>
      <w:r w:rsidRPr="00836D23">
        <w:rPr>
          <w:rFonts w:ascii="Times New Roman" w:hAnsi="Times New Roman" w:cs="Times New Roman"/>
          <w:sz w:val="28"/>
          <w:szCs w:val="28"/>
        </w:rPr>
        <w:t xml:space="preserve">[электронный ресурс]. Режим доступа: </w:t>
      </w:r>
      <w:hyperlink r:id="rId131" w:history="1">
        <w:r w:rsidRPr="00836D23">
          <w:rPr>
            <w:rStyle w:val="ac"/>
            <w:rFonts w:ascii="Times New Roman" w:eastAsia="Arial" w:hAnsi="Times New Roman" w:cs="Times New Roman"/>
            <w:sz w:val="28"/>
            <w:szCs w:val="28"/>
          </w:rPr>
          <w:t>https://adilet.zan.kz/rus/docs/T2000000005</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 xml:space="preserve">(дата обращения: </w:t>
      </w:r>
      <w:r w:rsidR="00A45335">
        <w:rPr>
          <w:rFonts w:ascii="Times New Roman" w:hAnsi="Times New Roman" w:cs="Times New Roman"/>
          <w:sz w:val="28"/>
          <w:szCs w:val="28"/>
        </w:rPr>
        <w:t>01.03</w:t>
      </w:r>
      <w:r w:rsidRPr="00836D23">
        <w:rPr>
          <w:rFonts w:ascii="Times New Roman" w:hAnsi="Times New Roman" w:cs="Times New Roman"/>
          <w:sz w:val="28"/>
          <w:szCs w:val="28"/>
        </w:rPr>
        <w:t>.2023).</w:t>
      </w:r>
    </w:p>
    <w:p w14:paraId="55355B27"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lastRenderedPageBreak/>
        <w:t xml:space="preserve"> </w:t>
      </w:r>
      <w:r w:rsidRPr="00836D23">
        <w:rPr>
          <w:rFonts w:ascii="Times New Roman" w:hAnsi="Times New Roman" w:cs="Times New Roman"/>
          <w:sz w:val="28"/>
          <w:szCs w:val="28"/>
        </w:rPr>
        <w:t xml:space="preserve">Портал электронных закупок Республики Казахстан [электронный ресурс]. Режим доступа: </w:t>
      </w:r>
      <w:hyperlink r:id="rId132" w:history="1">
        <w:r w:rsidRPr="00836D23">
          <w:rPr>
            <w:rStyle w:val="ac"/>
            <w:rFonts w:ascii="Times New Roman" w:eastAsia="Arial" w:hAnsi="Times New Roman" w:cs="Times New Roman"/>
            <w:sz w:val="28"/>
            <w:szCs w:val="28"/>
          </w:rPr>
          <w:t>https://www.goszakup.gov.kz/ru/news/view/965</w:t>
        </w:r>
      </w:hyperlink>
      <w:r w:rsidRPr="00A45335">
        <w:rPr>
          <w:rStyle w:val="ac"/>
          <w:rFonts w:ascii="Times New Roman" w:eastAsia="Arial" w:hAnsi="Times New Roman" w:cs="Times New Roman"/>
          <w:sz w:val="28"/>
          <w:szCs w:val="28"/>
          <w:u w:val="none"/>
        </w:rPr>
        <w:t xml:space="preserve"> </w:t>
      </w:r>
      <w:r w:rsidRPr="00836D23">
        <w:rPr>
          <w:rFonts w:ascii="Times New Roman" w:hAnsi="Times New Roman" w:cs="Times New Roman"/>
          <w:sz w:val="28"/>
          <w:szCs w:val="28"/>
        </w:rPr>
        <w:t>(дата обращения: 10.01.2023).</w:t>
      </w:r>
    </w:p>
    <w:p w14:paraId="7AF6D10A"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Приказ Министра финансов РК «Об утверждении Правил формирования и ведения реестров в сфере государственных закупок» от 28 декабря 2015 года № 694 [электронный ресурс]. Режим доступа:</w:t>
      </w:r>
      <w:r w:rsidRPr="00836D23">
        <w:rPr>
          <w:rFonts w:ascii="Times New Roman" w:hAnsi="Times New Roman" w:cs="Times New Roman"/>
          <w:sz w:val="28"/>
          <w:szCs w:val="28"/>
          <w:lang w:val="kk-KZ"/>
        </w:rPr>
        <w:t xml:space="preserve"> </w:t>
      </w:r>
      <w:hyperlink r:id="rId133" w:history="1">
        <w:r w:rsidRPr="00836D23">
          <w:rPr>
            <w:rStyle w:val="ac"/>
            <w:rFonts w:ascii="Times New Roman" w:eastAsia="Arial" w:hAnsi="Times New Roman" w:cs="Times New Roman"/>
            <w:sz w:val="28"/>
            <w:szCs w:val="28"/>
          </w:rPr>
          <w:t>https://adilet.zan.kz/rus/docs/V1500012618</w:t>
        </w:r>
      </w:hyperlink>
      <w:r w:rsidRPr="00836D23">
        <w:rPr>
          <w:rFonts w:ascii="Times New Roman" w:hAnsi="Times New Roman" w:cs="Times New Roman"/>
          <w:sz w:val="28"/>
          <w:szCs w:val="28"/>
        </w:rPr>
        <w:t xml:space="preserve"> (дата обращения: 10.01.2023).</w:t>
      </w:r>
    </w:p>
    <w:p w14:paraId="69BE5FB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bCs/>
          <w:sz w:val="28"/>
          <w:szCs w:val="28"/>
          <w:lang w:val="kk-KZ"/>
        </w:rPr>
        <w:t xml:space="preserve"> </w:t>
      </w:r>
      <w:r w:rsidRPr="00836D23">
        <w:rPr>
          <w:rFonts w:ascii="Times New Roman" w:hAnsi="Times New Roman" w:cs="Times New Roman"/>
          <w:bCs/>
          <w:sz w:val="28"/>
          <w:szCs w:val="28"/>
        </w:rPr>
        <w:t xml:space="preserve">Указ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 </w:t>
      </w:r>
      <w:r w:rsidRPr="00836D23">
        <w:rPr>
          <w:rFonts w:ascii="Times New Roman" w:hAnsi="Times New Roman" w:cs="Times New Roman"/>
          <w:sz w:val="28"/>
          <w:szCs w:val="28"/>
        </w:rPr>
        <w:t xml:space="preserve">[электронный ресурс]. Режим доступа: </w:t>
      </w:r>
      <w:hyperlink r:id="rId134" w:history="1">
        <w:r w:rsidRPr="00836D23">
          <w:rPr>
            <w:rStyle w:val="ac"/>
            <w:rFonts w:ascii="Times New Roman" w:eastAsia="Arial" w:hAnsi="Times New Roman" w:cs="Times New Roman"/>
            <w:sz w:val="28"/>
            <w:szCs w:val="28"/>
          </w:rPr>
          <w:t>https://adilet.zan.kz/rus/docs/U2200000802</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10.01.2023).</w:t>
      </w:r>
    </w:p>
    <w:p w14:paraId="476B160C" w14:textId="0E2365E9"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pacing w:val="2"/>
          <w:sz w:val="28"/>
          <w:szCs w:val="28"/>
          <w:shd w:val="clear" w:color="auto" w:fill="FFFFFF"/>
          <w:lang w:val="kk-KZ"/>
        </w:rPr>
        <w:t xml:space="preserve"> </w:t>
      </w:r>
      <w:r w:rsidRPr="00836D23">
        <w:rPr>
          <w:rFonts w:ascii="Times New Roman" w:hAnsi="Times New Roman" w:cs="Times New Roman"/>
          <w:spacing w:val="2"/>
          <w:sz w:val="28"/>
          <w:szCs w:val="28"/>
          <w:shd w:val="clear" w:color="auto" w:fill="FFFFFF"/>
        </w:rPr>
        <w:t xml:space="preserve">Послание Главы государства К.К. Токаева народу Казахстана от 1 сентября 2021 года «Единство народа и системные реформы - прочная основа процветания страны» </w:t>
      </w:r>
      <w:r w:rsidRPr="00836D23">
        <w:rPr>
          <w:rFonts w:ascii="Times New Roman" w:hAnsi="Times New Roman" w:cs="Times New Roman"/>
          <w:sz w:val="28"/>
          <w:szCs w:val="28"/>
        </w:rPr>
        <w:t xml:space="preserve">[электронный ресурс]. Режим доступа: </w:t>
      </w:r>
      <w:hyperlink r:id="rId135" w:history="1">
        <w:r w:rsidRPr="00836D23">
          <w:rPr>
            <w:rStyle w:val="ac"/>
            <w:rFonts w:ascii="Times New Roman" w:eastAsia="Arial" w:hAnsi="Times New Roman" w:cs="Times New Roman"/>
            <w:sz w:val="28"/>
            <w:szCs w:val="28"/>
          </w:rPr>
          <w:t>https://adilet.zan.kz/rus/docs/K2100002021</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 xml:space="preserve">(дата обращения: </w:t>
      </w:r>
      <w:r w:rsidR="00A45335">
        <w:rPr>
          <w:rFonts w:ascii="Times New Roman" w:hAnsi="Times New Roman" w:cs="Times New Roman"/>
          <w:sz w:val="28"/>
          <w:szCs w:val="28"/>
        </w:rPr>
        <w:t>2</w:t>
      </w:r>
      <w:r w:rsidRPr="00836D23">
        <w:rPr>
          <w:rFonts w:ascii="Times New Roman" w:hAnsi="Times New Roman" w:cs="Times New Roman"/>
          <w:sz w:val="28"/>
          <w:szCs w:val="28"/>
        </w:rPr>
        <w:t>.09.2021).</w:t>
      </w:r>
    </w:p>
    <w:p w14:paraId="72399C07"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Уполномоченный орган в борьбе с коррупцией: учебно-методическое пособие / М.К. </w:t>
      </w:r>
      <w:proofErr w:type="spellStart"/>
      <w:r w:rsidRPr="00836D23">
        <w:rPr>
          <w:rFonts w:ascii="Times New Roman" w:hAnsi="Times New Roman" w:cs="Times New Roman"/>
          <w:sz w:val="28"/>
          <w:szCs w:val="28"/>
        </w:rPr>
        <w:t>Самалдыков</w:t>
      </w:r>
      <w:proofErr w:type="spellEnd"/>
      <w:r w:rsidRPr="00836D23">
        <w:rPr>
          <w:rFonts w:ascii="Times New Roman" w:hAnsi="Times New Roman" w:cs="Times New Roman"/>
          <w:sz w:val="28"/>
          <w:szCs w:val="28"/>
        </w:rPr>
        <w:t xml:space="preserve">. – Алматы: </w:t>
      </w:r>
      <w:r w:rsidRPr="00836D23">
        <w:rPr>
          <w:rFonts w:ascii="Times New Roman" w:hAnsi="Times New Roman" w:cs="Times New Roman"/>
          <w:sz w:val="28"/>
          <w:szCs w:val="28"/>
          <w:lang w:val="kk-KZ"/>
        </w:rPr>
        <w:t>Қазақ университеті</w:t>
      </w:r>
      <w:r w:rsidRPr="00836D23">
        <w:rPr>
          <w:rFonts w:ascii="Times New Roman" w:hAnsi="Times New Roman" w:cs="Times New Roman"/>
          <w:sz w:val="28"/>
          <w:szCs w:val="28"/>
        </w:rPr>
        <w:t>, 2020. – 104 с.</w:t>
      </w:r>
    </w:p>
    <w:p w14:paraId="2723B84C"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Национальный доклад о противодействии коррупции за 2021 год</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[электронный ресурс]. Режим доступа: </w:t>
      </w:r>
      <w:hyperlink r:id="rId136" w:history="1">
        <w:r w:rsidRPr="00836D23">
          <w:rPr>
            <w:rStyle w:val="ac"/>
            <w:rFonts w:ascii="Times New Roman" w:eastAsia="Arial" w:hAnsi="Times New Roman" w:cs="Times New Roman"/>
            <w:sz w:val="28"/>
            <w:szCs w:val="28"/>
          </w:rPr>
          <w:t>https://www.gov.kz/memleket/entities/anticorruption/documents/details/283483?lang=ru</w:t>
        </w:r>
      </w:hyperlink>
      <w:r w:rsidRPr="00836D23">
        <w:rPr>
          <w:rStyle w:val="ac"/>
          <w:rFonts w:ascii="Times New Roman" w:eastAsia="Arial" w:hAnsi="Times New Roman" w:cs="Times New Roman"/>
          <w:sz w:val="28"/>
          <w:szCs w:val="28"/>
        </w:rPr>
        <w:t xml:space="preserve"> </w:t>
      </w:r>
      <w:r w:rsidRPr="00836D23">
        <w:rPr>
          <w:rFonts w:ascii="Times New Roman" w:hAnsi="Times New Roman" w:cs="Times New Roman"/>
          <w:sz w:val="28"/>
          <w:szCs w:val="28"/>
        </w:rPr>
        <w:t>(дата обращения: 10.05.2022).</w:t>
      </w:r>
    </w:p>
    <w:p w14:paraId="206209E9" w14:textId="214A3FAA"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Всемирный банк предоставляет Казахстану заём в размере 400 млн долл. США для устойчивого восстановления экономики с опорой на развитие частного сектора</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[электронный ресурс]. Режим</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rPr>
        <w:t>доступа</w:t>
      </w:r>
      <w:r w:rsidRPr="00836D23">
        <w:rPr>
          <w:rFonts w:ascii="Times New Roman" w:hAnsi="Times New Roman" w:cs="Times New Roman"/>
          <w:sz w:val="28"/>
          <w:szCs w:val="28"/>
          <w:lang w:val="en-US"/>
        </w:rPr>
        <w:t xml:space="preserve">: </w:t>
      </w:r>
      <w:hyperlink r:id="rId137" w:history="1">
        <w:r w:rsidRPr="00836D23">
          <w:rPr>
            <w:rStyle w:val="ac"/>
            <w:rFonts w:ascii="Times New Roman" w:eastAsia="Arial" w:hAnsi="Times New Roman" w:cs="Times New Roman"/>
            <w:sz w:val="28"/>
            <w:szCs w:val="28"/>
            <w:lang w:val="en-US"/>
          </w:rPr>
          <w:t>https://www.vsemirnyjbank.org/ru/news/press-release/2021/12/09/boosting-private-sector-led-growth-sustainable-economic-recovery-in-kazakhstan</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shd w:val="clear" w:color="auto" w:fill="FFFFFF"/>
          <w:lang w:val="en-US"/>
        </w:rPr>
        <w:t>date of the application:</w:t>
      </w:r>
      <w:r w:rsidR="00A45335" w:rsidRPr="00A45335">
        <w:rPr>
          <w:rFonts w:ascii="Times New Roman" w:hAnsi="Times New Roman" w:cs="Times New Roman"/>
          <w:sz w:val="28"/>
          <w:szCs w:val="28"/>
          <w:shd w:val="clear" w:color="auto" w:fill="FFFFFF"/>
          <w:lang w:val="en-US"/>
        </w:rPr>
        <w:t xml:space="preserve"> </w:t>
      </w:r>
      <w:r w:rsidRPr="00A45335">
        <w:rPr>
          <w:rStyle w:val="ac"/>
          <w:rFonts w:ascii="Times New Roman" w:eastAsia="Arial" w:hAnsi="Times New Roman" w:cs="Times New Roman"/>
          <w:color w:val="auto"/>
          <w:sz w:val="28"/>
          <w:szCs w:val="28"/>
          <w:u w:val="none"/>
          <w:lang w:val="kk-KZ"/>
        </w:rPr>
        <w:t>09.12.2021)</w:t>
      </w:r>
      <w:r w:rsidR="00A45335" w:rsidRPr="00A45335">
        <w:rPr>
          <w:rStyle w:val="ac"/>
          <w:rFonts w:ascii="Times New Roman" w:eastAsia="Arial" w:hAnsi="Times New Roman" w:cs="Times New Roman"/>
          <w:color w:val="auto"/>
          <w:sz w:val="28"/>
          <w:szCs w:val="28"/>
          <w:u w:val="none"/>
          <w:lang w:val="kk-KZ"/>
        </w:rPr>
        <w:t>.</w:t>
      </w:r>
    </w:p>
    <w:p w14:paraId="6C23025D"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Закон РК «О противодействии коррупции» от 18 ноября 2015 года № 410-V [электронный ресурс]. Режим доступа: </w:t>
      </w:r>
      <w:hyperlink r:id="rId138" w:anchor="pos=2;-108" w:history="1">
        <w:r w:rsidRPr="00836D23">
          <w:rPr>
            <w:rStyle w:val="ac"/>
            <w:rFonts w:ascii="Times New Roman" w:eastAsia="Arial" w:hAnsi="Times New Roman" w:cs="Times New Roman"/>
            <w:sz w:val="28"/>
            <w:szCs w:val="28"/>
          </w:rPr>
          <w:t>https://online.zakon.kz/Document/?doc_id=33478302&amp;pos=2;-108#pos=2;-108</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161E9802" w14:textId="387911BC"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kk-KZ"/>
        </w:rPr>
        <w:t xml:space="preserve"> </w:t>
      </w:r>
      <w:r w:rsidRPr="00836D23">
        <w:rPr>
          <w:rStyle w:val="af3"/>
          <w:rFonts w:ascii="Times New Roman" w:hAnsi="Times New Roman" w:cs="Times New Roman"/>
          <w:i w:val="0"/>
          <w:iCs w:val="0"/>
          <w:sz w:val="28"/>
          <w:szCs w:val="28"/>
          <w:lang w:val="en-US"/>
        </w:rPr>
        <w:t>Government at a glance 2019</w:t>
      </w:r>
      <w:r w:rsidRPr="00836D23">
        <w:rPr>
          <w:rFonts w:ascii="Times New Roman" w:hAnsi="Times New Roman" w:cs="Times New Roman"/>
          <w:sz w:val="28"/>
          <w:szCs w:val="28"/>
          <w:lang w:val="en-US"/>
        </w:rPr>
        <w:t>, OECD</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Publishing, Paris</w:t>
      </w: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lang w:val="en-US"/>
        </w:rPr>
        <w:t>[</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139" w:history="1">
        <w:r w:rsidRPr="00836D23">
          <w:rPr>
            <w:rStyle w:val="ac"/>
            <w:rFonts w:ascii="Times New Roman" w:eastAsia="Arial" w:hAnsi="Times New Roman" w:cs="Times New Roman"/>
            <w:sz w:val="28"/>
            <w:szCs w:val="28"/>
            <w:lang w:val="en-US"/>
          </w:rPr>
          <w:t>https://doi.org/10.1787/8ccf5c38-en</w:t>
        </w:r>
      </w:hyperlink>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shd w:val="clear" w:color="auto" w:fill="FFFFFF"/>
          <w:lang w:val="kk-KZ"/>
        </w:rPr>
        <w:t xml:space="preserve"> 02.03.2020</w:t>
      </w:r>
      <w:r w:rsidRPr="00836D23">
        <w:rPr>
          <w:rFonts w:ascii="Times New Roman" w:hAnsi="Times New Roman" w:cs="Times New Roman"/>
          <w:sz w:val="28"/>
          <w:szCs w:val="28"/>
          <w:lang w:val="en-US"/>
        </w:rPr>
        <w:t>)</w:t>
      </w:r>
      <w:r w:rsidR="00A45335" w:rsidRPr="00A45335">
        <w:rPr>
          <w:rFonts w:ascii="Times New Roman" w:hAnsi="Times New Roman" w:cs="Times New Roman"/>
          <w:sz w:val="28"/>
          <w:szCs w:val="28"/>
          <w:lang w:val="en-US"/>
        </w:rPr>
        <w:t>.</w:t>
      </w:r>
    </w:p>
    <w:p w14:paraId="2EBA3FB2"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A45335">
        <w:rPr>
          <w:rStyle w:val="ac"/>
          <w:rFonts w:ascii="Times New Roman" w:eastAsia="Arial" w:hAnsi="Times New Roman" w:cs="Times New Roman"/>
          <w:color w:val="auto"/>
          <w:sz w:val="28"/>
          <w:szCs w:val="28"/>
          <w:u w:val="none"/>
          <w:lang w:val="kk-KZ"/>
        </w:rPr>
        <w:t xml:space="preserve"> </w:t>
      </w:r>
      <w:r w:rsidRPr="000157FD">
        <w:rPr>
          <w:rStyle w:val="ac"/>
          <w:rFonts w:ascii="Times New Roman" w:eastAsia="Arial" w:hAnsi="Times New Roman" w:cs="Times New Roman"/>
          <w:color w:val="auto"/>
          <w:sz w:val="28"/>
          <w:szCs w:val="28"/>
          <w:u w:val="none"/>
        </w:rPr>
        <w:t>Правовая и институциональная база системы государственных закупок в Казахстане</w:t>
      </w:r>
      <w:r w:rsidRPr="000157FD">
        <w:t xml:space="preserve"> </w:t>
      </w:r>
      <w:r w:rsidRPr="00836D23">
        <w:rPr>
          <w:rFonts w:ascii="Times New Roman" w:hAnsi="Times New Roman" w:cs="Times New Roman"/>
          <w:sz w:val="28"/>
          <w:szCs w:val="28"/>
        </w:rPr>
        <w:t>[электронный ресурс]. Режим доступа:</w:t>
      </w:r>
      <w:r w:rsidRPr="000157FD">
        <w:rPr>
          <w:rStyle w:val="ac"/>
          <w:rFonts w:ascii="Times New Roman" w:eastAsia="Arial" w:hAnsi="Times New Roman" w:cs="Times New Roman"/>
          <w:sz w:val="28"/>
          <w:szCs w:val="28"/>
          <w:u w:val="none"/>
        </w:rPr>
        <w:t xml:space="preserve"> </w:t>
      </w:r>
      <w:hyperlink r:id="rId140" w:history="1">
        <w:r w:rsidRPr="00836D23">
          <w:rPr>
            <w:rStyle w:val="ac"/>
            <w:rFonts w:ascii="Times New Roman" w:eastAsia="Arial" w:hAnsi="Times New Roman" w:cs="Times New Roman"/>
            <w:sz w:val="28"/>
            <w:szCs w:val="28"/>
          </w:rPr>
          <w:t>https://www.oecd-ilibrary.org/sites/79191b26-ru/index.html?itemId=/content/component/79191b26-ru</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(дата обращения: 10.05.202</w:t>
      </w:r>
      <w:r w:rsidRPr="00836D23">
        <w:rPr>
          <w:rFonts w:ascii="Times New Roman" w:hAnsi="Times New Roman" w:cs="Times New Roman"/>
          <w:sz w:val="28"/>
          <w:szCs w:val="28"/>
          <w:lang w:val="kk-KZ"/>
        </w:rPr>
        <w:t>0</w:t>
      </w:r>
      <w:r w:rsidRPr="00836D23">
        <w:rPr>
          <w:rFonts w:ascii="Times New Roman" w:hAnsi="Times New Roman" w:cs="Times New Roman"/>
          <w:sz w:val="28"/>
          <w:szCs w:val="28"/>
        </w:rPr>
        <w:t>).</w:t>
      </w:r>
    </w:p>
    <w:p w14:paraId="3A2A67A1" w14:textId="17AA1CE3"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lang w:val="en-US"/>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lang w:val="en-US"/>
        </w:rPr>
        <w:t>Public Procurement Laws and Regulations USA 2023</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proofErr w:type="gramStart"/>
      <w:r w:rsidRPr="00836D23">
        <w:rPr>
          <w:rFonts w:ascii="Times New Roman" w:hAnsi="Times New Roman" w:cs="Times New Roman"/>
          <w:sz w:val="28"/>
          <w:szCs w:val="28"/>
          <w:lang w:val="en"/>
        </w:rPr>
        <w:t>electronic</w:t>
      </w:r>
      <w:proofErr w:type="gramEnd"/>
      <w:r w:rsidRPr="00836D23">
        <w:rPr>
          <w:rFonts w:ascii="Times New Roman" w:hAnsi="Times New Roman" w:cs="Times New Roman"/>
          <w:sz w:val="28"/>
          <w:szCs w:val="28"/>
          <w:lang w:val="en"/>
        </w:rPr>
        <w:t xml:space="preserve"> resource</w:t>
      </w:r>
      <w:r w:rsidRPr="00836D23">
        <w:rPr>
          <w:rFonts w:ascii="Times New Roman" w:hAnsi="Times New Roman" w:cs="Times New Roman"/>
          <w:sz w:val="28"/>
          <w:szCs w:val="28"/>
          <w:lang w:val="en-US"/>
        </w:rPr>
        <w:t>]</w:t>
      </w:r>
      <w:r w:rsidRPr="00836D23">
        <w:rPr>
          <w:rFonts w:ascii="Times New Roman" w:hAnsi="Times New Roman" w:cs="Times New Roman"/>
          <w:sz w:val="28"/>
          <w:szCs w:val="28"/>
          <w:lang w:val="kk-KZ"/>
        </w:rPr>
        <w:t>.</w:t>
      </w:r>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lang w:val="en"/>
        </w:rPr>
        <w:t>Access mode:</w:t>
      </w:r>
      <w:r w:rsidRPr="00836D23">
        <w:rPr>
          <w:rFonts w:ascii="Times New Roman" w:hAnsi="Times New Roman" w:cs="Times New Roman"/>
          <w:sz w:val="28"/>
          <w:szCs w:val="28"/>
          <w:lang w:val="en-US"/>
        </w:rPr>
        <w:t xml:space="preserve"> </w:t>
      </w:r>
      <w:hyperlink r:id="rId141" w:history="1">
        <w:r w:rsidRPr="00836D23">
          <w:rPr>
            <w:rStyle w:val="ac"/>
            <w:rFonts w:ascii="Times New Roman" w:eastAsia="Arial" w:hAnsi="Times New Roman" w:cs="Times New Roman"/>
            <w:sz w:val="28"/>
            <w:szCs w:val="28"/>
            <w:lang w:val="en-US"/>
          </w:rPr>
          <w:t>https://iclg.com/practice-areas/public-procurement-laws-and-regulations/usa</w:t>
        </w:r>
      </w:hyperlink>
      <w:r w:rsidRPr="00836D23">
        <w:rPr>
          <w:rFonts w:ascii="Times New Roman" w:hAnsi="Times New Roman" w:cs="Times New Roman"/>
          <w:sz w:val="28"/>
          <w:szCs w:val="28"/>
          <w:lang w:val="en-US"/>
        </w:rPr>
        <w:t xml:space="preserve"> (</w:t>
      </w:r>
      <w:r w:rsidRPr="00836D23">
        <w:rPr>
          <w:rFonts w:ascii="Times New Roman" w:hAnsi="Times New Roman" w:cs="Times New Roman"/>
          <w:sz w:val="28"/>
          <w:szCs w:val="28"/>
          <w:shd w:val="clear" w:color="auto" w:fill="FFFFFF"/>
          <w:lang w:val="en-US"/>
        </w:rPr>
        <w:t>date of the application:</w:t>
      </w:r>
      <w:r w:rsidRPr="00836D23">
        <w:rPr>
          <w:rFonts w:ascii="Times New Roman" w:hAnsi="Times New Roman" w:cs="Times New Roman"/>
          <w:sz w:val="28"/>
          <w:szCs w:val="28"/>
          <w:shd w:val="clear" w:color="auto" w:fill="FFFFFF"/>
          <w:lang w:val="kk-KZ"/>
        </w:rPr>
        <w:t xml:space="preserve"> 20.02.2023</w:t>
      </w:r>
      <w:r w:rsidRPr="00836D23">
        <w:rPr>
          <w:rFonts w:ascii="Times New Roman" w:hAnsi="Times New Roman" w:cs="Times New Roman"/>
          <w:sz w:val="28"/>
          <w:szCs w:val="28"/>
          <w:shd w:val="clear" w:color="auto" w:fill="FFFFFF"/>
          <w:lang w:val="en-US"/>
        </w:rPr>
        <w:t>)</w:t>
      </w:r>
      <w:r w:rsidR="00A45335" w:rsidRPr="00A45335">
        <w:rPr>
          <w:rFonts w:ascii="Times New Roman" w:hAnsi="Times New Roman" w:cs="Times New Roman"/>
          <w:sz w:val="28"/>
          <w:szCs w:val="28"/>
          <w:shd w:val="clear" w:color="auto" w:fill="FFFFFF"/>
          <w:lang w:val="en-US"/>
        </w:rPr>
        <w:t>.</w:t>
      </w:r>
    </w:p>
    <w:p w14:paraId="07D66EC6"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Уголовный кодекс Российской Федерации от 24 мая 1996 г. [электронный ресурс]. Режим доступа: </w:t>
      </w:r>
      <w:hyperlink r:id="rId142" w:history="1">
        <w:r w:rsidRPr="00836D23">
          <w:rPr>
            <w:rStyle w:val="ac"/>
            <w:rFonts w:ascii="Times New Roman" w:eastAsia="Arial" w:hAnsi="Times New Roman" w:cs="Times New Roman"/>
            <w:sz w:val="28"/>
            <w:szCs w:val="28"/>
          </w:rPr>
          <w:t>https://rulaws.ru/uk/</w:t>
        </w:r>
      </w:hyperlink>
      <w:r w:rsidRPr="000157FD">
        <w:rPr>
          <w:rStyle w:val="ac"/>
          <w:rFonts w:ascii="Times New Roman" w:eastAsia="Arial" w:hAnsi="Times New Roman" w:cs="Times New Roman"/>
          <w:sz w:val="28"/>
          <w:szCs w:val="28"/>
          <w:u w:val="none"/>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w:t>
      </w:r>
      <w:r w:rsidRPr="00836D23">
        <w:rPr>
          <w:rFonts w:ascii="Times New Roman" w:hAnsi="Times New Roman" w:cs="Times New Roman"/>
          <w:sz w:val="28"/>
          <w:szCs w:val="28"/>
          <w:lang w:val="kk-KZ"/>
        </w:rPr>
        <w:t>18</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3</w:t>
      </w:r>
      <w:r w:rsidRPr="00836D23">
        <w:rPr>
          <w:rFonts w:ascii="Times New Roman" w:hAnsi="Times New Roman" w:cs="Times New Roman"/>
          <w:sz w:val="28"/>
          <w:szCs w:val="28"/>
        </w:rPr>
        <w:t>.2023).</w:t>
      </w:r>
    </w:p>
    <w:p w14:paraId="486448E4"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lastRenderedPageBreak/>
        <w:t xml:space="preserve"> </w:t>
      </w:r>
      <w:r w:rsidRPr="00836D23">
        <w:rPr>
          <w:rFonts w:ascii="Times New Roman" w:hAnsi="Times New Roman" w:cs="Times New Roman"/>
          <w:sz w:val="28"/>
          <w:szCs w:val="28"/>
        </w:rPr>
        <w:t xml:space="preserve">Хамитов М.Ж., </w:t>
      </w:r>
      <w:proofErr w:type="spellStart"/>
      <w:r w:rsidRPr="00836D23">
        <w:rPr>
          <w:rFonts w:ascii="Times New Roman" w:hAnsi="Times New Roman" w:cs="Times New Roman"/>
          <w:sz w:val="28"/>
          <w:szCs w:val="28"/>
        </w:rPr>
        <w:t>Джунусбекова</w:t>
      </w:r>
      <w:proofErr w:type="spellEnd"/>
      <w:r w:rsidRPr="00836D23">
        <w:rPr>
          <w:rFonts w:ascii="Times New Roman" w:hAnsi="Times New Roman" w:cs="Times New Roman"/>
          <w:sz w:val="28"/>
          <w:szCs w:val="28"/>
        </w:rPr>
        <w:t xml:space="preserve"> Г.А. Современные проблемы осуществления государственных закупок в Казахстане // </w:t>
      </w:r>
      <w:proofErr w:type="spellStart"/>
      <w:r w:rsidRPr="00836D23">
        <w:rPr>
          <w:rFonts w:ascii="Times New Roman" w:hAnsi="Times New Roman" w:cs="Times New Roman"/>
          <w:sz w:val="28"/>
          <w:szCs w:val="28"/>
          <w:shd w:val="clear" w:color="auto" w:fill="FFFFFF"/>
        </w:rPr>
        <w:t>Central</w:t>
      </w:r>
      <w:proofErr w:type="spellEnd"/>
      <w:r w:rsidRPr="00836D23">
        <w:rPr>
          <w:rFonts w:ascii="Times New Roman" w:hAnsi="Times New Roman" w:cs="Times New Roman"/>
          <w:sz w:val="28"/>
          <w:szCs w:val="28"/>
          <w:shd w:val="clear" w:color="auto" w:fill="FFFFFF"/>
        </w:rPr>
        <w:t xml:space="preserve"> </w:t>
      </w:r>
      <w:proofErr w:type="spellStart"/>
      <w:r w:rsidRPr="00836D23">
        <w:rPr>
          <w:rFonts w:ascii="Times New Roman" w:hAnsi="Times New Roman" w:cs="Times New Roman"/>
          <w:sz w:val="28"/>
          <w:szCs w:val="28"/>
          <w:shd w:val="clear" w:color="auto" w:fill="FFFFFF"/>
        </w:rPr>
        <w:t>Asian</w:t>
      </w:r>
      <w:proofErr w:type="spellEnd"/>
      <w:r w:rsidRPr="00836D23">
        <w:rPr>
          <w:rFonts w:ascii="Times New Roman" w:hAnsi="Times New Roman" w:cs="Times New Roman"/>
          <w:sz w:val="28"/>
          <w:szCs w:val="28"/>
          <w:shd w:val="clear" w:color="auto" w:fill="FFFFFF"/>
        </w:rPr>
        <w:t xml:space="preserve"> </w:t>
      </w:r>
      <w:proofErr w:type="spellStart"/>
      <w:r w:rsidRPr="00836D23">
        <w:rPr>
          <w:rFonts w:ascii="Times New Roman" w:hAnsi="Times New Roman" w:cs="Times New Roman"/>
          <w:sz w:val="28"/>
          <w:szCs w:val="28"/>
          <w:shd w:val="clear" w:color="auto" w:fill="FFFFFF"/>
        </w:rPr>
        <w:t>Economic</w:t>
      </w:r>
      <w:proofErr w:type="spellEnd"/>
      <w:r w:rsidRPr="00836D23">
        <w:rPr>
          <w:rFonts w:ascii="Times New Roman" w:hAnsi="Times New Roman" w:cs="Times New Roman"/>
          <w:sz w:val="28"/>
          <w:szCs w:val="28"/>
          <w:shd w:val="clear" w:color="auto" w:fill="FFFFFF"/>
        </w:rPr>
        <w:t xml:space="preserve"> </w:t>
      </w:r>
      <w:proofErr w:type="spellStart"/>
      <w:r w:rsidRPr="00836D23">
        <w:rPr>
          <w:rFonts w:ascii="Times New Roman" w:hAnsi="Times New Roman" w:cs="Times New Roman"/>
          <w:sz w:val="28"/>
          <w:szCs w:val="28"/>
          <w:shd w:val="clear" w:color="auto" w:fill="FFFFFF"/>
        </w:rPr>
        <w:t>Review</w:t>
      </w:r>
      <w:proofErr w:type="spellEnd"/>
      <w:r w:rsidRPr="00836D23">
        <w:rPr>
          <w:rFonts w:ascii="Times New Roman" w:hAnsi="Times New Roman" w:cs="Times New Roman"/>
          <w:sz w:val="28"/>
          <w:szCs w:val="28"/>
          <w:shd w:val="clear" w:color="auto" w:fill="FFFFFF"/>
        </w:rPr>
        <w:t xml:space="preserve">. – 2021. </w:t>
      </w:r>
      <w:r w:rsidRPr="00836D23">
        <w:rPr>
          <w:rFonts w:ascii="Times New Roman" w:hAnsi="Times New Roman" w:cs="Times New Roman"/>
          <w:sz w:val="28"/>
          <w:szCs w:val="28"/>
          <w:shd w:val="clear" w:color="auto" w:fill="FFFFFF"/>
          <w:lang w:val="kk-KZ"/>
        </w:rPr>
        <w:t>–</w:t>
      </w:r>
      <w:r w:rsidRPr="00836D23">
        <w:rPr>
          <w:rFonts w:ascii="Times New Roman" w:hAnsi="Times New Roman" w:cs="Times New Roman"/>
          <w:sz w:val="28"/>
          <w:szCs w:val="28"/>
          <w:shd w:val="clear" w:color="auto" w:fill="FFFFFF"/>
        </w:rPr>
        <w:t xml:space="preserve"> № 5. </w:t>
      </w:r>
      <w:r w:rsidRPr="00836D23">
        <w:rPr>
          <w:rFonts w:ascii="Times New Roman" w:hAnsi="Times New Roman" w:cs="Times New Roman"/>
          <w:sz w:val="28"/>
          <w:szCs w:val="28"/>
          <w:shd w:val="clear" w:color="auto" w:fill="FFFFFF"/>
          <w:lang w:val="kk-KZ"/>
        </w:rPr>
        <w:t xml:space="preserve">– </w:t>
      </w:r>
      <w:r w:rsidRPr="00836D23">
        <w:rPr>
          <w:rFonts w:ascii="Times New Roman" w:hAnsi="Times New Roman" w:cs="Times New Roman"/>
          <w:sz w:val="28"/>
          <w:szCs w:val="28"/>
          <w:shd w:val="clear" w:color="auto" w:fill="FFFFFF"/>
        </w:rPr>
        <w:t>С. 90-103.</w:t>
      </w:r>
    </w:p>
    <w:p w14:paraId="4A4D3E0D"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Закон Республики Казахстан О государственном аудите и финансовом контроле от 12 ноября 2015 года № 392-V ЗРК [электронный ресурс]. Режим доступа:</w:t>
      </w:r>
      <w:r w:rsidRPr="00836D23">
        <w:rPr>
          <w:rFonts w:ascii="Times New Roman" w:hAnsi="Times New Roman" w:cs="Times New Roman"/>
          <w:sz w:val="28"/>
          <w:szCs w:val="28"/>
          <w:lang w:val="kk-KZ"/>
        </w:rPr>
        <w:t xml:space="preserve"> </w:t>
      </w:r>
      <w:hyperlink r:id="rId143">
        <w:r w:rsidRPr="00836D23">
          <w:rPr>
            <w:rFonts w:ascii="Times New Roman" w:hAnsi="Times New Roman" w:cs="Times New Roman"/>
            <w:sz w:val="28"/>
            <w:szCs w:val="28"/>
          </w:rPr>
          <w:t>http://adilet.zan.kz/rus/docs/Z1500000392</w:t>
        </w:r>
      </w:hyperlink>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10524FCB"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Клопова</w:t>
      </w:r>
      <w:proofErr w:type="spellEnd"/>
      <w:r w:rsidRPr="00836D23">
        <w:rPr>
          <w:rFonts w:ascii="Times New Roman" w:hAnsi="Times New Roman" w:cs="Times New Roman"/>
          <w:sz w:val="28"/>
          <w:szCs w:val="28"/>
        </w:rPr>
        <w:t xml:space="preserve"> Е.Г. Камеральный контроль в государственных закупках РК // Государственный заказ. Вопросы и ответы. – 2022.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 11. – С. 24-25.</w:t>
      </w:r>
    </w:p>
    <w:p w14:paraId="40CBD4C5"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Гражданский процессуальный кодекс РК от 31 октября 2015 г. № 377-</w:t>
      </w:r>
      <w:r w:rsidRPr="00836D23">
        <w:rPr>
          <w:rFonts w:ascii="Times New Roman" w:hAnsi="Times New Roman" w:cs="Times New Roman"/>
          <w:sz w:val="28"/>
          <w:szCs w:val="28"/>
          <w:lang w:val="en-US"/>
        </w:rPr>
        <w:t>V</w:t>
      </w:r>
      <w:r w:rsidRPr="00836D23">
        <w:rPr>
          <w:rFonts w:ascii="Times New Roman" w:hAnsi="Times New Roman" w:cs="Times New Roman"/>
          <w:sz w:val="28"/>
          <w:szCs w:val="28"/>
        </w:rPr>
        <w:t xml:space="preserve"> [электронный ресурс]. Режим доступа: </w:t>
      </w:r>
      <w:hyperlink r:id="rId144" w:history="1">
        <w:r w:rsidRPr="00836D23">
          <w:rPr>
            <w:rStyle w:val="ac"/>
            <w:rFonts w:ascii="Times New Roman" w:eastAsia="Arial" w:hAnsi="Times New Roman" w:cs="Times New Roman"/>
            <w:sz w:val="28"/>
            <w:szCs w:val="28"/>
          </w:rPr>
          <w:t>https://online.zakon.kz/Document/?doc_id=34329053</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66AE61FB"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Маркова А. В Казахстане ущерб по коррупционным делам ха 2020 год побил рекорд [электронный ресурс]. Режим доступа: </w:t>
      </w:r>
      <w:hyperlink r:id="rId145" w:history="1">
        <w:r w:rsidRPr="00836D23">
          <w:rPr>
            <w:rStyle w:val="ac"/>
            <w:rFonts w:ascii="Times New Roman" w:eastAsia="Arial" w:hAnsi="Times New Roman" w:cs="Times New Roman"/>
            <w:sz w:val="28"/>
            <w:szCs w:val="28"/>
          </w:rPr>
          <w:t>https://kursiv.kz/news/obschestvo/2021-02/v-kazakhstane-uscherb-po-korrupcionnym-delam-za-2020-god-pobil-rekord</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(дата обращения: 1</w:t>
      </w:r>
      <w:r w:rsidRPr="00836D23">
        <w:rPr>
          <w:rFonts w:ascii="Times New Roman" w:hAnsi="Times New Roman" w:cs="Times New Roman"/>
          <w:sz w:val="28"/>
          <w:szCs w:val="28"/>
          <w:lang w:val="kk-KZ"/>
        </w:rPr>
        <w:t>2</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2</w:t>
      </w:r>
      <w:r w:rsidRPr="00836D23">
        <w:rPr>
          <w:rFonts w:ascii="Times New Roman" w:hAnsi="Times New Roman" w:cs="Times New Roman"/>
          <w:sz w:val="28"/>
          <w:szCs w:val="28"/>
        </w:rPr>
        <w:t>.2022).</w:t>
      </w:r>
    </w:p>
    <w:p w14:paraId="4AF1C0E9"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Иванилова А. Каждое пятое коррупционное преступление совершается в сфере госзакупок [электронный ресурс]. Режим доступа: </w:t>
      </w:r>
      <w:hyperlink r:id="rId146" w:history="1">
        <w:r w:rsidRPr="00836D23">
          <w:rPr>
            <w:rStyle w:val="ac"/>
            <w:rFonts w:ascii="Times New Roman" w:eastAsia="Arial" w:hAnsi="Times New Roman" w:cs="Times New Roman"/>
            <w:sz w:val="28"/>
            <w:szCs w:val="28"/>
          </w:rPr>
          <w:t>https://mk-kz.kz/economics/2022/05/18/kazhdoe-pyatoe-korrupcionnoe-prestuplenie-sovershaetsya-v-sfere-goszakupok.html</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(дата обращения: 1</w:t>
      </w:r>
      <w:r w:rsidRPr="00836D23">
        <w:rPr>
          <w:rFonts w:ascii="Times New Roman" w:hAnsi="Times New Roman" w:cs="Times New Roman"/>
          <w:sz w:val="28"/>
          <w:szCs w:val="28"/>
          <w:lang w:val="kk-KZ"/>
        </w:rPr>
        <w:t>8</w:t>
      </w:r>
      <w:r w:rsidRPr="00836D23">
        <w:rPr>
          <w:rFonts w:ascii="Times New Roman" w:hAnsi="Times New Roman" w:cs="Times New Roman"/>
          <w:sz w:val="28"/>
          <w:szCs w:val="28"/>
        </w:rPr>
        <w:t>.05.2022).</w:t>
      </w:r>
    </w:p>
    <w:p w14:paraId="3782859C"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Уголовный кодекс РК от 3 июля 2014 года № 226-</w:t>
      </w:r>
      <w:r w:rsidRPr="00836D23">
        <w:rPr>
          <w:rFonts w:ascii="Times New Roman" w:hAnsi="Times New Roman" w:cs="Times New Roman"/>
          <w:sz w:val="28"/>
          <w:szCs w:val="28"/>
          <w:lang w:val="en-US"/>
        </w:rPr>
        <w:t>V</w:t>
      </w:r>
      <w:r w:rsidRPr="00836D23">
        <w:rPr>
          <w:rFonts w:ascii="Times New Roman" w:hAnsi="Times New Roman" w:cs="Times New Roman"/>
          <w:sz w:val="28"/>
          <w:szCs w:val="28"/>
        </w:rPr>
        <w:t xml:space="preserve"> [электронный ресурс]. Режим доступа:</w:t>
      </w:r>
      <w:r w:rsidRPr="00836D23">
        <w:rPr>
          <w:rFonts w:ascii="Times New Roman" w:hAnsi="Times New Roman" w:cs="Times New Roman"/>
          <w:sz w:val="28"/>
          <w:szCs w:val="28"/>
          <w:lang w:val="kk-KZ"/>
        </w:rPr>
        <w:t xml:space="preserve"> </w:t>
      </w:r>
      <w:hyperlink r:id="rId147" w:anchor="pos=5;-108" w:history="1">
        <w:r w:rsidRPr="00836D23">
          <w:rPr>
            <w:rStyle w:val="ac"/>
            <w:rFonts w:ascii="Times New Roman" w:eastAsia="Arial" w:hAnsi="Times New Roman" w:cs="Times New Roman"/>
            <w:sz w:val="28"/>
            <w:szCs w:val="28"/>
          </w:rPr>
          <w:t>https://online.zakon.kz/Document/?doc_id=31575252&amp;pos=5;-108#pos=5;-108</w:t>
        </w:r>
      </w:hyperlink>
      <w:r w:rsidRPr="00836D23">
        <w:rPr>
          <w:rStyle w:val="ac"/>
          <w:rFonts w:ascii="Times New Roman" w:eastAsia="Arial" w:hAnsi="Times New Roman" w:cs="Times New Roman"/>
          <w:sz w:val="28"/>
          <w:szCs w:val="28"/>
          <w:lang w:val="kk-KZ"/>
        </w:rPr>
        <w:t xml:space="preserve"> </w:t>
      </w:r>
      <w:r w:rsidRPr="00836D23">
        <w:rPr>
          <w:rFonts w:ascii="Times New Roman" w:hAnsi="Times New Roman" w:cs="Times New Roman"/>
          <w:sz w:val="28"/>
          <w:szCs w:val="28"/>
        </w:rPr>
        <w:t>(</w:t>
      </w:r>
      <w:r w:rsidRPr="00836D23">
        <w:rPr>
          <w:rFonts w:ascii="Times New Roman" w:hAnsi="Times New Roman" w:cs="Times New Roman"/>
          <w:sz w:val="28"/>
          <w:szCs w:val="28"/>
          <w:lang w:val="kk-KZ"/>
        </w:rPr>
        <w:t>с изменениями и доп.</w:t>
      </w:r>
      <w:r w:rsidRPr="00836D23">
        <w:rPr>
          <w:rFonts w:ascii="Times New Roman" w:hAnsi="Times New Roman" w:cs="Times New Roman"/>
          <w:sz w:val="28"/>
          <w:szCs w:val="28"/>
        </w:rPr>
        <w:t xml:space="preserve"> 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.0</w:t>
      </w:r>
      <w:r w:rsidRPr="00836D23">
        <w:rPr>
          <w:rFonts w:ascii="Times New Roman" w:hAnsi="Times New Roman" w:cs="Times New Roman"/>
          <w:sz w:val="28"/>
          <w:szCs w:val="28"/>
          <w:lang w:val="kk-KZ"/>
        </w:rPr>
        <w:t>1</w:t>
      </w:r>
      <w:r w:rsidRPr="00836D23">
        <w:rPr>
          <w:rFonts w:ascii="Times New Roman" w:hAnsi="Times New Roman" w:cs="Times New Roman"/>
          <w:sz w:val="28"/>
          <w:szCs w:val="28"/>
        </w:rPr>
        <w:t>.2023).</w:t>
      </w:r>
    </w:p>
    <w:p w14:paraId="254C78C8" w14:textId="77777777" w:rsidR="00836D23" w:rsidRPr="00836D23" w:rsidRDefault="00836D23" w:rsidP="001A2FF3">
      <w:pPr>
        <w:pStyle w:val="HTML"/>
        <w:numPr>
          <w:ilvl w:val="0"/>
          <w:numId w:val="50"/>
        </w:numPr>
        <w:shd w:val="clear" w:color="auto" w:fill="FFFFFF"/>
        <w:ind w:left="426" w:hanging="426"/>
        <w:jc w:val="both"/>
        <w:rPr>
          <w:rStyle w:val="ac"/>
          <w:rFonts w:ascii="Times New Roman" w:eastAsia="Arial" w:hAnsi="Times New Roman" w:cs="Times New Roman"/>
          <w:sz w:val="28"/>
          <w:szCs w:val="28"/>
        </w:rPr>
      </w:pPr>
      <w:r w:rsidRPr="00836D23">
        <w:rPr>
          <w:rFonts w:ascii="Times New Roman" w:hAnsi="Times New Roman" w:cs="Times New Roman"/>
          <w:sz w:val="28"/>
          <w:szCs w:val="28"/>
          <w:lang w:val="kk-KZ"/>
        </w:rPr>
        <w:t xml:space="preserve"> </w:t>
      </w:r>
      <w:r w:rsidRPr="00836D23">
        <w:rPr>
          <w:rFonts w:ascii="Times New Roman" w:hAnsi="Times New Roman" w:cs="Times New Roman"/>
          <w:sz w:val="28"/>
          <w:szCs w:val="28"/>
        </w:rPr>
        <w:t xml:space="preserve">Обзоры судебной практики [электронный ресурс]. Режим доступа: </w:t>
      </w:r>
      <w:hyperlink r:id="rId148" w:history="1">
        <w:r w:rsidRPr="00836D23">
          <w:rPr>
            <w:rStyle w:val="ac"/>
            <w:rFonts w:ascii="Times New Roman" w:eastAsia="Arial" w:hAnsi="Times New Roman" w:cs="Times New Roman"/>
            <w:sz w:val="28"/>
            <w:szCs w:val="28"/>
          </w:rPr>
          <w:t>https://sud.gov.kz/rus/content/obzory-sudebnoy-praktiki</w:t>
        </w:r>
      </w:hyperlink>
      <w:r w:rsidRPr="000157FD">
        <w:rPr>
          <w:rStyle w:val="ac"/>
          <w:rFonts w:ascii="Times New Roman" w:eastAsia="Arial" w:hAnsi="Times New Roman" w:cs="Times New Roman"/>
          <w:sz w:val="28"/>
          <w:szCs w:val="28"/>
          <w:u w:val="none"/>
          <w:lang w:val="kk-KZ"/>
        </w:rPr>
        <w:t xml:space="preserve"> </w:t>
      </w:r>
      <w:r w:rsidRPr="00836D23">
        <w:rPr>
          <w:rFonts w:ascii="Times New Roman" w:hAnsi="Times New Roman" w:cs="Times New Roman"/>
          <w:sz w:val="28"/>
          <w:szCs w:val="28"/>
        </w:rPr>
        <w:t>(дата обращения: 10.05.2022).</w:t>
      </w:r>
    </w:p>
    <w:p w14:paraId="01C25299" w14:textId="77777777" w:rsidR="00836D23" w:rsidRPr="00836D2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Капсалямов</w:t>
      </w:r>
      <w:proofErr w:type="spellEnd"/>
      <w:r w:rsidRPr="00836D23">
        <w:rPr>
          <w:rFonts w:ascii="Times New Roman" w:hAnsi="Times New Roman" w:cs="Times New Roman"/>
          <w:sz w:val="28"/>
          <w:szCs w:val="28"/>
        </w:rPr>
        <w:t xml:space="preserve"> К.Ж., </w:t>
      </w:r>
      <w:proofErr w:type="spellStart"/>
      <w:r w:rsidRPr="00836D23">
        <w:rPr>
          <w:rFonts w:ascii="Times New Roman" w:hAnsi="Times New Roman" w:cs="Times New Roman"/>
          <w:sz w:val="28"/>
          <w:szCs w:val="28"/>
        </w:rPr>
        <w:t>Капсалямова</w:t>
      </w:r>
      <w:proofErr w:type="spellEnd"/>
      <w:r w:rsidRPr="00836D23">
        <w:rPr>
          <w:rFonts w:ascii="Times New Roman" w:hAnsi="Times New Roman" w:cs="Times New Roman"/>
          <w:sz w:val="28"/>
          <w:szCs w:val="28"/>
        </w:rPr>
        <w:t xml:space="preserve"> С.С. Коррупция в сфере государственных закупок как одна из форм организованной экономической преступности. // Наука и жизнь Казахстана.  Серия юриспруденция. – 2017. </w:t>
      </w:r>
      <w:r w:rsidRPr="00836D23">
        <w:rPr>
          <w:rFonts w:ascii="Times New Roman" w:hAnsi="Times New Roman" w:cs="Times New Roman"/>
          <w:sz w:val="28"/>
          <w:szCs w:val="28"/>
          <w:lang w:val="kk-KZ"/>
        </w:rPr>
        <w:t>–</w:t>
      </w:r>
      <w:r w:rsidRPr="00836D23">
        <w:rPr>
          <w:rFonts w:ascii="Times New Roman" w:hAnsi="Times New Roman" w:cs="Times New Roman"/>
          <w:sz w:val="28"/>
          <w:szCs w:val="28"/>
        </w:rPr>
        <w:t xml:space="preserve"> №6 (52). – С. 38-41.</w:t>
      </w:r>
    </w:p>
    <w:p w14:paraId="16E76511" w14:textId="77777777" w:rsidR="00836D23" w:rsidRPr="001A2FF3" w:rsidRDefault="00836D23" w:rsidP="001A2FF3">
      <w:pPr>
        <w:pStyle w:val="HTML"/>
        <w:numPr>
          <w:ilvl w:val="0"/>
          <w:numId w:val="50"/>
        </w:numPr>
        <w:shd w:val="clear" w:color="auto" w:fill="FFFFFF"/>
        <w:ind w:left="426" w:hanging="426"/>
        <w:jc w:val="both"/>
        <w:rPr>
          <w:rFonts w:ascii="Times New Roman" w:hAnsi="Times New Roman" w:cs="Times New Roman"/>
          <w:sz w:val="28"/>
          <w:szCs w:val="28"/>
        </w:rPr>
      </w:pPr>
      <w:r w:rsidRPr="00836D23">
        <w:rPr>
          <w:rFonts w:ascii="Times New Roman" w:hAnsi="Times New Roman" w:cs="Times New Roman"/>
          <w:sz w:val="28"/>
          <w:szCs w:val="28"/>
          <w:lang w:val="kk-KZ"/>
        </w:rPr>
        <w:t xml:space="preserve"> </w:t>
      </w:r>
      <w:proofErr w:type="spellStart"/>
      <w:r w:rsidRPr="00836D23">
        <w:rPr>
          <w:rFonts w:ascii="Times New Roman" w:hAnsi="Times New Roman" w:cs="Times New Roman"/>
          <w:sz w:val="28"/>
          <w:szCs w:val="28"/>
        </w:rPr>
        <w:t>Алауханов</w:t>
      </w:r>
      <w:proofErr w:type="spellEnd"/>
      <w:r w:rsidRPr="00836D23">
        <w:rPr>
          <w:rFonts w:ascii="Times New Roman" w:hAnsi="Times New Roman" w:cs="Times New Roman"/>
          <w:sz w:val="28"/>
          <w:szCs w:val="28"/>
        </w:rPr>
        <w:t xml:space="preserve"> Е.О. Криминологические проблемы корыстно-насильственных преступлений: Монография</w:t>
      </w:r>
      <w:r w:rsidRPr="001A2FF3">
        <w:rPr>
          <w:rFonts w:ascii="Times New Roman" w:hAnsi="Times New Roman" w:cs="Times New Roman"/>
          <w:sz w:val="28"/>
          <w:szCs w:val="28"/>
        </w:rPr>
        <w:t>. – М.: Юридический центр, 2005. – 280 с.</w:t>
      </w:r>
    </w:p>
    <w:p w14:paraId="62B41B5E" w14:textId="046DCCFA" w:rsidR="00AE7520" w:rsidRPr="001A2FF3" w:rsidRDefault="00836D23" w:rsidP="001A2FF3">
      <w:pPr>
        <w:pStyle w:val="HTML"/>
        <w:numPr>
          <w:ilvl w:val="0"/>
          <w:numId w:val="50"/>
        </w:numPr>
        <w:shd w:val="clear" w:color="auto" w:fill="FFFFFF"/>
        <w:tabs>
          <w:tab w:val="left" w:pos="2832"/>
        </w:tabs>
        <w:ind w:left="426" w:hanging="426"/>
        <w:jc w:val="both"/>
        <w:rPr>
          <w:rFonts w:ascii="Times New Roman" w:hAnsi="Times New Roman" w:cs="Times New Roman"/>
          <w:sz w:val="28"/>
          <w:szCs w:val="28"/>
        </w:rPr>
      </w:pPr>
      <w:r w:rsidRPr="001A2FF3">
        <w:rPr>
          <w:rFonts w:ascii="Times New Roman" w:hAnsi="Times New Roman" w:cs="Times New Roman"/>
          <w:sz w:val="28"/>
          <w:szCs w:val="28"/>
          <w:lang w:val="kk-KZ"/>
        </w:rPr>
        <w:t xml:space="preserve"> </w:t>
      </w:r>
      <w:r w:rsidRPr="001A2FF3">
        <w:rPr>
          <w:rFonts w:ascii="Times New Roman" w:hAnsi="Times New Roman" w:cs="Times New Roman"/>
          <w:sz w:val="28"/>
          <w:szCs w:val="28"/>
        </w:rPr>
        <w:t xml:space="preserve">Шакиров К.Н. О зарубежном опыте противодействия коррупционным проявлениям // Наука и жизнь Казахстана. </w:t>
      </w:r>
      <w:r w:rsidR="000157FD" w:rsidRPr="001A2FF3">
        <w:rPr>
          <w:rFonts w:ascii="Times New Roman" w:hAnsi="Times New Roman" w:cs="Times New Roman"/>
          <w:sz w:val="28"/>
          <w:szCs w:val="28"/>
        </w:rPr>
        <w:t>–</w:t>
      </w:r>
      <w:r w:rsidRPr="001A2FF3">
        <w:rPr>
          <w:rFonts w:ascii="Times New Roman" w:hAnsi="Times New Roman" w:cs="Times New Roman"/>
          <w:sz w:val="28"/>
          <w:szCs w:val="28"/>
        </w:rPr>
        <w:t xml:space="preserve"> 2020. </w:t>
      </w:r>
      <w:r w:rsidR="000157FD" w:rsidRPr="001A2FF3">
        <w:rPr>
          <w:rFonts w:ascii="Times New Roman" w:hAnsi="Times New Roman" w:cs="Times New Roman"/>
          <w:sz w:val="28"/>
          <w:szCs w:val="28"/>
        </w:rPr>
        <w:t>–</w:t>
      </w:r>
      <w:r w:rsidRPr="001A2FF3">
        <w:rPr>
          <w:rFonts w:ascii="Times New Roman" w:hAnsi="Times New Roman" w:cs="Times New Roman"/>
          <w:sz w:val="28"/>
          <w:szCs w:val="28"/>
        </w:rPr>
        <w:t xml:space="preserve"> № 11/1 (144). – С. 131-136.</w:t>
      </w:r>
    </w:p>
    <w:sectPr w:rsidR="00AE7520" w:rsidRPr="001A2FF3" w:rsidSect="00CA213F">
      <w:footerReference w:type="default" r:id="rId14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905D" w14:textId="77777777" w:rsidR="000505AE" w:rsidRDefault="000505AE" w:rsidP="00CA213F">
      <w:pPr>
        <w:spacing w:after="0" w:line="240" w:lineRule="auto"/>
      </w:pPr>
      <w:r>
        <w:separator/>
      </w:r>
    </w:p>
  </w:endnote>
  <w:endnote w:type="continuationSeparator" w:id="0">
    <w:p w14:paraId="0A3D9B50" w14:textId="77777777" w:rsidR="000505AE" w:rsidRDefault="000505AE" w:rsidP="00CA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 URWTCY">
    <w:altName w:val="Arial"/>
    <w:panose1 w:val="00000000000000000000"/>
    <w:charset w:val="00"/>
    <w:family w:val="swiss"/>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PTSans">
    <w:altName w:val="Times New Roman"/>
    <w:panose1 w:val="00000000000000000000"/>
    <w:charset w:val="00"/>
    <w:family w:val="roman"/>
    <w:notTrueType/>
    <w:pitch w:val="default"/>
  </w:font>
  <w:font w:name="Museo Sans 300">
    <w:altName w:val="Times New Roman"/>
    <w:panose1 w:val="00000000000000000000"/>
    <w:charset w:val="00"/>
    <w:family w:val="roman"/>
    <w:notTrueType/>
    <w:pitch w:val="default"/>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972976"/>
      <w:docPartObj>
        <w:docPartGallery w:val="Page Numbers (Bottom of Page)"/>
        <w:docPartUnique/>
      </w:docPartObj>
    </w:sdtPr>
    <w:sdtContent>
      <w:p w14:paraId="1B69E3B0" w14:textId="77777777" w:rsidR="008D3534" w:rsidRDefault="008D3534" w:rsidP="00CA213F">
        <w:pPr>
          <w:pStyle w:val="af6"/>
          <w:jc w:val="center"/>
        </w:pPr>
        <w:r>
          <w:fldChar w:fldCharType="begin"/>
        </w:r>
        <w:r>
          <w:instrText>PAGE   \* MERGEFORMAT</w:instrText>
        </w:r>
        <w:r>
          <w:fldChar w:fldCharType="separate"/>
        </w:r>
        <w:r w:rsidR="007D0FE2">
          <w:rPr>
            <w:noProof/>
          </w:rPr>
          <w:t>114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9197C" w14:textId="77777777" w:rsidR="000505AE" w:rsidRDefault="000505AE" w:rsidP="00CA213F">
      <w:pPr>
        <w:spacing w:after="0" w:line="240" w:lineRule="auto"/>
      </w:pPr>
      <w:r>
        <w:separator/>
      </w:r>
    </w:p>
  </w:footnote>
  <w:footnote w:type="continuationSeparator" w:id="0">
    <w:p w14:paraId="7CEF500D" w14:textId="77777777" w:rsidR="000505AE" w:rsidRDefault="000505AE" w:rsidP="00CA2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9E6582"/>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287" w:hanging="360"/>
      </w:pPr>
      <w:rPr>
        <w:rFonts w:ascii="Symbol" w:hAnsi="Symbol" w:cs="Times New Roman" w:hint="default"/>
      </w:rPr>
    </w:lvl>
  </w:abstractNum>
  <w:abstractNum w:abstractNumId="2">
    <w:nsid w:val="00000002"/>
    <w:multiLevelType w:val="multilevel"/>
    <w:tmpl w:val="00000002"/>
    <w:lvl w:ilvl="0">
      <w:start w:val="1"/>
      <w:numFmt w:val="bullet"/>
      <w:suff w:val="nothing"/>
      <w:lvlText w:val=""/>
      <w:lvlJc w:val="left"/>
      <w:pPr>
        <w:tabs>
          <w:tab w:val="num" w:pos="150"/>
        </w:tabs>
        <w:ind w:left="15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3"/>
    <w:multiLevelType w:val="multilevel"/>
    <w:tmpl w:val="00000003"/>
    <w:lvl w:ilvl="0">
      <w:start w:val="1"/>
      <w:numFmt w:val="bullet"/>
      <w:suff w:val="nothing"/>
      <w:lvlText w:val=""/>
      <w:lvlJc w:val="left"/>
      <w:pPr>
        <w:tabs>
          <w:tab w:val="num" w:pos="150"/>
        </w:tabs>
        <w:ind w:left="15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4"/>
    <w:multiLevelType w:val="multilevel"/>
    <w:tmpl w:val="00000004"/>
    <w:lvl w:ilvl="0">
      <w:start w:val="1"/>
      <w:numFmt w:val="bullet"/>
      <w:suff w:val="nothing"/>
      <w:lvlText w:val=""/>
      <w:lvlJc w:val="left"/>
      <w:pPr>
        <w:tabs>
          <w:tab w:val="num" w:pos="150"/>
        </w:tabs>
        <w:ind w:left="15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8B07AD1"/>
    <w:multiLevelType w:val="hybridMultilevel"/>
    <w:tmpl w:val="FAE24E3A"/>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4E0ECB"/>
    <w:multiLevelType w:val="multilevel"/>
    <w:tmpl w:val="6B806C1E"/>
    <w:lvl w:ilvl="0">
      <w:start w:val="1"/>
      <w:numFmt w:val="bullet"/>
      <w:lvlText w:val="-"/>
      <w:lvlJc w:val="left"/>
      <w:pPr>
        <w:tabs>
          <w:tab w:val="num" w:pos="150"/>
        </w:tabs>
        <w:ind w:left="150" w:firstLine="0"/>
      </w:pPr>
      <w:rPr>
        <w:rFonts w:ascii="Times New Roman" w:hAnsi="Times New Roman" w:cs="Times New Roman"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123949AB"/>
    <w:multiLevelType w:val="hybridMultilevel"/>
    <w:tmpl w:val="BC9EB39C"/>
    <w:lvl w:ilvl="0" w:tplc="85B2706E">
      <w:start w:val="1"/>
      <w:numFmt w:val="decimal"/>
      <w:lvlText w:val="%1."/>
      <w:lvlJc w:val="left"/>
      <w:pPr>
        <w:ind w:left="567" w:firstLine="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4FC396E"/>
    <w:multiLevelType w:val="hybridMultilevel"/>
    <w:tmpl w:val="C12074B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0C3F2F"/>
    <w:multiLevelType w:val="hybridMultilevel"/>
    <w:tmpl w:val="4BD46AE6"/>
    <w:lvl w:ilvl="0" w:tplc="31A01F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1525B4"/>
    <w:multiLevelType w:val="hybridMultilevel"/>
    <w:tmpl w:val="91A2858E"/>
    <w:lvl w:ilvl="0" w:tplc="380A56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8318B5"/>
    <w:multiLevelType w:val="hybridMultilevel"/>
    <w:tmpl w:val="960E231A"/>
    <w:lvl w:ilvl="0" w:tplc="FDA06F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68460">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D8E2C6">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B87AE2">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7075B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2C5C7C">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3E4234">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DE3462">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4AA08">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C0A591F"/>
    <w:multiLevelType w:val="hybridMultilevel"/>
    <w:tmpl w:val="72246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D25554"/>
    <w:multiLevelType w:val="hybridMultilevel"/>
    <w:tmpl w:val="9F40F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804716"/>
    <w:multiLevelType w:val="hybridMultilevel"/>
    <w:tmpl w:val="90B62B20"/>
    <w:lvl w:ilvl="0" w:tplc="E3D887D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1F3622FE"/>
    <w:multiLevelType w:val="hybridMultilevel"/>
    <w:tmpl w:val="89561E42"/>
    <w:lvl w:ilvl="0" w:tplc="367EDDD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5B487B"/>
    <w:multiLevelType w:val="hybridMultilevel"/>
    <w:tmpl w:val="BF243E50"/>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95053E"/>
    <w:multiLevelType w:val="multilevel"/>
    <w:tmpl w:val="A2D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CA5FEF"/>
    <w:multiLevelType w:val="hybridMultilevel"/>
    <w:tmpl w:val="3C00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3B4735"/>
    <w:multiLevelType w:val="hybridMultilevel"/>
    <w:tmpl w:val="47BC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FC6F32"/>
    <w:multiLevelType w:val="hybridMultilevel"/>
    <w:tmpl w:val="534E7132"/>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B54DC4"/>
    <w:multiLevelType w:val="hybridMultilevel"/>
    <w:tmpl w:val="B6D214FA"/>
    <w:lvl w:ilvl="0" w:tplc="04E083B2">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2F6323D"/>
    <w:multiLevelType w:val="hybridMultilevel"/>
    <w:tmpl w:val="323A2850"/>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2565AC"/>
    <w:multiLevelType w:val="hybridMultilevel"/>
    <w:tmpl w:val="9DC071B2"/>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EC4A54"/>
    <w:multiLevelType w:val="multilevel"/>
    <w:tmpl w:val="9A4493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7C5A6B"/>
    <w:multiLevelType w:val="hybridMultilevel"/>
    <w:tmpl w:val="0458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382B56"/>
    <w:multiLevelType w:val="multilevel"/>
    <w:tmpl w:val="968E5870"/>
    <w:lvl w:ilvl="0">
      <w:start w:val="8"/>
      <w:numFmt w:val="decimal"/>
      <w:lvlText w:val="%1"/>
      <w:lvlJc w:val="left"/>
      <w:pPr>
        <w:ind w:left="528" w:hanging="528"/>
      </w:pPr>
      <w:rPr>
        <w:rFonts w:cstheme="minorBidi" w:hint="default"/>
        <w:b w:val="0"/>
      </w:rPr>
    </w:lvl>
    <w:lvl w:ilvl="1">
      <w:start w:val="3"/>
      <w:numFmt w:val="decimal"/>
      <w:lvlText w:val="%1.%2"/>
      <w:lvlJc w:val="left"/>
      <w:pPr>
        <w:ind w:left="1237" w:hanging="528"/>
      </w:pPr>
      <w:rPr>
        <w:rFonts w:cstheme="minorBidi" w:hint="default"/>
        <w:b w:val="0"/>
      </w:rPr>
    </w:lvl>
    <w:lvl w:ilvl="2">
      <w:start w:val="1"/>
      <w:numFmt w:val="decimal"/>
      <w:lvlText w:val="%1.%2.%3"/>
      <w:lvlJc w:val="left"/>
      <w:pPr>
        <w:ind w:left="2138" w:hanging="720"/>
      </w:pPr>
      <w:rPr>
        <w:rFonts w:cstheme="minorBidi" w:hint="default"/>
        <w:b w:val="0"/>
      </w:rPr>
    </w:lvl>
    <w:lvl w:ilvl="3">
      <w:start w:val="1"/>
      <w:numFmt w:val="decimal"/>
      <w:lvlText w:val="%1.%2.%3.%4"/>
      <w:lvlJc w:val="left"/>
      <w:pPr>
        <w:ind w:left="3207" w:hanging="1080"/>
      </w:pPr>
      <w:rPr>
        <w:rFonts w:cstheme="minorBidi" w:hint="default"/>
        <w:b w:val="0"/>
      </w:rPr>
    </w:lvl>
    <w:lvl w:ilvl="4">
      <w:start w:val="1"/>
      <w:numFmt w:val="decimal"/>
      <w:lvlText w:val="%1.%2.%3.%4.%5"/>
      <w:lvlJc w:val="left"/>
      <w:pPr>
        <w:ind w:left="3916" w:hanging="1080"/>
      </w:pPr>
      <w:rPr>
        <w:rFonts w:cstheme="minorBidi" w:hint="default"/>
        <w:b w:val="0"/>
      </w:rPr>
    </w:lvl>
    <w:lvl w:ilvl="5">
      <w:start w:val="1"/>
      <w:numFmt w:val="decimal"/>
      <w:lvlText w:val="%1.%2.%3.%4.%5.%6"/>
      <w:lvlJc w:val="left"/>
      <w:pPr>
        <w:ind w:left="4985" w:hanging="1440"/>
      </w:pPr>
      <w:rPr>
        <w:rFonts w:cstheme="minorBidi" w:hint="default"/>
        <w:b w:val="0"/>
      </w:rPr>
    </w:lvl>
    <w:lvl w:ilvl="6">
      <w:start w:val="1"/>
      <w:numFmt w:val="decimal"/>
      <w:lvlText w:val="%1.%2.%3.%4.%5.%6.%7"/>
      <w:lvlJc w:val="left"/>
      <w:pPr>
        <w:ind w:left="5694" w:hanging="1440"/>
      </w:pPr>
      <w:rPr>
        <w:rFonts w:cstheme="minorBidi" w:hint="default"/>
        <w:b w:val="0"/>
      </w:rPr>
    </w:lvl>
    <w:lvl w:ilvl="7">
      <w:start w:val="1"/>
      <w:numFmt w:val="decimal"/>
      <w:lvlText w:val="%1.%2.%3.%4.%5.%6.%7.%8"/>
      <w:lvlJc w:val="left"/>
      <w:pPr>
        <w:ind w:left="6763" w:hanging="1800"/>
      </w:pPr>
      <w:rPr>
        <w:rFonts w:cstheme="minorBidi" w:hint="default"/>
        <w:b w:val="0"/>
      </w:rPr>
    </w:lvl>
    <w:lvl w:ilvl="8">
      <w:start w:val="1"/>
      <w:numFmt w:val="decimal"/>
      <w:lvlText w:val="%1.%2.%3.%4.%5.%6.%7.%8.%9"/>
      <w:lvlJc w:val="left"/>
      <w:pPr>
        <w:ind w:left="7832" w:hanging="2160"/>
      </w:pPr>
      <w:rPr>
        <w:rFonts w:cstheme="minorBidi" w:hint="default"/>
        <w:b w:val="0"/>
      </w:rPr>
    </w:lvl>
  </w:abstractNum>
  <w:abstractNum w:abstractNumId="27">
    <w:nsid w:val="3AA63C76"/>
    <w:multiLevelType w:val="multilevel"/>
    <w:tmpl w:val="52808242"/>
    <w:lvl w:ilvl="0">
      <w:start w:val="1"/>
      <w:numFmt w:val="bullet"/>
      <w:lvlText w:val=""/>
      <w:lvlJc w:val="left"/>
      <w:pPr>
        <w:tabs>
          <w:tab w:val="num" w:pos="150"/>
        </w:tabs>
        <w:ind w:left="150" w:firstLine="0"/>
      </w:pPr>
      <w:rPr>
        <w:rFonts w:ascii="Symbol" w:hAnsi="Symbol"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8">
    <w:nsid w:val="3C5E3081"/>
    <w:multiLevelType w:val="hybridMultilevel"/>
    <w:tmpl w:val="303E38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3D1626E1"/>
    <w:multiLevelType w:val="multilevel"/>
    <w:tmpl w:val="73E6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B85C78"/>
    <w:multiLevelType w:val="multilevel"/>
    <w:tmpl w:val="EA124ED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cstheme="minorBidi" w:hint="default"/>
        <w:color w:val="000000"/>
      </w:rPr>
    </w:lvl>
    <w:lvl w:ilvl="2">
      <w:start w:val="1"/>
      <w:numFmt w:val="decimal"/>
      <w:isLgl/>
      <w:lvlText w:val="%1.%2.%3"/>
      <w:lvlJc w:val="left"/>
      <w:pPr>
        <w:ind w:left="1429" w:hanging="720"/>
      </w:pPr>
      <w:rPr>
        <w:rFonts w:cstheme="minorBidi" w:hint="default"/>
        <w:color w:val="000000"/>
      </w:rPr>
    </w:lvl>
    <w:lvl w:ilvl="3">
      <w:start w:val="1"/>
      <w:numFmt w:val="decimal"/>
      <w:isLgl/>
      <w:lvlText w:val="%1.%2.%3.%4"/>
      <w:lvlJc w:val="left"/>
      <w:pPr>
        <w:ind w:left="1789" w:hanging="1080"/>
      </w:pPr>
      <w:rPr>
        <w:rFonts w:cstheme="minorBidi" w:hint="default"/>
        <w:color w:val="000000"/>
      </w:rPr>
    </w:lvl>
    <w:lvl w:ilvl="4">
      <w:start w:val="1"/>
      <w:numFmt w:val="decimal"/>
      <w:isLgl/>
      <w:lvlText w:val="%1.%2.%3.%4.%5"/>
      <w:lvlJc w:val="left"/>
      <w:pPr>
        <w:ind w:left="1789" w:hanging="1080"/>
      </w:pPr>
      <w:rPr>
        <w:rFonts w:cstheme="minorBidi" w:hint="default"/>
        <w:color w:val="000000"/>
      </w:rPr>
    </w:lvl>
    <w:lvl w:ilvl="5">
      <w:start w:val="1"/>
      <w:numFmt w:val="decimal"/>
      <w:isLgl/>
      <w:lvlText w:val="%1.%2.%3.%4.%5.%6"/>
      <w:lvlJc w:val="left"/>
      <w:pPr>
        <w:ind w:left="2149" w:hanging="1440"/>
      </w:pPr>
      <w:rPr>
        <w:rFonts w:cstheme="minorBidi" w:hint="default"/>
        <w:color w:val="000000"/>
      </w:rPr>
    </w:lvl>
    <w:lvl w:ilvl="6">
      <w:start w:val="1"/>
      <w:numFmt w:val="decimal"/>
      <w:isLgl/>
      <w:lvlText w:val="%1.%2.%3.%4.%5.%6.%7"/>
      <w:lvlJc w:val="left"/>
      <w:pPr>
        <w:ind w:left="2149" w:hanging="1440"/>
      </w:pPr>
      <w:rPr>
        <w:rFonts w:cstheme="minorBidi" w:hint="default"/>
        <w:color w:val="000000"/>
      </w:rPr>
    </w:lvl>
    <w:lvl w:ilvl="7">
      <w:start w:val="1"/>
      <w:numFmt w:val="decimal"/>
      <w:isLgl/>
      <w:lvlText w:val="%1.%2.%3.%4.%5.%6.%7.%8"/>
      <w:lvlJc w:val="left"/>
      <w:pPr>
        <w:ind w:left="2509" w:hanging="1800"/>
      </w:pPr>
      <w:rPr>
        <w:rFonts w:cstheme="minorBidi" w:hint="default"/>
        <w:color w:val="000000"/>
      </w:rPr>
    </w:lvl>
    <w:lvl w:ilvl="8">
      <w:start w:val="1"/>
      <w:numFmt w:val="decimal"/>
      <w:isLgl/>
      <w:lvlText w:val="%1.%2.%3.%4.%5.%6.%7.%8.%9"/>
      <w:lvlJc w:val="left"/>
      <w:pPr>
        <w:ind w:left="2869" w:hanging="2160"/>
      </w:pPr>
      <w:rPr>
        <w:rFonts w:cstheme="minorBidi" w:hint="default"/>
        <w:color w:val="000000"/>
      </w:rPr>
    </w:lvl>
  </w:abstractNum>
  <w:abstractNum w:abstractNumId="31">
    <w:nsid w:val="4A845F92"/>
    <w:multiLevelType w:val="multilevel"/>
    <w:tmpl w:val="73F4CE82"/>
    <w:lvl w:ilvl="0">
      <w:start w:val="1"/>
      <w:numFmt w:val="bullet"/>
      <w:lvlText w:val="-"/>
      <w:lvlJc w:val="left"/>
      <w:pPr>
        <w:tabs>
          <w:tab w:val="num" w:pos="150"/>
        </w:tabs>
        <w:ind w:left="150" w:firstLine="0"/>
      </w:pPr>
      <w:rPr>
        <w:rFonts w:ascii="Times New Roman" w:hAnsi="Times New Roman" w:cs="Times New Roman"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2">
    <w:nsid w:val="4A927E55"/>
    <w:multiLevelType w:val="hybridMultilevel"/>
    <w:tmpl w:val="9064B9BA"/>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FC77B0"/>
    <w:multiLevelType w:val="hybridMultilevel"/>
    <w:tmpl w:val="B6985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A268ED"/>
    <w:multiLevelType w:val="hybridMultilevel"/>
    <w:tmpl w:val="12408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41550A"/>
    <w:multiLevelType w:val="hybridMultilevel"/>
    <w:tmpl w:val="4508AE2E"/>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6836E0"/>
    <w:multiLevelType w:val="multilevel"/>
    <w:tmpl w:val="D32C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904AA2"/>
    <w:multiLevelType w:val="hybridMultilevel"/>
    <w:tmpl w:val="A3408054"/>
    <w:lvl w:ilvl="0" w:tplc="D8CA5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CCF31BE"/>
    <w:multiLevelType w:val="multilevel"/>
    <w:tmpl w:val="E59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0BA15A6"/>
    <w:multiLevelType w:val="hybridMultilevel"/>
    <w:tmpl w:val="750A9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6F0D90"/>
    <w:multiLevelType w:val="multilevel"/>
    <w:tmpl w:val="3588FA5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927"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41">
    <w:nsid w:val="635F065C"/>
    <w:multiLevelType w:val="multilevel"/>
    <w:tmpl w:val="F8DCCBDC"/>
    <w:lvl w:ilvl="0">
      <w:start w:val="3"/>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2">
    <w:nsid w:val="644E55B0"/>
    <w:multiLevelType w:val="hybridMultilevel"/>
    <w:tmpl w:val="2B06F20A"/>
    <w:lvl w:ilvl="0" w:tplc="E3D887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37177B"/>
    <w:multiLevelType w:val="hybridMultilevel"/>
    <w:tmpl w:val="9152895C"/>
    <w:lvl w:ilvl="0" w:tplc="16B6A138">
      <w:start w:val="1"/>
      <w:numFmt w:val="decimal"/>
      <w:lvlText w:val="%1"/>
      <w:lvlJc w:val="left"/>
      <w:pPr>
        <w:ind w:left="1065" w:hanging="360"/>
      </w:pPr>
      <w:rPr>
        <w:rFonts w:hint="default"/>
        <w:sz w:val="28"/>
        <w:szCs w:val="28"/>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AC19C9"/>
    <w:multiLevelType w:val="hybridMultilevel"/>
    <w:tmpl w:val="0C8E1006"/>
    <w:lvl w:ilvl="0" w:tplc="F4340F6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D10075"/>
    <w:multiLevelType w:val="multilevel"/>
    <w:tmpl w:val="89C4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F6B8A"/>
    <w:multiLevelType w:val="hybridMultilevel"/>
    <w:tmpl w:val="091C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5B4793"/>
    <w:multiLevelType w:val="multilevel"/>
    <w:tmpl w:val="437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F22341"/>
    <w:multiLevelType w:val="hybridMultilevel"/>
    <w:tmpl w:val="6F8A5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7"/>
  </w:num>
  <w:num w:numId="3">
    <w:abstractNumId w:val="13"/>
  </w:num>
  <w:num w:numId="4">
    <w:abstractNumId w:val="24"/>
  </w:num>
  <w:num w:numId="5">
    <w:abstractNumId w:val="1"/>
  </w:num>
  <w:num w:numId="6">
    <w:abstractNumId w:val="2"/>
  </w:num>
  <w:num w:numId="7">
    <w:abstractNumId w:val="3"/>
  </w:num>
  <w:num w:numId="8">
    <w:abstractNumId w:val="4"/>
  </w:num>
  <w:num w:numId="9">
    <w:abstractNumId w:val="15"/>
  </w:num>
  <w:num w:numId="10">
    <w:abstractNumId w:val="43"/>
  </w:num>
  <w:num w:numId="11">
    <w:abstractNumId w:val="40"/>
  </w:num>
  <w:num w:numId="12">
    <w:abstractNumId w:val="41"/>
  </w:num>
  <w:num w:numId="13">
    <w:abstractNumId w:val="27"/>
  </w:num>
  <w:num w:numId="14">
    <w:abstractNumId w:val="31"/>
  </w:num>
  <w:num w:numId="15">
    <w:abstractNumId w:val="6"/>
  </w:num>
  <w:num w:numId="16">
    <w:abstractNumId w:val="42"/>
  </w:num>
  <w:num w:numId="17">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8">
    <w:abstractNumId w:val="9"/>
  </w:num>
  <w:num w:numId="19">
    <w:abstractNumId w:val="21"/>
  </w:num>
  <w:num w:numId="20">
    <w:abstractNumId w:val="30"/>
  </w:num>
  <w:num w:numId="21">
    <w:abstractNumId w:val="33"/>
  </w:num>
  <w:num w:numId="22">
    <w:abstractNumId w:val="38"/>
  </w:num>
  <w:num w:numId="23">
    <w:abstractNumId w:val="28"/>
  </w:num>
  <w:num w:numId="24">
    <w:abstractNumId w:val="11"/>
  </w:num>
  <w:num w:numId="25">
    <w:abstractNumId w:val="19"/>
  </w:num>
  <w:num w:numId="26">
    <w:abstractNumId w:val="17"/>
  </w:num>
  <w:num w:numId="27">
    <w:abstractNumId w:val="23"/>
  </w:num>
  <w:num w:numId="28">
    <w:abstractNumId w:val="36"/>
  </w:num>
  <w:num w:numId="29">
    <w:abstractNumId w:val="46"/>
  </w:num>
  <w:num w:numId="30">
    <w:abstractNumId w:val="7"/>
  </w:num>
  <w:num w:numId="31">
    <w:abstractNumId w:val="26"/>
  </w:num>
  <w:num w:numId="32">
    <w:abstractNumId w:val="39"/>
  </w:num>
  <w:num w:numId="33">
    <w:abstractNumId w:val="8"/>
  </w:num>
  <w:num w:numId="34">
    <w:abstractNumId w:val="5"/>
  </w:num>
  <w:num w:numId="35">
    <w:abstractNumId w:val="12"/>
  </w:num>
  <w:num w:numId="36">
    <w:abstractNumId w:val="44"/>
  </w:num>
  <w:num w:numId="37">
    <w:abstractNumId w:val="35"/>
  </w:num>
  <w:num w:numId="38">
    <w:abstractNumId w:val="37"/>
  </w:num>
  <w:num w:numId="39">
    <w:abstractNumId w:val="32"/>
  </w:num>
  <w:num w:numId="40">
    <w:abstractNumId w:val="20"/>
  </w:num>
  <w:num w:numId="41">
    <w:abstractNumId w:val="16"/>
  </w:num>
  <w:num w:numId="42">
    <w:abstractNumId w:val="22"/>
  </w:num>
  <w:num w:numId="43">
    <w:abstractNumId w:val="25"/>
  </w:num>
  <w:num w:numId="44">
    <w:abstractNumId w:val="45"/>
  </w:num>
  <w:num w:numId="45">
    <w:abstractNumId w:val="18"/>
  </w:num>
  <w:num w:numId="46">
    <w:abstractNumId w:val="34"/>
  </w:num>
  <w:num w:numId="47">
    <w:abstractNumId w:val="48"/>
  </w:num>
  <w:num w:numId="48">
    <w:abstractNumId w:val="10"/>
  </w:num>
  <w:num w:numId="49">
    <w:abstractNumId w:val="14"/>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11"/>
    <w:rsid w:val="00001499"/>
    <w:rsid w:val="00001A77"/>
    <w:rsid w:val="0000625E"/>
    <w:rsid w:val="00010E96"/>
    <w:rsid w:val="00012BD8"/>
    <w:rsid w:val="000140D6"/>
    <w:rsid w:val="000144CA"/>
    <w:rsid w:val="00014E19"/>
    <w:rsid w:val="000157FD"/>
    <w:rsid w:val="000166DB"/>
    <w:rsid w:val="00016773"/>
    <w:rsid w:val="00016B35"/>
    <w:rsid w:val="0001706F"/>
    <w:rsid w:val="00017D0B"/>
    <w:rsid w:val="0002002A"/>
    <w:rsid w:val="00021085"/>
    <w:rsid w:val="00021C5A"/>
    <w:rsid w:val="00021F83"/>
    <w:rsid w:val="0002277B"/>
    <w:rsid w:val="00023F81"/>
    <w:rsid w:val="00024F36"/>
    <w:rsid w:val="00026623"/>
    <w:rsid w:val="00026876"/>
    <w:rsid w:val="00027097"/>
    <w:rsid w:val="00030C3F"/>
    <w:rsid w:val="00031A52"/>
    <w:rsid w:val="00031DFE"/>
    <w:rsid w:val="00032011"/>
    <w:rsid w:val="00032D25"/>
    <w:rsid w:val="00033322"/>
    <w:rsid w:val="00033491"/>
    <w:rsid w:val="000340CE"/>
    <w:rsid w:val="00037BD1"/>
    <w:rsid w:val="0004139E"/>
    <w:rsid w:val="00042278"/>
    <w:rsid w:val="0004339C"/>
    <w:rsid w:val="00044073"/>
    <w:rsid w:val="000447F9"/>
    <w:rsid w:val="00044DDE"/>
    <w:rsid w:val="00045914"/>
    <w:rsid w:val="00045DFA"/>
    <w:rsid w:val="000468B4"/>
    <w:rsid w:val="000505AE"/>
    <w:rsid w:val="000506B0"/>
    <w:rsid w:val="00051C47"/>
    <w:rsid w:val="00051FF5"/>
    <w:rsid w:val="00052417"/>
    <w:rsid w:val="00053F49"/>
    <w:rsid w:val="00054845"/>
    <w:rsid w:val="00055EA4"/>
    <w:rsid w:val="000563FD"/>
    <w:rsid w:val="00056A8B"/>
    <w:rsid w:val="00057778"/>
    <w:rsid w:val="000605A7"/>
    <w:rsid w:val="000605E5"/>
    <w:rsid w:val="00061946"/>
    <w:rsid w:val="00062A26"/>
    <w:rsid w:val="00062A90"/>
    <w:rsid w:val="00062EA3"/>
    <w:rsid w:val="00063E9F"/>
    <w:rsid w:val="000663D5"/>
    <w:rsid w:val="00066820"/>
    <w:rsid w:val="00066FD0"/>
    <w:rsid w:val="000704F5"/>
    <w:rsid w:val="00070A3B"/>
    <w:rsid w:val="000710F5"/>
    <w:rsid w:val="000713E4"/>
    <w:rsid w:val="000715B0"/>
    <w:rsid w:val="00072AED"/>
    <w:rsid w:val="00075D70"/>
    <w:rsid w:val="00076C74"/>
    <w:rsid w:val="000776B2"/>
    <w:rsid w:val="00080662"/>
    <w:rsid w:val="00080A74"/>
    <w:rsid w:val="000824CB"/>
    <w:rsid w:val="00082E7B"/>
    <w:rsid w:val="00083842"/>
    <w:rsid w:val="00083CA3"/>
    <w:rsid w:val="00084634"/>
    <w:rsid w:val="00085701"/>
    <w:rsid w:val="000862AE"/>
    <w:rsid w:val="00086CC9"/>
    <w:rsid w:val="00087557"/>
    <w:rsid w:val="000905C4"/>
    <w:rsid w:val="00090F31"/>
    <w:rsid w:val="00092E9E"/>
    <w:rsid w:val="000930D9"/>
    <w:rsid w:val="000938B0"/>
    <w:rsid w:val="00096774"/>
    <w:rsid w:val="00096F7C"/>
    <w:rsid w:val="000978CF"/>
    <w:rsid w:val="00097EAE"/>
    <w:rsid w:val="000A0427"/>
    <w:rsid w:val="000A2400"/>
    <w:rsid w:val="000A343F"/>
    <w:rsid w:val="000A3547"/>
    <w:rsid w:val="000A49FD"/>
    <w:rsid w:val="000A5DC5"/>
    <w:rsid w:val="000A627F"/>
    <w:rsid w:val="000A7A95"/>
    <w:rsid w:val="000A7E90"/>
    <w:rsid w:val="000B1732"/>
    <w:rsid w:val="000B4857"/>
    <w:rsid w:val="000B4DCA"/>
    <w:rsid w:val="000B540A"/>
    <w:rsid w:val="000B60F6"/>
    <w:rsid w:val="000B6486"/>
    <w:rsid w:val="000B65C2"/>
    <w:rsid w:val="000B6DD7"/>
    <w:rsid w:val="000B741D"/>
    <w:rsid w:val="000B77E4"/>
    <w:rsid w:val="000C0480"/>
    <w:rsid w:val="000C0E74"/>
    <w:rsid w:val="000C1967"/>
    <w:rsid w:val="000C19A4"/>
    <w:rsid w:val="000C580D"/>
    <w:rsid w:val="000C5C79"/>
    <w:rsid w:val="000C6C85"/>
    <w:rsid w:val="000C6DE5"/>
    <w:rsid w:val="000C7896"/>
    <w:rsid w:val="000D0267"/>
    <w:rsid w:val="000D0F9A"/>
    <w:rsid w:val="000D1439"/>
    <w:rsid w:val="000D1BA1"/>
    <w:rsid w:val="000D36F8"/>
    <w:rsid w:val="000D41A2"/>
    <w:rsid w:val="000D78FF"/>
    <w:rsid w:val="000E2EE7"/>
    <w:rsid w:val="000E4813"/>
    <w:rsid w:val="000E61F2"/>
    <w:rsid w:val="000E7047"/>
    <w:rsid w:val="000E7422"/>
    <w:rsid w:val="000E7A9F"/>
    <w:rsid w:val="000F1F05"/>
    <w:rsid w:val="000F220D"/>
    <w:rsid w:val="000F2734"/>
    <w:rsid w:val="000F345D"/>
    <w:rsid w:val="000F4F29"/>
    <w:rsid w:val="000F5694"/>
    <w:rsid w:val="000F59BB"/>
    <w:rsid w:val="000F5E7A"/>
    <w:rsid w:val="000F6A30"/>
    <w:rsid w:val="000F6A80"/>
    <w:rsid w:val="000F6D11"/>
    <w:rsid w:val="000F6EEA"/>
    <w:rsid w:val="000F71D3"/>
    <w:rsid w:val="00100E57"/>
    <w:rsid w:val="001018E8"/>
    <w:rsid w:val="00102876"/>
    <w:rsid w:val="001038D8"/>
    <w:rsid w:val="0010633F"/>
    <w:rsid w:val="00106B49"/>
    <w:rsid w:val="00106B59"/>
    <w:rsid w:val="00107334"/>
    <w:rsid w:val="00113BB9"/>
    <w:rsid w:val="001157F0"/>
    <w:rsid w:val="001158EF"/>
    <w:rsid w:val="00115C6C"/>
    <w:rsid w:val="00115E51"/>
    <w:rsid w:val="0011733A"/>
    <w:rsid w:val="001174E5"/>
    <w:rsid w:val="00117A46"/>
    <w:rsid w:val="00117C1F"/>
    <w:rsid w:val="00120251"/>
    <w:rsid w:val="00120B8E"/>
    <w:rsid w:val="001222B4"/>
    <w:rsid w:val="0012243C"/>
    <w:rsid w:val="001240C7"/>
    <w:rsid w:val="001241D9"/>
    <w:rsid w:val="00125AA3"/>
    <w:rsid w:val="00125B7B"/>
    <w:rsid w:val="00125B8E"/>
    <w:rsid w:val="001269C1"/>
    <w:rsid w:val="00131119"/>
    <w:rsid w:val="0013180E"/>
    <w:rsid w:val="001320BB"/>
    <w:rsid w:val="00132F13"/>
    <w:rsid w:val="001331C4"/>
    <w:rsid w:val="0013485B"/>
    <w:rsid w:val="00135B48"/>
    <w:rsid w:val="00137E75"/>
    <w:rsid w:val="00140720"/>
    <w:rsid w:val="00141BEF"/>
    <w:rsid w:val="00143726"/>
    <w:rsid w:val="0014385C"/>
    <w:rsid w:val="001439C9"/>
    <w:rsid w:val="00143A2F"/>
    <w:rsid w:val="0014478F"/>
    <w:rsid w:val="001474AB"/>
    <w:rsid w:val="00150564"/>
    <w:rsid w:val="00150A76"/>
    <w:rsid w:val="00151120"/>
    <w:rsid w:val="00153598"/>
    <w:rsid w:val="00153F46"/>
    <w:rsid w:val="00155CC0"/>
    <w:rsid w:val="0016281E"/>
    <w:rsid w:val="0016441F"/>
    <w:rsid w:val="001649AE"/>
    <w:rsid w:val="00164ABF"/>
    <w:rsid w:val="00166DF4"/>
    <w:rsid w:val="00166EDE"/>
    <w:rsid w:val="00170021"/>
    <w:rsid w:val="00170EAD"/>
    <w:rsid w:val="00173C33"/>
    <w:rsid w:val="00176FCB"/>
    <w:rsid w:val="00177848"/>
    <w:rsid w:val="00177920"/>
    <w:rsid w:val="00177A4C"/>
    <w:rsid w:val="00177C1D"/>
    <w:rsid w:val="00177DD2"/>
    <w:rsid w:val="00181954"/>
    <w:rsid w:val="001825EE"/>
    <w:rsid w:val="00183605"/>
    <w:rsid w:val="00183B29"/>
    <w:rsid w:val="00183E31"/>
    <w:rsid w:val="00185A7B"/>
    <w:rsid w:val="00185AB5"/>
    <w:rsid w:val="00187297"/>
    <w:rsid w:val="001874E6"/>
    <w:rsid w:val="001903E9"/>
    <w:rsid w:val="001909B5"/>
    <w:rsid w:val="00191ED9"/>
    <w:rsid w:val="001973A6"/>
    <w:rsid w:val="001A061E"/>
    <w:rsid w:val="001A11B2"/>
    <w:rsid w:val="001A1C6E"/>
    <w:rsid w:val="001A200F"/>
    <w:rsid w:val="001A23C1"/>
    <w:rsid w:val="001A27E7"/>
    <w:rsid w:val="001A2D90"/>
    <w:rsid w:val="001A2FF3"/>
    <w:rsid w:val="001A34DA"/>
    <w:rsid w:val="001A3727"/>
    <w:rsid w:val="001A388B"/>
    <w:rsid w:val="001A46A8"/>
    <w:rsid w:val="001A4708"/>
    <w:rsid w:val="001A47CA"/>
    <w:rsid w:val="001A6BD4"/>
    <w:rsid w:val="001B0775"/>
    <w:rsid w:val="001B22B9"/>
    <w:rsid w:val="001B4221"/>
    <w:rsid w:val="001B4B02"/>
    <w:rsid w:val="001B5B0C"/>
    <w:rsid w:val="001B62D8"/>
    <w:rsid w:val="001B663B"/>
    <w:rsid w:val="001B6712"/>
    <w:rsid w:val="001B69DC"/>
    <w:rsid w:val="001C0398"/>
    <w:rsid w:val="001C3234"/>
    <w:rsid w:val="001C47E1"/>
    <w:rsid w:val="001C6071"/>
    <w:rsid w:val="001C7C0B"/>
    <w:rsid w:val="001D0D83"/>
    <w:rsid w:val="001D16B7"/>
    <w:rsid w:val="001D37B3"/>
    <w:rsid w:val="001D3A10"/>
    <w:rsid w:val="001D4811"/>
    <w:rsid w:val="001D6E41"/>
    <w:rsid w:val="001E1CFE"/>
    <w:rsid w:val="001E23B5"/>
    <w:rsid w:val="001E2CFE"/>
    <w:rsid w:val="001E2E0E"/>
    <w:rsid w:val="001E6400"/>
    <w:rsid w:val="001E6C34"/>
    <w:rsid w:val="001F049D"/>
    <w:rsid w:val="001F3031"/>
    <w:rsid w:val="001F32C2"/>
    <w:rsid w:val="001F3DFB"/>
    <w:rsid w:val="001F403B"/>
    <w:rsid w:val="001F5A55"/>
    <w:rsid w:val="001F6505"/>
    <w:rsid w:val="00201195"/>
    <w:rsid w:val="00201244"/>
    <w:rsid w:val="0020305E"/>
    <w:rsid w:val="002045C5"/>
    <w:rsid w:val="00205F07"/>
    <w:rsid w:val="00206102"/>
    <w:rsid w:val="002062C6"/>
    <w:rsid w:val="002066D1"/>
    <w:rsid w:val="0020686C"/>
    <w:rsid w:val="00206ED1"/>
    <w:rsid w:val="00210EFC"/>
    <w:rsid w:val="002112DD"/>
    <w:rsid w:val="00212854"/>
    <w:rsid w:val="002149A2"/>
    <w:rsid w:val="002153C4"/>
    <w:rsid w:val="00215BFF"/>
    <w:rsid w:val="00215C7D"/>
    <w:rsid w:val="0022043A"/>
    <w:rsid w:val="00220D87"/>
    <w:rsid w:val="00220DB6"/>
    <w:rsid w:val="00220F1A"/>
    <w:rsid w:val="002221F9"/>
    <w:rsid w:val="0022266E"/>
    <w:rsid w:val="00224151"/>
    <w:rsid w:val="0022461A"/>
    <w:rsid w:val="00224FAA"/>
    <w:rsid w:val="002250F0"/>
    <w:rsid w:val="00225503"/>
    <w:rsid w:val="00225FFD"/>
    <w:rsid w:val="002271A4"/>
    <w:rsid w:val="00227E51"/>
    <w:rsid w:val="002307A0"/>
    <w:rsid w:val="00231696"/>
    <w:rsid w:val="0023351F"/>
    <w:rsid w:val="00233C99"/>
    <w:rsid w:val="00235131"/>
    <w:rsid w:val="0023568A"/>
    <w:rsid w:val="00237614"/>
    <w:rsid w:val="00237F11"/>
    <w:rsid w:val="00241B61"/>
    <w:rsid w:val="00242A8E"/>
    <w:rsid w:val="00242E66"/>
    <w:rsid w:val="00242FA4"/>
    <w:rsid w:val="002436E7"/>
    <w:rsid w:val="00244615"/>
    <w:rsid w:val="002458B6"/>
    <w:rsid w:val="00245A8B"/>
    <w:rsid w:val="002468CB"/>
    <w:rsid w:val="0024690E"/>
    <w:rsid w:val="00251E11"/>
    <w:rsid w:val="0025556E"/>
    <w:rsid w:val="00255AD8"/>
    <w:rsid w:val="00256748"/>
    <w:rsid w:val="0025735E"/>
    <w:rsid w:val="00257D42"/>
    <w:rsid w:val="00257E63"/>
    <w:rsid w:val="00260161"/>
    <w:rsid w:val="0026181A"/>
    <w:rsid w:val="00261CA2"/>
    <w:rsid w:val="00261DB8"/>
    <w:rsid w:val="002631E0"/>
    <w:rsid w:val="002658E6"/>
    <w:rsid w:val="0026653F"/>
    <w:rsid w:val="00266F3C"/>
    <w:rsid w:val="0027131F"/>
    <w:rsid w:val="00273BC7"/>
    <w:rsid w:val="00274820"/>
    <w:rsid w:val="00276117"/>
    <w:rsid w:val="00276156"/>
    <w:rsid w:val="002772E1"/>
    <w:rsid w:val="00277B2B"/>
    <w:rsid w:val="00277BAD"/>
    <w:rsid w:val="0028142C"/>
    <w:rsid w:val="0028244F"/>
    <w:rsid w:val="002839D3"/>
    <w:rsid w:val="00283D7B"/>
    <w:rsid w:val="00283E9C"/>
    <w:rsid w:val="0028501B"/>
    <w:rsid w:val="0028549E"/>
    <w:rsid w:val="00285FD2"/>
    <w:rsid w:val="0028660F"/>
    <w:rsid w:val="0028672B"/>
    <w:rsid w:val="00287428"/>
    <w:rsid w:val="0028788F"/>
    <w:rsid w:val="00287C2C"/>
    <w:rsid w:val="002913FA"/>
    <w:rsid w:val="0029297F"/>
    <w:rsid w:val="002964EA"/>
    <w:rsid w:val="00297EE6"/>
    <w:rsid w:val="002A09A9"/>
    <w:rsid w:val="002A1ECB"/>
    <w:rsid w:val="002A4C5F"/>
    <w:rsid w:val="002A4EF6"/>
    <w:rsid w:val="002A591E"/>
    <w:rsid w:val="002A5DF0"/>
    <w:rsid w:val="002B0905"/>
    <w:rsid w:val="002B1882"/>
    <w:rsid w:val="002B1D62"/>
    <w:rsid w:val="002B23E6"/>
    <w:rsid w:val="002B2688"/>
    <w:rsid w:val="002B3D4E"/>
    <w:rsid w:val="002B507B"/>
    <w:rsid w:val="002B5289"/>
    <w:rsid w:val="002B54B7"/>
    <w:rsid w:val="002B737E"/>
    <w:rsid w:val="002C0438"/>
    <w:rsid w:val="002C0540"/>
    <w:rsid w:val="002C06AA"/>
    <w:rsid w:val="002C4E2E"/>
    <w:rsid w:val="002C51E0"/>
    <w:rsid w:val="002D1209"/>
    <w:rsid w:val="002D2B85"/>
    <w:rsid w:val="002D4A1B"/>
    <w:rsid w:val="002D4DA7"/>
    <w:rsid w:val="002D561A"/>
    <w:rsid w:val="002D577E"/>
    <w:rsid w:val="002D5E53"/>
    <w:rsid w:val="002D6B81"/>
    <w:rsid w:val="002D6C90"/>
    <w:rsid w:val="002D709F"/>
    <w:rsid w:val="002D75B4"/>
    <w:rsid w:val="002E1F51"/>
    <w:rsid w:val="002E249A"/>
    <w:rsid w:val="002E483D"/>
    <w:rsid w:val="002E4A4F"/>
    <w:rsid w:val="002E52B7"/>
    <w:rsid w:val="002E62AE"/>
    <w:rsid w:val="002F1B7E"/>
    <w:rsid w:val="002F2E4C"/>
    <w:rsid w:val="002F3C70"/>
    <w:rsid w:val="002F5005"/>
    <w:rsid w:val="002F540A"/>
    <w:rsid w:val="002F5674"/>
    <w:rsid w:val="002F6033"/>
    <w:rsid w:val="002F664C"/>
    <w:rsid w:val="00301E57"/>
    <w:rsid w:val="00304122"/>
    <w:rsid w:val="00304F0C"/>
    <w:rsid w:val="00306627"/>
    <w:rsid w:val="00306E3E"/>
    <w:rsid w:val="003074AE"/>
    <w:rsid w:val="00310549"/>
    <w:rsid w:val="00310F90"/>
    <w:rsid w:val="00311193"/>
    <w:rsid w:val="00311C66"/>
    <w:rsid w:val="00313303"/>
    <w:rsid w:val="0031362F"/>
    <w:rsid w:val="0031578A"/>
    <w:rsid w:val="00316728"/>
    <w:rsid w:val="00316FDF"/>
    <w:rsid w:val="00320092"/>
    <w:rsid w:val="00320A45"/>
    <w:rsid w:val="00320CD9"/>
    <w:rsid w:val="00321100"/>
    <w:rsid w:val="00321450"/>
    <w:rsid w:val="0032388D"/>
    <w:rsid w:val="003251E8"/>
    <w:rsid w:val="00325823"/>
    <w:rsid w:val="003259CC"/>
    <w:rsid w:val="00326140"/>
    <w:rsid w:val="003261E5"/>
    <w:rsid w:val="00327657"/>
    <w:rsid w:val="00330107"/>
    <w:rsid w:val="00331D45"/>
    <w:rsid w:val="00333FBB"/>
    <w:rsid w:val="0033520E"/>
    <w:rsid w:val="00335CE6"/>
    <w:rsid w:val="00335CEC"/>
    <w:rsid w:val="0033630E"/>
    <w:rsid w:val="00340024"/>
    <w:rsid w:val="003403C3"/>
    <w:rsid w:val="00340BF0"/>
    <w:rsid w:val="00341395"/>
    <w:rsid w:val="00341997"/>
    <w:rsid w:val="00341A3A"/>
    <w:rsid w:val="00343985"/>
    <w:rsid w:val="003455F3"/>
    <w:rsid w:val="00346B67"/>
    <w:rsid w:val="00350573"/>
    <w:rsid w:val="0035218A"/>
    <w:rsid w:val="00352E52"/>
    <w:rsid w:val="00353CFF"/>
    <w:rsid w:val="00354A45"/>
    <w:rsid w:val="00354B97"/>
    <w:rsid w:val="0035671A"/>
    <w:rsid w:val="0035749F"/>
    <w:rsid w:val="0036028F"/>
    <w:rsid w:val="0036046D"/>
    <w:rsid w:val="00360938"/>
    <w:rsid w:val="00361C9F"/>
    <w:rsid w:val="003641FC"/>
    <w:rsid w:val="003649A2"/>
    <w:rsid w:val="00364AF5"/>
    <w:rsid w:val="00365D14"/>
    <w:rsid w:val="00365E2D"/>
    <w:rsid w:val="0036655D"/>
    <w:rsid w:val="0037015D"/>
    <w:rsid w:val="00370D36"/>
    <w:rsid w:val="00371419"/>
    <w:rsid w:val="00371EAC"/>
    <w:rsid w:val="0037252A"/>
    <w:rsid w:val="00372684"/>
    <w:rsid w:val="00372B35"/>
    <w:rsid w:val="0037353C"/>
    <w:rsid w:val="00373F63"/>
    <w:rsid w:val="0037472D"/>
    <w:rsid w:val="0037636F"/>
    <w:rsid w:val="0037680C"/>
    <w:rsid w:val="00377A3E"/>
    <w:rsid w:val="00377BF2"/>
    <w:rsid w:val="00377F61"/>
    <w:rsid w:val="003802AB"/>
    <w:rsid w:val="0038033B"/>
    <w:rsid w:val="003806F8"/>
    <w:rsid w:val="0038106E"/>
    <w:rsid w:val="0038175F"/>
    <w:rsid w:val="00382640"/>
    <w:rsid w:val="003826E8"/>
    <w:rsid w:val="00383E25"/>
    <w:rsid w:val="00384C3A"/>
    <w:rsid w:val="003859C4"/>
    <w:rsid w:val="003861FD"/>
    <w:rsid w:val="00386283"/>
    <w:rsid w:val="00390063"/>
    <w:rsid w:val="0039015D"/>
    <w:rsid w:val="0039124F"/>
    <w:rsid w:val="00392A77"/>
    <w:rsid w:val="00392C5B"/>
    <w:rsid w:val="00393808"/>
    <w:rsid w:val="003941CE"/>
    <w:rsid w:val="00394452"/>
    <w:rsid w:val="00394466"/>
    <w:rsid w:val="00394E82"/>
    <w:rsid w:val="00396088"/>
    <w:rsid w:val="0039628D"/>
    <w:rsid w:val="00396C6E"/>
    <w:rsid w:val="003979F5"/>
    <w:rsid w:val="003A33C3"/>
    <w:rsid w:val="003A3E9D"/>
    <w:rsid w:val="003A4519"/>
    <w:rsid w:val="003A4B2D"/>
    <w:rsid w:val="003A4C4B"/>
    <w:rsid w:val="003A765C"/>
    <w:rsid w:val="003A76AE"/>
    <w:rsid w:val="003B124F"/>
    <w:rsid w:val="003B13D0"/>
    <w:rsid w:val="003B2549"/>
    <w:rsid w:val="003B2750"/>
    <w:rsid w:val="003B2EF7"/>
    <w:rsid w:val="003B322B"/>
    <w:rsid w:val="003B3900"/>
    <w:rsid w:val="003B4718"/>
    <w:rsid w:val="003B54AA"/>
    <w:rsid w:val="003B5B95"/>
    <w:rsid w:val="003B5C67"/>
    <w:rsid w:val="003B6895"/>
    <w:rsid w:val="003C0B7D"/>
    <w:rsid w:val="003C12F5"/>
    <w:rsid w:val="003C18C5"/>
    <w:rsid w:val="003C4DF2"/>
    <w:rsid w:val="003C57FE"/>
    <w:rsid w:val="003D0377"/>
    <w:rsid w:val="003D19C6"/>
    <w:rsid w:val="003D202F"/>
    <w:rsid w:val="003D3981"/>
    <w:rsid w:val="003D4148"/>
    <w:rsid w:val="003D42AE"/>
    <w:rsid w:val="003D5BF2"/>
    <w:rsid w:val="003E049D"/>
    <w:rsid w:val="003E08B5"/>
    <w:rsid w:val="003E0FC8"/>
    <w:rsid w:val="003E124A"/>
    <w:rsid w:val="003E1810"/>
    <w:rsid w:val="003E328B"/>
    <w:rsid w:val="003E4CEF"/>
    <w:rsid w:val="003E72B9"/>
    <w:rsid w:val="003F0110"/>
    <w:rsid w:val="003F1D20"/>
    <w:rsid w:val="003F3D4F"/>
    <w:rsid w:val="003F64A0"/>
    <w:rsid w:val="003F7851"/>
    <w:rsid w:val="003F7AE4"/>
    <w:rsid w:val="00404650"/>
    <w:rsid w:val="00405599"/>
    <w:rsid w:val="00411466"/>
    <w:rsid w:val="00411699"/>
    <w:rsid w:val="0041292D"/>
    <w:rsid w:val="0041364E"/>
    <w:rsid w:val="00413CCE"/>
    <w:rsid w:val="004145A3"/>
    <w:rsid w:val="00415D92"/>
    <w:rsid w:val="00417CD8"/>
    <w:rsid w:val="00421113"/>
    <w:rsid w:val="00423313"/>
    <w:rsid w:val="00423A58"/>
    <w:rsid w:val="00424918"/>
    <w:rsid w:val="00426A6C"/>
    <w:rsid w:val="00426D6A"/>
    <w:rsid w:val="00427884"/>
    <w:rsid w:val="0042792E"/>
    <w:rsid w:val="00427C7D"/>
    <w:rsid w:val="00427F53"/>
    <w:rsid w:val="00430460"/>
    <w:rsid w:val="004306F8"/>
    <w:rsid w:val="00432842"/>
    <w:rsid w:val="00434FC8"/>
    <w:rsid w:val="00436B06"/>
    <w:rsid w:val="00441A85"/>
    <w:rsid w:val="00442120"/>
    <w:rsid w:val="00442436"/>
    <w:rsid w:val="00442CE8"/>
    <w:rsid w:val="004442B5"/>
    <w:rsid w:val="00444822"/>
    <w:rsid w:val="0044593B"/>
    <w:rsid w:val="00446AB8"/>
    <w:rsid w:val="00447AD4"/>
    <w:rsid w:val="004502CD"/>
    <w:rsid w:val="0045044F"/>
    <w:rsid w:val="00451AE1"/>
    <w:rsid w:val="0045600C"/>
    <w:rsid w:val="00456AF8"/>
    <w:rsid w:val="00456CC6"/>
    <w:rsid w:val="0045764C"/>
    <w:rsid w:val="00461FEA"/>
    <w:rsid w:val="004626B8"/>
    <w:rsid w:val="0046399F"/>
    <w:rsid w:val="00464C04"/>
    <w:rsid w:val="0046550E"/>
    <w:rsid w:val="00467D5E"/>
    <w:rsid w:val="00470BCF"/>
    <w:rsid w:val="00472B5C"/>
    <w:rsid w:val="00472E69"/>
    <w:rsid w:val="004735E8"/>
    <w:rsid w:val="00473703"/>
    <w:rsid w:val="0047437B"/>
    <w:rsid w:val="0047604B"/>
    <w:rsid w:val="004800FC"/>
    <w:rsid w:val="00480AC8"/>
    <w:rsid w:val="004815D3"/>
    <w:rsid w:val="00481A3F"/>
    <w:rsid w:val="004822CE"/>
    <w:rsid w:val="004837DC"/>
    <w:rsid w:val="0048465B"/>
    <w:rsid w:val="004849FB"/>
    <w:rsid w:val="00486C38"/>
    <w:rsid w:val="0048794C"/>
    <w:rsid w:val="00491A25"/>
    <w:rsid w:val="00492EB3"/>
    <w:rsid w:val="004952CD"/>
    <w:rsid w:val="00495EA4"/>
    <w:rsid w:val="00496F54"/>
    <w:rsid w:val="004A06DD"/>
    <w:rsid w:val="004A0BBF"/>
    <w:rsid w:val="004A0D38"/>
    <w:rsid w:val="004A0F42"/>
    <w:rsid w:val="004A1470"/>
    <w:rsid w:val="004A1ABE"/>
    <w:rsid w:val="004A1C46"/>
    <w:rsid w:val="004A1EAD"/>
    <w:rsid w:val="004A294B"/>
    <w:rsid w:val="004A347E"/>
    <w:rsid w:val="004A3C47"/>
    <w:rsid w:val="004A3C9C"/>
    <w:rsid w:val="004A5F02"/>
    <w:rsid w:val="004A66F0"/>
    <w:rsid w:val="004B017C"/>
    <w:rsid w:val="004B10C0"/>
    <w:rsid w:val="004B2AC0"/>
    <w:rsid w:val="004B2F25"/>
    <w:rsid w:val="004B3981"/>
    <w:rsid w:val="004B5282"/>
    <w:rsid w:val="004B6E34"/>
    <w:rsid w:val="004B7371"/>
    <w:rsid w:val="004C0065"/>
    <w:rsid w:val="004C151F"/>
    <w:rsid w:val="004C26CF"/>
    <w:rsid w:val="004C378D"/>
    <w:rsid w:val="004C37C2"/>
    <w:rsid w:val="004C57AD"/>
    <w:rsid w:val="004C64F8"/>
    <w:rsid w:val="004C7E19"/>
    <w:rsid w:val="004D0652"/>
    <w:rsid w:val="004D2007"/>
    <w:rsid w:val="004D6A41"/>
    <w:rsid w:val="004D7271"/>
    <w:rsid w:val="004D7E8F"/>
    <w:rsid w:val="004E0964"/>
    <w:rsid w:val="004E1F2A"/>
    <w:rsid w:val="004E2B15"/>
    <w:rsid w:val="004E2F34"/>
    <w:rsid w:val="004E39F1"/>
    <w:rsid w:val="004E3A76"/>
    <w:rsid w:val="004E4211"/>
    <w:rsid w:val="004E4A66"/>
    <w:rsid w:val="004E4FCE"/>
    <w:rsid w:val="004E5870"/>
    <w:rsid w:val="004E5ED4"/>
    <w:rsid w:val="004E702D"/>
    <w:rsid w:val="004E73D8"/>
    <w:rsid w:val="004F1A4F"/>
    <w:rsid w:val="004F1C01"/>
    <w:rsid w:val="004F539C"/>
    <w:rsid w:val="004F6B68"/>
    <w:rsid w:val="004F740E"/>
    <w:rsid w:val="005009B1"/>
    <w:rsid w:val="00500EEA"/>
    <w:rsid w:val="0050132C"/>
    <w:rsid w:val="00501A1C"/>
    <w:rsid w:val="00502A1E"/>
    <w:rsid w:val="00505035"/>
    <w:rsid w:val="00506C3D"/>
    <w:rsid w:val="0050719F"/>
    <w:rsid w:val="00507D1D"/>
    <w:rsid w:val="00513CDA"/>
    <w:rsid w:val="00514F04"/>
    <w:rsid w:val="00515881"/>
    <w:rsid w:val="00516476"/>
    <w:rsid w:val="00516716"/>
    <w:rsid w:val="00517341"/>
    <w:rsid w:val="005177AE"/>
    <w:rsid w:val="00517A45"/>
    <w:rsid w:val="00521883"/>
    <w:rsid w:val="005235E9"/>
    <w:rsid w:val="00523862"/>
    <w:rsid w:val="00525AD2"/>
    <w:rsid w:val="00525E32"/>
    <w:rsid w:val="00526727"/>
    <w:rsid w:val="00526B4F"/>
    <w:rsid w:val="00527514"/>
    <w:rsid w:val="00527727"/>
    <w:rsid w:val="00530813"/>
    <w:rsid w:val="00532E73"/>
    <w:rsid w:val="00534FEF"/>
    <w:rsid w:val="005359AF"/>
    <w:rsid w:val="00535AD4"/>
    <w:rsid w:val="00536173"/>
    <w:rsid w:val="005367A5"/>
    <w:rsid w:val="0053727E"/>
    <w:rsid w:val="00540539"/>
    <w:rsid w:val="0054077C"/>
    <w:rsid w:val="00541EB3"/>
    <w:rsid w:val="00543274"/>
    <w:rsid w:val="00543CAF"/>
    <w:rsid w:val="00545598"/>
    <w:rsid w:val="00545DE9"/>
    <w:rsid w:val="00546AB8"/>
    <w:rsid w:val="00550ABA"/>
    <w:rsid w:val="00550B35"/>
    <w:rsid w:val="00551AA1"/>
    <w:rsid w:val="005531BF"/>
    <w:rsid w:val="00553230"/>
    <w:rsid w:val="005557ED"/>
    <w:rsid w:val="00555C11"/>
    <w:rsid w:val="005563E2"/>
    <w:rsid w:val="00556692"/>
    <w:rsid w:val="005571C7"/>
    <w:rsid w:val="005578D8"/>
    <w:rsid w:val="005606EB"/>
    <w:rsid w:val="00560B4E"/>
    <w:rsid w:val="00560D7D"/>
    <w:rsid w:val="00561703"/>
    <w:rsid w:val="00561BDE"/>
    <w:rsid w:val="00561FAF"/>
    <w:rsid w:val="005622AC"/>
    <w:rsid w:val="005632D6"/>
    <w:rsid w:val="00563898"/>
    <w:rsid w:val="00564319"/>
    <w:rsid w:val="0056680D"/>
    <w:rsid w:val="00566D0E"/>
    <w:rsid w:val="00567413"/>
    <w:rsid w:val="005701C5"/>
    <w:rsid w:val="00571236"/>
    <w:rsid w:val="00572851"/>
    <w:rsid w:val="00573C1C"/>
    <w:rsid w:val="00573CEE"/>
    <w:rsid w:val="00574386"/>
    <w:rsid w:val="00574D44"/>
    <w:rsid w:val="005753AF"/>
    <w:rsid w:val="005758F1"/>
    <w:rsid w:val="00575A98"/>
    <w:rsid w:val="0057753F"/>
    <w:rsid w:val="005777D2"/>
    <w:rsid w:val="00577CB1"/>
    <w:rsid w:val="005813C4"/>
    <w:rsid w:val="0058189F"/>
    <w:rsid w:val="00582E8A"/>
    <w:rsid w:val="005834E6"/>
    <w:rsid w:val="00583D80"/>
    <w:rsid w:val="00584CA6"/>
    <w:rsid w:val="0058541A"/>
    <w:rsid w:val="00585A3B"/>
    <w:rsid w:val="00587F81"/>
    <w:rsid w:val="00591141"/>
    <w:rsid w:val="00591B0C"/>
    <w:rsid w:val="005929B7"/>
    <w:rsid w:val="00594FAC"/>
    <w:rsid w:val="005968A6"/>
    <w:rsid w:val="0059697E"/>
    <w:rsid w:val="005972FF"/>
    <w:rsid w:val="005976B9"/>
    <w:rsid w:val="005A0F00"/>
    <w:rsid w:val="005A124F"/>
    <w:rsid w:val="005A1E63"/>
    <w:rsid w:val="005A2385"/>
    <w:rsid w:val="005A3371"/>
    <w:rsid w:val="005A4624"/>
    <w:rsid w:val="005A4746"/>
    <w:rsid w:val="005A5372"/>
    <w:rsid w:val="005A606B"/>
    <w:rsid w:val="005A612E"/>
    <w:rsid w:val="005A65EE"/>
    <w:rsid w:val="005A682D"/>
    <w:rsid w:val="005A6E21"/>
    <w:rsid w:val="005B0087"/>
    <w:rsid w:val="005B321B"/>
    <w:rsid w:val="005B43A8"/>
    <w:rsid w:val="005B657B"/>
    <w:rsid w:val="005B6C36"/>
    <w:rsid w:val="005B6C5A"/>
    <w:rsid w:val="005B757D"/>
    <w:rsid w:val="005C03D8"/>
    <w:rsid w:val="005C105E"/>
    <w:rsid w:val="005C4DC9"/>
    <w:rsid w:val="005C51FE"/>
    <w:rsid w:val="005C5787"/>
    <w:rsid w:val="005C5B47"/>
    <w:rsid w:val="005C5F0B"/>
    <w:rsid w:val="005C6BC4"/>
    <w:rsid w:val="005C7048"/>
    <w:rsid w:val="005C7894"/>
    <w:rsid w:val="005C7BEF"/>
    <w:rsid w:val="005D0164"/>
    <w:rsid w:val="005D060A"/>
    <w:rsid w:val="005D10F2"/>
    <w:rsid w:val="005D17FA"/>
    <w:rsid w:val="005D2846"/>
    <w:rsid w:val="005D2ADC"/>
    <w:rsid w:val="005D4E19"/>
    <w:rsid w:val="005D506E"/>
    <w:rsid w:val="005D578C"/>
    <w:rsid w:val="005D6467"/>
    <w:rsid w:val="005D6B8A"/>
    <w:rsid w:val="005D6E9E"/>
    <w:rsid w:val="005D7546"/>
    <w:rsid w:val="005D75CA"/>
    <w:rsid w:val="005D7D7E"/>
    <w:rsid w:val="005E0317"/>
    <w:rsid w:val="005E1027"/>
    <w:rsid w:val="005E17AE"/>
    <w:rsid w:val="005E1D57"/>
    <w:rsid w:val="005E619B"/>
    <w:rsid w:val="005F0058"/>
    <w:rsid w:val="005F0688"/>
    <w:rsid w:val="005F2D34"/>
    <w:rsid w:val="005F2FEA"/>
    <w:rsid w:val="005F30D9"/>
    <w:rsid w:val="005F5C42"/>
    <w:rsid w:val="005F6051"/>
    <w:rsid w:val="005F6417"/>
    <w:rsid w:val="005F6DC9"/>
    <w:rsid w:val="005F7649"/>
    <w:rsid w:val="00600DDD"/>
    <w:rsid w:val="00600E99"/>
    <w:rsid w:val="0060165E"/>
    <w:rsid w:val="00601E5A"/>
    <w:rsid w:val="006033C8"/>
    <w:rsid w:val="0060384C"/>
    <w:rsid w:val="00603988"/>
    <w:rsid w:val="00604C9B"/>
    <w:rsid w:val="00604DE5"/>
    <w:rsid w:val="006059C9"/>
    <w:rsid w:val="00605C39"/>
    <w:rsid w:val="00607B3C"/>
    <w:rsid w:val="00607D50"/>
    <w:rsid w:val="0061139D"/>
    <w:rsid w:val="00611A30"/>
    <w:rsid w:val="006127BC"/>
    <w:rsid w:val="00612E3B"/>
    <w:rsid w:val="00613DF7"/>
    <w:rsid w:val="00614B1C"/>
    <w:rsid w:val="00614CFE"/>
    <w:rsid w:val="0061617B"/>
    <w:rsid w:val="006173E9"/>
    <w:rsid w:val="00620AC5"/>
    <w:rsid w:val="00623026"/>
    <w:rsid w:val="00624591"/>
    <w:rsid w:val="00624CED"/>
    <w:rsid w:val="00624FBF"/>
    <w:rsid w:val="00625C85"/>
    <w:rsid w:val="00626447"/>
    <w:rsid w:val="00626D69"/>
    <w:rsid w:val="00627F3E"/>
    <w:rsid w:val="00631E0D"/>
    <w:rsid w:val="00632934"/>
    <w:rsid w:val="006338E2"/>
    <w:rsid w:val="00634853"/>
    <w:rsid w:val="00634A18"/>
    <w:rsid w:val="00634B77"/>
    <w:rsid w:val="006358F2"/>
    <w:rsid w:val="00635947"/>
    <w:rsid w:val="00636A23"/>
    <w:rsid w:val="00640430"/>
    <w:rsid w:val="006416D2"/>
    <w:rsid w:val="00641FE4"/>
    <w:rsid w:val="00642F3A"/>
    <w:rsid w:val="00643D38"/>
    <w:rsid w:val="00643EAC"/>
    <w:rsid w:val="00645672"/>
    <w:rsid w:val="00646326"/>
    <w:rsid w:val="00647A45"/>
    <w:rsid w:val="00647B37"/>
    <w:rsid w:val="00651CFB"/>
    <w:rsid w:val="00651E42"/>
    <w:rsid w:val="00652909"/>
    <w:rsid w:val="00653D69"/>
    <w:rsid w:val="00654EDF"/>
    <w:rsid w:val="006557DD"/>
    <w:rsid w:val="0065690A"/>
    <w:rsid w:val="00657241"/>
    <w:rsid w:val="0066057D"/>
    <w:rsid w:val="00660EEA"/>
    <w:rsid w:val="00661E26"/>
    <w:rsid w:val="006623F5"/>
    <w:rsid w:val="00662E63"/>
    <w:rsid w:val="006641FE"/>
    <w:rsid w:val="006647D2"/>
    <w:rsid w:val="00665007"/>
    <w:rsid w:val="00665585"/>
    <w:rsid w:val="00665D0E"/>
    <w:rsid w:val="006671F0"/>
    <w:rsid w:val="00670AA0"/>
    <w:rsid w:val="00670D7C"/>
    <w:rsid w:val="00671116"/>
    <w:rsid w:val="00672CB7"/>
    <w:rsid w:val="006749DA"/>
    <w:rsid w:val="0067590A"/>
    <w:rsid w:val="00676A9C"/>
    <w:rsid w:val="00680A08"/>
    <w:rsid w:val="006814DA"/>
    <w:rsid w:val="0068241D"/>
    <w:rsid w:val="00683C54"/>
    <w:rsid w:val="0068516C"/>
    <w:rsid w:val="00685F25"/>
    <w:rsid w:val="0068683C"/>
    <w:rsid w:val="00686A9C"/>
    <w:rsid w:val="00691AC8"/>
    <w:rsid w:val="006941F2"/>
    <w:rsid w:val="00694621"/>
    <w:rsid w:val="006A0448"/>
    <w:rsid w:val="006A219A"/>
    <w:rsid w:val="006A2DEB"/>
    <w:rsid w:val="006A4BBD"/>
    <w:rsid w:val="006A4D75"/>
    <w:rsid w:val="006A631F"/>
    <w:rsid w:val="006A65EF"/>
    <w:rsid w:val="006A6994"/>
    <w:rsid w:val="006A7B0B"/>
    <w:rsid w:val="006A7FCD"/>
    <w:rsid w:val="006B0681"/>
    <w:rsid w:val="006B148E"/>
    <w:rsid w:val="006B3F9A"/>
    <w:rsid w:val="006B45B8"/>
    <w:rsid w:val="006B4982"/>
    <w:rsid w:val="006B5D82"/>
    <w:rsid w:val="006B5ED6"/>
    <w:rsid w:val="006B68E0"/>
    <w:rsid w:val="006C0B8C"/>
    <w:rsid w:val="006C19B7"/>
    <w:rsid w:val="006C319F"/>
    <w:rsid w:val="006C35BA"/>
    <w:rsid w:val="006C4133"/>
    <w:rsid w:val="006C493C"/>
    <w:rsid w:val="006C4D85"/>
    <w:rsid w:val="006C5EB2"/>
    <w:rsid w:val="006C6420"/>
    <w:rsid w:val="006C6906"/>
    <w:rsid w:val="006C6CC5"/>
    <w:rsid w:val="006D042A"/>
    <w:rsid w:val="006D16C7"/>
    <w:rsid w:val="006D2ABD"/>
    <w:rsid w:val="006D2CE7"/>
    <w:rsid w:val="006D326F"/>
    <w:rsid w:val="006D6EDE"/>
    <w:rsid w:val="006D7288"/>
    <w:rsid w:val="006D7C8E"/>
    <w:rsid w:val="006D7E2C"/>
    <w:rsid w:val="006E3A60"/>
    <w:rsid w:val="006E4C7D"/>
    <w:rsid w:val="006E5ABD"/>
    <w:rsid w:val="006E685E"/>
    <w:rsid w:val="006F1631"/>
    <w:rsid w:val="006F1869"/>
    <w:rsid w:val="006F3195"/>
    <w:rsid w:val="006F32FF"/>
    <w:rsid w:val="006F35FC"/>
    <w:rsid w:val="006F3BF4"/>
    <w:rsid w:val="006F5CFB"/>
    <w:rsid w:val="007001AF"/>
    <w:rsid w:val="00701782"/>
    <w:rsid w:val="00701CB1"/>
    <w:rsid w:val="00701D43"/>
    <w:rsid w:val="00702569"/>
    <w:rsid w:val="00702C09"/>
    <w:rsid w:val="00704163"/>
    <w:rsid w:val="00704EB7"/>
    <w:rsid w:val="00705FFE"/>
    <w:rsid w:val="00707291"/>
    <w:rsid w:val="007077C5"/>
    <w:rsid w:val="00710019"/>
    <w:rsid w:val="00711C04"/>
    <w:rsid w:val="00712432"/>
    <w:rsid w:val="0071250B"/>
    <w:rsid w:val="00712D13"/>
    <w:rsid w:val="0071307F"/>
    <w:rsid w:val="0071357A"/>
    <w:rsid w:val="00716E74"/>
    <w:rsid w:val="007176A2"/>
    <w:rsid w:val="00717D55"/>
    <w:rsid w:val="00720936"/>
    <w:rsid w:val="00721AAE"/>
    <w:rsid w:val="0072275B"/>
    <w:rsid w:val="007238BD"/>
    <w:rsid w:val="00724EA4"/>
    <w:rsid w:val="007251EB"/>
    <w:rsid w:val="007269B9"/>
    <w:rsid w:val="0072767E"/>
    <w:rsid w:val="0073116C"/>
    <w:rsid w:val="00731858"/>
    <w:rsid w:val="0073233F"/>
    <w:rsid w:val="00733703"/>
    <w:rsid w:val="00733750"/>
    <w:rsid w:val="00733916"/>
    <w:rsid w:val="007351AA"/>
    <w:rsid w:val="00736350"/>
    <w:rsid w:val="00737648"/>
    <w:rsid w:val="00737B16"/>
    <w:rsid w:val="00737D00"/>
    <w:rsid w:val="007402EC"/>
    <w:rsid w:val="00740333"/>
    <w:rsid w:val="00740D58"/>
    <w:rsid w:val="007426A9"/>
    <w:rsid w:val="00742807"/>
    <w:rsid w:val="007434A9"/>
    <w:rsid w:val="0074463C"/>
    <w:rsid w:val="00744FAF"/>
    <w:rsid w:val="00745CD9"/>
    <w:rsid w:val="00747770"/>
    <w:rsid w:val="00750359"/>
    <w:rsid w:val="0075381A"/>
    <w:rsid w:val="0075386C"/>
    <w:rsid w:val="00753CA1"/>
    <w:rsid w:val="00753E6D"/>
    <w:rsid w:val="00754C89"/>
    <w:rsid w:val="00755D79"/>
    <w:rsid w:val="0075694D"/>
    <w:rsid w:val="0075752B"/>
    <w:rsid w:val="0076001B"/>
    <w:rsid w:val="0076394F"/>
    <w:rsid w:val="0076479E"/>
    <w:rsid w:val="007651D5"/>
    <w:rsid w:val="00766B65"/>
    <w:rsid w:val="00766BF4"/>
    <w:rsid w:val="00766F8C"/>
    <w:rsid w:val="00767766"/>
    <w:rsid w:val="00767973"/>
    <w:rsid w:val="00767DA2"/>
    <w:rsid w:val="00767DDD"/>
    <w:rsid w:val="0077006E"/>
    <w:rsid w:val="00771786"/>
    <w:rsid w:val="00772E16"/>
    <w:rsid w:val="00774F71"/>
    <w:rsid w:val="00775A62"/>
    <w:rsid w:val="00776728"/>
    <w:rsid w:val="007805F0"/>
    <w:rsid w:val="007809D3"/>
    <w:rsid w:val="00780D0B"/>
    <w:rsid w:val="00780E76"/>
    <w:rsid w:val="00782EF2"/>
    <w:rsid w:val="0078356E"/>
    <w:rsid w:val="00784D07"/>
    <w:rsid w:val="00785B13"/>
    <w:rsid w:val="00785F03"/>
    <w:rsid w:val="00786132"/>
    <w:rsid w:val="00786213"/>
    <w:rsid w:val="00787256"/>
    <w:rsid w:val="00787E78"/>
    <w:rsid w:val="0079154A"/>
    <w:rsid w:val="00793728"/>
    <w:rsid w:val="00793914"/>
    <w:rsid w:val="00793EC6"/>
    <w:rsid w:val="00793FFF"/>
    <w:rsid w:val="007943C4"/>
    <w:rsid w:val="00795002"/>
    <w:rsid w:val="00797309"/>
    <w:rsid w:val="00797981"/>
    <w:rsid w:val="007A1A84"/>
    <w:rsid w:val="007A3787"/>
    <w:rsid w:val="007A3F8E"/>
    <w:rsid w:val="007A50A2"/>
    <w:rsid w:val="007A582F"/>
    <w:rsid w:val="007A64A2"/>
    <w:rsid w:val="007A7035"/>
    <w:rsid w:val="007A71F0"/>
    <w:rsid w:val="007A741B"/>
    <w:rsid w:val="007B0502"/>
    <w:rsid w:val="007B07E3"/>
    <w:rsid w:val="007B12B2"/>
    <w:rsid w:val="007B164D"/>
    <w:rsid w:val="007B1862"/>
    <w:rsid w:val="007B2859"/>
    <w:rsid w:val="007B50D9"/>
    <w:rsid w:val="007B5910"/>
    <w:rsid w:val="007B6747"/>
    <w:rsid w:val="007B71CF"/>
    <w:rsid w:val="007B72C7"/>
    <w:rsid w:val="007C03AA"/>
    <w:rsid w:val="007C0A6C"/>
    <w:rsid w:val="007C0AB2"/>
    <w:rsid w:val="007C1839"/>
    <w:rsid w:val="007C1C6C"/>
    <w:rsid w:val="007C1F49"/>
    <w:rsid w:val="007C3EA6"/>
    <w:rsid w:val="007C4D21"/>
    <w:rsid w:val="007C5035"/>
    <w:rsid w:val="007C54AB"/>
    <w:rsid w:val="007C5577"/>
    <w:rsid w:val="007C5D28"/>
    <w:rsid w:val="007C6597"/>
    <w:rsid w:val="007C7447"/>
    <w:rsid w:val="007C78E8"/>
    <w:rsid w:val="007D053B"/>
    <w:rsid w:val="007D0FE2"/>
    <w:rsid w:val="007D277C"/>
    <w:rsid w:val="007D2D88"/>
    <w:rsid w:val="007D3964"/>
    <w:rsid w:val="007D514F"/>
    <w:rsid w:val="007D55E6"/>
    <w:rsid w:val="007D7CC7"/>
    <w:rsid w:val="007E0098"/>
    <w:rsid w:val="007E0F83"/>
    <w:rsid w:val="007E5B14"/>
    <w:rsid w:val="007E7A4A"/>
    <w:rsid w:val="007E7A8A"/>
    <w:rsid w:val="007E7F50"/>
    <w:rsid w:val="007F0587"/>
    <w:rsid w:val="007F0ED6"/>
    <w:rsid w:val="007F1268"/>
    <w:rsid w:val="007F4A29"/>
    <w:rsid w:val="007F63BD"/>
    <w:rsid w:val="008004DC"/>
    <w:rsid w:val="00803AF8"/>
    <w:rsid w:val="00805A73"/>
    <w:rsid w:val="00807CC7"/>
    <w:rsid w:val="0081060D"/>
    <w:rsid w:val="00812B7B"/>
    <w:rsid w:val="008165A6"/>
    <w:rsid w:val="0081734C"/>
    <w:rsid w:val="0082100E"/>
    <w:rsid w:val="0082181B"/>
    <w:rsid w:val="00822F9C"/>
    <w:rsid w:val="0082417A"/>
    <w:rsid w:val="0082461D"/>
    <w:rsid w:val="00827372"/>
    <w:rsid w:val="0083674B"/>
    <w:rsid w:val="00836824"/>
    <w:rsid w:val="00836D23"/>
    <w:rsid w:val="00841CC0"/>
    <w:rsid w:val="008444FD"/>
    <w:rsid w:val="0084551A"/>
    <w:rsid w:val="008463AF"/>
    <w:rsid w:val="008467B3"/>
    <w:rsid w:val="008476CD"/>
    <w:rsid w:val="00851FF5"/>
    <w:rsid w:val="00852E58"/>
    <w:rsid w:val="00853D9C"/>
    <w:rsid w:val="008540CE"/>
    <w:rsid w:val="00854F63"/>
    <w:rsid w:val="00855E75"/>
    <w:rsid w:val="008569DD"/>
    <w:rsid w:val="00857EFD"/>
    <w:rsid w:val="008600A4"/>
    <w:rsid w:val="00861CAB"/>
    <w:rsid w:val="00863948"/>
    <w:rsid w:val="00863ADB"/>
    <w:rsid w:val="008648BB"/>
    <w:rsid w:val="00864E5A"/>
    <w:rsid w:val="00867127"/>
    <w:rsid w:val="00870349"/>
    <w:rsid w:val="008715D6"/>
    <w:rsid w:val="00872F87"/>
    <w:rsid w:val="00872FEC"/>
    <w:rsid w:val="0087365B"/>
    <w:rsid w:val="0087410F"/>
    <w:rsid w:val="008747BB"/>
    <w:rsid w:val="00874AEA"/>
    <w:rsid w:val="00875E0C"/>
    <w:rsid w:val="0087799B"/>
    <w:rsid w:val="00880767"/>
    <w:rsid w:val="0088090B"/>
    <w:rsid w:val="0088137A"/>
    <w:rsid w:val="00884834"/>
    <w:rsid w:val="00884F01"/>
    <w:rsid w:val="0088646A"/>
    <w:rsid w:val="00886724"/>
    <w:rsid w:val="00886C5F"/>
    <w:rsid w:val="008902D3"/>
    <w:rsid w:val="00890A72"/>
    <w:rsid w:val="00890BB4"/>
    <w:rsid w:val="00892376"/>
    <w:rsid w:val="008923BC"/>
    <w:rsid w:val="008929EB"/>
    <w:rsid w:val="0089324B"/>
    <w:rsid w:val="008933C1"/>
    <w:rsid w:val="00893A87"/>
    <w:rsid w:val="008957AE"/>
    <w:rsid w:val="008959EB"/>
    <w:rsid w:val="0089663C"/>
    <w:rsid w:val="008970D4"/>
    <w:rsid w:val="008973F6"/>
    <w:rsid w:val="008A30EA"/>
    <w:rsid w:val="008A3C8C"/>
    <w:rsid w:val="008A3D30"/>
    <w:rsid w:val="008A3EA3"/>
    <w:rsid w:val="008A5068"/>
    <w:rsid w:val="008A6390"/>
    <w:rsid w:val="008A7E9D"/>
    <w:rsid w:val="008B0B59"/>
    <w:rsid w:val="008B1246"/>
    <w:rsid w:val="008B272E"/>
    <w:rsid w:val="008B2824"/>
    <w:rsid w:val="008B2893"/>
    <w:rsid w:val="008B314B"/>
    <w:rsid w:val="008B395F"/>
    <w:rsid w:val="008B3A30"/>
    <w:rsid w:val="008B3DED"/>
    <w:rsid w:val="008B4ABB"/>
    <w:rsid w:val="008B5333"/>
    <w:rsid w:val="008B58FC"/>
    <w:rsid w:val="008B66B3"/>
    <w:rsid w:val="008B6E91"/>
    <w:rsid w:val="008B6EAD"/>
    <w:rsid w:val="008B767E"/>
    <w:rsid w:val="008B7DBE"/>
    <w:rsid w:val="008C00D3"/>
    <w:rsid w:val="008C0DCF"/>
    <w:rsid w:val="008C4432"/>
    <w:rsid w:val="008C4965"/>
    <w:rsid w:val="008C4A72"/>
    <w:rsid w:val="008C5BC6"/>
    <w:rsid w:val="008C651B"/>
    <w:rsid w:val="008C77C5"/>
    <w:rsid w:val="008D0133"/>
    <w:rsid w:val="008D0BB8"/>
    <w:rsid w:val="008D0CDC"/>
    <w:rsid w:val="008D0F98"/>
    <w:rsid w:val="008D199F"/>
    <w:rsid w:val="008D1D5A"/>
    <w:rsid w:val="008D27AF"/>
    <w:rsid w:val="008D3534"/>
    <w:rsid w:val="008D391E"/>
    <w:rsid w:val="008D4752"/>
    <w:rsid w:val="008D6BA8"/>
    <w:rsid w:val="008D7874"/>
    <w:rsid w:val="008D791A"/>
    <w:rsid w:val="008E0487"/>
    <w:rsid w:val="008E219E"/>
    <w:rsid w:val="008E2208"/>
    <w:rsid w:val="008E283E"/>
    <w:rsid w:val="008E3C94"/>
    <w:rsid w:val="008E3ED0"/>
    <w:rsid w:val="008E4164"/>
    <w:rsid w:val="008E44A1"/>
    <w:rsid w:val="008E4C99"/>
    <w:rsid w:val="008E5D78"/>
    <w:rsid w:val="008E7D48"/>
    <w:rsid w:val="008F1679"/>
    <w:rsid w:val="008F3F76"/>
    <w:rsid w:val="008F4A31"/>
    <w:rsid w:val="008F5438"/>
    <w:rsid w:val="008F676F"/>
    <w:rsid w:val="008F69C1"/>
    <w:rsid w:val="008F72E9"/>
    <w:rsid w:val="008F7E5B"/>
    <w:rsid w:val="0090132C"/>
    <w:rsid w:val="00901376"/>
    <w:rsid w:val="00901C6C"/>
    <w:rsid w:val="00904AD7"/>
    <w:rsid w:val="009064FA"/>
    <w:rsid w:val="00906CBB"/>
    <w:rsid w:val="0090721B"/>
    <w:rsid w:val="00907CBE"/>
    <w:rsid w:val="00911391"/>
    <w:rsid w:val="00911783"/>
    <w:rsid w:val="0091262B"/>
    <w:rsid w:val="009141A3"/>
    <w:rsid w:val="0091453B"/>
    <w:rsid w:val="00916F68"/>
    <w:rsid w:val="00917535"/>
    <w:rsid w:val="00917A5D"/>
    <w:rsid w:val="00920EC3"/>
    <w:rsid w:val="00921CCD"/>
    <w:rsid w:val="009229AD"/>
    <w:rsid w:val="009233FE"/>
    <w:rsid w:val="00923421"/>
    <w:rsid w:val="00923B10"/>
    <w:rsid w:val="009249E6"/>
    <w:rsid w:val="00925404"/>
    <w:rsid w:val="00925CE1"/>
    <w:rsid w:val="00927380"/>
    <w:rsid w:val="009276B0"/>
    <w:rsid w:val="00930839"/>
    <w:rsid w:val="009308D5"/>
    <w:rsid w:val="00931114"/>
    <w:rsid w:val="009323B0"/>
    <w:rsid w:val="0093369D"/>
    <w:rsid w:val="00933D03"/>
    <w:rsid w:val="00933D41"/>
    <w:rsid w:val="0093566A"/>
    <w:rsid w:val="009373BC"/>
    <w:rsid w:val="009376EF"/>
    <w:rsid w:val="00940949"/>
    <w:rsid w:val="00942504"/>
    <w:rsid w:val="009426EB"/>
    <w:rsid w:val="00942C3D"/>
    <w:rsid w:val="0094312C"/>
    <w:rsid w:val="009435F7"/>
    <w:rsid w:val="00943B9C"/>
    <w:rsid w:val="00943F9D"/>
    <w:rsid w:val="00944993"/>
    <w:rsid w:val="0094543C"/>
    <w:rsid w:val="009455FB"/>
    <w:rsid w:val="00950463"/>
    <w:rsid w:val="0095062E"/>
    <w:rsid w:val="00950649"/>
    <w:rsid w:val="00950C05"/>
    <w:rsid w:val="009521F7"/>
    <w:rsid w:val="00952F65"/>
    <w:rsid w:val="0095300A"/>
    <w:rsid w:val="00953B54"/>
    <w:rsid w:val="00954A4B"/>
    <w:rsid w:val="0095523A"/>
    <w:rsid w:val="00956CE8"/>
    <w:rsid w:val="009604A3"/>
    <w:rsid w:val="00960B8F"/>
    <w:rsid w:val="00961FC0"/>
    <w:rsid w:val="0096456A"/>
    <w:rsid w:val="00964DA8"/>
    <w:rsid w:val="00965261"/>
    <w:rsid w:val="00965463"/>
    <w:rsid w:val="00965CFD"/>
    <w:rsid w:val="00965FE1"/>
    <w:rsid w:val="00967617"/>
    <w:rsid w:val="0097244D"/>
    <w:rsid w:val="00972A78"/>
    <w:rsid w:val="009739E7"/>
    <w:rsid w:val="0097522F"/>
    <w:rsid w:val="00975F11"/>
    <w:rsid w:val="00976239"/>
    <w:rsid w:val="0098010F"/>
    <w:rsid w:val="00980622"/>
    <w:rsid w:val="009823D9"/>
    <w:rsid w:val="00984086"/>
    <w:rsid w:val="00984265"/>
    <w:rsid w:val="00984909"/>
    <w:rsid w:val="00987135"/>
    <w:rsid w:val="00987CB2"/>
    <w:rsid w:val="00987CBB"/>
    <w:rsid w:val="00990F3B"/>
    <w:rsid w:val="009920A3"/>
    <w:rsid w:val="009947EF"/>
    <w:rsid w:val="00994811"/>
    <w:rsid w:val="00994D7B"/>
    <w:rsid w:val="00995416"/>
    <w:rsid w:val="00995B83"/>
    <w:rsid w:val="00996931"/>
    <w:rsid w:val="009979FE"/>
    <w:rsid w:val="00997DF2"/>
    <w:rsid w:val="009A1173"/>
    <w:rsid w:val="009A2F7C"/>
    <w:rsid w:val="009A6182"/>
    <w:rsid w:val="009A643F"/>
    <w:rsid w:val="009A745A"/>
    <w:rsid w:val="009B0252"/>
    <w:rsid w:val="009B08CD"/>
    <w:rsid w:val="009B681F"/>
    <w:rsid w:val="009C08E7"/>
    <w:rsid w:val="009C0FC8"/>
    <w:rsid w:val="009C28EC"/>
    <w:rsid w:val="009C2D83"/>
    <w:rsid w:val="009C37D8"/>
    <w:rsid w:val="009C3C24"/>
    <w:rsid w:val="009C3CB1"/>
    <w:rsid w:val="009C4367"/>
    <w:rsid w:val="009C48ED"/>
    <w:rsid w:val="009C5681"/>
    <w:rsid w:val="009C7DD4"/>
    <w:rsid w:val="009D017E"/>
    <w:rsid w:val="009D0357"/>
    <w:rsid w:val="009D0E76"/>
    <w:rsid w:val="009D15B1"/>
    <w:rsid w:val="009D30C0"/>
    <w:rsid w:val="009D3840"/>
    <w:rsid w:val="009E0335"/>
    <w:rsid w:val="009E04F6"/>
    <w:rsid w:val="009E07B5"/>
    <w:rsid w:val="009E328A"/>
    <w:rsid w:val="009E3AC9"/>
    <w:rsid w:val="009E4534"/>
    <w:rsid w:val="009E4D4A"/>
    <w:rsid w:val="009E583F"/>
    <w:rsid w:val="009E61F9"/>
    <w:rsid w:val="009E706E"/>
    <w:rsid w:val="009E7505"/>
    <w:rsid w:val="009F0531"/>
    <w:rsid w:val="009F092D"/>
    <w:rsid w:val="009F177A"/>
    <w:rsid w:val="009F19E6"/>
    <w:rsid w:val="009F1AB8"/>
    <w:rsid w:val="009F3A9D"/>
    <w:rsid w:val="009F46C8"/>
    <w:rsid w:val="009F57E3"/>
    <w:rsid w:val="009F7464"/>
    <w:rsid w:val="009F7D80"/>
    <w:rsid w:val="00A02116"/>
    <w:rsid w:val="00A023C1"/>
    <w:rsid w:val="00A0263A"/>
    <w:rsid w:val="00A028A2"/>
    <w:rsid w:val="00A02C35"/>
    <w:rsid w:val="00A03686"/>
    <w:rsid w:val="00A05D4E"/>
    <w:rsid w:val="00A063D8"/>
    <w:rsid w:val="00A065D3"/>
    <w:rsid w:val="00A065FE"/>
    <w:rsid w:val="00A108E1"/>
    <w:rsid w:val="00A118B4"/>
    <w:rsid w:val="00A118B6"/>
    <w:rsid w:val="00A13EE9"/>
    <w:rsid w:val="00A1454F"/>
    <w:rsid w:val="00A148F2"/>
    <w:rsid w:val="00A15C99"/>
    <w:rsid w:val="00A16C3C"/>
    <w:rsid w:val="00A204E0"/>
    <w:rsid w:val="00A20730"/>
    <w:rsid w:val="00A221E7"/>
    <w:rsid w:val="00A22F22"/>
    <w:rsid w:val="00A22FFF"/>
    <w:rsid w:val="00A230A5"/>
    <w:rsid w:val="00A230D3"/>
    <w:rsid w:val="00A23431"/>
    <w:rsid w:val="00A247CA"/>
    <w:rsid w:val="00A25DC8"/>
    <w:rsid w:val="00A2741E"/>
    <w:rsid w:val="00A27AFB"/>
    <w:rsid w:val="00A302F8"/>
    <w:rsid w:val="00A304C8"/>
    <w:rsid w:val="00A3090D"/>
    <w:rsid w:val="00A32382"/>
    <w:rsid w:val="00A331AC"/>
    <w:rsid w:val="00A3494C"/>
    <w:rsid w:val="00A34B43"/>
    <w:rsid w:val="00A3687A"/>
    <w:rsid w:val="00A40954"/>
    <w:rsid w:val="00A42AF3"/>
    <w:rsid w:val="00A42B5E"/>
    <w:rsid w:val="00A42B76"/>
    <w:rsid w:val="00A42B8D"/>
    <w:rsid w:val="00A42F2F"/>
    <w:rsid w:val="00A43BFD"/>
    <w:rsid w:val="00A43D6C"/>
    <w:rsid w:val="00A4424A"/>
    <w:rsid w:val="00A44BC3"/>
    <w:rsid w:val="00A45335"/>
    <w:rsid w:val="00A46057"/>
    <w:rsid w:val="00A46BC9"/>
    <w:rsid w:val="00A47AFE"/>
    <w:rsid w:val="00A50578"/>
    <w:rsid w:val="00A50602"/>
    <w:rsid w:val="00A50897"/>
    <w:rsid w:val="00A50DDD"/>
    <w:rsid w:val="00A50F95"/>
    <w:rsid w:val="00A52CD5"/>
    <w:rsid w:val="00A53630"/>
    <w:rsid w:val="00A541C1"/>
    <w:rsid w:val="00A55266"/>
    <w:rsid w:val="00A56A9B"/>
    <w:rsid w:val="00A56C03"/>
    <w:rsid w:val="00A619A8"/>
    <w:rsid w:val="00A63946"/>
    <w:rsid w:val="00A63B96"/>
    <w:rsid w:val="00A67D01"/>
    <w:rsid w:val="00A71B41"/>
    <w:rsid w:val="00A73118"/>
    <w:rsid w:val="00A75EC7"/>
    <w:rsid w:val="00A76048"/>
    <w:rsid w:val="00A765CC"/>
    <w:rsid w:val="00A77FE8"/>
    <w:rsid w:val="00A808D8"/>
    <w:rsid w:val="00A811C8"/>
    <w:rsid w:val="00A81DD3"/>
    <w:rsid w:val="00A81EE9"/>
    <w:rsid w:val="00A822F5"/>
    <w:rsid w:val="00A84B09"/>
    <w:rsid w:val="00A84E1D"/>
    <w:rsid w:val="00A910D1"/>
    <w:rsid w:val="00A93AE8"/>
    <w:rsid w:val="00A967EF"/>
    <w:rsid w:val="00A972D6"/>
    <w:rsid w:val="00A972FA"/>
    <w:rsid w:val="00A97FD0"/>
    <w:rsid w:val="00AA0F05"/>
    <w:rsid w:val="00AA31FA"/>
    <w:rsid w:val="00AA3F98"/>
    <w:rsid w:val="00AA502F"/>
    <w:rsid w:val="00AA5220"/>
    <w:rsid w:val="00AA5B43"/>
    <w:rsid w:val="00AA6A24"/>
    <w:rsid w:val="00AA7A25"/>
    <w:rsid w:val="00AA7D81"/>
    <w:rsid w:val="00AB012D"/>
    <w:rsid w:val="00AB05C1"/>
    <w:rsid w:val="00AB1ED3"/>
    <w:rsid w:val="00AB21A5"/>
    <w:rsid w:val="00AB3A57"/>
    <w:rsid w:val="00AB3F9F"/>
    <w:rsid w:val="00AB420F"/>
    <w:rsid w:val="00AB4268"/>
    <w:rsid w:val="00AB4550"/>
    <w:rsid w:val="00AB4A56"/>
    <w:rsid w:val="00AB4E33"/>
    <w:rsid w:val="00AB66E5"/>
    <w:rsid w:val="00AB7396"/>
    <w:rsid w:val="00AC010B"/>
    <w:rsid w:val="00AC03F8"/>
    <w:rsid w:val="00AC1907"/>
    <w:rsid w:val="00AC42A0"/>
    <w:rsid w:val="00AC5A9B"/>
    <w:rsid w:val="00AC7EF1"/>
    <w:rsid w:val="00AD0E43"/>
    <w:rsid w:val="00AD1CD9"/>
    <w:rsid w:val="00AD426D"/>
    <w:rsid w:val="00AD4E3B"/>
    <w:rsid w:val="00AE0791"/>
    <w:rsid w:val="00AE1595"/>
    <w:rsid w:val="00AE19B3"/>
    <w:rsid w:val="00AE311B"/>
    <w:rsid w:val="00AE5255"/>
    <w:rsid w:val="00AE526C"/>
    <w:rsid w:val="00AE5793"/>
    <w:rsid w:val="00AE7520"/>
    <w:rsid w:val="00AE772A"/>
    <w:rsid w:val="00AE7B2C"/>
    <w:rsid w:val="00AE7F15"/>
    <w:rsid w:val="00AF0F28"/>
    <w:rsid w:val="00AF1315"/>
    <w:rsid w:val="00AF14A9"/>
    <w:rsid w:val="00AF22C5"/>
    <w:rsid w:val="00AF2756"/>
    <w:rsid w:val="00AF3250"/>
    <w:rsid w:val="00AF42DC"/>
    <w:rsid w:val="00AF48DD"/>
    <w:rsid w:val="00B01478"/>
    <w:rsid w:val="00B01F34"/>
    <w:rsid w:val="00B02DB9"/>
    <w:rsid w:val="00B040DC"/>
    <w:rsid w:val="00B06AAF"/>
    <w:rsid w:val="00B10C56"/>
    <w:rsid w:val="00B11396"/>
    <w:rsid w:val="00B14CD9"/>
    <w:rsid w:val="00B158AF"/>
    <w:rsid w:val="00B1699F"/>
    <w:rsid w:val="00B16DD0"/>
    <w:rsid w:val="00B16E75"/>
    <w:rsid w:val="00B20149"/>
    <w:rsid w:val="00B20DE6"/>
    <w:rsid w:val="00B2228C"/>
    <w:rsid w:val="00B22A12"/>
    <w:rsid w:val="00B23111"/>
    <w:rsid w:val="00B24706"/>
    <w:rsid w:val="00B2684A"/>
    <w:rsid w:val="00B2735D"/>
    <w:rsid w:val="00B30CF6"/>
    <w:rsid w:val="00B30D75"/>
    <w:rsid w:val="00B30F1D"/>
    <w:rsid w:val="00B31C37"/>
    <w:rsid w:val="00B32ED2"/>
    <w:rsid w:val="00B3372D"/>
    <w:rsid w:val="00B3591E"/>
    <w:rsid w:val="00B3601C"/>
    <w:rsid w:val="00B37833"/>
    <w:rsid w:val="00B40213"/>
    <w:rsid w:val="00B4107B"/>
    <w:rsid w:val="00B4390A"/>
    <w:rsid w:val="00B44AB9"/>
    <w:rsid w:val="00B4523F"/>
    <w:rsid w:val="00B45F7C"/>
    <w:rsid w:val="00B50934"/>
    <w:rsid w:val="00B509A0"/>
    <w:rsid w:val="00B51A5F"/>
    <w:rsid w:val="00B523CE"/>
    <w:rsid w:val="00B52A4E"/>
    <w:rsid w:val="00B5409A"/>
    <w:rsid w:val="00B5494D"/>
    <w:rsid w:val="00B54CD6"/>
    <w:rsid w:val="00B55B66"/>
    <w:rsid w:val="00B56ADA"/>
    <w:rsid w:val="00B60088"/>
    <w:rsid w:val="00B6174E"/>
    <w:rsid w:val="00B64D1D"/>
    <w:rsid w:val="00B65323"/>
    <w:rsid w:val="00B66481"/>
    <w:rsid w:val="00B66A45"/>
    <w:rsid w:val="00B67219"/>
    <w:rsid w:val="00B67C27"/>
    <w:rsid w:val="00B701B7"/>
    <w:rsid w:val="00B708EF"/>
    <w:rsid w:val="00B70C67"/>
    <w:rsid w:val="00B72717"/>
    <w:rsid w:val="00B730E9"/>
    <w:rsid w:val="00B749A4"/>
    <w:rsid w:val="00B7576F"/>
    <w:rsid w:val="00B771E2"/>
    <w:rsid w:val="00B8094F"/>
    <w:rsid w:val="00B81637"/>
    <w:rsid w:val="00B81A71"/>
    <w:rsid w:val="00B81E52"/>
    <w:rsid w:val="00B8369F"/>
    <w:rsid w:val="00B83C3B"/>
    <w:rsid w:val="00B84068"/>
    <w:rsid w:val="00B8427C"/>
    <w:rsid w:val="00B8436B"/>
    <w:rsid w:val="00B8463A"/>
    <w:rsid w:val="00B84659"/>
    <w:rsid w:val="00B85AFC"/>
    <w:rsid w:val="00B86AA6"/>
    <w:rsid w:val="00B872D7"/>
    <w:rsid w:val="00B92556"/>
    <w:rsid w:val="00B92B98"/>
    <w:rsid w:val="00B94723"/>
    <w:rsid w:val="00B958DF"/>
    <w:rsid w:val="00B95C5D"/>
    <w:rsid w:val="00BA1E33"/>
    <w:rsid w:val="00BA49FD"/>
    <w:rsid w:val="00BA4D80"/>
    <w:rsid w:val="00BA5123"/>
    <w:rsid w:val="00BA54D7"/>
    <w:rsid w:val="00BA655A"/>
    <w:rsid w:val="00BA7859"/>
    <w:rsid w:val="00BA7C9F"/>
    <w:rsid w:val="00BB244A"/>
    <w:rsid w:val="00BB3EAC"/>
    <w:rsid w:val="00BB5AD2"/>
    <w:rsid w:val="00BB5C91"/>
    <w:rsid w:val="00BC0295"/>
    <w:rsid w:val="00BC0597"/>
    <w:rsid w:val="00BC14D4"/>
    <w:rsid w:val="00BC15E9"/>
    <w:rsid w:val="00BC17DC"/>
    <w:rsid w:val="00BC228C"/>
    <w:rsid w:val="00BC3041"/>
    <w:rsid w:val="00BC3CA1"/>
    <w:rsid w:val="00BC660D"/>
    <w:rsid w:val="00BC6BF0"/>
    <w:rsid w:val="00BD14E5"/>
    <w:rsid w:val="00BD2386"/>
    <w:rsid w:val="00BD2849"/>
    <w:rsid w:val="00BD2CE1"/>
    <w:rsid w:val="00BD35FF"/>
    <w:rsid w:val="00BD563C"/>
    <w:rsid w:val="00BD5929"/>
    <w:rsid w:val="00BD77AB"/>
    <w:rsid w:val="00BE08CC"/>
    <w:rsid w:val="00BE2339"/>
    <w:rsid w:val="00BE4061"/>
    <w:rsid w:val="00BE40F4"/>
    <w:rsid w:val="00BE459E"/>
    <w:rsid w:val="00BE4DF6"/>
    <w:rsid w:val="00BE6602"/>
    <w:rsid w:val="00BE6760"/>
    <w:rsid w:val="00BF0941"/>
    <w:rsid w:val="00BF0B8B"/>
    <w:rsid w:val="00BF301C"/>
    <w:rsid w:val="00BF3A15"/>
    <w:rsid w:val="00BF3B20"/>
    <w:rsid w:val="00BF4146"/>
    <w:rsid w:val="00BF4AB8"/>
    <w:rsid w:val="00BF525A"/>
    <w:rsid w:val="00BF5703"/>
    <w:rsid w:val="00BF5D78"/>
    <w:rsid w:val="00BF788B"/>
    <w:rsid w:val="00BF7BAA"/>
    <w:rsid w:val="00C003F6"/>
    <w:rsid w:val="00C00510"/>
    <w:rsid w:val="00C017C0"/>
    <w:rsid w:val="00C01F69"/>
    <w:rsid w:val="00C04D37"/>
    <w:rsid w:val="00C06847"/>
    <w:rsid w:val="00C06B6D"/>
    <w:rsid w:val="00C06BAE"/>
    <w:rsid w:val="00C076C8"/>
    <w:rsid w:val="00C113B3"/>
    <w:rsid w:val="00C124E4"/>
    <w:rsid w:val="00C133BE"/>
    <w:rsid w:val="00C14249"/>
    <w:rsid w:val="00C143A9"/>
    <w:rsid w:val="00C152CF"/>
    <w:rsid w:val="00C15419"/>
    <w:rsid w:val="00C15BBE"/>
    <w:rsid w:val="00C15D3F"/>
    <w:rsid w:val="00C16B22"/>
    <w:rsid w:val="00C17474"/>
    <w:rsid w:val="00C175FD"/>
    <w:rsid w:val="00C2197D"/>
    <w:rsid w:val="00C22243"/>
    <w:rsid w:val="00C23786"/>
    <w:rsid w:val="00C247D8"/>
    <w:rsid w:val="00C2498E"/>
    <w:rsid w:val="00C24F51"/>
    <w:rsid w:val="00C262A8"/>
    <w:rsid w:val="00C26DCF"/>
    <w:rsid w:val="00C27699"/>
    <w:rsid w:val="00C30B8A"/>
    <w:rsid w:val="00C30CD2"/>
    <w:rsid w:val="00C3223A"/>
    <w:rsid w:val="00C35CCC"/>
    <w:rsid w:val="00C375C9"/>
    <w:rsid w:val="00C37B9C"/>
    <w:rsid w:val="00C41E12"/>
    <w:rsid w:val="00C435B8"/>
    <w:rsid w:val="00C43BF1"/>
    <w:rsid w:val="00C44273"/>
    <w:rsid w:val="00C44779"/>
    <w:rsid w:val="00C45D29"/>
    <w:rsid w:val="00C46620"/>
    <w:rsid w:val="00C46A3E"/>
    <w:rsid w:val="00C47537"/>
    <w:rsid w:val="00C47E85"/>
    <w:rsid w:val="00C47F9C"/>
    <w:rsid w:val="00C504E6"/>
    <w:rsid w:val="00C5083E"/>
    <w:rsid w:val="00C51A47"/>
    <w:rsid w:val="00C522B8"/>
    <w:rsid w:val="00C52BAC"/>
    <w:rsid w:val="00C53CFA"/>
    <w:rsid w:val="00C5449D"/>
    <w:rsid w:val="00C548AA"/>
    <w:rsid w:val="00C54F9B"/>
    <w:rsid w:val="00C55AE0"/>
    <w:rsid w:val="00C55DEC"/>
    <w:rsid w:val="00C57E5A"/>
    <w:rsid w:val="00C601A5"/>
    <w:rsid w:val="00C61950"/>
    <w:rsid w:val="00C61A92"/>
    <w:rsid w:val="00C61EF6"/>
    <w:rsid w:val="00C629E4"/>
    <w:rsid w:val="00C62B99"/>
    <w:rsid w:val="00C631E6"/>
    <w:rsid w:val="00C63CB5"/>
    <w:rsid w:val="00C64103"/>
    <w:rsid w:val="00C64173"/>
    <w:rsid w:val="00C64385"/>
    <w:rsid w:val="00C6537A"/>
    <w:rsid w:val="00C676B7"/>
    <w:rsid w:val="00C710C4"/>
    <w:rsid w:val="00C726E6"/>
    <w:rsid w:val="00C726EF"/>
    <w:rsid w:val="00C729AC"/>
    <w:rsid w:val="00C72C81"/>
    <w:rsid w:val="00C7420D"/>
    <w:rsid w:val="00C746DE"/>
    <w:rsid w:val="00C74AA0"/>
    <w:rsid w:val="00C7583B"/>
    <w:rsid w:val="00C77430"/>
    <w:rsid w:val="00C77AB3"/>
    <w:rsid w:val="00C80E14"/>
    <w:rsid w:val="00C80F69"/>
    <w:rsid w:val="00C8135D"/>
    <w:rsid w:val="00C81BE1"/>
    <w:rsid w:val="00C821B7"/>
    <w:rsid w:val="00C83A5F"/>
    <w:rsid w:val="00C84398"/>
    <w:rsid w:val="00C8584F"/>
    <w:rsid w:val="00C85D87"/>
    <w:rsid w:val="00C8682B"/>
    <w:rsid w:val="00C86B8A"/>
    <w:rsid w:val="00C90525"/>
    <w:rsid w:val="00C90C50"/>
    <w:rsid w:val="00C96510"/>
    <w:rsid w:val="00C97622"/>
    <w:rsid w:val="00CA07F7"/>
    <w:rsid w:val="00CA213F"/>
    <w:rsid w:val="00CA24EA"/>
    <w:rsid w:val="00CA2964"/>
    <w:rsid w:val="00CA4401"/>
    <w:rsid w:val="00CA4E39"/>
    <w:rsid w:val="00CA4EEC"/>
    <w:rsid w:val="00CA7CE8"/>
    <w:rsid w:val="00CB0B3F"/>
    <w:rsid w:val="00CB243F"/>
    <w:rsid w:val="00CB3447"/>
    <w:rsid w:val="00CB348B"/>
    <w:rsid w:val="00CB429F"/>
    <w:rsid w:val="00CB4EA3"/>
    <w:rsid w:val="00CB5963"/>
    <w:rsid w:val="00CB61DD"/>
    <w:rsid w:val="00CB6473"/>
    <w:rsid w:val="00CB6770"/>
    <w:rsid w:val="00CB72CE"/>
    <w:rsid w:val="00CC1CF6"/>
    <w:rsid w:val="00CC4AE9"/>
    <w:rsid w:val="00CC5C66"/>
    <w:rsid w:val="00CD0682"/>
    <w:rsid w:val="00CD115D"/>
    <w:rsid w:val="00CD11EF"/>
    <w:rsid w:val="00CD197A"/>
    <w:rsid w:val="00CD26C4"/>
    <w:rsid w:val="00CD3364"/>
    <w:rsid w:val="00CD3A0A"/>
    <w:rsid w:val="00CD5BED"/>
    <w:rsid w:val="00CD723E"/>
    <w:rsid w:val="00CD7A8F"/>
    <w:rsid w:val="00CE194A"/>
    <w:rsid w:val="00CE1B38"/>
    <w:rsid w:val="00CE237F"/>
    <w:rsid w:val="00CE30AF"/>
    <w:rsid w:val="00CE348C"/>
    <w:rsid w:val="00CE6E1F"/>
    <w:rsid w:val="00CE73EB"/>
    <w:rsid w:val="00CE7A48"/>
    <w:rsid w:val="00CF04AA"/>
    <w:rsid w:val="00CF112E"/>
    <w:rsid w:val="00CF14EB"/>
    <w:rsid w:val="00CF1BCC"/>
    <w:rsid w:val="00CF250D"/>
    <w:rsid w:val="00CF3182"/>
    <w:rsid w:val="00CF3D2A"/>
    <w:rsid w:val="00CF4DCC"/>
    <w:rsid w:val="00CF5121"/>
    <w:rsid w:val="00CF520F"/>
    <w:rsid w:val="00CF56D2"/>
    <w:rsid w:val="00CF5C36"/>
    <w:rsid w:val="00CF706F"/>
    <w:rsid w:val="00CF7B77"/>
    <w:rsid w:val="00D008EF"/>
    <w:rsid w:val="00D01638"/>
    <w:rsid w:val="00D01E50"/>
    <w:rsid w:val="00D02B14"/>
    <w:rsid w:val="00D02EB8"/>
    <w:rsid w:val="00D0331D"/>
    <w:rsid w:val="00D0589A"/>
    <w:rsid w:val="00D10161"/>
    <w:rsid w:val="00D10233"/>
    <w:rsid w:val="00D105EF"/>
    <w:rsid w:val="00D10B12"/>
    <w:rsid w:val="00D174BF"/>
    <w:rsid w:val="00D1795A"/>
    <w:rsid w:val="00D204BB"/>
    <w:rsid w:val="00D21319"/>
    <w:rsid w:val="00D21AAA"/>
    <w:rsid w:val="00D228DF"/>
    <w:rsid w:val="00D22EAD"/>
    <w:rsid w:val="00D23C87"/>
    <w:rsid w:val="00D2470C"/>
    <w:rsid w:val="00D25DAA"/>
    <w:rsid w:val="00D2669B"/>
    <w:rsid w:val="00D31400"/>
    <w:rsid w:val="00D339DB"/>
    <w:rsid w:val="00D35DDA"/>
    <w:rsid w:val="00D36DFA"/>
    <w:rsid w:val="00D37FE2"/>
    <w:rsid w:val="00D40718"/>
    <w:rsid w:val="00D409B2"/>
    <w:rsid w:val="00D412DC"/>
    <w:rsid w:val="00D41B9E"/>
    <w:rsid w:val="00D4260B"/>
    <w:rsid w:val="00D426D9"/>
    <w:rsid w:val="00D42F38"/>
    <w:rsid w:val="00D43045"/>
    <w:rsid w:val="00D43381"/>
    <w:rsid w:val="00D4456B"/>
    <w:rsid w:val="00D500A4"/>
    <w:rsid w:val="00D5030D"/>
    <w:rsid w:val="00D5035C"/>
    <w:rsid w:val="00D546A5"/>
    <w:rsid w:val="00D548A4"/>
    <w:rsid w:val="00D55C0E"/>
    <w:rsid w:val="00D55DEE"/>
    <w:rsid w:val="00D569D0"/>
    <w:rsid w:val="00D6015F"/>
    <w:rsid w:val="00D606B5"/>
    <w:rsid w:val="00D607D5"/>
    <w:rsid w:val="00D61598"/>
    <w:rsid w:val="00D62CD4"/>
    <w:rsid w:val="00D65B68"/>
    <w:rsid w:val="00D65FCF"/>
    <w:rsid w:val="00D66EA5"/>
    <w:rsid w:val="00D723DB"/>
    <w:rsid w:val="00D727A3"/>
    <w:rsid w:val="00D72DAE"/>
    <w:rsid w:val="00D73A19"/>
    <w:rsid w:val="00D73A65"/>
    <w:rsid w:val="00D750E4"/>
    <w:rsid w:val="00D757FC"/>
    <w:rsid w:val="00D7624D"/>
    <w:rsid w:val="00D775A8"/>
    <w:rsid w:val="00D77978"/>
    <w:rsid w:val="00D80EDA"/>
    <w:rsid w:val="00D82EB7"/>
    <w:rsid w:val="00D83FA0"/>
    <w:rsid w:val="00D84071"/>
    <w:rsid w:val="00D84D2A"/>
    <w:rsid w:val="00D855C3"/>
    <w:rsid w:val="00D86050"/>
    <w:rsid w:val="00D865E3"/>
    <w:rsid w:val="00D871F5"/>
    <w:rsid w:val="00D87D2A"/>
    <w:rsid w:val="00D9087E"/>
    <w:rsid w:val="00D9162F"/>
    <w:rsid w:val="00D9197E"/>
    <w:rsid w:val="00D92254"/>
    <w:rsid w:val="00D932E1"/>
    <w:rsid w:val="00D9499F"/>
    <w:rsid w:val="00D95B88"/>
    <w:rsid w:val="00D978E2"/>
    <w:rsid w:val="00DA0400"/>
    <w:rsid w:val="00DA0CE3"/>
    <w:rsid w:val="00DA1A43"/>
    <w:rsid w:val="00DA1FE7"/>
    <w:rsid w:val="00DA23A5"/>
    <w:rsid w:val="00DA250B"/>
    <w:rsid w:val="00DA2FA9"/>
    <w:rsid w:val="00DA3215"/>
    <w:rsid w:val="00DA43FB"/>
    <w:rsid w:val="00DA5B19"/>
    <w:rsid w:val="00DA7E06"/>
    <w:rsid w:val="00DB1898"/>
    <w:rsid w:val="00DB1E26"/>
    <w:rsid w:val="00DB2007"/>
    <w:rsid w:val="00DB50AD"/>
    <w:rsid w:val="00DB5F22"/>
    <w:rsid w:val="00DB6F6F"/>
    <w:rsid w:val="00DC0266"/>
    <w:rsid w:val="00DC0407"/>
    <w:rsid w:val="00DC0C26"/>
    <w:rsid w:val="00DC20CA"/>
    <w:rsid w:val="00DC275F"/>
    <w:rsid w:val="00DC34D8"/>
    <w:rsid w:val="00DC54FE"/>
    <w:rsid w:val="00DC57F5"/>
    <w:rsid w:val="00DC70F8"/>
    <w:rsid w:val="00DD0D1D"/>
    <w:rsid w:val="00DD2650"/>
    <w:rsid w:val="00DD346A"/>
    <w:rsid w:val="00DD369E"/>
    <w:rsid w:val="00DD3719"/>
    <w:rsid w:val="00DD52E4"/>
    <w:rsid w:val="00DD75EA"/>
    <w:rsid w:val="00DE0703"/>
    <w:rsid w:val="00DE0A9F"/>
    <w:rsid w:val="00DE12F6"/>
    <w:rsid w:val="00DE1AD3"/>
    <w:rsid w:val="00DE1F98"/>
    <w:rsid w:val="00DE3B1A"/>
    <w:rsid w:val="00DE50F9"/>
    <w:rsid w:val="00DE5C27"/>
    <w:rsid w:val="00DE68B0"/>
    <w:rsid w:val="00DF0613"/>
    <w:rsid w:val="00DF21C0"/>
    <w:rsid w:val="00DF24C8"/>
    <w:rsid w:val="00DF397B"/>
    <w:rsid w:val="00DF498B"/>
    <w:rsid w:val="00DF49DE"/>
    <w:rsid w:val="00DF50DD"/>
    <w:rsid w:val="00DF549F"/>
    <w:rsid w:val="00DF58EB"/>
    <w:rsid w:val="00DF6A5F"/>
    <w:rsid w:val="00DF73B5"/>
    <w:rsid w:val="00E00D27"/>
    <w:rsid w:val="00E06C3C"/>
    <w:rsid w:val="00E11CB2"/>
    <w:rsid w:val="00E12007"/>
    <w:rsid w:val="00E12E85"/>
    <w:rsid w:val="00E1397C"/>
    <w:rsid w:val="00E13E37"/>
    <w:rsid w:val="00E14FBE"/>
    <w:rsid w:val="00E15610"/>
    <w:rsid w:val="00E20208"/>
    <w:rsid w:val="00E209AA"/>
    <w:rsid w:val="00E20C06"/>
    <w:rsid w:val="00E20D84"/>
    <w:rsid w:val="00E2570F"/>
    <w:rsid w:val="00E26473"/>
    <w:rsid w:val="00E26C93"/>
    <w:rsid w:val="00E26F8D"/>
    <w:rsid w:val="00E30460"/>
    <w:rsid w:val="00E31636"/>
    <w:rsid w:val="00E3192A"/>
    <w:rsid w:val="00E31948"/>
    <w:rsid w:val="00E32676"/>
    <w:rsid w:val="00E32BC2"/>
    <w:rsid w:val="00E32F36"/>
    <w:rsid w:val="00E334B7"/>
    <w:rsid w:val="00E33B39"/>
    <w:rsid w:val="00E340BA"/>
    <w:rsid w:val="00E34B1E"/>
    <w:rsid w:val="00E41750"/>
    <w:rsid w:val="00E41D95"/>
    <w:rsid w:val="00E44217"/>
    <w:rsid w:val="00E45732"/>
    <w:rsid w:val="00E45F0B"/>
    <w:rsid w:val="00E50796"/>
    <w:rsid w:val="00E512ED"/>
    <w:rsid w:val="00E5275A"/>
    <w:rsid w:val="00E52923"/>
    <w:rsid w:val="00E52E96"/>
    <w:rsid w:val="00E53F6F"/>
    <w:rsid w:val="00E548BD"/>
    <w:rsid w:val="00E55A0B"/>
    <w:rsid w:val="00E55DF6"/>
    <w:rsid w:val="00E55EDB"/>
    <w:rsid w:val="00E6030E"/>
    <w:rsid w:val="00E613BD"/>
    <w:rsid w:val="00E642E2"/>
    <w:rsid w:val="00E644CF"/>
    <w:rsid w:val="00E665DD"/>
    <w:rsid w:val="00E6755E"/>
    <w:rsid w:val="00E67783"/>
    <w:rsid w:val="00E70458"/>
    <w:rsid w:val="00E71C02"/>
    <w:rsid w:val="00E7211C"/>
    <w:rsid w:val="00E7307A"/>
    <w:rsid w:val="00E745A9"/>
    <w:rsid w:val="00E74840"/>
    <w:rsid w:val="00E74B31"/>
    <w:rsid w:val="00E74BC1"/>
    <w:rsid w:val="00E752E1"/>
    <w:rsid w:val="00E75B12"/>
    <w:rsid w:val="00E7700C"/>
    <w:rsid w:val="00E777A5"/>
    <w:rsid w:val="00E77C23"/>
    <w:rsid w:val="00E8040D"/>
    <w:rsid w:val="00E80CD9"/>
    <w:rsid w:val="00E83C6C"/>
    <w:rsid w:val="00E8437F"/>
    <w:rsid w:val="00E8443E"/>
    <w:rsid w:val="00E879F2"/>
    <w:rsid w:val="00E93230"/>
    <w:rsid w:val="00E9395C"/>
    <w:rsid w:val="00E9747A"/>
    <w:rsid w:val="00E97DFB"/>
    <w:rsid w:val="00EA11CA"/>
    <w:rsid w:val="00EA2118"/>
    <w:rsid w:val="00EA32B4"/>
    <w:rsid w:val="00EA3346"/>
    <w:rsid w:val="00EA4100"/>
    <w:rsid w:val="00EA4431"/>
    <w:rsid w:val="00EA5C98"/>
    <w:rsid w:val="00EB09C9"/>
    <w:rsid w:val="00EB0AA0"/>
    <w:rsid w:val="00EB2A43"/>
    <w:rsid w:val="00EB341E"/>
    <w:rsid w:val="00EB3D0F"/>
    <w:rsid w:val="00EB7881"/>
    <w:rsid w:val="00EC084B"/>
    <w:rsid w:val="00EC1683"/>
    <w:rsid w:val="00EC221F"/>
    <w:rsid w:val="00EC279B"/>
    <w:rsid w:val="00EC3C32"/>
    <w:rsid w:val="00EC4738"/>
    <w:rsid w:val="00EC5996"/>
    <w:rsid w:val="00EC6650"/>
    <w:rsid w:val="00EC6CC4"/>
    <w:rsid w:val="00ED108C"/>
    <w:rsid w:val="00ED116D"/>
    <w:rsid w:val="00ED1790"/>
    <w:rsid w:val="00ED1F98"/>
    <w:rsid w:val="00ED21B3"/>
    <w:rsid w:val="00ED2560"/>
    <w:rsid w:val="00ED2DDB"/>
    <w:rsid w:val="00ED421A"/>
    <w:rsid w:val="00ED58A9"/>
    <w:rsid w:val="00ED6F1A"/>
    <w:rsid w:val="00EE2D32"/>
    <w:rsid w:val="00EE4ECE"/>
    <w:rsid w:val="00EE5187"/>
    <w:rsid w:val="00EE52A3"/>
    <w:rsid w:val="00EE66B9"/>
    <w:rsid w:val="00EE7293"/>
    <w:rsid w:val="00EE7B97"/>
    <w:rsid w:val="00EF0C28"/>
    <w:rsid w:val="00EF1F5E"/>
    <w:rsid w:val="00EF3DBA"/>
    <w:rsid w:val="00EF4876"/>
    <w:rsid w:val="00EF58C8"/>
    <w:rsid w:val="00EF6308"/>
    <w:rsid w:val="00EF67C7"/>
    <w:rsid w:val="00EF7004"/>
    <w:rsid w:val="00EF743E"/>
    <w:rsid w:val="00EF76DA"/>
    <w:rsid w:val="00F00943"/>
    <w:rsid w:val="00F00A8C"/>
    <w:rsid w:val="00F013AA"/>
    <w:rsid w:val="00F03D94"/>
    <w:rsid w:val="00F043C9"/>
    <w:rsid w:val="00F04569"/>
    <w:rsid w:val="00F0480E"/>
    <w:rsid w:val="00F05847"/>
    <w:rsid w:val="00F060F5"/>
    <w:rsid w:val="00F11128"/>
    <w:rsid w:val="00F116AA"/>
    <w:rsid w:val="00F11968"/>
    <w:rsid w:val="00F146A5"/>
    <w:rsid w:val="00F17485"/>
    <w:rsid w:val="00F20905"/>
    <w:rsid w:val="00F2197E"/>
    <w:rsid w:val="00F25905"/>
    <w:rsid w:val="00F2723C"/>
    <w:rsid w:val="00F3037F"/>
    <w:rsid w:val="00F30415"/>
    <w:rsid w:val="00F310AC"/>
    <w:rsid w:val="00F3129C"/>
    <w:rsid w:val="00F31B91"/>
    <w:rsid w:val="00F31E0C"/>
    <w:rsid w:val="00F334BC"/>
    <w:rsid w:val="00F33D75"/>
    <w:rsid w:val="00F34DCE"/>
    <w:rsid w:val="00F351E3"/>
    <w:rsid w:val="00F36459"/>
    <w:rsid w:val="00F368F4"/>
    <w:rsid w:val="00F36FC9"/>
    <w:rsid w:val="00F41252"/>
    <w:rsid w:val="00F41C89"/>
    <w:rsid w:val="00F423EC"/>
    <w:rsid w:val="00F42A94"/>
    <w:rsid w:val="00F43918"/>
    <w:rsid w:val="00F43EFB"/>
    <w:rsid w:val="00F51138"/>
    <w:rsid w:val="00F52BEB"/>
    <w:rsid w:val="00F5314B"/>
    <w:rsid w:val="00F56778"/>
    <w:rsid w:val="00F56A2C"/>
    <w:rsid w:val="00F56A97"/>
    <w:rsid w:val="00F60A3E"/>
    <w:rsid w:val="00F60BC1"/>
    <w:rsid w:val="00F611AD"/>
    <w:rsid w:val="00F61475"/>
    <w:rsid w:val="00F61D5D"/>
    <w:rsid w:val="00F620E4"/>
    <w:rsid w:val="00F62E5D"/>
    <w:rsid w:val="00F63423"/>
    <w:rsid w:val="00F64DCF"/>
    <w:rsid w:val="00F65F6C"/>
    <w:rsid w:val="00F66F8D"/>
    <w:rsid w:val="00F713E5"/>
    <w:rsid w:val="00F72E85"/>
    <w:rsid w:val="00F7329C"/>
    <w:rsid w:val="00F73C41"/>
    <w:rsid w:val="00F75C2D"/>
    <w:rsid w:val="00F75C96"/>
    <w:rsid w:val="00F76931"/>
    <w:rsid w:val="00F76BB5"/>
    <w:rsid w:val="00F77D18"/>
    <w:rsid w:val="00F82C11"/>
    <w:rsid w:val="00F8395F"/>
    <w:rsid w:val="00F83F52"/>
    <w:rsid w:val="00F850E8"/>
    <w:rsid w:val="00F85A49"/>
    <w:rsid w:val="00F865E4"/>
    <w:rsid w:val="00F868D0"/>
    <w:rsid w:val="00F86EF6"/>
    <w:rsid w:val="00F874D3"/>
    <w:rsid w:val="00F91873"/>
    <w:rsid w:val="00F924C2"/>
    <w:rsid w:val="00F92A8D"/>
    <w:rsid w:val="00F942BD"/>
    <w:rsid w:val="00F975E5"/>
    <w:rsid w:val="00F97750"/>
    <w:rsid w:val="00F97CCB"/>
    <w:rsid w:val="00FA156F"/>
    <w:rsid w:val="00FA18D8"/>
    <w:rsid w:val="00FA1F9C"/>
    <w:rsid w:val="00FA33A5"/>
    <w:rsid w:val="00FA51FA"/>
    <w:rsid w:val="00FA6E0C"/>
    <w:rsid w:val="00FA7640"/>
    <w:rsid w:val="00FB18FE"/>
    <w:rsid w:val="00FB1C0B"/>
    <w:rsid w:val="00FB664F"/>
    <w:rsid w:val="00FB6956"/>
    <w:rsid w:val="00FB7C35"/>
    <w:rsid w:val="00FB7CE0"/>
    <w:rsid w:val="00FC0672"/>
    <w:rsid w:val="00FC208D"/>
    <w:rsid w:val="00FC5F2B"/>
    <w:rsid w:val="00FC6267"/>
    <w:rsid w:val="00FD0F69"/>
    <w:rsid w:val="00FD1551"/>
    <w:rsid w:val="00FD276B"/>
    <w:rsid w:val="00FD2A5C"/>
    <w:rsid w:val="00FD3413"/>
    <w:rsid w:val="00FD3CF5"/>
    <w:rsid w:val="00FD4F2E"/>
    <w:rsid w:val="00FD5431"/>
    <w:rsid w:val="00FD54A4"/>
    <w:rsid w:val="00FD55CB"/>
    <w:rsid w:val="00FD5A4F"/>
    <w:rsid w:val="00FD5C05"/>
    <w:rsid w:val="00FD631A"/>
    <w:rsid w:val="00FD64F1"/>
    <w:rsid w:val="00FD693D"/>
    <w:rsid w:val="00FD6A05"/>
    <w:rsid w:val="00FE196E"/>
    <w:rsid w:val="00FE23AE"/>
    <w:rsid w:val="00FE2ECF"/>
    <w:rsid w:val="00FE2F6A"/>
    <w:rsid w:val="00FE3450"/>
    <w:rsid w:val="00FE34E8"/>
    <w:rsid w:val="00FE4292"/>
    <w:rsid w:val="00FE4666"/>
    <w:rsid w:val="00FE66A1"/>
    <w:rsid w:val="00FE76BC"/>
    <w:rsid w:val="00FE788E"/>
    <w:rsid w:val="00FE7FC7"/>
    <w:rsid w:val="00FF194C"/>
    <w:rsid w:val="00FF1CFD"/>
    <w:rsid w:val="00FF23FB"/>
    <w:rsid w:val="00FF27A9"/>
    <w:rsid w:val="00FF33B8"/>
    <w:rsid w:val="00FF47E1"/>
    <w:rsid w:val="00FF4F8F"/>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3BC7"/>
  <w15:chartTrackingRefBased/>
  <w15:docId w15:val="{024D1069-F163-4045-AE41-80057852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13F"/>
    <w:rPr>
      <w:rFonts w:ascii="Times New Roman" w:hAnsi="Times New Roman"/>
      <w:sz w:val="24"/>
    </w:rPr>
  </w:style>
  <w:style w:type="paragraph" w:styleId="1">
    <w:name w:val="heading 1"/>
    <w:basedOn w:val="a"/>
    <w:next w:val="a"/>
    <w:link w:val="10"/>
    <w:uiPriority w:val="9"/>
    <w:qFormat/>
    <w:rsid w:val="005E1027"/>
    <w:pPr>
      <w:keepNext/>
      <w:keepLines/>
      <w:spacing w:before="240" w:after="0"/>
      <w:outlineLvl w:val="0"/>
    </w:pPr>
    <w:rPr>
      <w:rFonts w:eastAsiaTheme="majorEastAsia" w:cstheme="majorBidi"/>
      <w:sz w:val="28"/>
      <w:szCs w:val="32"/>
    </w:rPr>
  </w:style>
  <w:style w:type="paragraph" w:styleId="2">
    <w:name w:val="heading 2"/>
    <w:basedOn w:val="a"/>
    <w:next w:val="a"/>
    <w:link w:val="20"/>
    <w:uiPriority w:val="9"/>
    <w:qFormat/>
    <w:rsid w:val="00CA213F"/>
    <w:pPr>
      <w:keepNext/>
      <w:keepLines/>
      <w:spacing w:before="360" w:after="80" w:line="276" w:lineRule="auto"/>
      <w:outlineLvl w:val="1"/>
    </w:pPr>
    <w:rPr>
      <w:rFonts w:ascii="Arial" w:eastAsia="Arial" w:hAnsi="Arial" w:cs="Arial"/>
      <w:b/>
      <w:sz w:val="36"/>
      <w:szCs w:val="36"/>
      <w:lang w:eastAsia="ru-RU"/>
    </w:rPr>
  </w:style>
  <w:style w:type="paragraph" w:styleId="3">
    <w:name w:val="heading 3"/>
    <w:basedOn w:val="a"/>
    <w:next w:val="a"/>
    <w:link w:val="30"/>
    <w:rsid w:val="00CA213F"/>
    <w:pPr>
      <w:keepNext/>
      <w:keepLines/>
      <w:spacing w:before="280" w:after="80" w:line="276" w:lineRule="auto"/>
      <w:outlineLvl w:val="2"/>
    </w:pPr>
    <w:rPr>
      <w:rFonts w:ascii="Arial" w:eastAsia="Arial" w:hAnsi="Arial" w:cs="Arial"/>
      <w:b/>
      <w:sz w:val="28"/>
      <w:szCs w:val="28"/>
      <w:lang w:eastAsia="ru-RU"/>
    </w:rPr>
  </w:style>
  <w:style w:type="paragraph" w:styleId="4">
    <w:name w:val="heading 4"/>
    <w:basedOn w:val="a"/>
    <w:next w:val="a"/>
    <w:link w:val="40"/>
    <w:uiPriority w:val="9"/>
    <w:qFormat/>
    <w:rsid w:val="00CA213F"/>
    <w:pPr>
      <w:keepNext/>
      <w:keepLines/>
      <w:spacing w:before="240" w:after="40" w:line="276" w:lineRule="auto"/>
      <w:outlineLvl w:val="3"/>
    </w:pPr>
    <w:rPr>
      <w:rFonts w:ascii="Arial" w:eastAsia="Arial" w:hAnsi="Arial" w:cs="Arial"/>
      <w:b/>
      <w:szCs w:val="24"/>
      <w:lang w:eastAsia="ru-RU"/>
    </w:rPr>
  </w:style>
  <w:style w:type="paragraph" w:styleId="5">
    <w:name w:val="heading 5"/>
    <w:basedOn w:val="a"/>
    <w:next w:val="a"/>
    <w:link w:val="50"/>
    <w:rsid w:val="00CA213F"/>
    <w:pPr>
      <w:keepNext/>
      <w:keepLines/>
      <w:spacing w:before="220" w:after="40" w:line="276" w:lineRule="auto"/>
      <w:outlineLvl w:val="4"/>
    </w:pPr>
    <w:rPr>
      <w:rFonts w:ascii="Arial" w:eastAsia="Arial" w:hAnsi="Arial" w:cs="Arial"/>
      <w:b/>
      <w:sz w:val="22"/>
      <w:lang w:eastAsia="ru-RU"/>
    </w:rPr>
  </w:style>
  <w:style w:type="paragraph" w:styleId="6">
    <w:name w:val="heading 6"/>
    <w:basedOn w:val="a"/>
    <w:next w:val="a"/>
    <w:link w:val="60"/>
    <w:rsid w:val="00CA213F"/>
    <w:pPr>
      <w:keepNext/>
      <w:keepLines/>
      <w:spacing w:before="200" w:after="40" w:line="276" w:lineRule="auto"/>
      <w:outlineLvl w:val="5"/>
    </w:pPr>
    <w:rPr>
      <w:rFonts w:ascii="Arial" w:eastAsia="Arial" w:hAnsi="Arial" w:cs="Arial"/>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27"/>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CA213F"/>
    <w:rPr>
      <w:rFonts w:ascii="Arial" w:eastAsia="Arial" w:hAnsi="Arial" w:cs="Arial"/>
      <w:b/>
      <w:sz w:val="36"/>
      <w:szCs w:val="36"/>
      <w:lang w:eastAsia="ru-RU"/>
    </w:rPr>
  </w:style>
  <w:style w:type="character" w:customStyle="1" w:styleId="30">
    <w:name w:val="Заголовок 3 Знак"/>
    <w:basedOn w:val="a0"/>
    <w:link w:val="3"/>
    <w:rsid w:val="00CA213F"/>
    <w:rPr>
      <w:rFonts w:ascii="Arial" w:eastAsia="Arial" w:hAnsi="Arial" w:cs="Arial"/>
      <w:b/>
      <w:sz w:val="28"/>
      <w:szCs w:val="28"/>
      <w:lang w:eastAsia="ru-RU"/>
    </w:rPr>
  </w:style>
  <w:style w:type="character" w:customStyle="1" w:styleId="40">
    <w:name w:val="Заголовок 4 Знак"/>
    <w:basedOn w:val="a0"/>
    <w:link w:val="4"/>
    <w:rsid w:val="00CA213F"/>
    <w:rPr>
      <w:rFonts w:ascii="Arial" w:eastAsia="Arial" w:hAnsi="Arial" w:cs="Arial"/>
      <w:b/>
      <w:sz w:val="24"/>
      <w:szCs w:val="24"/>
      <w:lang w:eastAsia="ru-RU"/>
    </w:rPr>
  </w:style>
  <w:style w:type="character" w:customStyle="1" w:styleId="50">
    <w:name w:val="Заголовок 5 Знак"/>
    <w:basedOn w:val="a0"/>
    <w:link w:val="5"/>
    <w:rsid w:val="00CA213F"/>
    <w:rPr>
      <w:rFonts w:ascii="Arial" w:eastAsia="Arial" w:hAnsi="Arial" w:cs="Arial"/>
      <w:b/>
      <w:lang w:eastAsia="ru-RU"/>
    </w:rPr>
  </w:style>
  <w:style w:type="character" w:customStyle="1" w:styleId="60">
    <w:name w:val="Заголовок 6 Знак"/>
    <w:basedOn w:val="a0"/>
    <w:link w:val="6"/>
    <w:rsid w:val="00CA213F"/>
    <w:rPr>
      <w:rFonts w:ascii="Arial" w:eastAsia="Arial" w:hAnsi="Arial" w:cs="Arial"/>
      <w:b/>
      <w:sz w:val="20"/>
      <w:szCs w:val="20"/>
      <w:lang w:eastAsia="ru-RU"/>
    </w:rPr>
  </w:style>
  <w:style w:type="paragraph" w:styleId="a3">
    <w:name w:val="No Spacing"/>
    <w:aliases w:val="14 TNR,No Spacing1,No Spacing11,No Spacing_0,No Spacing_0_0,No Spacing_0_0_0,No Spacing_0_0_0_0,Айгерим,Без интеБез интервала,Без интервала1,Без интервала11,Без интервала2,Без интервала21,Елжан,МОЙ СТИЛЬ,Обя,мелкий,мой рабочий,норма,свой"/>
    <w:link w:val="a4"/>
    <w:uiPriority w:val="1"/>
    <w:qFormat/>
    <w:rsid w:val="005E1027"/>
    <w:pPr>
      <w:spacing w:after="0" w:line="240" w:lineRule="auto"/>
    </w:pPr>
    <w:rPr>
      <w:rFonts w:ascii="Times New Roman" w:hAnsi="Times New Roman" w:cs="Times New Roman"/>
      <w:sz w:val="24"/>
    </w:rPr>
  </w:style>
  <w:style w:type="character" w:customStyle="1" w:styleId="a4">
    <w:name w:val="Без интервала Знак"/>
    <w:aliases w:val="14 TNR Знак,No Spacing1 Знак,No Spacing11 Знак,No Spacing_0 Знак,No Spacing_0_0 Знак,No Spacing_0_0_0 Знак,No Spacing_0_0_0_0 Знак,Айгерим Знак,Без интеБез интервала Знак,Без интервала1 Знак,Без интервала11 Знак,Без интервала2 Знак"/>
    <w:link w:val="a3"/>
    <w:qFormat/>
    <w:locked/>
    <w:rsid w:val="001474AB"/>
    <w:rPr>
      <w:rFonts w:ascii="Times New Roman" w:hAnsi="Times New Roman" w:cs="Times New Roman"/>
      <w:sz w:val="24"/>
    </w:rPr>
  </w:style>
  <w:style w:type="paragraph" w:customStyle="1" w:styleId="Pa9">
    <w:name w:val="Pa9"/>
    <w:basedOn w:val="a"/>
    <w:next w:val="a"/>
    <w:uiPriority w:val="99"/>
    <w:rsid w:val="00CA213F"/>
    <w:pPr>
      <w:autoSpaceDE w:val="0"/>
      <w:autoSpaceDN w:val="0"/>
      <w:adjustRightInd w:val="0"/>
      <w:spacing w:after="0" w:line="181" w:lineRule="atLeast"/>
    </w:pPr>
    <w:rPr>
      <w:rFonts w:ascii="Franklin Got URWTCY" w:hAnsi="Franklin Got URWTCY"/>
      <w:szCs w:val="24"/>
    </w:rPr>
  </w:style>
  <w:style w:type="table" w:styleId="a5">
    <w:name w:val="Table Grid"/>
    <w:basedOn w:val="a1"/>
    <w:uiPriority w:val="59"/>
    <w:rsid w:val="00CA2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CA213F"/>
    <w:pPr>
      <w:widowControl w:val="0"/>
      <w:autoSpaceDE w:val="0"/>
      <w:autoSpaceDN w:val="0"/>
      <w:spacing w:after="0" w:line="276" w:lineRule="exact"/>
      <w:ind w:left="1112" w:hanging="699"/>
    </w:pPr>
    <w:rPr>
      <w:rFonts w:eastAsia="Times New Roman" w:cs="Times New Roman"/>
      <w:szCs w:val="24"/>
    </w:rPr>
  </w:style>
  <w:style w:type="character" w:customStyle="1" w:styleId="a7">
    <w:name w:val="Основной текст Знак"/>
    <w:basedOn w:val="a0"/>
    <w:link w:val="a6"/>
    <w:uiPriority w:val="1"/>
    <w:rsid w:val="00CA213F"/>
    <w:rPr>
      <w:rFonts w:ascii="Times New Roman" w:eastAsia="Times New Roman" w:hAnsi="Times New Roman" w:cs="Times New Roman"/>
      <w:sz w:val="24"/>
      <w:szCs w:val="24"/>
    </w:rPr>
  </w:style>
  <w:style w:type="paragraph" w:styleId="a8">
    <w:name w:val="Title"/>
    <w:basedOn w:val="a"/>
    <w:next w:val="a"/>
    <w:link w:val="a9"/>
    <w:rsid w:val="00CA213F"/>
    <w:pPr>
      <w:keepNext/>
      <w:keepLines/>
      <w:spacing w:before="480" w:after="120" w:line="276" w:lineRule="auto"/>
    </w:pPr>
    <w:rPr>
      <w:rFonts w:ascii="Arial" w:eastAsia="Arial" w:hAnsi="Arial" w:cs="Arial"/>
      <w:b/>
      <w:sz w:val="72"/>
      <w:szCs w:val="72"/>
      <w:lang w:eastAsia="ru-RU"/>
    </w:rPr>
  </w:style>
  <w:style w:type="character" w:customStyle="1" w:styleId="a9">
    <w:name w:val="Название Знак"/>
    <w:basedOn w:val="a0"/>
    <w:link w:val="a8"/>
    <w:rsid w:val="00CA213F"/>
    <w:rPr>
      <w:rFonts w:ascii="Arial" w:eastAsia="Arial" w:hAnsi="Arial" w:cs="Arial"/>
      <w:b/>
      <w:sz w:val="72"/>
      <w:szCs w:val="72"/>
      <w:lang w:eastAsia="ru-RU"/>
    </w:rPr>
  </w:style>
  <w:style w:type="paragraph" w:styleId="aa">
    <w:name w:val="Subtitle"/>
    <w:basedOn w:val="a"/>
    <w:next w:val="a"/>
    <w:link w:val="ab"/>
    <w:rsid w:val="00CA213F"/>
    <w:pPr>
      <w:keepNext/>
      <w:keepLines/>
      <w:spacing w:before="360" w:after="80" w:line="276" w:lineRule="auto"/>
    </w:pPr>
    <w:rPr>
      <w:rFonts w:ascii="Georgia" w:eastAsia="Georgia" w:hAnsi="Georgia" w:cs="Georgia"/>
      <w:i/>
      <w:color w:val="666666"/>
      <w:sz w:val="48"/>
      <w:szCs w:val="48"/>
      <w:lang w:eastAsia="ru-RU"/>
    </w:rPr>
  </w:style>
  <w:style w:type="character" w:customStyle="1" w:styleId="ab">
    <w:name w:val="Подзаголовок Знак"/>
    <w:basedOn w:val="a0"/>
    <w:link w:val="aa"/>
    <w:rsid w:val="00CA213F"/>
    <w:rPr>
      <w:rFonts w:ascii="Georgia" w:eastAsia="Georgia" w:hAnsi="Georgia" w:cs="Georgia"/>
      <w:i/>
      <w:color w:val="666666"/>
      <w:sz w:val="48"/>
      <w:szCs w:val="48"/>
      <w:lang w:eastAsia="ru-RU"/>
    </w:rPr>
  </w:style>
  <w:style w:type="character" w:styleId="ac">
    <w:name w:val="Hyperlink"/>
    <w:basedOn w:val="a0"/>
    <w:uiPriority w:val="99"/>
    <w:unhideWhenUsed/>
    <w:rsid w:val="00CA213F"/>
    <w:rPr>
      <w:color w:val="0563C1" w:themeColor="hyperlink"/>
      <w:u w:val="single"/>
    </w:rPr>
  </w:style>
  <w:style w:type="paragraph" w:styleId="21">
    <w:name w:val="Body Text 2"/>
    <w:basedOn w:val="a"/>
    <w:link w:val="22"/>
    <w:uiPriority w:val="99"/>
    <w:unhideWhenUsed/>
    <w:rsid w:val="00CA213F"/>
    <w:pPr>
      <w:spacing w:after="120" w:line="480" w:lineRule="auto"/>
    </w:pPr>
  </w:style>
  <w:style w:type="character" w:customStyle="1" w:styleId="22">
    <w:name w:val="Основной текст 2 Знак"/>
    <w:basedOn w:val="a0"/>
    <w:link w:val="21"/>
    <w:uiPriority w:val="99"/>
    <w:rsid w:val="00CA213F"/>
    <w:rPr>
      <w:rFonts w:ascii="Times New Roman" w:hAnsi="Times New Roman"/>
      <w:sz w:val="24"/>
    </w:rPr>
  </w:style>
  <w:style w:type="character" w:customStyle="1" w:styleId="ad">
    <w:name w:val="Основной текст + Полужирный"/>
    <w:uiPriority w:val="99"/>
    <w:rsid w:val="00CA213F"/>
    <w:rPr>
      <w:rFonts w:ascii="Times New Roman" w:hAnsi="Times New Roman" w:cs="Times New Roman"/>
      <w:b/>
      <w:bCs/>
      <w:sz w:val="18"/>
      <w:szCs w:val="18"/>
      <w:u w:val="none"/>
      <w:shd w:val="clear" w:color="auto" w:fill="FFFFFF"/>
    </w:rPr>
  </w:style>
  <w:style w:type="paragraph" w:styleId="ae">
    <w:name w:val="List Paragraph"/>
    <w:basedOn w:val="a"/>
    <w:uiPriority w:val="34"/>
    <w:qFormat/>
    <w:rsid w:val="00CA213F"/>
    <w:pPr>
      <w:spacing w:after="200" w:line="276" w:lineRule="auto"/>
      <w:ind w:left="720"/>
      <w:contextualSpacing/>
    </w:pPr>
    <w:rPr>
      <w:rFonts w:ascii="Calibri" w:eastAsia="Calibri" w:hAnsi="Calibri" w:cs="Times New Roman"/>
      <w:sz w:val="22"/>
    </w:rPr>
  </w:style>
  <w:style w:type="paragraph" w:styleId="HTML">
    <w:name w:val="HTML Preformatted"/>
    <w:basedOn w:val="a"/>
    <w:link w:val="HTML0"/>
    <w:uiPriority w:val="99"/>
    <w:unhideWhenUsed/>
    <w:rsid w:val="00CA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A213F"/>
    <w:rPr>
      <w:rFonts w:ascii="Courier New" w:eastAsia="Times New Roman" w:hAnsi="Courier New" w:cs="Courier New"/>
      <w:sz w:val="20"/>
      <w:szCs w:val="20"/>
      <w:lang w:eastAsia="ru-RU"/>
    </w:rPr>
  </w:style>
  <w:style w:type="paragraph" w:customStyle="1" w:styleId="Pa5">
    <w:name w:val="Pa5"/>
    <w:basedOn w:val="a"/>
    <w:next w:val="a"/>
    <w:uiPriority w:val="99"/>
    <w:rsid w:val="00CA213F"/>
    <w:pPr>
      <w:autoSpaceDE w:val="0"/>
      <w:autoSpaceDN w:val="0"/>
      <w:adjustRightInd w:val="0"/>
      <w:spacing w:after="0" w:line="181" w:lineRule="atLeast"/>
    </w:pPr>
    <w:rPr>
      <w:rFonts w:ascii="Franklin Got URWTCY" w:eastAsia="Calibri" w:hAnsi="Franklin Got URWTCY" w:cs="Times New Roman"/>
      <w:szCs w:val="24"/>
    </w:rPr>
  </w:style>
  <w:style w:type="paragraph" w:customStyle="1" w:styleId="rtejustify">
    <w:name w:val="rtejustify"/>
    <w:basedOn w:val="a"/>
    <w:rsid w:val="00CA213F"/>
    <w:pPr>
      <w:spacing w:before="100" w:beforeAutospacing="1" w:after="100" w:afterAutospacing="1" w:line="240" w:lineRule="auto"/>
    </w:pPr>
    <w:rPr>
      <w:rFonts w:eastAsia="Times New Roman" w:cs="Times New Roman"/>
      <w:szCs w:val="24"/>
      <w:lang w:eastAsia="ru-RU"/>
    </w:rPr>
  </w:style>
  <w:style w:type="paragraph" w:customStyle="1" w:styleId="Default">
    <w:name w:val="Default"/>
    <w:rsid w:val="00CA2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footnote text"/>
    <w:basedOn w:val="a"/>
    <w:link w:val="af0"/>
    <w:uiPriority w:val="99"/>
    <w:unhideWhenUsed/>
    <w:rsid w:val="00CA213F"/>
    <w:pPr>
      <w:spacing w:after="0" w:line="240" w:lineRule="auto"/>
    </w:pPr>
    <w:rPr>
      <w:sz w:val="20"/>
      <w:szCs w:val="20"/>
    </w:rPr>
  </w:style>
  <w:style w:type="character" w:customStyle="1" w:styleId="af0">
    <w:name w:val="Текст сноски Знак"/>
    <w:basedOn w:val="a0"/>
    <w:link w:val="af"/>
    <w:uiPriority w:val="99"/>
    <w:rsid w:val="00CA213F"/>
    <w:rPr>
      <w:rFonts w:ascii="Times New Roman" w:hAnsi="Times New Roman"/>
      <w:sz w:val="20"/>
      <w:szCs w:val="20"/>
    </w:rPr>
  </w:style>
  <w:style w:type="character" w:styleId="af1">
    <w:name w:val="footnote reference"/>
    <w:basedOn w:val="a0"/>
    <w:uiPriority w:val="99"/>
    <w:unhideWhenUsed/>
    <w:rsid w:val="00CA213F"/>
    <w:rPr>
      <w:vertAlign w:val="superscript"/>
    </w:rPr>
  </w:style>
  <w:style w:type="paragraph" w:customStyle="1" w:styleId="Pa14">
    <w:name w:val="Pa14"/>
    <w:basedOn w:val="a"/>
    <w:next w:val="a"/>
    <w:uiPriority w:val="99"/>
    <w:rsid w:val="00CA213F"/>
    <w:pPr>
      <w:autoSpaceDE w:val="0"/>
      <w:autoSpaceDN w:val="0"/>
      <w:adjustRightInd w:val="0"/>
      <w:spacing w:after="0" w:line="161" w:lineRule="atLeast"/>
    </w:pPr>
    <w:rPr>
      <w:rFonts w:ascii="Franklin Gothic Book" w:hAnsi="Franklin Gothic Book"/>
      <w:szCs w:val="24"/>
    </w:rPr>
  </w:style>
  <w:style w:type="paragraph" w:styleId="af2">
    <w:name w:val="Normal (Web)"/>
    <w:basedOn w:val="a"/>
    <w:uiPriority w:val="99"/>
    <w:unhideWhenUsed/>
    <w:qFormat/>
    <w:rsid w:val="00CA213F"/>
    <w:pPr>
      <w:spacing w:before="100" w:beforeAutospacing="1" w:after="100" w:afterAutospacing="1" w:line="240" w:lineRule="auto"/>
    </w:pPr>
    <w:rPr>
      <w:rFonts w:eastAsia="Times New Roman" w:cs="Times New Roman"/>
      <w:szCs w:val="24"/>
      <w:lang w:eastAsia="ru-RU"/>
    </w:rPr>
  </w:style>
  <w:style w:type="paragraph" w:customStyle="1" w:styleId="Pa12">
    <w:name w:val="Pa12"/>
    <w:basedOn w:val="Default"/>
    <w:next w:val="Default"/>
    <w:uiPriority w:val="99"/>
    <w:rsid w:val="00CA213F"/>
    <w:pPr>
      <w:spacing w:line="201" w:lineRule="atLeast"/>
    </w:pPr>
    <w:rPr>
      <w:rFonts w:ascii="Franklin Gothic Book" w:eastAsiaTheme="minorHAnsi" w:hAnsi="Franklin Gothic Book" w:cstheme="minorBidi"/>
      <w:color w:val="auto"/>
      <w:lang w:eastAsia="en-US"/>
    </w:rPr>
  </w:style>
  <w:style w:type="character" w:styleId="af3">
    <w:name w:val="Emphasis"/>
    <w:basedOn w:val="a0"/>
    <w:uiPriority w:val="20"/>
    <w:qFormat/>
    <w:rsid w:val="00CA213F"/>
    <w:rPr>
      <w:i/>
      <w:iCs/>
    </w:rPr>
  </w:style>
  <w:style w:type="paragraph" w:styleId="af4">
    <w:name w:val="header"/>
    <w:basedOn w:val="a"/>
    <w:link w:val="af5"/>
    <w:uiPriority w:val="99"/>
    <w:unhideWhenUsed/>
    <w:rsid w:val="00CA213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A213F"/>
    <w:rPr>
      <w:rFonts w:ascii="Times New Roman" w:hAnsi="Times New Roman"/>
      <w:sz w:val="24"/>
    </w:rPr>
  </w:style>
  <w:style w:type="paragraph" w:styleId="af6">
    <w:name w:val="footer"/>
    <w:basedOn w:val="a"/>
    <w:link w:val="af7"/>
    <w:uiPriority w:val="99"/>
    <w:unhideWhenUsed/>
    <w:rsid w:val="00CA213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A213F"/>
    <w:rPr>
      <w:rFonts w:ascii="Times New Roman" w:hAnsi="Times New Roman"/>
      <w:sz w:val="24"/>
    </w:rPr>
  </w:style>
  <w:style w:type="paragraph" w:customStyle="1" w:styleId="pj">
    <w:name w:val="pj"/>
    <w:basedOn w:val="a"/>
    <w:rsid w:val="00CA213F"/>
    <w:pPr>
      <w:spacing w:before="100" w:beforeAutospacing="1" w:after="100" w:afterAutospacing="1" w:line="240" w:lineRule="auto"/>
    </w:pPr>
    <w:rPr>
      <w:rFonts w:eastAsia="Times New Roman" w:cs="Times New Roman"/>
      <w:szCs w:val="24"/>
      <w:lang w:eastAsia="ru-RU"/>
    </w:rPr>
  </w:style>
  <w:style w:type="character" w:customStyle="1" w:styleId="s1">
    <w:name w:val="s1"/>
    <w:basedOn w:val="a0"/>
    <w:rsid w:val="00CA213F"/>
  </w:style>
  <w:style w:type="paragraph" w:customStyle="1" w:styleId="pji">
    <w:name w:val="pji"/>
    <w:basedOn w:val="a"/>
    <w:rsid w:val="00CA213F"/>
    <w:pPr>
      <w:spacing w:before="100" w:beforeAutospacing="1" w:after="100" w:afterAutospacing="1" w:line="240" w:lineRule="auto"/>
    </w:pPr>
    <w:rPr>
      <w:rFonts w:eastAsia="Times New Roman" w:cs="Times New Roman"/>
      <w:szCs w:val="24"/>
      <w:lang w:eastAsia="ru-RU"/>
    </w:rPr>
  </w:style>
  <w:style w:type="character" w:customStyle="1" w:styleId="s3">
    <w:name w:val="s3"/>
    <w:basedOn w:val="a0"/>
    <w:rsid w:val="00CA213F"/>
  </w:style>
  <w:style w:type="character" w:customStyle="1" w:styleId="s9">
    <w:name w:val="s9"/>
    <w:basedOn w:val="a0"/>
    <w:rsid w:val="00CA213F"/>
  </w:style>
  <w:style w:type="character" w:customStyle="1" w:styleId="s0">
    <w:name w:val="s0"/>
    <w:basedOn w:val="a0"/>
    <w:rsid w:val="00CA213F"/>
  </w:style>
  <w:style w:type="character" w:customStyle="1" w:styleId="s2">
    <w:name w:val="s2"/>
    <w:basedOn w:val="a0"/>
    <w:rsid w:val="00CA213F"/>
  </w:style>
  <w:style w:type="character" w:customStyle="1" w:styleId="linktext">
    <w:name w:val="link__text"/>
    <w:basedOn w:val="a0"/>
    <w:rsid w:val="00CA213F"/>
  </w:style>
  <w:style w:type="character" w:customStyle="1" w:styleId="text-meta">
    <w:name w:val="text-meta"/>
    <w:basedOn w:val="a0"/>
    <w:rsid w:val="00CA213F"/>
  </w:style>
  <w:style w:type="character" w:customStyle="1" w:styleId="typography">
    <w:name w:val="typography"/>
    <w:basedOn w:val="a0"/>
    <w:rsid w:val="00CA213F"/>
  </w:style>
  <w:style w:type="character" w:customStyle="1" w:styleId="30ptExact">
    <w:name w:val="Основной текст (3) + Интервал 0 pt Exact"/>
    <w:basedOn w:val="a0"/>
    <w:uiPriority w:val="99"/>
    <w:rsid w:val="00CA213F"/>
    <w:rPr>
      <w:rFonts w:ascii="Times New Roman" w:hAnsi="Times New Roman" w:cs="Times New Roman"/>
      <w:color w:val="000000"/>
      <w:spacing w:val="0"/>
      <w:w w:val="100"/>
      <w:position w:val="0"/>
      <w:sz w:val="12"/>
      <w:szCs w:val="12"/>
      <w:shd w:val="clear" w:color="auto" w:fill="FFFFFF"/>
    </w:rPr>
  </w:style>
  <w:style w:type="character" w:customStyle="1" w:styleId="23">
    <w:name w:val="Основной текст (2)_"/>
    <w:basedOn w:val="a0"/>
    <w:link w:val="24"/>
    <w:uiPriority w:val="99"/>
    <w:locked/>
    <w:rsid w:val="00CA213F"/>
    <w:rPr>
      <w:rFonts w:ascii="Times New Roman" w:hAnsi="Times New Roman" w:cs="Times New Roman"/>
      <w:sz w:val="14"/>
      <w:szCs w:val="14"/>
      <w:shd w:val="clear" w:color="auto" w:fill="FFFFFF"/>
    </w:rPr>
  </w:style>
  <w:style w:type="paragraph" w:customStyle="1" w:styleId="24">
    <w:name w:val="Основной текст (2)"/>
    <w:basedOn w:val="a"/>
    <w:link w:val="23"/>
    <w:uiPriority w:val="99"/>
    <w:rsid w:val="00CA213F"/>
    <w:pPr>
      <w:widowControl w:val="0"/>
      <w:shd w:val="clear" w:color="auto" w:fill="FFFFFF"/>
      <w:spacing w:before="300" w:after="0" w:line="165" w:lineRule="exact"/>
      <w:jc w:val="both"/>
    </w:pPr>
    <w:rPr>
      <w:rFonts w:cs="Times New Roman"/>
      <w:sz w:val="14"/>
      <w:szCs w:val="14"/>
    </w:rPr>
  </w:style>
  <w:style w:type="character" w:styleId="af8">
    <w:name w:val="Strong"/>
    <w:basedOn w:val="a0"/>
    <w:uiPriority w:val="22"/>
    <w:qFormat/>
    <w:rsid w:val="00CA213F"/>
    <w:rPr>
      <w:b/>
      <w:bCs/>
    </w:rPr>
  </w:style>
  <w:style w:type="character" w:customStyle="1" w:styleId="webbibref">
    <w:name w:val="web_bibref"/>
    <w:basedOn w:val="a0"/>
    <w:rsid w:val="00CA213F"/>
  </w:style>
  <w:style w:type="character" w:customStyle="1" w:styleId="currentdocdiv">
    <w:name w:val="currentdocdiv"/>
    <w:basedOn w:val="a0"/>
    <w:rsid w:val="00CA213F"/>
  </w:style>
  <w:style w:type="character" w:customStyle="1" w:styleId="af9">
    <w:name w:val="Текст примечания Знак"/>
    <w:basedOn w:val="a0"/>
    <w:link w:val="afa"/>
    <w:uiPriority w:val="99"/>
    <w:semiHidden/>
    <w:rsid w:val="00CA213F"/>
    <w:rPr>
      <w:rFonts w:ascii="Times New Roman" w:hAnsi="Times New Roman"/>
      <w:sz w:val="20"/>
      <w:szCs w:val="20"/>
    </w:rPr>
  </w:style>
  <w:style w:type="paragraph" w:styleId="afa">
    <w:name w:val="annotation text"/>
    <w:basedOn w:val="a"/>
    <w:link w:val="af9"/>
    <w:uiPriority w:val="99"/>
    <w:semiHidden/>
    <w:unhideWhenUsed/>
    <w:rsid w:val="00CA213F"/>
    <w:pPr>
      <w:spacing w:line="240" w:lineRule="auto"/>
    </w:pPr>
    <w:rPr>
      <w:sz w:val="20"/>
      <w:szCs w:val="20"/>
    </w:rPr>
  </w:style>
  <w:style w:type="character" w:customStyle="1" w:styleId="afb">
    <w:name w:val="Тема примечания Знак"/>
    <w:basedOn w:val="af9"/>
    <w:link w:val="afc"/>
    <w:uiPriority w:val="99"/>
    <w:semiHidden/>
    <w:rsid w:val="00CA213F"/>
    <w:rPr>
      <w:rFonts w:ascii="Times New Roman" w:hAnsi="Times New Roman"/>
      <w:b/>
      <w:bCs/>
      <w:sz w:val="20"/>
      <w:szCs w:val="20"/>
    </w:rPr>
  </w:style>
  <w:style w:type="paragraph" w:styleId="afc">
    <w:name w:val="annotation subject"/>
    <w:basedOn w:val="afa"/>
    <w:next w:val="afa"/>
    <w:link w:val="afb"/>
    <w:uiPriority w:val="99"/>
    <w:semiHidden/>
    <w:unhideWhenUsed/>
    <w:rsid w:val="00CA213F"/>
    <w:rPr>
      <w:b/>
      <w:bCs/>
    </w:rPr>
  </w:style>
  <w:style w:type="character" w:customStyle="1" w:styleId="afd">
    <w:name w:val="Текст выноски Знак"/>
    <w:basedOn w:val="a0"/>
    <w:link w:val="afe"/>
    <w:uiPriority w:val="99"/>
    <w:semiHidden/>
    <w:rsid w:val="00CA213F"/>
    <w:rPr>
      <w:rFonts w:ascii="Segoe UI" w:hAnsi="Segoe UI" w:cs="Segoe UI"/>
      <w:sz w:val="18"/>
      <w:szCs w:val="18"/>
    </w:rPr>
  </w:style>
  <w:style w:type="paragraph" w:styleId="afe">
    <w:name w:val="Balloon Text"/>
    <w:basedOn w:val="a"/>
    <w:link w:val="afd"/>
    <w:uiPriority w:val="99"/>
    <w:semiHidden/>
    <w:unhideWhenUsed/>
    <w:rsid w:val="00CA213F"/>
    <w:pPr>
      <w:spacing w:after="0" w:line="240" w:lineRule="auto"/>
    </w:pPr>
    <w:rPr>
      <w:rFonts w:ascii="Segoe UI" w:hAnsi="Segoe UI" w:cs="Segoe UI"/>
      <w:sz w:val="18"/>
      <w:szCs w:val="18"/>
    </w:rPr>
  </w:style>
  <w:style w:type="paragraph" w:customStyle="1" w:styleId="footnotedescription">
    <w:name w:val="footnote description"/>
    <w:next w:val="a"/>
    <w:link w:val="footnotedescriptionChar"/>
    <w:hidden/>
    <w:rsid w:val="00CA213F"/>
    <w:pPr>
      <w:spacing w:after="0" w:line="265" w:lineRule="auto"/>
      <w:jc w:val="both"/>
    </w:pPr>
    <w:rPr>
      <w:rFonts w:ascii="Times New Roman" w:eastAsia="Times New Roman" w:hAnsi="Times New Roman" w:cs="Times New Roman"/>
      <w:i/>
      <w:color w:val="181717"/>
      <w:sz w:val="18"/>
      <w:lang w:eastAsia="ru-RU"/>
    </w:rPr>
  </w:style>
  <w:style w:type="character" w:customStyle="1" w:styleId="footnotedescriptionChar">
    <w:name w:val="footnote description Char"/>
    <w:link w:val="footnotedescription"/>
    <w:rsid w:val="00CA213F"/>
    <w:rPr>
      <w:rFonts w:ascii="Times New Roman" w:eastAsia="Times New Roman" w:hAnsi="Times New Roman" w:cs="Times New Roman"/>
      <w:i/>
      <w:color w:val="181717"/>
      <w:sz w:val="18"/>
      <w:lang w:eastAsia="ru-RU"/>
    </w:rPr>
  </w:style>
  <w:style w:type="character" w:customStyle="1" w:styleId="footnotemark">
    <w:name w:val="footnote mark"/>
    <w:hidden/>
    <w:rsid w:val="00CA213F"/>
    <w:rPr>
      <w:rFonts w:ascii="Times New Roman" w:eastAsia="Times New Roman" w:hAnsi="Times New Roman" w:cs="Times New Roman"/>
      <w:i/>
      <w:color w:val="181717"/>
      <w:sz w:val="16"/>
      <w:vertAlign w:val="superscript"/>
    </w:rPr>
  </w:style>
  <w:style w:type="paragraph" w:customStyle="1" w:styleId="p1">
    <w:name w:val="p1"/>
    <w:basedOn w:val="a"/>
    <w:rsid w:val="00CA213F"/>
    <w:pPr>
      <w:spacing w:before="100" w:beforeAutospacing="1" w:after="100" w:afterAutospacing="1" w:line="240" w:lineRule="auto"/>
    </w:pPr>
    <w:rPr>
      <w:rFonts w:eastAsia="Times New Roman" w:cs="Times New Roman"/>
      <w:szCs w:val="24"/>
      <w:lang w:eastAsia="ru-RU"/>
    </w:rPr>
  </w:style>
  <w:style w:type="paragraph" w:styleId="aff">
    <w:name w:val="endnote text"/>
    <w:basedOn w:val="a"/>
    <w:link w:val="aff0"/>
    <w:uiPriority w:val="99"/>
    <w:unhideWhenUsed/>
    <w:rsid w:val="00CA213F"/>
    <w:pPr>
      <w:spacing w:after="0" w:line="240" w:lineRule="auto"/>
      <w:ind w:firstLine="709"/>
      <w:jc w:val="both"/>
    </w:pPr>
    <w:rPr>
      <w:sz w:val="20"/>
      <w:szCs w:val="20"/>
    </w:rPr>
  </w:style>
  <w:style w:type="character" w:customStyle="1" w:styleId="aff0">
    <w:name w:val="Текст концевой сноски Знак"/>
    <w:basedOn w:val="a0"/>
    <w:link w:val="aff"/>
    <w:uiPriority w:val="99"/>
    <w:rsid w:val="00CA213F"/>
    <w:rPr>
      <w:rFonts w:ascii="Times New Roman" w:hAnsi="Times New Roman"/>
      <w:sz w:val="20"/>
      <w:szCs w:val="20"/>
    </w:rPr>
  </w:style>
  <w:style w:type="character" w:customStyle="1" w:styleId="aff1">
    <w:name w:val="_"/>
    <w:basedOn w:val="a0"/>
    <w:rsid w:val="00CA213F"/>
  </w:style>
  <w:style w:type="paragraph" w:customStyle="1" w:styleId="paranormaltext">
    <w:name w:val="paranormaltext"/>
    <w:basedOn w:val="a"/>
    <w:rsid w:val="00CA213F"/>
    <w:pPr>
      <w:spacing w:before="100" w:beforeAutospacing="1" w:after="100" w:afterAutospacing="1" w:line="240" w:lineRule="auto"/>
    </w:pPr>
    <w:rPr>
      <w:rFonts w:eastAsia="Times New Roman" w:cs="Times New Roman"/>
      <w:szCs w:val="24"/>
      <w:lang w:eastAsia="ru-RU"/>
    </w:rPr>
  </w:style>
  <w:style w:type="character" w:styleId="aff2">
    <w:name w:val="annotation reference"/>
    <w:basedOn w:val="a0"/>
    <w:uiPriority w:val="99"/>
    <w:semiHidden/>
    <w:unhideWhenUsed/>
    <w:rsid w:val="00573C1C"/>
    <w:rPr>
      <w:sz w:val="16"/>
      <w:szCs w:val="16"/>
    </w:rPr>
  </w:style>
  <w:style w:type="character" w:customStyle="1" w:styleId="ff4">
    <w:name w:val="ff4"/>
    <w:basedOn w:val="a0"/>
    <w:rsid w:val="00DE1AD3"/>
  </w:style>
  <w:style w:type="character" w:customStyle="1" w:styleId="aff3">
    <w:name w:val="a"/>
    <w:basedOn w:val="a0"/>
    <w:rsid w:val="00DB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90">
      <w:bodyDiv w:val="1"/>
      <w:marLeft w:val="0"/>
      <w:marRight w:val="0"/>
      <w:marTop w:val="0"/>
      <w:marBottom w:val="0"/>
      <w:divBdr>
        <w:top w:val="none" w:sz="0" w:space="0" w:color="auto"/>
        <w:left w:val="none" w:sz="0" w:space="0" w:color="auto"/>
        <w:bottom w:val="none" w:sz="0" w:space="0" w:color="auto"/>
        <w:right w:val="none" w:sz="0" w:space="0" w:color="auto"/>
      </w:divBdr>
    </w:div>
    <w:div w:id="31661014">
      <w:bodyDiv w:val="1"/>
      <w:marLeft w:val="0"/>
      <w:marRight w:val="0"/>
      <w:marTop w:val="0"/>
      <w:marBottom w:val="0"/>
      <w:divBdr>
        <w:top w:val="none" w:sz="0" w:space="0" w:color="auto"/>
        <w:left w:val="none" w:sz="0" w:space="0" w:color="auto"/>
        <w:bottom w:val="none" w:sz="0" w:space="0" w:color="auto"/>
        <w:right w:val="none" w:sz="0" w:space="0" w:color="auto"/>
      </w:divBdr>
    </w:div>
    <w:div w:id="193881926">
      <w:bodyDiv w:val="1"/>
      <w:marLeft w:val="0"/>
      <w:marRight w:val="0"/>
      <w:marTop w:val="0"/>
      <w:marBottom w:val="0"/>
      <w:divBdr>
        <w:top w:val="none" w:sz="0" w:space="0" w:color="auto"/>
        <w:left w:val="none" w:sz="0" w:space="0" w:color="auto"/>
        <w:bottom w:val="none" w:sz="0" w:space="0" w:color="auto"/>
        <w:right w:val="none" w:sz="0" w:space="0" w:color="auto"/>
      </w:divBdr>
    </w:div>
    <w:div w:id="209654946">
      <w:bodyDiv w:val="1"/>
      <w:marLeft w:val="0"/>
      <w:marRight w:val="0"/>
      <w:marTop w:val="0"/>
      <w:marBottom w:val="0"/>
      <w:divBdr>
        <w:top w:val="none" w:sz="0" w:space="0" w:color="auto"/>
        <w:left w:val="none" w:sz="0" w:space="0" w:color="auto"/>
        <w:bottom w:val="none" w:sz="0" w:space="0" w:color="auto"/>
        <w:right w:val="none" w:sz="0" w:space="0" w:color="auto"/>
      </w:divBdr>
    </w:div>
    <w:div w:id="217671541">
      <w:bodyDiv w:val="1"/>
      <w:marLeft w:val="0"/>
      <w:marRight w:val="0"/>
      <w:marTop w:val="0"/>
      <w:marBottom w:val="0"/>
      <w:divBdr>
        <w:top w:val="none" w:sz="0" w:space="0" w:color="auto"/>
        <w:left w:val="none" w:sz="0" w:space="0" w:color="auto"/>
        <w:bottom w:val="none" w:sz="0" w:space="0" w:color="auto"/>
        <w:right w:val="none" w:sz="0" w:space="0" w:color="auto"/>
      </w:divBdr>
    </w:div>
    <w:div w:id="380907312">
      <w:bodyDiv w:val="1"/>
      <w:marLeft w:val="0"/>
      <w:marRight w:val="0"/>
      <w:marTop w:val="0"/>
      <w:marBottom w:val="0"/>
      <w:divBdr>
        <w:top w:val="none" w:sz="0" w:space="0" w:color="auto"/>
        <w:left w:val="none" w:sz="0" w:space="0" w:color="auto"/>
        <w:bottom w:val="none" w:sz="0" w:space="0" w:color="auto"/>
        <w:right w:val="none" w:sz="0" w:space="0" w:color="auto"/>
      </w:divBdr>
    </w:div>
    <w:div w:id="399716921">
      <w:bodyDiv w:val="1"/>
      <w:marLeft w:val="0"/>
      <w:marRight w:val="0"/>
      <w:marTop w:val="0"/>
      <w:marBottom w:val="0"/>
      <w:divBdr>
        <w:top w:val="none" w:sz="0" w:space="0" w:color="auto"/>
        <w:left w:val="none" w:sz="0" w:space="0" w:color="auto"/>
        <w:bottom w:val="none" w:sz="0" w:space="0" w:color="auto"/>
        <w:right w:val="none" w:sz="0" w:space="0" w:color="auto"/>
      </w:divBdr>
    </w:div>
    <w:div w:id="409037596">
      <w:bodyDiv w:val="1"/>
      <w:marLeft w:val="0"/>
      <w:marRight w:val="0"/>
      <w:marTop w:val="0"/>
      <w:marBottom w:val="0"/>
      <w:divBdr>
        <w:top w:val="none" w:sz="0" w:space="0" w:color="auto"/>
        <w:left w:val="none" w:sz="0" w:space="0" w:color="auto"/>
        <w:bottom w:val="none" w:sz="0" w:space="0" w:color="auto"/>
        <w:right w:val="none" w:sz="0" w:space="0" w:color="auto"/>
      </w:divBdr>
    </w:div>
    <w:div w:id="484517559">
      <w:bodyDiv w:val="1"/>
      <w:marLeft w:val="0"/>
      <w:marRight w:val="0"/>
      <w:marTop w:val="0"/>
      <w:marBottom w:val="0"/>
      <w:divBdr>
        <w:top w:val="none" w:sz="0" w:space="0" w:color="auto"/>
        <w:left w:val="none" w:sz="0" w:space="0" w:color="auto"/>
        <w:bottom w:val="none" w:sz="0" w:space="0" w:color="auto"/>
        <w:right w:val="none" w:sz="0" w:space="0" w:color="auto"/>
      </w:divBdr>
      <w:divsChild>
        <w:div w:id="1102797907">
          <w:marLeft w:val="0"/>
          <w:marRight w:val="0"/>
          <w:marTop w:val="0"/>
          <w:marBottom w:val="0"/>
          <w:divBdr>
            <w:top w:val="none" w:sz="0" w:space="0" w:color="auto"/>
            <w:left w:val="none" w:sz="0" w:space="0" w:color="auto"/>
            <w:bottom w:val="none" w:sz="0" w:space="0" w:color="auto"/>
            <w:right w:val="none" w:sz="0" w:space="0" w:color="auto"/>
          </w:divBdr>
        </w:div>
        <w:div w:id="2110925991">
          <w:marLeft w:val="0"/>
          <w:marRight w:val="0"/>
          <w:marTop w:val="0"/>
          <w:marBottom w:val="0"/>
          <w:divBdr>
            <w:top w:val="none" w:sz="0" w:space="0" w:color="auto"/>
            <w:left w:val="none" w:sz="0" w:space="0" w:color="auto"/>
            <w:bottom w:val="none" w:sz="0" w:space="0" w:color="auto"/>
            <w:right w:val="none" w:sz="0" w:space="0" w:color="auto"/>
          </w:divBdr>
        </w:div>
      </w:divsChild>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600648767">
      <w:bodyDiv w:val="1"/>
      <w:marLeft w:val="0"/>
      <w:marRight w:val="0"/>
      <w:marTop w:val="0"/>
      <w:marBottom w:val="0"/>
      <w:divBdr>
        <w:top w:val="none" w:sz="0" w:space="0" w:color="auto"/>
        <w:left w:val="none" w:sz="0" w:space="0" w:color="auto"/>
        <w:bottom w:val="none" w:sz="0" w:space="0" w:color="auto"/>
        <w:right w:val="none" w:sz="0" w:space="0" w:color="auto"/>
      </w:divBdr>
    </w:div>
    <w:div w:id="618606311">
      <w:bodyDiv w:val="1"/>
      <w:marLeft w:val="0"/>
      <w:marRight w:val="0"/>
      <w:marTop w:val="0"/>
      <w:marBottom w:val="0"/>
      <w:divBdr>
        <w:top w:val="none" w:sz="0" w:space="0" w:color="auto"/>
        <w:left w:val="none" w:sz="0" w:space="0" w:color="auto"/>
        <w:bottom w:val="none" w:sz="0" w:space="0" w:color="auto"/>
        <w:right w:val="none" w:sz="0" w:space="0" w:color="auto"/>
      </w:divBdr>
    </w:div>
    <w:div w:id="631054360">
      <w:bodyDiv w:val="1"/>
      <w:marLeft w:val="0"/>
      <w:marRight w:val="0"/>
      <w:marTop w:val="0"/>
      <w:marBottom w:val="0"/>
      <w:divBdr>
        <w:top w:val="none" w:sz="0" w:space="0" w:color="auto"/>
        <w:left w:val="none" w:sz="0" w:space="0" w:color="auto"/>
        <w:bottom w:val="none" w:sz="0" w:space="0" w:color="auto"/>
        <w:right w:val="none" w:sz="0" w:space="0" w:color="auto"/>
      </w:divBdr>
    </w:div>
    <w:div w:id="687409818">
      <w:bodyDiv w:val="1"/>
      <w:marLeft w:val="0"/>
      <w:marRight w:val="0"/>
      <w:marTop w:val="0"/>
      <w:marBottom w:val="0"/>
      <w:divBdr>
        <w:top w:val="none" w:sz="0" w:space="0" w:color="auto"/>
        <w:left w:val="none" w:sz="0" w:space="0" w:color="auto"/>
        <w:bottom w:val="none" w:sz="0" w:space="0" w:color="auto"/>
        <w:right w:val="none" w:sz="0" w:space="0" w:color="auto"/>
      </w:divBdr>
    </w:div>
    <w:div w:id="716010454">
      <w:bodyDiv w:val="1"/>
      <w:marLeft w:val="0"/>
      <w:marRight w:val="0"/>
      <w:marTop w:val="0"/>
      <w:marBottom w:val="0"/>
      <w:divBdr>
        <w:top w:val="none" w:sz="0" w:space="0" w:color="auto"/>
        <w:left w:val="none" w:sz="0" w:space="0" w:color="auto"/>
        <w:bottom w:val="none" w:sz="0" w:space="0" w:color="auto"/>
        <w:right w:val="none" w:sz="0" w:space="0" w:color="auto"/>
      </w:divBdr>
    </w:div>
    <w:div w:id="884828086">
      <w:bodyDiv w:val="1"/>
      <w:marLeft w:val="0"/>
      <w:marRight w:val="0"/>
      <w:marTop w:val="0"/>
      <w:marBottom w:val="0"/>
      <w:divBdr>
        <w:top w:val="none" w:sz="0" w:space="0" w:color="auto"/>
        <w:left w:val="none" w:sz="0" w:space="0" w:color="auto"/>
        <w:bottom w:val="none" w:sz="0" w:space="0" w:color="auto"/>
        <w:right w:val="none" w:sz="0" w:space="0" w:color="auto"/>
      </w:divBdr>
    </w:div>
    <w:div w:id="934099055">
      <w:bodyDiv w:val="1"/>
      <w:marLeft w:val="0"/>
      <w:marRight w:val="0"/>
      <w:marTop w:val="0"/>
      <w:marBottom w:val="0"/>
      <w:divBdr>
        <w:top w:val="none" w:sz="0" w:space="0" w:color="auto"/>
        <w:left w:val="none" w:sz="0" w:space="0" w:color="auto"/>
        <w:bottom w:val="none" w:sz="0" w:space="0" w:color="auto"/>
        <w:right w:val="none" w:sz="0" w:space="0" w:color="auto"/>
      </w:divBdr>
    </w:div>
    <w:div w:id="965235630">
      <w:bodyDiv w:val="1"/>
      <w:marLeft w:val="0"/>
      <w:marRight w:val="0"/>
      <w:marTop w:val="0"/>
      <w:marBottom w:val="0"/>
      <w:divBdr>
        <w:top w:val="none" w:sz="0" w:space="0" w:color="auto"/>
        <w:left w:val="none" w:sz="0" w:space="0" w:color="auto"/>
        <w:bottom w:val="none" w:sz="0" w:space="0" w:color="auto"/>
        <w:right w:val="none" w:sz="0" w:space="0" w:color="auto"/>
      </w:divBdr>
    </w:div>
    <w:div w:id="1017997423">
      <w:bodyDiv w:val="1"/>
      <w:marLeft w:val="0"/>
      <w:marRight w:val="0"/>
      <w:marTop w:val="0"/>
      <w:marBottom w:val="0"/>
      <w:divBdr>
        <w:top w:val="none" w:sz="0" w:space="0" w:color="auto"/>
        <w:left w:val="none" w:sz="0" w:space="0" w:color="auto"/>
        <w:bottom w:val="none" w:sz="0" w:space="0" w:color="auto"/>
        <w:right w:val="none" w:sz="0" w:space="0" w:color="auto"/>
      </w:divBdr>
    </w:div>
    <w:div w:id="1036389339">
      <w:bodyDiv w:val="1"/>
      <w:marLeft w:val="0"/>
      <w:marRight w:val="0"/>
      <w:marTop w:val="0"/>
      <w:marBottom w:val="0"/>
      <w:divBdr>
        <w:top w:val="none" w:sz="0" w:space="0" w:color="auto"/>
        <w:left w:val="none" w:sz="0" w:space="0" w:color="auto"/>
        <w:bottom w:val="none" w:sz="0" w:space="0" w:color="auto"/>
        <w:right w:val="none" w:sz="0" w:space="0" w:color="auto"/>
      </w:divBdr>
    </w:div>
    <w:div w:id="1058626570">
      <w:bodyDiv w:val="1"/>
      <w:marLeft w:val="0"/>
      <w:marRight w:val="0"/>
      <w:marTop w:val="0"/>
      <w:marBottom w:val="0"/>
      <w:divBdr>
        <w:top w:val="none" w:sz="0" w:space="0" w:color="auto"/>
        <w:left w:val="none" w:sz="0" w:space="0" w:color="auto"/>
        <w:bottom w:val="none" w:sz="0" w:space="0" w:color="auto"/>
        <w:right w:val="none" w:sz="0" w:space="0" w:color="auto"/>
      </w:divBdr>
    </w:div>
    <w:div w:id="1081759445">
      <w:bodyDiv w:val="1"/>
      <w:marLeft w:val="0"/>
      <w:marRight w:val="0"/>
      <w:marTop w:val="0"/>
      <w:marBottom w:val="0"/>
      <w:divBdr>
        <w:top w:val="none" w:sz="0" w:space="0" w:color="auto"/>
        <w:left w:val="none" w:sz="0" w:space="0" w:color="auto"/>
        <w:bottom w:val="none" w:sz="0" w:space="0" w:color="auto"/>
        <w:right w:val="none" w:sz="0" w:space="0" w:color="auto"/>
      </w:divBdr>
    </w:div>
    <w:div w:id="1130712440">
      <w:bodyDiv w:val="1"/>
      <w:marLeft w:val="0"/>
      <w:marRight w:val="0"/>
      <w:marTop w:val="0"/>
      <w:marBottom w:val="0"/>
      <w:divBdr>
        <w:top w:val="none" w:sz="0" w:space="0" w:color="auto"/>
        <w:left w:val="none" w:sz="0" w:space="0" w:color="auto"/>
        <w:bottom w:val="none" w:sz="0" w:space="0" w:color="auto"/>
        <w:right w:val="none" w:sz="0" w:space="0" w:color="auto"/>
      </w:divBdr>
    </w:div>
    <w:div w:id="1140536903">
      <w:bodyDiv w:val="1"/>
      <w:marLeft w:val="0"/>
      <w:marRight w:val="0"/>
      <w:marTop w:val="0"/>
      <w:marBottom w:val="0"/>
      <w:divBdr>
        <w:top w:val="none" w:sz="0" w:space="0" w:color="auto"/>
        <w:left w:val="none" w:sz="0" w:space="0" w:color="auto"/>
        <w:bottom w:val="none" w:sz="0" w:space="0" w:color="auto"/>
        <w:right w:val="none" w:sz="0" w:space="0" w:color="auto"/>
      </w:divBdr>
    </w:div>
    <w:div w:id="1171221279">
      <w:bodyDiv w:val="1"/>
      <w:marLeft w:val="0"/>
      <w:marRight w:val="0"/>
      <w:marTop w:val="0"/>
      <w:marBottom w:val="0"/>
      <w:divBdr>
        <w:top w:val="none" w:sz="0" w:space="0" w:color="auto"/>
        <w:left w:val="none" w:sz="0" w:space="0" w:color="auto"/>
        <w:bottom w:val="none" w:sz="0" w:space="0" w:color="auto"/>
        <w:right w:val="none" w:sz="0" w:space="0" w:color="auto"/>
      </w:divBdr>
    </w:div>
    <w:div w:id="1177115638">
      <w:bodyDiv w:val="1"/>
      <w:marLeft w:val="0"/>
      <w:marRight w:val="0"/>
      <w:marTop w:val="0"/>
      <w:marBottom w:val="0"/>
      <w:divBdr>
        <w:top w:val="none" w:sz="0" w:space="0" w:color="auto"/>
        <w:left w:val="none" w:sz="0" w:space="0" w:color="auto"/>
        <w:bottom w:val="none" w:sz="0" w:space="0" w:color="auto"/>
        <w:right w:val="none" w:sz="0" w:space="0" w:color="auto"/>
      </w:divBdr>
    </w:div>
    <w:div w:id="1224832773">
      <w:bodyDiv w:val="1"/>
      <w:marLeft w:val="0"/>
      <w:marRight w:val="0"/>
      <w:marTop w:val="0"/>
      <w:marBottom w:val="0"/>
      <w:divBdr>
        <w:top w:val="none" w:sz="0" w:space="0" w:color="auto"/>
        <w:left w:val="none" w:sz="0" w:space="0" w:color="auto"/>
        <w:bottom w:val="none" w:sz="0" w:space="0" w:color="auto"/>
        <w:right w:val="none" w:sz="0" w:space="0" w:color="auto"/>
      </w:divBdr>
    </w:div>
    <w:div w:id="1346520426">
      <w:bodyDiv w:val="1"/>
      <w:marLeft w:val="0"/>
      <w:marRight w:val="0"/>
      <w:marTop w:val="0"/>
      <w:marBottom w:val="0"/>
      <w:divBdr>
        <w:top w:val="none" w:sz="0" w:space="0" w:color="auto"/>
        <w:left w:val="none" w:sz="0" w:space="0" w:color="auto"/>
        <w:bottom w:val="none" w:sz="0" w:space="0" w:color="auto"/>
        <w:right w:val="none" w:sz="0" w:space="0" w:color="auto"/>
      </w:divBdr>
    </w:div>
    <w:div w:id="1360162440">
      <w:bodyDiv w:val="1"/>
      <w:marLeft w:val="0"/>
      <w:marRight w:val="0"/>
      <w:marTop w:val="0"/>
      <w:marBottom w:val="0"/>
      <w:divBdr>
        <w:top w:val="none" w:sz="0" w:space="0" w:color="auto"/>
        <w:left w:val="none" w:sz="0" w:space="0" w:color="auto"/>
        <w:bottom w:val="none" w:sz="0" w:space="0" w:color="auto"/>
        <w:right w:val="none" w:sz="0" w:space="0" w:color="auto"/>
      </w:divBdr>
    </w:div>
    <w:div w:id="1389692605">
      <w:bodyDiv w:val="1"/>
      <w:marLeft w:val="0"/>
      <w:marRight w:val="0"/>
      <w:marTop w:val="0"/>
      <w:marBottom w:val="0"/>
      <w:divBdr>
        <w:top w:val="none" w:sz="0" w:space="0" w:color="auto"/>
        <w:left w:val="none" w:sz="0" w:space="0" w:color="auto"/>
        <w:bottom w:val="none" w:sz="0" w:space="0" w:color="auto"/>
        <w:right w:val="none" w:sz="0" w:space="0" w:color="auto"/>
      </w:divBdr>
    </w:div>
    <w:div w:id="1486119026">
      <w:bodyDiv w:val="1"/>
      <w:marLeft w:val="0"/>
      <w:marRight w:val="0"/>
      <w:marTop w:val="0"/>
      <w:marBottom w:val="0"/>
      <w:divBdr>
        <w:top w:val="none" w:sz="0" w:space="0" w:color="auto"/>
        <w:left w:val="none" w:sz="0" w:space="0" w:color="auto"/>
        <w:bottom w:val="none" w:sz="0" w:space="0" w:color="auto"/>
        <w:right w:val="none" w:sz="0" w:space="0" w:color="auto"/>
      </w:divBdr>
    </w:div>
    <w:div w:id="1504930040">
      <w:bodyDiv w:val="1"/>
      <w:marLeft w:val="0"/>
      <w:marRight w:val="0"/>
      <w:marTop w:val="0"/>
      <w:marBottom w:val="0"/>
      <w:divBdr>
        <w:top w:val="none" w:sz="0" w:space="0" w:color="auto"/>
        <w:left w:val="none" w:sz="0" w:space="0" w:color="auto"/>
        <w:bottom w:val="none" w:sz="0" w:space="0" w:color="auto"/>
        <w:right w:val="none" w:sz="0" w:space="0" w:color="auto"/>
      </w:divBdr>
    </w:div>
    <w:div w:id="1516530314">
      <w:bodyDiv w:val="1"/>
      <w:marLeft w:val="0"/>
      <w:marRight w:val="0"/>
      <w:marTop w:val="0"/>
      <w:marBottom w:val="0"/>
      <w:divBdr>
        <w:top w:val="none" w:sz="0" w:space="0" w:color="auto"/>
        <w:left w:val="none" w:sz="0" w:space="0" w:color="auto"/>
        <w:bottom w:val="none" w:sz="0" w:space="0" w:color="auto"/>
        <w:right w:val="none" w:sz="0" w:space="0" w:color="auto"/>
      </w:divBdr>
    </w:div>
    <w:div w:id="1539783524">
      <w:bodyDiv w:val="1"/>
      <w:marLeft w:val="0"/>
      <w:marRight w:val="0"/>
      <w:marTop w:val="0"/>
      <w:marBottom w:val="0"/>
      <w:divBdr>
        <w:top w:val="none" w:sz="0" w:space="0" w:color="auto"/>
        <w:left w:val="none" w:sz="0" w:space="0" w:color="auto"/>
        <w:bottom w:val="none" w:sz="0" w:space="0" w:color="auto"/>
        <w:right w:val="none" w:sz="0" w:space="0" w:color="auto"/>
      </w:divBdr>
    </w:div>
    <w:div w:id="1622035405">
      <w:bodyDiv w:val="1"/>
      <w:marLeft w:val="0"/>
      <w:marRight w:val="0"/>
      <w:marTop w:val="0"/>
      <w:marBottom w:val="0"/>
      <w:divBdr>
        <w:top w:val="none" w:sz="0" w:space="0" w:color="auto"/>
        <w:left w:val="none" w:sz="0" w:space="0" w:color="auto"/>
        <w:bottom w:val="none" w:sz="0" w:space="0" w:color="auto"/>
        <w:right w:val="none" w:sz="0" w:space="0" w:color="auto"/>
      </w:divBdr>
    </w:div>
    <w:div w:id="1624924402">
      <w:bodyDiv w:val="1"/>
      <w:marLeft w:val="0"/>
      <w:marRight w:val="0"/>
      <w:marTop w:val="0"/>
      <w:marBottom w:val="0"/>
      <w:divBdr>
        <w:top w:val="none" w:sz="0" w:space="0" w:color="auto"/>
        <w:left w:val="none" w:sz="0" w:space="0" w:color="auto"/>
        <w:bottom w:val="none" w:sz="0" w:space="0" w:color="auto"/>
        <w:right w:val="none" w:sz="0" w:space="0" w:color="auto"/>
      </w:divBdr>
    </w:div>
    <w:div w:id="1665284228">
      <w:bodyDiv w:val="1"/>
      <w:marLeft w:val="0"/>
      <w:marRight w:val="0"/>
      <w:marTop w:val="0"/>
      <w:marBottom w:val="0"/>
      <w:divBdr>
        <w:top w:val="none" w:sz="0" w:space="0" w:color="auto"/>
        <w:left w:val="none" w:sz="0" w:space="0" w:color="auto"/>
        <w:bottom w:val="none" w:sz="0" w:space="0" w:color="auto"/>
        <w:right w:val="none" w:sz="0" w:space="0" w:color="auto"/>
      </w:divBdr>
    </w:div>
    <w:div w:id="1694182342">
      <w:bodyDiv w:val="1"/>
      <w:marLeft w:val="0"/>
      <w:marRight w:val="0"/>
      <w:marTop w:val="0"/>
      <w:marBottom w:val="0"/>
      <w:divBdr>
        <w:top w:val="none" w:sz="0" w:space="0" w:color="auto"/>
        <w:left w:val="none" w:sz="0" w:space="0" w:color="auto"/>
        <w:bottom w:val="none" w:sz="0" w:space="0" w:color="auto"/>
        <w:right w:val="none" w:sz="0" w:space="0" w:color="auto"/>
      </w:divBdr>
    </w:div>
    <w:div w:id="1731733282">
      <w:bodyDiv w:val="1"/>
      <w:marLeft w:val="0"/>
      <w:marRight w:val="0"/>
      <w:marTop w:val="0"/>
      <w:marBottom w:val="0"/>
      <w:divBdr>
        <w:top w:val="none" w:sz="0" w:space="0" w:color="auto"/>
        <w:left w:val="none" w:sz="0" w:space="0" w:color="auto"/>
        <w:bottom w:val="none" w:sz="0" w:space="0" w:color="auto"/>
        <w:right w:val="none" w:sz="0" w:space="0" w:color="auto"/>
      </w:divBdr>
    </w:div>
    <w:div w:id="1805348521">
      <w:bodyDiv w:val="1"/>
      <w:marLeft w:val="0"/>
      <w:marRight w:val="0"/>
      <w:marTop w:val="0"/>
      <w:marBottom w:val="0"/>
      <w:divBdr>
        <w:top w:val="none" w:sz="0" w:space="0" w:color="auto"/>
        <w:left w:val="none" w:sz="0" w:space="0" w:color="auto"/>
        <w:bottom w:val="none" w:sz="0" w:space="0" w:color="auto"/>
        <w:right w:val="none" w:sz="0" w:space="0" w:color="auto"/>
      </w:divBdr>
    </w:div>
    <w:div w:id="1829591762">
      <w:bodyDiv w:val="1"/>
      <w:marLeft w:val="0"/>
      <w:marRight w:val="0"/>
      <w:marTop w:val="0"/>
      <w:marBottom w:val="0"/>
      <w:divBdr>
        <w:top w:val="none" w:sz="0" w:space="0" w:color="auto"/>
        <w:left w:val="none" w:sz="0" w:space="0" w:color="auto"/>
        <w:bottom w:val="none" w:sz="0" w:space="0" w:color="auto"/>
        <w:right w:val="none" w:sz="0" w:space="0" w:color="auto"/>
      </w:divBdr>
    </w:div>
    <w:div w:id="1848596953">
      <w:bodyDiv w:val="1"/>
      <w:marLeft w:val="0"/>
      <w:marRight w:val="0"/>
      <w:marTop w:val="0"/>
      <w:marBottom w:val="0"/>
      <w:divBdr>
        <w:top w:val="none" w:sz="0" w:space="0" w:color="auto"/>
        <w:left w:val="none" w:sz="0" w:space="0" w:color="auto"/>
        <w:bottom w:val="none" w:sz="0" w:space="0" w:color="auto"/>
        <w:right w:val="none" w:sz="0" w:space="0" w:color="auto"/>
      </w:divBdr>
    </w:div>
    <w:div w:id="1894196948">
      <w:bodyDiv w:val="1"/>
      <w:marLeft w:val="0"/>
      <w:marRight w:val="0"/>
      <w:marTop w:val="0"/>
      <w:marBottom w:val="0"/>
      <w:divBdr>
        <w:top w:val="none" w:sz="0" w:space="0" w:color="auto"/>
        <w:left w:val="none" w:sz="0" w:space="0" w:color="auto"/>
        <w:bottom w:val="none" w:sz="0" w:space="0" w:color="auto"/>
        <w:right w:val="none" w:sz="0" w:space="0" w:color="auto"/>
      </w:divBdr>
    </w:div>
    <w:div w:id="1906061637">
      <w:bodyDiv w:val="1"/>
      <w:marLeft w:val="0"/>
      <w:marRight w:val="0"/>
      <w:marTop w:val="0"/>
      <w:marBottom w:val="0"/>
      <w:divBdr>
        <w:top w:val="none" w:sz="0" w:space="0" w:color="auto"/>
        <w:left w:val="none" w:sz="0" w:space="0" w:color="auto"/>
        <w:bottom w:val="none" w:sz="0" w:space="0" w:color="auto"/>
        <w:right w:val="none" w:sz="0" w:space="0" w:color="auto"/>
      </w:divBdr>
    </w:div>
    <w:div w:id="1971324819">
      <w:bodyDiv w:val="1"/>
      <w:marLeft w:val="0"/>
      <w:marRight w:val="0"/>
      <w:marTop w:val="0"/>
      <w:marBottom w:val="0"/>
      <w:divBdr>
        <w:top w:val="none" w:sz="0" w:space="0" w:color="auto"/>
        <w:left w:val="none" w:sz="0" w:space="0" w:color="auto"/>
        <w:bottom w:val="none" w:sz="0" w:space="0" w:color="auto"/>
        <w:right w:val="none" w:sz="0" w:space="0" w:color="auto"/>
      </w:divBdr>
    </w:div>
    <w:div w:id="1973166236">
      <w:bodyDiv w:val="1"/>
      <w:marLeft w:val="0"/>
      <w:marRight w:val="0"/>
      <w:marTop w:val="0"/>
      <w:marBottom w:val="0"/>
      <w:divBdr>
        <w:top w:val="none" w:sz="0" w:space="0" w:color="auto"/>
        <w:left w:val="none" w:sz="0" w:space="0" w:color="auto"/>
        <w:bottom w:val="none" w:sz="0" w:space="0" w:color="auto"/>
        <w:right w:val="none" w:sz="0" w:space="0" w:color="auto"/>
      </w:divBdr>
    </w:div>
    <w:div w:id="2005432926">
      <w:bodyDiv w:val="1"/>
      <w:marLeft w:val="0"/>
      <w:marRight w:val="0"/>
      <w:marTop w:val="0"/>
      <w:marBottom w:val="0"/>
      <w:divBdr>
        <w:top w:val="none" w:sz="0" w:space="0" w:color="auto"/>
        <w:left w:val="none" w:sz="0" w:space="0" w:color="auto"/>
        <w:bottom w:val="none" w:sz="0" w:space="0" w:color="auto"/>
        <w:right w:val="none" w:sz="0" w:space="0" w:color="auto"/>
      </w:divBdr>
    </w:div>
    <w:div w:id="2089768759">
      <w:bodyDiv w:val="1"/>
      <w:marLeft w:val="0"/>
      <w:marRight w:val="0"/>
      <w:marTop w:val="0"/>
      <w:marBottom w:val="0"/>
      <w:divBdr>
        <w:top w:val="none" w:sz="0" w:space="0" w:color="auto"/>
        <w:left w:val="none" w:sz="0" w:space="0" w:color="auto"/>
        <w:bottom w:val="none" w:sz="0" w:space="0" w:color="auto"/>
        <w:right w:val="none" w:sz="0" w:space="0" w:color="auto"/>
      </w:divBdr>
    </w:div>
    <w:div w:id="2134323304">
      <w:bodyDiv w:val="1"/>
      <w:marLeft w:val="0"/>
      <w:marRight w:val="0"/>
      <w:marTop w:val="0"/>
      <w:marBottom w:val="0"/>
      <w:divBdr>
        <w:top w:val="none" w:sz="0" w:space="0" w:color="auto"/>
        <w:left w:val="none" w:sz="0" w:space="0" w:color="auto"/>
        <w:bottom w:val="none" w:sz="0" w:space="0" w:color="auto"/>
        <w:right w:val="none" w:sz="0" w:space="0" w:color="auto"/>
      </w:divBdr>
    </w:div>
    <w:div w:id="21414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pgazeta.kz" TargetMode="External"/><Relationship Id="rId117" Type="http://schemas.openxmlformats.org/officeDocument/2006/relationships/hyperlink" Target="https://online.zakon.kz/Document/?doc_id=35397440&amp;pos=4;-108" TargetMode="External"/><Relationship Id="rId21" Type="http://schemas.openxmlformats.org/officeDocument/2006/relationships/hyperlink" Target="https://adilet.zan.kz/rus/docs/Z1500000434" TargetMode="External"/><Relationship Id="rId42" Type="http://schemas.openxmlformats.org/officeDocument/2006/relationships/hyperlink" Target="https://uncitral.un.org/sites/uncitral.un.org/files/media-documents/uncitral/en/proc93.pdf" TargetMode="External"/><Relationship Id="rId47" Type="http://schemas.openxmlformats.org/officeDocument/2006/relationships/hyperlink" Target="https://uncitral.un.org/ru/texts/procurement/modellaw/public_procurement" TargetMode="External"/><Relationship Id="rId63" Type="http://schemas.openxmlformats.org/officeDocument/2006/relationships/hyperlink" Target="https://csi.kz/smi14082018" TargetMode="External"/><Relationship Id="rId68" Type="http://schemas.openxmlformats.org/officeDocument/2006/relationships/hyperlink" Target="https://www.wto.org/english/news_e/news20_e/gpro_26feb20_e.htm" TargetMode="External"/><Relationship Id="rId84" Type="http://schemas.openxmlformats.org/officeDocument/2006/relationships/hyperlink" Target="https://i-news.kz/news/2016/10/28/8403299-prioritet_kazahstanskogo_biznesa_v_zakup.html" TargetMode="External"/><Relationship Id="rId89" Type="http://schemas.openxmlformats.org/officeDocument/2006/relationships/hyperlink" Target="https://erpt.eecommission.org/Goods" TargetMode="External"/><Relationship Id="rId112" Type="http://schemas.openxmlformats.org/officeDocument/2006/relationships/hyperlink" Target="https://www.akorda.kz/ru/addresses/addresses_of_president/poslanie-glavy-gosudarstva-kasym-zhomarta-tokaeva-narodu-kazahstana" TargetMode="External"/><Relationship Id="rId133" Type="http://schemas.openxmlformats.org/officeDocument/2006/relationships/hyperlink" Target="https://adilet.zan.kz/rus/docs/V1500012618" TargetMode="External"/><Relationship Id="rId138" Type="http://schemas.openxmlformats.org/officeDocument/2006/relationships/hyperlink" Target="https://online.zakon.kz/Document/?doc_id=33478302&amp;pos=2;-108" TargetMode="External"/><Relationship Id="rId16" Type="http://schemas.openxmlformats.org/officeDocument/2006/relationships/hyperlink" Target="https://kapital.kz/gosudarstvo/102174/prezident-poruchil-reformirovat-sistemu-goszakupok.html" TargetMode="External"/><Relationship Id="rId107" Type="http://schemas.openxmlformats.org/officeDocument/2006/relationships/hyperlink" Target="https://uchet.kz/news/vveden-zapret-na-uchastie-v-goszakupkakh-na-teploizolyatsionnyy-material-inostrannogo-proizvodstva/" TargetMode="External"/><Relationship Id="rId11" Type="http://schemas.openxmlformats.org/officeDocument/2006/relationships/hyperlink" Target="https://goszakup.gov.kz/ru/registry/plan" TargetMode="External"/><Relationship Id="rId32" Type="http://schemas.openxmlformats.org/officeDocument/2006/relationships/hyperlink" Target="https://www.transparency.gov.au/annual-reports/australian-taxation-office/reporting-year/2018-2019-14" TargetMode="External"/><Relationship Id="rId37" Type="http://schemas.openxmlformats.org/officeDocument/2006/relationships/hyperlink" Target="https://www.pps.go.kr/eng/content.do?key=00801" TargetMode="External"/><Relationship Id="rId53" Type="http://schemas.openxmlformats.org/officeDocument/2006/relationships/hyperlink" Target="http://trade.gov.kz/ru/Tamozennyj_Sojuz_i_Edinoe_Ekonomicheskoe%20_Prostranstvo/Svobodnoe_dvizenie_tovarov/Gosudarstvennye_zakupki/" TargetMode="External"/><Relationship Id="rId58" Type="http://schemas.openxmlformats.org/officeDocument/2006/relationships/hyperlink" Target="https://www.scopus.com/sourceid/21100275419?origin=resultslist" TargetMode="External"/><Relationship Id="rId74" Type="http://schemas.openxmlformats.org/officeDocument/2006/relationships/hyperlink" Target="https://www.loc.gov/law/help/govt-procurement-law/eu.php" TargetMode="External"/><Relationship Id="rId79" Type="http://schemas.openxmlformats.org/officeDocument/2006/relationships/hyperlink" Target="http://www.rgwto.com/wto.asp?id=3668&amp;doc_id=2104" TargetMode="External"/><Relationship Id="rId102" Type="http://schemas.openxmlformats.org/officeDocument/2006/relationships/hyperlink" Target="https://www.akorda.kz/ru/speeches/internal_political_affairs/in_speeches_and_addresses/vystuplenie-prezidenta-rk-nanazarbaeva-na-antikorrupcionnom-forume-ndp-nur-otan" TargetMode="External"/><Relationship Id="rId123" Type="http://schemas.openxmlformats.org/officeDocument/2006/relationships/hyperlink" Target="https://www.akorda.kz/ru/poslanie-glavy-gosudarstva-kasym-zhomarta-tokaeva-narodu-kazahstana-181130" TargetMode="External"/><Relationship Id="rId128" Type="http://schemas.openxmlformats.org/officeDocument/2006/relationships/hyperlink" Target="https://www.oecd.org/gov/public-procurement/methodology-assessing-procurement/" TargetMode="External"/><Relationship Id="rId144" Type="http://schemas.openxmlformats.org/officeDocument/2006/relationships/hyperlink" Target="https://online.zakon.kz/Document/?doc_id=34329053"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qazindustry.gov.kz/ru/article/1952-prinimayutsya-zayavki-dlya-vklyucheniya-predpriyatiy-v-evraziyskiy-reestr-promyshlennykh-tovarov-dlya-tseley-goszakupok" TargetMode="External"/><Relationship Id="rId95" Type="http://schemas.openxmlformats.org/officeDocument/2006/relationships/hyperlink" Target="https://adilet.zan.kz/rus/docs/P010001319_" TargetMode="External"/><Relationship Id="rId22" Type="http://schemas.openxmlformats.org/officeDocument/2006/relationships/hyperlink" Target="http://docs.cntd.ru/document/902339370" TargetMode="External"/><Relationship Id="rId27" Type="http://schemas.openxmlformats.org/officeDocument/2006/relationships/hyperlink" Target="https://www.gov.uk/guidance/public-sector-procurement-policy" TargetMode="External"/><Relationship Id="rId43" Type="http://schemas.openxmlformats.org/officeDocument/2006/relationships/hyperlink" Target="https://www.ppi-ebrd-uncitral.com/index.php/en/mrs-caroline-nicholas-public-procurement-can-be-a-vehicle-for-economic-growth" TargetMode="External"/><Relationship Id="rId48" Type="http://schemas.openxmlformats.org/officeDocument/2006/relationships/hyperlink" Target="http://naiz.org/upload/iblock/325/32502df7c611f505c0cde99d021b65c5.pdf" TargetMode="External"/><Relationship Id="rId64" Type="http://schemas.openxmlformats.org/officeDocument/2006/relationships/hyperlink" Target="https://strategy2050.kz/ru/news/52093/" TargetMode="External"/><Relationship Id="rId69" Type="http://schemas.openxmlformats.org/officeDocument/2006/relationships/hyperlink" Target="https://eur-lex.europa.eu/LexUriServ/LexUriServ.do?uri=CELEX:11951K:EN:PDF" TargetMode="External"/><Relationship Id="rId113" Type="http://schemas.openxmlformats.org/officeDocument/2006/relationships/hyperlink" Target="https://tenderbot.kz/blog/kak-uchastvovat-v-otkrytom-konkurse-goszakupok" TargetMode="External"/><Relationship Id="rId118" Type="http://schemas.openxmlformats.org/officeDocument/2006/relationships/hyperlink" Target="https://adilet.zan.kz/rus/docs/V1500010587" TargetMode="External"/><Relationship Id="rId134" Type="http://schemas.openxmlformats.org/officeDocument/2006/relationships/hyperlink" Target="https://adilet.zan.kz/rus/docs/U2200000802" TargetMode="External"/><Relationship Id="rId139" Type="http://schemas.openxmlformats.org/officeDocument/2006/relationships/hyperlink" Target="https://doi.org/10.1787/8ccf5c38-en" TargetMode="External"/><Relationship Id="rId80" Type="http://schemas.openxmlformats.org/officeDocument/2006/relationships/hyperlink" Target="https://single-market-economy.ec.europa.eu/single-market/public-procurement_en" TargetMode="External"/><Relationship Id="rId85" Type="http://schemas.openxmlformats.org/officeDocument/2006/relationships/hyperlink" Target="https://gz.mcfr.kz/rubric/335-natsionalnyy-rejim" TargetMode="External"/><Relationship Id="rId150" Type="http://schemas.openxmlformats.org/officeDocument/2006/relationships/fontTable" Target="fontTable.xml"/><Relationship Id="rId12" Type="http://schemas.openxmlformats.org/officeDocument/2006/relationships/hyperlink" Target="https://online.zakon.kz/Document/?doc_id=31575252" TargetMode="External"/><Relationship Id="rId17" Type="http://schemas.openxmlformats.org/officeDocument/2006/relationships/hyperlink" Target="https://www.wto.org/english/tratop_e/gproc_e/gproc_e.htm" TargetMode="External"/><Relationship Id="rId25" Type="http://schemas.openxmlformats.org/officeDocument/2006/relationships/hyperlink" Target="http://yvision.kz/post/126982" TargetMode="External"/><Relationship Id="rId33" Type="http://schemas.openxmlformats.org/officeDocument/2006/relationships/hyperlink" Target="https://www.companiesoffice.govt.nz/about-us/what-we-do/new-zealand-business-number-nzbn/" TargetMode="External"/><Relationship Id="rId38" Type="http://schemas.openxmlformats.org/officeDocument/2006/relationships/hyperlink" Target="https://canadabuys.canada.ca/en/how-procurement-works" TargetMode="External"/><Relationship Id="rId46" Type="http://schemas.openxmlformats.org/officeDocument/2006/relationships/hyperlink" Target="https://cms.unov.org" TargetMode="External"/><Relationship Id="rId59" Type="http://schemas.openxmlformats.org/officeDocument/2006/relationships/hyperlink" Target="https://www.wto.org/english/tratop_e/gproc_e/overview_e.htm" TargetMode="External"/><Relationship Id="rId67" Type="http://schemas.openxmlformats.org/officeDocument/2006/relationships/hyperlink" Target="https://adilet.zan.kz/rus/docs/Z1500000356" TargetMode="External"/><Relationship Id="rId103" Type="http://schemas.openxmlformats.org/officeDocument/2006/relationships/hyperlink" Target="https://uchet.kz/news/kak-izmenilis-goszakupki-s-1997-goda-do-2019-goda/" TargetMode="External"/><Relationship Id="rId108" Type="http://schemas.openxmlformats.org/officeDocument/2006/relationships/hyperlink" Target="https://e-catalog.gov.kz/" TargetMode="External"/><Relationship Id="rId116" Type="http://schemas.openxmlformats.org/officeDocument/2006/relationships/hyperlink" Target="https://adilet.zan.kz/rus/docs/V2200026605" TargetMode="External"/><Relationship Id="rId124" Type="http://schemas.openxmlformats.org/officeDocument/2006/relationships/hyperlink" Target="https://informburo.kz/stati/samruk-kazyna-zakupaet-tovary-i-uslugi-na-trilliony-tenge-doidut-li-eti-dengi-do-kazaxstanskogo-msb" TargetMode="External"/><Relationship Id="rId129" Type="http://schemas.openxmlformats.org/officeDocument/2006/relationships/hyperlink" Target="https://dogovor24.kz/articles/antidempingovye_mery_po_zakonu_rk_o_gosudarstvennyh_zakupkah-541.html" TargetMode="External"/><Relationship Id="rId137" Type="http://schemas.openxmlformats.org/officeDocument/2006/relationships/hyperlink" Target="https://www.vsemirnyjbank.org/ru/news/press-release/2021/12/09/boosting-private-sector-led-growth-sustainable-economic-recovery-in-kazakhstan" TargetMode="External"/><Relationship Id="rId20" Type="http://schemas.openxmlformats.org/officeDocument/2006/relationships/hyperlink" Target="https://uncitral.un.org/sites/uncitral.un.org/files/media-documents/uncitral/en/2011-model-law-on-public-procurement-e.pdf" TargetMode="External"/><Relationship Id="rId41" Type="http://schemas.openxmlformats.org/officeDocument/2006/relationships/hyperlink" Target="https://gz.mcfr.kz/article/325-edinyy-organizator-goszakupok" TargetMode="External"/><Relationship Id="rId54" Type="http://schemas.openxmlformats.org/officeDocument/2006/relationships/hyperlink" Target="https://elib.bsu.by/bitstream/123456789/15326/1/%D0%9F%D0%A0%D0%9E%D0%91%D0%9B%D0%95%D0%9C%D0%AB%20%D0%94%D0%9E%D0%A1%D0%A2%D0%A3%D0%9F%D0%90%20%D0%9D%D0%90%20%D0%9D%D0%90%D0%A6%D0%98%D0%9E%D0%9D%D0%90%D0%9B%D0%AC%D0%9D%D0%AB%D0%95%20%D0%A0%D0%AB%D0%9D%D0%9A%D0%98%20%D0%93%D0%9E%D0%A1%D0%A3%D0%94%D0%90%D0%A0%D0%A1%D0%A2%D0%92%D0%95%D0%9D%D0%9D%D0%AB%D0%A5%20%D0%97%D0%90%D0%9A%D0%A3%D0%9F%D0%9E%D0%9A.pdf" TargetMode="External"/><Relationship Id="rId62" Type="http://schemas.openxmlformats.org/officeDocument/2006/relationships/hyperlink" Target="https://www.wto.org/english/tratop_e/dispu_e/cases_e/ds163_e.htm" TargetMode="External"/><Relationship Id="rId70" Type="http://schemas.openxmlformats.org/officeDocument/2006/relationships/hyperlink" Target="https://ab.gov.tr/files/ardb/evt/1_avrupa_birligi/1_3_antlasmalar/1_3_1_kurucu_antlasmalar/1957_treaty_establishing_eec.pdf" TargetMode="External"/><Relationship Id="rId75" Type="http://schemas.openxmlformats.org/officeDocument/2006/relationships/hyperlink" Target="https://ec.europa.eu/environment/gpp/eu_public_directives_en.htm" TargetMode="External"/><Relationship Id="rId83" Type="http://schemas.openxmlformats.org/officeDocument/2006/relationships/hyperlink" Target="http://pravo.eaeunion.org/SESSION/PILOT/main.htm" TargetMode="External"/><Relationship Id="rId88" Type="http://schemas.openxmlformats.org/officeDocument/2006/relationships/hyperlink" Target="https://adilet.zan.kz/rus/docs/H20EV000105" TargetMode="External"/><Relationship Id="rId91" Type="http://schemas.openxmlformats.org/officeDocument/2006/relationships/hyperlink" Target="https://eec.eaeunion.org/news/eek-utverdila-perechen-mer-po-tsifrovizatsii-goszakupok-v-stranakh-eaes-/?sphrase_id=137107" TargetMode="External"/><Relationship Id="rId96" Type="http://schemas.openxmlformats.org/officeDocument/2006/relationships/hyperlink" Target="https://adilet.zan.kz/rus/docs/Z020000321_" TargetMode="External"/><Relationship Id="rId111" Type="http://schemas.openxmlformats.org/officeDocument/2006/relationships/hyperlink" Target="https://adilet.zan.kz/rus/docs/V1900019121" TargetMode="External"/><Relationship Id="rId132" Type="http://schemas.openxmlformats.org/officeDocument/2006/relationships/hyperlink" Target="https://www.goszakup.gov.kz/ru/news/view/965" TargetMode="External"/><Relationship Id="rId140" Type="http://schemas.openxmlformats.org/officeDocument/2006/relationships/hyperlink" Target="https://www.oecd-ilibrary.org/sites/79191b26-ru/index.html?itemId=/content/component/79191b26-ru" TargetMode="External"/><Relationship Id="rId145" Type="http://schemas.openxmlformats.org/officeDocument/2006/relationships/hyperlink" Target="https://kursiv.kz/news/obschestvo/2021-02/v-kazakhstane-uscherb-po-korrupcionnym-delam-za-2020-god-pobil-rekor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ind.kurganobl.ru/assets/files/WTO/services.pdf" TargetMode="External"/><Relationship Id="rId28" Type="http://schemas.openxmlformats.org/officeDocument/2006/relationships/hyperlink" Target="https://normativ.kontur.ru/document?moduleId=1&amp;documentId=439758" TargetMode="External"/><Relationship Id="rId36" Type="http://schemas.openxmlformats.org/officeDocument/2006/relationships/hyperlink" Target="http://juridcons.com/article/29496" TargetMode="External"/><Relationship Id="rId49" Type="http://schemas.openxmlformats.org/officeDocument/2006/relationships/hyperlink" Target="https://www.un.org/ru/documents/decl_conv/conventions/corruption.shtml" TargetMode="External"/><Relationship Id="rId57" Type="http://schemas.openxmlformats.org/officeDocument/2006/relationships/hyperlink" Target="https://www.scopus.com/authid/detail.uri?authorId=56819084200" TargetMode="External"/><Relationship Id="rId106" Type="http://schemas.openxmlformats.org/officeDocument/2006/relationships/hyperlink" Target="https://adilet.zan.kz/rus/docs/P1500001178" TargetMode="External"/><Relationship Id="rId114" Type="http://schemas.openxmlformats.org/officeDocument/2006/relationships/hyperlink" Target="https://adilet.zan.kz/rus/docs/V1900018768" TargetMode="External"/><Relationship Id="rId119" Type="http://schemas.openxmlformats.org/officeDocument/2006/relationships/hyperlink" Target="https://tenderplus.kz/blog/elektronnyy-magazin-omarketkz" TargetMode="External"/><Relationship Id="rId127" Type="http://schemas.openxmlformats.org/officeDocument/2006/relationships/hyperlink" Target="https://adilet.zan.kz/rus/docs/V2000022003" TargetMode="External"/><Relationship Id="rId10" Type="http://schemas.openxmlformats.org/officeDocument/2006/relationships/hyperlink" Target="https://www.goszakup.gov.kz/" TargetMode="External"/><Relationship Id="rId31" Type="http://schemas.openxmlformats.org/officeDocument/2006/relationships/hyperlink" Target="https://www.tendersinfo.com/" TargetMode="External"/><Relationship Id="rId44" Type="http://schemas.openxmlformats.org/officeDocument/2006/relationships/hyperlink" Target="http://www.rusnauka.com/7_NITSB_2012/Gosupravlenie/2_102254.doc.htm" TargetMode="External"/><Relationship Id="rId52" Type="http://schemas.openxmlformats.org/officeDocument/2006/relationships/hyperlink" Target="http://www.ted.europa.eu" TargetMode="External"/><Relationship Id="rId60" Type="http://schemas.openxmlformats.org/officeDocument/2006/relationships/hyperlink" Target="https://eupublicprocurement.org.ua/the-purpose-and-future-direction-of-public%20procurement-regulation.html" TargetMode="External"/><Relationship Id="rId65" Type="http://schemas.openxmlformats.org/officeDocument/2006/relationships/hyperlink" Target="https://www.wto.org/english/tratop_e/gproc_e/memobs_e.htm" TargetMode="External"/><Relationship Id="rId73" Type="http://schemas.openxmlformats.org/officeDocument/2006/relationships/hyperlink" Target="http://europa.eu/rapid/pressReleasesAction.do?reference=IP/04/149&amp;format=HTML&amp;aged=1&amp;language=EN&amp;guiLanguage=en" TargetMode="External"/><Relationship Id="rId78" Type="http://schemas.openxmlformats.org/officeDocument/2006/relationships/hyperlink" Target="https://ec.europa.eu/growth/single-market/public-procurement/rules-implementation_en" TargetMode="External"/><Relationship Id="rId81" Type="http://schemas.openxmlformats.org/officeDocument/2006/relationships/hyperlink" Target="https://ec.europa.eu/docsroom/documents/25612" TargetMode="External"/><Relationship Id="rId86" Type="http://schemas.openxmlformats.org/officeDocument/2006/relationships/hyperlink" Target="https://school.kontur.ru/publications/1445" TargetMode="External"/><Relationship Id="rId94" Type="http://schemas.openxmlformats.org/officeDocument/2006/relationships/hyperlink" Target="http://adilet.zan.kz/rus/docs/Z970000163_/links" TargetMode="External"/><Relationship Id="rId99" Type="http://schemas.openxmlformats.org/officeDocument/2006/relationships/hyperlink" Target="http://adilet.zan.kz/rus/docs/Z080000087_/links" TargetMode="External"/><Relationship Id="rId101" Type="http://schemas.openxmlformats.org/officeDocument/2006/relationships/hyperlink" Target="http://adilet.zan.kz/rus/docs/U050001550_/links" TargetMode="External"/><Relationship Id="rId122" Type="http://schemas.openxmlformats.org/officeDocument/2006/relationships/hyperlink" Target="https://kz.kursiv.media/2021-05-27/zakupki-kvazigossektora-obedinili-odnim-zakonom/" TargetMode="External"/><Relationship Id="rId130" Type="http://schemas.openxmlformats.org/officeDocument/2006/relationships/hyperlink" Target="https://online.zakon.kz/document/?doc_id=31577399" TargetMode="External"/><Relationship Id="rId135" Type="http://schemas.openxmlformats.org/officeDocument/2006/relationships/hyperlink" Target="https://adilet.zan.kz/rus/docs/K2100002021" TargetMode="External"/><Relationship Id="rId143" Type="http://schemas.openxmlformats.org/officeDocument/2006/relationships/hyperlink" Target="http://adilet.zan.kz/rus/docs/Z1500000392" TargetMode="External"/><Relationship Id="rId148" Type="http://schemas.openxmlformats.org/officeDocument/2006/relationships/hyperlink" Target="https://sud.gov.kz/rus/content/obzory-sudebnoy-praktiki"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sourceid/21100275419?origin=resultslist" TargetMode="External"/><Relationship Id="rId13" Type="http://schemas.openxmlformats.org/officeDocument/2006/relationships/hyperlink" Target="http://adilet.zan.kz/rus/docs/Z1500000392" TargetMode="External"/><Relationship Id="rId18" Type="http://schemas.openxmlformats.org/officeDocument/2006/relationships/hyperlink" Target="https://www.worldbank.org/en/topic/procurement-for-development" TargetMode="External"/><Relationship Id="rId39" Type="http://schemas.openxmlformats.org/officeDocument/2006/relationships/hyperlink" Target="https://www.oecd-ilibrary.org/sites/b3007708-ru/index.html?itemId=/content/component/b3007708-ru" TargetMode="External"/><Relationship Id="rId109" Type="http://schemas.openxmlformats.org/officeDocument/2006/relationships/hyperlink" Target="https://adilet.zan.kz/rus/docs/V2200026579" TargetMode="External"/><Relationship Id="rId34" Type="http://schemas.openxmlformats.org/officeDocument/2006/relationships/hyperlink" Target="https://www.advant-beiten.com/sites/default/files/downloads/China-Public%20Procurement_Opportunities%20and%20Challenges.pdf" TargetMode="External"/><Relationship Id="rId50" Type="http://schemas.openxmlformats.org/officeDocument/2006/relationships/hyperlink" Target="https://www.vavt.ru/wto/wto/WTO" TargetMode="External"/><Relationship Id="rId55" Type="http://schemas.openxmlformats.org/officeDocument/2006/relationships/hyperlink" Target="http://www.rgwto.com/wto.asp?id=3668&amp;doc_id=2104" TargetMode="External"/><Relationship Id="rId76" Type="http://schemas.openxmlformats.org/officeDocument/2006/relationships/hyperlink" Target="https://eur-lex.europa.eu/legal-content/EN/TXT/?uri=celex:32014L0024" TargetMode="External"/><Relationship Id="rId97" Type="http://schemas.openxmlformats.org/officeDocument/2006/relationships/hyperlink" Target="http://www.zakon.kz/141138-zakon-respubliki-kazakhstan-ot-21.html" TargetMode="External"/><Relationship Id="rId104" Type="http://schemas.openxmlformats.org/officeDocument/2006/relationships/hyperlink" Target="http://repository.enu.kz/bitstream/handle/123456789/1827/nauka-i-obr-ekonom.pdf" TargetMode="External"/><Relationship Id="rId120" Type="http://schemas.openxmlformats.org/officeDocument/2006/relationships/hyperlink" Target="https://gz.mcfr.kz/article/1129-kvazigosudarstvennyy-sektor-v-goszakupkah" TargetMode="External"/><Relationship Id="rId125" Type="http://schemas.openxmlformats.org/officeDocument/2006/relationships/hyperlink" Target="https://www.vsemirnyjbank.org/ru/news/press-release/2019/09/24/world-bank-outlines-priorities-for-improving-kazakhstans-public-procurement-systems" TargetMode="External"/><Relationship Id="rId141" Type="http://schemas.openxmlformats.org/officeDocument/2006/relationships/hyperlink" Target="https://iclg.com/practice-areas/public-procurement-laws-and-regulations/usa" TargetMode="External"/><Relationship Id="rId146" Type="http://schemas.openxmlformats.org/officeDocument/2006/relationships/hyperlink" Target="https://mk-kz.kz/economics/2022/05/18/kazhdoe-pyatoe-korrupcionnoe-prestuplenie-sovershaetsya-v-sfere-goszakupok.html" TargetMode="External"/><Relationship Id="rId7" Type="http://schemas.openxmlformats.org/officeDocument/2006/relationships/endnotes" Target="endnotes.xml"/><Relationship Id="rId71" Type="http://schemas.openxmlformats.org/officeDocument/2006/relationships/hyperlink" Target="https://eur-lex.europa.eu/legal-content/EN/TXT/?uri=CELEX:32004L0018" TargetMode="External"/><Relationship Id="rId92" Type="http://schemas.openxmlformats.org/officeDocument/2006/relationships/hyperlink" Target="http://adilet.zan.kz/rus/docs/P960000586_/links" TargetMode="External"/><Relationship Id="rId2" Type="http://schemas.openxmlformats.org/officeDocument/2006/relationships/numbering" Target="numbering.xml"/><Relationship Id="rId29" Type="http://schemas.openxmlformats.org/officeDocument/2006/relationships/hyperlink" Target="http://www.ius-publicum.com/repository/uploads/09_02_-%202012_9_43_%20Burgi.pdf" TargetMode="External"/><Relationship Id="rId24" Type="http://schemas.openxmlformats.org/officeDocument/2006/relationships/hyperlink" Target="https://online.zakon.kz/Document/?doc_id=38955953&amp;pos=1093;-38" TargetMode="External"/><Relationship Id="rId40" Type="http://schemas.openxmlformats.org/officeDocument/2006/relationships/hyperlink" Target="https://adilet.zan.kz/rus/docs/V1800018120" TargetMode="External"/><Relationship Id="rId45" Type="http://schemas.openxmlformats.org/officeDocument/2006/relationships/hyperlink" Target="http://www.uncitral.org" TargetMode="External"/><Relationship Id="rId66" Type="http://schemas.openxmlformats.org/officeDocument/2006/relationships/hyperlink" Target="https://tradepol.hse.ru/news/167556971.html" TargetMode="External"/><Relationship Id="rId87" Type="http://schemas.openxmlformats.org/officeDocument/2006/relationships/hyperlink" Target="https://primeminister.kz/ru/news/alihan-smailov-prizval-strany-eaes-ustranit-barery-v-goszakupkah-2191346" TargetMode="External"/><Relationship Id="rId110" Type="http://schemas.openxmlformats.org/officeDocument/2006/relationships/hyperlink" Target="https://egov.kz/cms/ru/articles/economics/procurement_portal" TargetMode="External"/><Relationship Id="rId115" Type="http://schemas.openxmlformats.org/officeDocument/2006/relationships/hyperlink" Target="https://adilet.zan.kz/rus/docs/V2200026525" TargetMode="External"/><Relationship Id="rId131" Type="http://schemas.openxmlformats.org/officeDocument/2006/relationships/hyperlink" Target="https://adilet.zan.kz/rus/docs/T2000000005" TargetMode="External"/><Relationship Id="rId136" Type="http://schemas.openxmlformats.org/officeDocument/2006/relationships/hyperlink" Target="https://www.gov.kz/memleket/entities/anticorruption/documents/details/283483?lang=ru" TargetMode="External"/><Relationship Id="rId61" Type="http://schemas.openxmlformats.org/officeDocument/2006/relationships/hyperlink" Target="https://www.wto.org/english/tratop_e/gproc_e/disput_e.htm" TargetMode="External"/><Relationship Id="rId82" Type="http://schemas.openxmlformats.org/officeDocument/2006/relationships/hyperlink" Target="https://online.zakon.kz/document/?doc_id=31565247" TargetMode="External"/><Relationship Id="rId19" Type="http://schemas.openxmlformats.org/officeDocument/2006/relationships/hyperlink" Target="https://www.wto.org/english/docs_e/legal_e/rev-gpr-94_01_e.htm" TargetMode="External"/><Relationship Id="rId14" Type="http://schemas.openxmlformats.org/officeDocument/2006/relationships/chart" Target="charts/chart1.xml"/><Relationship Id="rId30" Type="http://schemas.openxmlformats.org/officeDocument/2006/relationships/hyperlink" Target="https://www.legislation.gov.uk/uksi/2015/102/pdfs/uksi_20150102_en.pdf" TargetMode="External"/><Relationship Id="rId35" Type="http://schemas.openxmlformats.org/officeDocument/2006/relationships/hyperlink" Target="http://dx.doi.org/10.1787/9789264249431-en" TargetMode="External"/><Relationship Id="rId56" Type="http://schemas.openxmlformats.org/officeDocument/2006/relationships/hyperlink" Target="http://www.ictsd.org/bridges-news" TargetMode="External"/><Relationship Id="rId77" Type="http://schemas.openxmlformats.org/officeDocument/2006/relationships/hyperlink" Target="https://eur-lex.europa.eu/legal-content/EN/TXT/?uri=celex:32014L0025" TargetMode="External"/><Relationship Id="rId100" Type="http://schemas.openxmlformats.org/officeDocument/2006/relationships/hyperlink" Target="http://online.zakon.kz/Document/?doc_id=30372790" TargetMode="External"/><Relationship Id="rId105" Type="http://schemas.openxmlformats.org/officeDocument/2006/relationships/hyperlink" Target="https://adilet.zan.kz/rus/docs/V1500012590" TargetMode="External"/><Relationship Id="rId126" Type="http://schemas.openxmlformats.org/officeDocument/2006/relationships/hyperlink" Target="https://atameken.kz/ru/pages/39-missiya-palaty" TargetMode="External"/><Relationship Id="rId147" Type="http://schemas.openxmlformats.org/officeDocument/2006/relationships/hyperlink" Target="https://online.zakon.kz/Document/?doc_id=31575252&amp;pos=5;-108" TargetMode="External"/><Relationship Id="rId8" Type="http://schemas.openxmlformats.org/officeDocument/2006/relationships/hyperlink" Target="https://www.scopus.com/authid/detail.uri?authorId=56819084200" TargetMode="External"/><Relationship Id="rId51" Type="http://schemas.openxmlformats.org/officeDocument/2006/relationships/hyperlink" Target="http://www.rusnauka.com/10_DN_2012/Pravo/13_106145.doc.htm" TargetMode="External"/><Relationship Id="rId72" Type="http://schemas.openxmlformats.org/officeDocument/2006/relationships/hyperlink" Target="https://eur-lex.europa.eu/legal-content/EN/TXT/?uri=CELEX:32004L0017" TargetMode="External"/><Relationship Id="rId93" Type="http://schemas.openxmlformats.org/officeDocument/2006/relationships/hyperlink" Target="http://adilet.zan.kz/rus/docs/P960000925" TargetMode="External"/><Relationship Id="rId98" Type="http://schemas.openxmlformats.org/officeDocument/2006/relationships/hyperlink" Target="https://be5.biz/ekonomika1/r2013/5128.htm" TargetMode="External"/><Relationship Id="rId121" Type="http://schemas.openxmlformats.org/officeDocument/2006/relationships/hyperlink" Target="https://adilet.zan.kz/rus/docs/Z2100000047" TargetMode="External"/><Relationship Id="rId142" Type="http://schemas.openxmlformats.org/officeDocument/2006/relationships/hyperlink" Target="https://rulaws.ru/uk/"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3-967A-3C49-BDB6-644A3AA9CDDE}"/>
              </c:ext>
            </c:extLst>
          </c:dPt>
          <c:dLbls>
            <c:dLbl>
              <c:idx val="0"/>
              <c:layout>
                <c:manualLayout>
                  <c:x val="2.081355354046448E-3"/>
                  <c:y val="1.4876699734567077E-2"/>
                </c:manualLayout>
              </c:layout>
              <c:tx>
                <c:rich>
                  <a:bodyPr/>
                  <a:lstStyle/>
                  <a:p>
                    <a:r>
                      <a:rPr lang="en-US"/>
                      <a:t>2452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0.11810023025100201"/>
                      <c:h val="0.11068641843498377"/>
                    </c:manualLayout>
                  </c15:layout>
                </c:ext>
              </c:extLst>
            </c:dLbl>
            <c:dLbl>
              <c:idx val="1"/>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2"/>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3"/>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dLbl>
              <c:idx val="4"/>
              <c:layout>
                <c:manualLayout>
                  <c:x val="1.0589528691724932E-16"/>
                  <c:y val="3.7664783427495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C41-4097-8B05-D9AC90D3676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2452</c:v>
                </c:pt>
                <c:pt idx="1">
                  <c:v>2375</c:v>
                </c:pt>
                <c:pt idx="2">
                  <c:v>2245</c:v>
                </c:pt>
                <c:pt idx="3">
                  <c:v>2193</c:v>
                </c:pt>
                <c:pt idx="4">
                  <c:v>1557</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372762120"/>
        <c:axId val="372760160"/>
      </c:barChart>
      <c:catAx>
        <c:axId val="372762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372760160"/>
        <c:crosses val="autoZero"/>
        <c:auto val="1"/>
        <c:lblAlgn val="ctr"/>
        <c:lblOffset val="100"/>
        <c:noMultiLvlLbl val="0"/>
      </c:catAx>
      <c:valAx>
        <c:axId val="372760160"/>
        <c:scaling>
          <c:orientation val="minMax"/>
        </c:scaling>
        <c:delete val="1"/>
        <c:axPos val="l"/>
        <c:numFmt formatCode="General" sourceLinked="1"/>
        <c:majorTickMark val="none"/>
        <c:minorTickMark val="none"/>
        <c:tickLblPos val="nextTo"/>
        <c:crossAx val="3727621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всего окончено дел</c:v>
                </c:pt>
              </c:strCache>
            </c:strRef>
          </c:tx>
          <c:spPr>
            <a:ln w="28575" cap="rnd">
              <a:solidFill>
                <a:schemeClr val="accent1"/>
              </a:solidFill>
              <a:round/>
            </a:ln>
            <a:effectLst/>
          </c:spPr>
          <c:marker>
            <c:symbol val="none"/>
          </c:marker>
          <c:cat>
            <c:strRef>
              <c:f>Лист1!$A$2:$A$4</c:f>
              <c:strCache>
                <c:ptCount val="3"/>
                <c:pt idx="0">
                  <c:v>2018 г.</c:v>
                </c:pt>
                <c:pt idx="1">
                  <c:v>2019 г.</c:v>
                </c:pt>
                <c:pt idx="2">
                  <c:v>9 мес. 2020 г.</c:v>
                </c:pt>
              </c:strCache>
            </c:strRef>
          </c:cat>
          <c:val>
            <c:numRef>
              <c:f>Лист1!$B$2:$B$4</c:f>
              <c:numCache>
                <c:formatCode>#,##0</c:formatCode>
                <c:ptCount val="3"/>
                <c:pt idx="0">
                  <c:v>47254</c:v>
                </c:pt>
                <c:pt idx="1">
                  <c:v>29656</c:v>
                </c:pt>
                <c:pt idx="2">
                  <c:v>14412</c:v>
                </c:pt>
              </c:numCache>
            </c:numRef>
          </c:val>
          <c:smooth val="0"/>
        </c:ser>
        <c:ser>
          <c:idx val="1"/>
          <c:order val="1"/>
          <c:tx>
            <c:strRef>
              <c:f>Лист1!$C$1</c:f>
              <c:strCache>
                <c:ptCount val="1"/>
                <c:pt idx="0">
                  <c:v>удовлетворено </c:v>
                </c:pt>
              </c:strCache>
            </c:strRef>
          </c:tx>
          <c:spPr>
            <a:ln w="28575" cap="rnd">
              <a:solidFill>
                <a:schemeClr val="accent2"/>
              </a:solidFill>
              <a:round/>
            </a:ln>
            <a:effectLst/>
          </c:spPr>
          <c:marker>
            <c:symbol val="none"/>
          </c:marker>
          <c:cat>
            <c:strRef>
              <c:f>Лист1!$A$2:$A$4</c:f>
              <c:strCache>
                <c:ptCount val="3"/>
                <c:pt idx="0">
                  <c:v>2018 г.</c:v>
                </c:pt>
                <c:pt idx="1">
                  <c:v>2019 г.</c:v>
                </c:pt>
                <c:pt idx="2">
                  <c:v>9 мес. 2020 г.</c:v>
                </c:pt>
              </c:strCache>
            </c:strRef>
          </c:cat>
          <c:val>
            <c:numRef>
              <c:f>Лист1!$C$2:$C$4</c:f>
              <c:numCache>
                <c:formatCode>#,##0</c:formatCode>
                <c:ptCount val="3"/>
                <c:pt idx="0">
                  <c:v>31199</c:v>
                </c:pt>
                <c:pt idx="1">
                  <c:v>17557</c:v>
                </c:pt>
                <c:pt idx="2">
                  <c:v>6186</c:v>
                </c:pt>
              </c:numCache>
            </c:numRef>
          </c:val>
          <c:smooth val="0"/>
        </c:ser>
        <c:ser>
          <c:idx val="2"/>
          <c:order val="2"/>
          <c:tx>
            <c:strRef>
              <c:f>Лист1!$D$1</c:f>
              <c:strCache>
                <c:ptCount val="1"/>
                <c:pt idx="0">
                  <c:v>отказано</c:v>
                </c:pt>
              </c:strCache>
            </c:strRef>
          </c:tx>
          <c:spPr>
            <a:ln w="28575" cap="rnd">
              <a:solidFill>
                <a:schemeClr val="accent3"/>
              </a:solidFill>
              <a:round/>
            </a:ln>
            <a:effectLst/>
          </c:spPr>
          <c:marker>
            <c:symbol val="none"/>
          </c:marker>
          <c:cat>
            <c:strRef>
              <c:f>Лист1!$A$2:$A$4</c:f>
              <c:strCache>
                <c:ptCount val="3"/>
                <c:pt idx="0">
                  <c:v>2018 г.</c:v>
                </c:pt>
                <c:pt idx="1">
                  <c:v>2019 г.</c:v>
                </c:pt>
                <c:pt idx="2">
                  <c:v>9 мес. 2020 г.</c:v>
                </c:pt>
              </c:strCache>
            </c:strRef>
          </c:cat>
          <c:val>
            <c:numRef>
              <c:f>Лист1!$D$2:$D$4</c:f>
              <c:numCache>
                <c:formatCode>#,##0</c:formatCode>
                <c:ptCount val="3"/>
                <c:pt idx="0">
                  <c:v>13444</c:v>
                </c:pt>
                <c:pt idx="1">
                  <c:v>7922</c:v>
                </c:pt>
                <c:pt idx="2">
                  <c:v>4288</c:v>
                </c:pt>
              </c:numCache>
            </c:numRef>
          </c:val>
          <c:smooth val="0"/>
        </c:ser>
        <c:dLbls>
          <c:showLegendKey val="0"/>
          <c:showVal val="0"/>
          <c:showCatName val="0"/>
          <c:showSerName val="0"/>
          <c:showPercent val="0"/>
          <c:showBubbleSize val="0"/>
        </c:dLbls>
        <c:smooth val="0"/>
        <c:axId val="372762512"/>
        <c:axId val="372763296"/>
      </c:lineChart>
      <c:catAx>
        <c:axId val="37276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763296"/>
        <c:crosses val="autoZero"/>
        <c:auto val="1"/>
        <c:lblAlgn val="ctr"/>
        <c:lblOffset val="100"/>
        <c:noMultiLvlLbl val="0"/>
      </c:catAx>
      <c:valAx>
        <c:axId val="37276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76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52AF-752E-4953-B4FD-14000892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31286</TotalTime>
  <Pages>138</Pages>
  <Words>56819</Words>
  <Characters>323869</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Айзат Бегжан</dc:creator>
  <cp:keywords/>
  <dc:description/>
  <cp:lastModifiedBy>Айзат Бегжан</cp:lastModifiedBy>
  <cp:revision>1799</cp:revision>
  <cp:lastPrinted>2023-04-17T05:50:00Z</cp:lastPrinted>
  <dcterms:created xsi:type="dcterms:W3CDTF">2022-12-01T08:41:00Z</dcterms:created>
  <dcterms:modified xsi:type="dcterms:W3CDTF">2023-04-20T10:20:00Z</dcterms:modified>
</cp:coreProperties>
</file>